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A5" w:rsidRPr="00DB71C5" w:rsidRDefault="000200A5" w:rsidP="000200A5">
      <w:pPr>
        <w:tabs>
          <w:tab w:val="left" w:pos="5387"/>
        </w:tabs>
        <w:spacing w:after="100" w:afterAutospacing="1"/>
        <w:ind w:firstLine="709"/>
        <w:jc w:val="right"/>
        <w:rPr>
          <w:rFonts w:ascii="Times New Roman" w:hAnsi="Times New Roman" w:cs="Times New Roman"/>
          <w:sz w:val="24"/>
          <w:szCs w:val="24"/>
        </w:rPr>
      </w:pPr>
      <w:r w:rsidRPr="00DB71C5">
        <w:rPr>
          <w:sz w:val="24"/>
          <w:szCs w:val="24"/>
        </w:rPr>
        <w:t xml:space="preserve">Приложение № </w:t>
      </w:r>
      <w:r w:rsidR="00AB2A56" w:rsidRPr="00DB71C5">
        <w:rPr>
          <w:sz w:val="24"/>
          <w:szCs w:val="24"/>
        </w:rPr>
        <w:t>23</w:t>
      </w:r>
    </w:p>
    <w:p w:rsidR="000200A5" w:rsidRPr="00DB71C5" w:rsidRDefault="000200A5" w:rsidP="000200A5">
      <w:pPr>
        <w:ind w:firstLine="709"/>
        <w:jc w:val="center"/>
        <w:rPr>
          <w:sz w:val="24"/>
          <w:szCs w:val="24"/>
        </w:rPr>
      </w:pPr>
      <w:r w:rsidRPr="00DB71C5">
        <w:rPr>
          <w:sz w:val="24"/>
          <w:szCs w:val="24"/>
        </w:rPr>
        <w:t xml:space="preserve">                                                                         </w:t>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t>УТВЕРЖДЕН</w:t>
      </w:r>
    </w:p>
    <w:p w:rsidR="000200A5" w:rsidRPr="00DB71C5" w:rsidRDefault="000200A5" w:rsidP="000200A5">
      <w:pPr>
        <w:tabs>
          <w:tab w:val="left" w:pos="5387"/>
        </w:tabs>
        <w:ind w:firstLine="709"/>
        <w:jc w:val="center"/>
        <w:rPr>
          <w:sz w:val="24"/>
          <w:szCs w:val="24"/>
        </w:rPr>
      </w:pPr>
      <w:r w:rsidRPr="00DB71C5">
        <w:rPr>
          <w:sz w:val="24"/>
          <w:szCs w:val="24"/>
        </w:rPr>
        <w:t xml:space="preserve">                                                                           </w:t>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t xml:space="preserve"> </w:t>
      </w:r>
      <w:r w:rsidRPr="00DB71C5">
        <w:rPr>
          <w:sz w:val="24"/>
          <w:szCs w:val="24"/>
        </w:rPr>
        <w:tab/>
      </w:r>
      <w:r w:rsidRPr="00DB71C5">
        <w:rPr>
          <w:sz w:val="24"/>
          <w:szCs w:val="24"/>
        </w:rPr>
        <w:tab/>
      </w:r>
      <w:r w:rsidRPr="00DB71C5">
        <w:rPr>
          <w:sz w:val="24"/>
          <w:szCs w:val="24"/>
        </w:rPr>
        <w:tab/>
        <w:t xml:space="preserve">протокольным решением </w:t>
      </w:r>
    </w:p>
    <w:p w:rsidR="000200A5" w:rsidRPr="00DB71C5" w:rsidRDefault="000200A5" w:rsidP="000200A5">
      <w:pPr>
        <w:tabs>
          <w:tab w:val="left" w:pos="5387"/>
        </w:tabs>
        <w:ind w:firstLine="709"/>
        <w:jc w:val="center"/>
        <w:rPr>
          <w:sz w:val="24"/>
          <w:szCs w:val="24"/>
        </w:rPr>
      </w:pPr>
      <w:r w:rsidRPr="00DB71C5">
        <w:rPr>
          <w:sz w:val="24"/>
          <w:szCs w:val="24"/>
        </w:rPr>
        <w:t xml:space="preserve">                                                                        </w:t>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t xml:space="preserve">Совета при Главе Чувашской </w:t>
      </w:r>
    </w:p>
    <w:p w:rsidR="000200A5" w:rsidRPr="00DB71C5" w:rsidRDefault="000200A5" w:rsidP="000200A5">
      <w:pPr>
        <w:tabs>
          <w:tab w:val="left" w:pos="5387"/>
        </w:tabs>
        <w:ind w:firstLine="709"/>
        <w:jc w:val="center"/>
        <w:rPr>
          <w:sz w:val="24"/>
          <w:szCs w:val="24"/>
        </w:rPr>
      </w:pPr>
      <w:r w:rsidRPr="00DB71C5">
        <w:rPr>
          <w:sz w:val="24"/>
          <w:szCs w:val="24"/>
        </w:rPr>
        <w:t xml:space="preserve">                                                                       </w:t>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t xml:space="preserve">Республики по стратегическому </w:t>
      </w:r>
    </w:p>
    <w:p w:rsidR="000200A5" w:rsidRPr="00DB71C5" w:rsidRDefault="000200A5" w:rsidP="000200A5">
      <w:pPr>
        <w:tabs>
          <w:tab w:val="left" w:pos="3544"/>
        </w:tabs>
        <w:ind w:firstLine="709"/>
        <w:jc w:val="right"/>
        <w:rPr>
          <w:sz w:val="24"/>
          <w:szCs w:val="24"/>
        </w:rPr>
      </w:pPr>
      <w:r w:rsidRPr="00DB71C5">
        <w:rPr>
          <w:sz w:val="24"/>
          <w:szCs w:val="24"/>
        </w:rPr>
        <w:t xml:space="preserve">             </w:t>
      </w:r>
      <w:r w:rsidRPr="00DB71C5">
        <w:rPr>
          <w:sz w:val="24"/>
          <w:szCs w:val="24"/>
        </w:rPr>
        <w:tab/>
      </w:r>
      <w:r w:rsidRPr="00DB71C5">
        <w:rPr>
          <w:sz w:val="24"/>
          <w:szCs w:val="24"/>
        </w:rPr>
        <w:tab/>
        <w:t xml:space="preserve"> </w:t>
      </w:r>
      <w:r w:rsidRPr="00DB71C5">
        <w:rPr>
          <w:sz w:val="24"/>
          <w:szCs w:val="24"/>
        </w:rPr>
        <w:tab/>
      </w:r>
      <w:r w:rsidRPr="00DB71C5">
        <w:rPr>
          <w:sz w:val="24"/>
          <w:szCs w:val="24"/>
        </w:rPr>
        <w:tab/>
      </w:r>
      <w:r w:rsidRPr="00DB71C5">
        <w:rPr>
          <w:sz w:val="24"/>
          <w:szCs w:val="24"/>
        </w:rPr>
        <w:tab/>
        <w:t xml:space="preserve">    развитию и проектной деятельности</w:t>
      </w:r>
    </w:p>
    <w:p w:rsidR="000200A5" w:rsidRPr="00DB71C5" w:rsidRDefault="000200A5" w:rsidP="000200A5">
      <w:pPr>
        <w:ind w:firstLine="709"/>
        <w:jc w:val="center"/>
        <w:rPr>
          <w:sz w:val="24"/>
          <w:szCs w:val="24"/>
        </w:rPr>
      </w:pPr>
      <w:r w:rsidRPr="00DB71C5">
        <w:rPr>
          <w:sz w:val="24"/>
          <w:szCs w:val="24"/>
        </w:rPr>
        <w:t xml:space="preserve">                                                                       </w:t>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r>
      <w:r w:rsidRPr="00DB71C5">
        <w:rPr>
          <w:sz w:val="24"/>
          <w:szCs w:val="24"/>
        </w:rPr>
        <w:tab/>
        <w:t xml:space="preserve">от </w:t>
      </w:r>
      <w:r w:rsidR="00AB2A56" w:rsidRPr="00DB71C5">
        <w:rPr>
          <w:sz w:val="24"/>
          <w:szCs w:val="24"/>
        </w:rPr>
        <w:t>21 марта</w:t>
      </w:r>
      <w:r w:rsidRPr="00DB71C5">
        <w:rPr>
          <w:sz w:val="24"/>
          <w:szCs w:val="24"/>
        </w:rPr>
        <w:t xml:space="preserve"> 201</w:t>
      </w:r>
      <w:r w:rsidR="00ED5F79" w:rsidRPr="00DB71C5">
        <w:rPr>
          <w:sz w:val="24"/>
          <w:szCs w:val="24"/>
        </w:rPr>
        <w:t>9</w:t>
      </w:r>
      <w:r w:rsidRPr="00DB71C5">
        <w:rPr>
          <w:sz w:val="24"/>
          <w:szCs w:val="24"/>
        </w:rPr>
        <w:t xml:space="preserve"> г. № </w:t>
      </w:r>
      <w:r w:rsidR="00AB2A56" w:rsidRPr="00DB71C5">
        <w:rPr>
          <w:sz w:val="24"/>
          <w:szCs w:val="24"/>
        </w:rPr>
        <w:t>2</w:t>
      </w:r>
    </w:p>
    <w:p w:rsidR="00726BBD" w:rsidRPr="00DB71C5" w:rsidRDefault="00726BBD" w:rsidP="00726BBD">
      <w:pPr>
        <w:pBdr>
          <w:top w:val="nil"/>
          <w:left w:val="nil"/>
          <w:bottom w:val="nil"/>
          <w:right w:val="nil"/>
          <w:between w:val="nil"/>
        </w:pBdr>
        <w:jc w:val="right"/>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 xml:space="preserve"> </w:t>
      </w:r>
    </w:p>
    <w:p w:rsidR="00381A26" w:rsidRPr="00DB71C5" w:rsidRDefault="00381A26" w:rsidP="00726BBD">
      <w:pPr>
        <w:pBdr>
          <w:top w:val="nil"/>
          <w:left w:val="nil"/>
          <w:bottom w:val="nil"/>
          <w:right w:val="nil"/>
          <w:between w:val="nil"/>
        </w:pBdr>
        <w:jc w:val="center"/>
        <w:rPr>
          <w:rFonts w:ascii="Times New Roman" w:eastAsia="Times New Roman" w:hAnsi="Times New Roman" w:cs="Times New Roman"/>
          <w:b/>
          <w:color w:val="000000"/>
          <w:sz w:val="24"/>
          <w:szCs w:val="24"/>
        </w:rPr>
      </w:pPr>
      <w:r w:rsidRPr="00DB71C5">
        <w:rPr>
          <w:rFonts w:ascii="Times New Roman" w:eastAsia="Times New Roman" w:hAnsi="Times New Roman" w:cs="Times New Roman"/>
          <w:b/>
          <w:color w:val="000000"/>
          <w:sz w:val="24"/>
          <w:szCs w:val="24"/>
        </w:rPr>
        <w:t>П А С П О Р Т</w:t>
      </w:r>
    </w:p>
    <w:p w:rsidR="00381A26" w:rsidRPr="00DB71C5" w:rsidRDefault="00381A26" w:rsidP="00726BBD">
      <w:pPr>
        <w:pBdr>
          <w:top w:val="nil"/>
          <w:left w:val="nil"/>
          <w:bottom w:val="nil"/>
          <w:right w:val="nil"/>
          <w:between w:val="nil"/>
        </w:pBdr>
        <w:jc w:val="center"/>
        <w:rPr>
          <w:rFonts w:ascii="Times New Roman" w:eastAsia="Times New Roman" w:hAnsi="Times New Roman" w:cs="Times New Roman"/>
          <w:color w:val="000000"/>
          <w:sz w:val="24"/>
          <w:szCs w:val="24"/>
        </w:rPr>
      </w:pPr>
    </w:p>
    <w:p w:rsidR="00381A26" w:rsidRPr="00DB71C5" w:rsidRDefault="00381A26" w:rsidP="00726BBD">
      <w:pPr>
        <w:pBdr>
          <w:top w:val="nil"/>
          <w:left w:val="nil"/>
          <w:bottom w:val="nil"/>
          <w:right w:val="nil"/>
          <w:between w:val="nil"/>
        </w:pBdr>
        <w:jc w:val="center"/>
        <w:rPr>
          <w:rFonts w:ascii="Times New Roman" w:eastAsia="Times New Roman" w:hAnsi="Times New Roman" w:cs="Times New Roman"/>
          <w:b/>
          <w:color w:val="000000"/>
          <w:sz w:val="24"/>
          <w:szCs w:val="24"/>
        </w:rPr>
      </w:pPr>
      <w:r w:rsidRPr="00DB71C5">
        <w:rPr>
          <w:rFonts w:ascii="Times New Roman" w:eastAsia="Times New Roman" w:hAnsi="Times New Roman" w:cs="Times New Roman"/>
          <w:b/>
          <w:color w:val="000000"/>
          <w:sz w:val="24"/>
          <w:szCs w:val="24"/>
        </w:rPr>
        <w:t>регионального проекта</w:t>
      </w:r>
      <w:r w:rsidR="00726BBD" w:rsidRPr="00DB71C5">
        <w:rPr>
          <w:rFonts w:ascii="Times New Roman" w:eastAsia="Times New Roman" w:hAnsi="Times New Roman" w:cs="Times New Roman"/>
          <w:b/>
          <w:color w:val="000000"/>
          <w:sz w:val="24"/>
          <w:szCs w:val="24"/>
        </w:rPr>
        <w:t xml:space="preserve"> Чувашской Республики </w:t>
      </w:r>
    </w:p>
    <w:p w:rsidR="00726BBD" w:rsidRPr="00DB71C5" w:rsidRDefault="00726BBD" w:rsidP="00726BBD">
      <w:pPr>
        <w:pBdr>
          <w:top w:val="nil"/>
          <w:left w:val="nil"/>
          <w:bottom w:val="nil"/>
          <w:right w:val="nil"/>
          <w:between w:val="nil"/>
        </w:pBdr>
        <w:jc w:val="center"/>
        <w:rPr>
          <w:rFonts w:ascii="Times New Roman" w:eastAsia="Times New Roman" w:hAnsi="Times New Roman" w:cs="Times New Roman"/>
          <w:color w:val="000000"/>
          <w:sz w:val="24"/>
          <w:szCs w:val="24"/>
        </w:rPr>
      </w:pPr>
    </w:p>
    <w:p w:rsidR="00066528" w:rsidRPr="00DB71C5" w:rsidRDefault="00381A26" w:rsidP="00726BBD">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 xml:space="preserve">«Создание единого цифрового контура в здравоохранении </w:t>
      </w:r>
    </w:p>
    <w:p w:rsidR="00381A26" w:rsidRPr="00DB71C5" w:rsidRDefault="00381A26" w:rsidP="00726BBD">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на основе единой государственной информационной системы здравоохранения (ЕГИСЗ)»</w:t>
      </w:r>
    </w:p>
    <w:p w:rsidR="00381A26" w:rsidRPr="00DB71C5" w:rsidRDefault="00381A26" w:rsidP="00726BBD">
      <w:pPr>
        <w:pBdr>
          <w:top w:val="nil"/>
          <w:left w:val="nil"/>
          <w:bottom w:val="nil"/>
          <w:right w:val="nil"/>
          <w:between w:val="nil"/>
        </w:pBdr>
        <w:jc w:val="center"/>
        <w:rPr>
          <w:rFonts w:ascii="Times New Roman" w:eastAsia="Times New Roman" w:hAnsi="Times New Roman" w:cs="Times New Roman"/>
          <w:color w:val="000000"/>
          <w:sz w:val="24"/>
          <w:szCs w:val="24"/>
        </w:rPr>
      </w:pPr>
    </w:p>
    <w:p w:rsidR="00381A26" w:rsidRPr="00DB71C5" w:rsidRDefault="00381A26" w:rsidP="00726BBD">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1. Основные положения</w:t>
      </w:r>
    </w:p>
    <w:p w:rsidR="00381A26" w:rsidRPr="00DB71C5" w:rsidRDefault="00381A26" w:rsidP="00726BBD">
      <w:pPr>
        <w:pBdr>
          <w:top w:val="nil"/>
          <w:left w:val="nil"/>
          <w:bottom w:val="nil"/>
          <w:right w:val="nil"/>
          <w:between w:val="nil"/>
        </w:pBdr>
        <w:jc w:val="both"/>
        <w:rPr>
          <w:rFonts w:ascii="Times New Roman" w:eastAsia="Times New Roman" w:hAnsi="Times New Roman" w:cs="Times New Roman"/>
          <w:color w:val="000000"/>
          <w:sz w:val="24"/>
          <w:szCs w:val="2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428"/>
        <w:gridCol w:w="2552"/>
        <w:gridCol w:w="2234"/>
      </w:tblGrid>
      <w:tr w:rsidR="003C1089" w:rsidRPr="00DB71C5" w:rsidTr="00960279">
        <w:tc>
          <w:tcPr>
            <w:tcW w:w="5670" w:type="dxa"/>
          </w:tcPr>
          <w:p w:rsidR="003C1089" w:rsidRPr="00DB71C5" w:rsidRDefault="00A94EB6" w:rsidP="00A94EB6">
            <w:pPr>
              <w:pStyle w:val="TableParagraph"/>
              <w:tabs>
                <w:tab w:val="left" w:pos="567"/>
              </w:tabs>
              <w:ind w:right="111"/>
              <w:rPr>
                <w:sz w:val="24"/>
                <w:szCs w:val="24"/>
                <w:lang w:val="en-US" w:eastAsia="en-US"/>
              </w:rPr>
            </w:pPr>
            <w:r w:rsidRPr="00DB71C5">
              <w:rPr>
                <w:sz w:val="24"/>
                <w:szCs w:val="24"/>
                <w:lang w:eastAsia="en-US"/>
              </w:rPr>
              <w:t>Наименование национального проекта</w:t>
            </w:r>
          </w:p>
        </w:tc>
        <w:tc>
          <w:tcPr>
            <w:tcW w:w="9214" w:type="dxa"/>
            <w:gridSpan w:val="3"/>
          </w:tcPr>
          <w:p w:rsidR="003C1089" w:rsidRPr="00DB71C5" w:rsidRDefault="00A94EB6" w:rsidP="00505CD3">
            <w:pPr>
              <w:pStyle w:val="TableParagraph"/>
              <w:tabs>
                <w:tab w:val="left" w:pos="567"/>
              </w:tabs>
              <w:ind w:right="111"/>
              <w:jc w:val="both"/>
              <w:rPr>
                <w:sz w:val="24"/>
                <w:szCs w:val="24"/>
                <w:lang w:eastAsia="en-US"/>
              </w:rPr>
            </w:pPr>
            <w:r w:rsidRPr="00DB71C5">
              <w:rPr>
                <w:sz w:val="24"/>
                <w:szCs w:val="24"/>
                <w:lang w:eastAsia="en-US"/>
              </w:rPr>
              <w:t>Здравоохранение</w:t>
            </w:r>
          </w:p>
        </w:tc>
      </w:tr>
      <w:tr w:rsidR="00A94EB6" w:rsidRPr="00DB71C5" w:rsidTr="00960279">
        <w:tc>
          <w:tcPr>
            <w:tcW w:w="5670" w:type="dxa"/>
          </w:tcPr>
          <w:p w:rsidR="00A94EB6" w:rsidRPr="00DB71C5" w:rsidRDefault="00A94EB6" w:rsidP="009560CC">
            <w:pPr>
              <w:pStyle w:val="TableParagraph"/>
              <w:tabs>
                <w:tab w:val="left" w:pos="567"/>
              </w:tabs>
              <w:ind w:right="111"/>
              <w:rPr>
                <w:sz w:val="24"/>
                <w:szCs w:val="24"/>
                <w:lang w:eastAsia="en-US"/>
              </w:rPr>
            </w:pPr>
            <w:r w:rsidRPr="00DB71C5">
              <w:rPr>
                <w:sz w:val="24"/>
                <w:szCs w:val="24"/>
                <w:lang w:eastAsia="en-US"/>
              </w:rPr>
              <w:t>Наименование федерального проекта</w:t>
            </w:r>
          </w:p>
        </w:tc>
        <w:tc>
          <w:tcPr>
            <w:tcW w:w="9214" w:type="dxa"/>
            <w:gridSpan w:val="3"/>
          </w:tcPr>
          <w:p w:rsidR="00A94EB6" w:rsidRPr="00DB71C5" w:rsidRDefault="00A94EB6" w:rsidP="009560CC">
            <w:pPr>
              <w:pStyle w:val="TableParagraph"/>
              <w:tabs>
                <w:tab w:val="left" w:pos="567"/>
              </w:tabs>
              <w:ind w:right="111"/>
              <w:jc w:val="both"/>
              <w:rPr>
                <w:sz w:val="24"/>
                <w:szCs w:val="24"/>
                <w:lang w:eastAsia="en-US"/>
              </w:rPr>
            </w:pPr>
            <w:r w:rsidRPr="00DB71C5">
              <w:rPr>
                <w:sz w:val="24"/>
                <w:szCs w:val="24"/>
                <w:lang w:eastAsia="en-US"/>
              </w:rPr>
              <w:t>Создание единого цифрового контура в здравоохранении на основе единой государственной информационной системы здравоохранения (ЕГИСЗ)</w:t>
            </w:r>
          </w:p>
        </w:tc>
      </w:tr>
      <w:tr w:rsidR="00A94EB6" w:rsidRPr="00DB71C5" w:rsidTr="00960279">
        <w:tc>
          <w:tcPr>
            <w:tcW w:w="5670" w:type="dxa"/>
            <w:vAlign w:val="center"/>
          </w:tcPr>
          <w:p w:rsidR="00A94EB6" w:rsidRPr="00DB71C5" w:rsidRDefault="00A94EB6" w:rsidP="00726BBD">
            <w:pPr>
              <w:pBdr>
                <w:top w:val="nil"/>
                <w:left w:val="nil"/>
                <w:bottom w:val="nil"/>
                <w:right w:val="nil"/>
                <w:between w:val="nil"/>
              </w:pBd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Краткое наименование регионального проекта</w:t>
            </w:r>
          </w:p>
        </w:tc>
        <w:tc>
          <w:tcPr>
            <w:tcW w:w="4428" w:type="dxa"/>
            <w:vAlign w:val="center"/>
          </w:tcPr>
          <w:p w:rsidR="00A94EB6" w:rsidRPr="00DB71C5" w:rsidRDefault="00A94EB6" w:rsidP="00726BBD">
            <w:pPr>
              <w:pBdr>
                <w:top w:val="nil"/>
                <w:left w:val="nil"/>
                <w:bottom w:val="nil"/>
                <w:right w:val="nil"/>
                <w:between w:val="nil"/>
              </w:pBd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Цифровой контур здравоохранения</w:t>
            </w:r>
          </w:p>
        </w:tc>
        <w:tc>
          <w:tcPr>
            <w:tcW w:w="2552" w:type="dxa"/>
            <w:vAlign w:val="center"/>
          </w:tcPr>
          <w:p w:rsidR="00A94EB6" w:rsidRPr="00DB71C5" w:rsidRDefault="00A94EB6" w:rsidP="00726BBD">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Срок начала и окончания проекта</w:t>
            </w:r>
          </w:p>
        </w:tc>
        <w:tc>
          <w:tcPr>
            <w:tcW w:w="2234" w:type="dxa"/>
            <w:vAlign w:val="center"/>
          </w:tcPr>
          <w:p w:rsidR="00A94EB6" w:rsidRPr="00DB71C5" w:rsidRDefault="00A94EB6" w:rsidP="00D1711E">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01.01.2019 – 31.12.2024</w:t>
            </w:r>
          </w:p>
        </w:tc>
      </w:tr>
      <w:tr w:rsidR="00A94EB6" w:rsidRPr="00DB71C5" w:rsidTr="00960279">
        <w:tc>
          <w:tcPr>
            <w:tcW w:w="5670" w:type="dxa"/>
            <w:vAlign w:val="center"/>
          </w:tcPr>
          <w:p w:rsidR="00A94EB6" w:rsidRPr="00DB71C5" w:rsidRDefault="00A94EB6" w:rsidP="00726BBD">
            <w:pPr>
              <w:pBdr>
                <w:top w:val="nil"/>
                <w:left w:val="nil"/>
                <w:bottom w:val="nil"/>
                <w:right w:val="nil"/>
                <w:between w:val="nil"/>
              </w:pBd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Куратор регионального проекта</w:t>
            </w:r>
          </w:p>
        </w:tc>
        <w:tc>
          <w:tcPr>
            <w:tcW w:w="9214" w:type="dxa"/>
            <w:gridSpan w:val="3"/>
            <w:vAlign w:val="center"/>
          </w:tcPr>
          <w:p w:rsidR="00A94EB6" w:rsidRPr="00DB71C5" w:rsidRDefault="00A94EB6" w:rsidP="00726BBD">
            <w:pPr>
              <w:pBdr>
                <w:top w:val="nil"/>
                <w:left w:val="nil"/>
                <w:bottom w:val="nil"/>
                <w:right w:val="nil"/>
                <w:between w:val="nil"/>
              </w:pBdr>
              <w:jc w:val="both"/>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С.А. Енилина, Заместитель Председателя Кабинета Министров Чувашской Республики – министр финансов Чувашской Республики</w:t>
            </w:r>
          </w:p>
        </w:tc>
      </w:tr>
      <w:tr w:rsidR="00A94EB6" w:rsidRPr="00DB71C5" w:rsidTr="00960279">
        <w:tc>
          <w:tcPr>
            <w:tcW w:w="5670" w:type="dxa"/>
            <w:vAlign w:val="center"/>
          </w:tcPr>
          <w:p w:rsidR="00A94EB6" w:rsidRPr="00DB71C5" w:rsidRDefault="00A94EB6" w:rsidP="005A28A9">
            <w:pPr>
              <w:pStyle w:val="11"/>
              <w:pBdr>
                <w:top w:val="nil"/>
                <w:left w:val="nil"/>
                <w:bottom w:val="nil"/>
                <w:right w:val="nil"/>
                <w:between w:val="nil"/>
              </w:pBd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Руководитель регионального проекта</w:t>
            </w:r>
          </w:p>
        </w:tc>
        <w:tc>
          <w:tcPr>
            <w:tcW w:w="9214" w:type="dxa"/>
            <w:gridSpan w:val="3"/>
          </w:tcPr>
          <w:p w:rsidR="00A94EB6" w:rsidRPr="00DB71C5" w:rsidRDefault="00A94EB6" w:rsidP="005A28A9">
            <w:pPr>
              <w:pStyle w:val="aa"/>
              <w:jc w:val="both"/>
              <w:rPr>
                <w:rFonts w:ascii="Times New Roman" w:hAnsi="Times New Roman" w:cs="Times New Roman"/>
              </w:rPr>
            </w:pPr>
            <w:r w:rsidRPr="00DB71C5">
              <w:rPr>
                <w:rFonts w:ascii="Times New Roman" w:hAnsi="Times New Roman" w:cs="Times New Roman"/>
              </w:rPr>
              <w:t>В.Н. Викторов, министр здравоохранения Чувашской Республики</w:t>
            </w:r>
          </w:p>
        </w:tc>
      </w:tr>
      <w:tr w:rsidR="00A94EB6" w:rsidRPr="00DB71C5" w:rsidTr="00960279">
        <w:tc>
          <w:tcPr>
            <w:tcW w:w="5670" w:type="dxa"/>
            <w:vAlign w:val="center"/>
          </w:tcPr>
          <w:p w:rsidR="00A94EB6" w:rsidRPr="00DB71C5" w:rsidRDefault="00A94EB6" w:rsidP="005A28A9">
            <w:pPr>
              <w:pStyle w:val="11"/>
              <w:pBdr>
                <w:top w:val="nil"/>
                <w:left w:val="nil"/>
                <w:bottom w:val="nil"/>
                <w:right w:val="nil"/>
                <w:between w:val="nil"/>
              </w:pBd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Администратор регионального проекта</w:t>
            </w:r>
          </w:p>
        </w:tc>
        <w:tc>
          <w:tcPr>
            <w:tcW w:w="9214" w:type="dxa"/>
            <w:gridSpan w:val="3"/>
            <w:vAlign w:val="center"/>
          </w:tcPr>
          <w:p w:rsidR="00A94EB6" w:rsidRPr="00DB71C5" w:rsidRDefault="00A94EB6" w:rsidP="005A28A9">
            <w:pPr>
              <w:jc w:val="both"/>
              <w:rPr>
                <w:rFonts w:ascii="Times New Roman" w:hAnsi="Times New Roman" w:cs="Times New Roman"/>
                <w:sz w:val="24"/>
                <w:szCs w:val="24"/>
              </w:rPr>
            </w:pPr>
            <w:r w:rsidRPr="00DB71C5">
              <w:rPr>
                <w:rFonts w:ascii="Times New Roman" w:hAnsi="Times New Roman" w:cs="Times New Roman"/>
                <w:sz w:val="24"/>
                <w:szCs w:val="24"/>
                <w:u w:color="000000"/>
              </w:rPr>
              <w:t>И.Н. Левицкая,</w:t>
            </w:r>
            <w:r w:rsidRPr="00DB71C5">
              <w:rPr>
                <w:rFonts w:ascii="Times New Roman" w:hAnsi="Times New Roman" w:cs="Times New Roman"/>
                <w:sz w:val="24"/>
                <w:szCs w:val="24"/>
              </w:rPr>
              <w:t xml:space="preserve"> заместитель министра </w:t>
            </w:r>
            <w:r w:rsidRPr="00DB71C5">
              <w:rPr>
                <w:rFonts w:ascii="Times New Roman" w:hAnsi="Times New Roman" w:cs="Times New Roman"/>
                <w:sz w:val="24"/>
                <w:szCs w:val="24"/>
                <w:u w:color="000000"/>
              </w:rPr>
              <w:t>здравоохранения Чувашской Республики</w:t>
            </w:r>
          </w:p>
        </w:tc>
      </w:tr>
      <w:tr w:rsidR="00A94EB6" w:rsidRPr="00DB71C5" w:rsidTr="00960279">
        <w:trPr>
          <w:trHeight w:val="740"/>
        </w:trPr>
        <w:tc>
          <w:tcPr>
            <w:tcW w:w="5670" w:type="dxa"/>
            <w:vAlign w:val="center"/>
          </w:tcPr>
          <w:p w:rsidR="00A94EB6" w:rsidRPr="00DB71C5" w:rsidRDefault="00A94EB6" w:rsidP="00EE7862">
            <w:pPr>
              <w:pBdr>
                <w:top w:val="nil"/>
                <w:left w:val="nil"/>
                <w:bottom w:val="nil"/>
                <w:right w:val="nil"/>
                <w:between w:val="nil"/>
              </w:pBdr>
              <w:rPr>
                <w:rFonts w:ascii="Times New Roman" w:hAnsi="Times New Roman" w:cs="Times New Roman"/>
                <w:sz w:val="24"/>
                <w:szCs w:val="24"/>
              </w:rPr>
            </w:pPr>
            <w:r w:rsidRPr="00DB71C5">
              <w:rPr>
                <w:rFonts w:ascii="Times New Roman" w:hAnsi="Times New Roman" w:cs="Times New Roman"/>
                <w:sz w:val="24"/>
                <w:szCs w:val="24"/>
              </w:rPr>
              <w:t>Связь с региональными программами Чувашской Республики</w:t>
            </w:r>
          </w:p>
        </w:tc>
        <w:tc>
          <w:tcPr>
            <w:tcW w:w="9214" w:type="dxa"/>
            <w:gridSpan w:val="3"/>
            <w:vAlign w:val="center"/>
          </w:tcPr>
          <w:p w:rsidR="00A94EB6" w:rsidRPr="00DB71C5" w:rsidRDefault="00A94EB6" w:rsidP="00960279">
            <w:pPr>
              <w:pBdr>
                <w:top w:val="nil"/>
                <w:left w:val="nil"/>
                <w:bottom w:val="nil"/>
                <w:right w:val="nil"/>
                <w:between w:val="nil"/>
              </w:pBdr>
              <w:jc w:val="both"/>
              <w:rPr>
                <w:rFonts w:ascii="Times New Roman" w:hAnsi="Times New Roman" w:cs="Times New Roman"/>
                <w:sz w:val="24"/>
                <w:szCs w:val="24"/>
              </w:rPr>
            </w:pPr>
            <w:r w:rsidRPr="00DB71C5">
              <w:rPr>
                <w:rFonts w:ascii="Times New Roman" w:hAnsi="Times New Roman" w:cs="Times New Roman"/>
                <w:sz w:val="24"/>
                <w:szCs w:val="24"/>
              </w:rPr>
              <w:t>государственная программа Чувашской Республики «Развитие здравоохранения», утвержденная постановлением Кабинета Министров Чувашской Республики от 19 ноября 2018 г. № 461 (подпрограмма «</w:t>
            </w:r>
            <w:r w:rsidRPr="00DB71C5">
              <w:rPr>
                <w:rFonts w:ascii="Times New Roman" w:eastAsia="Times New Roman" w:hAnsi="Times New Roman"/>
                <w:color w:val="000000"/>
                <w:sz w:val="24"/>
                <w:szCs w:val="24"/>
              </w:rPr>
              <w:t>Информационные технологии и управление развитием отрасли»)</w:t>
            </w:r>
          </w:p>
        </w:tc>
      </w:tr>
    </w:tbl>
    <w:p w:rsidR="00786160" w:rsidRPr="00DB71C5" w:rsidRDefault="00786160" w:rsidP="00726BBD">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br w:type="page"/>
      </w:r>
    </w:p>
    <w:p w:rsidR="00381A26" w:rsidRPr="00DB71C5" w:rsidRDefault="00381A26" w:rsidP="00726BBD">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lastRenderedPageBreak/>
        <w:t>2. Цель и показатели регионального проекта</w:t>
      </w:r>
      <w:r w:rsidR="00B61E95" w:rsidRPr="00DB71C5">
        <w:rPr>
          <w:rFonts w:ascii="Times New Roman" w:eastAsia="Times New Roman" w:hAnsi="Times New Roman" w:cs="Times New Roman"/>
          <w:color w:val="000000"/>
          <w:sz w:val="24"/>
          <w:szCs w:val="24"/>
        </w:rPr>
        <w:t xml:space="preserve"> Чувашской Республики</w:t>
      </w:r>
    </w:p>
    <w:p w:rsidR="005A28A9" w:rsidRPr="00DB71C5" w:rsidRDefault="005A28A9" w:rsidP="005A28A9">
      <w:pPr>
        <w:pBdr>
          <w:top w:val="nil"/>
          <w:left w:val="nil"/>
          <w:bottom w:val="nil"/>
          <w:right w:val="nil"/>
          <w:between w:val="nil"/>
        </w:pBdr>
        <w:jc w:val="center"/>
        <w:rPr>
          <w:rFonts w:ascii="Times New Roman" w:eastAsia="Times New Roman" w:hAnsi="Times New Roman" w:cs="Times New Roman"/>
          <w:i/>
          <w:color w:val="000000"/>
          <w:sz w:val="24"/>
          <w:szCs w:val="24"/>
        </w:rPr>
      </w:pPr>
    </w:p>
    <w:tbl>
      <w:tblPr>
        <w:tblW w:w="153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374"/>
        <w:gridCol w:w="1760"/>
        <w:gridCol w:w="857"/>
        <w:gridCol w:w="696"/>
        <w:gridCol w:w="576"/>
        <w:gridCol w:w="1296"/>
        <w:gridCol w:w="696"/>
        <w:gridCol w:w="456"/>
        <w:gridCol w:w="696"/>
        <w:gridCol w:w="456"/>
        <w:gridCol w:w="696"/>
        <w:gridCol w:w="576"/>
        <w:gridCol w:w="696"/>
        <w:gridCol w:w="576"/>
        <w:gridCol w:w="696"/>
        <w:gridCol w:w="576"/>
        <w:gridCol w:w="696"/>
        <w:gridCol w:w="576"/>
      </w:tblGrid>
      <w:tr w:rsidR="00A7405A" w:rsidRPr="00DB71C5" w:rsidTr="00405CFD">
        <w:trPr>
          <w:trHeight w:val="525"/>
        </w:trPr>
        <w:tc>
          <w:tcPr>
            <w:tcW w:w="15321" w:type="dxa"/>
            <w:gridSpan w:val="19"/>
            <w:shd w:val="clear" w:color="auto" w:fill="auto"/>
            <w:vAlign w:val="center"/>
            <w:hideMark/>
          </w:tcPr>
          <w:p w:rsidR="00E92225" w:rsidRPr="00DB71C5" w:rsidRDefault="00960279" w:rsidP="003E7D65">
            <w:pPr>
              <w:jc w:val="both"/>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Цель: п</w:t>
            </w:r>
            <w:r w:rsidR="00A7405A" w:rsidRPr="00DB71C5">
              <w:rPr>
                <w:rFonts w:ascii="Times New Roman" w:eastAsia="Times New Roman" w:hAnsi="Times New Roman" w:cs="Times New Roman"/>
                <w:bCs/>
                <w:color w:val="000000"/>
                <w:sz w:val="24"/>
                <w:szCs w:val="24"/>
              </w:rPr>
              <w:t xml:space="preserve">овышение эффективности функционирования системы здравоохранения </w:t>
            </w:r>
            <w:r w:rsidR="008B4D2B" w:rsidRPr="00DB71C5">
              <w:rPr>
                <w:rFonts w:ascii="Times New Roman" w:eastAsia="Times New Roman" w:hAnsi="Times New Roman" w:cs="Times New Roman"/>
                <w:bCs/>
                <w:color w:val="000000"/>
                <w:sz w:val="24"/>
                <w:szCs w:val="24"/>
              </w:rPr>
              <w:t>Чувашской Республики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r w:rsidR="00A7405A" w:rsidRPr="00DB71C5">
              <w:rPr>
                <w:rFonts w:ascii="Times New Roman" w:eastAsia="Times New Roman" w:hAnsi="Times New Roman" w:cs="Times New Roman"/>
                <w:bCs/>
                <w:color w:val="000000"/>
                <w:sz w:val="24"/>
                <w:szCs w:val="24"/>
              </w:rPr>
              <w:t xml:space="preserve"> реализации электронных услуг (сервисов) в </w:t>
            </w:r>
            <w:r w:rsidR="001D169D" w:rsidRPr="00DB71C5">
              <w:rPr>
                <w:rFonts w:ascii="Times New Roman" w:eastAsia="Times New Roman" w:hAnsi="Times New Roman" w:cs="Times New Roman"/>
                <w:bCs/>
                <w:color w:val="000000"/>
                <w:sz w:val="24"/>
                <w:szCs w:val="24"/>
              </w:rPr>
              <w:t>Л</w:t>
            </w:r>
            <w:r w:rsidR="00A7405A" w:rsidRPr="00DB71C5">
              <w:rPr>
                <w:rFonts w:ascii="Times New Roman" w:eastAsia="Times New Roman" w:hAnsi="Times New Roman" w:cs="Times New Roman"/>
                <w:bCs/>
                <w:color w:val="000000"/>
                <w:sz w:val="24"/>
                <w:szCs w:val="24"/>
              </w:rPr>
              <w:t xml:space="preserve">ичном кабинете </w:t>
            </w:r>
            <w:r w:rsidR="00A7405A" w:rsidRPr="00DB71C5">
              <w:rPr>
                <w:rFonts w:ascii="Times New Roman" w:eastAsia="Times New Roman" w:hAnsi="Times New Roman" w:cs="Times New Roman"/>
                <w:bCs/>
                <w:sz w:val="24"/>
                <w:szCs w:val="24"/>
              </w:rPr>
              <w:t xml:space="preserve">пациента «Мое здоровье» на Едином портале государственных и муниципальных услуг (ЕПГУ), </w:t>
            </w:r>
            <w:r w:rsidR="0081523D" w:rsidRPr="00DB71C5">
              <w:rPr>
                <w:rFonts w:ascii="Times New Roman" w:eastAsia="Times New Roman" w:hAnsi="Times New Roman" w:cs="Times New Roman"/>
                <w:bCs/>
                <w:sz w:val="24"/>
                <w:szCs w:val="24"/>
              </w:rPr>
              <w:t xml:space="preserve">которыми ежегодно пользуются не менее </w:t>
            </w:r>
            <w:r w:rsidR="003E7D65" w:rsidRPr="00DB71C5">
              <w:rPr>
                <w:rFonts w:ascii="Times New Roman" w:eastAsia="Times New Roman" w:hAnsi="Times New Roman" w:cs="Times New Roman"/>
                <w:sz w:val="24"/>
                <w:szCs w:val="24"/>
              </w:rPr>
              <w:t>293,38</w:t>
            </w:r>
            <w:r w:rsidR="0081523D" w:rsidRPr="00DB71C5">
              <w:rPr>
                <w:rFonts w:ascii="Times New Roman" w:eastAsia="Times New Roman" w:hAnsi="Times New Roman" w:cs="Times New Roman"/>
                <w:sz w:val="24"/>
                <w:szCs w:val="24"/>
              </w:rPr>
              <w:t xml:space="preserve"> тыс. человек</w:t>
            </w:r>
          </w:p>
        </w:tc>
      </w:tr>
      <w:tr w:rsidR="00CE4181" w:rsidRPr="00DB71C5" w:rsidTr="00405CFD">
        <w:trPr>
          <w:trHeight w:val="300"/>
        </w:trPr>
        <w:tc>
          <w:tcPr>
            <w:tcW w:w="0" w:type="auto"/>
            <w:vMerge w:val="restart"/>
            <w:shd w:val="clear" w:color="auto" w:fill="auto"/>
            <w:vAlign w:val="center"/>
            <w:hideMark/>
          </w:tcPr>
          <w:p w:rsidR="00A7405A" w:rsidRPr="00DB71C5" w:rsidRDefault="00A7405A" w:rsidP="00A7405A">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 п/п</w:t>
            </w:r>
          </w:p>
        </w:tc>
        <w:tc>
          <w:tcPr>
            <w:tcW w:w="2885" w:type="dxa"/>
            <w:vMerge w:val="restart"/>
            <w:shd w:val="clear" w:color="auto" w:fill="auto"/>
            <w:vAlign w:val="center"/>
            <w:hideMark/>
          </w:tcPr>
          <w:p w:rsidR="00A7405A" w:rsidRPr="00DB71C5" w:rsidRDefault="00A7405A" w:rsidP="00A7405A">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Наименование показателя</w:t>
            </w:r>
          </w:p>
        </w:tc>
        <w:tc>
          <w:tcPr>
            <w:tcW w:w="0" w:type="auto"/>
            <w:gridSpan w:val="2"/>
            <w:vMerge w:val="restart"/>
            <w:shd w:val="clear" w:color="auto" w:fill="auto"/>
            <w:vAlign w:val="center"/>
            <w:hideMark/>
          </w:tcPr>
          <w:p w:rsidR="00A7405A" w:rsidRPr="00DB71C5" w:rsidRDefault="00A7405A" w:rsidP="00A7405A">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Тип показателя</w:t>
            </w:r>
          </w:p>
        </w:tc>
        <w:tc>
          <w:tcPr>
            <w:tcW w:w="0" w:type="auto"/>
            <w:gridSpan w:val="3"/>
            <w:vMerge w:val="restart"/>
            <w:shd w:val="clear" w:color="auto" w:fill="auto"/>
            <w:vAlign w:val="center"/>
            <w:hideMark/>
          </w:tcPr>
          <w:p w:rsidR="00960279" w:rsidRPr="00DB71C5" w:rsidRDefault="00A7405A" w:rsidP="00A7405A">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 xml:space="preserve">Базовое </w:t>
            </w:r>
          </w:p>
          <w:p w:rsidR="00A7405A" w:rsidRPr="00DB71C5" w:rsidRDefault="00A7405A" w:rsidP="00A7405A">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значение</w:t>
            </w:r>
          </w:p>
        </w:tc>
        <w:tc>
          <w:tcPr>
            <w:tcW w:w="0" w:type="auto"/>
            <w:gridSpan w:val="12"/>
            <w:shd w:val="clear" w:color="auto" w:fill="auto"/>
            <w:vAlign w:val="center"/>
            <w:hideMark/>
          </w:tcPr>
          <w:p w:rsidR="00A7405A" w:rsidRPr="00DB71C5" w:rsidRDefault="00A7405A" w:rsidP="00A7405A">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Период, год</w:t>
            </w:r>
          </w:p>
        </w:tc>
      </w:tr>
      <w:tr w:rsidR="00AC1A3D" w:rsidRPr="00DB71C5" w:rsidTr="00405CFD">
        <w:trPr>
          <w:trHeight w:val="300"/>
        </w:trPr>
        <w:tc>
          <w:tcPr>
            <w:tcW w:w="0" w:type="auto"/>
            <w:vMerge/>
            <w:vAlign w:val="center"/>
            <w:hideMark/>
          </w:tcPr>
          <w:p w:rsidR="00FB2FBD" w:rsidRPr="00DB71C5" w:rsidRDefault="00FB2FBD" w:rsidP="00A7405A">
            <w:pPr>
              <w:rPr>
                <w:rFonts w:ascii="Times New Roman" w:eastAsia="Times New Roman" w:hAnsi="Times New Roman" w:cs="Times New Roman"/>
                <w:bCs/>
                <w:color w:val="000000"/>
                <w:sz w:val="24"/>
                <w:szCs w:val="24"/>
              </w:rPr>
            </w:pPr>
          </w:p>
        </w:tc>
        <w:tc>
          <w:tcPr>
            <w:tcW w:w="2885" w:type="dxa"/>
            <w:vMerge/>
            <w:vAlign w:val="center"/>
            <w:hideMark/>
          </w:tcPr>
          <w:p w:rsidR="00FB2FBD" w:rsidRPr="00DB71C5" w:rsidRDefault="00FB2FBD" w:rsidP="00A7405A">
            <w:pPr>
              <w:rPr>
                <w:rFonts w:ascii="Times New Roman" w:eastAsia="Times New Roman" w:hAnsi="Times New Roman" w:cs="Times New Roman"/>
                <w:bCs/>
                <w:color w:val="000000"/>
                <w:sz w:val="24"/>
                <w:szCs w:val="24"/>
              </w:rPr>
            </w:pPr>
          </w:p>
        </w:tc>
        <w:tc>
          <w:tcPr>
            <w:tcW w:w="0" w:type="auto"/>
            <w:gridSpan w:val="2"/>
            <w:vMerge/>
            <w:vAlign w:val="center"/>
            <w:hideMark/>
          </w:tcPr>
          <w:p w:rsidR="00FB2FBD" w:rsidRPr="00DB71C5" w:rsidRDefault="00FB2FBD" w:rsidP="00A7405A">
            <w:pPr>
              <w:rPr>
                <w:rFonts w:ascii="Times New Roman" w:eastAsia="Times New Roman" w:hAnsi="Times New Roman" w:cs="Times New Roman"/>
                <w:bCs/>
                <w:color w:val="000000"/>
                <w:sz w:val="24"/>
                <w:szCs w:val="24"/>
              </w:rPr>
            </w:pPr>
          </w:p>
        </w:tc>
        <w:tc>
          <w:tcPr>
            <w:tcW w:w="0" w:type="auto"/>
            <w:gridSpan w:val="3"/>
            <w:vMerge/>
            <w:vAlign w:val="center"/>
            <w:hideMark/>
          </w:tcPr>
          <w:p w:rsidR="00FB2FBD" w:rsidRPr="00DB71C5" w:rsidRDefault="00FB2FBD" w:rsidP="00A7405A">
            <w:pPr>
              <w:rPr>
                <w:rFonts w:ascii="Times New Roman" w:eastAsia="Times New Roman" w:hAnsi="Times New Roman" w:cs="Times New Roman"/>
                <w:bCs/>
                <w:color w:val="000000"/>
                <w:sz w:val="24"/>
                <w:szCs w:val="24"/>
              </w:rPr>
            </w:pPr>
          </w:p>
        </w:tc>
        <w:tc>
          <w:tcPr>
            <w:tcW w:w="0" w:type="auto"/>
            <w:gridSpan w:val="2"/>
            <w:vMerge w:val="restart"/>
            <w:shd w:val="clear" w:color="auto" w:fill="auto"/>
            <w:vAlign w:val="center"/>
            <w:hideMark/>
          </w:tcPr>
          <w:p w:rsidR="00FB2FBD" w:rsidRPr="00DB71C5" w:rsidRDefault="00FB2FBD" w:rsidP="00960279">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2019</w:t>
            </w:r>
          </w:p>
        </w:tc>
        <w:tc>
          <w:tcPr>
            <w:tcW w:w="0" w:type="auto"/>
            <w:gridSpan w:val="2"/>
            <w:vMerge w:val="restart"/>
            <w:shd w:val="clear" w:color="auto" w:fill="auto"/>
            <w:vAlign w:val="center"/>
            <w:hideMark/>
          </w:tcPr>
          <w:p w:rsidR="00FB2FBD" w:rsidRPr="00DB71C5" w:rsidRDefault="00FB2FBD" w:rsidP="00A7405A">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2020</w:t>
            </w:r>
          </w:p>
        </w:tc>
        <w:tc>
          <w:tcPr>
            <w:tcW w:w="0" w:type="auto"/>
            <w:gridSpan w:val="2"/>
            <w:vMerge w:val="restart"/>
            <w:shd w:val="clear" w:color="auto" w:fill="auto"/>
            <w:vAlign w:val="center"/>
            <w:hideMark/>
          </w:tcPr>
          <w:p w:rsidR="00FB2FBD" w:rsidRPr="00DB71C5" w:rsidRDefault="00FB2FBD" w:rsidP="00A7405A">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2021</w:t>
            </w:r>
          </w:p>
        </w:tc>
        <w:tc>
          <w:tcPr>
            <w:tcW w:w="0" w:type="auto"/>
            <w:gridSpan w:val="2"/>
            <w:vMerge w:val="restart"/>
            <w:shd w:val="clear" w:color="auto" w:fill="auto"/>
            <w:vAlign w:val="center"/>
            <w:hideMark/>
          </w:tcPr>
          <w:p w:rsidR="00FB2FBD" w:rsidRPr="00DB71C5" w:rsidRDefault="00FB2FBD" w:rsidP="00A7405A">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2022</w:t>
            </w:r>
          </w:p>
        </w:tc>
        <w:tc>
          <w:tcPr>
            <w:tcW w:w="0" w:type="auto"/>
            <w:gridSpan w:val="2"/>
            <w:vMerge w:val="restart"/>
            <w:shd w:val="clear" w:color="auto" w:fill="auto"/>
            <w:vAlign w:val="center"/>
            <w:hideMark/>
          </w:tcPr>
          <w:p w:rsidR="00FB2FBD" w:rsidRPr="00DB71C5" w:rsidRDefault="00FB2FBD" w:rsidP="00A7405A">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2023</w:t>
            </w:r>
          </w:p>
        </w:tc>
        <w:tc>
          <w:tcPr>
            <w:tcW w:w="0" w:type="auto"/>
            <w:gridSpan w:val="2"/>
            <w:vMerge w:val="restart"/>
            <w:shd w:val="clear" w:color="auto" w:fill="auto"/>
            <w:vAlign w:val="center"/>
            <w:hideMark/>
          </w:tcPr>
          <w:p w:rsidR="00FB2FBD" w:rsidRPr="00DB71C5" w:rsidRDefault="00FB2FBD" w:rsidP="00A7405A">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2024</w:t>
            </w:r>
          </w:p>
        </w:tc>
      </w:tr>
      <w:tr w:rsidR="00AC1A3D" w:rsidRPr="00DB71C5" w:rsidTr="00405CFD">
        <w:trPr>
          <w:trHeight w:val="300"/>
        </w:trPr>
        <w:tc>
          <w:tcPr>
            <w:tcW w:w="0" w:type="auto"/>
            <w:vMerge/>
            <w:vAlign w:val="center"/>
            <w:hideMark/>
          </w:tcPr>
          <w:p w:rsidR="00FB2FBD" w:rsidRPr="00DB71C5" w:rsidRDefault="00FB2FBD" w:rsidP="00A7405A">
            <w:pPr>
              <w:rPr>
                <w:rFonts w:ascii="Times New Roman" w:eastAsia="Times New Roman" w:hAnsi="Times New Roman" w:cs="Times New Roman"/>
                <w:bCs/>
                <w:color w:val="000000"/>
                <w:sz w:val="24"/>
                <w:szCs w:val="24"/>
              </w:rPr>
            </w:pPr>
          </w:p>
        </w:tc>
        <w:tc>
          <w:tcPr>
            <w:tcW w:w="2885" w:type="dxa"/>
            <w:vMerge/>
            <w:vAlign w:val="center"/>
            <w:hideMark/>
          </w:tcPr>
          <w:p w:rsidR="00FB2FBD" w:rsidRPr="00DB71C5" w:rsidRDefault="00FB2FBD" w:rsidP="00A7405A">
            <w:pPr>
              <w:rPr>
                <w:rFonts w:ascii="Times New Roman" w:eastAsia="Times New Roman" w:hAnsi="Times New Roman" w:cs="Times New Roman"/>
                <w:bCs/>
                <w:color w:val="000000"/>
                <w:sz w:val="24"/>
                <w:szCs w:val="24"/>
              </w:rPr>
            </w:pPr>
          </w:p>
        </w:tc>
        <w:tc>
          <w:tcPr>
            <w:tcW w:w="0" w:type="auto"/>
            <w:gridSpan w:val="2"/>
            <w:vMerge/>
            <w:vAlign w:val="center"/>
            <w:hideMark/>
          </w:tcPr>
          <w:p w:rsidR="00FB2FBD" w:rsidRPr="00DB71C5" w:rsidRDefault="00FB2FBD" w:rsidP="00A7405A">
            <w:pPr>
              <w:rPr>
                <w:rFonts w:ascii="Times New Roman" w:eastAsia="Times New Roman" w:hAnsi="Times New Roman" w:cs="Times New Roman"/>
                <w:bCs/>
                <w:color w:val="000000"/>
                <w:sz w:val="24"/>
                <w:szCs w:val="24"/>
              </w:rPr>
            </w:pPr>
          </w:p>
        </w:tc>
        <w:tc>
          <w:tcPr>
            <w:tcW w:w="0" w:type="auto"/>
            <w:gridSpan w:val="2"/>
            <w:shd w:val="clear" w:color="auto" w:fill="auto"/>
            <w:vAlign w:val="center"/>
            <w:hideMark/>
          </w:tcPr>
          <w:p w:rsidR="00FB2FBD" w:rsidRPr="00DB71C5" w:rsidRDefault="00FB2FBD" w:rsidP="00960279">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Значение</w:t>
            </w:r>
          </w:p>
        </w:tc>
        <w:tc>
          <w:tcPr>
            <w:tcW w:w="0" w:type="auto"/>
            <w:shd w:val="clear" w:color="auto" w:fill="auto"/>
            <w:vAlign w:val="center"/>
            <w:hideMark/>
          </w:tcPr>
          <w:p w:rsidR="00FB2FBD" w:rsidRPr="00DB71C5" w:rsidRDefault="00FB2FBD" w:rsidP="00A7405A">
            <w:pPr>
              <w:jc w:val="center"/>
              <w:rPr>
                <w:rFonts w:ascii="Times New Roman" w:eastAsia="Times New Roman" w:hAnsi="Times New Roman" w:cs="Times New Roman"/>
                <w:bCs/>
                <w:color w:val="000000"/>
                <w:sz w:val="24"/>
                <w:szCs w:val="24"/>
              </w:rPr>
            </w:pPr>
            <w:r w:rsidRPr="00DB71C5">
              <w:rPr>
                <w:rFonts w:ascii="Times New Roman" w:eastAsia="Times New Roman" w:hAnsi="Times New Roman" w:cs="Times New Roman"/>
                <w:bCs/>
                <w:color w:val="000000"/>
                <w:sz w:val="24"/>
                <w:szCs w:val="24"/>
              </w:rPr>
              <w:t>Дата</w:t>
            </w:r>
          </w:p>
        </w:tc>
        <w:tc>
          <w:tcPr>
            <w:tcW w:w="0" w:type="auto"/>
            <w:gridSpan w:val="2"/>
            <w:vMerge/>
            <w:shd w:val="clear" w:color="auto" w:fill="auto"/>
            <w:vAlign w:val="center"/>
            <w:hideMark/>
          </w:tcPr>
          <w:p w:rsidR="00FB2FBD" w:rsidRPr="00DB71C5" w:rsidRDefault="00FB2FBD" w:rsidP="00A7405A">
            <w:pPr>
              <w:jc w:val="center"/>
              <w:rPr>
                <w:rFonts w:ascii="Times New Roman" w:eastAsia="Times New Roman" w:hAnsi="Times New Roman" w:cs="Times New Roman"/>
                <w:bCs/>
                <w:color w:val="000000"/>
                <w:sz w:val="24"/>
                <w:szCs w:val="24"/>
              </w:rPr>
            </w:pPr>
          </w:p>
        </w:tc>
        <w:tc>
          <w:tcPr>
            <w:tcW w:w="0" w:type="auto"/>
            <w:gridSpan w:val="2"/>
            <w:vMerge/>
            <w:shd w:val="clear" w:color="auto" w:fill="auto"/>
            <w:vAlign w:val="center"/>
          </w:tcPr>
          <w:p w:rsidR="00FB2FBD" w:rsidRPr="00DB71C5" w:rsidRDefault="00FB2FBD" w:rsidP="00A7405A">
            <w:pPr>
              <w:jc w:val="center"/>
              <w:rPr>
                <w:rFonts w:ascii="Times New Roman" w:eastAsia="Times New Roman" w:hAnsi="Times New Roman" w:cs="Times New Roman"/>
                <w:bCs/>
                <w:color w:val="000000"/>
                <w:sz w:val="24"/>
                <w:szCs w:val="24"/>
              </w:rPr>
            </w:pPr>
          </w:p>
        </w:tc>
        <w:tc>
          <w:tcPr>
            <w:tcW w:w="0" w:type="auto"/>
            <w:gridSpan w:val="2"/>
            <w:vMerge/>
            <w:shd w:val="clear" w:color="auto" w:fill="auto"/>
            <w:vAlign w:val="center"/>
          </w:tcPr>
          <w:p w:rsidR="00FB2FBD" w:rsidRPr="00DB71C5" w:rsidRDefault="00FB2FBD" w:rsidP="00A7405A">
            <w:pPr>
              <w:jc w:val="center"/>
              <w:rPr>
                <w:rFonts w:ascii="Times New Roman" w:eastAsia="Times New Roman" w:hAnsi="Times New Roman" w:cs="Times New Roman"/>
                <w:bCs/>
                <w:color w:val="000000"/>
                <w:sz w:val="24"/>
                <w:szCs w:val="24"/>
              </w:rPr>
            </w:pPr>
          </w:p>
        </w:tc>
        <w:tc>
          <w:tcPr>
            <w:tcW w:w="0" w:type="auto"/>
            <w:gridSpan w:val="2"/>
            <w:vMerge/>
            <w:shd w:val="clear" w:color="auto" w:fill="auto"/>
            <w:vAlign w:val="center"/>
          </w:tcPr>
          <w:p w:rsidR="00FB2FBD" w:rsidRPr="00DB71C5" w:rsidRDefault="00FB2FBD" w:rsidP="00A7405A">
            <w:pPr>
              <w:jc w:val="center"/>
              <w:rPr>
                <w:rFonts w:ascii="Times New Roman" w:eastAsia="Times New Roman" w:hAnsi="Times New Roman" w:cs="Times New Roman"/>
                <w:bCs/>
                <w:color w:val="000000"/>
                <w:sz w:val="24"/>
                <w:szCs w:val="24"/>
              </w:rPr>
            </w:pPr>
          </w:p>
        </w:tc>
        <w:tc>
          <w:tcPr>
            <w:tcW w:w="0" w:type="auto"/>
            <w:gridSpan w:val="2"/>
            <w:vMerge/>
            <w:shd w:val="clear" w:color="auto" w:fill="auto"/>
            <w:vAlign w:val="center"/>
          </w:tcPr>
          <w:p w:rsidR="00FB2FBD" w:rsidRPr="00DB71C5" w:rsidRDefault="00FB2FBD" w:rsidP="00A7405A">
            <w:pPr>
              <w:jc w:val="center"/>
              <w:rPr>
                <w:rFonts w:ascii="Times New Roman" w:eastAsia="Times New Roman" w:hAnsi="Times New Roman" w:cs="Times New Roman"/>
                <w:bCs/>
                <w:color w:val="000000"/>
                <w:sz w:val="24"/>
                <w:szCs w:val="24"/>
              </w:rPr>
            </w:pPr>
          </w:p>
        </w:tc>
        <w:tc>
          <w:tcPr>
            <w:tcW w:w="0" w:type="auto"/>
            <w:gridSpan w:val="2"/>
            <w:vMerge/>
            <w:shd w:val="clear" w:color="auto" w:fill="auto"/>
            <w:vAlign w:val="center"/>
          </w:tcPr>
          <w:p w:rsidR="00FB2FBD" w:rsidRPr="00DB71C5" w:rsidRDefault="00FB2FBD" w:rsidP="00A7405A">
            <w:pPr>
              <w:jc w:val="center"/>
              <w:rPr>
                <w:rFonts w:ascii="Times New Roman" w:eastAsia="Times New Roman" w:hAnsi="Times New Roman" w:cs="Times New Roman"/>
                <w:bCs/>
                <w:color w:val="000000"/>
                <w:sz w:val="24"/>
                <w:szCs w:val="24"/>
              </w:rPr>
            </w:pPr>
          </w:p>
        </w:tc>
      </w:tr>
      <w:tr w:rsidR="00446B30" w:rsidRPr="00DB71C5" w:rsidTr="00405CFD">
        <w:trPr>
          <w:trHeight w:val="300"/>
        </w:trPr>
        <w:tc>
          <w:tcPr>
            <w:tcW w:w="15321" w:type="dxa"/>
            <w:gridSpan w:val="19"/>
            <w:vAlign w:val="center"/>
          </w:tcPr>
          <w:p w:rsidR="00446B30" w:rsidRPr="00DB71C5" w:rsidRDefault="002D1745" w:rsidP="00172BE3">
            <w:pPr>
              <w:jc w:val="center"/>
              <w:rPr>
                <w:rFonts w:ascii="Times New Roman" w:eastAsia="Times New Roman" w:hAnsi="Times New Roman" w:cs="Times New Roman"/>
                <w:bCs/>
                <w:i/>
                <w:color w:val="000000"/>
                <w:sz w:val="24"/>
                <w:szCs w:val="24"/>
              </w:rPr>
            </w:pPr>
            <w:r w:rsidRPr="00DB71C5">
              <w:rPr>
                <w:rFonts w:ascii="Times New Roman" w:eastAsia="Times New Roman" w:hAnsi="Times New Roman" w:cs="Times New Roman"/>
                <w:bCs/>
                <w:i/>
                <w:color w:val="000000"/>
                <w:sz w:val="24"/>
                <w:szCs w:val="24"/>
              </w:rPr>
              <w:t>Число граждан, воспользовавшихся услугами (сервисами) в Личном кабинете пациента «Мое здоровье» на Едином портале государственных усл</w:t>
            </w:r>
            <w:r w:rsidR="00172BE3" w:rsidRPr="00DB71C5">
              <w:rPr>
                <w:rFonts w:ascii="Times New Roman" w:eastAsia="Times New Roman" w:hAnsi="Times New Roman" w:cs="Times New Roman"/>
                <w:bCs/>
                <w:i/>
                <w:color w:val="000000"/>
                <w:sz w:val="24"/>
                <w:szCs w:val="24"/>
              </w:rPr>
              <w:t>уг и функций в отчетном году, тыс</w:t>
            </w:r>
            <w:r w:rsidRPr="00DB71C5">
              <w:rPr>
                <w:rFonts w:ascii="Times New Roman" w:eastAsia="Times New Roman" w:hAnsi="Times New Roman" w:cs="Times New Roman"/>
                <w:bCs/>
                <w:i/>
                <w:color w:val="000000"/>
                <w:sz w:val="24"/>
                <w:szCs w:val="24"/>
              </w:rPr>
              <w:t xml:space="preserve">. чел. </w:t>
            </w:r>
          </w:p>
        </w:tc>
      </w:tr>
      <w:tr w:rsidR="00AC1A3D" w:rsidRPr="00DB71C5" w:rsidTr="00405CFD">
        <w:trPr>
          <w:trHeight w:val="945"/>
        </w:trPr>
        <w:tc>
          <w:tcPr>
            <w:tcW w:w="0" w:type="auto"/>
            <w:shd w:val="clear" w:color="auto" w:fill="auto"/>
            <w:vAlign w:val="center"/>
          </w:tcPr>
          <w:p w:rsidR="00FA361E" w:rsidRPr="00DB71C5" w:rsidRDefault="00FA361E" w:rsidP="00E92225">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w:t>
            </w:r>
          </w:p>
        </w:tc>
        <w:tc>
          <w:tcPr>
            <w:tcW w:w="2885" w:type="dxa"/>
            <w:shd w:val="clear" w:color="auto" w:fill="auto"/>
            <w:vAlign w:val="center"/>
          </w:tcPr>
          <w:p w:rsidR="00FA361E" w:rsidRPr="00DB71C5" w:rsidRDefault="002D1745" w:rsidP="00172BE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Число граждан, воспользовавшихся услугами (сервисами) в Личном кабинете пациента «Мое здоровье» на Едином портале государственных ус</w:t>
            </w:r>
            <w:r w:rsidR="00172BE3" w:rsidRPr="00DB71C5">
              <w:rPr>
                <w:rFonts w:ascii="Times New Roman" w:eastAsia="Times New Roman" w:hAnsi="Times New Roman" w:cs="Times New Roman"/>
                <w:sz w:val="24"/>
                <w:szCs w:val="24"/>
              </w:rPr>
              <w:t>луг и функций в отчетном году, тыс</w:t>
            </w:r>
            <w:r w:rsidRPr="00DB71C5">
              <w:rPr>
                <w:rFonts w:ascii="Times New Roman" w:eastAsia="Times New Roman" w:hAnsi="Times New Roman" w:cs="Times New Roman"/>
                <w:sz w:val="24"/>
                <w:szCs w:val="24"/>
              </w:rPr>
              <w:t>. чел</w:t>
            </w:r>
            <w:r w:rsidR="00405CFD" w:rsidRPr="00DB71C5">
              <w:rPr>
                <w:rFonts w:ascii="Times New Roman" w:eastAsia="Times New Roman" w:hAnsi="Times New Roman" w:cs="Times New Roman"/>
                <w:sz w:val="24"/>
                <w:szCs w:val="24"/>
              </w:rPr>
              <w:t>овек</w:t>
            </w:r>
          </w:p>
        </w:tc>
        <w:tc>
          <w:tcPr>
            <w:tcW w:w="0" w:type="auto"/>
            <w:gridSpan w:val="2"/>
            <w:shd w:val="clear" w:color="auto" w:fill="auto"/>
            <w:vAlign w:val="center"/>
          </w:tcPr>
          <w:p w:rsidR="00FA361E" w:rsidRPr="00DB71C5" w:rsidRDefault="00FA361E" w:rsidP="00E92225">
            <w:pPr>
              <w:jc w:val="center"/>
              <w:rPr>
                <w:rFonts w:ascii="Times New Roman" w:eastAsia="Times New Roman" w:hAnsi="Times New Roman" w:cs="Times New Roman"/>
                <w:sz w:val="24"/>
                <w:szCs w:val="24"/>
              </w:rPr>
            </w:pPr>
            <w:r w:rsidRPr="00DB71C5">
              <w:rPr>
                <w:rFonts w:ascii="Times New Roman" w:eastAsia="Times New Roman" w:hAnsi="Times New Roman" w:cs="Times New Roman"/>
                <w:i/>
                <w:sz w:val="24"/>
                <w:szCs w:val="24"/>
              </w:rPr>
              <w:t>основной</w:t>
            </w:r>
          </w:p>
        </w:tc>
        <w:tc>
          <w:tcPr>
            <w:tcW w:w="0" w:type="auto"/>
            <w:gridSpan w:val="2"/>
            <w:shd w:val="clear" w:color="auto" w:fill="auto"/>
            <w:vAlign w:val="center"/>
          </w:tcPr>
          <w:p w:rsidR="00FA361E" w:rsidRPr="00DB71C5" w:rsidRDefault="00FA361E" w:rsidP="00E92225">
            <w:pPr>
              <w:jc w:val="center"/>
              <w:rPr>
                <w:rFonts w:ascii="Times New Roman" w:hAnsi="Times New Roman" w:cs="Times New Roman"/>
                <w:sz w:val="24"/>
                <w:szCs w:val="24"/>
              </w:rPr>
            </w:pPr>
            <w:r w:rsidRPr="00DB71C5">
              <w:rPr>
                <w:rFonts w:ascii="Times New Roman" w:hAnsi="Times New Roman" w:cs="Times New Roman"/>
                <w:sz w:val="24"/>
                <w:szCs w:val="24"/>
              </w:rPr>
              <w:t>20,96</w:t>
            </w:r>
          </w:p>
        </w:tc>
        <w:tc>
          <w:tcPr>
            <w:tcW w:w="0" w:type="auto"/>
            <w:shd w:val="clear" w:color="auto" w:fill="auto"/>
            <w:vAlign w:val="center"/>
          </w:tcPr>
          <w:p w:rsidR="00FA361E" w:rsidRPr="00DB71C5" w:rsidRDefault="009C384F" w:rsidP="004F1ECE">
            <w:pPr>
              <w:ind w:left="-145" w:right="-125"/>
              <w:jc w:val="center"/>
              <w:rPr>
                <w:sz w:val="24"/>
                <w:szCs w:val="24"/>
              </w:rPr>
            </w:pPr>
            <w:r w:rsidRPr="00DB71C5">
              <w:rPr>
                <w:rFonts w:ascii="Times New Roman" w:hAnsi="Times New Roman" w:cs="Times New Roman"/>
                <w:sz w:val="24"/>
                <w:szCs w:val="24"/>
              </w:rPr>
              <w:t>31.1</w:t>
            </w:r>
            <w:r w:rsidR="004F1ECE" w:rsidRPr="00DB71C5">
              <w:rPr>
                <w:rFonts w:ascii="Times New Roman" w:hAnsi="Times New Roman" w:cs="Times New Roman"/>
                <w:sz w:val="24"/>
                <w:szCs w:val="24"/>
              </w:rPr>
              <w:t>2</w:t>
            </w:r>
            <w:r w:rsidRPr="00DB71C5">
              <w:rPr>
                <w:rFonts w:ascii="Times New Roman" w:hAnsi="Times New Roman" w:cs="Times New Roman"/>
                <w:sz w:val="24"/>
                <w:szCs w:val="24"/>
              </w:rPr>
              <w:t>.2018</w:t>
            </w:r>
          </w:p>
        </w:tc>
        <w:tc>
          <w:tcPr>
            <w:tcW w:w="0" w:type="auto"/>
            <w:gridSpan w:val="2"/>
            <w:shd w:val="clear" w:color="auto" w:fill="auto"/>
            <w:vAlign w:val="center"/>
          </w:tcPr>
          <w:p w:rsidR="00FA361E" w:rsidRPr="00DB71C5" w:rsidRDefault="00E44D3E" w:rsidP="00E92225">
            <w:pPr>
              <w:jc w:val="center"/>
              <w:rPr>
                <w:rFonts w:ascii="Times New Roman" w:hAnsi="Times New Roman" w:cs="Times New Roman"/>
                <w:sz w:val="24"/>
                <w:szCs w:val="24"/>
              </w:rPr>
            </w:pPr>
            <w:r w:rsidRPr="00DB71C5">
              <w:rPr>
                <w:rFonts w:ascii="Times New Roman" w:hAnsi="Times New Roman" w:cs="Times New Roman"/>
                <w:sz w:val="24"/>
                <w:szCs w:val="24"/>
              </w:rPr>
              <w:t>38,83</w:t>
            </w:r>
          </w:p>
        </w:tc>
        <w:tc>
          <w:tcPr>
            <w:tcW w:w="0" w:type="auto"/>
            <w:gridSpan w:val="2"/>
            <w:shd w:val="clear" w:color="auto" w:fill="auto"/>
            <w:vAlign w:val="center"/>
          </w:tcPr>
          <w:p w:rsidR="00FA361E" w:rsidRPr="00DB71C5" w:rsidRDefault="00E44D3E" w:rsidP="00E92225">
            <w:pPr>
              <w:jc w:val="center"/>
              <w:rPr>
                <w:rFonts w:ascii="Times New Roman" w:hAnsi="Times New Roman" w:cs="Times New Roman"/>
                <w:sz w:val="24"/>
                <w:szCs w:val="24"/>
              </w:rPr>
            </w:pPr>
            <w:r w:rsidRPr="00DB71C5">
              <w:rPr>
                <w:rFonts w:ascii="Times New Roman" w:hAnsi="Times New Roman" w:cs="Times New Roman"/>
                <w:sz w:val="24"/>
                <w:szCs w:val="24"/>
              </w:rPr>
              <w:t>76,78</w:t>
            </w:r>
          </w:p>
        </w:tc>
        <w:tc>
          <w:tcPr>
            <w:tcW w:w="0" w:type="auto"/>
            <w:gridSpan w:val="2"/>
            <w:shd w:val="clear" w:color="auto" w:fill="auto"/>
            <w:vAlign w:val="center"/>
          </w:tcPr>
          <w:p w:rsidR="00FA361E" w:rsidRPr="00DB71C5" w:rsidRDefault="00E44D3E" w:rsidP="00E92225">
            <w:pPr>
              <w:jc w:val="center"/>
              <w:rPr>
                <w:rFonts w:ascii="Times New Roman" w:hAnsi="Times New Roman" w:cs="Times New Roman"/>
                <w:sz w:val="24"/>
                <w:szCs w:val="24"/>
              </w:rPr>
            </w:pPr>
            <w:r w:rsidRPr="00DB71C5">
              <w:rPr>
                <w:rFonts w:ascii="Times New Roman" w:hAnsi="Times New Roman" w:cs="Times New Roman"/>
                <w:sz w:val="24"/>
                <w:szCs w:val="24"/>
              </w:rPr>
              <w:t>121,11</w:t>
            </w:r>
          </w:p>
        </w:tc>
        <w:tc>
          <w:tcPr>
            <w:tcW w:w="0" w:type="auto"/>
            <w:gridSpan w:val="2"/>
            <w:shd w:val="clear" w:color="auto" w:fill="auto"/>
            <w:vAlign w:val="center"/>
          </w:tcPr>
          <w:p w:rsidR="00FA361E" w:rsidRPr="00DB71C5" w:rsidRDefault="00E44D3E" w:rsidP="00E92225">
            <w:pPr>
              <w:jc w:val="center"/>
              <w:rPr>
                <w:rFonts w:ascii="Times New Roman" w:hAnsi="Times New Roman" w:cs="Times New Roman"/>
                <w:sz w:val="24"/>
                <w:szCs w:val="24"/>
              </w:rPr>
            </w:pPr>
            <w:r w:rsidRPr="00DB71C5">
              <w:rPr>
                <w:rFonts w:ascii="Times New Roman" w:hAnsi="Times New Roman" w:cs="Times New Roman"/>
                <w:sz w:val="24"/>
                <w:szCs w:val="24"/>
              </w:rPr>
              <w:t>169,42</w:t>
            </w:r>
          </w:p>
        </w:tc>
        <w:tc>
          <w:tcPr>
            <w:tcW w:w="0" w:type="auto"/>
            <w:gridSpan w:val="2"/>
            <w:shd w:val="clear" w:color="auto" w:fill="auto"/>
            <w:vAlign w:val="center"/>
          </w:tcPr>
          <w:p w:rsidR="00FA361E" w:rsidRPr="00DB71C5" w:rsidRDefault="00E44D3E" w:rsidP="00E92225">
            <w:pPr>
              <w:jc w:val="center"/>
              <w:rPr>
                <w:rFonts w:ascii="Times New Roman" w:hAnsi="Times New Roman" w:cs="Times New Roman"/>
                <w:sz w:val="24"/>
                <w:szCs w:val="24"/>
              </w:rPr>
            </w:pPr>
            <w:r w:rsidRPr="00DB71C5">
              <w:rPr>
                <w:rFonts w:ascii="Times New Roman" w:hAnsi="Times New Roman" w:cs="Times New Roman"/>
                <w:sz w:val="24"/>
                <w:szCs w:val="24"/>
              </w:rPr>
              <w:t>236,47</w:t>
            </w:r>
          </w:p>
        </w:tc>
        <w:tc>
          <w:tcPr>
            <w:tcW w:w="0" w:type="auto"/>
            <w:gridSpan w:val="2"/>
            <w:shd w:val="clear" w:color="auto" w:fill="auto"/>
            <w:vAlign w:val="center"/>
          </w:tcPr>
          <w:p w:rsidR="00FA361E" w:rsidRPr="00DB71C5" w:rsidRDefault="00E44D3E" w:rsidP="00E92225">
            <w:pPr>
              <w:jc w:val="center"/>
              <w:rPr>
                <w:rFonts w:ascii="Times New Roman" w:hAnsi="Times New Roman" w:cs="Times New Roman"/>
                <w:sz w:val="24"/>
                <w:szCs w:val="24"/>
              </w:rPr>
            </w:pPr>
            <w:r w:rsidRPr="00DB71C5">
              <w:rPr>
                <w:rFonts w:ascii="Times New Roman" w:hAnsi="Times New Roman" w:cs="Times New Roman"/>
                <w:sz w:val="24"/>
                <w:szCs w:val="24"/>
              </w:rPr>
              <w:t>293,38</w:t>
            </w:r>
          </w:p>
        </w:tc>
      </w:tr>
      <w:tr w:rsidR="00E92225" w:rsidRPr="00DB71C5" w:rsidTr="00405CFD">
        <w:trPr>
          <w:trHeight w:val="87"/>
        </w:trPr>
        <w:tc>
          <w:tcPr>
            <w:tcW w:w="15321" w:type="dxa"/>
            <w:gridSpan w:val="19"/>
            <w:shd w:val="clear" w:color="auto" w:fill="auto"/>
            <w:vAlign w:val="center"/>
          </w:tcPr>
          <w:p w:rsidR="00E92225" w:rsidRPr="00DB71C5" w:rsidRDefault="002D1745" w:rsidP="00172BE3">
            <w:pPr>
              <w:jc w:val="center"/>
              <w:rPr>
                <w:rFonts w:ascii="Times New Roman" w:hAnsi="Times New Roman" w:cs="Times New Roman"/>
                <w:i/>
                <w:color w:val="FF0000"/>
                <w:sz w:val="24"/>
                <w:szCs w:val="24"/>
              </w:rPr>
            </w:pPr>
            <w:r w:rsidRPr="00DB71C5">
              <w:rPr>
                <w:rFonts w:ascii="Times New Roman" w:hAnsi="Times New Roman" w:cs="Times New Roman"/>
                <w:i/>
                <w:sz w:val="24"/>
                <w:szCs w:val="24"/>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w:t>
            </w:r>
            <w:r w:rsidR="00172BE3" w:rsidRPr="00DB71C5">
              <w:rPr>
                <w:rFonts w:ascii="Times New Roman" w:hAnsi="Times New Roman" w:cs="Times New Roman"/>
                <w:i/>
                <w:sz w:val="24"/>
                <w:szCs w:val="24"/>
              </w:rPr>
              <w:t xml:space="preserve">нное взаимодействие с ЕГИСЗ, % </w:t>
            </w:r>
          </w:p>
        </w:tc>
      </w:tr>
      <w:tr w:rsidR="00AC1A3D" w:rsidRPr="00DB71C5" w:rsidTr="00405CFD">
        <w:trPr>
          <w:trHeight w:val="411"/>
        </w:trPr>
        <w:tc>
          <w:tcPr>
            <w:tcW w:w="0" w:type="auto"/>
            <w:shd w:val="clear" w:color="auto" w:fill="auto"/>
            <w:vAlign w:val="center"/>
          </w:tcPr>
          <w:p w:rsidR="00FA361E" w:rsidRPr="00DB71C5" w:rsidRDefault="00FA361E" w:rsidP="00E92225">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w:t>
            </w:r>
          </w:p>
        </w:tc>
        <w:tc>
          <w:tcPr>
            <w:tcW w:w="2885" w:type="dxa"/>
            <w:shd w:val="clear" w:color="auto" w:fill="auto"/>
            <w:vAlign w:val="center"/>
          </w:tcPr>
          <w:p w:rsidR="00FA361E" w:rsidRPr="00DB71C5" w:rsidRDefault="002D1745" w:rsidP="00E92225">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w:t>
            </w:r>
            <w:r w:rsidRPr="00DB71C5">
              <w:rPr>
                <w:rFonts w:ascii="Times New Roman" w:eastAsia="Times New Roman" w:hAnsi="Times New Roman" w:cs="Times New Roman"/>
                <w:sz w:val="24"/>
                <w:szCs w:val="24"/>
              </w:rPr>
              <w:lastRenderedPageBreak/>
              <w:t>данам, обеспечивающих информационное взаимодействие с ЕГИСЗ, %</w:t>
            </w:r>
          </w:p>
        </w:tc>
        <w:tc>
          <w:tcPr>
            <w:tcW w:w="0" w:type="auto"/>
            <w:gridSpan w:val="2"/>
            <w:shd w:val="clear" w:color="auto" w:fill="auto"/>
            <w:vAlign w:val="center"/>
          </w:tcPr>
          <w:p w:rsidR="00FA361E" w:rsidRPr="00DB71C5" w:rsidRDefault="00FA361E" w:rsidP="00E92225">
            <w:pPr>
              <w:jc w:val="center"/>
              <w:rPr>
                <w:rFonts w:ascii="Times New Roman" w:eastAsia="Times New Roman" w:hAnsi="Times New Roman" w:cs="Times New Roman"/>
                <w:sz w:val="24"/>
                <w:szCs w:val="24"/>
              </w:rPr>
            </w:pPr>
            <w:r w:rsidRPr="00DB71C5">
              <w:rPr>
                <w:rFonts w:ascii="Times New Roman" w:eastAsia="Times New Roman" w:hAnsi="Times New Roman" w:cs="Times New Roman"/>
                <w:i/>
                <w:sz w:val="24"/>
                <w:szCs w:val="24"/>
              </w:rPr>
              <w:lastRenderedPageBreak/>
              <w:t>основной</w:t>
            </w:r>
          </w:p>
        </w:tc>
        <w:tc>
          <w:tcPr>
            <w:tcW w:w="0" w:type="auto"/>
            <w:gridSpan w:val="2"/>
            <w:shd w:val="clear" w:color="auto" w:fill="auto"/>
            <w:vAlign w:val="center"/>
          </w:tcPr>
          <w:p w:rsidR="00FA361E" w:rsidRPr="00DB71C5" w:rsidRDefault="00FA361E" w:rsidP="00E92225">
            <w:pPr>
              <w:jc w:val="center"/>
              <w:rPr>
                <w:rFonts w:ascii="Times New Roman" w:hAnsi="Times New Roman" w:cs="Times New Roman"/>
                <w:sz w:val="24"/>
                <w:szCs w:val="24"/>
              </w:rPr>
            </w:pPr>
            <w:r w:rsidRPr="00DB71C5">
              <w:rPr>
                <w:rFonts w:ascii="Times New Roman" w:hAnsi="Times New Roman" w:cs="Times New Roman"/>
                <w:sz w:val="24"/>
                <w:szCs w:val="24"/>
              </w:rPr>
              <w:t>85,0</w:t>
            </w:r>
          </w:p>
        </w:tc>
        <w:tc>
          <w:tcPr>
            <w:tcW w:w="0" w:type="auto"/>
            <w:shd w:val="clear" w:color="auto" w:fill="auto"/>
            <w:vAlign w:val="center"/>
          </w:tcPr>
          <w:p w:rsidR="00FA361E" w:rsidRPr="00DB71C5" w:rsidRDefault="004F1ECE" w:rsidP="009C384F">
            <w:pPr>
              <w:ind w:left="-145" w:right="-125"/>
              <w:jc w:val="center"/>
              <w:rPr>
                <w:sz w:val="24"/>
                <w:szCs w:val="24"/>
              </w:rPr>
            </w:pPr>
            <w:r w:rsidRPr="00DB71C5">
              <w:rPr>
                <w:rFonts w:ascii="Times New Roman" w:hAnsi="Times New Roman" w:cs="Times New Roman"/>
                <w:sz w:val="24"/>
                <w:szCs w:val="24"/>
              </w:rPr>
              <w:t>31.12</w:t>
            </w:r>
            <w:r w:rsidR="009C384F" w:rsidRPr="00DB71C5">
              <w:rPr>
                <w:rFonts w:ascii="Times New Roman" w:hAnsi="Times New Roman" w:cs="Times New Roman"/>
                <w:sz w:val="24"/>
                <w:szCs w:val="24"/>
              </w:rPr>
              <w:t>.2018</w:t>
            </w:r>
          </w:p>
        </w:tc>
        <w:tc>
          <w:tcPr>
            <w:tcW w:w="0" w:type="auto"/>
            <w:gridSpan w:val="2"/>
            <w:shd w:val="clear" w:color="auto" w:fill="auto"/>
            <w:vAlign w:val="center"/>
          </w:tcPr>
          <w:p w:rsidR="00FA361E" w:rsidRPr="00DB71C5" w:rsidRDefault="00FA361E" w:rsidP="00E92225">
            <w:pPr>
              <w:jc w:val="center"/>
              <w:rPr>
                <w:rFonts w:ascii="Times New Roman" w:hAnsi="Times New Roman" w:cs="Times New Roman"/>
                <w:sz w:val="24"/>
                <w:szCs w:val="24"/>
              </w:rPr>
            </w:pPr>
            <w:r w:rsidRPr="00DB71C5">
              <w:rPr>
                <w:rFonts w:ascii="Times New Roman" w:hAnsi="Times New Roman" w:cs="Times New Roman"/>
                <w:sz w:val="24"/>
                <w:szCs w:val="24"/>
              </w:rPr>
              <w:t>92,0</w:t>
            </w:r>
          </w:p>
        </w:tc>
        <w:tc>
          <w:tcPr>
            <w:tcW w:w="0" w:type="auto"/>
            <w:gridSpan w:val="2"/>
            <w:shd w:val="clear" w:color="auto" w:fill="auto"/>
            <w:vAlign w:val="center"/>
          </w:tcPr>
          <w:p w:rsidR="00FA361E" w:rsidRPr="00DB71C5" w:rsidRDefault="00FA361E" w:rsidP="00E92225">
            <w:pPr>
              <w:jc w:val="center"/>
              <w:rPr>
                <w:rFonts w:ascii="Times New Roman" w:hAnsi="Times New Roman" w:cs="Times New Roman"/>
                <w:sz w:val="24"/>
                <w:szCs w:val="24"/>
              </w:rPr>
            </w:pPr>
            <w:r w:rsidRPr="00DB71C5">
              <w:rPr>
                <w:rFonts w:ascii="Times New Roman" w:hAnsi="Times New Roman" w:cs="Times New Roman"/>
                <w:sz w:val="24"/>
                <w:szCs w:val="24"/>
              </w:rPr>
              <w:t>92,0</w:t>
            </w:r>
          </w:p>
        </w:tc>
        <w:tc>
          <w:tcPr>
            <w:tcW w:w="0" w:type="auto"/>
            <w:gridSpan w:val="2"/>
            <w:shd w:val="clear" w:color="auto" w:fill="auto"/>
            <w:vAlign w:val="center"/>
          </w:tcPr>
          <w:p w:rsidR="00FA361E" w:rsidRPr="00DB71C5" w:rsidRDefault="00FA361E" w:rsidP="00E92225">
            <w:pPr>
              <w:jc w:val="center"/>
              <w:rPr>
                <w:rFonts w:ascii="Times New Roman" w:hAnsi="Times New Roman" w:cs="Times New Roman"/>
                <w:sz w:val="24"/>
                <w:szCs w:val="24"/>
              </w:rPr>
            </w:pPr>
            <w:r w:rsidRPr="00DB71C5">
              <w:rPr>
                <w:rFonts w:ascii="Times New Roman" w:hAnsi="Times New Roman" w:cs="Times New Roman"/>
                <w:sz w:val="24"/>
                <w:szCs w:val="24"/>
              </w:rPr>
              <w:t>96,0</w:t>
            </w:r>
          </w:p>
        </w:tc>
        <w:tc>
          <w:tcPr>
            <w:tcW w:w="0" w:type="auto"/>
            <w:gridSpan w:val="2"/>
            <w:shd w:val="clear" w:color="auto" w:fill="auto"/>
            <w:vAlign w:val="center"/>
          </w:tcPr>
          <w:p w:rsidR="00FA361E" w:rsidRPr="00DB71C5" w:rsidRDefault="00FA361E" w:rsidP="00E92225">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100,0</w:t>
            </w:r>
          </w:p>
        </w:tc>
        <w:tc>
          <w:tcPr>
            <w:tcW w:w="0" w:type="auto"/>
            <w:gridSpan w:val="2"/>
            <w:shd w:val="clear" w:color="auto" w:fill="auto"/>
            <w:vAlign w:val="center"/>
          </w:tcPr>
          <w:p w:rsidR="00FA361E" w:rsidRPr="00DB71C5" w:rsidRDefault="00FA361E" w:rsidP="00E92225">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100,0</w:t>
            </w:r>
          </w:p>
        </w:tc>
        <w:tc>
          <w:tcPr>
            <w:tcW w:w="0" w:type="auto"/>
            <w:gridSpan w:val="2"/>
            <w:shd w:val="clear" w:color="auto" w:fill="auto"/>
            <w:vAlign w:val="center"/>
          </w:tcPr>
          <w:p w:rsidR="00FA361E" w:rsidRPr="00DB71C5" w:rsidRDefault="00FA361E" w:rsidP="00E92225">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100,0</w:t>
            </w:r>
          </w:p>
        </w:tc>
      </w:tr>
      <w:tr w:rsidR="00DB4E51" w:rsidRPr="00DB71C5" w:rsidTr="00405CFD">
        <w:trPr>
          <w:trHeight w:val="945"/>
        </w:trPr>
        <w:tc>
          <w:tcPr>
            <w:tcW w:w="0" w:type="auto"/>
            <w:shd w:val="clear" w:color="auto" w:fill="auto"/>
            <w:vAlign w:val="center"/>
          </w:tcPr>
          <w:p w:rsidR="00FA361E" w:rsidRPr="00DB71C5" w:rsidRDefault="00AC1A3D" w:rsidP="00E92225">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2.1.</w:t>
            </w:r>
          </w:p>
        </w:tc>
        <w:tc>
          <w:tcPr>
            <w:tcW w:w="2885" w:type="dxa"/>
            <w:shd w:val="clear" w:color="auto" w:fill="auto"/>
            <w:vAlign w:val="center"/>
          </w:tcPr>
          <w:p w:rsidR="00FA361E" w:rsidRPr="00DB71C5" w:rsidRDefault="002D1745" w:rsidP="00405CFD">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 чел</w:t>
            </w:r>
            <w:r w:rsidR="00D20FC2" w:rsidRPr="00DB71C5">
              <w:rPr>
                <w:rFonts w:ascii="Times New Roman" w:eastAsia="Times New Roman" w:hAnsi="Times New Roman" w:cs="Times New Roman"/>
                <w:sz w:val="24"/>
                <w:szCs w:val="24"/>
              </w:rPr>
              <w:t>овек</w:t>
            </w:r>
          </w:p>
        </w:tc>
        <w:tc>
          <w:tcPr>
            <w:tcW w:w="0" w:type="auto"/>
            <w:gridSpan w:val="2"/>
            <w:shd w:val="clear" w:color="auto" w:fill="auto"/>
            <w:vAlign w:val="center"/>
          </w:tcPr>
          <w:p w:rsidR="00FA361E" w:rsidRPr="00DB71C5" w:rsidRDefault="00FA361E" w:rsidP="00E92225">
            <w:pPr>
              <w:jc w:val="center"/>
              <w:rPr>
                <w:rFonts w:ascii="Times New Roman" w:eastAsia="Times New Roman" w:hAnsi="Times New Roman" w:cs="Times New Roman"/>
                <w:sz w:val="24"/>
                <w:szCs w:val="24"/>
              </w:rPr>
            </w:pPr>
            <w:r w:rsidRPr="00DB71C5">
              <w:rPr>
                <w:rFonts w:ascii="Times New Roman" w:eastAsia="Times New Roman" w:hAnsi="Times New Roman" w:cs="Times New Roman"/>
                <w:i/>
                <w:sz w:val="24"/>
                <w:szCs w:val="24"/>
              </w:rPr>
              <w:t>основной</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11312</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100</w:t>
            </w:r>
          </w:p>
        </w:tc>
        <w:tc>
          <w:tcPr>
            <w:tcW w:w="0" w:type="auto"/>
            <w:shd w:val="clear" w:color="auto" w:fill="auto"/>
            <w:vAlign w:val="center"/>
          </w:tcPr>
          <w:p w:rsidR="00FA361E" w:rsidRPr="00DB71C5" w:rsidRDefault="009C384F" w:rsidP="004F1EC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31.1</w:t>
            </w:r>
            <w:r w:rsidR="004F1ECE" w:rsidRPr="00DB71C5">
              <w:rPr>
                <w:rFonts w:ascii="Times New Roman" w:hAnsi="Times New Roman" w:cs="Times New Roman"/>
                <w:sz w:val="24"/>
                <w:szCs w:val="24"/>
              </w:rPr>
              <w:t>2</w:t>
            </w:r>
            <w:r w:rsidRPr="00DB71C5">
              <w:rPr>
                <w:rFonts w:ascii="Times New Roman" w:hAnsi="Times New Roman" w:cs="Times New Roman"/>
                <w:sz w:val="24"/>
                <w:szCs w:val="24"/>
              </w:rPr>
              <w:t>.2018</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11312</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100</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11312</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100</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11312</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100</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11312</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100</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11312</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100</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11312</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100</w:t>
            </w:r>
          </w:p>
        </w:tc>
      </w:tr>
      <w:tr w:rsidR="00DB4E51" w:rsidRPr="00DB71C5" w:rsidTr="00405CFD">
        <w:trPr>
          <w:trHeight w:val="945"/>
        </w:trPr>
        <w:tc>
          <w:tcPr>
            <w:tcW w:w="0" w:type="auto"/>
            <w:shd w:val="clear" w:color="auto" w:fill="auto"/>
            <w:vAlign w:val="center"/>
          </w:tcPr>
          <w:p w:rsidR="00FA361E" w:rsidRPr="00DB71C5" w:rsidRDefault="00AC1A3D" w:rsidP="009C384F">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2.2.</w:t>
            </w:r>
          </w:p>
        </w:tc>
        <w:tc>
          <w:tcPr>
            <w:tcW w:w="2885" w:type="dxa"/>
            <w:shd w:val="clear" w:color="auto" w:fill="auto"/>
            <w:vAlign w:val="center"/>
          </w:tcPr>
          <w:p w:rsidR="00FA361E" w:rsidRPr="00DB71C5" w:rsidRDefault="002D1745" w:rsidP="00D20FC2">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Количество автоматизированных рабочих мест в государственных и муниципальных медицинских организациях субъекта Российской Федерации, ед</w:t>
            </w:r>
            <w:r w:rsidR="00D20FC2" w:rsidRPr="00DB71C5">
              <w:rPr>
                <w:rFonts w:ascii="Times New Roman" w:eastAsia="Times New Roman" w:hAnsi="Times New Roman" w:cs="Times New Roman"/>
                <w:sz w:val="24"/>
                <w:szCs w:val="24"/>
              </w:rPr>
              <w:t>иниц</w:t>
            </w:r>
          </w:p>
        </w:tc>
        <w:tc>
          <w:tcPr>
            <w:tcW w:w="0" w:type="auto"/>
            <w:gridSpan w:val="2"/>
            <w:shd w:val="clear" w:color="auto" w:fill="auto"/>
            <w:vAlign w:val="center"/>
          </w:tcPr>
          <w:p w:rsidR="00FA361E" w:rsidRPr="00DB71C5" w:rsidRDefault="00FA361E" w:rsidP="00E92225">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основной</w:t>
            </w:r>
          </w:p>
        </w:tc>
        <w:tc>
          <w:tcPr>
            <w:tcW w:w="0" w:type="auto"/>
            <w:shd w:val="clear" w:color="auto" w:fill="auto"/>
            <w:vAlign w:val="center"/>
          </w:tcPr>
          <w:p w:rsidR="00FA361E" w:rsidRPr="00DB71C5" w:rsidRDefault="00FA361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7326</w:t>
            </w:r>
          </w:p>
        </w:tc>
        <w:tc>
          <w:tcPr>
            <w:tcW w:w="0" w:type="auto"/>
            <w:shd w:val="clear" w:color="auto" w:fill="auto"/>
            <w:vAlign w:val="center"/>
          </w:tcPr>
          <w:p w:rsidR="00FA361E" w:rsidRPr="00DB71C5" w:rsidRDefault="00AC1A3D"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9</w:t>
            </w:r>
            <w:r w:rsidR="00FA361E" w:rsidRPr="00DB71C5">
              <w:rPr>
                <w:rFonts w:ascii="Times New Roman" w:hAnsi="Times New Roman" w:cs="Times New Roman"/>
                <w:sz w:val="24"/>
                <w:szCs w:val="24"/>
              </w:rPr>
              <w:t>0</w:t>
            </w:r>
          </w:p>
        </w:tc>
        <w:tc>
          <w:tcPr>
            <w:tcW w:w="0" w:type="auto"/>
            <w:shd w:val="clear" w:color="auto" w:fill="auto"/>
            <w:vAlign w:val="center"/>
          </w:tcPr>
          <w:p w:rsidR="00FA361E" w:rsidRPr="00DB71C5" w:rsidRDefault="004F1ECE"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31.12</w:t>
            </w:r>
            <w:r w:rsidR="009C384F" w:rsidRPr="00DB71C5">
              <w:rPr>
                <w:rFonts w:ascii="Times New Roman" w:hAnsi="Times New Roman" w:cs="Times New Roman"/>
                <w:sz w:val="24"/>
                <w:szCs w:val="24"/>
              </w:rPr>
              <w:t>.2018</w:t>
            </w:r>
          </w:p>
        </w:tc>
        <w:tc>
          <w:tcPr>
            <w:tcW w:w="0" w:type="auto"/>
            <w:shd w:val="clear" w:color="auto" w:fill="auto"/>
            <w:vAlign w:val="center"/>
          </w:tcPr>
          <w:p w:rsidR="00FA361E" w:rsidRPr="00DB71C5" w:rsidRDefault="00FA361E" w:rsidP="009C384F">
            <w:pPr>
              <w:pStyle w:val="TableParagraph"/>
              <w:rPr>
                <w:sz w:val="24"/>
                <w:szCs w:val="24"/>
              </w:rPr>
            </w:pPr>
            <w:r w:rsidRPr="00DB71C5">
              <w:rPr>
                <w:sz w:val="24"/>
                <w:szCs w:val="24"/>
              </w:rPr>
              <w:t>7436</w:t>
            </w:r>
          </w:p>
        </w:tc>
        <w:tc>
          <w:tcPr>
            <w:tcW w:w="0" w:type="auto"/>
            <w:shd w:val="clear" w:color="auto" w:fill="auto"/>
            <w:vAlign w:val="center"/>
          </w:tcPr>
          <w:p w:rsidR="00FA361E" w:rsidRPr="00DB71C5" w:rsidRDefault="00FA361E" w:rsidP="00FA361E">
            <w:pPr>
              <w:pStyle w:val="TableParagraph"/>
              <w:rPr>
                <w:sz w:val="24"/>
                <w:szCs w:val="24"/>
              </w:rPr>
            </w:pPr>
            <w:r w:rsidRPr="00DB71C5">
              <w:rPr>
                <w:sz w:val="24"/>
                <w:szCs w:val="24"/>
              </w:rPr>
              <w:t>95</w:t>
            </w:r>
          </w:p>
        </w:tc>
        <w:tc>
          <w:tcPr>
            <w:tcW w:w="0" w:type="auto"/>
            <w:shd w:val="clear" w:color="auto" w:fill="auto"/>
            <w:vAlign w:val="center"/>
          </w:tcPr>
          <w:p w:rsidR="00FA361E" w:rsidRPr="00DB71C5" w:rsidRDefault="00FA361E" w:rsidP="009C384F">
            <w:pPr>
              <w:pStyle w:val="TableParagraph"/>
              <w:rPr>
                <w:sz w:val="24"/>
                <w:szCs w:val="24"/>
              </w:rPr>
            </w:pPr>
            <w:r w:rsidRPr="00DB71C5">
              <w:rPr>
                <w:sz w:val="24"/>
                <w:szCs w:val="24"/>
              </w:rPr>
              <w:t>7725</w:t>
            </w:r>
          </w:p>
        </w:tc>
        <w:tc>
          <w:tcPr>
            <w:tcW w:w="0" w:type="auto"/>
            <w:shd w:val="clear" w:color="auto" w:fill="auto"/>
            <w:vAlign w:val="center"/>
          </w:tcPr>
          <w:p w:rsidR="00FA361E" w:rsidRPr="00DB71C5" w:rsidRDefault="00FA361E" w:rsidP="00FA361E">
            <w:pPr>
              <w:pStyle w:val="TableParagraph"/>
              <w:rPr>
                <w:sz w:val="24"/>
                <w:szCs w:val="24"/>
              </w:rPr>
            </w:pPr>
            <w:r w:rsidRPr="00DB71C5">
              <w:rPr>
                <w:sz w:val="24"/>
                <w:szCs w:val="24"/>
              </w:rPr>
              <w:t>98</w:t>
            </w:r>
          </w:p>
        </w:tc>
        <w:tc>
          <w:tcPr>
            <w:tcW w:w="0" w:type="auto"/>
            <w:shd w:val="clear" w:color="auto" w:fill="auto"/>
            <w:vAlign w:val="center"/>
          </w:tcPr>
          <w:p w:rsidR="00FA361E" w:rsidRPr="00DB71C5" w:rsidRDefault="00FA361E" w:rsidP="009C384F">
            <w:pPr>
              <w:pStyle w:val="TableParagraph"/>
              <w:rPr>
                <w:sz w:val="24"/>
                <w:szCs w:val="24"/>
              </w:rPr>
            </w:pPr>
            <w:r w:rsidRPr="00DB71C5">
              <w:rPr>
                <w:sz w:val="24"/>
                <w:szCs w:val="24"/>
              </w:rPr>
              <w:t>7866</w:t>
            </w:r>
          </w:p>
        </w:tc>
        <w:tc>
          <w:tcPr>
            <w:tcW w:w="0" w:type="auto"/>
            <w:shd w:val="clear" w:color="auto" w:fill="auto"/>
            <w:vAlign w:val="center"/>
          </w:tcPr>
          <w:p w:rsidR="00FA361E" w:rsidRPr="00DB71C5" w:rsidRDefault="00FA361E" w:rsidP="00FA361E">
            <w:pPr>
              <w:pStyle w:val="TableParagraph"/>
              <w:rPr>
                <w:sz w:val="24"/>
                <w:szCs w:val="24"/>
              </w:rPr>
            </w:pPr>
            <w:r w:rsidRPr="00DB71C5">
              <w:rPr>
                <w:sz w:val="24"/>
                <w:szCs w:val="24"/>
              </w:rPr>
              <w:t>100</w:t>
            </w:r>
          </w:p>
        </w:tc>
        <w:tc>
          <w:tcPr>
            <w:tcW w:w="0" w:type="auto"/>
            <w:shd w:val="clear" w:color="auto" w:fill="auto"/>
            <w:vAlign w:val="center"/>
          </w:tcPr>
          <w:p w:rsidR="00FA361E" w:rsidRPr="00DB71C5" w:rsidRDefault="00FA361E" w:rsidP="009C384F">
            <w:pPr>
              <w:pStyle w:val="TableParagraph"/>
              <w:rPr>
                <w:sz w:val="24"/>
                <w:szCs w:val="24"/>
              </w:rPr>
            </w:pPr>
            <w:r w:rsidRPr="00DB71C5">
              <w:rPr>
                <w:sz w:val="24"/>
                <w:szCs w:val="24"/>
              </w:rPr>
              <w:t>7866</w:t>
            </w:r>
          </w:p>
        </w:tc>
        <w:tc>
          <w:tcPr>
            <w:tcW w:w="0" w:type="auto"/>
            <w:shd w:val="clear" w:color="auto" w:fill="auto"/>
            <w:vAlign w:val="center"/>
          </w:tcPr>
          <w:p w:rsidR="00FA361E" w:rsidRPr="00DB71C5" w:rsidRDefault="00FA361E" w:rsidP="00FA361E">
            <w:pPr>
              <w:pStyle w:val="TableParagraph"/>
              <w:rPr>
                <w:sz w:val="24"/>
                <w:szCs w:val="24"/>
              </w:rPr>
            </w:pPr>
            <w:r w:rsidRPr="00DB71C5">
              <w:rPr>
                <w:sz w:val="24"/>
                <w:szCs w:val="24"/>
              </w:rPr>
              <w:t>100</w:t>
            </w:r>
          </w:p>
        </w:tc>
        <w:tc>
          <w:tcPr>
            <w:tcW w:w="0" w:type="auto"/>
            <w:shd w:val="clear" w:color="auto" w:fill="auto"/>
            <w:vAlign w:val="center"/>
          </w:tcPr>
          <w:p w:rsidR="00FA361E" w:rsidRPr="00DB71C5" w:rsidRDefault="00FA361E" w:rsidP="009C384F">
            <w:pPr>
              <w:pStyle w:val="TableParagraph"/>
              <w:rPr>
                <w:sz w:val="24"/>
                <w:szCs w:val="24"/>
              </w:rPr>
            </w:pPr>
            <w:r w:rsidRPr="00DB71C5">
              <w:rPr>
                <w:sz w:val="24"/>
                <w:szCs w:val="24"/>
              </w:rPr>
              <w:t>7866</w:t>
            </w:r>
          </w:p>
        </w:tc>
        <w:tc>
          <w:tcPr>
            <w:tcW w:w="0" w:type="auto"/>
            <w:shd w:val="clear" w:color="auto" w:fill="auto"/>
            <w:vAlign w:val="center"/>
          </w:tcPr>
          <w:p w:rsidR="00FA361E" w:rsidRPr="00DB71C5" w:rsidRDefault="00FA361E" w:rsidP="00FA361E">
            <w:pPr>
              <w:pStyle w:val="TableParagraph"/>
              <w:rPr>
                <w:sz w:val="24"/>
                <w:szCs w:val="24"/>
              </w:rPr>
            </w:pPr>
            <w:r w:rsidRPr="00DB71C5">
              <w:rPr>
                <w:sz w:val="24"/>
                <w:szCs w:val="24"/>
              </w:rPr>
              <w:t>100</w:t>
            </w:r>
          </w:p>
        </w:tc>
        <w:tc>
          <w:tcPr>
            <w:tcW w:w="0" w:type="auto"/>
            <w:shd w:val="clear" w:color="auto" w:fill="auto"/>
            <w:vAlign w:val="center"/>
          </w:tcPr>
          <w:p w:rsidR="00FA361E" w:rsidRPr="00DB71C5" w:rsidRDefault="00FA361E" w:rsidP="009C384F">
            <w:pPr>
              <w:pStyle w:val="TableParagraph"/>
              <w:rPr>
                <w:sz w:val="24"/>
                <w:szCs w:val="24"/>
              </w:rPr>
            </w:pPr>
            <w:r w:rsidRPr="00DB71C5">
              <w:rPr>
                <w:sz w:val="24"/>
                <w:szCs w:val="24"/>
              </w:rPr>
              <w:t>7866</w:t>
            </w:r>
          </w:p>
        </w:tc>
        <w:tc>
          <w:tcPr>
            <w:tcW w:w="0" w:type="auto"/>
            <w:shd w:val="clear" w:color="auto" w:fill="auto"/>
            <w:vAlign w:val="center"/>
          </w:tcPr>
          <w:p w:rsidR="00FA361E" w:rsidRPr="00DB71C5" w:rsidRDefault="00FA361E" w:rsidP="00FA361E">
            <w:pPr>
              <w:pStyle w:val="TableParagraph"/>
              <w:rPr>
                <w:sz w:val="24"/>
                <w:szCs w:val="24"/>
              </w:rPr>
            </w:pPr>
            <w:r w:rsidRPr="00DB71C5">
              <w:rPr>
                <w:sz w:val="24"/>
                <w:szCs w:val="24"/>
              </w:rPr>
              <w:t>100</w:t>
            </w:r>
          </w:p>
        </w:tc>
      </w:tr>
      <w:tr w:rsidR="002D1745" w:rsidRPr="00DB71C5" w:rsidTr="00405CFD">
        <w:trPr>
          <w:trHeight w:val="416"/>
        </w:trPr>
        <w:tc>
          <w:tcPr>
            <w:tcW w:w="0" w:type="auto"/>
            <w:vMerge w:val="restart"/>
            <w:shd w:val="clear" w:color="auto" w:fill="auto"/>
            <w:vAlign w:val="center"/>
          </w:tcPr>
          <w:p w:rsidR="002D1745" w:rsidRPr="00DB71C5" w:rsidRDefault="002D1745" w:rsidP="009C384F">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2.3.</w:t>
            </w:r>
          </w:p>
        </w:tc>
        <w:tc>
          <w:tcPr>
            <w:tcW w:w="2885" w:type="dxa"/>
            <w:vMerge w:val="restart"/>
            <w:shd w:val="clear" w:color="auto" w:fill="auto"/>
          </w:tcPr>
          <w:p w:rsidR="002D1745" w:rsidRPr="00DB71C5" w:rsidRDefault="002D1745" w:rsidP="00D20FC2">
            <w:pPr>
              <w:jc w:val="both"/>
              <w:rPr>
                <w:rFonts w:ascii="Times New Roman" w:hAnsi="Times New Roman" w:cs="Times New Roman"/>
                <w:sz w:val="24"/>
                <w:szCs w:val="24"/>
              </w:rPr>
            </w:pPr>
            <w:r w:rsidRPr="00DB71C5">
              <w:rPr>
                <w:rFonts w:ascii="Times New Roman" w:hAnsi="Times New Roman" w:cs="Times New Roman"/>
                <w:sz w:val="24"/>
                <w:szCs w:val="24"/>
              </w:rPr>
              <w:t xml:space="preserve">Доля автоматизированных рабочих </w:t>
            </w:r>
            <w:r w:rsidRPr="00DB71C5">
              <w:rPr>
                <w:rFonts w:ascii="Times New Roman" w:hAnsi="Times New Roman" w:cs="Times New Roman"/>
                <w:sz w:val="24"/>
                <w:szCs w:val="24"/>
              </w:rPr>
              <w:lastRenderedPageBreak/>
              <w:t>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w:t>
            </w:r>
          </w:p>
        </w:tc>
        <w:tc>
          <w:tcPr>
            <w:tcW w:w="0" w:type="auto"/>
            <w:vMerge w:val="restart"/>
            <w:shd w:val="clear" w:color="auto" w:fill="auto"/>
            <w:vAlign w:val="center"/>
          </w:tcPr>
          <w:p w:rsidR="002D1745" w:rsidRPr="00DB71C5" w:rsidRDefault="002D1745" w:rsidP="00E92225">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lastRenderedPageBreak/>
              <w:t>основной</w:t>
            </w:r>
          </w:p>
        </w:tc>
        <w:tc>
          <w:tcPr>
            <w:tcW w:w="0" w:type="auto"/>
            <w:shd w:val="clear" w:color="auto" w:fill="auto"/>
            <w:vAlign w:val="center"/>
          </w:tcPr>
          <w:p w:rsidR="002D1745" w:rsidRPr="00DB71C5" w:rsidRDefault="002D1745" w:rsidP="009C384F">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ТВСП МО</w:t>
            </w:r>
            <w:r w:rsidRPr="00DB71C5">
              <w:rPr>
                <w:rStyle w:val="af1"/>
                <w:rFonts w:ascii="Times New Roman" w:eastAsia="Times New Roman" w:hAnsi="Times New Roman" w:cs="Times New Roman"/>
                <w:sz w:val="24"/>
                <w:szCs w:val="24"/>
              </w:rPr>
              <w:footnoteReference w:id="1"/>
            </w:r>
          </w:p>
        </w:tc>
        <w:tc>
          <w:tcPr>
            <w:tcW w:w="0" w:type="auto"/>
            <w:shd w:val="clear" w:color="auto" w:fill="auto"/>
            <w:vAlign w:val="center"/>
          </w:tcPr>
          <w:p w:rsidR="002D1745" w:rsidRPr="00DB71C5" w:rsidRDefault="002D1745" w:rsidP="009C384F">
            <w:pPr>
              <w:jc w:val="center"/>
              <w:rPr>
                <w:rFonts w:ascii="Times New Roman" w:hAnsi="Times New Roman" w:cs="Times New Roman"/>
                <w:sz w:val="24"/>
                <w:szCs w:val="24"/>
              </w:rPr>
            </w:pPr>
            <w:r w:rsidRPr="00DB71C5">
              <w:rPr>
                <w:rFonts w:ascii="Times New Roman" w:hAnsi="Times New Roman" w:cs="Times New Roman"/>
                <w:sz w:val="24"/>
                <w:szCs w:val="24"/>
              </w:rPr>
              <w:t>7271</w:t>
            </w:r>
          </w:p>
        </w:tc>
        <w:tc>
          <w:tcPr>
            <w:tcW w:w="0" w:type="auto"/>
            <w:shd w:val="clear" w:color="auto" w:fill="auto"/>
            <w:vAlign w:val="center"/>
          </w:tcPr>
          <w:p w:rsidR="002D1745" w:rsidRPr="00DB71C5" w:rsidRDefault="002D1745"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99</w:t>
            </w:r>
          </w:p>
        </w:tc>
        <w:tc>
          <w:tcPr>
            <w:tcW w:w="0" w:type="auto"/>
            <w:shd w:val="clear" w:color="auto" w:fill="auto"/>
            <w:vAlign w:val="center"/>
          </w:tcPr>
          <w:p w:rsidR="002D1745" w:rsidRPr="00DB71C5" w:rsidRDefault="002D1745" w:rsidP="004F1ECE">
            <w:pPr>
              <w:jc w:val="center"/>
              <w:rPr>
                <w:sz w:val="24"/>
                <w:szCs w:val="24"/>
              </w:rPr>
            </w:pPr>
            <w:r w:rsidRPr="00DB71C5">
              <w:rPr>
                <w:rFonts w:ascii="Times New Roman" w:hAnsi="Times New Roman" w:cs="Times New Roman"/>
                <w:sz w:val="24"/>
                <w:szCs w:val="24"/>
              </w:rPr>
              <w:t>31.1</w:t>
            </w:r>
            <w:r w:rsidR="004F1ECE" w:rsidRPr="00DB71C5">
              <w:rPr>
                <w:rFonts w:ascii="Times New Roman" w:hAnsi="Times New Roman" w:cs="Times New Roman"/>
                <w:sz w:val="24"/>
                <w:szCs w:val="24"/>
              </w:rPr>
              <w:t>2</w:t>
            </w:r>
            <w:r w:rsidRPr="00DB71C5">
              <w:rPr>
                <w:rFonts w:ascii="Times New Roman" w:hAnsi="Times New Roman" w:cs="Times New Roman"/>
                <w:sz w:val="24"/>
                <w:szCs w:val="24"/>
              </w:rPr>
              <w:t>.2018</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7271</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99</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7340</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7340</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7340</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7340</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7340</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100</w:t>
            </w:r>
          </w:p>
        </w:tc>
      </w:tr>
      <w:tr w:rsidR="002D1745" w:rsidRPr="00DB71C5" w:rsidTr="00405CFD">
        <w:trPr>
          <w:trHeight w:val="945"/>
        </w:trPr>
        <w:tc>
          <w:tcPr>
            <w:tcW w:w="0" w:type="auto"/>
            <w:vMerge/>
            <w:shd w:val="clear" w:color="auto" w:fill="auto"/>
            <w:vAlign w:val="center"/>
          </w:tcPr>
          <w:p w:rsidR="002D1745" w:rsidRPr="00DB71C5" w:rsidRDefault="002D1745" w:rsidP="009C384F">
            <w:pPr>
              <w:jc w:val="center"/>
              <w:rPr>
                <w:rFonts w:ascii="Times New Roman" w:eastAsia="Times New Roman" w:hAnsi="Times New Roman" w:cs="Times New Roman"/>
                <w:sz w:val="24"/>
                <w:szCs w:val="24"/>
              </w:rPr>
            </w:pPr>
          </w:p>
        </w:tc>
        <w:tc>
          <w:tcPr>
            <w:tcW w:w="2885" w:type="dxa"/>
            <w:vMerge/>
            <w:shd w:val="clear" w:color="auto" w:fill="auto"/>
          </w:tcPr>
          <w:p w:rsidR="002D1745" w:rsidRPr="00DB71C5" w:rsidRDefault="002D1745" w:rsidP="009C384F">
            <w:pPr>
              <w:jc w:val="both"/>
              <w:rPr>
                <w:rFonts w:ascii="Times New Roman" w:eastAsia="Times New Roman" w:hAnsi="Times New Roman" w:cs="Times New Roman"/>
                <w:color w:val="FF0000"/>
                <w:sz w:val="24"/>
                <w:szCs w:val="24"/>
              </w:rPr>
            </w:pPr>
          </w:p>
        </w:tc>
        <w:tc>
          <w:tcPr>
            <w:tcW w:w="0" w:type="auto"/>
            <w:vMerge/>
            <w:shd w:val="clear" w:color="auto" w:fill="auto"/>
            <w:vAlign w:val="center"/>
          </w:tcPr>
          <w:p w:rsidR="002D1745" w:rsidRPr="00DB71C5" w:rsidRDefault="002D1745" w:rsidP="00E92225">
            <w:pPr>
              <w:jc w:val="center"/>
              <w:rPr>
                <w:rFonts w:ascii="Times New Roman" w:eastAsia="Times New Roman" w:hAnsi="Times New Roman" w:cs="Times New Roman"/>
                <w:i/>
                <w:sz w:val="24"/>
                <w:szCs w:val="24"/>
              </w:rPr>
            </w:pPr>
          </w:p>
        </w:tc>
        <w:tc>
          <w:tcPr>
            <w:tcW w:w="0" w:type="auto"/>
            <w:shd w:val="clear" w:color="auto" w:fill="auto"/>
            <w:vAlign w:val="center"/>
          </w:tcPr>
          <w:p w:rsidR="002D1745" w:rsidRPr="00DB71C5" w:rsidRDefault="002D1745" w:rsidP="009C384F">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ФАП и ФП</w:t>
            </w:r>
            <w:r w:rsidRPr="00DB71C5">
              <w:rPr>
                <w:rStyle w:val="af1"/>
                <w:rFonts w:ascii="Times New Roman" w:eastAsia="Times New Roman" w:hAnsi="Times New Roman" w:cs="Times New Roman"/>
                <w:sz w:val="24"/>
                <w:szCs w:val="24"/>
              </w:rPr>
              <w:footnoteReference w:id="2"/>
            </w:r>
          </w:p>
        </w:tc>
        <w:tc>
          <w:tcPr>
            <w:tcW w:w="0" w:type="auto"/>
            <w:shd w:val="clear" w:color="auto" w:fill="auto"/>
            <w:vAlign w:val="center"/>
          </w:tcPr>
          <w:p w:rsidR="002D1745" w:rsidRPr="00DB71C5" w:rsidRDefault="002D1745" w:rsidP="009C384F">
            <w:pPr>
              <w:jc w:val="center"/>
              <w:rPr>
                <w:rFonts w:ascii="Times New Roman" w:hAnsi="Times New Roman" w:cs="Times New Roman"/>
                <w:sz w:val="24"/>
                <w:szCs w:val="24"/>
              </w:rPr>
            </w:pPr>
            <w:r w:rsidRPr="00DB71C5">
              <w:rPr>
                <w:rFonts w:ascii="Times New Roman" w:hAnsi="Times New Roman" w:cs="Times New Roman"/>
                <w:sz w:val="24"/>
                <w:szCs w:val="24"/>
              </w:rPr>
              <w:t>55</w:t>
            </w:r>
          </w:p>
        </w:tc>
        <w:tc>
          <w:tcPr>
            <w:tcW w:w="0" w:type="auto"/>
            <w:shd w:val="clear" w:color="auto" w:fill="auto"/>
            <w:vAlign w:val="center"/>
          </w:tcPr>
          <w:p w:rsidR="002D1745" w:rsidRPr="00DB71C5" w:rsidRDefault="002D1745" w:rsidP="00FA361E">
            <w:pPr>
              <w:ind w:left="-110" w:right="-87"/>
              <w:jc w:val="center"/>
              <w:rPr>
                <w:rFonts w:ascii="Times New Roman" w:hAnsi="Times New Roman" w:cs="Times New Roman"/>
                <w:sz w:val="24"/>
                <w:szCs w:val="24"/>
              </w:rPr>
            </w:pPr>
            <w:r w:rsidRPr="00DB71C5">
              <w:rPr>
                <w:rFonts w:ascii="Times New Roman" w:hAnsi="Times New Roman" w:cs="Times New Roman"/>
                <w:sz w:val="24"/>
                <w:szCs w:val="24"/>
              </w:rPr>
              <w:t>10</w:t>
            </w:r>
          </w:p>
        </w:tc>
        <w:tc>
          <w:tcPr>
            <w:tcW w:w="0" w:type="auto"/>
            <w:shd w:val="clear" w:color="auto" w:fill="auto"/>
            <w:vAlign w:val="center"/>
          </w:tcPr>
          <w:p w:rsidR="002D1745" w:rsidRPr="00DB71C5" w:rsidRDefault="002D1745" w:rsidP="004F1ECE">
            <w:pPr>
              <w:jc w:val="center"/>
              <w:rPr>
                <w:sz w:val="24"/>
                <w:szCs w:val="24"/>
              </w:rPr>
            </w:pPr>
            <w:r w:rsidRPr="00DB71C5">
              <w:rPr>
                <w:rFonts w:ascii="Times New Roman" w:hAnsi="Times New Roman" w:cs="Times New Roman"/>
                <w:sz w:val="24"/>
                <w:szCs w:val="24"/>
              </w:rPr>
              <w:t>31.1</w:t>
            </w:r>
            <w:r w:rsidR="004F1ECE" w:rsidRPr="00DB71C5">
              <w:rPr>
                <w:rFonts w:ascii="Times New Roman" w:hAnsi="Times New Roman" w:cs="Times New Roman"/>
                <w:sz w:val="24"/>
                <w:szCs w:val="24"/>
              </w:rPr>
              <w:t>2</w:t>
            </w:r>
            <w:r w:rsidRPr="00DB71C5">
              <w:rPr>
                <w:rFonts w:ascii="Times New Roman" w:hAnsi="Times New Roman" w:cs="Times New Roman"/>
                <w:sz w:val="24"/>
                <w:szCs w:val="24"/>
              </w:rPr>
              <w:t>.2018</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55</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10</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385</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74</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AC1A3D">
            <w:pPr>
              <w:pStyle w:val="TableParagraph"/>
              <w:ind w:left="-103" w:right="-111"/>
              <w:jc w:val="center"/>
              <w:rPr>
                <w:sz w:val="24"/>
                <w:szCs w:val="24"/>
              </w:rPr>
            </w:pPr>
            <w:r w:rsidRPr="00DB71C5">
              <w:rPr>
                <w:sz w:val="24"/>
                <w:szCs w:val="24"/>
              </w:rPr>
              <w:t>100</w:t>
            </w:r>
          </w:p>
        </w:tc>
      </w:tr>
      <w:tr w:rsidR="002D1745" w:rsidRPr="00DB71C5" w:rsidTr="00D20FC2">
        <w:trPr>
          <w:trHeight w:val="397"/>
        </w:trPr>
        <w:tc>
          <w:tcPr>
            <w:tcW w:w="0" w:type="auto"/>
            <w:shd w:val="clear" w:color="auto" w:fill="auto"/>
            <w:vAlign w:val="center"/>
          </w:tcPr>
          <w:p w:rsidR="002D1745" w:rsidRPr="00DB71C5" w:rsidRDefault="002D1745" w:rsidP="009C384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2.4.</w:t>
            </w:r>
          </w:p>
        </w:tc>
        <w:tc>
          <w:tcPr>
            <w:tcW w:w="2885" w:type="dxa"/>
            <w:shd w:val="clear" w:color="auto" w:fill="auto"/>
          </w:tcPr>
          <w:p w:rsidR="002D1745" w:rsidRPr="00DB71C5" w:rsidRDefault="002D1745" w:rsidP="00D20FC2">
            <w:pPr>
              <w:jc w:val="both"/>
              <w:rPr>
                <w:sz w:val="24"/>
                <w:szCs w:val="24"/>
              </w:rPr>
            </w:pPr>
            <w:r w:rsidRPr="00DB71C5">
              <w:rPr>
                <w:sz w:val="24"/>
                <w:szCs w:val="24"/>
              </w:rPr>
              <w:t>Количество ФАП и ФП, п</w:t>
            </w:r>
            <w:r w:rsidR="00D20FC2" w:rsidRPr="00DB71C5">
              <w:rPr>
                <w:sz w:val="24"/>
                <w:szCs w:val="24"/>
              </w:rPr>
              <w:t>одключенные к сети Интернет, единиц</w:t>
            </w:r>
          </w:p>
        </w:tc>
        <w:tc>
          <w:tcPr>
            <w:tcW w:w="0" w:type="auto"/>
            <w:gridSpan w:val="2"/>
            <w:shd w:val="clear" w:color="auto" w:fill="auto"/>
            <w:vAlign w:val="center"/>
          </w:tcPr>
          <w:p w:rsidR="002D1745" w:rsidRPr="00DB71C5" w:rsidRDefault="002D1745" w:rsidP="009C384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i/>
                <w:iCs/>
                <w:color w:val="000000"/>
                <w:sz w:val="24"/>
                <w:szCs w:val="24"/>
              </w:rPr>
              <w:t>справочно</w:t>
            </w:r>
          </w:p>
        </w:tc>
        <w:tc>
          <w:tcPr>
            <w:tcW w:w="0" w:type="auto"/>
            <w:gridSpan w:val="2"/>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55</w:t>
            </w:r>
          </w:p>
        </w:tc>
        <w:tc>
          <w:tcPr>
            <w:tcW w:w="0" w:type="auto"/>
            <w:shd w:val="clear" w:color="auto" w:fill="auto"/>
            <w:vAlign w:val="center"/>
          </w:tcPr>
          <w:p w:rsidR="002D1745" w:rsidRPr="00DB71C5" w:rsidRDefault="002D1745" w:rsidP="004F1ECE">
            <w:pPr>
              <w:ind w:left="-145" w:right="-125"/>
              <w:jc w:val="center"/>
              <w:rPr>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gridSpan w:val="2"/>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165</w:t>
            </w:r>
          </w:p>
        </w:tc>
        <w:tc>
          <w:tcPr>
            <w:tcW w:w="0" w:type="auto"/>
            <w:gridSpan w:val="2"/>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385</w:t>
            </w:r>
          </w:p>
        </w:tc>
        <w:tc>
          <w:tcPr>
            <w:tcW w:w="0" w:type="auto"/>
            <w:gridSpan w:val="2"/>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526</w:t>
            </w:r>
          </w:p>
        </w:tc>
        <w:tc>
          <w:tcPr>
            <w:tcW w:w="0" w:type="auto"/>
            <w:gridSpan w:val="2"/>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526</w:t>
            </w:r>
          </w:p>
        </w:tc>
        <w:tc>
          <w:tcPr>
            <w:tcW w:w="0" w:type="auto"/>
            <w:gridSpan w:val="2"/>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526</w:t>
            </w:r>
          </w:p>
        </w:tc>
        <w:tc>
          <w:tcPr>
            <w:tcW w:w="0" w:type="auto"/>
            <w:gridSpan w:val="2"/>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526</w:t>
            </w:r>
          </w:p>
        </w:tc>
      </w:tr>
      <w:tr w:rsidR="002D1745" w:rsidRPr="00DB71C5" w:rsidTr="00405CFD">
        <w:trPr>
          <w:trHeight w:val="945"/>
        </w:trPr>
        <w:tc>
          <w:tcPr>
            <w:tcW w:w="0" w:type="auto"/>
            <w:vMerge w:val="restart"/>
            <w:shd w:val="clear" w:color="auto" w:fill="auto"/>
            <w:vAlign w:val="center"/>
          </w:tcPr>
          <w:p w:rsidR="002D1745" w:rsidRPr="00DB71C5" w:rsidRDefault="002D1745" w:rsidP="009C384F">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2.5.</w:t>
            </w:r>
          </w:p>
        </w:tc>
        <w:tc>
          <w:tcPr>
            <w:tcW w:w="2885" w:type="dxa"/>
            <w:vMerge w:val="restart"/>
            <w:shd w:val="clear" w:color="auto" w:fill="auto"/>
          </w:tcPr>
          <w:p w:rsidR="002D1745" w:rsidRPr="00DB71C5" w:rsidRDefault="002D1745" w:rsidP="00D20FC2">
            <w:pPr>
              <w:jc w:val="both"/>
              <w:rPr>
                <w:sz w:val="24"/>
                <w:szCs w:val="24"/>
              </w:rPr>
            </w:pPr>
            <w:r w:rsidRPr="00DB71C5">
              <w:rPr>
                <w:sz w:val="24"/>
                <w:szCs w:val="24"/>
              </w:rPr>
              <w:t>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w:t>
            </w:r>
            <w:r w:rsidRPr="00DB71C5">
              <w:rPr>
                <w:sz w:val="24"/>
                <w:szCs w:val="24"/>
              </w:rPr>
              <w:lastRenderedPageBreak/>
              <w:t>ключенные к подсистемам ЕГИСЗ, %</w:t>
            </w:r>
          </w:p>
        </w:tc>
        <w:tc>
          <w:tcPr>
            <w:tcW w:w="0" w:type="auto"/>
            <w:vMerge w:val="restart"/>
            <w:shd w:val="clear" w:color="auto" w:fill="auto"/>
            <w:vAlign w:val="center"/>
          </w:tcPr>
          <w:p w:rsidR="002D1745" w:rsidRPr="00DB71C5" w:rsidRDefault="002D1745" w:rsidP="009C384F">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lastRenderedPageBreak/>
              <w:t>основной</w:t>
            </w:r>
          </w:p>
        </w:tc>
        <w:tc>
          <w:tcPr>
            <w:tcW w:w="0" w:type="auto"/>
            <w:shd w:val="clear" w:color="auto" w:fill="auto"/>
            <w:vAlign w:val="center"/>
          </w:tcPr>
          <w:p w:rsidR="002D1745" w:rsidRPr="00DB71C5" w:rsidRDefault="002D1745" w:rsidP="009C384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9C384F">
            <w:pPr>
              <w:jc w:val="center"/>
              <w:rPr>
                <w:rFonts w:ascii="Times New Roman" w:hAnsi="Times New Roman" w:cs="Times New Roman"/>
                <w:sz w:val="24"/>
                <w:szCs w:val="24"/>
              </w:rPr>
            </w:pPr>
            <w:r w:rsidRPr="00DB71C5">
              <w:rPr>
                <w:rFonts w:ascii="Times New Roman" w:hAnsi="Times New Roman" w:cs="Times New Roman"/>
                <w:color w:val="000000"/>
                <w:sz w:val="24"/>
                <w:szCs w:val="24"/>
              </w:rPr>
              <w:t>428</w:t>
            </w:r>
          </w:p>
        </w:tc>
        <w:tc>
          <w:tcPr>
            <w:tcW w:w="0" w:type="auto"/>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98</w:t>
            </w:r>
          </w:p>
        </w:tc>
        <w:tc>
          <w:tcPr>
            <w:tcW w:w="0" w:type="auto"/>
            <w:shd w:val="clear" w:color="auto" w:fill="auto"/>
            <w:vAlign w:val="center"/>
          </w:tcPr>
          <w:p w:rsidR="002D1745" w:rsidRPr="00DB71C5" w:rsidRDefault="002D1745" w:rsidP="004F1ECE">
            <w:pPr>
              <w:jc w:val="center"/>
              <w:rPr>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100</w:t>
            </w:r>
          </w:p>
        </w:tc>
      </w:tr>
      <w:tr w:rsidR="002D1745" w:rsidRPr="00DB71C5" w:rsidTr="00405CFD">
        <w:trPr>
          <w:trHeight w:val="945"/>
        </w:trPr>
        <w:tc>
          <w:tcPr>
            <w:tcW w:w="0" w:type="auto"/>
            <w:vMerge/>
            <w:shd w:val="clear" w:color="auto" w:fill="auto"/>
            <w:vAlign w:val="center"/>
          </w:tcPr>
          <w:p w:rsidR="002D1745" w:rsidRPr="00DB71C5" w:rsidRDefault="002D1745" w:rsidP="009C384F">
            <w:pPr>
              <w:jc w:val="center"/>
              <w:rPr>
                <w:rFonts w:ascii="Times New Roman" w:eastAsia="Times New Roman" w:hAnsi="Times New Roman" w:cs="Times New Roman"/>
                <w:sz w:val="24"/>
                <w:szCs w:val="24"/>
              </w:rPr>
            </w:pPr>
          </w:p>
        </w:tc>
        <w:tc>
          <w:tcPr>
            <w:tcW w:w="2885" w:type="dxa"/>
            <w:vMerge/>
            <w:shd w:val="clear" w:color="auto" w:fill="auto"/>
          </w:tcPr>
          <w:p w:rsidR="002D1745" w:rsidRPr="00DB71C5" w:rsidRDefault="002D1745" w:rsidP="009C384F">
            <w:pPr>
              <w:jc w:val="both"/>
              <w:rPr>
                <w:rFonts w:ascii="Times New Roman" w:eastAsia="Times New Roman" w:hAnsi="Times New Roman" w:cs="Times New Roman"/>
                <w:color w:val="FF0000"/>
                <w:sz w:val="24"/>
                <w:szCs w:val="24"/>
              </w:rPr>
            </w:pPr>
          </w:p>
        </w:tc>
        <w:tc>
          <w:tcPr>
            <w:tcW w:w="0" w:type="auto"/>
            <w:vMerge/>
            <w:shd w:val="clear" w:color="auto" w:fill="auto"/>
            <w:vAlign w:val="center"/>
          </w:tcPr>
          <w:p w:rsidR="002D1745" w:rsidRPr="00DB71C5" w:rsidRDefault="002D1745" w:rsidP="00E92225">
            <w:pPr>
              <w:jc w:val="center"/>
              <w:rPr>
                <w:rFonts w:ascii="Times New Roman" w:eastAsia="Times New Roman" w:hAnsi="Times New Roman" w:cs="Times New Roman"/>
                <w:i/>
                <w:sz w:val="24"/>
                <w:szCs w:val="24"/>
              </w:rPr>
            </w:pPr>
          </w:p>
        </w:tc>
        <w:tc>
          <w:tcPr>
            <w:tcW w:w="0" w:type="auto"/>
            <w:shd w:val="clear" w:color="auto" w:fill="auto"/>
            <w:vAlign w:val="center"/>
          </w:tcPr>
          <w:p w:rsidR="002D1745" w:rsidRPr="00DB71C5" w:rsidRDefault="002D1745" w:rsidP="009C384F">
            <w:pPr>
              <w:jc w:val="center"/>
              <w:rPr>
                <w:rFonts w:ascii="Times New Roman" w:eastAsia="Times New Roman" w:hAnsi="Times New Roman" w:cs="Times New Roman"/>
                <w:sz w:val="24"/>
                <w:szCs w:val="24"/>
              </w:rPr>
            </w:pPr>
            <w:r w:rsidRPr="00DB71C5">
              <w:rPr>
                <w:rFonts w:ascii="Times New Roman" w:eastAsia="Times New Roman" w:hAnsi="Times New Roman" w:cs="Times New Roman"/>
                <w:color w:val="000000"/>
                <w:sz w:val="24"/>
                <w:szCs w:val="24"/>
              </w:rPr>
              <w:t>ФАП и ФП</w:t>
            </w:r>
          </w:p>
        </w:tc>
        <w:tc>
          <w:tcPr>
            <w:tcW w:w="0" w:type="auto"/>
            <w:shd w:val="clear" w:color="auto" w:fill="auto"/>
            <w:vAlign w:val="center"/>
          </w:tcPr>
          <w:p w:rsidR="002D1745" w:rsidRPr="00DB71C5" w:rsidRDefault="002D1745" w:rsidP="009C384F">
            <w:pPr>
              <w:jc w:val="center"/>
              <w:rPr>
                <w:rFonts w:ascii="Times New Roman" w:hAnsi="Times New Roman" w:cs="Times New Roman"/>
                <w:sz w:val="24"/>
                <w:szCs w:val="24"/>
              </w:rPr>
            </w:pPr>
            <w:r w:rsidRPr="00DB71C5">
              <w:rPr>
                <w:rFonts w:ascii="Times New Roman" w:hAnsi="Times New Roman" w:cs="Times New Roman"/>
                <w:color w:val="000000"/>
                <w:sz w:val="24"/>
                <w:szCs w:val="24"/>
              </w:rPr>
              <w:t>55</w:t>
            </w:r>
          </w:p>
        </w:tc>
        <w:tc>
          <w:tcPr>
            <w:tcW w:w="0" w:type="auto"/>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w:t>
            </w:r>
          </w:p>
        </w:tc>
        <w:tc>
          <w:tcPr>
            <w:tcW w:w="0" w:type="auto"/>
            <w:shd w:val="clear" w:color="auto" w:fill="auto"/>
            <w:vAlign w:val="center"/>
          </w:tcPr>
          <w:p w:rsidR="002D1745" w:rsidRPr="00DB71C5" w:rsidRDefault="002D1745" w:rsidP="004F1ECE">
            <w:pPr>
              <w:jc w:val="center"/>
              <w:rPr>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55</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10</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385</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74</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FA0031">
            <w:pPr>
              <w:pStyle w:val="TableParagraph"/>
              <w:ind w:left="-126" w:right="-99"/>
              <w:jc w:val="center"/>
              <w:rPr>
                <w:sz w:val="24"/>
                <w:szCs w:val="24"/>
              </w:rPr>
            </w:pPr>
            <w:r w:rsidRPr="00DB71C5">
              <w:rPr>
                <w:sz w:val="24"/>
                <w:szCs w:val="24"/>
              </w:rPr>
              <w:t>100</w:t>
            </w:r>
          </w:p>
        </w:tc>
      </w:tr>
      <w:tr w:rsidR="002D1745" w:rsidRPr="00DB71C5" w:rsidTr="00405CFD">
        <w:trPr>
          <w:trHeight w:val="945"/>
        </w:trPr>
        <w:tc>
          <w:tcPr>
            <w:tcW w:w="0" w:type="auto"/>
            <w:vMerge w:val="restart"/>
            <w:shd w:val="clear" w:color="auto" w:fill="auto"/>
            <w:vAlign w:val="center"/>
          </w:tcPr>
          <w:p w:rsidR="002D1745" w:rsidRPr="00DB71C5" w:rsidRDefault="002D1745" w:rsidP="009C384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2.6.</w:t>
            </w:r>
          </w:p>
        </w:tc>
        <w:tc>
          <w:tcPr>
            <w:tcW w:w="2885" w:type="dxa"/>
            <w:vMerge w:val="restart"/>
            <w:shd w:val="clear" w:color="auto" w:fill="auto"/>
          </w:tcPr>
          <w:p w:rsidR="002D1745" w:rsidRPr="00DB71C5" w:rsidRDefault="002D1745" w:rsidP="00D20FC2">
            <w:pPr>
              <w:jc w:val="both"/>
              <w:rPr>
                <w:sz w:val="24"/>
                <w:szCs w:val="24"/>
              </w:rPr>
            </w:pPr>
            <w:r w:rsidRPr="00DB71C5">
              <w:rPr>
                <w:sz w:val="24"/>
                <w:szCs w:val="24"/>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w:t>
            </w:r>
          </w:p>
        </w:tc>
        <w:tc>
          <w:tcPr>
            <w:tcW w:w="0" w:type="auto"/>
            <w:vMerge w:val="restart"/>
            <w:shd w:val="clear" w:color="auto" w:fill="auto"/>
            <w:vAlign w:val="center"/>
          </w:tcPr>
          <w:p w:rsidR="002D1745" w:rsidRPr="00DB71C5" w:rsidRDefault="002D1745" w:rsidP="00E92225">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color w:val="000000"/>
                <w:sz w:val="24"/>
                <w:szCs w:val="24"/>
              </w:rPr>
              <w:t>основной</w:t>
            </w:r>
          </w:p>
        </w:tc>
        <w:tc>
          <w:tcPr>
            <w:tcW w:w="0" w:type="auto"/>
            <w:shd w:val="clear" w:color="auto" w:fill="auto"/>
            <w:vAlign w:val="center"/>
          </w:tcPr>
          <w:p w:rsidR="002D1745" w:rsidRPr="00DB71C5" w:rsidRDefault="002D1745" w:rsidP="009C384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428</w:t>
            </w:r>
          </w:p>
        </w:tc>
        <w:tc>
          <w:tcPr>
            <w:tcW w:w="0" w:type="auto"/>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98</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100</w:t>
            </w:r>
          </w:p>
        </w:tc>
      </w:tr>
      <w:tr w:rsidR="002D1745" w:rsidRPr="00DB71C5" w:rsidTr="00405CFD">
        <w:trPr>
          <w:trHeight w:val="945"/>
        </w:trPr>
        <w:tc>
          <w:tcPr>
            <w:tcW w:w="0" w:type="auto"/>
            <w:vMerge/>
            <w:shd w:val="clear" w:color="auto" w:fill="auto"/>
            <w:vAlign w:val="center"/>
          </w:tcPr>
          <w:p w:rsidR="002D1745" w:rsidRPr="00DB71C5" w:rsidRDefault="002D1745" w:rsidP="009C384F">
            <w:pPr>
              <w:jc w:val="center"/>
              <w:rPr>
                <w:rFonts w:ascii="Times New Roman" w:eastAsia="Times New Roman" w:hAnsi="Times New Roman" w:cs="Times New Roman"/>
                <w:sz w:val="24"/>
                <w:szCs w:val="24"/>
              </w:rPr>
            </w:pPr>
          </w:p>
        </w:tc>
        <w:tc>
          <w:tcPr>
            <w:tcW w:w="2885" w:type="dxa"/>
            <w:vMerge/>
            <w:shd w:val="clear" w:color="auto" w:fill="auto"/>
          </w:tcPr>
          <w:p w:rsidR="002D1745" w:rsidRPr="00DB71C5" w:rsidRDefault="002D1745" w:rsidP="00D20FC2">
            <w:pPr>
              <w:jc w:val="both"/>
              <w:rPr>
                <w:rFonts w:ascii="Times New Roman" w:eastAsia="Times New Roman" w:hAnsi="Times New Roman" w:cs="Times New Roman"/>
                <w:sz w:val="24"/>
                <w:szCs w:val="24"/>
              </w:rPr>
            </w:pPr>
          </w:p>
        </w:tc>
        <w:tc>
          <w:tcPr>
            <w:tcW w:w="0" w:type="auto"/>
            <w:vMerge/>
            <w:shd w:val="clear" w:color="auto" w:fill="auto"/>
            <w:vAlign w:val="center"/>
          </w:tcPr>
          <w:p w:rsidR="002D1745" w:rsidRPr="00DB71C5" w:rsidRDefault="002D1745" w:rsidP="00E92225">
            <w:pPr>
              <w:jc w:val="center"/>
              <w:rPr>
                <w:rFonts w:ascii="Times New Roman" w:eastAsia="Times New Roman" w:hAnsi="Times New Roman" w:cs="Times New Roman"/>
                <w:i/>
                <w:sz w:val="24"/>
                <w:szCs w:val="24"/>
              </w:rPr>
            </w:pPr>
          </w:p>
        </w:tc>
        <w:tc>
          <w:tcPr>
            <w:tcW w:w="0" w:type="auto"/>
            <w:shd w:val="clear" w:color="auto" w:fill="auto"/>
            <w:vAlign w:val="center"/>
          </w:tcPr>
          <w:p w:rsidR="002D1745" w:rsidRPr="00DB71C5" w:rsidRDefault="002D1745" w:rsidP="009C384F">
            <w:pPr>
              <w:jc w:val="center"/>
              <w:rPr>
                <w:rFonts w:ascii="Times New Roman" w:eastAsia="Times New Roman" w:hAnsi="Times New Roman" w:cs="Times New Roman"/>
                <w:sz w:val="24"/>
                <w:szCs w:val="24"/>
              </w:rPr>
            </w:pPr>
            <w:r w:rsidRPr="00DB71C5">
              <w:rPr>
                <w:rFonts w:ascii="Times New Roman" w:eastAsia="Times New Roman" w:hAnsi="Times New Roman" w:cs="Times New Roman"/>
                <w:color w:val="000000"/>
                <w:sz w:val="24"/>
                <w:szCs w:val="24"/>
              </w:rPr>
              <w:t>ФАП и ФП</w:t>
            </w:r>
          </w:p>
        </w:tc>
        <w:tc>
          <w:tcPr>
            <w:tcW w:w="0" w:type="auto"/>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55</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10</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165</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31</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263</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50</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368</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70</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473</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90</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9C384F">
            <w:pPr>
              <w:pStyle w:val="TableParagraph"/>
              <w:ind w:left="-105" w:right="-121"/>
              <w:jc w:val="center"/>
              <w:rPr>
                <w:sz w:val="24"/>
                <w:szCs w:val="24"/>
              </w:rPr>
            </w:pPr>
            <w:r w:rsidRPr="00DB71C5">
              <w:rPr>
                <w:sz w:val="24"/>
                <w:szCs w:val="24"/>
              </w:rPr>
              <w:t>100</w:t>
            </w:r>
          </w:p>
        </w:tc>
      </w:tr>
      <w:tr w:rsidR="002D1745" w:rsidRPr="00DB71C5" w:rsidTr="00405CFD">
        <w:trPr>
          <w:trHeight w:val="945"/>
        </w:trPr>
        <w:tc>
          <w:tcPr>
            <w:tcW w:w="0" w:type="auto"/>
            <w:shd w:val="clear" w:color="auto" w:fill="auto"/>
            <w:vAlign w:val="center"/>
          </w:tcPr>
          <w:p w:rsidR="002D1745" w:rsidRPr="00DB71C5" w:rsidRDefault="002D1745" w:rsidP="009C384F">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2.7.</w:t>
            </w:r>
          </w:p>
        </w:tc>
        <w:tc>
          <w:tcPr>
            <w:tcW w:w="2885" w:type="dxa"/>
            <w:shd w:val="clear" w:color="auto" w:fill="auto"/>
          </w:tcPr>
          <w:p w:rsidR="002D1745" w:rsidRPr="00DB71C5" w:rsidRDefault="002D1745" w:rsidP="00D20FC2">
            <w:pPr>
              <w:jc w:val="both"/>
              <w:rPr>
                <w:sz w:val="24"/>
                <w:szCs w:val="24"/>
              </w:rPr>
            </w:pPr>
            <w:r w:rsidRPr="00DB71C5">
              <w:rPr>
                <w:sz w:val="24"/>
                <w:szCs w:val="24"/>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w:t>
            </w:r>
          </w:p>
        </w:tc>
        <w:tc>
          <w:tcPr>
            <w:tcW w:w="0" w:type="auto"/>
            <w:gridSpan w:val="2"/>
            <w:shd w:val="clear" w:color="auto" w:fill="auto"/>
            <w:vAlign w:val="center"/>
          </w:tcPr>
          <w:p w:rsidR="002D1745" w:rsidRPr="00DB71C5" w:rsidRDefault="002D1745" w:rsidP="009C384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i/>
                <w:color w:val="000000"/>
                <w:sz w:val="24"/>
                <w:szCs w:val="24"/>
              </w:rPr>
              <w:t>основной</w:t>
            </w:r>
          </w:p>
        </w:tc>
        <w:tc>
          <w:tcPr>
            <w:tcW w:w="0" w:type="auto"/>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39</w:t>
            </w:r>
          </w:p>
        </w:tc>
        <w:tc>
          <w:tcPr>
            <w:tcW w:w="0" w:type="auto"/>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C384F">
            <w:pPr>
              <w:pStyle w:val="TableParagraph"/>
              <w:ind w:left="-97" w:right="-117"/>
              <w:jc w:val="center"/>
              <w:rPr>
                <w:sz w:val="24"/>
                <w:szCs w:val="24"/>
              </w:rPr>
            </w:pPr>
            <w:r w:rsidRPr="00DB71C5">
              <w:rPr>
                <w:sz w:val="24"/>
                <w:szCs w:val="24"/>
              </w:rPr>
              <w:t>39</w:t>
            </w:r>
          </w:p>
        </w:tc>
        <w:tc>
          <w:tcPr>
            <w:tcW w:w="0" w:type="auto"/>
            <w:shd w:val="clear" w:color="auto" w:fill="auto"/>
            <w:vAlign w:val="center"/>
          </w:tcPr>
          <w:p w:rsidR="002D1745" w:rsidRPr="00DB71C5" w:rsidRDefault="002D1745" w:rsidP="009C384F">
            <w:pPr>
              <w:pStyle w:val="TableParagraph"/>
              <w:ind w:left="-97" w:right="-117"/>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C384F">
            <w:pPr>
              <w:pStyle w:val="TableParagraph"/>
              <w:ind w:left="-97" w:right="-117"/>
              <w:jc w:val="center"/>
              <w:rPr>
                <w:sz w:val="24"/>
                <w:szCs w:val="24"/>
              </w:rPr>
            </w:pPr>
            <w:r w:rsidRPr="00DB71C5">
              <w:rPr>
                <w:sz w:val="24"/>
                <w:szCs w:val="24"/>
              </w:rPr>
              <w:t>39</w:t>
            </w:r>
          </w:p>
        </w:tc>
        <w:tc>
          <w:tcPr>
            <w:tcW w:w="0" w:type="auto"/>
            <w:shd w:val="clear" w:color="auto" w:fill="auto"/>
            <w:vAlign w:val="center"/>
          </w:tcPr>
          <w:p w:rsidR="002D1745" w:rsidRPr="00DB71C5" w:rsidRDefault="002D1745" w:rsidP="009C384F">
            <w:pPr>
              <w:pStyle w:val="TableParagraph"/>
              <w:ind w:left="-97" w:right="-117"/>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C384F">
            <w:pPr>
              <w:pStyle w:val="TableParagraph"/>
              <w:ind w:left="-97" w:right="-117"/>
              <w:jc w:val="center"/>
              <w:rPr>
                <w:sz w:val="24"/>
                <w:szCs w:val="24"/>
              </w:rPr>
            </w:pPr>
            <w:r w:rsidRPr="00DB71C5">
              <w:rPr>
                <w:sz w:val="24"/>
                <w:szCs w:val="24"/>
              </w:rPr>
              <w:t>39</w:t>
            </w:r>
          </w:p>
        </w:tc>
        <w:tc>
          <w:tcPr>
            <w:tcW w:w="0" w:type="auto"/>
            <w:shd w:val="clear" w:color="auto" w:fill="auto"/>
            <w:vAlign w:val="center"/>
          </w:tcPr>
          <w:p w:rsidR="002D1745" w:rsidRPr="00DB71C5" w:rsidRDefault="002D1745" w:rsidP="009C384F">
            <w:pPr>
              <w:pStyle w:val="TableParagraph"/>
              <w:ind w:left="-97" w:right="-117"/>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C384F">
            <w:pPr>
              <w:pStyle w:val="TableParagraph"/>
              <w:ind w:left="-97" w:right="-117"/>
              <w:jc w:val="center"/>
              <w:rPr>
                <w:sz w:val="24"/>
                <w:szCs w:val="24"/>
              </w:rPr>
            </w:pPr>
            <w:r w:rsidRPr="00DB71C5">
              <w:rPr>
                <w:sz w:val="24"/>
                <w:szCs w:val="24"/>
              </w:rPr>
              <w:t>39</w:t>
            </w:r>
          </w:p>
        </w:tc>
        <w:tc>
          <w:tcPr>
            <w:tcW w:w="0" w:type="auto"/>
            <w:shd w:val="clear" w:color="auto" w:fill="auto"/>
            <w:vAlign w:val="center"/>
          </w:tcPr>
          <w:p w:rsidR="002D1745" w:rsidRPr="00DB71C5" w:rsidRDefault="002D1745" w:rsidP="009C384F">
            <w:pPr>
              <w:pStyle w:val="TableParagraph"/>
              <w:ind w:left="-97" w:right="-117"/>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C384F">
            <w:pPr>
              <w:pStyle w:val="TableParagraph"/>
              <w:ind w:left="-97" w:right="-117"/>
              <w:jc w:val="center"/>
              <w:rPr>
                <w:sz w:val="24"/>
                <w:szCs w:val="24"/>
              </w:rPr>
            </w:pPr>
            <w:r w:rsidRPr="00DB71C5">
              <w:rPr>
                <w:sz w:val="24"/>
                <w:szCs w:val="24"/>
              </w:rPr>
              <w:t>39</w:t>
            </w:r>
          </w:p>
        </w:tc>
        <w:tc>
          <w:tcPr>
            <w:tcW w:w="0" w:type="auto"/>
            <w:shd w:val="clear" w:color="auto" w:fill="auto"/>
            <w:vAlign w:val="center"/>
          </w:tcPr>
          <w:p w:rsidR="002D1745" w:rsidRPr="00DB71C5" w:rsidRDefault="002D1745" w:rsidP="009C384F">
            <w:pPr>
              <w:pStyle w:val="TableParagraph"/>
              <w:ind w:left="-97" w:right="-117"/>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C384F">
            <w:pPr>
              <w:pStyle w:val="TableParagraph"/>
              <w:ind w:left="-97" w:right="-117"/>
              <w:jc w:val="center"/>
              <w:rPr>
                <w:sz w:val="24"/>
                <w:szCs w:val="24"/>
              </w:rPr>
            </w:pPr>
            <w:r w:rsidRPr="00DB71C5">
              <w:rPr>
                <w:sz w:val="24"/>
                <w:szCs w:val="24"/>
              </w:rPr>
              <w:t>39</w:t>
            </w:r>
          </w:p>
        </w:tc>
        <w:tc>
          <w:tcPr>
            <w:tcW w:w="0" w:type="auto"/>
            <w:shd w:val="clear" w:color="auto" w:fill="auto"/>
            <w:vAlign w:val="center"/>
          </w:tcPr>
          <w:p w:rsidR="002D1745" w:rsidRPr="00DB71C5" w:rsidRDefault="002D1745" w:rsidP="009C384F">
            <w:pPr>
              <w:pStyle w:val="TableParagraph"/>
              <w:ind w:left="-97" w:right="-117"/>
              <w:jc w:val="center"/>
              <w:rPr>
                <w:sz w:val="24"/>
                <w:szCs w:val="24"/>
              </w:rPr>
            </w:pPr>
            <w:r w:rsidRPr="00DB71C5">
              <w:rPr>
                <w:sz w:val="24"/>
                <w:szCs w:val="24"/>
              </w:rPr>
              <w:t>100</w:t>
            </w:r>
          </w:p>
        </w:tc>
      </w:tr>
      <w:tr w:rsidR="009C384F" w:rsidRPr="00DB71C5" w:rsidTr="00405CFD">
        <w:trPr>
          <w:trHeight w:val="945"/>
        </w:trPr>
        <w:tc>
          <w:tcPr>
            <w:tcW w:w="15321" w:type="dxa"/>
            <w:gridSpan w:val="19"/>
            <w:shd w:val="clear" w:color="auto" w:fill="auto"/>
            <w:vAlign w:val="center"/>
          </w:tcPr>
          <w:p w:rsidR="009C384F" w:rsidRPr="00DB71C5" w:rsidRDefault="002D1745" w:rsidP="00172BE3">
            <w:pPr>
              <w:pStyle w:val="TableParagraph"/>
              <w:ind w:left="-97" w:right="-117"/>
              <w:jc w:val="center"/>
              <w:rPr>
                <w:i/>
                <w:sz w:val="24"/>
                <w:szCs w:val="24"/>
              </w:rPr>
            </w:pPr>
            <w:r w:rsidRPr="00DB71C5">
              <w:rPr>
                <w:i/>
                <w:sz w:val="24"/>
                <w:szCs w:val="24"/>
              </w:rPr>
              <w:lastRenderedPageBreak/>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w:t>
            </w:r>
            <w:r w:rsidR="00172BE3" w:rsidRPr="00DB71C5">
              <w:rPr>
                <w:i/>
                <w:sz w:val="24"/>
                <w:szCs w:val="24"/>
              </w:rPr>
              <w:t xml:space="preserve">ъектов Российской Федерации, % </w:t>
            </w:r>
          </w:p>
        </w:tc>
      </w:tr>
      <w:tr w:rsidR="002D1745" w:rsidRPr="00DB71C5" w:rsidTr="00405CFD">
        <w:trPr>
          <w:trHeight w:val="945"/>
        </w:trPr>
        <w:tc>
          <w:tcPr>
            <w:tcW w:w="0" w:type="auto"/>
            <w:shd w:val="clear" w:color="auto" w:fill="auto"/>
            <w:vAlign w:val="center"/>
          </w:tcPr>
          <w:p w:rsidR="002D1745" w:rsidRPr="00DB71C5" w:rsidRDefault="002D1745" w:rsidP="009C384F">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w:t>
            </w:r>
          </w:p>
        </w:tc>
        <w:tc>
          <w:tcPr>
            <w:tcW w:w="2885" w:type="dxa"/>
            <w:shd w:val="clear" w:color="auto" w:fill="auto"/>
          </w:tcPr>
          <w:p w:rsidR="002D1745" w:rsidRPr="00DB71C5" w:rsidRDefault="002D1745" w:rsidP="00D20FC2">
            <w:pPr>
              <w:jc w:val="both"/>
              <w:rPr>
                <w:sz w:val="24"/>
                <w:szCs w:val="24"/>
              </w:rPr>
            </w:pPr>
            <w:r w:rsidRPr="00DB71C5">
              <w:rPr>
                <w:sz w:val="24"/>
                <w:szCs w:val="24"/>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w:t>
            </w:r>
          </w:p>
        </w:tc>
        <w:tc>
          <w:tcPr>
            <w:tcW w:w="0" w:type="auto"/>
            <w:gridSpan w:val="2"/>
            <w:shd w:val="clear" w:color="auto" w:fill="auto"/>
            <w:vAlign w:val="center"/>
          </w:tcPr>
          <w:p w:rsidR="002D1745" w:rsidRPr="00DB71C5" w:rsidRDefault="002D1745" w:rsidP="009C384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i/>
                <w:sz w:val="24"/>
                <w:szCs w:val="24"/>
              </w:rPr>
              <w:t>основной</w:t>
            </w:r>
          </w:p>
        </w:tc>
        <w:tc>
          <w:tcPr>
            <w:tcW w:w="0" w:type="auto"/>
            <w:gridSpan w:val="2"/>
            <w:shd w:val="clear" w:color="auto" w:fill="auto"/>
            <w:vAlign w:val="center"/>
          </w:tcPr>
          <w:p w:rsidR="002D1745" w:rsidRPr="00DB71C5" w:rsidRDefault="002D1745" w:rsidP="009C384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gridSpan w:val="2"/>
            <w:shd w:val="clear" w:color="auto" w:fill="auto"/>
            <w:vAlign w:val="center"/>
          </w:tcPr>
          <w:p w:rsidR="002D1745" w:rsidRPr="00DB71C5" w:rsidRDefault="002D1745" w:rsidP="00217462">
            <w:pPr>
              <w:pStyle w:val="TableParagraph"/>
              <w:jc w:val="center"/>
              <w:rPr>
                <w:sz w:val="24"/>
                <w:szCs w:val="24"/>
              </w:rPr>
            </w:pPr>
            <w:r w:rsidRPr="00DB71C5">
              <w:rPr>
                <w:sz w:val="24"/>
                <w:szCs w:val="24"/>
              </w:rPr>
              <w:t>31</w:t>
            </w:r>
          </w:p>
        </w:tc>
        <w:tc>
          <w:tcPr>
            <w:tcW w:w="0" w:type="auto"/>
            <w:gridSpan w:val="2"/>
            <w:shd w:val="clear" w:color="auto" w:fill="auto"/>
            <w:vAlign w:val="center"/>
          </w:tcPr>
          <w:p w:rsidR="002D1745" w:rsidRPr="00DB71C5" w:rsidRDefault="002D1745" w:rsidP="00217462">
            <w:pPr>
              <w:pStyle w:val="TableParagraph"/>
              <w:jc w:val="center"/>
              <w:rPr>
                <w:sz w:val="24"/>
                <w:szCs w:val="24"/>
              </w:rPr>
            </w:pPr>
            <w:r w:rsidRPr="00DB71C5">
              <w:rPr>
                <w:sz w:val="24"/>
                <w:szCs w:val="24"/>
              </w:rPr>
              <w:t>67</w:t>
            </w:r>
          </w:p>
        </w:tc>
        <w:tc>
          <w:tcPr>
            <w:tcW w:w="0" w:type="auto"/>
            <w:gridSpan w:val="2"/>
            <w:shd w:val="clear" w:color="auto" w:fill="auto"/>
            <w:vAlign w:val="center"/>
          </w:tcPr>
          <w:p w:rsidR="002D1745" w:rsidRPr="00DB71C5" w:rsidRDefault="002D1745" w:rsidP="00217462">
            <w:pPr>
              <w:pStyle w:val="TableParagraph"/>
              <w:jc w:val="center"/>
              <w:rPr>
                <w:sz w:val="24"/>
                <w:szCs w:val="24"/>
              </w:rPr>
            </w:pPr>
            <w:r w:rsidRPr="00DB71C5">
              <w:rPr>
                <w:sz w:val="24"/>
                <w:szCs w:val="24"/>
              </w:rPr>
              <w:t>94</w:t>
            </w:r>
          </w:p>
        </w:tc>
        <w:tc>
          <w:tcPr>
            <w:tcW w:w="0" w:type="auto"/>
            <w:gridSpan w:val="2"/>
            <w:shd w:val="clear" w:color="auto" w:fill="auto"/>
            <w:vAlign w:val="center"/>
          </w:tcPr>
          <w:p w:rsidR="002D1745" w:rsidRPr="00DB71C5" w:rsidRDefault="002D1745" w:rsidP="00217462">
            <w:pPr>
              <w:pStyle w:val="TableParagraph"/>
              <w:jc w:val="center"/>
              <w:rPr>
                <w:sz w:val="24"/>
                <w:szCs w:val="24"/>
              </w:rPr>
            </w:pPr>
            <w:r w:rsidRPr="00DB71C5">
              <w:rPr>
                <w:sz w:val="24"/>
                <w:szCs w:val="24"/>
              </w:rPr>
              <w:t>100</w:t>
            </w:r>
          </w:p>
        </w:tc>
        <w:tc>
          <w:tcPr>
            <w:tcW w:w="0" w:type="auto"/>
            <w:gridSpan w:val="2"/>
            <w:shd w:val="clear" w:color="auto" w:fill="auto"/>
            <w:vAlign w:val="center"/>
          </w:tcPr>
          <w:p w:rsidR="002D1745" w:rsidRPr="00DB71C5" w:rsidRDefault="002D1745" w:rsidP="00217462">
            <w:pPr>
              <w:pStyle w:val="TableParagraph"/>
              <w:jc w:val="center"/>
              <w:rPr>
                <w:sz w:val="24"/>
                <w:szCs w:val="24"/>
              </w:rPr>
            </w:pPr>
            <w:r w:rsidRPr="00DB71C5">
              <w:rPr>
                <w:sz w:val="24"/>
                <w:szCs w:val="24"/>
              </w:rPr>
              <w:t>100</w:t>
            </w:r>
          </w:p>
        </w:tc>
        <w:tc>
          <w:tcPr>
            <w:tcW w:w="0" w:type="auto"/>
            <w:gridSpan w:val="2"/>
            <w:shd w:val="clear" w:color="auto" w:fill="auto"/>
            <w:vAlign w:val="center"/>
          </w:tcPr>
          <w:p w:rsidR="002D1745" w:rsidRPr="00DB71C5" w:rsidRDefault="002D1745" w:rsidP="00217462">
            <w:pPr>
              <w:pStyle w:val="TableParagraph"/>
              <w:jc w:val="center"/>
              <w:rPr>
                <w:sz w:val="24"/>
                <w:szCs w:val="24"/>
              </w:rPr>
            </w:pPr>
            <w:r w:rsidRPr="00DB71C5">
              <w:rPr>
                <w:sz w:val="24"/>
                <w:szCs w:val="24"/>
              </w:rPr>
              <w:t>100</w:t>
            </w:r>
          </w:p>
        </w:tc>
      </w:tr>
      <w:tr w:rsidR="002D1745" w:rsidRPr="00DB71C5" w:rsidTr="00D20FC2">
        <w:trPr>
          <w:trHeight w:val="553"/>
        </w:trPr>
        <w:tc>
          <w:tcPr>
            <w:tcW w:w="0" w:type="auto"/>
            <w:shd w:val="clear" w:color="auto" w:fill="auto"/>
            <w:vAlign w:val="center"/>
          </w:tcPr>
          <w:p w:rsidR="002D1745" w:rsidRPr="00DB71C5" w:rsidRDefault="002D1745" w:rsidP="00217462">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3.1.1.</w:t>
            </w:r>
          </w:p>
        </w:tc>
        <w:tc>
          <w:tcPr>
            <w:tcW w:w="2885" w:type="dxa"/>
            <w:shd w:val="clear" w:color="auto" w:fill="auto"/>
          </w:tcPr>
          <w:p w:rsidR="002D1745" w:rsidRPr="00DB71C5" w:rsidRDefault="002D1745" w:rsidP="00D20FC2">
            <w:pPr>
              <w:jc w:val="both"/>
              <w:rPr>
                <w:sz w:val="24"/>
                <w:szCs w:val="24"/>
              </w:rPr>
            </w:pPr>
            <w:r w:rsidRPr="00DB71C5">
              <w:rPr>
                <w:sz w:val="24"/>
                <w:szCs w:val="24"/>
              </w:rPr>
              <w:t>Доля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w:t>
            </w:r>
            <w:r w:rsidRPr="00DB71C5">
              <w:rPr>
                <w:sz w:val="24"/>
                <w:szCs w:val="24"/>
              </w:rPr>
              <w:lastRenderedPageBreak/>
              <w:t>чённых к централизованной системе (подсистеме) «Управление скорой и неотложной медицинской помощью» субъекта Российской Федерации, %</w:t>
            </w:r>
          </w:p>
        </w:tc>
        <w:tc>
          <w:tcPr>
            <w:tcW w:w="0" w:type="auto"/>
            <w:gridSpan w:val="2"/>
            <w:shd w:val="clear" w:color="auto" w:fill="auto"/>
            <w:vAlign w:val="center"/>
          </w:tcPr>
          <w:p w:rsidR="002D1745" w:rsidRPr="00DB71C5" w:rsidRDefault="002D1745" w:rsidP="009C384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i/>
                <w:sz w:val="24"/>
                <w:szCs w:val="24"/>
              </w:rPr>
              <w:lastRenderedPageBreak/>
              <w:t>основной</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14</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4F1ECE">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14</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14</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14</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14</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14</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14</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r>
      <w:tr w:rsidR="002D1745" w:rsidRPr="00DB71C5" w:rsidTr="00405CFD">
        <w:trPr>
          <w:trHeight w:val="945"/>
        </w:trPr>
        <w:tc>
          <w:tcPr>
            <w:tcW w:w="0" w:type="auto"/>
            <w:shd w:val="clear" w:color="auto" w:fill="auto"/>
            <w:vAlign w:val="center"/>
          </w:tcPr>
          <w:p w:rsidR="002D1745" w:rsidRPr="00DB71C5" w:rsidRDefault="002D1745" w:rsidP="00217462">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3.1.2.</w:t>
            </w:r>
          </w:p>
        </w:tc>
        <w:tc>
          <w:tcPr>
            <w:tcW w:w="2885" w:type="dxa"/>
            <w:shd w:val="clear" w:color="auto" w:fill="auto"/>
          </w:tcPr>
          <w:p w:rsidR="002D1745" w:rsidRPr="00DB71C5" w:rsidRDefault="002D1745" w:rsidP="00D20FC2">
            <w:pPr>
              <w:jc w:val="both"/>
              <w:rPr>
                <w:sz w:val="24"/>
                <w:szCs w:val="24"/>
              </w:rPr>
            </w:pPr>
            <w:r w:rsidRPr="00DB71C5">
              <w:rPr>
                <w:sz w:val="24"/>
                <w:szCs w:val="24"/>
              </w:rPr>
              <w:t>Доля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Российской Федерации, %</w:t>
            </w:r>
          </w:p>
        </w:tc>
        <w:tc>
          <w:tcPr>
            <w:tcW w:w="0" w:type="auto"/>
            <w:gridSpan w:val="2"/>
            <w:shd w:val="clear" w:color="auto" w:fill="auto"/>
            <w:vAlign w:val="center"/>
          </w:tcPr>
          <w:p w:rsidR="002D1745" w:rsidRPr="00DB71C5" w:rsidRDefault="002D1745" w:rsidP="009C384F">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color w:val="000000"/>
                <w:sz w:val="24"/>
                <w:szCs w:val="24"/>
              </w:rPr>
              <w:t>основной</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4F1ECE">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w:t>
            </w:r>
          </w:p>
        </w:tc>
        <w:tc>
          <w:tcPr>
            <w:tcW w:w="0" w:type="auto"/>
            <w:shd w:val="clear" w:color="auto" w:fill="auto"/>
            <w:vAlign w:val="center"/>
          </w:tcPr>
          <w:p w:rsidR="002D1745" w:rsidRPr="00DB71C5" w:rsidRDefault="002D1745" w:rsidP="00217462">
            <w:pPr>
              <w:ind w:left="-90" w:right="-113" w:hanging="26"/>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r>
      <w:tr w:rsidR="002D1745" w:rsidRPr="00DB71C5" w:rsidTr="00405CFD">
        <w:trPr>
          <w:trHeight w:val="945"/>
        </w:trPr>
        <w:tc>
          <w:tcPr>
            <w:tcW w:w="0" w:type="auto"/>
            <w:vMerge w:val="restart"/>
            <w:shd w:val="clear" w:color="auto" w:fill="auto"/>
            <w:vAlign w:val="center"/>
          </w:tcPr>
          <w:p w:rsidR="002D1745" w:rsidRPr="00DB71C5" w:rsidRDefault="002D1745" w:rsidP="000C55E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3.2.1.</w:t>
            </w:r>
          </w:p>
        </w:tc>
        <w:tc>
          <w:tcPr>
            <w:tcW w:w="2885" w:type="dxa"/>
            <w:vMerge w:val="restart"/>
            <w:shd w:val="clear" w:color="auto" w:fill="auto"/>
          </w:tcPr>
          <w:p w:rsidR="002D1745" w:rsidRPr="00DB71C5" w:rsidRDefault="002D1745" w:rsidP="00D20FC2">
            <w:pPr>
              <w:jc w:val="both"/>
              <w:rPr>
                <w:sz w:val="24"/>
                <w:szCs w:val="24"/>
              </w:rPr>
            </w:pPr>
            <w:r w:rsidRPr="00DB71C5">
              <w:rPr>
                <w:sz w:val="24"/>
                <w:szCs w:val="24"/>
              </w:rPr>
              <w:t xml:space="preserve">Доля государственных и муниципальных медицинских </w:t>
            </w:r>
            <w:r w:rsidRPr="00DB71C5">
              <w:rPr>
                <w:sz w:val="24"/>
                <w:szCs w:val="24"/>
              </w:rPr>
              <w:lastRenderedPageBreak/>
              <w:t>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w:t>
            </w:r>
          </w:p>
        </w:tc>
        <w:tc>
          <w:tcPr>
            <w:tcW w:w="0" w:type="auto"/>
            <w:vMerge w:val="restart"/>
            <w:shd w:val="clear" w:color="auto" w:fill="auto"/>
            <w:vAlign w:val="center"/>
          </w:tcPr>
          <w:p w:rsidR="002D1745" w:rsidRPr="00DB71C5" w:rsidRDefault="002D1745" w:rsidP="00217462">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lastRenderedPageBreak/>
              <w:t>основной</w:t>
            </w:r>
          </w:p>
        </w:tc>
        <w:tc>
          <w:tcPr>
            <w:tcW w:w="0" w:type="auto"/>
            <w:shd w:val="clear" w:color="auto" w:fill="auto"/>
            <w:vAlign w:val="center"/>
          </w:tcPr>
          <w:p w:rsidR="002D1745" w:rsidRPr="00DB71C5" w:rsidRDefault="002D1745" w:rsidP="00217462">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217462">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428</w:t>
            </w:r>
          </w:p>
        </w:tc>
        <w:tc>
          <w:tcPr>
            <w:tcW w:w="0" w:type="auto"/>
            <w:shd w:val="clear" w:color="auto" w:fill="auto"/>
            <w:vAlign w:val="center"/>
          </w:tcPr>
          <w:p w:rsidR="002D1745" w:rsidRPr="00DB71C5" w:rsidRDefault="002D1745" w:rsidP="00217462">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98</w:t>
            </w:r>
          </w:p>
        </w:tc>
        <w:tc>
          <w:tcPr>
            <w:tcW w:w="0" w:type="auto"/>
            <w:shd w:val="clear" w:color="auto" w:fill="auto"/>
            <w:vAlign w:val="center"/>
          </w:tcPr>
          <w:p w:rsidR="002D1745" w:rsidRPr="00DB71C5" w:rsidRDefault="004F1ECE" w:rsidP="00217462">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31.12</w:t>
            </w:r>
            <w:r w:rsidR="002D1745"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100</w:t>
            </w:r>
          </w:p>
        </w:tc>
      </w:tr>
      <w:tr w:rsidR="002D1745" w:rsidRPr="00DB71C5" w:rsidTr="00405CFD">
        <w:trPr>
          <w:trHeight w:val="945"/>
        </w:trPr>
        <w:tc>
          <w:tcPr>
            <w:tcW w:w="0" w:type="auto"/>
            <w:vMerge/>
            <w:shd w:val="clear" w:color="auto" w:fill="auto"/>
            <w:vAlign w:val="center"/>
          </w:tcPr>
          <w:p w:rsidR="002D1745" w:rsidRPr="00DB71C5" w:rsidRDefault="002D1745" w:rsidP="00217462">
            <w:pPr>
              <w:jc w:val="center"/>
              <w:rPr>
                <w:rFonts w:ascii="Times New Roman" w:eastAsia="Times New Roman" w:hAnsi="Times New Roman" w:cs="Times New Roman"/>
                <w:color w:val="000000"/>
                <w:sz w:val="24"/>
                <w:szCs w:val="24"/>
              </w:rPr>
            </w:pPr>
          </w:p>
        </w:tc>
        <w:tc>
          <w:tcPr>
            <w:tcW w:w="2885" w:type="dxa"/>
            <w:vMerge/>
            <w:shd w:val="clear" w:color="auto" w:fill="auto"/>
          </w:tcPr>
          <w:p w:rsidR="002D1745" w:rsidRPr="00DB71C5" w:rsidRDefault="002D1745" w:rsidP="00D20FC2">
            <w:pPr>
              <w:jc w:val="both"/>
              <w:rPr>
                <w:rFonts w:ascii="Times New Roman" w:eastAsia="Times New Roman" w:hAnsi="Times New Roman" w:cs="Times New Roman"/>
                <w:sz w:val="24"/>
                <w:szCs w:val="24"/>
              </w:rPr>
            </w:pPr>
          </w:p>
        </w:tc>
        <w:tc>
          <w:tcPr>
            <w:tcW w:w="0" w:type="auto"/>
            <w:vMerge/>
            <w:shd w:val="clear" w:color="auto" w:fill="auto"/>
            <w:vAlign w:val="center"/>
          </w:tcPr>
          <w:p w:rsidR="002D1745" w:rsidRPr="00DB71C5" w:rsidRDefault="002D1745" w:rsidP="00217462">
            <w:pPr>
              <w:ind w:left="-131" w:right="-139"/>
              <w:jc w:val="center"/>
              <w:rPr>
                <w:rFonts w:ascii="Times New Roman" w:eastAsia="Times New Roman" w:hAnsi="Times New Roman" w:cs="Times New Roman"/>
                <w:i/>
                <w:color w:val="000000"/>
                <w:sz w:val="24"/>
                <w:szCs w:val="24"/>
              </w:rPr>
            </w:pPr>
          </w:p>
        </w:tc>
        <w:tc>
          <w:tcPr>
            <w:tcW w:w="0" w:type="auto"/>
            <w:shd w:val="clear" w:color="auto" w:fill="auto"/>
            <w:vAlign w:val="center"/>
          </w:tcPr>
          <w:p w:rsidR="002D1745" w:rsidRPr="00DB71C5" w:rsidRDefault="002D1745" w:rsidP="00217462">
            <w:pPr>
              <w:ind w:left="-131" w:right="-139"/>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color w:val="000000"/>
                <w:sz w:val="24"/>
                <w:szCs w:val="24"/>
              </w:rPr>
              <w:t>ФАП и ФП</w:t>
            </w:r>
          </w:p>
        </w:tc>
        <w:tc>
          <w:tcPr>
            <w:tcW w:w="0" w:type="auto"/>
            <w:shd w:val="clear" w:color="auto" w:fill="auto"/>
            <w:vAlign w:val="center"/>
          </w:tcPr>
          <w:p w:rsidR="002D1745" w:rsidRPr="00DB71C5" w:rsidRDefault="002D1745" w:rsidP="00217462">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55</w:t>
            </w:r>
          </w:p>
        </w:tc>
        <w:tc>
          <w:tcPr>
            <w:tcW w:w="0" w:type="auto"/>
            <w:shd w:val="clear" w:color="auto" w:fill="auto"/>
            <w:vAlign w:val="center"/>
          </w:tcPr>
          <w:p w:rsidR="002D1745" w:rsidRPr="00DB71C5" w:rsidRDefault="002D1745" w:rsidP="00217462">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55</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10</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385</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73</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217462">
            <w:pPr>
              <w:pStyle w:val="TableParagraph"/>
              <w:ind w:left="-105" w:right="-121"/>
              <w:jc w:val="center"/>
              <w:rPr>
                <w:sz w:val="24"/>
                <w:szCs w:val="24"/>
              </w:rPr>
            </w:pPr>
            <w:r w:rsidRPr="00DB71C5">
              <w:rPr>
                <w:sz w:val="24"/>
                <w:szCs w:val="24"/>
              </w:rPr>
              <w:t>100</w:t>
            </w:r>
          </w:p>
        </w:tc>
      </w:tr>
      <w:tr w:rsidR="002D1745" w:rsidRPr="00DB71C5" w:rsidTr="00405CFD">
        <w:trPr>
          <w:trHeight w:val="141"/>
        </w:trPr>
        <w:tc>
          <w:tcPr>
            <w:tcW w:w="0" w:type="auto"/>
            <w:shd w:val="clear" w:color="auto" w:fill="auto"/>
            <w:vAlign w:val="center"/>
          </w:tcPr>
          <w:p w:rsidR="002D1745" w:rsidRPr="00DB71C5" w:rsidRDefault="002D1745" w:rsidP="00217462">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3.2.2.</w:t>
            </w:r>
          </w:p>
        </w:tc>
        <w:tc>
          <w:tcPr>
            <w:tcW w:w="2885" w:type="dxa"/>
            <w:shd w:val="clear" w:color="auto" w:fill="auto"/>
          </w:tcPr>
          <w:p w:rsidR="002D1745" w:rsidRPr="00DB71C5" w:rsidRDefault="002D1745" w:rsidP="00D20FC2">
            <w:pPr>
              <w:jc w:val="both"/>
              <w:rPr>
                <w:sz w:val="24"/>
                <w:szCs w:val="24"/>
              </w:rPr>
            </w:pPr>
            <w:r w:rsidRPr="00DB71C5">
              <w:rPr>
                <w:sz w:val="24"/>
                <w:szCs w:val="24"/>
              </w:rPr>
              <w:t>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w:t>
            </w:r>
            <w:r w:rsidRPr="00DB71C5">
              <w:rPr>
                <w:sz w:val="24"/>
                <w:szCs w:val="24"/>
              </w:rPr>
              <w:lastRenderedPageBreak/>
              <w:t>ской Федерации, %</w:t>
            </w:r>
          </w:p>
        </w:tc>
        <w:tc>
          <w:tcPr>
            <w:tcW w:w="0" w:type="auto"/>
            <w:gridSpan w:val="2"/>
            <w:shd w:val="clear" w:color="auto" w:fill="auto"/>
            <w:vAlign w:val="center"/>
          </w:tcPr>
          <w:p w:rsidR="002D1745" w:rsidRPr="00DB71C5" w:rsidRDefault="002D1745" w:rsidP="009C384F">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lastRenderedPageBreak/>
              <w:t>основной</w:t>
            </w:r>
          </w:p>
        </w:tc>
        <w:tc>
          <w:tcPr>
            <w:tcW w:w="0" w:type="auto"/>
            <w:shd w:val="clear" w:color="auto" w:fill="auto"/>
            <w:vAlign w:val="center"/>
          </w:tcPr>
          <w:p w:rsidR="002D1745" w:rsidRPr="00DB71C5" w:rsidRDefault="002D1745" w:rsidP="00217462">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41</w:t>
            </w:r>
          </w:p>
        </w:tc>
        <w:tc>
          <w:tcPr>
            <w:tcW w:w="0" w:type="auto"/>
            <w:shd w:val="clear" w:color="auto" w:fill="auto"/>
            <w:vAlign w:val="center"/>
          </w:tcPr>
          <w:p w:rsidR="002D1745" w:rsidRPr="00DB71C5" w:rsidRDefault="002D1745" w:rsidP="00217462">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54</w:t>
            </w:r>
          </w:p>
        </w:tc>
        <w:tc>
          <w:tcPr>
            <w:tcW w:w="0" w:type="auto"/>
            <w:shd w:val="clear" w:color="auto" w:fill="auto"/>
            <w:vAlign w:val="center"/>
          </w:tcPr>
          <w:p w:rsidR="002D1745" w:rsidRPr="00DB71C5" w:rsidRDefault="002D1745" w:rsidP="004F1ECE">
            <w:pPr>
              <w:ind w:left="-97" w:right="-9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217462">
            <w:pPr>
              <w:pStyle w:val="TableParagraph"/>
              <w:ind w:left="-97" w:right="-93"/>
              <w:jc w:val="center"/>
              <w:rPr>
                <w:sz w:val="24"/>
                <w:szCs w:val="24"/>
              </w:rPr>
            </w:pPr>
            <w:r w:rsidRPr="00DB71C5">
              <w:rPr>
                <w:sz w:val="24"/>
                <w:szCs w:val="24"/>
              </w:rPr>
              <w:t>53</w:t>
            </w:r>
          </w:p>
        </w:tc>
        <w:tc>
          <w:tcPr>
            <w:tcW w:w="0" w:type="auto"/>
            <w:shd w:val="clear" w:color="auto" w:fill="auto"/>
            <w:vAlign w:val="center"/>
          </w:tcPr>
          <w:p w:rsidR="002D1745" w:rsidRPr="00DB71C5" w:rsidRDefault="002D1745" w:rsidP="00217462">
            <w:pPr>
              <w:pStyle w:val="TableParagraph"/>
              <w:ind w:left="-97" w:right="-93"/>
              <w:jc w:val="center"/>
              <w:rPr>
                <w:sz w:val="24"/>
                <w:szCs w:val="24"/>
              </w:rPr>
            </w:pPr>
            <w:r w:rsidRPr="00DB71C5">
              <w:rPr>
                <w:sz w:val="24"/>
                <w:szCs w:val="24"/>
              </w:rPr>
              <w:t>70</w:t>
            </w:r>
          </w:p>
        </w:tc>
        <w:tc>
          <w:tcPr>
            <w:tcW w:w="0" w:type="auto"/>
            <w:shd w:val="clear" w:color="auto" w:fill="auto"/>
            <w:vAlign w:val="center"/>
          </w:tcPr>
          <w:p w:rsidR="002D1745" w:rsidRPr="00DB71C5" w:rsidRDefault="002D1745" w:rsidP="00217462">
            <w:pPr>
              <w:pStyle w:val="TableParagraph"/>
              <w:ind w:left="-97" w:right="-93"/>
              <w:jc w:val="center"/>
              <w:rPr>
                <w:sz w:val="24"/>
                <w:szCs w:val="24"/>
              </w:rPr>
            </w:pPr>
            <w:r w:rsidRPr="00DB71C5">
              <w:rPr>
                <w:sz w:val="24"/>
                <w:szCs w:val="24"/>
              </w:rPr>
              <w:t>76</w:t>
            </w:r>
          </w:p>
        </w:tc>
        <w:tc>
          <w:tcPr>
            <w:tcW w:w="0" w:type="auto"/>
            <w:shd w:val="clear" w:color="auto" w:fill="auto"/>
            <w:vAlign w:val="center"/>
          </w:tcPr>
          <w:p w:rsidR="002D1745" w:rsidRPr="00DB71C5" w:rsidRDefault="002D1745" w:rsidP="00217462">
            <w:pPr>
              <w:pStyle w:val="TableParagraph"/>
              <w:ind w:left="-97" w:right="-93"/>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217462">
            <w:pPr>
              <w:pStyle w:val="TableParagraph"/>
              <w:ind w:left="-97" w:right="-93"/>
              <w:jc w:val="center"/>
              <w:rPr>
                <w:sz w:val="24"/>
                <w:szCs w:val="24"/>
              </w:rPr>
            </w:pPr>
            <w:r w:rsidRPr="00DB71C5">
              <w:rPr>
                <w:sz w:val="24"/>
                <w:szCs w:val="24"/>
              </w:rPr>
              <w:t>76</w:t>
            </w:r>
          </w:p>
        </w:tc>
        <w:tc>
          <w:tcPr>
            <w:tcW w:w="0" w:type="auto"/>
            <w:shd w:val="clear" w:color="auto" w:fill="auto"/>
            <w:vAlign w:val="center"/>
          </w:tcPr>
          <w:p w:rsidR="002D1745" w:rsidRPr="00DB71C5" w:rsidRDefault="002D1745" w:rsidP="00217462">
            <w:pPr>
              <w:pStyle w:val="TableParagraph"/>
              <w:ind w:left="-97" w:right="-93"/>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217462">
            <w:pPr>
              <w:pStyle w:val="TableParagraph"/>
              <w:ind w:left="-97" w:right="-93"/>
              <w:jc w:val="center"/>
              <w:rPr>
                <w:sz w:val="24"/>
                <w:szCs w:val="24"/>
              </w:rPr>
            </w:pPr>
            <w:r w:rsidRPr="00DB71C5">
              <w:rPr>
                <w:sz w:val="24"/>
                <w:szCs w:val="24"/>
              </w:rPr>
              <w:t>76</w:t>
            </w:r>
          </w:p>
        </w:tc>
        <w:tc>
          <w:tcPr>
            <w:tcW w:w="0" w:type="auto"/>
            <w:shd w:val="clear" w:color="auto" w:fill="auto"/>
            <w:vAlign w:val="center"/>
          </w:tcPr>
          <w:p w:rsidR="002D1745" w:rsidRPr="00DB71C5" w:rsidRDefault="002D1745" w:rsidP="00217462">
            <w:pPr>
              <w:pStyle w:val="TableParagraph"/>
              <w:ind w:left="-97" w:right="-93"/>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217462">
            <w:pPr>
              <w:pStyle w:val="TableParagraph"/>
              <w:ind w:left="-97" w:right="-93"/>
              <w:jc w:val="center"/>
              <w:rPr>
                <w:sz w:val="24"/>
                <w:szCs w:val="24"/>
              </w:rPr>
            </w:pPr>
            <w:r w:rsidRPr="00DB71C5">
              <w:rPr>
                <w:sz w:val="24"/>
                <w:szCs w:val="24"/>
              </w:rPr>
              <w:t>76</w:t>
            </w:r>
          </w:p>
        </w:tc>
        <w:tc>
          <w:tcPr>
            <w:tcW w:w="0" w:type="auto"/>
            <w:shd w:val="clear" w:color="auto" w:fill="auto"/>
            <w:vAlign w:val="center"/>
          </w:tcPr>
          <w:p w:rsidR="002D1745" w:rsidRPr="00DB71C5" w:rsidRDefault="002D1745" w:rsidP="00217462">
            <w:pPr>
              <w:pStyle w:val="TableParagraph"/>
              <w:ind w:left="-97" w:right="-93"/>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217462">
            <w:pPr>
              <w:pStyle w:val="TableParagraph"/>
              <w:ind w:left="-97" w:right="-93"/>
              <w:jc w:val="center"/>
              <w:rPr>
                <w:sz w:val="24"/>
                <w:szCs w:val="24"/>
              </w:rPr>
            </w:pPr>
            <w:r w:rsidRPr="00DB71C5">
              <w:rPr>
                <w:sz w:val="24"/>
                <w:szCs w:val="24"/>
              </w:rPr>
              <w:t>76</w:t>
            </w:r>
          </w:p>
        </w:tc>
        <w:tc>
          <w:tcPr>
            <w:tcW w:w="0" w:type="auto"/>
            <w:shd w:val="clear" w:color="auto" w:fill="auto"/>
            <w:vAlign w:val="center"/>
          </w:tcPr>
          <w:p w:rsidR="002D1745" w:rsidRPr="00DB71C5" w:rsidRDefault="002D1745" w:rsidP="00217462">
            <w:pPr>
              <w:pStyle w:val="TableParagraph"/>
              <w:ind w:left="-97" w:right="-93"/>
              <w:jc w:val="center"/>
              <w:rPr>
                <w:sz w:val="24"/>
                <w:szCs w:val="24"/>
              </w:rPr>
            </w:pPr>
            <w:r w:rsidRPr="00DB71C5">
              <w:rPr>
                <w:sz w:val="24"/>
                <w:szCs w:val="24"/>
              </w:rPr>
              <w:t>100</w:t>
            </w:r>
          </w:p>
        </w:tc>
      </w:tr>
      <w:tr w:rsidR="002D1745" w:rsidRPr="00DB71C5" w:rsidTr="00405CFD">
        <w:trPr>
          <w:trHeight w:val="945"/>
        </w:trPr>
        <w:tc>
          <w:tcPr>
            <w:tcW w:w="0" w:type="auto"/>
            <w:vMerge w:val="restart"/>
            <w:shd w:val="clear" w:color="auto" w:fill="auto"/>
            <w:vAlign w:val="center"/>
          </w:tcPr>
          <w:p w:rsidR="002D1745" w:rsidRPr="00DB71C5" w:rsidRDefault="002D1745" w:rsidP="000C55E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3.3</w:t>
            </w:r>
          </w:p>
        </w:tc>
        <w:tc>
          <w:tcPr>
            <w:tcW w:w="2885" w:type="dxa"/>
            <w:vMerge w:val="restart"/>
            <w:shd w:val="clear" w:color="auto" w:fill="auto"/>
          </w:tcPr>
          <w:p w:rsidR="002D1745" w:rsidRPr="00DB71C5" w:rsidRDefault="002D1745" w:rsidP="00D20FC2">
            <w:pPr>
              <w:jc w:val="both"/>
              <w:rPr>
                <w:sz w:val="24"/>
                <w:szCs w:val="24"/>
              </w:rPr>
            </w:pPr>
            <w:r w:rsidRPr="00DB71C5">
              <w:rPr>
                <w:sz w:val="24"/>
                <w:szCs w:val="24"/>
              </w:rPr>
              <w:t>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w:t>
            </w:r>
          </w:p>
        </w:tc>
        <w:tc>
          <w:tcPr>
            <w:tcW w:w="0" w:type="auto"/>
            <w:vMerge w:val="restart"/>
            <w:shd w:val="clear" w:color="auto" w:fill="auto"/>
            <w:vAlign w:val="center"/>
          </w:tcPr>
          <w:p w:rsidR="002D1745" w:rsidRPr="00DB71C5" w:rsidRDefault="002D1745" w:rsidP="000C55EF">
            <w:pPr>
              <w:ind w:left="-131" w:right="-139"/>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t>основной</w:t>
            </w:r>
          </w:p>
        </w:tc>
        <w:tc>
          <w:tcPr>
            <w:tcW w:w="0" w:type="auto"/>
            <w:shd w:val="clear" w:color="auto" w:fill="auto"/>
            <w:vAlign w:val="center"/>
          </w:tcPr>
          <w:p w:rsidR="002D1745" w:rsidRPr="00DB71C5" w:rsidRDefault="002D1745" w:rsidP="000C55E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r>
      <w:tr w:rsidR="002D1745" w:rsidRPr="00DB71C5" w:rsidTr="00405CFD">
        <w:trPr>
          <w:trHeight w:val="945"/>
        </w:trPr>
        <w:tc>
          <w:tcPr>
            <w:tcW w:w="0" w:type="auto"/>
            <w:vMerge/>
            <w:shd w:val="clear" w:color="auto" w:fill="auto"/>
            <w:vAlign w:val="center"/>
          </w:tcPr>
          <w:p w:rsidR="002D1745" w:rsidRPr="00DB71C5" w:rsidRDefault="002D1745" w:rsidP="00217462">
            <w:pPr>
              <w:jc w:val="center"/>
              <w:rPr>
                <w:rFonts w:ascii="Times New Roman" w:eastAsia="Times New Roman" w:hAnsi="Times New Roman" w:cs="Times New Roman"/>
                <w:color w:val="000000"/>
                <w:sz w:val="24"/>
                <w:szCs w:val="24"/>
              </w:rPr>
            </w:pPr>
          </w:p>
        </w:tc>
        <w:tc>
          <w:tcPr>
            <w:tcW w:w="2885" w:type="dxa"/>
            <w:vMerge/>
            <w:shd w:val="clear" w:color="auto" w:fill="auto"/>
          </w:tcPr>
          <w:p w:rsidR="002D1745" w:rsidRPr="00DB71C5" w:rsidRDefault="002D1745" w:rsidP="00D20FC2">
            <w:pPr>
              <w:jc w:val="both"/>
              <w:rPr>
                <w:rFonts w:ascii="Times New Roman" w:eastAsia="Times New Roman" w:hAnsi="Times New Roman" w:cs="Times New Roman"/>
                <w:sz w:val="24"/>
                <w:szCs w:val="24"/>
              </w:rPr>
            </w:pPr>
          </w:p>
        </w:tc>
        <w:tc>
          <w:tcPr>
            <w:tcW w:w="0" w:type="auto"/>
            <w:vMerge/>
            <w:shd w:val="clear" w:color="auto" w:fill="auto"/>
            <w:vAlign w:val="center"/>
          </w:tcPr>
          <w:p w:rsidR="002D1745" w:rsidRPr="00DB71C5" w:rsidRDefault="002D1745" w:rsidP="000C55EF">
            <w:pPr>
              <w:ind w:left="-131" w:right="-139"/>
              <w:jc w:val="center"/>
              <w:rPr>
                <w:rFonts w:ascii="Times New Roman" w:eastAsia="Times New Roman" w:hAnsi="Times New Roman" w:cs="Times New Roman"/>
                <w:i/>
                <w:color w:val="000000"/>
                <w:sz w:val="24"/>
                <w:szCs w:val="24"/>
              </w:rPr>
            </w:pPr>
          </w:p>
        </w:tc>
        <w:tc>
          <w:tcPr>
            <w:tcW w:w="0" w:type="auto"/>
            <w:shd w:val="clear" w:color="auto" w:fill="auto"/>
            <w:vAlign w:val="center"/>
          </w:tcPr>
          <w:p w:rsidR="002D1745" w:rsidRPr="00DB71C5" w:rsidRDefault="002D1745" w:rsidP="000C55EF">
            <w:pPr>
              <w:ind w:left="-131" w:right="-139"/>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color w:val="000000"/>
                <w:sz w:val="24"/>
                <w:szCs w:val="24"/>
              </w:rPr>
              <w:t>ФАП и ФП</w:t>
            </w:r>
          </w:p>
        </w:tc>
        <w:tc>
          <w:tcPr>
            <w:tcW w:w="0" w:type="auto"/>
            <w:shd w:val="clear" w:color="auto" w:fill="auto"/>
            <w:vAlign w:val="center"/>
          </w:tcPr>
          <w:p w:rsidR="002D1745" w:rsidRPr="00DB71C5" w:rsidRDefault="002D1745" w:rsidP="000C55E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0C55E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55</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265</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r>
      <w:tr w:rsidR="002D1745" w:rsidRPr="00DB71C5" w:rsidTr="00405CFD">
        <w:trPr>
          <w:trHeight w:val="945"/>
        </w:trPr>
        <w:tc>
          <w:tcPr>
            <w:tcW w:w="0" w:type="auto"/>
            <w:vMerge w:val="restart"/>
            <w:shd w:val="clear" w:color="auto" w:fill="auto"/>
            <w:vAlign w:val="center"/>
          </w:tcPr>
          <w:p w:rsidR="002D1745" w:rsidRPr="00DB71C5" w:rsidRDefault="002D1745" w:rsidP="000C55E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3.4.</w:t>
            </w:r>
          </w:p>
        </w:tc>
        <w:tc>
          <w:tcPr>
            <w:tcW w:w="2885" w:type="dxa"/>
            <w:vMerge w:val="restart"/>
            <w:shd w:val="clear" w:color="auto" w:fill="auto"/>
          </w:tcPr>
          <w:p w:rsidR="002D1745" w:rsidRPr="00DB71C5" w:rsidRDefault="002D1745" w:rsidP="00D20FC2">
            <w:pPr>
              <w:jc w:val="both"/>
              <w:rPr>
                <w:sz w:val="24"/>
                <w:szCs w:val="24"/>
              </w:rPr>
            </w:pPr>
            <w:r w:rsidRPr="00DB71C5">
              <w:rPr>
                <w:sz w:val="24"/>
                <w:szCs w:val="24"/>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w:t>
            </w:r>
            <w:r w:rsidRPr="00DB71C5">
              <w:rPr>
                <w:sz w:val="24"/>
                <w:szCs w:val="24"/>
              </w:rPr>
              <w:lastRenderedPageBreak/>
              <w:t>к централизованной системе (подсистеме) «Телемедицинские консультации» субъекта Российской Федерации, %</w:t>
            </w:r>
          </w:p>
        </w:tc>
        <w:tc>
          <w:tcPr>
            <w:tcW w:w="0" w:type="auto"/>
            <w:vMerge w:val="restart"/>
            <w:shd w:val="clear" w:color="auto" w:fill="auto"/>
            <w:vAlign w:val="center"/>
          </w:tcPr>
          <w:p w:rsidR="002D1745" w:rsidRPr="00DB71C5" w:rsidRDefault="002D1745" w:rsidP="000C55EF">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lastRenderedPageBreak/>
              <w:t>основной</w:t>
            </w:r>
          </w:p>
        </w:tc>
        <w:tc>
          <w:tcPr>
            <w:tcW w:w="0" w:type="auto"/>
            <w:shd w:val="clear" w:color="auto" w:fill="auto"/>
            <w:vAlign w:val="center"/>
          </w:tcPr>
          <w:p w:rsidR="002D1745" w:rsidRPr="00DB71C5" w:rsidRDefault="002D1745" w:rsidP="000C55E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r>
      <w:tr w:rsidR="002D1745" w:rsidRPr="00DB71C5" w:rsidTr="00405CFD">
        <w:trPr>
          <w:trHeight w:val="945"/>
        </w:trPr>
        <w:tc>
          <w:tcPr>
            <w:tcW w:w="0" w:type="auto"/>
            <w:vMerge/>
            <w:shd w:val="clear" w:color="auto" w:fill="auto"/>
            <w:vAlign w:val="center"/>
          </w:tcPr>
          <w:p w:rsidR="002D1745" w:rsidRPr="00DB71C5" w:rsidRDefault="002D1745" w:rsidP="000C55EF">
            <w:pPr>
              <w:jc w:val="center"/>
              <w:rPr>
                <w:rFonts w:ascii="Times New Roman" w:eastAsia="Times New Roman" w:hAnsi="Times New Roman" w:cs="Times New Roman"/>
                <w:color w:val="000000"/>
                <w:sz w:val="24"/>
                <w:szCs w:val="24"/>
              </w:rPr>
            </w:pPr>
          </w:p>
        </w:tc>
        <w:tc>
          <w:tcPr>
            <w:tcW w:w="2885" w:type="dxa"/>
            <w:vMerge/>
            <w:shd w:val="clear" w:color="auto" w:fill="auto"/>
          </w:tcPr>
          <w:p w:rsidR="002D1745" w:rsidRPr="00DB71C5" w:rsidRDefault="002D1745" w:rsidP="000C55EF">
            <w:pPr>
              <w:jc w:val="both"/>
              <w:rPr>
                <w:rFonts w:ascii="Times New Roman" w:eastAsia="Times New Roman" w:hAnsi="Times New Roman" w:cs="Times New Roman"/>
                <w:color w:val="FF0000"/>
                <w:sz w:val="24"/>
                <w:szCs w:val="24"/>
              </w:rPr>
            </w:pPr>
          </w:p>
        </w:tc>
        <w:tc>
          <w:tcPr>
            <w:tcW w:w="0" w:type="auto"/>
            <w:vMerge/>
            <w:shd w:val="clear" w:color="auto" w:fill="auto"/>
            <w:vAlign w:val="center"/>
          </w:tcPr>
          <w:p w:rsidR="002D1745" w:rsidRPr="00DB71C5" w:rsidRDefault="002D1745" w:rsidP="000C55EF">
            <w:pPr>
              <w:ind w:left="-131" w:right="-139"/>
              <w:jc w:val="center"/>
              <w:rPr>
                <w:rFonts w:ascii="Times New Roman" w:eastAsia="Times New Roman" w:hAnsi="Times New Roman" w:cs="Times New Roman"/>
                <w:i/>
                <w:color w:val="000000"/>
                <w:sz w:val="24"/>
                <w:szCs w:val="24"/>
              </w:rPr>
            </w:pPr>
          </w:p>
        </w:tc>
        <w:tc>
          <w:tcPr>
            <w:tcW w:w="0" w:type="auto"/>
            <w:shd w:val="clear" w:color="auto" w:fill="auto"/>
            <w:vAlign w:val="center"/>
          </w:tcPr>
          <w:p w:rsidR="002D1745" w:rsidRPr="00DB71C5" w:rsidRDefault="002D1745" w:rsidP="000C55EF">
            <w:pPr>
              <w:ind w:left="-131" w:right="-139"/>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ФАП и ФП</w:t>
            </w:r>
          </w:p>
        </w:tc>
        <w:tc>
          <w:tcPr>
            <w:tcW w:w="0" w:type="auto"/>
            <w:shd w:val="clear" w:color="auto" w:fill="auto"/>
            <w:vAlign w:val="center"/>
          </w:tcPr>
          <w:p w:rsidR="002D1745" w:rsidRPr="00DB71C5" w:rsidRDefault="002D1745" w:rsidP="000C55E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w:t>
            </w:r>
          </w:p>
        </w:tc>
        <w:tc>
          <w:tcPr>
            <w:tcW w:w="0" w:type="auto"/>
            <w:shd w:val="clear" w:color="auto" w:fill="auto"/>
            <w:vAlign w:val="center"/>
          </w:tcPr>
          <w:p w:rsidR="002D1745" w:rsidRPr="00DB71C5" w:rsidRDefault="002D1745" w:rsidP="000C55E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55</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165</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31</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420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80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r>
      <w:tr w:rsidR="002D1745" w:rsidRPr="00DB71C5" w:rsidTr="00405CFD">
        <w:trPr>
          <w:trHeight w:val="63"/>
        </w:trPr>
        <w:tc>
          <w:tcPr>
            <w:tcW w:w="0" w:type="auto"/>
            <w:vMerge w:val="restart"/>
            <w:shd w:val="clear" w:color="auto" w:fill="auto"/>
            <w:vAlign w:val="center"/>
          </w:tcPr>
          <w:p w:rsidR="002D1745" w:rsidRPr="00DB71C5" w:rsidRDefault="002D1745" w:rsidP="000C55E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3.5.1.</w:t>
            </w:r>
          </w:p>
        </w:tc>
        <w:tc>
          <w:tcPr>
            <w:tcW w:w="2885" w:type="dxa"/>
            <w:vMerge w:val="restart"/>
            <w:shd w:val="clear" w:color="auto" w:fill="auto"/>
          </w:tcPr>
          <w:p w:rsidR="002D1745" w:rsidRPr="00DB71C5" w:rsidRDefault="002D1745" w:rsidP="00D20FC2">
            <w:pPr>
              <w:jc w:val="both"/>
              <w:rPr>
                <w:sz w:val="24"/>
                <w:szCs w:val="24"/>
              </w:rPr>
            </w:pPr>
            <w:r w:rsidRPr="00DB71C5">
              <w:rPr>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w:t>
            </w:r>
          </w:p>
        </w:tc>
        <w:tc>
          <w:tcPr>
            <w:tcW w:w="0" w:type="auto"/>
            <w:vMerge w:val="restart"/>
            <w:shd w:val="clear" w:color="auto" w:fill="auto"/>
            <w:vAlign w:val="center"/>
          </w:tcPr>
          <w:p w:rsidR="002D1745" w:rsidRPr="00DB71C5" w:rsidRDefault="002D1745" w:rsidP="000C55EF">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t>основной</w:t>
            </w:r>
          </w:p>
        </w:tc>
        <w:tc>
          <w:tcPr>
            <w:tcW w:w="0" w:type="auto"/>
            <w:shd w:val="clear" w:color="auto" w:fill="auto"/>
            <w:vAlign w:val="center"/>
          </w:tcPr>
          <w:p w:rsidR="002D1745" w:rsidRPr="00DB71C5" w:rsidRDefault="002D1745" w:rsidP="000C55E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r>
      <w:tr w:rsidR="002D1745" w:rsidRPr="00DB71C5" w:rsidTr="00405CFD">
        <w:trPr>
          <w:trHeight w:val="945"/>
        </w:trPr>
        <w:tc>
          <w:tcPr>
            <w:tcW w:w="0" w:type="auto"/>
            <w:vMerge/>
            <w:shd w:val="clear" w:color="auto" w:fill="auto"/>
            <w:vAlign w:val="center"/>
          </w:tcPr>
          <w:p w:rsidR="002D1745" w:rsidRPr="00DB71C5" w:rsidRDefault="002D1745" w:rsidP="000C55EF">
            <w:pPr>
              <w:jc w:val="center"/>
              <w:rPr>
                <w:rFonts w:ascii="Times New Roman" w:eastAsia="Times New Roman" w:hAnsi="Times New Roman" w:cs="Times New Roman"/>
                <w:color w:val="000000"/>
                <w:sz w:val="24"/>
                <w:szCs w:val="24"/>
              </w:rPr>
            </w:pPr>
          </w:p>
        </w:tc>
        <w:tc>
          <w:tcPr>
            <w:tcW w:w="2885" w:type="dxa"/>
            <w:vMerge/>
            <w:shd w:val="clear" w:color="auto" w:fill="auto"/>
          </w:tcPr>
          <w:p w:rsidR="002D1745" w:rsidRPr="00DB71C5" w:rsidRDefault="002D1745" w:rsidP="00D20FC2">
            <w:pPr>
              <w:jc w:val="both"/>
              <w:rPr>
                <w:rFonts w:ascii="Times New Roman" w:eastAsia="Times New Roman" w:hAnsi="Times New Roman" w:cs="Times New Roman"/>
                <w:sz w:val="24"/>
                <w:szCs w:val="24"/>
              </w:rPr>
            </w:pPr>
          </w:p>
        </w:tc>
        <w:tc>
          <w:tcPr>
            <w:tcW w:w="0" w:type="auto"/>
            <w:vMerge/>
            <w:shd w:val="clear" w:color="auto" w:fill="auto"/>
            <w:vAlign w:val="center"/>
          </w:tcPr>
          <w:p w:rsidR="002D1745" w:rsidRPr="00DB71C5" w:rsidRDefault="002D1745" w:rsidP="000C55EF">
            <w:pPr>
              <w:ind w:left="-131" w:right="-139"/>
              <w:jc w:val="center"/>
              <w:rPr>
                <w:rFonts w:ascii="Times New Roman" w:eastAsia="Times New Roman" w:hAnsi="Times New Roman" w:cs="Times New Roman"/>
                <w:i/>
                <w:color w:val="000000"/>
                <w:sz w:val="24"/>
                <w:szCs w:val="24"/>
              </w:rPr>
            </w:pPr>
          </w:p>
        </w:tc>
        <w:tc>
          <w:tcPr>
            <w:tcW w:w="0" w:type="auto"/>
            <w:shd w:val="clear" w:color="auto" w:fill="auto"/>
            <w:vAlign w:val="center"/>
          </w:tcPr>
          <w:p w:rsidR="002D1745" w:rsidRPr="00DB71C5" w:rsidRDefault="002D1745" w:rsidP="000C55EF">
            <w:pPr>
              <w:ind w:left="-131" w:right="-139"/>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ФАП и ФП</w:t>
            </w:r>
          </w:p>
        </w:tc>
        <w:tc>
          <w:tcPr>
            <w:tcW w:w="0" w:type="auto"/>
            <w:shd w:val="clear" w:color="auto" w:fill="auto"/>
            <w:vAlign w:val="center"/>
          </w:tcPr>
          <w:p w:rsidR="002D1745" w:rsidRPr="00DB71C5" w:rsidRDefault="002D1745" w:rsidP="000C55E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w:t>
            </w:r>
          </w:p>
        </w:tc>
        <w:tc>
          <w:tcPr>
            <w:tcW w:w="0" w:type="auto"/>
            <w:shd w:val="clear" w:color="auto" w:fill="auto"/>
            <w:vAlign w:val="center"/>
          </w:tcPr>
          <w:p w:rsidR="002D1745" w:rsidRPr="00DB71C5" w:rsidRDefault="002D1745" w:rsidP="000C55EF">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55</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165</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31</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420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80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0C55EF">
            <w:pPr>
              <w:pStyle w:val="TableParagraph"/>
              <w:ind w:left="-105" w:right="-121"/>
              <w:jc w:val="center"/>
              <w:rPr>
                <w:sz w:val="24"/>
                <w:szCs w:val="24"/>
              </w:rPr>
            </w:pPr>
            <w:r w:rsidRPr="00DB71C5">
              <w:rPr>
                <w:sz w:val="24"/>
                <w:szCs w:val="24"/>
              </w:rPr>
              <w:t>100</w:t>
            </w:r>
          </w:p>
        </w:tc>
      </w:tr>
      <w:tr w:rsidR="002D1745" w:rsidRPr="00DB71C5" w:rsidTr="00405CFD">
        <w:trPr>
          <w:trHeight w:val="945"/>
        </w:trPr>
        <w:tc>
          <w:tcPr>
            <w:tcW w:w="0" w:type="auto"/>
            <w:shd w:val="clear" w:color="auto" w:fill="auto"/>
            <w:vAlign w:val="center"/>
          </w:tcPr>
          <w:p w:rsidR="002D1745" w:rsidRPr="00DB71C5" w:rsidRDefault="002D1745" w:rsidP="000C55E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3.5.2.</w:t>
            </w:r>
          </w:p>
        </w:tc>
        <w:tc>
          <w:tcPr>
            <w:tcW w:w="2885" w:type="dxa"/>
            <w:shd w:val="clear" w:color="auto" w:fill="auto"/>
          </w:tcPr>
          <w:p w:rsidR="002D1745" w:rsidRPr="00DB71C5" w:rsidRDefault="002D1745" w:rsidP="00D20FC2">
            <w:pPr>
              <w:jc w:val="both"/>
              <w:rPr>
                <w:sz w:val="24"/>
                <w:szCs w:val="24"/>
              </w:rPr>
            </w:pPr>
            <w:r w:rsidRPr="00DB71C5">
              <w:rPr>
                <w:sz w:val="24"/>
                <w:szCs w:val="24"/>
              </w:rPr>
              <w:t xml:space="preserve">Доля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w:t>
            </w:r>
            <w:r w:rsidRPr="00DB71C5">
              <w:rPr>
                <w:sz w:val="24"/>
                <w:szCs w:val="24"/>
              </w:rPr>
              <w:lastRenderedPageBreak/>
              <w:t>исследования» субъекта Российской Федерации, %</w:t>
            </w:r>
          </w:p>
        </w:tc>
        <w:tc>
          <w:tcPr>
            <w:tcW w:w="0" w:type="auto"/>
            <w:shd w:val="clear" w:color="auto" w:fill="auto"/>
            <w:vAlign w:val="center"/>
          </w:tcPr>
          <w:p w:rsidR="002D1745" w:rsidRPr="00DB71C5" w:rsidRDefault="002D1745" w:rsidP="000C55EF">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lastRenderedPageBreak/>
              <w:t>основной</w:t>
            </w:r>
          </w:p>
        </w:tc>
        <w:tc>
          <w:tcPr>
            <w:tcW w:w="0" w:type="auto"/>
            <w:shd w:val="clear" w:color="auto" w:fill="auto"/>
            <w:vAlign w:val="center"/>
          </w:tcPr>
          <w:p w:rsidR="002D1745" w:rsidRPr="00DB71C5" w:rsidRDefault="002D1745" w:rsidP="000C55EF">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4F1ECE">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w:t>
            </w:r>
          </w:p>
        </w:tc>
        <w:tc>
          <w:tcPr>
            <w:tcW w:w="0" w:type="auto"/>
            <w:shd w:val="clear" w:color="auto" w:fill="auto"/>
            <w:vAlign w:val="center"/>
          </w:tcPr>
          <w:p w:rsidR="002D1745" w:rsidRPr="00DB71C5" w:rsidRDefault="002D1745" w:rsidP="000C55EF">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r>
      <w:tr w:rsidR="002D1745" w:rsidRPr="00DB71C5" w:rsidTr="00D20FC2">
        <w:trPr>
          <w:trHeight w:val="270"/>
        </w:trPr>
        <w:tc>
          <w:tcPr>
            <w:tcW w:w="0" w:type="auto"/>
            <w:shd w:val="clear" w:color="auto" w:fill="auto"/>
            <w:vAlign w:val="center"/>
          </w:tcPr>
          <w:p w:rsidR="002D1745" w:rsidRPr="00DB71C5" w:rsidRDefault="002D1745" w:rsidP="006D2681">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3.6.</w:t>
            </w:r>
          </w:p>
        </w:tc>
        <w:tc>
          <w:tcPr>
            <w:tcW w:w="2885" w:type="dxa"/>
            <w:shd w:val="clear" w:color="auto" w:fill="auto"/>
          </w:tcPr>
          <w:p w:rsidR="002D1745" w:rsidRPr="00DB71C5" w:rsidRDefault="002D1745" w:rsidP="00D20FC2">
            <w:pPr>
              <w:jc w:val="both"/>
              <w:rPr>
                <w:sz w:val="24"/>
                <w:szCs w:val="24"/>
              </w:rPr>
            </w:pPr>
            <w:r w:rsidRPr="00DB71C5">
              <w:rPr>
                <w:sz w:val="24"/>
                <w:szCs w:val="24"/>
              </w:rPr>
              <w:t>Доля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t>основной</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428</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98</w:t>
            </w:r>
          </w:p>
        </w:tc>
        <w:tc>
          <w:tcPr>
            <w:tcW w:w="0" w:type="auto"/>
            <w:shd w:val="clear" w:color="auto" w:fill="auto"/>
            <w:vAlign w:val="center"/>
          </w:tcPr>
          <w:p w:rsidR="002D1745" w:rsidRPr="00DB71C5" w:rsidRDefault="002D1745" w:rsidP="004F1ECE">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428</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98</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436</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436</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436</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436</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436</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r>
      <w:tr w:rsidR="002D1745" w:rsidRPr="00DB71C5" w:rsidTr="00405CFD">
        <w:trPr>
          <w:trHeight w:val="63"/>
        </w:trPr>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3.7.</w:t>
            </w:r>
          </w:p>
        </w:tc>
        <w:tc>
          <w:tcPr>
            <w:tcW w:w="2885" w:type="dxa"/>
            <w:shd w:val="clear" w:color="auto" w:fill="auto"/>
          </w:tcPr>
          <w:p w:rsidR="002D1745" w:rsidRPr="00DB71C5" w:rsidRDefault="002D1745" w:rsidP="00D20FC2">
            <w:pPr>
              <w:jc w:val="both"/>
              <w:rPr>
                <w:sz w:val="24"/>
                <w:szCs w:val="24"/>
              </w:rPr>
            </w:pPr>
            <w:r w:rsidRPr="00DB71C5">
              <w:rPr>
                <w:sz w:val="24"/>
                <w:szCs w:val="24"/>
              </w:rPr>
              <w:t>Доля государственных и 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w:t>
            </w:r>
            <w:r w:rsidRPr="00DB71C5">
              <w:rPr>
                <w:sz w:val="24"/>
                <w:szCs w:val="24"/>
              </w:rPr>
              <w:lastRenderedPageBreak/>
              <w:t>ство и гинекология» и «Неонатология» (Мониторинг беременных)» субъекта Российской Федерации, %</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lastRenderedPageBreak/>
              <w:t>основной</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29</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4F1ECE">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29</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29</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29</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29</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29</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29</w:t>
            </w:r>
          </w:p>
        </w:tc>
        <w:tc>
          <w:tcPr>
            <w:tcW w:w="0" w:type="auto"/>
            <w:shd w:val="clear" w:color="auto" w:fill="auto"/>
            <w:vAlign w:val="center"/>
          </w:tcPr>
          <w:p w:rsidR="002D1745" w:rsidRPr="00DB71C5" w:rsidRDefault="002D1745" w:rsidP="009927B9">
            <w:pPr>
              <w:ind w:left="-104" w:right="-113"/>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r>
      <w:tr w:rsidR="002D1745" w:rsidRPr="00DB71C5" w:rsidTr="00405CFD">
        <w:trPr>
          <w:trHeight w:val="63"/>
        </w:trPr>
        <w:tc>
          <w:tcPr>
            <w:tcW w:w="0" w:type="auto"/>
            <w:vMerge w:val="restart"/>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3.8.</w:t>
            </w:r>
          </w:p>
        </w:tc>
        <w:tc>
          <w:tcPr>
            <w:tcW w:w="2885" w:type="dxa"/>
            <w:vMerge w:val="restart"/>
            <w:shd w:val="clear" w:color="auto" w:fill="auto"/>
          </w:tcPr>
          <w:p w:rsidR="002D1745" w:rsidRPr="00DB71C5" w:rsidRDefault="002D1745" w:rsidP="00D20FC2">
            <w:pPr>
              <w:jc w:val="both"/>
              <w:rPr>
                <w:sz w:val="24"/>
                <w:szCs w:val="24"/>
              </w:rPr>
            </w:pPr>
            <w:r w:rsidRPr="00DB71C5">
              <w:rPr>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w:t>
            </w:r>
          </w:p>
        </w:tc>
        <w:tc>
          <w:tcPr>
            <w:tcW w:w="0" w:type="auto"/>
            <w:vMerge w:val="restart"/>
            <w:shd w:val="clear" w:color="auto" w:fill="auto"/>
            <w:vAlign w:val="center"/>
          </w:tcPr>
          <w:p w:rsidR="002D1745" w:rsidRPr="00DB71C5" w:rsidRDefault="002D1745" w:rsidP="009927B9">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t>основной</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r>
      <w:tr w:rsidR="002D1745" w:rsidRPr="00DB71C5" w:rsidTr="00405CFD">
        <w:trPr>
          <w:trHeight w:val="63"/>
        </w:trPr>
        <w:tc>
          <w:tcPr>
            <w:tcW w:w="0" w:type="auto"/>
            <w:vMerge/>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p>
        </w:tc>
        <w:tc>
          <w:tcPr>
            <w:tcW w:w="2885" w:type="dxa"/>
            <w:vMerge/>
            <w:shd w:val="clear" w:color="auto" w:fill="auto"/>
          </w:tcPr>
          <w:p w:rsidR="002D1745" w:rsidRPr="00DB71C5" w:rsidRDefault="002D1745" w:rsidP="00D20FC2">
            <w:pPr>
              <w:jc w:val="both"/>
              <w:rPr>
                <w:rFonts w:ascii="Times New Roman" w:eastAsia="Times New Roman" w:hAnsi="Times New Roman" w:cs="Times New Roman"/>
                <w:sz w:val="24"/>
                <w:szCs w:val="24"/>
              </w:rPr>
            </w:pPr>
          </w:p>
        </w:tc>
        <w:tc>
          <w:tcPr>
            <w:tcW w:w="0" w:type="auto"/>
            <w:vMerge/>
            <w:shd w:val="clear" w:color="auto" w:fill="auto"/>
            <w:vAlign w:val="center"/>
          </w:tcPr>
          <w:p w:rsidR="002D1745" w:rsidRPr="00DB71C5" w:rsidRDefault="002D1745" w:rsidP="009927B9">
            <w:pPr>
              <w:jc w:val="center"/>
              <w:rPr>
                <w:rFonts w:ascii="Times New Roman" w:eastAsia="Times New Roman" w:hAnsi="Times New Roman" w:cs="Times New Roman"/>
                <w:i/>
                <w:color w:val="000000"/>
                <w:sz w:val="24"/>
                <w:szCs w:val="24"/>
              </w:rPr>
            </w:pP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ФАП и ФП</w:t>
            </w:r>
          </w:p>
        </w:tc>
        <w:tc>
          <w:tcPr>
            <w:tcW w:w="0" w:type="auto"/>
            <w:shd w:val="clear" w:color="auto" w:fill="auto"/>
            <w:vAlign w:val="center"/>
          </w:tcPr>
          <w:p w:rsidR="002D1745" w:rsidRPr="00DB71C5" w:rsidRDefault="002D1745" w:rsidP="009927B9">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9927B9">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55</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263</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368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70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420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80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r>
      <w:tr w:rsidR="002D1745" w:rsidRPr="00DB71C5" w:rsidTr="00405CFD">
        <w:trPr>
          <w:trHeight w:val="63"/>
        </w:trPr>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3.9.</w:t>
            </w:r>
          </w:p>
        </w:tc>
        <w:tc>
          <w:tcPr>
            <w:tcW w:w="2885" w:type="dxa"/>
            <w:shd w:val="clear" w:color="auto" w:fill="auto"/>
          </w:tcPr>
          <w:p w:rsidR="002D1745" w:rsidRPr="00DB71C5" w:rsidRDefault="002D1745" w:rsidP="00D20FC2">
            <w:pPr>
              <w:jc w:val="both"/>
              <w:rPr>
                <w:sz w:val="24"/>
                <w:szCs w:val="24"/>
              </w:rPr>
            </w:pPr>
            <w:r w:rsidRPr="00DB71C5">
              <w:rPr>
                <w:sz w:val="24"/>
                <w:szCs w:val="24"/>
              </w:rPr>
              <w:t xml:space="preserve">Доля государственных и муниципальных медицинских </w:t>
            </w:r>
            <w:r w:rsidRPr="00DB71C5">
              <w:rPr>
                <w:sz w:val="24"/>
                <w:szCs w:val="24"/>
              </w:rPr>
              <w:lastRenderedPageBreak/>
              <w:t>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 %</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lastRenderedPageBreak/>
              <w:t>основной</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28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90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28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90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29</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96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30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97</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31</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31</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31</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r>
      <w:tr w:rsidR="002D1745" w:rsidRPr="00DB71C5" w:rsidTr="00405CFD">
        <w:trPr>
          <w:trHeight w:val="63"/>
        </w:trPr>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3.10.</w:t>
            </w:r>
          </w:p>
        </w:tc>
        <w:tc>
          <w:tcPr>
            <w:tcW w:w="2885" w:type="dxa"/>
            <w:shd w:val="clear" w:color="auto" w:fill="auto"/>
          </w:tcPr>
          <w:p w:rsidR="002D1745" w:rsidRPr="00DB71C5" w:rsidRDefault="002D1745" w:rsidP="00D20FC2">
            <w:pPr>
              <w:jc w:val="both"/>
              <w:rPr>
                <w:sz w:val="24"/>
                <w:szCs w:val="24"/>
              </w:rPr>
            </w:pPr>
            <w:r w:rsidRPr="00DB71C5">
              <w:rPr>
                <w:sz w:val="24"/>
                <w:szCs w:val="24"/>
              </w:rPr>
              <w:t xml:space="preserve">Доля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w:t>
            </w:r>
            <w:r w:rsidRPr="00DB71C5">
              <w:rPr>
                <w:sz w:val="24"/>
                <w:szCs w:val="24"/>
              </w:rPr>
              <w:lastRenderedPageBreak/>
              <w:t>медицинской помощи больным сердечно-сосудистыми заболеваниями» субъекта Российской Федерации, %</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lastRenderedPageBreak/>
              <w:t>основной</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r>
      <w:tr w:rsidR="002D1745" w:rsidRPr="00DB71C5" w:rsidTr="00405CFD">
        <w:trPr>
          <w:trHeight w:val="63"/>
        </w:trPr>
        <w:tc>
          <w:tcPr>
            <w:tcW w:w="0" w:type="auto"/>
            <w:vMerge w:val="restart"/>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3.11.</w:t>
            </w:r>
          </w:p>
        </w:tc>
        <w:tc>
          <w:tcPr>
            <w:tcW w:w="2885" w:type="dxa"/>
            <w:vMerge w:val="restart"/>
            <w:shd w:val="clear" w:color="auto" w:fill="auto"/>
          </w:tcPr>
          <w:p w:rsidR="002D1745" w:rsidRPr="00DB71C5" w:rsidRDefault="002D1745" w:rsidP="00D20FC2">
            <w:pPr>
              <w:jc w:val="both"/>
              <w:rPr>
                <w:sz w:val="24"/>
                <w:szCs w:val="24"/>
              </w:rPr>
            </w:pPr>
            <w:r w:rsidRPr="00DB71C5">
              <w:rPr>
                <w:sz w:val="24"/>
                <w:szCs w:val="24"/>
              </w:rPr>
              <w:t>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w:t>
            </w:r>
          </w:p>
        </w:tc>
        <w:tc>
          <w:tcPr>
            <w:tcW w:w="0" w:type="auto"/>
            <w:vMerge w:val="restart"/>
            <w:shd w:val="clear" w:color="auto" w:fill="auto"/>
            <w:vAlign w:val="center"/>
          </w:tcPr>
          <w:p w:rsidR="002D1745" w:rsidRPr="00DB71C5" w:rsidRDefault="002D1745" w:rsidP="009927B9">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t>основной</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r>
      <w:tr w:rsidR="002D1745" w:rsidRPr="00DB71C5" w:rsidTr="00405CFD">
        <w:trPr>
          <w:trHeight w:val="63"/>
        </w:trPr>
        <w:tc>
          <w:tcPr>
            <w:tcW w:w="0" w:type="auto"/>
            <w:vMerge/>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p>
        </w:tc>
        <w:tc>
          <w:tcPr>
            <w:tcW w:w="2885" w:type="dxa"/>
            <w:vMerge/>
            <w:shd w:val="clear" w:color="auto" w:fill="auto"/>
          </w:tcPr>
          <w:p w:rsidR="002D1745" w:rsidRPr="00DB71C5" w:rsidRDefault="002D1745" w:rsidP="009927B9">
            <w:pPr>
              <w:jc w:val="both"/>
              <w:rPr>
                <w:rFonts w:ascii="Times New Roman" w:eastAsia="Times New Roman" w:hAnsi="Times New Roman" w:cs="Times New Roman"/>
                <w:color w:val="FF0000"/>
                <w:sz w:val="24"/>
                <w:szCs w:val="24"/>
              </w:rPr>
            </w:pPr>
          </w:p>
        </w:tc>
        <w:tc>
          <w:tcPr>
            <w:tcW w:w="0" w:type="auto"/>
            <w:vMerge/>
            <w:shd w:val="clear" w:color="auto" w:fill="auto"/>
            <w:vAlign w:val="center"/>
          </w:tcPr>
          <w:p w:rsidR="002D1745" w:rsidRPr="00DB71C5" w:rsidRDefault="002D1745" w:rsidP="009927B9">
            <w:pPr>
              <w:jc w:val="center"/>
              <w:rPr>
                <w:rFonts w:ascii="Times New Roman" w:eastAsia="Times New Roman" w:hAnsi="Times New Roman" w:cs="Times New Roman"/>
                <w:i/>
                <w:color w:val="000000"/>
                <w:sz w:val="24"/>
                <w:szCs w:val="24"/>
              </w:rPr>
            </w:pP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ФАП и ФП</w:t>
            </w:r>
          </w:p>
        </w:tc>
        <w:tc>
          <w:tcPr>
            <w:tcW w:w="0" w:type="auto"/>
            <w:shd w:val="clear" w:color="auto" w:fill="auto"/>
            <w:vAlign w:val="center"/>
          </w:tcPr>
          <w:p w:rsidR="002D1745" w:rsidRPr="00DB71C5" w:rsidRDefault="002D1745" w:rsidP="009927B9">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9927B9">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55</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263</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420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80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r>
      <w:tr w:rsidR="002D1745" w:rsidRPr="00DB71C5" w:rsidTr="00405CFD">
        <w:trPr>
          <w:trHeight w:val="63"/>
        </w:trPr>
        <w:tc>
          <w:tcPr>
            <w:tcW w:w="0" w:type="auto"/>
            <w:vMerge w:val="restart"/>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3.12.</w:t>
            </w:r>
          </w:p>
        </w:tc>
        <w:tc>
          <w:tcPr>
            <w:tcW w:w="2885" w:type="dxa"/>
            <w:vMerge w:val="restart"/>
            <w:shd w:val="clear" w:color="auto" w:fill="auto"/>
          </w:tcPr>
          <w:p w:rsidR="002D1745" w:rsidRPr="00DB71C5" w:rsidRDefault="002D1745" w:rsidP="00D20FC2">
            <w:pPr>
              <w:jc w:val="both"/>
              <w:rPr>
                <w:sz w:val="24"/>
                <w:szCs w:val="24"/>
              </w:rPr>
            </w:pPr>
            <w:r w:rsidRPr="00DB71C5">
              <w:rPr>
                <w:sz w:val="24"/>
                <w:szCs w:val="24"/>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w:t>
            </w:r>
            <w:r w:rsidRPr="00DB71C5">
              <w:rPr>
                <w:sz w:val="24"/>
                <w:szCs w:val="24"/>
              </w:rPr>
              <w:lastRenderedPageBreak/>
              <w:t>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w:t>
            </w:r>
          </w:p>
        </w:tc>
        <w:tc>
          <w:tcPr>
            <w:tcW w:w="0" w:type="auto"/>
            <w:vMerge w:val="restart"/>
            <w:shd w:val="clear" w:color="auto" w:fill="auto"/>
            <w:vAlign w:val="center"/>
          </w:tcPr>
          <w:p w:rsidR="002D1745" w:rsidRPr="00DB71C5" w:rsidRDefault="002D1745" w:rsidP="009927B9">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lastRenderedPageBreak/>
              <w:t>основной</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r>
      <w:tr w:rsidR="002D1745" w:rsidRPr="00DB71C5" w:rsidTr="00405CFD">
        <w:trPr>
          <w:trHeight w:val="63"/>
        </w:trPr>
        <w:tc>
          <w:tcPr>
            <w:tcW w:w="0" w:type="auto"/>
            <w:vMerge/>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p>
        </w:tc>
        <w:tc>
          <w:tcPr>
            <w:tcW w:w="2885" w:type="dxa"/>
            <w:vMerge/>
            <w:shd w:val="clear" w:color="auto" w:fill="auto"/>
          </w:tcPr>
          <w:p w:rsidR="002D1745" w:rsidRPr="00DB71C5" w:rsidRDefault="002D1745" w:rsidP="00D20FC2">
            <w:pPr>
              <w:jc w:val="both"/>
              <w:rPr>
                <w:rFonts w:ascii="Times New Roman" w:eastAsia="Times New Roman" w:hAnsi="Times New Roman" w:cs="Times New Roman"/>
                <w:sz w:val="24"/>
                <w:szCs w:val="24"/>
              </w:rPr>
            </w:pPr>
          </w:p>
        </w:tc>
        <w:tc>
          <w:tcPr>
            <w:tcW w:w="0" w:type="auto"/>
            <w:vMerge/>
            <w:shd w:val="clear" w:color="auto" w:fill="auto"/>
            <w:vAlign w:val="center"/>
          </w:tcPr>
          <w:p w:rsidR="002D1745" w:rsidRPr="00DB71C5" w:rsidRDefault="002D1745" w:rsidP="009927B9">
            <w:pPr>
              <w:jc w:val="center"/>
              <w:rPr>
                <w:rFonts w:ascii="Times New Roman" w:eastAsia="Times New Roman" w:hAnsi="Times New Roman" w:cs="Times New Roman"/>
                <w:i/>
                <w:color w:val="000000"/>
                <w:sz w:val="24"/>
                <w:szCs w:val="24"/>
              </w:rPr>
            </w:pP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ФАП и ФП</w:t>
            </w:r>
          </w:p>
        </w:tc>
        <w:tc>
          <w:tcPr>
            <w:tcW w:w="0" w:type="auto"/>
            <w:shd w:val="clear" w:color="auto" w:fill="auto"/>
            <w:vAlign w:val="center"/>
          </w:tcPr>
          <w:p w:rsidR="002D1745" w:rsidRPr="00DB71C5" w:rsidRDefault="002D1745" w:rsidP="009927B9">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9927B9">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55</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263</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r>
      <w:tr w:rsidR="002D1745" w:rsidRPr="00DB71C5" w:rsidTr="00405CFD">
        <w:trPr>
          <w:trHeight w:val="63"/>
        </w:trPr>
        <w:tc>
          <w:tcPr>
            <w:tcW w:w="0" w:type="auto"/>
            <w:vMerge w:val="restart"/>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3.13.</w:t>
            </w:r>
          </w:p>
        </w:tc>
        <w:tc>
          <w:tcPr>
            <w:tcW w:w="2885" w:type="dxa"/>
            <w:vMerge w:val="restart"/>
            <w:shd w:val="clear" w:color="auto" w:fill="auto"/>
          </w:tcPr>
          <w:p w:rsidR="002D1745" w:rsidRPr="00DB71C5" w:rsidRDefault="002D1745" w:rsidP="00D20FC2">
            <w:pPr>
              <w:jc w:val="both"/>
              <w:rPr>
                <w:sz w:val="24"/>
                <w:szCs w:val="24"/>
              </w:rPr>
            </w:pPr>
            <w:r w:rsidRPr="00DB71C5">
              <w:rPr>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w:t>
            </w:r>
          </w:p>
        </w:tc>
        <w:tc>
          <w:tcPr>
            <w:tcW w:w="0" w:type="auto"/>
            <w:vMerge w:val="restart"/>
            <w:shd w:val="clear" w:color="auto" w:fill="auto"/>
            <w:vAlign w:val="center"/>
          </w:tcPr>
          <w:p w:rsidR="002D1745" w:rsidRPr="00DB71C5" w:rsidRDefault="002D1745" w:rsidP="009927B9">
            <w:pP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t>основной</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r>
      <w:tr w:rsidR="00DB4E51" w:rsidRPr="00DB71C5" w:rsidTr="00405CFD">
        <w:trPr>
          <w:trHeight w:val="63"/>
        </w:trPr>
        <w:tc>
          <w:tcPr>
            <w:tcW w:w="0" w:type="auto"/>
            <w:vMerge/>
            <w:shd w:val="clear" w:color="auto" w:fill="auto"/>
            <w:vAlign w:val="center"/>
          </w:tcPr>
          <w:p w:rsidR="00C76ED9" w:rsidRPr="00DB71C5" w:rsidRDefault="00C76ED9" w:rsidP="009927B9">
            <w:pPr>
              <w:jc w:val="center"/>
              <w:rPr>
                <w:rFonts w:ascii="Times New Roman" w:eastAsia="Times New Roman" w:hAnsi="Times New Roman" w:cs="Times New Roman"/>
                <w:color w:val="000000"/>
                <w:sz w:val="24"/>
                <w:szCs w:val="24"/>
              </w:rPr>
            </w:pPr>
          </w:p>
        </w:tc>
        <w:tc>
          <w:tcPr>
            <w:tcW w:w="2885" w:type="dxa"/>
            <w:vMerge/>
            <w:shd w:val="clear" w:color="auto" w:fill="auto"/>
            <w:vAlign w:val="center"/>
          </w:tcPr>
          <w:p w:rsidR="00C76ED9" w:rsidRPr="00DB71C5" w:rsidRDefault="00C76ED9" w:rsidP="009927B9">
            <w:pPr>
              <w:jc w:val="both"/>
              <w:rPr>
                <w:rFonts w:ascii="Times New Roman" w:eastAsia="Times New Roman" w:hAnsi="Times New Roman" w:cs="Times New Roman"/>
                <w:sz w:val="24"/>
                <w:szCs w:val="24"/>
              </w:rPr>
            </w:pPr>
          </w:p>
        </w:tc>
        <w:tc>
          <w:tcPr>
            <w:tcW w:w="0" w:type="auto"/>
            <w:vMerge/>
            <w:shd w:val="clear" w:color="auto" w:fill="auto"/>
            <w:vAlign w:val="center"/>
          </w:tcPr>
          <w:p w:rsidR="00C76ED9" w:rsidRPr="00DB71C5" w:rsidRDefault="00C76ED9" w:rsidP="009927B9">
            <w:pPr>
              <w:jc w:val="center"/>
              <w:rPr>
                <w:rFonts w:ascii="Times New Roman" w:eastAsia="Times New Roman" w:hAnsi="Times New Roman" w:cs="Times New Roman"/>
                <w:i/>
                <w:color w:val="000000"/>
                <w:sz w:val="24"/>
                <w:szCs w:val="24"/>
              </w:rPr>
            </w:pPr>
          </w:p>
        </w:tc>
        <w:tc>
          <w:tcPr>
            <w:tcW w:w="0" w:type="auto"/>
            <w:shd w:val="clear" w:color="auto" w:fill="auto"/>
            <w:vAlign w:val="center"/>
          </w:tcPr>
          <w:p w:rsidR="00C76ED9" w:rsidRPr="00DB71C5" w:rsidRDefault="00C76ED9"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ФАП и ФП</w:t>
            </w:r>
          </w:p>
        </w:tc>
        <w:tc>
          <w:tcPr>
            <w:tcW w:w="0" w:type="auto"/>
            <w:shd w:val="clear" w:color="auto" w:fill="auto"/>
            <w:vAlign w:val="center"/>
          </w:tcPr>
          <w:p w:rsidR="00C76ED9" w:rsidRPr="00DB71C5" w:rsidRDefault="00C76ED9" w:rsidP="009927B9">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55</w:t>
            </w:r>
          </w:p>
        </w:tc>
        <w:tc>
          <w:tcPr>
            <w:tcW w:w="0" w:type="auto"/>
            <w:shd w:val="clear" w:color="auto" w:fill="auto"/>
            <w:vAlign w:val="center"/>
          </w:tcPr>
          <w:p w:rsidR="00C76ED9" w:rsidRPr="00DB71C5" w:rsidRDefault="00C76ED9" w:rsidP="009927B9">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w:t>
            </w:r>
          </w:p>
        </w:tc>
        <w:tc>
          <w:tcPr>
            <w:tcW w:w="0" w:type="auto"/>
            <w:shd w:val="clear" w:color="auto" w:fill="auto"/>
            <w:vAlign w:val="center"/>
          </w:tcPr>
          <w:p w:rsidR="00C76ED9" w:rsidRPr="00DB71C5" w:rsidRDefault="00C76ED9"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C76ED9" w:rsidRPr="00DB71C5" w:rsidRDefault="00C76ED9" w:rsidP="009927B9">
            <w:pPr>
              <w:pStyle w:val="TableParagraph"/>
              <w:ind w:left="-105" w:right="-121"/>
              <w:jc w:val="center"/>
              <w:rPr>
                <w:sz w:val="24"/>
                <w:szCs w:val="24"/>
              </w:rPr>
            </w:pPr>
            <w:r w:rsidRPr="00DB71C5">
              <w:rPr>
                <w:sz w:val="24"/>
                <w:szCs w:val="24"/>
              </w:rPr>
              <w:t>55</w:t>
            </w:r>
          </w:p>
        </w:tc>
        <w:tc>
          <w:tcPr>
            <w:tcW w:w="0" w:type="auto"/>
            <w:shd w:val="clear" w:color="auto" w:fill="auto"/>
            <w:vAlign w:val="center"/>
          </w:tcPr>
          <w:p w:rsidR="00C76ED9" w:rsidRPr="00DB71C5" w:rsidRDefault="00C76ED9" w:rsidP="009927B9">
            <w:pPr>
              <w:pStyle w:val="TableParagraph"/>
              <w:ind w:left="-105" w:right="-121"/>
              <w:jc w:val="center"/>
              <w:rPr>
                <w:sz w:val="24"/>
                <w:szCs w:val="24"/>
              </w:rPr>
            </w:pPr>
            <w:r w:rsidRPr="00DB71C5">
              <w:rPr>
                <w:sz w:val="24"/>
                <w:szCs w:val="24"/>
              </w:rPr>
              <w:t>10</w:t>
            </w:r>
          </w:p>
        </w:tc>
        <w:tc>
          <w:tcPr>
            <w:tcW w:w="0" w:type="auto"/>
            <w:shd w:val="clear" w:color="auto" w:fill="auto"/>
            <w:vAlign w:val="center"/>
          </w:tcPr>
          <w:p w:rsidR="00C76ED9" w:rsidRPr="00DB71C5" w:rsidRDefault="00C76ED9" w:rsidP="009927B9">
            <w:pPr>
              <w:pStyle w:val="TableParagraph"/>
              <w:ind w:left="-105" w:right="-121"/>
              <w:jc w:val="center"/>
              <w:rPr>
                <w:sz w:val="24"/>
                <w:szCs w:val="24"/>
              </w:rPr>
            </w:pPr>
            <w:r w:rsidRPr="00DB71C5">
              <w:rPr>
                <w:sz w:val="24"/>
                <w:szCs w:val="24"/>
              </w:rPr>
              <w:t>263</w:t>
            </w:r>
          </w:p>
        </w:tc>
        <w:tc>
          <w:tcPr>
            <w:tcW w:w="0" w:type="auto"/>
            <w:shd w:val="clear" w:color="auto" w:fill="auto"/>
            <w:vAlign w:val="center"/>
          </w:tcPr>
          <w:p w:rsidR="00C76ED9" w:rsidRPr="00DB71C5" w:rsidRDefault="00C76ED9" w:rsidP="009927B9">
            <w:pPr>
              <w:pStyle w:val="TableParagraph"/>
              <w:ind w:left="-105" w:right="-121"/>
              <w:jc w:val="center"/>
              <w:rPr>
                <w:sz w:val="24"/>
                <w:szCs w:val="24"/>
              </w:rPr>
            </w:pPr>
            <w:r w:rsidRPr="00DB71C5">
              <w:rPr>
                <w:sz w:val="24"/>
                <w:szCs w:val="24"/>
              </w:rPr>
              <w:t>50</w:t>
            </w:r>
          </w:p>
        </w:tc>
        <w:tc>
          <w:tcPr>
            <w:tcW w:w="0" w:type="auto"/>
            <w:shd w:val="clear" w:color="auto" w:fill="auto"/>
            <w:vAlign w:val="center"/>
          </w:tcPr>
          <w:p w:rsidR="00C76ED9" w:rsidRPr="00DB71C5" w:rsidRDefault="00C76ED9" w:rsidP="009927B9">
            <w:pPr>
              <w:pStyle w:val="TableParagraph"/>
              <w:ind w:left="-105" w:right="-121"/>
              <w:jc w:val="center"/>
              <w:rPr>
                <w:sz w:val="24"/>
                <w:szCs w:val="24"/>
              </w:rPr>
            </w:pPr>
            <w:r w:rsidRPr="00DB71C5">
              <w:rPr>
                <w:sz w:val="24"/>
                <w:szCs w:val="24"/>
              </w:rPr>
              <w:t>420</w:t>
            </w:r>
          </w:p>
        </w:tc>
        <w:tc>
          <w:tcPr>
            <w:tcW w:w="0" w:type="auto"/>
            <w:shd w:val="clear" w:color="auto" w:fill="auto"/>
            <w:vAlign w:val="center"/>
          </w:tcPr>
          <w:p w:rsidR="00C76ED9" w:rsidRPr="00DB71C5" w:rsidRDefault="00C76ED9" w:rsidP="009927B9">
            <w:pPr>
              <w:pStyle w:val="TableParagraph"/>
              <w:ind w:left="-105" w:right="-121"/>
              <w:jc w:val="center"/>
              <w:rPr>
                <w:sz w:val="24"/>
                <w:szCs w:val="24"/>
              </w:rPr>
            </w:pPr>
            <w:r w:rsidRPr="00DB71C5">
              <w:rPr>
                <w:sz w:val="24"/>
                <w:szCs w:val="24"/>
              </w:rPr>
              <w:t>80</w:t>
            </w:r>
          </w:p>
        </w:tc>
        <w:tc>
          <w:tcPr>
            <w:tcW w:w="0" w:type="auto"/>
            <w:shd w:val="clear" w:color="auto" w:fill="auto"/>
            <w:vAlign w:val="center"/>
          </w:tcPr>
          <w:p w:rsidR="00C76ED9" w:rsidRPr="00DB71C5" w:rsidRDefault="00C76ED9"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C76ED9" w:rsidRPr="00DB71C5" w:rsidRDefault="00C76ED9"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C76ED9" w:rsidRPr="00DB71C5" w:rsidRDefault="00C76ED9"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C76ED9" w:rsidRPr="00DB71C5" w:rsidRDefault="00C76ED9"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C76ED9" w:rsidRPr="00DB71C5" w:rsidRDefault="00C76ED9"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C76ED9" w:rsidRPr="00DB71C5" w:rsidRDefault="00C76ED9" w:rsidP="009927B9">
            <w:pPr>
              <w:pStyle w:val="TableParagraph"/>
              <w:ind w:left="-105" w:right="-121"/>
              <w:jc w:val="center"/>
              <w:rPr>
                <w:sz w:val="24"/>
                <w:szCs w:val="24"/>
              </w:rPr>
            </w:pPr>
            <w:r w:rsidRPr="00DB71C5">
              <w:rPr>
                <w:sz w:val="24"/>
                <w:szCs w:val="24"/>
              </w:rPr>
              <w:t>100</w:t>
            </w:r>
          </w:p>
        </w:tc>
      </w:tr>
      <w:tr w:rsidR="0026792B" w:rsidRPr="00DB71C5" w:rsidTr="00405CFD">
        <w:trPr>
          <w:trHeight w:val="63"/>
        </w:trPr>
        <w:tc>
          <w:tcPr>
            <w:tcW w:w="15321" w:type="dxa"/>
            <w:gridSpan w:val="19"/>
            <w:shd w:val="clear" w:color="auto" w:fill="auto"/>
            <w:vAlign w:val="center"/>
          </w:tcPr>
          <w:p w:rsidR="0026792B" w:rsidRPr="00DB71C5" w:rsidRDefault="002D1745" w:rsidP="00172BE3">
            <w:pPr>
              <w:pStyle w:val="TableParagraph"/>
              <w:ind w:left="-105" w:right="-121"/>
              <w:jc w:val="center"/>
              <w:rPr>
                <w:i/>
                <w:sz w:val="24"/>
                <w:szCs w:val="24"/>
              </w:rPr>
            </w:pPr>
            <w:r w:rsidRPr="00DB71C5">
              <w:rPr>
                <w:bCs/>
                <w:i/>
                <w:sz w:val="24"/>
                <w:szCs w:val="24"/>
              </w:rP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w:t>
            </w:r>
            <w:r w:rsidR="00172BE3" w:rsidRPr="00DB71C5">
              <w:rPr>
                <w:bCs/>
                <w:i/>
                <w:sz w:val="24"/>
                <w:szCs w:val="24"/>
              </w:rPr>
              <w:t xml:space="preserve">функций, % </w:t>
            </w:r>
          </w:p>
        </w:tc>
      </w:tr>
      <w:tr w:rsidR="002D1745" w:rsidRPr="00DB71C5" w:rsidTr="00405CFD">
        <w:trPr>
          <w:trHeight w:val="63"/>
        </w:trPr>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4.</w:t>
            </w:r>
          </w:p>
        </w:tc>
        <w:tc>
          <w:tcPr>
            <w:tcW w:w="2885" w:type="dxa"/>
            <w:shd w:val="clear" w:color="auto" w:fill="auto"/>
          </w:tcPr>
          <w:p w:rsidR="002D1745" w:rsidRPr="00DB71C5" w:rsidRDefault="002D1745" w:rsidP="00D20FC2">
            <w:pPr>
              <w:jc w:val="both"/>
              <w:rPr>
                <w:sz w:val="24"/>
                <w:szCs w:val="24"/>
              </w:rPr>
            </w:pPr>
            <w:r w:rsidRPr="00DB71C5">
              <w:rPr>
                <w:sz w:val="24"/>
                <w:szCs w:val="24"/>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w:t>
            </w:r>
          </w:p>
        </w:tc>
        <w:tc>
          <w:tcPr>
            <w:tcW w:w="0" w:type="auto"/>
            <w:shd w:val="clear" w:color="auto" w:fill="auto"/>
            <w:vAlign w:val="center"/>
          </w:tcPr>
          <w:p w:rsidR="002D1745" w:rsidRPr="00DB71C5" w:rsidRDefault="002D1745" w:rsidP="0026792B">
            <w:pPr>
              <w:ind w:left="-88" w:right="-89"/>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t>дополнительный</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gridSpan w:val="2"/>
            <w:shd w:val="clear" w:color="auto" w:fill="auto"/>
            <w:vAlign w:val="center"/>
          </w:tcPr>
          <w:p w:rsidR="002D1745" w:rsidRPr="00DB71C5" w:rsidRDefault="002D1745" w:rsidP="009927B9">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D1745" w:rsidRPr="00DB71C5" w:rsidRDefault="002D1745" w:rsidP="009927B9">
            <w:pPr>
              <w:jc w:val="center"/>
              <w:rPr>
                <w:sz w:val="24"/>
                <w:szCs w:val="24"/>
              </w:rPr>
            </w:pPr>
            <w:r w:rsidRPr="00DB71C5">
              <w:rPr>
                <w:rFonts w:ascii="Times New Roman" w:hAnsi="Times New Roman" w:cs="Times New Roman"/>
                <w:color w:val="000000"/>
                <w:sz w:val="24"/>
                <w:szCs w:val="24"/>
              </w:rPr>
              <w:t>31.12.2017</w:t>
            </w:r>
          </w:p>
        </w:tc>
        <w:tc>
          <w:tcPr>
            <w:tcW w:w="0" w:type="auto"/>
            <w:gridSpan w:val="2"/>
            <w:shd w:val="clear" w:color="auto" w:fill="auto"/>
            <w:vAlign w:val="center"/>
          </w:tcPr>
          <w:p w:rsidR="002D1745" w:rsidRPr="00DB71C5" w:rsidRDefault="002D1745" w:rsidP="0026792B">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2</w:t>
            </w:r>
          </w:p>
        </w:tc>
        <w:tc>
          <w:tcPr>
            <w:tcW w:w="0" w:type="auto"/>
            <w:gridSpan w:val="2"/>
            <w:shd w:val="clear" w:color="auto" w:fill="auto"/>
            <w:vAlign w:val="center"/>
          </w:tcPr>
          <w:p w:rsidR="002D1745" w:rsidRPr="00DB71C5" w:rsidRDefault="002D1745" w:rsidP="0026792B">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23</w:t>
            </w:r>
          </w:p>
        </w:tc>
        <w:tc>
          <w:tcPr>
            <w:tcW w:w="0" w:type="auto"/>
            <w:gridSpan w:val="2"/>
            <w:shd w:val="clear" w:color="auto" w:fill="auto"/>
            <w:vAlign w:val="center"/>
          </w:tcPr>
          <w:p w:rsidR="002D1745" w:rsidRPr="00DB71C5" w:rsidRDefault="002D1745" w:rsidP="0026792B">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41</w:t>
            </w:r>
          </w:p>
        </w:tc>
        <w:tc>
          <w:tcPr>
            <w:tcW w:w="0" w:type="auto"/>
            <w:gridSpan w:val="2"/>
            <w:shd w:val="clear" w:color="auto" w:fill="auto"/>
            <w:vAlign w:val="center"/>
          </w:tcPr>
          <w:p w:rsidR="002D1745" w:rsidRPr="00DB71C5" w:rsidRDefault="002D1745" w:rsidP="0026792B">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66</w:t>
            </w:r>
          </w:p>
        </w:tc>
        <w:tc>
          <w:tcPr>
            <w:tcW w:w="0" w:type="auto"/>
            <w:gridSpan w:val="2"/>
            <w:shd w:val="clear" w:color="auto" w:fill="auto"/>
            <w:vAlign w:val="center"/>
          </w:tcPr>
          <w:p w:rsidR="002D1745" w:rsidRPr="00DB71C5" w:rsidRDefault="002D1745" w:rsidP="0026792B">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99</w:t>
            </w:r>
          </w:p>
        </w:tc>
        <w:tc>
          <w:tcPr>
            <w:tcW w:w="0" w:type="auto"/>
            <w:gridSpan w:val="2"/>
            <w:shd w:val="clear" w:color="auto" w:fill="auto"/>
            <w:vAlign w:val="center"/>
          </w:tcPr>
          <w:p w:rsidR="002D1745" w:rsidRPr="00DB71C5" w:rsidRDefault="002D1745" w:rsidP="0026792B">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100</w:t>
            </w:r>
          </w:p>
        </w:tc>
      </w:tr>
      <w:tr w:rsidR="002D1745" w:rsidRPr="00DB71C5" w:rsidTr="00405CFD">
        <w:trPr>
          <w:trHeight w:val="63"/>
        </w:trPr>
        <w:tc>
          <w:tcPr>
            <w:tcW w:w="0" w:type="auto"/>
            <w:vMerge w:val="restart"/>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4.1.</w:t>
            </w:r>
          </w:p>
        </w:tc>
        <w:tc>
          <w:tcPr>
            <w:tcW w:w="2885" w:type="dxa"/>
            <w:vMerge w:val="restart"/>
            <w:shd w:val="clear" w:color="auto" w:fill="auto"/>
          </w:tcPr>
          <w:p w:rsidR="002D1745" w:rsidRPr="00DB71C5" w:rsidRDefault="002D1745" w:rsidP="00D20FC2">
            <w:pPr>
              <w:jc w:val="both"/>
              <w:rPr>
                <w:sz w:val="24"/>
                <w:szCs w:val="24"/>
              </w:rPr>
            </w:pPr>
            <w:r w:rsidRPr="00DB71C5">
              <w:rPr>
                <w:sz w:val="24"/>
                <w:szCs w:val="24"/>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w:t>
            </w:r>
            <w:r w:rsidRPr="00DB71C5">
              <w:rPr>
                <w:sz w:val="24"/>
                <w:szCs w:val="24"/>
              </w:rPr>
              <w:lastRenderedPageBreak/>
              <w:t>электронных медицинских документов» ЕГИСЗ, %</w:t>
            </w:r>
          </w:p>
        </w:tc>
        <w:tc>
          <w:tcPr>
            <w:tcW w:w="0" w:type="auto"/>
            <w:vMerge w:val="restart"/>
            <w:shd w:val="clear" w:color="auto" w:fill="auto"/>
            <w:vAlign w:val="center"/>
          </w:tcPr>
          <w:p w:rsidR="002D1745" w:rsidRPr="00DB71C5" w:rsidRDefault="002D1745" w:rsidP="00DB4E51">
            <w:pPr>
              <w:ind w:left="-93" w:right="-102"/>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lastRenderedPageBreak/>
              <w:t xml:space="preserve">дополнительный </w:t>
            </w:r>
          </w:p>
        </w:tc>
        <w:tc>
          <w:tcPr>
            <w:tcW w:w="0" w:type="auto"/>
            <w:shd w:val="clear" w:color="auto" w:fill="auto"/>
            <w:vAlign w:val="center"/>
          </w:tcPr>
          <w:p w:rsidR="002D1745" w:rsidRPr="00DB71C5" w:rsidRDefault="002D1745"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ТВСП МО</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428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98</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436</w:t>
            </w:r>
          </w:p>
        </w:tc>
        <w:tc>
          <w:tcPr>
            <w:tcW w:w="0" w:type="auto"/>
            <w:shd w:val="clear" w:color="auto" w:fill="auto"/>
            <w:vAlign w:val="center"/>
          </w:tcPr>
          <w:p w:rsidR="002D1745" w:rsidRPr="00DB71C5" w:rsidRDefault="002D1745" w:rsidP="009927B9">
            <w:pPr>
              <w:pStyle w:val="TableParagraph"/>
              <w:ind w:left="-105" w:right="-121"/>
              <w:jc w:val="center"/>
              <w:rPr>
                <w:sz w:val="24"/>
                <w:szCs w:val="24"/>
              </w:rPr>
            </w:pPr>
            <w:r w:rsidRPr="00DB71C5">
              <w:rPr>
                <w:sz w:val="24"/>
                <w:szCs w:val="24"/>
              </w:rPr>
              <w:t>100</w:t>
            </w:r>
          </w:p>
        </w:tc>
      </w:tr>
      <w:tr w:rsidR="0026792B" w:rsidRPr="00DB71C5" w:rsidTr="00405CFD">
        <w:trPr>
          <w:trHeight w:val="63"/>
        </w:trPr>
        <w:tc>
          <w:tcPr>
            <w:tcW w:w="0" w:type="auto"/>
            <w:vMerge/>
            <w:shd w:val="clear" w:color="auto" w:fill="auto"/>
            <w:vAlign w:val="center"/>
          </w:tcPr>
          <w:p w:rsidR="0026792B" w:rsidRPr="00DB71C5" w:rsidRDefault="0026792B" w:rsidP="009927B9">
            <w:pPr>
              <w:jc w:val="center"/>
              <w:rPr>
                <w:rFonts w:ascii="Times New Roman" w:eastAsia="Times New Roman" w:hAnsi="Times New Roman" w:cs="Times New Roman"/>
                <w:color w:val="000000"/>
                <w:sz w:val="24"/>
                <w:szCs w:val="24"/>
              </w:rPr>
            </w:pPr>
          </w:p>
        </w:tc>
        <w:tc>
          <w:tcPr>
            <w:tcW w:w="2885" w:type="dxa"/>
            <w:vMerge/>
            <w:shd w:val="clear" w:color="auto" w:fill="auto"/>
            <w:vAlign w:val="center"/>
          </w:tcPr>
          <w:p w:rsidR="0026792B" w:rsidRPr="00DB71C5" w:rsidRDefault="0026792B" w:rsidP="009927B9">
            <w:pPr>
              <w:jc w:val="both"/>
              <w:rPr>
                <w:rFonts w:ascii="Times New Roman" w:eastAsia="Times New Roman" w:hAnsi="Times New Roman" w:cs="Times New Roman"/>
                <w:color w:val="FF0000"/>
                <w:sz w:val="24"/>
                <w:szCs w:val="24"/>
              </w:rPr>
            </w:pPr>
          </w:p>
        </w:tc>
        <w:tc>
          <w:tcPr>
            <w:tcW w:w="0" w:type="auto"/>
            <w:vMerge/>
            <w:shd w:val="clear" w:color="auto" w:fill="auto"/>
            <w:vAlign w:val="center"/>
          </w:tcPr>
          <w:p w:rsidR="0026792B" w:rsidRPr="00DB71C5" w:rsidRDefault="0026792B" w:rsidP="009927B9">
            <w:pPr>
              <w:jc w:val="center"/>
              <w:rPr>
                <w:rFonts w:ascii="Times New Roman" w:eastAsia="Times New Roman" w:hAnsi="Times New Roman" w:cs="Times New Roman"/>
                <w:i/>
                <w:color w:val="000000"/>
                <w:sz w:val="24"/>
                <w:szCs w:val="24"/>
              </w:rPr>
            </w:pPr>
          </w:p>
        </w:tc>
        <w:tc>
          <w:tcPr>
            <w:tcW w:w="0" w:type="auto"/>
            <w:shd w:val="clear" w:color="auto" w:fill="auto"/>
            <w:vAlign w:val="center"/>
          </w:tcPr>
          <w:p w:rsidR="0026792B" w:rsidRPr="00DB71C5" w:rsidRDefault="0026792B" w:rsidP="009927B9">
            <w:pP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ФАП и ФП</w:t>
            </w:r>
          </w:p>
        </w:tc>
        <w:tc>
          <w:tcPr>
            <w:tcW w:w="0" w:type="auto"/>
            <w:shd w:val="clear" w:color="auto" w:fill="auto"/>
            <w:vAlign w:val="center"/>
          </w:tcPr>
          <w:p w:rsidR="0026792B" w:rsidRPr="00DB71C5" w:rsidRDefault="006A75C2" w:rsidP="009927B9">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6792B" w:rsidRPr="00DB71C5" w:rsidRDefault="006A75C2" w:rsidP="009927B9">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0</w:t>
            </w:r>
          </w:p>
        </w:tc>
        <w:tc>
          <w:tcPr>
            <w:tcW w:w="0" w:type="auto"/>
            <w:shd w:val="clear" w:color="auto" w:fill="auto"/>
            <w:vAlign w:val="center"/>
          </w:tcPr>
          <w:p w:rsidR="0026792B" w:rsidRPr="00DB71C5" w:rsidRDefault="0026792B" w:rsidP="004F1ECE">
            <w:pPr>
              <w:jc w:val="center"/>
              <w:rPr>
                <w:rFonts w:ascii="Times New Roman" w:hAnsi="Times New Roman" w:cs="Times New Roman"/>
                <w:color w:val="000000"/>
                <w:sz w:val="24"/>
                <w:szCs w:val="24"/>
              </w:rPr>
            </w:pPr>
            <w:r w:rsidRPr="00DB71C5">
              <w:rPr>
                <w:rFonts w:ascii="Times New Roman" w:hAnsi="Times New Roman" w:cs="Times New Roman"/>
                <w:color w:val="000000"/>
                <w:sz w:val="24"/>
                <w:szCs w:val="24"/>
              </w:rPr>
              <w:t>31.1</w:t>
            </w:r>
            <w:r w:rsidR="004F1ECE" w:rsidRPr="00DB71C5">
              <w:rPr>
                <w:rFonts w:ascii="Times New Roman" w:hAnsi="Times New Roman" w:cs="Times New Roman"/>
                <w:color w:val="000000"/>
                <w:sz w:val="24"/>
                <w:szCs w:val="24"/>
              </w:rPr>
              <w:t>2</w:t>
            </w:r>
            <w:r w:rsidRPr="00DB71C5">
              <w:rPr>
                <w:rFonts w:ascii="Times New Roman" w:hAnsi="Times New Roman" w:cs="Times New Roman"/>
                <w:color w:val="000000"/>
                <w:sz w:val="24"/>
                <w:szCs w:val="24"/>
              </w:rPr>
              <w:t>.2018</w:t>
            </w:r>
          </w:p>
        </w:tc>
        <w:tc>
          <w:tcPr>
            <w:tcW w:w="0" w:type="auto"/>
            <w:shd w:val="clear" w:color="auto" w:fill="auto"/>
            <w:vAlign w:val="center"/>
          </w:tcPr>
          <w:p w:rsidR="0026792B" w:rsidRPr="00DB71C5" w:rsidRDefault="0026792B" w:rsidP="009927B9">
            <w:pPr>
              <w:pStyle w:val="TableParagraph"/>
              <w:ind w:left="-105" w:right="-121"/>
              <w:jc w:val="center"/>
              <w:rPr>
                <w:sz w:val="24"/>
                <w:szCs w:val="24"/>
              </w:rPr>
            </w:pPr>
            <w:r w:rsidRPr="00DB71C5">
              <w:rPr>
                <w:sz w:val="24"/>
                <w:szCs w:val="24"/>
              </w:rPr>
              <w:t>55</w:t>
            </w:r>
          </w:p>
        </w:tc>
        <w:tc>
          <w:tcPr>
            <w:tcW w:w="0" w:type="auto"/>
            <w:shd w:val="clear" w:color="auto" w:fill="auto"/>
            <w:vAlign w:val="center"/>
          </w:tcPr>
          <w:p w:rsidR="0026792B" w:rsidRPr="00DB71C5" w:rsidRDefault="0026792B" w:rsidP="009927B9">
            <w:pPr>
              <w:pStyle w:val="TableParagraph"/>
              <w:ind w:left="-105" w:right="-121"/>
              <w:jc w:val="center"/>
              <w:rPr>
                <w:sz w:val="24"/>
                <w:szCs w:val="24"/>
              </w:rPr>
            </w:pPr>
            <w:r w:rsidRPr="00DB71C5">
              <w:rPr>
                <w:sz w:val="24"/>
                <w:szCs w:val="24"/>
              </w:rPr>
              <w:t>10</w:t>
            </w:r>
          </w:p>
        </w:tc>
        <w:tc>
          <w:tcPr>
            <w:tcW w:w="0" w:type="auto"/>
            <w:shd w:val="clear" w:color="auto" w:fill="auto"/>
            <w:vAlign w:val="center"/>
          </w:tcPr>
          <w:p w:rsidR="0026792B" w:rsidRPr="00DB71C5" w:rsidRDefault="0026792B" w:rsidP="009927B9">
            <w:pPr>
              <w:pStyle w:val="TableParagraph"/>
              <w:ind w:left="-105" w:right="-121"/>
              <w:jc w:val="center"/>
              <w:rPr>
                <w:sz w:val="24"/>
                <w:szCs w:val="24"/>
              </w:rPr>
            </w:pPr>
            <w:r w:rsidRPr="00DB71C5">
              <w:rPr>
                <w:sz w:val="24"/>
                <w:szCs w:val="24"/>
              </w:rPr>
              <w:t>263</w:t>
            </w:r>
          </w:p>
        </w:tc>
        <w:tc>
          <w:tcPr>
            <w:tcW w:w="0" w:type="auto"/>
            <w:shd w:val="clear" w:color="auto" w:fill="auto"/>
            <w:vAlign w:val="center"/>
          </w:tcPr>
          <w:p w:rsidR="0026792B" w:rsidRPr="00DB71C5" w:rsidRDefault="0026792B" w:rsidP="009927B9">
            <w:pPr>
              <w:pStyle w:val="TableParagraph"/>
              <w:ind w:left="-105" w:right="-121"/>
              <w:jc w:val="center"/>
              <w:rPr>
                <w:sz w:val="24"/>
                <w:szCs w:val="24"/>
              </w:rPr>
            </w:pPr>
            <w:r w:rsidRPr="00DB71C5">
              <w:rPr>
                <w:sz w:val="24"/>
                <w:szCs w:val="24"/>
              </w:rPr>
              <w:t>50</w:t>
            </w:r>
          </w:p>
        </w:tc>
        <w:tc>
          <w:tcPr>
            <w:tcW w:w="0" w:type="auto"/>
            <w:shd w:val="clear" w:color="auto" w:fill="auto"/>
            <w:vAlign w:val="center"/>
          </w:tcPr>
          <w:p w:rsidR="0026792B" w:rsidRPr="00DB71C5" w:rsidRDefault="0026792B" w:rsidP="009927B9">
            <w:pPr>
              <w:pStyle w:val="TableParagraph"/>
              <w:ind w:left="-105" w:right="-121"/>
              <w:jc w:val="center"/>
              <w:rPr>
                <w:sz w:val="24"/>
                <w:szCs w:val="24"/>
              </w:rPr>
            </w:pPr>
            <w:r w:rsidRPr="00DB71C5">
              <w:rPr>
                <w:sz w:val="24"/>
                <w:szCs w:val="24"/>
              </w:rPr>
              <w:t>420</w:t>
            </w:r>
          </w:p>
        </w:tc>
        <w:tc>
          <w:tcPr>
            <w:tcW w:w="0" w:type="auto"/>
            <w:shd w:val="clear" w:color="auto" w:fill="auto"/>
            <w:vAlign w:val="center"/>
          </w:tcPr>
          <w:p w:rsidR="0026792B" w:rsidRPr="00DB71C5" w:rsidRDefault="0026792B" w:rsidP="009927B9">
            <w:pPr>
              <w:pStyle w:val="TableParagraph"/>
              <w:ind w:left="-105" w:right="-121"/>
              <w:jc w:val="center"/>
              <w:rPr>
                <w:sz w:val="24"/>
                <w:szCs w:val="24"/>
              </w:rPr>
            </w:pPr>
            <w:r w:rsidRPr="00DB71C5">
              <w:rPr>
                <w:sz w:val="24"/>
                <w:szCs w:val="24"/>
              </w:rPr>
              <w:t>80</w:t>
            </w:r>
          </w:p>
        </w:tc>
        <w:tc>
          <w:tcPr>
            <w:tcW w:w="0" w:type="auto"/>
            <w:shd w:val="clear" w:color="auto" w:fill="auto"/>
            <w:vAlign w:val="center"/>
          </w:tcPr>
          <w:p w:rsidR="0026792B" w:rsidRPr="00DB71C5" w:rsidRDefault="0026792B"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6792B" w:rsidRPr="00DB71C5" w:rsidRDefault="0026792B"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6792B" w:rsidRPr="00DB71C5" w:rsidRDefault="0026792B"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6792B" w:rsidRPr="00DB71C5" w:rsidRDefault="0026792B" w:rsidP="009927B9">
            <w:pPr>
              <w:pStyle w:val="TableParagraph"/>
              <w:ind w:left="-105" w:right="-121"/>
              <w:jc w:val="center"/>
              <w:rPr>
                <w:sz w:val="24"/>
                <w:szCs w:val="24"/>
              </w:rPr>
            </w:pPr>
            <w:r w:rsidRPr="00DB71C5">
              <w:rPr>
                <w:sz w:val="24"/>
                <w:szCs w:val="24"/>
              </w:rPr>
              <w:t>100</w:t>
            </w:r>
          </w:p>
        </w:tc>
        <w:tc>
          <w:tcPr>
            <w:tcW w:w="0" w:type="auto"/>
            <w:shd w:val="clear" w:color="auto" w:fill="auto"/>
            <w:vAlign w:val="center"/>
          </w:tcPr>
          <w:p w:rsidR="0026792B" w:rsidRPr="00DB71C5" w:rsidRDefault="0026792B" w:rsidP="009927B9">
            <w:pPr>
              <w:pStyle w:val="TableParagraph"/>
              <w:ind w:left="-105" w:right="-121"/>
              <w:jc w:val="center"/>
              <w:rPr>
                <w:sz w:val="24"/>
                <w:szCs w:val="24"/>
              </w:rPr>
            </w:pPr>
            <w:r w:rsidRPr="00DB71C5">
              <w:rPr>
                <w:sz w:val="24"/>
                <w:szCs w:val="24"/>
              </w:rPr>
              <w:t>526</w:t>
            </w:r>
          </w:p>
        </w:tc>
        <w:tc>
          <w:tcPr>
            <w:tcW w:w="0" w:type="auto"/>
            <w:shd w:val="clear" w:color="auto" w:fill="auto"/>
            <w:vAlign w:val="center"/>
          </w:tcPr>
          <w:p w:rsidR="0026792B" w:rsidRPr="00DB71C5" w:rsidRDefault="0026792B" w:rsidP="009927B9">
            <w:pPr>
              <w:pStyle w:val="TableParagraph"/>
              <w:ind w:left="-105" w:right="-121"/>
              <w:jc w:val="center"/>
              <w:rPr>
                <w:sz w:val="24"/>
                <w:szCs w:val="24"/>
              </w:rPr>
            </w:pPr>
            <w:r w:rsidRPr="00DB71C5">
              <w:rPr>
                <w:sz w:val="24"/>
                <w:szCs w:val="24"/>
              </w:rPr>
              <w:t>100</w:t>
            </w:r>
          </w:p>
        </w:tc>
      </w:tr>
    </w:tbl>
    <w:p w:rsidR="00786160" w:rsidRPr="00DB71C5" w:rsidRDefault="00786160" w:rsidP="00726BBD">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br w:type="page"/>
      </w:r>
    </w:p>
    <w:p w:rsidR="00381A26" w:rsidRPr="00DB71C5" w:rsidRDefault="00381A26" w:rsidP="00726BBD">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lastRenderedPageBreak/>
        <w:t xml:space="preserve">3. </w:t>
      </w:r>
      <w:r w:rsidR="00477267" w:rsidRPr="00DB71C5">
        <w:rPr>
          <w:rFonts w:ascii="Times New Roman" w:eastAsia="Times New Roman" w:hAnsi="Times New Roman" w:cs="Times New Roman"/>
          <w:color w:val="000000"/>
          <w:sz w:val="24"/>
          <w:szCs w:val="24"/>
        </w:rPr>
        <w:t>Задачи и р</w:t>
      </w:r>
      <w:r w:rsidRPr="00DB71C5">
        <w:rPr>
          <w:rFonts w:ascii="Times New Roman" w:eastAsia="Times New Roman" w:hAnsi="Times New Roman" w:cs="Times New Roman"/>
          <w:color w:val="000000"/>
          <w:sz w:val="24"/>
          <w:szCs w:val="24"/>
        </w:rPr>
        <w:t>езультаты регионального проекта</w:t>
      </w:r>
      <w:r w:rsidR="00706DBE" w:rsidRPr="00DB71C5">
        <w:rPr>
          <w:rFonts w:ascii="Times New Roman" w:eastAsia="Times New Roman" w:hAnsi="Times New Roman" w:cs="Times New Roman"/>
          <w:sz w:val="24"/>
          <w:szCs w:val="24"/>
          <w:lang w:bidi="ru-RU"/>
        </w:rPr>
        <w:t xml:space="preserve"> </w:t>
      </w:r>
      <w:r w:rsidR="00706DBE" w:rsidRPr="00DB71C5">
        <w:rPr>
          <w:rFonts w:ascii="Times New Roman" w:eastAsia="Times New Roman" w:hAnsi="Times New Roman" w:cs="Times New Roman"/>
          <w:color w:val="000000"/>
          <w:sz w:val="24"/>
          <w:szCs w:val="24"/>
          <w:lang w:bidi="ru-RU"/>
        </w:rPr>
        <w:t>Чувашской Республики</w:t>
      </w:r>
    </w:p>
    <w:p w:rsidR="00381A26" w:rsidRPr="00DB71C5" w:rsidRDefault="00381A26" w:rsidP="00726BBD">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
        <w:gridCol w:w="4746"/>
        <w:gridCol w:w="1701"/>
        <w:gridCol w:w="7371"/>
      </w:tblGrid>
      <w:tr w:rsidR="0081523D" w:rsidRPr="00DB71C5" w:rsidTr="005C7881">
        <w:tc>
          <w:tcPr>
            <w:tcW w:w="782" w:type="dxa"/>
          </w:tcPr>
          <w:p w:rsidR="0081523D" w:rsidRPr="00DB71C5" w:rsidRDefault="0081523D" w:rsidP="00726BBD">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 п/п</w:t>
            </w:r>
          </w:p>
        </w:tc>
        <w:tc>
          <w:tcPr>
            <w:tcW w:w="4746" w:type="dxa"/>
            <w:vAlign w:val="center"/>
          </w:tcPr>
          <w:p w:rsidR="0081523D" w:rsidRPr="00DB71C5" w:rsidRDefault="0081523D" w:rsidP="0081523D">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Наименование задачи, результата</w:t>
            </w:r>
          </w:p>
        </w:tc>
        <w:tc>
          <w:tcPr>
            <w:tcW w:w="1701" w:type="dxa"/>
            <w:vAlign w:val="center"/>
          </w:tcPr>
          <w:p w:rsidR="0081523D" w:rsidRPr="00DB71C5" w:rsidRDefault="0081523D" w:rsidP="0081523D">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Срок</w:t>
            </w:r>
          </w:p>
        </w:tc>
        <w:tc>
          <w:tcPr>
            <w:tcW w:w="7371" w:type="dxa"/>
            <w:vAlign w:val="center"/>
          </w:tcPr>
          <w:p w:rsidR="0081523D" w:rsidRPr="00DB71C5" w:rsidRDefault="0081523D" w:rsidP="0081523D">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Характеристика результата</w:t>
            </w:r>
          </w:p>
        </w:tc>
      </w:tr>
      <w:tr w:rsidR="009927B9" w:rsidRPr="00DB71C5" w:rsidTr="009927B9">
        <w:tc>
          <w:tcPr>
            <w:tcW w:w="14600" w:type="dxa"/>
            <w:gridSpan w:val="4"/>
          </w:tcPr>
          <w:p w:rsidR="009927B9" w:rsidRPr="00DB71C5" w:rsidRDefault="004571A1" w:rsidP="0081523D">
            <w:pPr>
              <w:pBdr>
                <w:top w:val="nil"/>
                <w:left w:val="nil"/>
                <w:bottom w:val="nil"/>
                <w:right w:val="nil"/>
                <w:between w:val="nil"/>
              </w:pBdr>
              <w:jc w:val="center"/>
              <w:rPr>
                <w:rFonts w:ascii="Times New Roman" w:eastAsia="Times New Roman" w:hAnsi="Times New Roman" w:cs="Times New Roman"/>
                <w:b/>
                <w:color w:val="000000"/>
                <w:sz w:val="24"/>
                <w:szCs w:val="24"/>
              </w:rPr>
            </w:pPr>
            <w:r w:rsidRPr="00DB71C5">
              <w:rPr>
                <w:rFonts w:ascii="Times New Roman" w:hAnsi="Times New Roman" w:cs="Times New Roman"/>
                <w:b/>
                <w:i/>
                <w:sz w:val="24"/>
                <w:szCs w:val="24"/>
              </w:rPr>
              <w:t>С</w:t>
            </w:r>
            <w:r w:rsidR="009927B9" w:rsidRPr="00DB71C5">
              <w:rPr>
                <w:rFonts w:ascii="Times New Roman" w:hAnsi="Times New Roman" w:cs="Times New Roman"/>
                <w:b/>
                <w:i/>
                <w:sz w:val="24"/>
                <w:szCs w:val="24"/>
              </w:rPr>
              <w:t>оздание механизмов взаимодействия медицинских организаций на основе единой государственной информационной системы в сфере здравоохранения</w:t>
            </w:r>
            <w:r w:rsidR="009927B9" w:rsidRPr="00DB71C5">
              <w:rPr>
                <w:b/>
                <w:sz w:val="24"/>
                <w:szCs w:val="24"/>
              </w:rPr>
              <w:t xml:space="preserve"> </w:t>
            </w:r>
            <w:r w:rsidR="009927B9" w:rsidRPr="00DB71C5">
              <w:rPr>
                <w:rFonts w:ascii="Times New Roman" w:hAnsi="Times New Roman" w:cs="Times New Roman"/>
                <w:b/>
                <w:i/>
                <w:sz w:val="24"/>
                <w:szCs w:val="24"/>
              </w:rPr>
              <w:t>и внедрение цифровых технологий и платформенных решений</w:t>
            </w:r>
          </w:p>
        </w:tc>
      </w:tr>
      <w:tr w:rsidR="009927B9" w:rsidRPr="00DB71C5" w:rsidTr="009927B9">
        <w:tc>
          <w:tcPr>
            <w:tcW w:w="782" w:type="dxa"/>
          </w:tcPr>
          <w:p w:rsidR="009927B9" w:rsidRPr="00DB71C5" w:rsidRDefault="009927B9" w:rsidP="00726BBD">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1.</w:t>
            </w:r>
          </w:p>
        </w:tc>
        <w:tc>
          <w:tcPr>
            <w:tcW w:w="13818" w:type="dxa"/>
            <w:gridSpan w:val="3"/>
            <w:vAlign w:val="center"/>
          </w:tcPr>
          <w:p w:rsidR="009927B9" w:rsidRPr="00DB71C5" w:rsidRDefault="004571A1" w:rsidP="009927B9">
            <w:pPr>
              <w:spacing w:line="240" w:lineRule="atLeast"/>
              <w:jc w:val="both"/>
              <w:rPr>
                <w:rFonts w:ascii="Times New Roman" w:hAnsi="Times New Roman" w:cs="Times New Roman"/>
                <w:bCs/>
                <w:i/>
                <w:sz w:val="24"/>
                <w:szCs w:val="24"/>
              </w:rPr>
            </w:pPr>
            <w:r w:rsidRPr="00DB71C5">
              <w:rPr>
                <w:rFonts w:ascii="Times New Roman" w:hAnsi="Times New Roman" w:cs="Times New Roman"/>
                <w:bCs/>
                <w:i/>
                <w:sz w:val="24"/>
                <w:szCs w:val="24"/>
                <w:u w:val="single"/>
              </w:rPr>
              <w:t>Результат федерального проекта</w:t>
            </w:r>
            <w:r w:rsidR="009927B9" w:rsidRPr="00DB71C5">
              <w:rPr>
                <w:rFonts w:ascii="Times New Roman" w:hAnsi="Times New Roman" w:cs="Times New Roman"/>
                <w:bCs/>
                <w:i/>
                <w:sz w:val="24"/>
                <w:szCs w:val="24"/>
                <w:u w:val="single"/>
              </w:rPr>
              <w:t>:</w:t>
            </w:r>
            <w:r w:rsidR="009927B9" w:rsidRPr="00DB71C5">
              <w:rPr>
                <w:rFonts w:ascii="Times New Roman" w:hAnsi="Times New Roman" w:cs="Times New Roman"/>
                <w:bCs/>
                <w:i/>
                <w:sz w:val="24"/>
                <w:szCs w:val="24"/>
              </w:rPr>
              <w:t xml:space="preserve"> граждане Российской Федерации используют услуги и сервисы в Личном кабинете пациента «Мое здоровье» на Едином портале государственных услуг и функций</w:t>
            </w:r>
          </w:p>
          <w:p w:rsidR="009927B9" w:rsidRPr="00DB71C5" w:rsidRDefault="009927B9" w:rsidP="009927B9">
            <w:pPr>
              <w:spacing w:line="240" w:lineRule="atLeast"/>
              <w:jc w:val="both"/>
              <w:rPr>
                <w:rFonts w:ascii="Times New Roman" w:hAnsi="Times New Roman" w:cs="Times New Roman"/>
                <w:bCs/>
                <w:i/>
                <w:sz w:val="24"/>
                <w:szCs w:val="24"/>
              </w:rPr>
            </w:pPr>
            <w:r w:rsidRPr="00DB71C5">
              <w:rPr>
                <w:rFonts w:ascii="Times New Roman" w:hAnsi="Times New Roman" w:cs="Times New Roman"/>
                <w:bCs/>
                <w:i/>
                <w:sz w:val="24"/>
                <w:szCs w:val="24"/>
                <w:u w:val="single"/>
              </w:rPr>
              <w:t>Характеристика результата федерального проекта</w:t>
            </w:r>
            <w:r w:rsidR="004571A1" w:rsidRPr="00DB71C5">
              <w:rPr>
                <w:rFonts w:ascii="Times New Roman" w:hAnsi="Times New Roman" w:cs="Times New Roman"/>
                <w:bCs/>
                <w:i/>
                <w:sz w:val="24"/>
                <w:szCs w:val="24"/>
                <w:u w:val="single"/>
              </w:rPr>
              <w:t>:</w:t>
            </w:r>
            <w:r w:rsidR="004571A1" w:rsidRPr="00DB71C5">
              <w:rPr>
                <w:rFonts w:ascii="Times New Roman" w:hAnsi="Times New Roman" w:cs="Times New Roman"/>
                <w:bCs/>
                <w:i/>
                <w:sz w:val="24"/>
                <w:szCs w:val="24"/>
              </w:rPr>
              <w:t xml:space="preserve"> </w:t>
            </w:r>
            <w:r w:rsidRPr="00DB71C5">
              <w:rPr>
                <w:rFonts w:ascii="Times New Roman" w:hAnsi="Times New Roman" w:cs="Times New Roman"/>
                <w:bCs/>
                <w:i/>
                <w:sz w:val="24"/>
                <w:szCs w:val="24"/>
              </w:rPr>
              <w:t xml:space="preserve">в 2019 году не менее 8 млн. граждан, а к концу 2024 года не менее 50 млн. граждан используют услуги Личного кабинета пациента «Мое здоровье» на Едином портале государственных услуг и функций, в котором доступны услуги и сервисы: </w:t>
            </w:r>
          </w:p>
          <w:p w:rsidR="009927B9" w:rsidRPr="00DB71C5" w:rsidRDefault="009927B9" w:rsidP="009927B9">
            <w:pPr>
              <w:pStyle w:val="ab"/>
              <w:numPr>
                <w:ilvl w:val="0"/>
                <w:numId w:val="11"/>
              </w:numPr>
              <w:tabs>
                <w:tab w:val="left" w:pos="252"/>
              </w:tabs>
              <w:spacing w:line="240" w:lineRule="atLeast"/>
              <w:ind w:left="0" w:firstLine="0"/>
              <w:jc w:val="both"/>
              <w:rPr>
                <w:rFonts w:ascii="Times New Roman" w:hAnsi="Times New Roman" w:cs="Times New Roman"/>
                <w:bCs/>
                <w:i/>
                <w:sz w:val="24"/>
                <w:szCs w:val="24"/>
              </w:rPr>
            </w:pPr>
            <w:r w:rsidRPr="00DB71C5">
              <w:rPr>
                <w:rFonts w:ascii="Times New Roman" w:hAnsi="Times New Roman" w:cs="Times New Roman"/>
                <w:bCs/>
                <w:i/>
                <w:sz w:val="24"/>
                <w:szCs w:val="24"/>
              </w:rPr>
              <w:t>запись на прием к врачу;</w:t>
            </w:r>
          </w:p>
          <w:p w:rsidR="009927B9" w:rsidRPr="00DB71C5" w:rsidRDefault="009927B9" w:rsidP="009927B9">
            <w:pPr>
              <w:pStyle w:val="ab"/>
              <w:numPr>
                <w:ilvl w:val="0"/>
                <w:numId w:val="11"/>
              </w:numPr>
              <w:tabs>
                <w:tab w:val="left" w:pos="252"/>
              </w:tabs>
              <w:spacing w:line="240" w:lineRule="atLeast"/>
              <w:ind w:left="0" w:firstLine="0"/>
              <w:jc w:val="both"/>
              <w:rPr>
                <w:rFonts w:ascii="Times New Roman" w:hAnsi="Times New Roman" w:cs="Times New Roman"/>
                <w:bCs/>
                <w:i/>
                <w:sz w:val="24"/>
                <w:szCs w:val="24"/>
              </w:rPr>
            </w:pPr>
            <w:r w:rsidRPr="00DB71C5">
              <w:rPr>
                <w:rFonts w:ascii="Times New Roman" w:hAnsi="Times New Roman" w:cs="Times New Roman"/>
                <w:bCs/>
                <w:i/>
                <w:sz w:val="24"/>
                <w:szCs w:val="24"/>
              </w:rPr>
              <w:t>запись на профилактический медицинский осмотр и диспансеризацию;</w:t>
            </w:r>
          </w:p>
          <w:p w:rsidR="009927B9" w:rsidRPr="00DB71C5" w:rsidRDefault="009927B9" w:rsidP="009927B9">
            <w:pPr>
              <w:pStyle w:val="ab"/>
              <w:numPr>
                <w:ilvl w:val="0"/>
                <w:numId w:val="11"/>
              </w:numPr>
              <w:tabs>
                <w:tab w:val="left" w:pos="252"/>
              </w:tabs>
              <w:spacing w:line="240" w:lineRule="atLeast"/>
              <w:ind w:left="0" w:firstLine="0"/>
              <w:jc w:val="both"/>
              <w:rPr>
                <w:rFonts w:ascii="Times New Roman" w:hAnsi="Times New Roman" w:cs="Times New Roman"/>
                <w:bCs/>
                <w:i/>
                <w:sz w:val="24"/>
                <w:szCs w:val="24"/>
              </w:rPr>
            </w:pPr>
            <w:r w:rsidRPr="00DB71C5">
              <w:rPr>
                <w:rFonts w:ascii="Times New Roman" w:hAnsi="Times New Roman" w:cs="Times New Roman"/>
                <w:bCs/>
                <w:i/>
                <w:sz w:val="24"/>
                <w:szCs w:val="24"/>
              </w:rPr>
              <w:t>вызов врача на дом (по решению субъекта Российской Федерации);</w:t>
            </w:r>
          </w:p>
          <w:p w:rsidR="009927B9" w:rsidRPr="00DB71C5" w:rsidRDefault="009927B9" w:rsidP="009927B9">
            <w:pPr>
              <w:pStyle w:val="ab"/>
              <w:numPr>
                <w:ilvl w:val="0"/>
                <w:numId w:val="11"/>
              </w:numPr>
              <w:tabs>
                <w:tab w:val="left" w:pos="252"/>
              </w:tabs>
              <w:spacing w:line="240" w:lineRule="atLeast"/>
              <w:ind w:left="0" w:firstLine="0"/>
              <w:jc w:val="both"/>
              <w:rPr>
                <w:rFonts w:ascii="Times New Roman" w:hAnsi="Times New Roman" w:cs="Times New Roman"/>
                <w:bCs/>
                <w:i/>
                <w:sz w:val="24"/>
                <w:szCs w:val="24"/>
              </w:rPr>
            </w:pPr>
            <w:r w:rsidRPr="00DB71C5">
              <w:rPr>
                <w:rFonts w:ascii="Times New Roman" w:hAnsi="Times New Roman" w:cs="Times New Roman"/>
                <w:bCs/>
                <w:i/>
                <w:sz w:val="24"/>
                <w:szCs w:val="24"/>
              </w:rPr>
              <w:t>получение информации о прикреплении к медицинской организации;</w:t>
            </w:r>
          </w:p>
          <w:p w:rsidR="009927B9" w:rsidRPr="00DB71C5" w:rsidRDefault="009927B9" w:rsidP="009927B9">
            <w:pPr>
              <w:pStyle w:val="ab"/>
              <w:numPr>
                <w:ilvl w:val="0"/>
                <w:numId w:val="11"/>
              </w:numPr>
              <w:tabs>
                <w:tab w:val="left" w:pos="252"/>
              </w:tabs>
              <w:spacing w:line="240" w:lineRule="atLeast"/>
              <w:ind w:left="0" w:firstLine="0"/>
              <w:jc w:val="both"/>
              <w:rPr>
                <w:rFonts w:ascii="Times New Roman" w:hAnsi="Times New Roman" w:cs="Times New Roman"/>
                <w:bCs/>
                <w:i/>
                <w:sz w:val="24"/>
                <w:szCs w:val="24"/>
              </w:rPr>
            </w:pPr>
            <w:r w:rsidRPr="00DB71C5">
              <w:rPr>
                <w:rFonts w:ascii="Times New Roman" w:hAnsi="Times New Roman" w:cs="Times New Roman"/>
                <w:bCs/>
                <w:i/>
                <w:sz w:val="24"/>
                <w:szCs w:val="24"/>
              </w:rPr>
              <w:t>получение сведений о полисе ОМС и страховой медицинской организации;</w:t>
            </w:r>
          </w:p>
          <w:p w:rsidR="009927B9" w:rsidRPr="00DB71C5" w:rsidRDefault="009927B9" w:rsidP="009927B9">
            <w:pPr>
              <w:pStyle w:val="ab"/>
              <w:numPr>
                <w:ilvl w:val="0"/>
                <w:numId w:val="11"/>
              </w:numPr>
              <w:tabs>
                <w:tab w:val="left" w:pos="252"/>
              </w:tabs>
              <w:spacing w:line="240" w:lineRule="atLeast"/>
              <w:ind w:left="0" w:firstLine="0"/>
              <w:jc w:val="both"/>
              <w:rPr>
                <w:rFonts w:ascii="Times New Roman" w:hAnsi="Times New Roman" w:cs="Times New Roman"/>
                <w:bCs/>
                <w:i/>
                <w:sz w:val="24"/>
                <w:szCs w:val="24"/>
              </w:rPr>
            </w:pPr>
            <w:r w:rsidRPr="00DB71C5">
              <w:rPr>
                <w:rFonts w:ascii="Times New Roman" w:hAnsi="Times New Roman" w:cs="Times New Roman"/>
                <w:bCs/>
                <w:i/>
                <w:sz w:val="24"/>
                <w:szCs w:val="24"/>
              </w:rPr>
              <w:t>получение сведений об оказанных медицинских услугах и их стоимости;</w:t>
            </w:r>
          </w:p>
          <w:p w:rsidR="009927B9" w:rsidRPr="00DB71C5" w:rsidRDefault="009927B9" w:rsidP="009927B9">
            <w:pPr>
              <w:pStyle w:val="ab"/>
              <w:numPr>
                <w:ilvl w:val="0"/>
                <w:numId w:val="11"/>
              </w:numPr>
              <w:tabs>
                <w:tab w:val="left" w:pos="252"/>
              </w:tabs>
              <w:spacing w:line="240" w:lineRule="atLeast"/>
              <w:ind w:left="0" w:firstLine="0"/>
              <w:jc w:val="both"/>
              <w:rPr>
                <w:rFonts w:ascii="Times New Roman" w:hAnsi="Times New Roman" w:cs="Times New Roman"/>
                <w:bCs/>
                <w:i/>
                <w:sz w:val="24"/>
                <w:szCs w:val="24"/>
              </w:rPr>
            </w:pPr>
            <w:r w:rsidRPr="00DB71C5">
              <w:rPr>
                <w:rFonts w:ascii="Times New Roman" w:hAnsi="Times New Roman" w:cs="Times New Roman"/>
                <w:bCs/>
                <w:i/>
                <w:sz w:val="24"/>
                <w:szCs w:val="24"/>
              </w:rPr>
              <w:t>доступ к электронным медицинским документам;</w:t>
            </w:r>
          </w:p>
          <w:p w:rsidR="009927B9" w:rsidRPr="00DB71C5" w:rsidRDefault="009927B9" w:rsidP="009927B9">
            <w:pPr>
              <w:pStyle w:val="ab"/>
              <w:numPr>
                <w:ilvl w:val="0"/>
                <w:numId w:val="11"/>
              </w:numPr>
              <w:tabs>
                <w:tab w:val="left" w:pos="252"/>
              </w:tabs>
              <w:spacing w:line="240" w:lineRule="atLeast"/>
              <w:ind w:left="0" w:firstLine="0"/>
              <w:jc w:val="both"/>
              <w:rPr>
                <w:rFonts w:ascii="Times New Roman" w:hAnsi="Times New Roman" w:cs="Times New Roman"/>
                <w:bCs/>
                <w:i/>
                <w:sz w:val="24"/>
                <w:szCs w:val="24"/>
              </w:rPr>
            </w:pPr>
            <w:r w:rsidRPr="00DB71C5">
              <w:rPr>
                <w:rFonts w:ascii="Times New Roman" w:hAnsi="Times New Roman" w:cs="Times New Roman"/>
                <w:bCs/>
                <w:i/>
                <w:sz w:val="24"/>
                <w:szCs w:val="24"/>
              </w:rPr>
              <w:t xml:space="preserve">оценка удовлетворённости граждан качеством работы медицинских организаций. </w:t>
            </w:r>
          </w:p>
          <w:p w:rsidR="009927B9" w:rsidRPr="00DB71C5" w:rsidRDefault="009927B9" w:rsidP="009927B9">
            <w:pPr>
              <w:pBdr>
                <w:top w:val="nil"/>
                <w:left w:val="nil"/>
                <w:bottom w:val="nil"/>
                <w:right w:val="nil"/>
                <w:between w:val="nil"/>
              </w:pBdr>
              <w:jc w:val="both"/>
              <w:rPr>
                <w:rFonts w:ascii="Times New Roman" w:hAnsi="Times New Roman" w:cs="Times New Roman"/>
                <w:bCs/>
                <w:i/>
                <w:sz w:val="24"/>
                <w:szCs w:val="24"/>
              </w:rPr>
            </w:pPr>
            <w:r w:rsidRPr="00DB71C5">
              <w:rPr>
                <w:rFonts w:ascii="Times New Roman" w:hAnsi="Times New Roman" w:cs="Times New Roman"/>
                <w:bCs/>
                <w:i/>
                <w:sz w:val="24"/>
                <w:szCs w:val="24"/>
              </w:rPr>
              <w:t>К концу 2024 года не менее 90% медицинских организаций обеспечивают доступ для граждан к юридически значимым электронным медицинским документам посредством Личного кабинета пациента «Мое здоровье» на Едином портале государственных услуг и функций</w:t>
            </w:r>
          </w:p>
          <w:p w:rsidR="009927B9" w:rsidRPr="00DB71C5" w:rsidRDefault="009927B9" w:rsidP="004571A1">
            <w:pPr>
              <w:pBdr>
                <w:top w:val="nil"/>
                <w:left w:val="nil"/>
                <w:bottom w:val="nil"/>
                <w:right w:val="nil"/>
                <w:between w:val="nil"/>
              </w:pBdr>
              <w:rPr>
                <w:rFonts w:ascii="Times New Roman" w:eastAsia="Times New Roman" w:hAnsi="Times New Roman" w:cs="Times New Roman"/>
                <w:color w:val="000000"/>
                <w:sz w:val="24"/>
                <w:szCs w:val="24"/>
              </w:rPr>
            </w:pPr>
            <w:r w:rsidRPr="00DB71C5">
              <w:rPr>
                <w:rFonts w:ascii="Times New Roman" w:hAnsi="Times New Roman" w:cs="Times New Roman"/>
                <w:bCs/>
                <w:i/>
                <w:sz w:val="24"/>
                <w:szCs w:val="24"/>
                <w:u w:val="single"/>
              </w:rPr>
              <w:t>Срок:</w:t>
            </w:r>
            <w:r w:rsidRPr="00DB71C5">
              <w:rPr>
                <w:rFonts w:ascii="Times New Roman" w:hAnsi="Times New Roman" w:cs="Times New Roman"/>
                <w:bCs/>
                <w:i/>
                <w:sz w:val="24"/>
                <w:szCs w:val="24"/>
              </w:rPr>
              <w:t xml:space="preserve"> 31.12.2024</w:t>
            </w:r>
          </w:p>
        </w:tc>
      </w:tr>
      <w:tr w:rsidR="009927B9" w:rsidRPr="00DB71C5" w:rsidTr="009927B9">
        <w:tc>
          <w:tcPr>
            <w:tcW w:w="782" w:type="dxa"/>
          </w:tcPr>
          <w:p w:rsidR="009927B9" w:rsidRPr="00DB71C5" w:rsidRDefault="009927B9" w:rsidP="009927B9">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1.1.</w:t>
            </w:r>
          </w:p>
        </w:tc>
        <w:tc>
          <w:tcPr>
            <w:tcW w:w="4746" w:type="dxa"/>
          </w:tcPr>
          <w:p w:rsidR="009927B9" w:rsidRPr="00DB71C5" w:rsidRDefault="009927B9" w:rsidP="009927B9">
            <w:pPr>
              <w:pBdr>
                <w:top w:val="nil"/>
                <w:left w:val="nil"/>
                <w:bottom w:val="nil"/>
                <w:right w:val="nil"/>
                <w:between w:val="nil"/>
              </w:pBdr>
              <w:jc w:val="both"/>
              <w:rPr>
                <w:rFonts w:ascii="Times New Roman" w:eastAsia="Times New Roman" w:hAnsi="Times New Roman" w:cs="Times New Roman"/>
                <w:color w:val="000000"/>
                <w:sz w:val="24"/>
                <w:szCs w:val="24"/>
              </w:rPr>
            </w:pPr>
            <w:r w:rsidRPr="00DB71C5">
              <w:rPr>
                <w:rFonts w:ascii="Times New Roman" w:eastAsia="Times New Roman" w:hAnsi="Times New Roman" w:cs="Times New Roman"/>
                <w:bCs/>
                <w:color w:val="000000"/>
                <w:sz w:val="24"/>
                <w:szCs w:val="24"/>
              </w:rPr>
              <w:t>Жители Чувашской Республики используют услуги и сервисы в Личном кабинете пациента «Мое здоровье» на Едином портале государственных услуг и функций</w:t>
            </w:r>
          </w:p>
        </w:tc>
        <w:tc>
          <w:tcPr>
            <w:tcW w:w="1701" w:type="dxa"/>
            <w:vAlign w:val="center"/>
          </w:tcPr>
          <w:p w:rsidR="009927B9" w:rsidRPr="00DB71C5" w:rsidRDefault="009927B9" w:rsidP="009C4393">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bCs/>
                <w:color w:val="000000"/>
                <w:sz w:val="24"/>
                <w:szCs w:val="24"/>
              </w:rPr>
              <w:t>3</w:t>
            </w:r>
            <w:r w:rsidR="009C4393" w:rsidRPr="00DB71C5">
              <w:rPr>
                <w:rFonts w:ascii="Times New Roman" w:eastAsia="Times New Roman" w:hAnsi="Times New Roman" w:cs="Times New Roman"/>
                <w:bCs/>
                <w:color w:val="000000"/>
                <w:sz w:val="24"/>
                <w:szCs w:val="24"/>
              </w:rPr>
              <w:t>1</w:t>
            </w:r>
            <w:r w:rsidRPr="00DB71C5">
              <w:rPr>
                <w:rFonts w:ascii="Times New Roman" w:eastAsia="Times New Roman" w:hAnsi="Times New Roman" w:cs="Times New Roman"/>
                <w:bCs/>
                <w:color w:val="000000"/>
                <w:sz w:val="24"/>
                <w:szCs w:val="24"/>
              </w:rPr>
              <w:t>.1</w:t>
            </w:r>
            <w:r w:rsidR="009C4393" w:rsidRPr="00DB71C5">
              <w:rPr>
                <w:rFonts w:ascii="Times New Roman" w:eastAsia="Times New Roman" w:hAnsi="Times New Roman" w:cs="Times New Roman"/>
                <w:bCs/>
                <w:color w:val="000000"/>
                <w:sz w:val="24"/>
                <w:szCs w:val="24"/>
              </w:rPr>
              <w:t>2</w:t>
            </w:r>
            <w:r w:rsidRPr="00DB71C5">
              <w:rPr>
                <w:rFonts w:ascii="Times New Roman" w:eastAsia="Times New Roman" w:hAnsi="Times New Roman" w:cs="Times New Roman"/>
                <w:bCs/>
                <w:color w:val="000000"/>
                <w:sz w:val="24"/>
                <w:szCs w:val="24"/>
              </w:rPr>
              <w:t>.2024</w:t>
            </w:r>
          </w:p>
        </w:tc>
        <w:tc>
          <w:tcPr>
            <w:tcW w:w="7371" w:type="dxa"/>
          </w:tcPr>
          <w:p w:rsidR="009927B9" w:rsidRPr="00DB71C5" w:rsidRDefault="009927B9" w:rsidP="009927B9">
            <w:pPr>
              <w:pBdr>
                <w:top w:val="nil"/>
                <w:left w:val="nil"/>
                <w:bottom w:val="nil"/>
                <w:right w:val="nil"/>
                <w:between w:val="nil"/>
              </w:pBdr>
              <w:jc w:val="both"/>
              <w:rPr>
                <w:rFonts w:ascii="Times New Roman" w:eastAsia="Times New Roman" w:hAnsi="Times New Roman" w:cs="Times New Roman"/>
                <w:sz w:val="24"/>
                <w:szCs w:val="24"/>
              </w:rPr>
            </w:pPr>
            <w:r w:rsidRPr="00DB71C5">
              <w:rPr>
                <w:rFonts w:ascii="Times New Roman" w:eastAsia="Times New Roman" w:hAnsi="Times New Roman" w:cs="Times New Roman"/>
                <w:color w:val="000000"/>
                <w:sz w:val="24"/>
                <w:szCs w:val="24"/>
              </w:rPr>
              <w:t xml:space="preserve">В </w:t>
            </w:r>
            <w:r w:rsidRPr="00DB71C5">
              <w:rPr>
                <w:rFonts w:ascii="Times New Roman" w:eastAsia="Times New Roman" w:hAnsi="Times New Roman" w:cs="Times New Roman"/>
                <w:sz w:val="24"/>
                <w:szCs w:val="24"/>
              </w:rPr>
              <w:t xml:space="preserve">2019 году не менее </w:t>
            </w:r>
            <w:r w:rsidR="0069534C" w:rsidRPr="00DB71C5">
              <w:rPr>
                <w:rFonts w:ascii="Times New Roman" w:eastAsia="Times New Roman" w:hAnsi="Times New Roman" w:cs="Times New Roman"/>
                <w:sz w:val="24"/>
                <w:szCs w:val="24"/>
              </w:rPr>
              <w:t>38,83</w:t>
            </w:r>
            <w:r w:rsidRPr="00DB71C5">
              <w:rPr>
                <w:rFonts w:ascii="Times New Roman" w:eastAsia="Times New Roman" w:hAnsi="Times New Roman" w:cs="Times New Roman"/>
                <w:sz w:val="24"/>
                <w:szCs w:val="24"/>
              </w:rPr>
              <w:t xml:space="preserve"> тыс. жителей, а к концу 2024 года не менее </w:t>
            </w:r>
            <w:r w:rsidR="0069534C" w:rsidRPr="00DB71C5">
              <w:rPr>
                <w:rFonts w:ascii="Times New Roman" w:eastAsia="Times New Roman" w:hAnsi="Times New Roman" w:cs="Times New Roman"/>
                <w:sz w:val="24"/>
                <w:szCs w:val="24"/>
              </w:rPr>
              <w:t>293,38</w:t>
            </w:r>
            <w:r w:rsidRPr="00DB71C5">
              <w:rPr>
                <w:rFonts w:ascii="Times New Roman" w:eastAsia="Times New Roman" w:hAnsi="Times New Roman" w:cs="Times New Roman"/>
                <w:sz w:val="24"/>
                <w:szCs w:val="24"/>
              </w:rPr>
              <w:t xml:space="preserve"> тыс. жителей республики используют услуги Личного кабинета пациента «Мое здоровье» на Едином портале государственных услуг и функций, в котором доступны услуги и сервисы:</w:t>
            </w:r>
          </w:p>
          <w:p w:rsidR="009927B9" w:rsidRPr="00DB71C5" w:rsidRDefault="009927B9" w:rsidP="009927B9">
            <w:pPr>
              <w:pStyle w:val="ab"/>
              <w:numPr>
                <w:ilvl w:val="0"/>
                <w:numId w:val="12"/>
              </w:numPr>
              <w:pBdr>
                <w:top w:val="nil"/>
                <w:left w:val="nil"/>
                <w:bottom w:val="nil"/>
                <w:right w:val="nil"/>
                <w:between w:val="nil"/>
              </w:pBdr>
              <w:tabs>
                <w:tab w:val="left" w:pos="261"/>
              </w:tabs>
              <w:ind w:left="34" w:firstLine="0"/>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запись на прием к врачу (вызов врача на дом);</w:t>
            </w:r>
          </w:p>
          <w:p w:rsidR="009927B9" w:rsidRPr="00DB71C5" w:rsidRDefault="009927B9" w:rsidP="009927B9">
            <w:pPr>
              <w:pStyle w:val="ab"/>
              <w:numPr>
                <w:ilvl w:val="0"/>
                <w:numId w:val="12"/>
              </w:numPr>
              <w:pBdr>
                <w:top w:val="nil"/>
                <w:left w:val="nil"/>
                <w:bottom w:val="nil"/>
                <w:right w:val="nil"/>
                <w:between w:val="nil"/>
              </w:pBdr>
              <w:tabs>
                <w:tab w:val="left" w:pos="261"/>
              </w:tabs>
              <w:ind w:left="34" w:firstLine="0"/>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прохождение профилактических медицинских осмотров и диспансеризации;</w:t>
            </w:r>
          </w:p>
          <w:p w:rsidR="009927B9" w:rsidRPr="00DB71C5" w:rsidRDefault="009927B9" w:rsidP="009927B9">
            <w:pPr>
              <w:pStyle w:val="ab"/>
              <w:numPr>
                <w:ilvl w:val="0"/>
                <w:numId w:val="12"/>
              </w:numPr>
              <w:pBdr>
                <w:top w:val="nil"/>
                <w:left w:val="nil"/>
                <w:bottom w:val="nil"/>
                <w:right w:val="nil"/>
                <w:between w:val="nil"/>
              </w:pBdr>
              <w:tabs>
                <w:tab w:val="left" w:pos="261"/>
              </w:tabs>
              <w:ind w:left="34" w:firstLine="0"/>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получение информации о прикреплении к медицинской организации;</w:t>
            </w:r>
          </w:p>
          <w:p w:rsidR="009927B9" w:rsidRPr="00DB71C5" w:rsidRDefault="009927B9" w:rsidP="009927B9">
            <w:pPr>
              <w:pStyle w:val="ab"/>
              <w:numPr>
                <w:ilvl w:val="0"/>
                <w:numId w:val="12"/>
              </w:numPr>
              <w:pBdr>
                <w:top w:val="nil"/>
                <w:left w:val="nil"/>
                <w:bottom w:val="nil"/>
                <w:right w:val="nil"/>
                <w:between w:val="nil"/>
              </w:pBdr>
              <w:tabs>
                <w:tab w:val="left" w:pos="261"/>
              </w:tabs>
              <w:ind w:left="34" w:firstLine="0"/>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получение сведений о полисе ОМС и страховой медицинской организации;</w:t>
            </w:r>
          </w:p>
          <w:p w:rsidR="009927B9" w:rsidRPr="00DB71C5" w:rsidRDefault="009927B9" w:rsidP="009927B9">
            <w:pPr>
              <w:pStyle w:val="ab"/>
              <w:numPr>
                <w:ilvl w:val="0"/>
                <w:numId w:val="12"/>
              </w:numPr>
              <w:pBdr>
                <w:top w:val="nil"/>
                <w:left w:val="nil"/>
                <w:bottom w:val="nil"/>
                <w:right w:val="nil"/>
                <w:between w:val="nil"/>
              </w:pBdr>
              <w:tabs>
                <w:tab w:val="left" w:pos="261"/>
              </w:tabs>
              <w:ind w:left="34" w:firstLine="0"/>
              <w:jc w:val="both"/>
              <w:rPr>
                <w:rFonts w:ascii="Times New Roman" w:eastAsia="Times New Roman" w:hAnsi="Times New Roman" w:cs="Times New Roman"/>
                <w:color w:val="000000"/>
                <w:sz w:val="24"/>
                <w:szCs w:val="24"/>
              </w:rPr>
            </w:pPr>
            <w:r w:rsidRPr="00DB71C5">
              <w:rPr>
                <w:rFonts w:ascii="Times New Roman" w:eastAsia="Times New Roman" w:hAnsi="Times New Roman" w:cs="Times New Roman"/>
                <w:sz w:val="24"/>
                <w:szCs w:val="24"/>
              </w:rPr>
              <w:lastRenderedPageBreak/>
              <w:t xml:space="preserve">получение сведений </w:t>
            </w:r>
            <w:r w:rsidRPr="00DB71C5">
              <w:rPr>
                <w:rFonts w:ascii="Times New Roman" w:eastAsia="Times New Roman" w:hAnsi="Times New Roman" w:cs="Times New Roman"/>
                <w:color w:val="000000"/>
                <w:sz w:val="24"/>
                <w:szCs w:val="24"/>
              </w:rPr>
              <w:t>об оказанных медицинских услугах и их стоимости;</w:t>
            </w:r>
          </w:p>
          <w:p w:rsidR="009927B9" w:rsidRPr="00DB71C5" w:rsidRDefault="009927B9" w:rsidP="009927B9">
            <w:pPr>
              <w:pStyle w:val="ab"/>
              <w:numPr>
                <w:ilvl w:val="0"/>
                <w:numId w:val="12"/>
              </w:numPr>
              <w:pBdr>
                <w:top w:val="nil"/>
                <w:left w:val="nil"/>
                <w:bottom w:val="nil"/>
                <w:right w:val="nil"/>
                <w:between w:val="nil"/>
              </w:pBdr>
              <w:tabs>
                <w:tab w:val="left" w:pos="261"/>
              </w:tabs>
              <w:ind w:left="34" w:firstLine="0"/>
              <w:jc w:val="both"/>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доступ к электронным медицинским документам;</w:t>
            </w:r>
          </w:p>
          <w:p w:rsidR="009927B9" w:rsidRPr="00DB71C5" w:rsidRDefault="009927B9" w:rsidP="009927B9">
            <w:pPr>
              <w:pStyle w:val="ab"/>
              <w:numPr>
                <w:ilvl w:val="0"/>
                <w:numId w:val="12"/>
              </w:numPr>
              <w:pBdr>
                <w:top w:val="nil"/>
                <w:left w:val="nil"/>
                <w:bottom w:val="nil"/>
                <w:right w:val="nil"/>
                <w:between w:val="nil"/>
              </w:pBdr>
              <w:tabs>
                <w:tab w:val="left" w:pos="261"/>
              </w:tabs>
              <w:ind w:left="34" w:firstLine="0"/>
              <w:jc w:val="both"/>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оценка удовлетворённости граждан качеством работы медицинских организаций.</w:t>
            </w:r>
          </w:p>
          <w:p w:rsidR="009927B9" w:rsidRPr="00DB71C5" w:rsidRDefault="009927B9" w:rsidP="009927B9">
            <w:pPr>
              <w:pBdr>
                <w:top w:val="nil"/>
                <w:left w:val="nil"/>
                <w:bottom w:val="nil"/>
                <w:right w:val="nil"/>
                <w:between w:val="nil"/>
              </w:pBdr>
              <w:jc w:val="both"/>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К концу 2024 года не менее 90% территориально выделенных структурных подразделений медицинских организаций Чувашской Республики обеспечивают доступ для граждан к юридически значимым электронным медицинским документам посредством Личного кабинета пациента «Мое здоровье» на Едином портале государственных услуг и функций.</w:t>
            </w:r>
          </w:p>
        </w:tc>
      </w:tr>
      <w:tr w:rsidR="00FF7143" w:rsidRPr="00DB71C5" w:rsidTr="00F11CEC">
        <w:tc>
          <w:tcPr>
            <w:tcW w:w="782" w:type="dxa"/>
          </w:tcPr>
          <w:p w:rsidR="00FF7143" w:rsidRPr="00DB71C5" w:rsidRDefault="00FF7143" w:rsidP="00FF7143">
            <w:pPr>
              <w:pStyle w:val="TableParagraph"/>
              <w:jc w:val="center"/>
              <w:rPr>
                <w:sz w:val="24"/>
                <w:szCs w:val="24"/>
              </w:rPr>
            </w:pPr>
            <w:r w:rsidRPr="00DB71C5">
              <w:rPr>
                <w:sz w:val="24"/>
                <w:szCs w:val="24"/>
              </w:rPr>
              <w:lastRenderedPageBreak/>
              <w:t>2.</w:t>
            </w:r>
          </w:p>
        </w:tc>
        <w:tc>
          <w:tcPr>
            <w:tcW w:w="13818" w:type="dxa"/>
            <w:gridSpan w:val="3"/>
          </w:tcPr>
          <w:p w:rsidR="00FF7143" w:rsidRPr="00DB71C5" w:rsidRDefault="00FF7143" w:rsidP="00FF7143">
            <w:pPr>
              <w:pStyle w:val="TableParagraph"/>
              <w:jc w:val="both"/>
              <w:rPr>
                <w:i/>
                <w:sz w:val="24"/>
                <w:szCs w:val="24"/>
              </w:rPr>
            </w:pPr>
            <w:r w:rsidRPr="00DB71C5">
              <w:rPr>
                <w:bCs/>
                <w:i/>
                <w:sz w:val="24"/>
                <w:szCs w:val="24"/>
                <w:u w:val="single"/>
              </w:rPr>
              <w:t>Результат федерального проекта:</w:t>
            </w:r>
            <w:r w:rsidRPr="00DB71C5">
              <w:rPr>
                <w:bCs/>
                <w:i/>
                <w:sz w:val="24"/>
                <w:szCs w:val="24"/>
              </w:rPr>
              <w:t xml:space="preserve"> </w:t>
            </w:r>
            <w:r w:rsidRPr="00DB71C5">
              <w:rPr>
                <w:rFonts w:eastAsia="Times"/>
                <w:i/>
                <w:sz w:val="24"/>
                <w:szCs w:val="24"/>
              </w:rPr>
              <w:t xml:space="preserve">100% медицинских </w:t>
            </w:r>
            <w:r w:rsidRPr="00DB71C5">
              <w:rPr>
                <w:rFonts w:eastAsia="Arial Unicode MS"/>
                <w:i/>
                <w:sz w:val="24"/>
                <w:szCs w:val="24"/>
              </w:rPr>
              <w:t>организаций</w:t>
            </w:r>
            <w:r w:rsidRPr="00DB71C5">
              <w:rPr>
                <w:rFonts w:eastAsia="Times"/>
                <w:i/>
                <w:sz w:val="24"/>
                <w:szCs w:val="24"/>
              </w:rPr>
              <w:t xml:space="preserve"> государственной и муниципальной систем здравоохранения субъектов Российской Федерации, в которых организовано не менее 900 тыс. автоматизированных рабочих мест, используют медицинские информационные системы, соответствующие требованиям Минздрава России и обеспечивают информационное взаимодей</w:t>
            </w:r>
            <w:r w:rsidR="00C26BAC" w:rsidRPr="00DB71C5">
              <w:rPr>
                <w:rFonts w:eastAsia="Times"/>
                <w:i/>
                <w:sz w:val="24"/>
                <w:szCs w:val="24"/>
              </w:rPr>
              <w:t>ствие с подсистемами ЕГИСЗ</w:t>
            </w:r>
          </w:p>
          <w:p w:rsidR="00FF7143" w:rsidRPr="00DB71C5" w:rsidRDefault="00FF7143" w:rsidP="00FF7143">
            <w:pPr>
              <w:pStyle w:val="TableParagraph"/>
              <w:jc w:val="both"/>
              <w:rPr>
                <w:i/>
                <w:sz w:val="24"/>
                <w:szCs w:val="24"/>
              </w:rPr>
            </w:pPr>
            <w:r w:rsidRPr="00DB71C5">
              <w:rPr>
                <w:bCs/>
                <w:i/>
                <w:sz w:val="24"/>
                <w:szCs w:val="24"/>
                <w:u w:val="single"/>
              </w:rPr>
              <w:t>Характеристика результата федерального проекта:</w:t>
            </w:r>
            <w:r w:rsidRPr="00DB71C5">
              <w:rPr>
                <w:bCs/>
                <w:i/>
                <w:sz w:val="24"/>
                <w:szCs w:val="24"/>
              </w:rPr>
              <w:t xml:space="preserve"> з</w:t>
            </w:r>
            <w:r w:rsidRPr="00DB71C5">
              <w:rPr>
                <w:i/>
                <w:sz w:val="24"/>
                <w:szCs w:val="24"/>
              </w:rPr>
              <w:t>аключены (ежегодно в период 2019–2024 годы) соглашения с субъектами Российской Федерации о предоставлении субсидий из федерального бюджета бюджетам субъектов Российской Федерации на реализацию мероприятий по «Созданию единого цифрового контура в здравоохранении на основе единой государственной информационной системы здравоохранения (ЕГИСЗ)».</w:t>
            </w:r>
          </w:p>
          <w:p w:rsidR="00FF7143" w:rsidRPr="00DB71C5" w:rsidRDefault="00FF7143" w:rsidP="00FF7143">
            <w:pPr>
              <w:pStyle w:val="TableParagraph"/>
              <w:jc w:val="both"/>
              <w:rPr>
                <w:i/>
                <w:sz w:val="24"/>
                <w:szCs w:val="24"/>
              </w:rPr>
            </w:pPr>
            <w:r w:rsidRPr="00DB71C5">
              <w:rPr>
                <w:i/>
                <w:sz w:val="24"/>
                <w:szCs w:val="24"/>
              </w:rPr>
              <w:t xml:space="preserve">Медицинские организации, в том числе за счет предоставленных субсидий, 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 </w:t>
            </w:r>
          </w:p>
          <w:p w:rsidR="00FF7143" w:rsidRPr="00DB71C5" w:rsidRDefault="00FF7143" w:rsidP="00F11CEC">
            <w:pPr>
              <w:pStyle w:val="TableParagraph"/>
              <w:rPr>
                <w:i/>
                <w:sz w:val="24"/>
                <w:szCs w:val="24"/>
              </w:rPr>
            </w:pPr>
            <w:r w:rsidRPr="00DB71C5">
              <w:rPr>
                <w:i/>
                <w:sz w:val="24"/>
                <w:szCs w:val="24"/>
              </w:rPr>
              <w:t>В 2019 году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w:t>
            </w:r>
          </w:p>
          <w:p w:rsidR="00FF7143" w:rsidRPr="00DB71C5" w:rsidRDefault="00FF7143" w:rsidP="00FF7143">
            <w:pPr>
              <w:pStyle w:val="TableParagraph"/>
              <w:jc w:val="both"/>
              <w:rPr>
                <w:i/>
                <w:sz w:val="24"/>
                <w:szCs w:val="24"/>
              </w:rPr>
            </w:pPr>
            <w:r w:rsidRPr="00DB71C5">
              <w:rPr>
                <w:i/>
                <w:sz w:val="24"/>
                <w:szCs w:val="24"/>
              </w:rPr>
              <w:t>С 2019 по 2021 годы поэтапно осуществлены закупки и ввод в эксплуатацию информационно-коммуникационного оборудования в государственных и муниципальных медицинских организациях 85 субъектов Российской Федерации. В 2019 году функционирует не менее 700 тыс. автоматизированных рабочих мест медработников, в 2021 году более 900 тыс. автоматизированных рабочих мест медработников, подключенных к медицинским информационным системам.</w:t>
            </w:r>
          </w:p>
          <w:p w:rsidR="00FF7143" w:rsidRPr="00DB71C5" w:rsidRDefault="00FF7143" w:rsidP="00FF7143">
            <w:pPr>
              <w:pStyle w:val="TableParagraph"/>
              <w:jc w:val="both"/>
              <w:rPr>
                <w:i/>
                <w:sz w:val="24"/>
                <w:szCs w:val="24"/>
              </w:rPr>
            </w:pPr>
            <w:r w:rsidRPr="00DB71C5">
              <w:rPr>
                <w:i/>
                <w:sz w:val="24"/>
                <w:szCs w:val="24"/>
              </w:rPr>
              <w:t>Ежегодно, более 500 тысяч врачей обеспечивается сертификатами усиленной квалифицированной электронной подписи (УКЭП) для ведения юридически значимого электронного документооборота.</w:t>
            </w:r>
          </w:p>
          <w:p w:rsidR="00FF7143" w:rsidRPr="00DB71C5" w:rsidRDefault="00FF7143" w:rsidP="00FF7143">
            <w:pPr>
              <w:pStyle w:val="TableParagraph"/>
              <w:jc w:val="both"/>
              <w:rPr>
                <w:i/>
                <w:sz w:val="24"/>
                <w:szCs w:val="24"/>
              </w:rPr>
            </w:pPr>
            <w:r w:rsidRPr="00DB71C5">
              <w:rPr>
                <w:i/>
                <w:sz w:val="24"/>
                <w:szCs w:val="24"/>
              </w:rPr>
              <w:t xml:space="preserve">К 2022 году в 85 субъектах Российской Федерации осуществлены закупки и ввод в эксплуатацию программно-технических средств, обеспечивающих функционирование региональных защищенных сетей передачи данных и подключение к ним не менее 80% структурных подразделений государственных и муниципальных медицинских организаций. </w:t>
            </w:r>
          </w:p>
          <w:p w:rsidR="00FF7143" w:rsidRPr="00DB71C5" w:rsidRDefault="00FF7143" w:rsidP="00FF7143">
            <w:pPr>
              <w:pStyle w:val="TableParagraph"/>
              <w:jc w:val="both"/>
              <w:rPr>
                <w:i/>
                <w:sz w:val="24"/>
                <w:szCs w:val="24"/>
              </w:rPr>
            </w:pPr>
            <w:r w:rsidRPr="00DB71C5">
              <w:rPr>
                <w:i/>
                <w:sz w:val="24"/>
                <w:szCs w:val="24"/>
              </w:rPr>
              <w:lastRenderedPageBreak/>
              <w:t>В 2019 году проведены работы по обследованию и оценке медицинских информационных систем, эксплуатирующихся в государственных и муниципальных медицинских организациях 85 субъектов Российской Федерации на соответствие требованиям, утвержденным Минздравом России.</w:t>
            </w:r>
          </w:p>
          <w:p w:rsidR="00FF7143" w:rsidRPr="00DB71C5" w:rsidRDefault="00FF7143" w:rsidP="00FF7143">
            <w:pPr>
              <w:pStyle w:val="TableParagraph"/>
              <w:jc w:val="both"/>
              <w:rPr>
                <w:i/>
                <w:sz w:val="24"/>
                <w:szCs w:val="24"/>
              </w:rPr>
            </w:pPr>
            <w:r w:rsidRPr="00DB71C5">
              <w:rPr>
                <w:i/>
                <w:sz w:val="24"/>
                <w:szCs w:val="24"/>
              </w:rPr>
              <w:t>К 2022 году проведены работы по модернизации и развитию медицинских информационных систем, эксплуатирующихся в государственных и муниципальных медицинских организациях 85 субъектов Российской Федерации для соответствия требованиям Минздрава России.</w:t>
            </w:r>
          </w:p>
          <w:p w:rsidR="00FF7143" w:rsidRPr="00DB71C5" w:rsidRDefault="00FF7143" w:rsidP="00FF7143">
            <w:pPr>
              <w:pStyle w:val="TableParagraph"/>
              <w:jc w:val="both"/>
              <w:rPr>
                <w:i/>
                <w:sz w:val="24"/>
                <w:szCs w:val="24"/>
              </w:rPr>
            </w:pPr>
            <w:r w:rsidRPr="00DB71C5">
              <w:rPr>
                <w:i/>
                <w:sz w:val="24"/>
                <w:szCs w:val="24"/>
              </w:rPr>
              <w:t xml:space="preserve">К 2022 году более 60 тыс. территориально-выделенных структурных подразделений медицинских организаций (в том числе более 30 тыс. ФАП и ФП, при подключении к сети Интернет) используют медицинские информационные системы, </w:t>
            </w:r>
            <w:r w:rsidRPr="00DB71C5">
              <w:rPr>
                <w:rFonts w:eastAsia="Times"/>
                <w:i/>
                <w:sz w:val="24"/>
                <w:szCs w:val="24"/>
              </w:rPr>
              <w:t>соответствующие требованиям Минздрава России,</w:t>
            </w:r>
            <w:r w:rsidRPr="00DB71C5">
              <w:rPr>
                <w:i/>
                <w:sz w:val="24"/>
                <w:szCs w:val="24"/>
              </w:rPr>
              <w:t xml:space="preserve"> обеспечивающие в том числе: </w:t>
            </w:r>
          </w:p>
          <w:p w:rsidR="00FF7143" w:rsidRPr="00DB71C5" w:rsidRDefault="00FF7143" w:rsidP="00FF7143">
            <w:pPr>
              <w:pStyle w:val="TableParagraph"/>
              <w:jc w:val="both"/>
              <w:rPr>
                <w:i/>
                <w:sz w:val="24"/>
                <w:szCs w:val="24"/>
              </w:rPr>
            </w:pPr>
            <w:r w:rsidRPr="00DB71C5">
              <w:rPr>
                <w:rFonts w:eastAsia="Arial Unicode MS"/>
                <w:i/>
                <w:sz w:val="24"/>
                <w:szCs w:val="24"/>
              </w:rPr>
              <w:t xml:space="preserve">ведение электронного </w:t>
            </w:r>
            <w:r w:rsidRPr="00DB71C5">
              <w:rPr>
                <w:i/>
                <w:sz w:val="24"/>
                <w:szCs w:val="24"/>
              </w:rPr>
              <w:t>расписания приема врачей;</w:t>
            </w:r>
          </w:p>
          <w:p w:rsidR="00FF7143" w:rsidRPr="00DB71C5" w:rsidRDefault="00FF7143" w:rsidP="00FF7143">
            <w:pPr>
              <w:pStyle w:val="TableParagraph"/>
              <w:jc w:val="both"/>
              <w:rPr>
                <w:i/>
                <w:sz w:val="24"/>
                <w:szCs w:val="24"/>
              </w:rPr>
            </w:pPr>
            <w:r w:rsidRPr="00DB71C5">
              <w:rPr>
                <w:i/>
                <w:sz w:val="24"/>
                <w:szCs w:val="24"/>
              </w:rPr>
              <w:t>ведение электронных медицинских карт пациентов;</w:t>
            </w:r>
          </w:p>
          <w:p w:rsidR="00FF7143" w:rsidRPr="00DB71C5" w:rsidRDefault="00FF7143" w:rsidP="00FF7143">
            <w:pPr>
              <w:pStyle w:val="TableParagraph"/>
              <w:jc w:val="both"/>
              <w:rPr>
                <w:i/>
                <w:sz w:val="24"/>
                <w:szCs w:val="24"/>
              </w:rPr>
            </w:pPr>
            <w:r w:rsidRPr="00DB71C5">
              <w:rPr>
                <w:i/>
                <w:sz w:val="24"/>
                <w:szCs w:val="24"/>
              </w:rPr>
              <w:t>формирование автоматической выгрузки счетов (реестров счетов) в территориальные фонды обязательного медицинского страхования;</w:t>
            </w:r>
          </w:p>
          <w:p w:rsidR="00FF7143" w:rsidRPr="00DB71C5" w:rsidRDefault="00FF7143" w:rsidP="00FF7143">
            <w:pPr>
              <w:pStyle w:val="TableParagraph"/>
              <w:jc w:val="both"/>
              <w:rPr>
                <w:i/>
                <w:sz w:val="24"/>
                <w:szCs w:val="24"/>
              </w:rPr>
            </w:pPr>
            <w:r w:rsidRPr="00DB71C5">
              <w:rPr>
                <w:i/>
                <w:sz w:val="24"/>
                <w:szCs w:val="24"/>
              </w:rPr>
              <w:t xml:space="preserve">создание и хранение юридически значимых электронных медицинских документов, включая структурированные электронные медицинские документы; </w:t>
            </w:r>
          </w:p>
          <w:p w:rsidR="00FF7143" w:rsidRPr="00DB71C5" w:rsidRDefault="00FF7143" w:rsidP="00FF7143">
            <w:pPr>
              <w:pStyle w:val="TableParagraph"/>
              <w:jc w:val="both"/>
              <w:rPr>
                <w:i/>
                <w:sz w:val="24"/>
                <w:szCs w:val="24"/>
              </w:rPr>
            </w:pPr>
            <w:r w:rsidRPr="00DB71C5">
              <w:rPr>
                <w:i/>
                <w:sz w:val="24"/>
                <w:szCs w:val="24"/>
              </w:rPr>
              <w:t>информационное взаимодействие с государственными информационными системами в сфере здравоохранения субъектов Российской Федерации;</w:t>
            </w:r>
          </w:p>
          <w:p w:rsidR="00FF7143" w:rsidRPr="00DB71C5" w:rsidRDefault="00FF7143" w:rsidP="00FF7143">
            <w:pPr>
              <w:pStyle w:val="TableParagraph"/>
              <w:jc w:val="both"/>
              <w:rPr>
                <w:rFonts w:eastAsia="Times"/>
                <w:i/>
                <w:sz w:val="24"/>
                <w:szCs w:val="24"/>
              </w:rPr>
            </w:pPr>
            <w:r w:rsidRPr="00DB71C5">
              <w:rPr>
                <w:i/>
                <w:sz w:val="24"/>
                <w:szCs w:val="24"/>
              </w:rPr>
              <w:t xml:space="preserve">информационное взаимодействие с подсистемами ЕГИСЗ </w:t>
            </w:r>
            <w:r w:rsidRPr="00DB71C5">
              <w:rPr>
                <w:rFonts w:eastAsia="Times"/>
                <w:i/>
                <w:sz w:val="24"/>
                <w:szCs w:val="24"/>
              </w:rPr>
              <w:t>в целях оказания медицинской помощи и электронн</w:t>
            </w:r>
            <w:r w:rsidR="00C26BAC" w:rsidRPr="00DB71C5">
              <w:rPr>
                <w:rFonts w:eastAsia="Times"/>
                <w:i/>
                <w:sz w:val="24"/>
                <w:szCs w:val="24"/>
              </w:rPr>
              <w:t>ых услуг (сервисов) для граждан</w:t>
            </w:r>
          </w:p>
          <w:p w:rsidR="00FF7143" w:rsidRPr="00DB71C5" w:rsidRDefault="004571A1" w:rsidP="004571A1">
            <w:pPr>
              <w:pStyle w:val="TableParagraph"/>
              <w:rPr>
                <w:sz w:val="24"/>
                <w:szCs w:val="24"/>
              </w:rPr>
            </w:pPr>
            <w:r w:rsidRPr="00DB71C5">
              <w:rPr>
                <w:bCs/>
                <w:i/>
                <w:sz w:val="24"/>
                <w:szCs w:val="24"/>
                <w:u w:val="single"/>
              </w:rPr>
              <w:t>Срок</w:t>
            </w:r>
            <w:r w:rsidR="00FF7143" w:rsidRPr="00DB71C5">
              <w:rPr>
                <w:bCs/>
                <w:i/>
                <w:sz w:val="24"/>
                <w:szCs w:val="24"/>
                <w:u w:val="single"/>
              </w:rPr>
              <w:t>:</w:t>
            </w:r>
            <w:r w:rsidR="00FF7143" w:rsidRPr="00DB71C5">
              <w:rPr>
                <w:bCs/>
                <w:i/>
                <w:sz w:val="24"/>
                <w:szCs w:val="24"/>
              </w:rPr>
              <w:t xml:space="preserve"> 31.12.2024</w:t>
            </w:r>
          </w:p>
        </w:tc>
      </w:tr>
      <w:tr w:rsidR="00FF7143" w:rsidRPr="00DB71C5" w:rsidTr="005C7881">
        <w:tc>
          <w:tcPr>
            <w:tcW w:w="782" w:type="dxa"/>
          </w:tcPr>
          <w:p w:rsidR="00FF7143" w:rsidRPr="00DB71C5" w:rsidRDefault="00FF7143" w:rsidP="00FF7143">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lastRenderedPageBreak/>
              <w:t>2.1.</w:t>
            </w:r>
          </w:p>
        </w:tc>
        <w:tc>
          <w:tcPr>
            <w:tcW w:w="4746" w:type="dxa"/>
            <w:vAlign w:val="center"/>
          </w:tcPr>
          <w:p w:rsidR="00FF7143" w:rsidRPr="00DB71C5" w:rsidRDefault="00FF7143" w:rsidP="00FF7143">
            <w:pPr>
              <w:pStyle w:val="TableParagraph"/>
              <w:jc w:val="both"/>
              <w:rPr>
                <w:sz w:val="24"/>
                <w:szCs w:val="24"/>
              </w:rPr>
            </w:pPr>
            <w:r w:rsidRPr="00DB71C5">
              <w:rPr>
                <w:rFonts w:eastAsia="Arial Unicode MS"/>
                <w:bCs/>
                <w:sz w:val="24"/>
                <w:szCs w:val="24"/>
                <w:u w:color="000000"/>
              </w:rPr>
              <w:t>100% государственных медицинских организаций</w:t>
            </w:r>
            <w:r w:rsidRPr="00DB71C5">
              <w:rPr>
                <w:rFonts w:eastAsia="Arial Unicode MS"/>
                <w:b/>
                <w:bCs/>
                <w:i/>
                <w:color w:val="0070C0"/>
                <w:sz w:val="24"/>
                <w:szCs w:val="24"/>
                <w:u w:color="000000"/>
              </w:rPr>
              <w:t>,</w:t>
            </w:r>
            <w:r w:rsidRPr="00DB71C5">
              <w:rPr>
                <w:rFonts w:eastAsia="Arial Unicode MS"/>
                <w:bCs/>
                <w:i/>
                <w:sz w:val="24"/>
                <w:szCs w:val="24"/>
                <w:u w:color="000000"/>
              </w:rPr>
              <w:t xml:space="preserve"> </w:t>
            </w:r>
            <w:r w:rsidRPr="00DB71C5">
              <w:rPr>
                <w:rFonts w:eastAsia="Arial Unicode MS"/>
                <w:bCs/>
                <w:sz w:val="24"/>
                <w:szCs w:val="24"/>
                <w:u w:color="000000"/>
              </w:rPr>
              <w:t>в которых организовано не менее 7866 автоматизированных рабочих мест,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c>
          <w:tcPr>
            <w:tcW w:w="1701" w:type="dxa"/>
            <w:vAlign w:val="center"/>
          </w:tcPr>
          <w:p w:rsidR="00FF7143" w:rsidRPr="00DB71C5" w:rsidRDefault="009C4393" w:rsidP="009C4393">
            <w:pPr>
              <w:pStyle w:val="TableParagraph"/>
              <w:jc w:val="center"/>
              <w:rPr>
                <w:rFonts w:eastAsia="Arial Unicode MS"/>
                <w:bCs/>
                <w:sz w:val="24"/>
                <w:szCs w:val="24"/>
                <w:u w:color="000000"/>
              </w:rPr>
            </w:pPr>
            <w:r w:rsidRPr="00DB71C5">
              <w:rPr>
                <w:rFonts w:eastAsia="Arial Unicode MS"/>
                <w:bCs/>
                <w:sz w:val="24"/>
                <w:szCs w:val="24"/>
                <w:u w:color="000000"/>
              </w:rPr>
              <w:t>31</w:t>
            </w:r>
            <w:r w:rsidR="00FF7143" w:rsidRPr="00DB71C5">
              <w:rPr>
                <w:rFonts w:eastAsia="Arial Unicode MS"/>
                <w:bCs/>
                <w:sz w:val="24"/>
                <w:szCs w:val="24"/>
                <w:u w:color="000000"/>
              </w:rPr>
              <w:t>.1</w:t>
            </w:r>
            <w:r w:rsidRPr="00DB71C5">
              <w:rPr>
                <w:rFonts w:eastAsia="Arial Unicode MS"/>
                <w:bCs/>
                <w:sz w:val="24"/>
                <w:szCs w:val="24"/>
                <w:u w:color="000000"/>
              </w:rPr>
              <w:t>2</w:t>
            </w:r>
            <w:r w:rsidR="00FF7143" w:rsidRPr="00DB71C5">
              <w:rPr>
                <w:rFonts w:eastAsia="Arial Unicode MS"/>
                <w:bCs/>
                <w:sz w:val="24"/>
                <w:szCs w:val="24"/>
                <w:u w:color="000000"/>
              </w:rPr>
              <w:t>.2024</w:t>
            </w:r>
          </w:p>
        </w:tc>
        <w:tc>
          <w:tcPr>
            <w:tcW w:w="7371" w:type="dxa"/>
            <w:vAlign w:val="center"/>
          </w:tcPr>
          <w:p w:rsidR="00FF7143" w:rsidRPr="00DB71C5" w:rsidRDefault="00FF7143" w:rsidP="00FF7143">
            <w:pPr>
              <w:pStyle w:val="TableParagraph"/>
              <w:jc w:val="both"/>
              <w:rPr>
                <w:sz w:val="24"/>
                <w:szCs w:val="24"/>
              </w:rPr>
            </w:pPr>
            <w:r w:rsidRPr="00DB71C5">
              <w:rPr>
                <w:sz w:val="24"/>
                <w:szCs w:val="24"/>
              </w:rPr>
              <w:t xml:space="preserve">Заключено (ежегодно в период 2019–2024 годы) соглашение </w:t>
            </w:r>
            <w:r w:rsidRPr="00DB71C5">
              <w:rPr>
                <w:sz w:val="24"/>
                <w:szCs w:val="24"/>
              </w:rPr>
              <w:br/>
              <w:t xml:space="preserve">о предоставлении субсидии из федерального бюджета республиканскому бюджету </w:t>
            </w:r>
            <w:r w:rsidRPr="00DB71C5">
              <w:rPr>
                <w:rFonts w:eastAsia="Arial Unicode MS"/>
                <w:bCs/>
                <w:sz w:val="24"/>
                <w:szCs w:val="24"/>
                <w:u w:color="000000"/>
              </w:rPr>
              <w:t>Чувашской Республики</w:t>
            </w:r>
            <w:r w:rsidRPr="00DB71C5">
              <w:rPr>
                <w:sz w:val="24"/>
                <w:szCs w:val="24"/>
              </w:rPr>
              <w:t xml:space="preserve"> на реализацию мероприятий по созданию единого цифрового контура в здравоохранении на основе единой государственной информационной системы здравоохранения (ЕГИСЗ).</w:t>
            </w:r>
          </w:p>
          <w:p w:rsidR="00FF7143" w:rsidRPr="00DB71C5" w:rsidRDefault="00FF7143" w:rsidP="00FF7143">
            <w:pPr>
              <w:pStyle w:val="TableParagraph"/>
              <w:jc w:val="both"/>
              <w:rPr>
                <w:sz w:val="24"/>
                <w:szCs w:val="24"/>
              </w:rPr>
            </w:pPr>
            <w:r w:rsidRPr="00DB71C5">
              <w:rPr>
                <w:sz w:val="24"/>
                <w:szCs w:val="24"/>
              </w:rPr>
              <w:t>Государственные медицинские организации, включая их структурные подразделения (в том числе ФАП и ФП, подключенные к сети «Интернет»)</w:t>
            </w:r>
            <w:r w:rsidRPr="00DB71C5">
              <w:rPr>
                <w:rFonts w:eastAsia="Arial Unicode MS"/>
                <w:bCs/>
                <w:sz w:val="24"/>
                <w:szCs w:val="24"/>
                <w:u w:color="000000"/>
              </w:rPr>
              <w:t xml:space="preserve">, </w:t>
            </w:r>
            <w:r w:rsidRPr="00DB71C5">
              <w:rPr>
                <w:sz w:val="24"/>
                <w:szCs w:val="24"/>
              </w:rPr>
              <w:t>в том числе за счет предоставленной субсидии 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w:t>
            </w:r>
            <w:r w:rsidRPr="00DB71C5">
              <w:rPr>
                <w:sz w:val="24"/>
                <w:szCs w:val="24"/>
              </w:rPr>
              <w:lastRenderedPageBreak/>
              <w:t xml:space="preserve">ционные системы, соответствующие требованиям Минздрава России. </w:t>
            </w:r>
          </w:p>
          <w:p w:rsidR="00FF7143" w:rsidRPr="00DB71C5" w:rsidRDefault="00FF7143" w:rsidP="00FF7143">
            <w:pPr>
              <w:pStyle w:val="TableParagraph"/>
              <w:jc w:val="both"/>
              <w:rPr>
                <w:sz w:val="24"/>
                <w:szCs w:val="24"/>
              </w:rPr>
            </w:pPr>
            <w:r w:rsidRPr="00DB71C5">
              <w:rPr>
                <w:sz w:val="24"/>
                <w:szCs w:val="24"/>
              </w:rPr>
              <w:t xml:space="preserve">В 2019 году </w:t>
            </w:r>
            <w:r w:rsidRPr="00DB71C5">
              <w:rPr>
                <w:rFonts w:eastAsia="Arial Unicode MS"/>
                <w:bCs/>
                <w:sz w:val="24"/>
                <w:szCs w:val="24"/>
                <w:u w:color="000000"/>
              </w:rPr>
              <w:t xml:space="preserve">Чувашская Республика </w:t>
            </w:r>
            <w:r w:rsidRPr="00DB71C5">
              <w:rPr>
                <w:sz w:val="24"/>
                <w:szCs w:val="24"/>
              </w:rPr>
              <w:t>утвердила план дооснащения государственных медицинских организаций, включая их структурные подразделения (в том числе ФАП и ФП, подключенные к сети «Интернет») информационно-телекоммуникационным оборудованием.</w:t>
            </w:r>
          </w:p>
          <w:p w:rsidR="00FF7143" w:rsidRPr="00DB71C5" w:rsidRDefault="00FF7143" w:rsidP="00FF7143">
            <w:pPr>
              <w:pStyle w:val="TableParagraph"/>
              <w:jc w:val="both"/>
              <w:rPr>
                <w:sz w:val="24"/>
                <w:szCs w:val="24"/>
              </w:rPr>
            </w:pPr>
            <w:r w:rsidRPr="00DB71C5">
              <w:rPr>
                <w:sz w:val="24"/>
                <w:szCs w:val="24"/>
              </w:rPr>
              <w:t>С 2019 по 2021 годы поэтапно осуществлены закупки и ввод в эксплуатацию информационно-коммуникационного оборудования в государственных медицинских организаций, включая их структурные подразделения (в том числе ФАП и ФП, подключенные к сети «Интернет»)</w:t>
            </w:r>
            <w:r w:rsidRPr="00DB71C5">
              <w:rPr>
                <w:rFonts w:eastAsia="Arial Unicode MS"/>
                <w:bCs/>
                <w:sz w:val="24"/>
                <w:szCs w:val="24"/>
                <w:u w:color="000000"/>
              </w:rPr>
              <w:t>.</w:t>
            </w:r>
          </w:p>
          <w:p w:rsidR="00FF7143" w:rsidRPr="00DB71C5" w:rsidRDefault="00FF7143" w:rsidP="00FF7143">
            <w:pPr>
              <w:pStyle w:val="TableParagraph"/>
              <w:jc w:val="both"/>
              <w:rPr>
                <w:sz w:val="24"/>
                <w:szCs w:val="24"/>
              </w:rPr>
            </w:pPr>
            <w:r w:rsidRPr="00DB71C5">
              <w:rPr>
                <w:sz w:val="24"/>
                <w:szCs w:val="24"/>
              </w:rPr>
              <w:t>К 2022 году функционируют 7866 автоматизированных рабочих мест медицинских работников</w:t>
            </w:r>
            <w:r w:rsidRPr="00DB71C5">
              <w:rPr>
                <w:rFonts w:eastAsia="Arial Unicode MS"/>
                <w:bCs/>
                <w:sz w:val="24"/>
                <w:szCs w:val="24"/>
                <w:u w:color="000000"/>
              </w:rPr>
              <w:t xml:space="preserve">, </w:t>
            </w:r>
            <w:r w:rsidRPr="00DB71C5">
              <w:rPr>
                <w:sz w:val="24"/>
                <w:szCs w:val="24"/>
              </w:rPr>
              <w:t>подключенных к медицинским информационным системам.</w:t>
            </w:r>
          </w:p>
          <w:p w:rsidR="00FF7143" w:rsidRPr="00DB71C5" w:rsidRDefault="00FF7143" w:rsidP="00FF7143">
            <w:pPr>
              <w:pStyle w:val="TableParagraph"/>
              <w:jc w:val="both"/>
              <w:rPr>
                <w:sz w:val="24"/>
                <w:szCs w:val="24"/>
              </w:rPr>
            </w:pPr>
            <w:r w:rsidRPr="00DB71C5">
              <w:rPr>
                <w:sz w:val="24"/>
                <w:szCs w:val="24"/>
              </w:rPr>
              <w:t>Ежегодно более 5126 врачей обеспечивается сертификатами усиленной квалифицированной электронной подписи (УКЭП) для ведения юридически значимого электронного документооборота.</w:t>
            </w:r>
          </w:p>
          <w:p w:rsidR="00FF7143" w:rsidRPr="00DB71C5" w:rsidRDefault="00FF7143" w:rsidP="00FF7143">
            <w:pPr>
              <w:pStyle w:val="TableParagraph"/>
              <w:jc w:val="both"/>
              <w:rPr>
                <w:sz w:val="24"/>
                <w:szCs w:val="24"/>
              </w:rPr>
            </w:pPr>
            <w:r w:rsidRPr="00DB71C5">
              <w:rPr>
                <w:sz w:val="24"/>
                <w:szCs w:val="24"/>
              </w:rPr>
              <w:t xml:space="preserve">К 2022 году в </w:t>
            </w:r>
            <w:r w:rsidRPr="00DB71C5">
              <w:rPr>
                <w:rFonts w:eastAsia="Arial Unicode MS"/>
                <w:bCs/>
                <w:sz w:val="24"/>
                <w:szCs w:val="24"/>
                <w:u w:color="000000"/>
              </w:rPr>
              <w:t xml:space="preserve">Чувашской Республике </w:t>
            </w:r>
            <w:r w:rsidRPr="00DB71C5">
              <w:rPr>
                <w:sz w:val="24"/>
                <w:szCs w:val="24"/>
              </w:rPr>
              <w:t>осуществлены закупки и ввод в эксплуатацию программно-технических средств, обеспечивающих функционирование региональной защищенной сети передачи данных и подключение к ней не менее 80% структурных подразделений государственных медицинских организаций.</w:t>
            </w:r>
          </w:p>
          <w:p w:rsidR="00FF7143" w:rsidRPr="00DB71C5" w:rsidRDefault="00FF7143" w:rsidP="00FF7143">
            <w:pPr>
              <w:pStyle w:val="TableParagraph"/>
              <w:jc w:val="both"/>
              <w:rPr>
                <w:sz w:val="24"/>
                <w:szCs w:val="24"/>
              </w:rPr>
            </w:pPr>
            <w:r w:rsidRPr="00DB71C5">
              <w:rPr>
                <w:sz w:val="24"/>
                <w:szCs w:val="24"/>
              </w:rPr>
              <w:t>В 2019 году проведены работы по обследованию и оценке медицинских информационных систем, эксплуатирующихся в государственных медицинских организациях на соответствие требованиям, утвержденным Минздравом России.</w:t>
            </w:r>
          </w:p>
          <w:p w:rsidR="00FF7143" w:rsidRPr="00DB71C5" w:rsidRDefault="00FF7143" w:rsidP="00FF7143">
            <w:pPr>
              <w:pStyle w:val="TableParagraph"/>
              <w:jc w:val="both"/>
              <w:rPr>
                <w:sz w:val="24"/>
                <w:szCs w:val="24"/>
              </w:rPr>
            </w:pPr>
            <w:r w:rsidRPr="00DB71C5">
              <w:rPr>
                <w:sz w:val="24"/>
                <w:szCs w:val="24"/>
              </w:rPr>
              <w:t>К 2022 году проведены работы по модернизации и развитию медицинских информационных систем, эксплуатирующихся в государственных медицинских организациях на соответствие требованиям, утвержденным Минздравом России.</w:t>
            </w:r>
          </w:p>
          <w:p w:rsidR="00FF7143" w:rsidRPr="00DB71C5" w:rsidRDefault="00FF7143" w:rsidP="00FF7143">
            <w:pPr>
              <w:pStyle w:val="TableParagraph"/>
              <w:jc w:val="both"/>
              <w:rPr>
                <w:sz w:val="24"/>
                <w:szCs w:val="24"/>
              </w:rPr>
            </w:pPr>
            <w:r w:rsidRPr="00DB71C5">
              <w:rPr>
                <w:sz w:val="24"/>
                <w:szCs w:val="24"/>
              </w:rPr>
              <w:t>К 2022 году 436 территориально-выделенных структурных подразделений медицинских организаций (в том числе 526 ФАП и ФП,</w:t>
            </w:r>
            <w:r w:rsidRPr="00DB71C5">
              <w:rPr>
                <w:rFonts w:eastAsia="Arial Unicode MS"/>
                <w:bCs/>
                <w:sz w:val="24"/>
                <w:szCs w:val="24"/>
                <w:u w:color="000000"/>
              </w:rPr>
              <w:t xml:space="preserve"> </w:t>
            </w:r>
            <w:r w:rsidRPr="00DB71C5">
              <w:rPr>
                <w:sz w:val="24"/>
                <w:szCs w:val="24"/>
              </w:rPr>
              <w:t xml:space="preserve">подключенных к сети «Интернет») используют медицинские информационные системы, </w:t>
            </w:r>
            <w:r w:rsidRPr="00DB71C5">
              <w:rPr>
                <w:rFonts w:eastAsia="Arial Unicode MS"/>
                <w:bCs/>
                <w:sz w:val="24"/>
                <w:szCs w:val="24"/>
                <w:u w:color="000000"/>
              </w:rPr>
              <w:t>соответствующие требованиям Минздрава Рос</w:t>
            </w:r>
            <w:r w:rsidRPr="00DB71C5">
              <w:rPr>
                <w:rFonts w:eastAsia="Arial Unicode MS"/>
                <w:bCs/>
                <w:sz w:val="24"/>
                <w:szCs w:val="24"/>
                <w:u w:color="000000"/>
              </w:rPr>
              <w:lastRenderedPageBreak/>
              <w:t>сии,</w:t>
            </w:r>
            <w:r w:rsidRPr="00DB71C5">
              <w:rPr>
                <w:sz w:val="24"/>
                <w:szCs w:val="24"/>
              </w:rPr>
              <w:t xml:space="preserve"> обеспечивающие в том числе: </w:t>
            </w:r>
          </w:p>
          <w:p w:rsidR="00FF7143" w:rsidRPr="00DB71C5" w:rsidRDefault="00FF7143" w:rsidP="00FF7143">
            <w:pPr>
              <w:pStyle w:val="TableParagraph"/>
              <w:numPr>
                <w:ilvl w:val="0"/>
                <w:numId w:val="13"/>
              </w:numPr>
              <w:tabs>
                <w:tab w:val="left" w:pos="261"/>
              </w:tabs>
              <w:ind w:left="0" w:firstLine="0"/>
              <w:jc w:val="both"/>
              <w:rPr>
                <w:sz w:val="24"/>
                <w:szCs w:val="24"/>
              </w:rPr>
            </w:pPr>
            <w:r w:rsidRPr="00DB71C5">
              <w:rPr>
                <w:rFonts w:eastAsia="Arial Unicode MS"/>
                <w:bCs/>
                <w:sz w:val="24"/>
                <w:szCs w:val="24"/>
                <w:u w:color="000000"/>
              </w:rPr>
              <w:t xml:space="preserve">ведение электронного </w:t>
            </w:r>
            <w:r w:rsidRPr="00DB71C5">
              <w:rPr>
                <w:sz w:val="24"/>
                <w:szCs w:val="24"/>
              </w:rPr>
              <w:t>расписания приема врачей;</w:t>
            </w:r>
          </w:p>
          <w:p w:rsidR="00FF7143" w:rsidRPr="00DB71C5" w:rsidRDefault="00FF7143" w:rsidP="00FF7143">
            <w:pPr>
              <w:pStyle w:val="TableParagraph"/>
              <w:numPr>
                <w:ilvl w:val="0"/>
                <w:numId w:val="13"/>
              </w:numPr>
              <w:tabs>
                <w:tab w:val="left" w:pos="261"/>
              </w:tabs>
              <w:ind w:left="0" w:firstLine="0"/>
              <w:jc w:val="both"/>
              <w:rPr>
                <w:sz w:val="24"/>
                <w:szCs w:val="24"/>
              </w:rPr>
            </w:pPr>
            <w:r w:rsidRPr="00DB71C5">
              <w:rPr>
                <w:sz w:val="24"/>
                <w:szCs w:val="24"/>
              </w:rPr>
              <w:t>ведение электронных медицинских карт пациентов;</w:t>
            </w:r>
          </w:p>
          <w:p w:rsidR="00FF7143" w:rsidRPr="00DB71C5" w:rsidRDefault="00FF7143" w:rsidP="00FF7143">
            <w:pPr>
              <w:pStyle w:val="TableParagraph"/>
              <w:numPr>
                <w:ilvl w:val="0"/>
                <w:numId w:val="13"/>
              </w:numPr>
              <w:tabs>
                <w:tab w:val="left" w:pos="261"/>
              </w:tabs>
              <w:ind w:left="0" w:firstLine="0"/>
              <w:jc w:val="both"/>
              <w:rPr>
                <w:sz w:val="24"/>
                <w:szCs w:val="24"/>
              </w:rPr>
            </w:pPr>
            <w:r w:rsidRPr="00DB71C5">
              <w:rPr>
                <w:sz w:val="24"/>
                <w:szCs w:val="24"/>
              </w:rPr>
              <w:t>формирование автоматической выгрузки счетов (реестров счетов) в Территориальный фонд обязательного медицинского страхования Чувашской Республики;</w:t>
            </w:r>
          </w:p>
          <w:p w:rsidR="00FF7143" w:rsidRPr="00DB71C5" w:rsidRDefault="00FF7143" w:rsidP="00FF7143">
            <w:pPr>
              <w:pStyle w:val="TableParagraph"/>
              <w:numPr>
                <w:ilvl w:val="0"/>
                <w:numId w:val="13"/>
              </w:numPr>
              <w:tabs>
                <w:tab w:val="left" w:pos="261"/>
              </w:tabs>
              <w:ind w:left="0" w:firstLine="0"/>
              <w:jc w:val="both"/>
              <w:rPr>
                <w:sz w:val="24"/>
                <w:szCs w:val="24"/>
              </w:rPr>
            </w:pPr>
            <w:r w:rsidRPr="00DB71C5">
              <w:rPr>
                <w:sz w:val="24"/>
                <w:szCs w:val="24"/>
              </w:rPr>
              <w:t xml:space="preserve">создание и хранение юридически значимых электронных медицинских документов, включая структурированные электронные медицинские документы; </w:t>
            </w:r>
          </w:p>
          <w:p w:rsidR="00FF7143" w:rsidRPr="00DB71C5" w:rsidRDefault="00FF7143" w:rsidP="00FF7143">
            <w:pPr>
              <w:pStyle w:val="TableParagraph"/>
              <w:numPr>
                <w:ilvl w:val="0"/>
                <w:numId w:val="13"/>
              </w:numPr>
              <w:tabs>
                <w:tab w:val="left" w:pos="261"/>
              </w:tabs>
              <w:ind w:left="0" w:firstLine="0"/>
              <w:jc w:val="both"/>
              <w:rPr>
                <w:sz w:val="24"/>
                <w:szCs w:val="24"/>
              </w:rPr>
            </w:pPr>
            <w:r w:rsidRPr="00DB71C5">
              <w:rPr>
                <w:sz w:val="24"/>
                <w:szCs w:val="24"/>
              </w:rPr>
              <w:t>информационное взаимодействие с государственными информационными системами в сфере здравоохранения субъектов Российской Федерации;</w:t>
            </w:r>
          </w:p>
          <w:p w:rsidR="00FF7143" w:rsidRPr="00DB71C5" w:rsidRDefault="00FF7143" w:rsidP="00FF7143">
            <w:pPr>
              <w:pStyle w:val="TableParagraph"/>
              <w:numPr>
                <w:ilvl w:val="0"/>
                <w:numId w:val="13"/>
              </w:numPr>
              <w:tabs>
                <w:tab w:val="left" w:pos="261"/>
              </w:tabs>
              <w:ind w:left="0" w:firstLine="0"/>
              <w:jc w:val="both"/>
              <w:rPr>
                <w:sz w:val="24"/>
                <w:szCs w:val="24"/>
              </w:rPr>
            </w:pPr>
            <w:r w:rsidRPr="00DB71C5">
              <w:rPr>
                <w:sz w:val="24"/>
                <w:szCs w:val="24"/>
              </w:rPr>
              <w:t xml:space="preserve">информационное взаимодействие с подсистемами ЕГИСЗ </w:t>
            </w:r>
            <w:r w:rsidRPr="00DB71C5">
              <w:rPr>
                <w:rFonts w:eastAsia="Arial Unicode MS"/>
                <w:bCs/>
                <w:sz w:val="24"/>
                <w:szCs w:val="24"/>
                <w:u w:color="000000"/>
              </w:rPr>
              <w:t>в целях оказания медицинской помощи и электронных услуг (сервисов) для граждан.</w:t>
            </w:r>
          </w:p>
        </w:tc>
      </w:tr>
      <w:tr w:rsidR="00AC0735" w:rsidRPr="00DB71C5" w:rsidTr="00F11CEC">
        <w:tc>
          <w:tcPr>
            <w:tcW w:w="782" w:type="dxa"/>
          </w:tcPr>
          <w:p w:rsidR="00AC0735" w:rsidRPr="00DB71C5" w:rsidRDefault="00AC0735" w:rsidP="00726BBD">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lastRenderedPageBreak/>
              <w:t>3.</w:t>
            </w:r>
          </w:p>
        </w:tc>
        <w:tc>
          <w:tcPr>
            <w:tcW w:w="13818" w:type="dxa"/>
            <w:gridSpan w:val="3"/>
            <w:vAlign w:val="center"/>
          </w:tcPr>
          <w:p w:rsidR="00AC0735" w:rsidRPr="00DB71C5" w:rsidRDefault="004571A1" w:rsidP="00AC0735">
            <w:pPr>
              <w:pStyle w:val="TableParagraph"/>
              <w:jc w:val="both"/>
              <w:rPr>
                <w:rFonts w:eastAsia="Times"/>
                <w:i/>
                <w:sz w:val="24"/>
                <w:szCs w:val="24"/>
                <w:lang w:bidi="ar-SA"/>
              </w:rPr>
            </w:pPr>
            <w:r w:rsidRPr="00DB71C5">
              <w:rPr>
                <w:bCs/>
                <w:i/>
                <w:sz w:val="24"/>
                <w:szCs w:val="24"/>
                <w:u w:val="single"/>
              </w:rPr>
              <w:t>Результат федерального проекта</w:t>
            </w:r>
            <w:r w:rsidR="00AC0735" w:rsidRPr="00DB71C5">
              <w:rPr>
                <w:bCs/>
                <w:i/>
                <w:sz w:val="24"/>
                <w:szCs w:val="24"/>
                <w:u w:val="single"/>
              </w:rPr>
              <w:t xml:space="preserve">: </w:t>
            </w:r>
            <w:r w:rsidR="00AC0735" w:rsidRPr="00DB71C5">
              <w:rPr>
                <w:bCs/>
                <w:i/>
                <w:sz w:val="24"/>
                <w:szCs w:val="24"/>
              </w:rPr>
              <w:t>в</w:t>
            </w:r>
            <w:r w:rsidR="00AC0735" w:rsidRPr="00DB71C5">
              <w:rPr>
                <w:rFonts w:eastAsia="Times"/>
                <w:i/>
                <w:sz w:val="24"/>
                <w:szCs w:val="24"/>
                <w:lang w:bidi="ar-SA"/>
              </w:rPr>
              <w:t xml:space="preserve"> 85 субъектах Российской Федерации реализованы государственные информационные системы в сфере здравоохранения, соответствующие требованиям Минздрава </w:t>
            </w:r>
            <w:r w:rsidR="00AC0735" w:rsidRPr="00DB71C5">
              <w:rPr>
                <w:rFonts w:eastAsia="Arial Unicode MS"/>
                <w:i/>
                <w:sz w:val="24"/>
                <w:szCs w:val="24"/>
                <w:lang w:bidi="ar-SA"/>
              </w:rPr>
              <w:t>России</w:t>
            </w:r>
            <w:r w:rsidR="00C26BAC" w:rsidRPr="00DB71C5">
              <w:rPr>
                <w:rFonts w:eastAsia="Times"/>
                <w:i/>
                <w:sz w:val="24"/>
                <w:szCs w:val="24"/>
                <w:lang w:bidi="ar-SA"/>
              </w:rPr>
              <w:t>, подключенные к ЕГИСЗ</w:t>
            </w:r>
          </w:p>
          <w:p w:rsidR="00AC0735" w:rsidRPr="00DB71C5" w:rsidRDefault="00AC0735" w:rsidP="00AC0735">
            <w:pPr>
              <w:pStyle w:val="TableParagraph"/>
              <w:jc w:val="both"/>
              <w:rPr>
                <w:rFonts w:eastAsia="Times"/>
                <w:i/>
                <w:sz w:val="24"/>
                <w:szCs w:val="24"/>
              </w:rPr>
            </w:pPr>
            <w:r w:rsidRPr="00DB71C5">
              <w:rPr>
                <w:bCs/>
                <w:i/>
                <w:sz w:val="24"/>
                <w:szCs w:val="24"/>
                <w:u w:val="single"/>
              </w:rPr>
              <w:t>Характеристика р</w:t>
            </w:r>
            <w:r w:rsidR="004571A1" w:rsidRPr="00DB71C5">
              <w:rPr>
                <w:bCs/>
                <w:i/>
                <w:sz w:val="24"/>
                <w:szCs w:val="24"/>
                <w:u w:val="single"/>
              </w:rPr>
              <w:t>езультата федерального проекта</w:t>
            </w:r>
            <w:r w:rsidRPr="00DB71C5">
              <w:rPr>
                <w:bCs/>
                <w:i/>
                <w:sz w:val="24"/>
                <w:szCs w:val="24"/>
                <w:u w:val="single"/>
              </w:rPr>
              <w:t>:</w:t>
            </w:r>
            <w:r w:rsidRPr="00DB71C5">
              <w:rPr>
                <w:bCs/>
                <w:i/>
                <w:sz w:val="24"/>
                <w:szCs w:val="24"/>
              </w:rPr>
              <w:t xml:space="preserve"> к</w:t>
            </w:r>
            <w:r w:rsidRPr="00DB71C5">
              <w:rPr>
                <w:rFonts w:eastAsia="Times"/>
                <w:i/>
                <w:sz w:val="24"/>
                <w:szCs w:val="24"/>
                <w:lang w:bidi="ar-SA"/>
              </w:rPr>
              <w:t xml:space="preserve"> 2023 году в 85 субъектах Российской </w:t>
            </w:r>
            <w:r w:rsidRPr="00DB71C5">
              <w:rPr>
                <w:i/>
                <w:sz w:val="24"/>
                <w:szCs w:val="24"/>
                <w:lang w:bidi="ar-SA"/>
              </w:rPr>
              <w:t>Федерации</w:t>
            </w:r>
            <w:r w:rsidRPr="00DB71C5">
              <w:rPr>
                <w:rFonts w:eastAsia="Times"/>
                <w:i/>
                <w:sz w:val="24"/>
                <w:szCs w:val="24"/>
                <w:lang w:bidi="ar-SA"/>
              </w:rPr>
              <w:t xml:space="preserve"> реализованы и используются государственные информационные системы в сфере здравоохранения, к которым подключены медицинские организации государственной и муниципальной систем здравоохранения (частные медицинские организации, по решению таких организаций), осуществляется информационное взаимодействие с ЕГИСЗ.</w:t>
            </w:r>
          </w:p>
          <w:p w:rsidR="00AC0735" w:rsidRPr="00DB71C5" w:rsidRDefault="00AC0735" w:rsidP="00AC0735">
            <w:pPr>
              <w:pStyle w:val="TableParagraph"/>
              <w:jc w:val="both"/>
              <w:rPr>
                <w:rFonts w:eastAsia="Arial Unicode MS"/>
                <w:bCs/>
                <w:i/>
                <w:sz w:val="24"/>
                <w:szCs w:val="24"/>
                <w:u w:color="000000"/>
              </w:rPr>
            </w:pPr>
            <w:r w:rsidRPr="00DB71C5">
              <w:rPr>
                <w:rFonts w:eastAsia="Arial Unicode MS"/>
                <w:bCs/>
                <w:i/>
                <w:sz w:val="24"/>
                <w:szCs w:val="24"/>
                <w:u w:color="000000"/>
              </w:rPr>
              <w:t>Обеспечена</w:t>
            </w:r>
            <w:r w:rsidRPr="00DB71C5">
              <w:rPr>
                <w:i/>
                <w:sz w:val="24"/>
                <w:szCs w:val="24"/>
              </w:rPr>
              <w:t xml:space="preserve"> работоспособность вычислительных мощностей государственных информационных систем в сфере здравоохранения субъектов Российской Федерации.</w:t>
            </w:r>
            <w:r w:rsidRPr="00DB71C5">
              <w:rPr>
                <w:rFonts w:eastAsia="Arial Unicode MS"/>
                <w:bCs/>
                <w:i/>
                <w:sz w:val="24"/>
                <w:szCs w:val="24"/>
                <w:u w:color="000000"/>
              </w:rPr>
              <w:t xml:space="preserve"> Функционирует</w:t>
            </w:r>
            <w:r w:rsidRPr="00DB71C5">
              <w:rPr>
                <w:i/>
                <w:sz w:val="24"/>
                <w:szCs w:val="24"/>
              </w:rPr>
              <w:t xml:space="preserve"> региональная защищенная сеть передачи данных, которая подключена к защищенной сети передачи данных ЕГИСЗ.</w:t>
            </w:r>
          </w:p>
          <w:p w:rsidR="00AC0735" w:rsidRPr="00DB71C5" w:rsidRDefault="00AC0735" w:rsidP="00AC0735">
            <w:pPr>
              <w:pStyle w:val="TableParagraph"/>
              <w:jc w:val="both"/>
              <w:rPr>
                <w:rFonts w:eastAsia="Arial Unicode MS"/>
                <w:bCs/>
                <w:i/>
                <w:sz w:val="24"/>
                <w:szCs w:val="24"/>
                <w:u w:color="000000"/>
              </w:rPr>
            </w:pPr>
            <w:r w:rsidRPr="00DB71C5">
              <w:rPr>
                <w:rFonts w:eastAsia="Arial Unicode MS"/>
                <w:bCs/>
                <w:i/>
                <w:sz w:val="24"/>
                <w:szCs w:val="24"/>
                <w:u w:color="000000"/>
              </w:rPr>
              <w:t>Государственные информационные системы в сфере здравоохранения субъектов Российской Федерации включают, в том числе централизованные системы (подсистемы):</w:t>
            </w:r>
          </w:p>
          <w:p w:rsidR="00AC0735" w:rsidRPr="00DB71C5" w:rsidRDefault="00AC0735" w:rsidP="00AC0735">
            <w:pPr>
              <w:pStyle w:val="TableParagraph"/>
              <w:numPr>
                <w:ilvl w:val="0"/>
                <w:numId w:val="14"/>
              </w:numPr>
              <w:tabs>
                <w:tab w:val="left" w:pos="244"/>
              </w:tabs>
              <w:ind w:left="0" w:firstLine="0"/>
              <w:jc w:val="both"/>
              <w:rPr>
                <w:rFonts w:eastAsia="Arial Unicode MS"/>
                <w:bCs/>
                <w:i/>
                <w:sz w:val="24"/>
                <w:szCs w:val="24"/>
                <w:u w:color="000000"/>
              </w:rPr>
            </w:pPr>
            <w:r w:rsidRPr="00DB71C5">
              <w:rPr>
                <w:i/>
                <w:sz w:val="24"/>
                <w:szCs w:val="24"/>
              </w:rPr>
              <w:t>управление скорой и неотложной медицинской помощью (в том числе санитарной авиации)</w:t>
            </w:r>
            <w:r w:rsidRPr="00DB71C5">
              <w:rPr>
                <w:rFonts w:eastAsia="Arial Unicode MS"/>
                <w:bCs/>
                <w:i/>
                <w:sz w:val="24"/>
                <w:szCs w:val="24"/>
                <w:u w:color="000000"/>
              </w:rPr>
              <w:t>;</w:t>
            </w:r>
          </w:p>
          <w:p w:rsidR="00AC0735" w:rsidRPr="00DB71C5" w:rsidRDefault="00AC0735" w:rsidP="00AC0735">
            <w:pPr>
              <w:pStyle w:val="TableParagraph"/>
              <w:numPr>
                <w:ilvl w:val="0"/>
                <w:numId w:val="14"/>
              </w:numPr>
              <w:tabs>
                <w:tab w:val="left" w:pos="244"/>
              </w:tabs>
              <w:ind w:left="0" w:firstLine="0"/>
              <w:jc w:val="both"/>
              <w:rPr>
                <w:rFonts w:eastAsia="Arial Unicode MS"/>
                <w:bCs/>
                <w:i/>
                <w:sz w:val="24"/>
                <w:szCs w:val="24"/>
                <w:u w:color="000000"/>
              </w:rPr>
            </w:pPr>
            <w:r w:rsidRPr="00DB71C5">
              <w:rPr>
                <w:rFonts w:eastAsia="Arial Unicode MS"/>
                <w:bCs/>
                <w:i/>
                <w:sz w:val="24"/>
                <w:szCs w:val="24"/>
                <w:u w:color="000000"/>
              </w:rPr>
              <w:t>управление льготным лекарственным обеспечением;</w:t>
            </w:r>
          </w:p>
          <w:p w:rsidR="00AC0735" w:rsidRPr="00DB71C5" w:rsidRDefault="00AC0735" w:rsidP="00AC0735">
            <w:pPr>
              <w:pStyle w:val="TableParagraph"/>
              <w:numPr>
                <w:ilvl w:val="0"/>
                <w:numId w:val="14"/>
              </w:numPr>
              <w:tabs>
                <w:tab w:val="left" w:pos="244"/>
              </w:tabs>
              <w:ind w:left="0" w:firstLine="0"/>
              <w:jc w:val="both"/>
              <w:rPr>
                <w:rFonts w:eastAsia="Arial Unicode MS"/>
                <w:bCs/>
                <w:i/>
                <w:sz w:val="24"/>
                <w:szCs w:val="24"/>
                <w:u w:color="000000"/>
              </w:rPr>
            </w:pPr>
            <w:r w:rsidRPr="00DB71C5">
              <w:rPr>
                <w:rFonts w:eastAsia="Arial Unicode MS"/>
                <w:bCs/>
                <w:i/>
                <w:sz w:val="24"/>
                <w:szCs w:val="24"/>
                <w:u w:color="000000"/>
              </w:rPr>
              <w:t>управление потоками пациентов;</w:t>
            </w:r>
          </w:p>
          <w:p w:rsidR="00AC0735" w:rsidRPr="00DB71C5" w:rsidRDefault="00AC0735" w:rsidP="00AC0735">
            <w:pPr>
              <w:pStyle w:val="TableParagraph"/>
              <w:numPr>
                <w:ilvl w:val="0"/>
                <w:numId w:val="14"/>
              </w:numPr>
              <w:tabs>
                <w:tab w:val="left" w:pos="244"/>
              </w:tabs>
              <w:ind w:left="0" w:firstLine="0"/>
              <w:jc w:val="both"/>
              <w:rPr>
                <w:rFonts w:eastAsia="Arial Unicode MS"/>
                <w:bCs/>
                <w:i/>
                <w:sz w:val="24"/>
                <w:szCs w:val="24"/>
                <w:u w:color="000000"/>
              </w:rPr>
            </w:pPr>
            <w:r w:rsidRPr="00DB71C5">
              <w:rPr>
                <w:rFonts w:eastAsia="Arial Unicode MS"/>
                <w:bCs/>
                <w:i/>
                <w:sz w:val="24"/>
                <w:szCs w:val="24"/>
                <w:u w:color="000000"/>
              </w:rPr>
              <w:t>ведения интегрированных электронных медицинских карт пациентов;</w:t>
            </w:r>
          </w:p>
          <w:p w:rsidR="00AC0735" w:rsidRPr="00DB71C5" w:rsidRDefault="00AC0735" w:rsidP="00AC0735">
            <w:pPr>
              <w:pStyle w:val="TableParagraph"/>
              <w:numPr>
                <w:ilvl w:val="0"/>
                <w:numId w:val="14"/>
              </w:numPr>
              <w:tabs>
                <w:tab w:val="left" w:pos="244"/>
              </w:tabs>
              <w:ind w:left="0" w:firstLine="0"/>
              <w:jc w:val="both"/>
              <w:rPr>
                <w:rFonts w:eastAsia="Arial Unicode MS"/>
                <w:bCs/>
                <w:i/>
                <w:sz w:val="24"/>
                <w:szCs w:val="24"/>
                <w:u w:color="000000"/>
              </w:rPr>
            </w:pPr>
            <w:r w:rsidRPr="00DB71C5">
              <w:rPr>
                <w:rFonts w:eastAsia="Arial Unicode MS"/>
                <w:bCs/>
                <w:i/>
                <w:sz w:val="24"/>
                <w:szCs w:val="24"/>
                <w:u w:color="000000"/>
              </w:rPr>
              <w:t>телемедицинские консультации;</w:t>
            </w:r>
          </w:p>
          <w:p w:rsidR="00AC0735" w:rsidRPr="00DB71C5" w:rsidRDefault="00AC0735" w:rsidP="00AC0735">
            <w:pPr>
              <w:pStyle w:val="TableParagraph"/>
              <w:numPr>
                <w:ilvl w:val="0"/>
                <w:numId w:val="14"/>
              </w:numPr>
              <w:tabs>
                <w:tab w:val="left" w:pos="244"/>
              </w:tabs>
              <w:ind w:left="0" w:firstLine="0"/>
              <w:jc w:val="both"/>
              <w:rPr>
                <w:rFonts w:eastAsia="Arial Unicode MS"/>
                <w:bCs/>
                <w:i/>
                <w:sz w:val="24"/>
                <w:szCs w:val="24"/>
                <w:u w:color="000000"/>
              </w:rPr>
            </w:pPr>
            <w:r w:rsidRPr="00DB71C5">
              <w:rPr>
                <w:rFonts w:eastAsia="Arial Unicode MS"/>
                <w:bCs/>
                <w:i/>
                <w:sz w:val="24"/>
                <w:szCs w:val="24"/>
                <w:u w:color="000000"/>
              </w:rPr>
              <w:t>лабораторные исследования;</w:t>
            </w:r>
          </w:p>
          <w:p w:rsidR="00AC0735" w:rsidRPr="00DB71C5" w:rsidRDefault="00AC0735" w:rsidP="00AC0735">
            <w:pPr>
              <w:pStyle w:val="TableParagraph"/>
              <w:numPr>
                <w:ilvl w:val="0"/>
                <w:numId w:val="14"/>
              </w:numPr>
              <w:tabs>
                <w:tab w:val="left" w:pos="244"/>
              </w:tabs>
              <w:ind w:left="0" w:firstLine="0"/>
              <w:jc w:val="both"/>
              <w:rPr>
                <w:rFonts w:eastAsia="Arial Unicode MS"/>
                <w:bCs/>
                <w:i/>
                <w:sz w:val="24"/>
                <w:szCs w:val="24"/>
                <w:u w:color="000000"/>
              </w:rPr>
            </w:pPr>
            <w:r w:rsidRPr="00DB71C5">
              <w:rPr>
                <w:rFonts w:eastAsia="Arial Unicode MS"/>
                <w:bCs/>
                <w:i/>
                <w:sz w:val="24"/>
                <w:szCs w:val="24"/>
                <w:u w:color="000000"/>
              </w:rPr>
              <w:t xml:space="preserve">центральный архив медицинских изображений; </w:t>
            </w:r>
          </w:p>
          <w:p w:rsidR="00AC0735" w:rsidRPr="00DB71C5" w:rsidRDefault="00AC0735" w:rsidP="00AC0735">
            <w:pPr>
              <w:pStyle w:val="TableParagraph"/>
              <w:numPr>
                <w:ilvl w:val="0"/>
                <w:numId w:val="14"/>
              </w:numPr>
              <w:tabs>
                <w:tab w:val="left" w:pos="244"/>
              </w:tabs>
              <w:ind w:left="0" w:firstLine="0"/>
              <w:jc w:val="both"/>
              <w:rPr>
                <w:rFonts w:eastAsia="Arial Unicode MS"/>
                <w:bCs/>
                <w:i/>
                <w:sz w:val="24"/>
                <w:szCs w:val="24"/>
                <w:u w:color="000000"/>
              </w:rPr>
            </w:pPr>
            <w:r w:rsidRPr="00DB71C5">
              <w:rPr>
                <w:rFonts w:eastAsia="Arial Unicode MS"/>
                <w:bCs/>
                <w:i/>
                <w:sz w:val="24"/>
                <w:szCs w:val="24"/>
                <w:u w:color="000000"/>
              </w:rPr>
              <w:t>организации оказания медицинской помощи больным онкологическими заболеваниями;</w:t>
            </w:r>
          </w:p>
          <w:p w:rsidR="00AC0735" w:rsidRPr="00DB71C5" w:rsidRDefault="00AC0735" w:rsidP="00AC0735">
            <w:pPr>
              <w:pStyle w:val="TableParagraph"/>
              <w:numPr>
                <w:ilvl w:val="0"/>
                <w:numId w:val="14"/>
              </w:numPr>
              <w:tabs>
                <w:tab w:val="left" w:pos="244"/>
              </w:tabs>
              <w:ind w:left="0" w:firstLine="0"/>
              <w:jc w:val="both"/>
              <w:rPr>
                <w:rFonts w:eastAsia="Arial Unicode MS"/>
                <w:bCs/>
                <w:i/>
                <w:sz w:val="24"/>
                <w:szCs w:val="24"/>
                <w:u w:color="000000"/>
              </w:rPr>
            </w:pPr>
            <w:r w:rsidRPr="00DB71C5">
              <w:rPr>
                <w:rFonts w:eastAsia="Arial Unicode MS"/>
                <w:bCs/>
                <w:i/>
                <w:sz w:val="24"/>
                <w:szCs w:val="24"/>
                <w:u w:color="000000"/>
              </w:rPr>
              <w:lastRenderedPageBreak/>
              <w:t>организации оказания медицинской помощи больным сердечно-сосудистыми заболеваниями;</w:t>
            </w:r>
          </w:p>
          <w:p w:rsidR="00AC0735" w:rsidRPr="00DB71C5" w:rsidRDefault="00AC0735" w:rsidP="00AC0735">
            <w:pPr>
              <w:pStyle w:val="TableParagraph"/>
              <w:numPr>
                <w:ilvl w:val="0"/>
                <w:numId w:val="14"/>
              </w:numPr>
              <w:tabs>
                <w:tab w:val="left" w:pos="244"/>
              </w:tabs>
              <w:ind w:left="0" w:firstLine="0"/>
              <w:jc w:val="both"/>
              <w:rPr>
                <w:rFonts w:eastAsia="Arial Unicode MS"/>
                <w:bCs/>
                <w:i/>
                <w:sz w:val="24"/>
                <w:szCs w:val="24"/>
                <w:u w:color="000000"/>
              </w:rPr>
            </w:pPr>
            <w:r w:rsidRPr="00DB71C5">
              <w:rPr>
                <w:rFonts w:eastAsia="Arial Unicode MS"/>
                <w:bCs/>
                <w:i/>
                <w:sz w:val="24"/>
                <w:szCs w:val="24"/>
                <w:u w:color="000000"/>
              </w:rPr>
              <w:t>организации оказания медицинской помощи по профилям «Акушерство и гинекология» и «Неонатология» (мониторинг беременных);</w:t>
            </w:r>
          </w:p>
          <w:p w:rsidR="00AC0735" w:rsidRPr="00DB71C5" w:rsidRDefault="00AC0735" w:rsidP="00AC0735">
            <w:pPr>
              <w:pStyle w:val="TableParagraph"/>
              <w:numPr>
                <w:ilvl w:val="0"/>
                <w:numId w:val="14"/>
              </w:numPr>
              <w:tabs>
                <w:tab w:val="left" w:pos="244"/>
              </w:tabs>
              <w:ind w:left="0" w:firstLine="0"/>
              <w:jc w:val="both"/>
              <w:rPr>
                <w:i/>
                <w:sz w:val="24"/>
                <w:szCs w:val="24"/>
              </w:rPr>
            </w:pPr>
            <w:r w:rsidRPr="00DB71C5">
              <w:rPr>
                <w:rFonts w:eastAsia="Arial Unicode MS"/>
                <w:bCs/>
                <w:i/>
                <w:sz w:val="24"/>
                <w:szCs w:val="24"/>
                <w:u w:color="000000"/>
              </w:rPr>
              <w:t>организации оказания профилактической медицинской помощи (диспансеризация, диспансерное наблюдение, профилактические осмотры).</w:t>
            </w:r>
          </w:p>
          <w:p w:rsidR="00AC0735" w:rsidRPr="00DB71C5" w:rsidRDefault="00AC0735" w:rsidP="00AC0735">
            <w:pPr>
              <w:pStyle w:val="TableParagraph"/>
              <w:jc w:val="both"/>
              <w:rPr>
                <w:rFonts w:eastAsia="Arial Unicode MS"/>
                <w:bCs/>
                <w:i/>
                <w:sz w:val="24"/>
                <w:szCs w:val="24"/>
                <w:u w:color="000000"/>
              </w:rPr>
            </w:pPr>
            <w:r w:rsidRPr="00DB71C5">
              <w:rPr>
                <w:rFonts w:eastAsia="Arial Unicode MS"/>
                <w:bCs/>
                <w:i/>
                <w:sz w:val="24"/>
                <w:szCs w:val="24"/>
                <w:u w:color="000000"/>
              </w:rPr>
              <w:t>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обеспечиваются из подразделений медицинских организаций на приеме у врача.</w:t>
            </w:r>
          </w:p>
          <w:p w:rsidR="00AC0735" w:rsidRPr="00DB71C5" w:rsidRDefault="00AC0735" w:rsidP="00AD7182">
            <w:pPr>
              <w:pStyle w:val="TableParagraph"/>
              <w:jc w:val="both"/>
              <w:rPr>
                <w:rFonts w:eastAsia="Arial Unicode MS"/>
                <w:bCs/>
                <w:i/>
                <w:sz w:val="24"/>
                <w:szCs w:val="24"/>
                <w:u w:color="000000"/>
              </w:rPr>
            </w:pPr>
            <w:r w:rsidRPr="00DB71C5">
              <w:rPr>
                <w:rFonts w:eastAsia="Arial Unicode MS"/>
                <w:bCs/>
                <w:i/>
                <w:sz w:val="24"/>
                <w:szCs w:val="24"/>
                <w:u w:color="000000"/>
              </w:rPr>
              <w:t xml:space="preserve">К концу 2020 года во всех субъектах Российской Федерации функционирует централизованная система (подсистема) </w:t>
            </w:r>
            <w:r w:rsidRPr="00DB71C5">
              <w:rPr>
                <w:i/>
                <w:sz w:val="24"/>
                <w:szCs w:val="24"/>
              </w:rPr>
              <w:t>«Управление скорой и неотложной медицинской помощью (в том числе санитарной авиации)»</w:t>
            </w:r>
            <w:r w:rsidRPr="00DB71C5">
              <w:rPr>
                <w:rFonts w:eastAsia="Arial Unicode MS"/>
                <w:bCs/>
                <w:i/>
                <w:sz w:val="24"/>
                <w:szCs w:val="24"/>
                <w:u w:color="000000"/>
              </w:rPr>
              <w:t>, созданы автоматизированные системы региональных центров приема и обработки вызовов, обеспечивается контроль времени доезда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p w:rsidR="00AC0735" w:rsidRPr="00DB71C5" w:rsidRDefault="00AC0735" w:rsidP="00AD7182">
            <w:pPr>
              <w:pStyle w:val="TableParagraph"/>
              <w:jc w:val="both"/>
              <w:rPr>
                <w:rFonts w:eastAsia="Arial Unicode MS"/>
                <w:bCs/>
                <w:i/>
                <w:sz w:val="24"/>
                <w:szCs w:val="24"/>
                <w:u w:color="000000"/>
              </w:rPr>
            </w:pPr>
            <w:r w:rsidRPr="00DB71C5">
              <w:rPr>
                <w:rFonts w:eastAsia="Arial Unicode MS"/>
                <w:bCs/>
                <w:i/>
                <w:sz w:val="24"/>
                <w:szCs w:val="24"/>
                <w:u w:color="000000"/>
              </w:rPr>
              <w:t xml:space="preserve">К концу 2020 года во всех субъектах Российской Федерации посредством централизованной системы (подсистемы) «Управления льготным лекарственным обеспечением»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 </w:t>
            </w:r>
          </w:p>
          <w:p w:rsidR="00AC0735" w:rsidRPr="00DB71C5" w:rsidRDefault="00AC0735" w:rsidP="00AC0735">
            <w:pPr>
              <w:pStyle w:val="TableParagraph"/>
              <w:rPr>
                <w:rFonts w:eastAsia="Arial Unicode MS"/>
                <w:i/>
                <w:sz w:val="24"/>
                <w:szCs w:val="24"/>
                <w:u w:color="000000"/>
              </w:rPr>
            </w:pPr>
            <w:r w:rsidRPr="00DB71C5">
              <w:rPr>
                <w:rFonts w:eastAsia="Arial Unicode MS"/>
                <w:i/>
                <w:sz w:val="24"/>
                <w:szCs w:val="24"/>
                <w:u w:color="000000"/>
              </w:rPr>
              <w:t xml:space="preserve">К 2024 году не менее 70 субъектов Российской Федерации внедрили систему электронных рецептов. </w:t>
            </w:r>
          </w:p>
          <w:p w:rsidR="00AC0735" w:rsidRPr="00DB71C5" w:rsidRDefault="00AC0735" w:rsidP="00AD7182">
            <w:pPr>
              <w:pStyle w:val="TableParagraph"/>
              <w:jc w:val="both"/>
              <w:rPr>
                <w:rFonts w:eastAsia="Arial Unicode MS"/>
                <w:bCs/>
                <w:i/>
                <w:sz w:val="24"/>
                <w:szCs w:val="24"/>
                <w:u w:color="000000"/>
              </w:rPr>
            </w:pPr>
            <w:r w:rsidRPr="00DB71C5">
              <w:rPr>
                <w:rFonts w:eastAsia="Arial Unicode MS"/>
                <w:bCs/>
                <w:i/>
                <w:sz w:val="24"/>
                <w:szCs w:val="24"/>
                <w:u w:color="000000"/>
              </w:rPr>
              <w:t>К 2023 году во всех субъектах Российской Федерации функционирует централизованная система (подсистема) «Телемедицинские консультации», к которой подключены все медицинские организации второго и третьего уровня, для врачей обеспечена возможность получения консультаций по сложным клиническим случаям.</w:t>
            </w:r>
          </w:p>
          <w:p w:rsidR="00AC0735" w:rsidRPr="00DB71C5" w:rsidRDefault="00AC0735" w:rsidP="00AD7182">
            <w:pPr>
              <w:pStyle w:val="TableParagraph"/>
              <w:jc w:val="both"/>
              <w:rPr>
                <w:rFonts w:eastAsia="Arial Unicode MS"/>
                <w:bCs/>
                <w:i/>
                <w:sz w:val="24"/>
                <w:szCs w:val="24"/>
                <w:u w:color="000000"/>
              </w:rPr>
            </w:pPr>
            <w:r w:rsidRPr="00DB71C5">
              <w:rPr>
                <w:rFonts w:eastAsia="Arial Unicode MS"/>
                <w:bCs/>
                <w:i/>
                <w:sz w:val="24"/>
                <w:szCs w:val="24"/>
                <w:u w:color="000000"/>
              </w:rPr>
              <w:t xml:space="preserve">К 2023 году во всех субъектах Российской Федерации осуществляется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w:t>
            </w:r>
            <w:r w:rsidRPr="00DB71C5">
              <w:rPr>
                <w:i/>
                <w:sz w:val="24"/>
                <w:szCs w:val="24"/>
              </w:rPr>
              <w:t>«Акушерство и гинекология» и «Неонатология» (Мониторинг беременных)</w:t>
            </w:r>
            <w:r w:rsidRPr="00DB71C5">
              <w:rPr>
                <w:rFonts w:eastAsia="Arial Unicode MS"/>
                <w:bCs/>
                <w:i/>
                <w:sz w:val="24"/>
                <w:szCs w:val="24"/>
                <w:u w:color="000000"/>
              </w:rPr>
              <w:t>», «Организации оказания профилактической медицинской помощи (диспансеризация, диспансерное наблюде</w:t>
            </w:r>
            <w:r w:rsidR="00C26BAC" w:rsidRPr="00DB71C5">
              <w:rPr>
                <w:rFonts w:eastAsia="Arial Unicode MS"/>
                <w:bCs/>
                <w:i/>
                <w:sz w:val="24"/>
                <w:szCs w:val="24"/>
                <w:u w:color="000000"/>
              </w:rPr>
              <w:t>ние, профилактические осмотры)»</w:t>
            </w:r>
          </w:p>
          <w:p w:rsidR="00AD7182" w:rsidRPr="00DB71C5" w:rsidRDefault="00AD7182" w:rsidP="009C6DA7">
            <w:pPr>
              <w:pStyle w:val="TableParagraph"/>
              <w:jc w:val="both"/>
              <w:rPr>
                <w:color w:val="000000"/>
                <w:sz w:val="24"/>
                <w:szCs w:val="24"/>
              </w:rPr>
            </w:pPr>
            <w:r w:rsidRPr="00DB71C5">
              <w:rPr>
                <w:bCs/>
                <w:i/>
                <w:sz w:val="24"/>
                <w:szCs w:val="24"/>
                <w:u w:val="single"/>
              </w:rPr>
              <w:t>Срок:</w:t>
            </w:r>
            <w:r w:rsidRPr="00DB71C5">
              <w:rPr>
                <w:bCs/>
                <w:i/>
                <w:sz w:val="24"/>
                <w:szCs w:val="24"/>
              </w:rPr>
              <w:t xml:space="preserve"> 31.12.202</w:t>
            </w:r>
            <w:r w:rsidR="009C6DA7" w:rsidRPr="00DB71C5">
              <w:rPr>
                <w:bCs/>
                <w:i/>
                <w:sz w:val="24"/>
                <w:szCs w:val="24"/>
              </w:rPr>
              <w:t>2</w:t>
            </w:r>
          </w:p>
        </w:tc>
      </w:tr>
      <w:tr w:rsidR="00AD7182" w:rsidRPr="00DB71C5" w:rsidTr="00F11CEC">
        <w:tc>
          <w:tcPr>
            <w:tcW w:w="782" w:type="dxa"/>
          </w:tcPr>
          <w:p w:rsidR="00AD7182" w:rsidRPr="00DB71C5" w:rsidRDefault="00AD7182" w:rsidP="00AD7182">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3.1.</w:t>
            </w:r>
          </w:p>
        </w:tc>
        <w:tc>
          <w:tcPr>
            <w:tcW w:w="4746" w:type="dxa"/>
          </w:tcPr>
          <w:p w:rsidR="00AD7182" w:rsidRPr="00DB71C5" w:rsidRDefault="00AD7182" w:rsidP="00AD7182">
            <w:pPr>
              <w:pStyle w:val="TableParagraph"/>
              <w:jc w:val="both"/>
              <w:rPr>
                <w:rFonts w:eastAsia="Arial Unicode MS"/>
                <w:bCs/>
                <w:sz w:val="24"/>
                <w:szCs w:val="24"/>
                <w:u w:color="000000"/>
              </w:rPr>
            </w:pPr>
            <w:r w:rsidRPr="00DB71C5">
              <w:rPr>
                <w:rFonts w:eastAsia="Arial Unicode MS"/>
                <w:bCs/>
                <w:sz w:val="24"/>
                <w:szCs w:val="24"/>
                <w:u w:color="000000"/>
                <w:lang w:bidi="ar-SA"/>
              </w:rPr>
              <w:t>В Чувашской Республике реализована Республиканская медицинская информационная система, соответствующая требованиям Минздрава России, подключенная к ЕГИСЗ</w:t>
            </w:r>
          </w:p>
        </w:tc>
        <w:tc>
          <w:tcPr>
            <w:tcW w:w="1701" w:type="dxa"/>
            <w:vAlign w:val="center"/>
          </w:tcPr>
          <w:p w:rsidR="00AD7182" w:rsidRPr="00DB71C5" w:rsidRDefault="00AD7182" w:rsidP="009C4393">
            <w:pPr>
              <w:pStyle w:val="TableParagraph"/>
              <w:jc w:val="center"/>
              <w:rPr>
                <w:sz w:val="24"/>
                <w:szCs w:val="24"/>
              </w:rPr>
            </w:pPr>
            <w:r w:rsidRPr="00DB71C5">
              <w:rPr>
                <w:sz w:val="24"/>
                <w:szCs w:val="24"/>
              </w:rPr>
              <w:t>3</w:t>
            </w:r>
            <w:r w:rsidR="009C4393" w:rsidRPr="00DB71C5">
              <w:rPr>
                <w:sz w:val="24"/>
                <w:szCs w:val="24"/>
              </w:rPr>
              <w:t>1</w:t>
            </w:r>
            <w:r w:rsidRPr="00DB71C5">
              <w:rPr>
                <w:sz w:val="24"/>
                <w:szCs w:val="24"/>
              </w:rPr>
              <w:t>.1</w:t>
            </w:r>
            <w:r w:rsidR="009C4393" w:rsidRPr="00DB71C5">
              <w:rPr>
                <w:sz w:val="24"/>
                <w:szCs w:val="24"/>
              </w:rPr>
              <w:t>2</w:t>
            </w:r>
            <w:r w:rsidRPr="00DB71C5">
              <w:rPr>
                <w:sz w:val="24"/>
                <w:szCs w:val="24"/>
              </w:rPr>
              <w:t>.2024</w:t>
            </w:r>
          </w:p>
        </w:tc>
        <w:tc>
          <w:tcPr>
            <w:tcW w:w="7371" w:type="dxa"/>
            <w:vAlign w:val="center"/>
          </w:tcPr>
          <w:p w:rsidR="00AD7182" w:rsidRPr="00DB71C5" w:rsidRDefault="00AD7182" w:rsidP="00AD7182">
            <w:pPr>
              <w:pStyle w:val="TableParagraph"/>
              <w:jc w:val="both"/>
              <w:rPr>
                <w:rFonts w:eastAsia="Arial Unicode MS"/>
                <w:sz w:val="24"/>
                <w:szCs w:val="24"/>
                <w:u w:color="000000"/>
              </w:rPr>
            </w:pPr>
            <w:r w:rsidRPr="00DB71C5">
              <w:rPr>
                <w:rFonts w:eastAsia="Arial Unicode MS"/>
                <w:sz w:val="24"/>
                <w:szCs w:val="24"/>
                <w:u w:color="000000"/>
              </w:rPr>
              <w:t xml:space="preserve">К 2023 году </w:t>
            </w:r>
            <w:r w:rsidRPr="00DB71C5">
              <w:rPr>
                <w:sz w:val="24"/>
                <w:szCs w:val="24"/>
              </w:rPr>
              <w:t xml:space="preserve">в </w:t>
            </w:r>
            <w:r w:rsidRPr="00DB71C5">
              <w:rPr>
                <w:rFonts w:eastAsia="Arial Unicode MS"/>
                <w:sz w:val="24"/>
                <w:szCs w:val="24"/>
                <w:u w:color="000000"/>
              </w:rPr>
              <w:t xml:space="preserve">Чувашской Республике </w:t>
            </w:r>
            <w:r w:rsidRPr="00DB71C5">
              <w:rPr>
                <w:sz w:val="24"/>
                <w:szCs w:val="24"/>
              </w:rPr>
              <w:t>реализована и используется Республиканская медицинская информационная система</w:t>
            </w:r>
            <w:r w:rsidRPr="00DB71C5">
              <w:rPr>
                <w:rFonts w:eastAsia="Arial Unicode MS"/>
                <w:sz w:val="24"/>
                <w:szCs w:val="24"/>
                <w:u w:color="000000"/>
              </w:rPr>
              <w:t>, к которой подключены государственные медицинские организации (и частные медицинские организации по решению таких организаций), осуществляется информационное взаимодействие с ЕГИСЗ.</w:t>
            </w:r>
          </w:p>
          <w:p w:rsidR="00AD7182" w:rsidRPr="00DB71C5" w:rsidRDefault="00AD7182" w:rsidP="00AD7182">
            <w:pPr>
              <w:pStyle w:val="TableParagraph"/>
              <w:jc w:val="both"/>
              <w:rPr>
                <w:rFonts w:eastAsia="Arial Unicode MS"/>
                <w:sz w:val="24"/>
                <w:szCs w:val="24"/>
                <w:u w:color="000000"/>
              </w:rPr>
            </w:pPr>
            <w:r w:rsidRPr="00DB71C5">
              <w:rPr>
                <w:rFonts w:eastAsia="Arial Unicode MS"/>
                <w:sz w:val="24"/>
                <w:szCs w:val="24"/>
                <w:u w:color="000000"/>
              </w:rPr>
              <w:t>Обеспечена</w:t>
            </w:r>
            <w:r w:rsidRPr="00DB71C5">
              <w:rPr>
                <w:sz w:val="24"/>
                <w:szCs w:val="24"/>
              </w:rPr>
              <w:t xml:space="preserve"> работоспособность вычислительных мощностей Респуб</w:t>
            </w:r>
            <w:r w:rsidRPr="00DB71C5">
              <w:rPr>
                <w:sz w:val="24"/>
                <w:szCs w:val="24"/>
              </w:rPr>
              <w:lastRenderedPageBreak/>
              <w:t>ликанской медицинской информационной системы.</w:t>
            </w:r>
          </w:p>
          <w:p w:rsidR="00AD7182" w:rsidRPr="00DB71C5" w:rsidRDefault="00AD7182" w:rsidP="00AD7182">
            <w:pPr>
              <w:pStyle w:val="TableParagraph"/>
              <w:jc w:val="both"/>
              <w:rPr>
                <w:rFonts w:eastAsia="Arial Unicode MS"/>
                <w:sz w:val="24"/>
                <w:szCs w:val="24"/>
                <w:u w:color="000000"/>
              </w:rPr>
            </w:pPr>
            <w:r w:rsidRPr="00DB71C5">
              <w:rPr>
                <w:rFonts w:eastAsia="Arial Unicode MS"/>
                <w:sz w:val="24"/>
                <w:szCs w:val="24"/>
                <w:u w:color="000000"/>
              </w:rPr>
              <w:t>Функционирует</w:t>
            </w:r>
            <w:r w:rsidRPr="00DB71C5">
              <w:rPr>
                <w:sz w:val="24"/>
                <w:szCs w:val="24"/>
              </w:rPr>
              <w:t xml:space="preserve"> региональная защищенная сеть передачи данных, которая подключена к защищенной сети передачи данных ЕГИСЗ.</w:t>
            </w:r>
          </w:p>
          <w:p w:rsidR="00AD7182" w:rsidRPr="00DB71C5" w:rsidRDefault="00AD7182" w:rsidP="00AD7182">
            <w:pPr>
              <w:pStyle w:val="TableParagraph"/>
              <w:jc w:val="both"/>
              <w:rPr>
                <w:rFonts w:eastAsia="Arial Unicode MS"/>
                <w:sz w:val="24"/>
                <w:szCs w:val="24"/>
                <w:u w:color="000000"/>
              </w:rPr>
            </w:pPr>
            <w:r w:rsidRPr="00DB71C5">
              <w:rPr>
                <w:rFonts w:eastAsia="Arial Unicode MS"/>
                <w:sz w:val="24"/>
                <w:szCs w:val="24"/>
                <w:u w:color="000000"/>
              </w:rPr>
              <w:t>Республиканская медицинская информационная система</w:t>
            </w:r>
            <w:r w:rsidRPr="00DB71C5">
              <w:rPr>
                <w:sz w:val="24"/>
                <w:szCs w:val="24"/>
              </w:rPr>
              <w:t xml:space="preserve"> </w:t>
            </w:r>
            <w:r w:rsidRPr="00DB71C5">
              <w:rPr>
                <w:rFonts w:eastAsia="Arial Unicode MS"/>
                <w:sz w:val="24"/>
                <w:szCs w:val="24"/>
                <w:u w:color="000000"/>
              </w:rPr>
              <w:t>включает, в том числе централизованные системы (подсистемы):</w:t>
            </w:r>
          </w:p>
          <w:p w:rsidR="00AD7182" w:rsidRPr="00DB71C5" w:rsidRDefault="00AD7182" w:rsidP="00AD7182">
            <w:pPr>
              <w:pStyle w:val="TableParagraph"/>
              <w:numPr>
                <w:ilvl w:val="0"/>
                <w:numId w:val="15"/>
              </w:numPr>
              <w:tabs>
                <w:tab w:val="left" w:pos="225"/>
              </w:tabs>
              <w:ind w:left="34" w:firstLine="0"/>
              <w:jc w:val="both"/>
              <w:rPr>
                <w:rFonts w:eastAsia="Arial Unicode MS"/>
                <w:sz w:val="24"/>
                <w:szCs w:val="24"/>
                <w:u w:color="000000"/>
              </w:rPr>
            </w:pPr>
            <w:r w:rsidRPr="00DB71C5">
              <w:rPr>
                <w:sz w:val="24"/>
                <w:szCs w:val="24"/>
              </w:rPr>
              <w:t>управление скорой и неотложной медицинской помощью (в том числе санитарной авиации)</w:t>
            </w:r>
            <w:r w:rsidRPr="00DB71C5">
              <w:rPr>
                <w:rFonts w:eastAsia="Arial Unicode MS"/>
                <w:sz w:val="24"/>
                <w:szCs w:val="24"/>
                <w:u w:color="000000"/>
              </w:rPr>
              <w:t>;</w:t>
            </w:r>
          </w:p>
          <w:p w:rsidR="00AD7182" w:rsidRPr="00DB71C5" w:rsidRDefault="00AD7182" w:rsidP="00AD7182">
            <w:pPr>
              <w:pStyle w:val="TableParagraph"/>
              <w:numPr>
                <w:ilvl w:val="0"/>
                <w:numId w:val="15"/>
              </w:numPr>
              <w:tabs>
                <w:tab w:val="left" w:pos="225"/>
              </w:tabs>
              <w:ind w:left="34" w:firstLine="0"/>
              <w:jc w:val="both"/>
              <w:rPr>
                <w:rFonts w:eastAsia="Arial Unicode MS"/>
                <w:sz w:val="24"/>
                <w:szCs w:val="24"/>
                <w:u w:color="000000"/>
              </w:rPr>
            </w:pPr>
            <w:r w:rsidRPr="00DB71C5">
              <w:rPr>
                <w:rFonts w:eastAsia="Arial Unicode MS"/>
                <w:sz w:val="24"/>
                <w:szCs w:val="24"/>
                <w:u w:color="000000"/>
              </w:rPr>
              <w:t>управление льготным лекарственным обеспечением;</w:t>
            </w:r>
          </w:p>
          <w:p w:rsidR="00AD7182" w:rsidRPr="00DB71C5" w:rsidRDefault="00AD7182" w:rsidP="00AD7182">
            <w:pPr>
              <w:pStyle w:val="TableParagraph"/>
              <w:numPr>
                <w:ilvl w:val="0"/>
                <w:numId w:val="15"/>
              </w:numPr>
              <w:tabs>
                <w:tab w:val="left" w:pos="225"/>
              </w:tabs>
              <w:ind w:left="34" w:firstLine="0"/>
              <w:jc w:val="both"/>
              <w:rPr>
                <w:rFonts w:eastAsia="Arial Unicode MS"/>
                <w:sz w:val="24"/>
                <w:szCs w:val="24"/>
                <w:u w:color="000000"/>
              </w:rPr>
            </w:pPr>
            <w:r w:rsidRPr="00DB71C5">
              <w:rPr>
                <w:rFonts w:eastAsia="Arial Unicode MS"/>
                <w:sz w:val="24"/>
                <w:szCs w:val="24"/>
                <w:u w:color="000000"/>
              </w:rPr>
              <w:t>управление потоками пациентов;</w:t>
            </w:r>
          </w:p>
          <w:p w:rsidR="00AD7182" w:rsidRPr="00DB71C5" w:rsidRDefault="00AD7182" w:rsidP="00AD7182">
            <w:pPr>
              <w:pStyle w:val="TableParagraph"/>
              <w:numPr>
                <w:ilvl w:val="0"/>
                <w:numId w:val="15"/>
              </w:numPr>
              <w:tabs>
                <w:tab w:val="left" w:pos="225"/>
              </w:tabs>
              <w:ind w:left="34" w:firstLine="0"/>
              <w:jc w:val="both"/>
              <w:rPr>
                <w:rFonts w:eastAsia="Arial Unicode MS"/>
                <w:sz w:val="24"/>
                <w:szCs w:val="24"/>
                <w:u w:color="000000"/>
              </w:rPr>
            </w:pPr>
            <w:r w:rsidRPr="00DB71C5">
              <w:rPr>
                <w:rFonts w:eastAsia="Arial Unicode MS"/>
                <w:sz w:val="24"/>
                <w:szCs w:val="24"/>
                <w:u w:color="000000"/>
              </w:rPr>
              <w:t>ведение интегрированных электронных медицинских карт пациентов;</w:t>
            </w:r>
          </w:p>
          <w:p w:rsidR="00AD7182" w:rsidRPr="00DB71C5" w:rsidRDefault="00AD7182" w:rsidP="00AD7182">
            <w:pPr>
              <w:pStyle w:val="TableParagraph"/>
              <w:numPr>
                <w:ilvl w:val="0"/>
                <w:numId w:val="15"/>
              </w:numPr>
              <w:tabs>
                <w:tab w:val="left" w:pos="225"/>
              </w:tabs>
              <w:ind w:left="34" w:firstLine="0"/>
              <w:jc w:val="both"/>
              <w:rPr>
                <w:rFonts w:eastAsia="Arial Unicode MS"/>
                <w:sz w:val="24"/>
                <w:szCs w:val="24"/>
                <w:u w:color="000000"/>
              </w:rPr>
            </w:pPr>
            <w:r w:rsidRPr="00DB71C5">
              <w:rPr>
                <w:rFonts w:eastAsia="Arial Unicode MS"/>
                <w:sz w:val="24"/>
                <w:szCs w:val="24"/>
                <w:u w:color="000000"/>
              </w:rPr>
              <w:t>телемедицинские консультации;</w:t>
            </w:r>
          </w:p>
          <w:p w:rsidR="00AD7182" w:rsidRPr="00DB71C5" w:rsidRDefault="00AD7182" w:rsidP="00AD7182">
            <w:pPr>
              <w:pStyle w:val="TableParagraph"/>
              <w:numPr>
                <w:ilvl w:val="0"/>
                <w:numId w:val="15"/>
              </w:numPr>
              <w:tabs>
                <w:tab w:val="left" w:pos="225"/>
              </w:tabs>
              <w:ind w:left="34" w:firstLine="0"/>
              <w:jc w:val="both"/>
              <w:rPr>
                <w:rFonts w:eastAsia="Arial Unicode MS"/>
                <w:sz w:val="24"/>
                <w:szCs w:val="24"/>
                <w:u w:color="000000"/>
              </w:rPr>
            </w:pPr>
            <w:r w:rsidRPr="00DB71C5">
              <w:rPr>
                <w:rFonts w:eastAsia="Arial Unicode MS"/>
                <w:sz w:val="24"/>
                <w:szCs w:val="24"/>
                <w:u w:color="000000"/>
              </w:rPr>
              <w:t>лабораторные исследования;</w:t>
            </w:r>
          </w:p>
          <w:p w:rsidR="00AD7182" w:rsidRPr="00DB71C5" w:rsidRDefault="00AD7182" w:rsidP="00AD7182">
            <w:pPr>
              <w:pStyle w:val="TableParagraph"/>
              <w:numPr>
                <w:ilvl w:val="0"/>
                <w:numId w:val="15"/>
              </w:numPr>
              <w:tabs>
                <w:tab w:val="left" w:pos="225"/>
              </w:tabs>
              <w:ind w:left="34" w:firstLine="0"/>
              <w:jc w:val="both"/>
              <w:rPr>
                <w:rFonts w:eastAsia="Arial Unicode MS"/>
                <w:sz w:val="24"/>
                <w:szCs w:val="24"/>
                <w:u w:color="000000"/>
              </w:rPr>
            </w:pPr>
            <w:r w:rsidRPr="00DB71C5">
              <w:rPr>
                <w:rFonts w:eastAsia="Arial Unicode MS"/>
                <w:sz w:val="24"/>
                <w:szCs w:val="24"/>
                <w:u w:color="000000"/>
              </w:rPr>
              <w:t xml:space="preserve">центральный архив медицинских изображений; </w:t>
            </w:r>
          </w:p>
          <w:p w:rsidR="00AD7182" w:rsidRPr="00DB71C5" w:rsidRDefault="00AD7182" w:rsidP="00AD7182">
            <w:pPr>
              <w:pStyle w:val="TableParagraph"/>
              <w:numPr>
                <w:ilvl w:val="0"/>
                <w:numId w:val="15"/>
              </w:numPr>
              <w:tabs>
                <w:tab w:val="left" w:pos="225"/>
              </w:tabs>
              <w:ind w:left="34" w:firstLine="0"/>
              <w:jc w:val="both"/>
              <w:rPr>
                <w:rFonts w:eastAsia="Arial Unicode MS"/>
                <w:sz w:val="24"/>
                <w:szCs w:val="24"/>
                <w:u w:color="000000"/>
              </w:rPr>
            </w:pPr>
            <w:r w:rsidRPr="00DB71C5">
              <w:rPr>
                <w:rFonts w:eastAsia="Arial Unicode MS"/>
                <w:sz w:val="24"/>
                <w:szCs w:val="24"/>
                <w:u w:color="000000"/>
              </w:rPr>
              <w:t>организация оказания медицинской помощи больным онкологическими заболеваниями;</w:t>
            </w:r>
          </w:p>
          <w:p w:rsidR="00AD7182" w:rsidRPr="00DB71C5" w:rsidRDefault="00AD7182" w:rsidP="00AD7182">
            <w:pPr>
              <w:pStyle w:val="TableParagraph"/>
              <w:numPr>
                <w:ilvl w:val="0"/>
                <w:numId w:val="15"/>
              </w:numPr>
              <w:tabs>
                <w:tab w:val="left" w:pos="225"/>
              </w:tabs>
              <w:ind w:left="34" w:firstLine="0"/>
              <w:jc w:val="both"/>
              <w:rPr>
                <w:rFonts w:eastAsia="Arial Unicode MS"/>
                <w:sz w:val="24"/>
                <w:szCs w:val="24"/>
                <w:u w:color="000000"/>
              </w:rPr>
            </w:pPr>
            <w:r w:rsidRPr="00DB71C5">
              <w:rPr>
                <w:rFonts w:eastAsia="Arial Unicode MS"/>
                <w:sz w:val="24"/>
                <w:szCs w:val="24"/>
                <w:u w:color="000000"/>
              </w:rPr>
              <w:t>организация оказания медицинской помощи больным сердечно-сосудистыми заболеваниями;</w:t>
            </w:r>
          </w:p>
          <w:p w:rsidR="00AD7182" w:rsidRPr="00DB71C5" w:rsidRDefault="00AD7182" w:rsidP="00AD7182">
            <w:pPr>
              <w:pStyle w:val="TableParagraph"/>
              <w:numPr>
                <w:ilvl w:val="0"/>
                <w:numId w:val="15"/>
              </w:numPr>
              <w:tabs>
                <w:tab w:val="left" w:pos="225"/>
              </w:tabs>
              <w:ind w:left="34" w:firstLine="0"/>
              <w:jc w:val="both"/>
              <w:rPr>
                <w:rFonts w:eastAsia="Arial Unicode MS"/>
                <w:sz w:val="24"/>
                <w:szCs w:val="24"/>
                <w:u w:color="000000"/>
              </w:rPr>
            </w:pPr>
            <w:r w:rsidRPr="00DB71C5">
              <w:rPr>
                <w:rFonts w:eastAsia="Arial Unicode MS"/>
                <w:sz w:val="24"/>
                <w:szCs w:val="24"/>
                <w:u w:color="000000"/>
              </w:rPr>
              <w:t>организация оказания медицинской помощи по профилям «Акушерство и гинекология» и «Неонатология» (мониторинг беременных);</w:t>
            </w:r>
          </w:p>
          <w:p w:rsidR="00AD7182" w:rsidRPr="00DB71C5" w:rsidRDefault="00AD7182" w:rsidP="00AD7182">
            <w:pPr>
              <w:pStyle w:val="TableParagraph"/>
              <w:numPr>
                <w:ilvl w:val="0"/>
                <w:numId w:val="15"/>
              </w:numPr>
              <w:tabs>
                <w:tab w:val="left" w:pos="225"/>
              </w:tabs>
              <w:ind w:left="34" w:firstLine="0"/>
              <w:jc w:val="both"/>
              <w:rPr>
                <w:sz w:val="24"/>
                <w:szCs w:val="24"/>
              </w:rPr>
            </w:pPr>
            <w:r w:rsidRPr="00DB71C5">
              <w:rPr>
                <w:rFonts w:eastAsia="Arial Unicode MS"/>
                <w:sz w:val="24"/>
                <w:szCs w:val="24"/>
                <w:u w:color="000000"/>
              </w:rPr>
              <w:t>организация оказания профилактической медицинской помощи (диспансеризация, диспансерное наблюдение, профилактические осмотры).</w:t>
            </w:r>
          </w:p>
          <w:p w:rsidR="00AD7182" w:rsidRPr="00DB71C5" w:rsidRDefault="00AD7182" w:rsidP="00AD7182">
            <w:pPr>
              <w:pStyle w:val="TableParagraph"/>
              <w:jc w:val="both"/>
              <w:rPr>
                <w:rFonts w:eastAsia="Arial Unicode MS"/>
                <w:sz w:val="24"/>
                <w:szCs w:val="24"/>
                <w:u w:color="000000"/>
              </w:rPr>
            </w:pPr>
            <w:r w:rsidRPr="00DB71C5">
              <w:rPr>
                <w:rFonts w:eastAsia="Arial Unicode MS"/>
                <w:sz w:val="24"/>
                <w:szCs w:val="24"/>
                <w:u w:color="000000"/>
              </w:rPr>
              <w:t>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обеспечиваются в структурных подразделениях медицинских организаций на приеме у врача.</w:t>
            </w:r>
          </w:p>
          <w:p w:rsidR="00AD7182" w:rsidRPr="00DB71C5" w:rsidRDefault="00AD7182" w:rsidP="00AD7182">
            <w:pPr>
              <w:pStyle w:val="TableParagraph"/>
              <w:jc w:val="both"/>
              <w:rPr>
                <w:rFonts w:eastAsia="Arial Unicode MS"/>
                <w:sz w:val="24"/>
                <w:szCs w:val="24"/>
                <w:u w:color="000000"/>
              </w:rPr>
            </w:pPr>
            <w:r w:rsidRPr="00DB71C5">
              <w:rPr>
                <w:rFonts w:eastAsia="Arial Unicode MS"/>
                <w:sz w:val="24"/>
                <w:szCs w:val="24"/>
                <w:u w:color="000000"/>
              </w:rPr>
              <w:t xml:space="preserve">К концу 2020 года в Чувашской Республике функционирует централизованная система (подсистема) </w:t>
            </w:r>
            <w:r w:rsidRPr="00DB71C5">
              <w:rPr>
                <w:sz w:val="24"/>
                <w:szCs w:val="24"/>
              </w:rPr>
              <w:t>«Управление скорой и неотложной медицинской помощью (в том числе санитарной авиации)»</w:t>
            </w:r>
            <w:r w:rsidRPr="00DB71C5">
              <w:rPr>
                <w:rFonts w:eastAsia="Arial Unicode MS"/>
                <w:sz w:val="24"/>
                <w:szCs w:val="24"/>
                <w:u w:color="000000"/>
              </w:rPr>
              <w:t>, созданы автоматизированные системы региональных центров приема и обра</w:t>
            </w:r>
            <w:r w:rsidRPr="00DB71C5">
              <w:rPr>
                <w:rFonts w:eastAsia="Arial Unicode MS"/>
                <w:sz w:val="24"/>
                <w:szCs w:val="24"/>
                <w:u w:color="000000"/>
              </w:rPr>
              <w:lastRenderedPageBreak/>
              <w:t>ботки вызовов, обеспечивается контроль времени доезда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p w:rsidR="00AD7182" w:rsidRPr="00DB71C5" w:rsidRDefault="00AD7182" w:rsidP="00AD7182">
            <w:pPr>
              <w:pStyle w:val="TableParagraph"/>
              <w:jc w:val="both"/>
              <w:rPr>
                <w:rFonts w:eastAsia="Arial Unicode MS"/>
                <w:sz w:val="24"/>
                <w:szCs w:val="24"/>
                <w:u w:color="000000"/>
              </w:rPr>
            </w:pPr>
            <w:r w:rsidRPr="00DB71C5">
              <w:rPr>
                <w:rFonts w:eastAsia="Arial Unicode MS"/>
                <w:sz w:val="24"/>
                <w:szCs w:val="24"/>
                <w:u w:color="000000"/>
              </w:rPr>
              <w:t xml:space="preserve">К концу 2020 года в Чувашской Республике посредством централизованной системы (подсистемы) «Управления льготным лекарственным обеспечением»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 </w:t>
            </w:r>
          </w:p>
          <w:p w:rsidR="00AD7182" w:rsidRPr="00DB71C5" w:rsidRDefault="00AD7182" w:rsidP="00AD7182">
            <w:pPr>
              <w:pStyle w:val="TableParagraph"/>
              <w:jc w:val="both"/>
              <w:rPr>
                <w:rFonts w:eastAsia="Arial Unicode MS"/>
                <w:sz w:val="24"/>
                <w:szCs w:val="24"/>
                <w:u w:color="000000"/>
              </w:rPr>
            </w:pPr>
            <w:r w:rsidRPr="00DB71C5">
              <w:rPr>
                <w:rFonts w:eastAsia="Arial Unicode MS"/>
                <w:sz w:val="24"/>
                <w:szCs w:val="24"/>
                <w:u w:color="000000"/>
              </w:rPr>
              <w:t>К 2024 году в Чувашской Республике</w:t>
            </w:r>
            <w:r w:rsidRPr="00DB71C5">
              <w:rPr>
                <w:sz w:val="24"/>
                <w:szCs w:val="24"/>
              </w:rPr>
              <w:t xml:space="preserve"> </w:t>
            </w:r>
            <w:r w:rsidRPr="00DB71C5">
              <w:rPr>
                <w:rFonts w:eastAsia="Arial Unicode MS"/>
                <w:sz w:val="24"/>
                <w:szCs w:val="24"/>
                <w:u w:color="000000"/>
              </w:rPr>
              <w:t xml:space="preserve">реализована система электронных рецептов. </w:t>
            </w:r>
          </w:p>
          <w:p w:rsidR="00AD7182" w:rsidRPr="00DB71C5" w:rsidRDefault="00AD7182" w:rsidP="00AD7182">
            <w:pPr>
              <w:pStyle w:val="TableParagraph"/>
              <w:jc w:val="both"/>
              <w:rPr>
                <w:rFonts w:eastAsia="Arial Unicode MS"/>
                <w:sz w:val="24"/>
                <w:szCs w:val="24"/>
                <w:u w:color="000000"/>
              </w:rPr>
            </w:pPr>
            <w:r w:rsidRPr="00DB71C5">
              <w:rPr>
                <w:rFonts w:eastAsia="Arial Unicode MS"/>
                <w:sz w:val="24"/>
                <w:szCs w:val="24"/>
                <w:u w:color="000000"/>
              </w:rPr>
              <w:t>К 2023 году в Чувашской Республике</w:t>
            </w:r>
            <w:r w:rsidRPr="00DB71C5">
              <w:rPr>
                <w:sz w:val="24"/>
                <w:szCs w:val="24"/>
              </w:rPr>
              <w:t xml:space="preserve"> </w:t>
            </w:r>
            <w:r w:rsidRPr="00DB71C5">
              <w:rPr>
                <w:rFonts w:eastAsia="Arial Unicode MS"/>
                <w:sz w:val="24"/>
                <w:szCs w:val="24"/>
                <w:u w:color="000000"/>
              </w:rPr>
              <w:t>функционирует централизованная система (подсистема) «Телемедицинские консультации», к которой подключены все медицинские организации второго и третьего уровня, для врачей обеспечена возможность получения консультаций по сложным клиническим случаям.</w:t>
            </w:r>
          </w:p>
          <w:p w:rsidR="00AD7182" w:rsidRPr="00DB71C5" w:rsidRDefault="00AD7182" w:rsidP="00AD7182">
            <w:pPr>
              <w:pStyle w:val="TableParagraph"/>
              <w:jc w:val="both"/>
              <w:rPr>
                <w:sz w:val="24"/>
                <w:szCs w:val="24"/>
              </w:rPr>
            </w:pPr>
            <w:r w:rsidRPr="00DB71C5">
              <w:rPr>
                <w:rFonts w:eastAsia="Arial Unicode MS"/>
                <w:sz w:val="24"/>
                <w:szCs w:val="24"/>
                <w:u w:color="000000"/>
              </w:rPr>
              <w:t xml:space="preserve">К 2023 году в Чувашской Республике осуществляется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w:t>
            </w:r>
            <w:r w:rsidRPr="00DB71C5">
              <w:rPr>
                <w:sz w:val="24"/>
                <w:szCs w:val="24"/>
              </w:rPr>
              <w:t>«Акушерство и гинекология» и «Неонатология» (мониторинг беременных)</w:t>
            </w:r>
            <w:r w:rsidRPr="00DB71C5">
              <w:rPr>
                <w:rFonts w:eastAsia="Arial Unicode MS"/>
                <w:sz w:val="24"/>
                <w:szCs w:val="24"/>
                <w:u w:color="000000"/>
              </w:rPr>
              <w:t>», «Организации оказания профилактической медицинской помощи (диспансеризация, диспансерное наблюдение, профилактические осмотры)».</w:t>
            </w:r>
          </w:p>
        </w:tc>
      </w:tr>
      <w:tr w:rsidR="00EF07BD" w:rsidRPr="00DB71C5" w:rsidTr="00F11CEC">
        <w:tc>
          <w:tcPr>
            <w:tcW w:w="782" w:type="dxa"/>
          </w:tcPr>
          <w:p w:rsidR="00EF07BD" w:rsidRPr="00DB71C5" w:rsidRDefault="00EF07BD" w:rsidP="00EF07BD">
            <w:pPr>
              <w:pStyle w:val="TableParagraph"/>
              <w:jc w:val="center"/>
              <w:rPr>
                <w:sz w:val="24"/>
                <w:szCs w:val="24"/>
              </w:rPr>
            </w:pPr>
            <w:r w:rsidRPr="00DB71C5">
              <w:rPr>
                <w:sz w:val="24"/>
                <w:szCs w:val="24"/>
              </w:rPr>
              <w:lastRenderedPageBreak/>
              <w:t>4.</w:t>
            </w:r>
          </w:p>
        </w:tc>
        <w:tc>
          <w:tcPr>
            <w:tcW w:w="13818" w:type="dxa"/>
            <w:gridSpan w:val="3"/>
          </w:tcPr>
          <w:p w:rsidR="00EF07BD" w:rsidRPr="00DB71C5" w:rsidRDefault="00EF07BD" w:rsidP="00EF07BD">
            <w:pPr>
              <w:pStyle w:val="TableParagraph"/>
              <w:jc w:val="both"/>
              <w:rPr>
                <w:i/>
                <w:sz w:val="24"/>
                <w:szCs w:val="24"/>
              </w:rPr>
            </w:pPr>
            <w:r w:rsidRPr="00DB71C5">
              <w:rPr>
                <w:bCs/>
                <w:i/>
                <w:sz w:val="24"/>
                <w:szCs w:val="24"/>
                <w:u w:val="single"/>
              </w:rPr>
              <w:t>Результат федерального проекта:</w:t>
            </w:r>
            <w:r w:rsidRPr="00DB71C5">
              <w:rPr>
                <w:bCs/>
                <w:i/>
                <w:sz w:val="24"/>
                <w:szCs w:val="24"/>
              </w:rPr>
              <w:t xml:space="preserve"> м</w:t>
            </w:r>
            <w:r w:rsidRPr="00DB71C5">
              <w:rPr>
                <w:rFonts w:eastAsia="Arial Unicode MS"/>
                <w:bCs/>
                <w:i/>
                <w:sz w:val="24"/>
                <w:szCs w:val="24"/>
                <w:u w:color="000000"/>
              </w:rPr>
              <w:t>едицинские организации государственной и муниципальной систем здравоохранения субъектов Российской Федерации</w:t>
            </w:r>
            <w:r w:rsidRPr="00DB71C5">
              <w:rPr>
                <w:i/>
                <w:sz w:val="24"/>
                <w:szCs w:val="24"/>
              </w:rPr>
              <w:t xml:space="preserve"> обеспечивают межведомственное электронное взаимодействие, в том числе с учреждениями медико-социальной экспер</w:t>
            </w:r>
            <w:r w:rsidR="00C26BAC" w:rsidRPr="00DB71C5">
              <w:rPr>
                <w:i/>
                <w:sz w:val="24"/>
                <w:szCs w:val="24"/>
              </w:rPr>
              <w:t>тизы</w:t>
            </w:r>
          </w:p>
          <w:p w:rsidR="00EF07BD" w:rsidRPr="00DB71C5" w:rsidRDefault="00EF07BD" w:rsidP="00EF07BD">
            <w:pPr>
              <w:pStyle w:val="TableParagraph"/>
              <w:jc w:val="both"/>
              <w:rPr>
                <w:i/>
                <w:sz w:val="24"/>
                <w:szCs w:val="24"/>
              </w:rPr>
            </w:pPr>
            <w:r w:rsidRPr="00DB71C5">
              <w:rPr>
                <w:bCs/>
                <w:i/>
                <w:sz w:val="24"/>
                <w:szCs w:val="24"/>
                <w:u w:val="single"/>
              </w:rPr>
              <w:lastRenderedPageBreak/>
              <w:t>Характеристика р</w:t>
            </w:r>
            <w:r w:rsidR="004571A1" w:rsidRPr="00DB71C5">
              <w:rPr>
                <w:bCs/>
                <w:i/>
                <w:sz w:val="24"/>
                <w:szCs w:val="24"/>
                <w:u w:val="single"/>
              </w:rPr>
              <w:t>езультата федерального проекта</w:t>
            </w:r>
            <w:r w:rsidRPr="00DB71C5">
              <w:rPr>
                <w:bCs/>
                <w:i/>
                <w:sz w:val="24"/>
                <w:szCs w:val="24"/>
                <w:u w:val="single"/>
              </w:rPr>
              <w:t>:</w:t>
            </w:r>
            <w:r w:rsidRPr="00DB71C5">
              <w:rPr>
                <w:bCs/>
                <w:i/>
                <w:sz w:val="24"/>
                <w:szCs w:val="24"/>
              </w:rPr>
              <w:t xml:space="preserve"> к</w:t>
            </w:r>
            <w:r w:rsidRPr="00DB71C5">
              <w:rPr>
                <w:i/>
                <w:sz w:val="24"/>
                <w:szCs w:val="24"/>
              </w:rPr>
              <w:t xml:space="preserve"> 2022 году 90% медицинских организаций обеспечивают межведомственное электронное взаимодействие, в том числе с учреждениями медико-социальной экспертизы (обмен документами для установления инвалидности без очного обращения граждан в учреждения медико-социальной экспертизы),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p w:rsidR="00EF07BD" w:rsidRPr="00DB71C5" w:rsidRDefault="004571A1" w:rsidP="004571A1">
            <w:pPr>
              <w:pStyle w:val="TableParagraph"/>
              <w:jc w:val="both"/>
              <w:rPr>
                <w:sz w:val="24"/>
                <w:szCs w:val="24"/>
              </w:rPr>
            </w:pPr>
            <w:r w:rsidRPr="00DB71C5">
              <w:rPr>
                <w:bCs/>
                <w:i/>
                <w:sz w:val="24"/>
                <w:szCs w:val="24"/>
                <w:u w:val="single"/>
              </w:rPr>
              <w:t>Срок</w:t>
            </w:r>
            <w:r w:rsidR="00EF07BD" w:rsidRPr="00DB71C5">
              <w:rPr>
                <w:bCs/>
                <w:i/>
                <w:sz w:val="24"/>
                <w:szCs w:val="24"/>
                <w:u w:val="single"/>
              </w:rPr>
              <w:t>:</w:t>
            </w:r>
            <w:r w:rsidR="00EF07BD" w:rsidRPr="00DB71C5">
              <w:rPr>
                <w:bCs/>
                <w:i/>
                <w:sz w:val="24"/>
                <w:szCs w:val="24"/>
              </w:rPr>
              <w:t xml:space="preserve"> 31.12.2024</w:t>
            </w:r>
          </w:p>
        </w:tc>
      </w:tr>
      <w:tr w:rsidR="00EF07BD" w:rsidRPr="00DB71C5" w:rsidTr="00F11CEC">
        <w:tc>
          <w:tcPr>
            <w:tcW w:w="782" w:type="dxa"/>
          </w:tcPr>
          <w:p w:rsidR="00EF07BD" w:rsidRPr="00DB71C5" w:rsidRDefault="00EF07BD" w:rsidP="00EF07BD">
            <w:pPr>
              <w:pStyle w:val="TableParagraph"/>
              <w:jc w:val="center"/>
              <w:rPr>
                <w:sz w:val="24"/>
                <w:szCs w:val="24"/>
              </w:rPr>
            </w:pPr>
            <w:r w:rsidRPr="00DB71C5">
              <w:rPr>
                <w:sz w:val="24"/>
                <w:szCs w:val="24"/>
              </w:rPr>
              <w:lastRenderedPageBreak/>
              <w:t>4.1</w:t>
            </w:r>
          </w:p>
        </w:tc>
        <w:tc>
          <w:tcPr>
            <w:tcW w:w="4746" w:type="dxa"/>
          </w:tcPr>
          <w:p w:rsidR="00EF07BD" w:rsidRPr="00DB71C5" w:rsidRDefault="00EF07BD" w:rsidP="00EF07BD">
            <w:pPr>
              <w:pStyle w:val="TableParagraph"/>
              <w:jc w:val="both"/>
              <w:rPr>
                <w:sz w:val="24"/>
                <w:szCs w:val="24"/>
              </w:rPr>
            </w:pPr>
            <w:r w:rsidRPr="00DB71C5">
              <w:rPr>
                <w:rFonts w:eastAsia="Arial Unicode MS"/>
                <w:bCs/>
                <w:sz w:val="24"/>
                <w:szCs w:val="24"/>
                <w:u w:color="000000"/>
              </w:rPr>
              <w:t xml:space="preserve">Государственные медицинские организации </w:t>
            </w:r>
            <w:r w:rsidRPr="00DB71C5">
              <w:rPr>
                <w:sz w:val="24"/>
                <w:szCs w:val="24"/>
              </w:rPr>
              <w:t>обеспечивают межведомственное электронное взаимодействие, в том числе с учреждениями медико-социальной экспертизы</w:t>
            </w:r>
          </w:p>
        </w:tc>
        <w:tc>
          <w:tcPr>
            <w:tcW w:w="1701" w:type="dxa"/>
            <w:vAlign w:val="center"/>
          </w:tcPr>
          <w:p w:rsidR="00EF07BD" w:rsidRPr="00DB71C5" w:rsidRDefault="00EF07BD" w:rsidP="009C4393">
            <w:pPr>
              <w:pStyle w:val="TableParagraph"/>
              <w:jc w:val="center"/>
              <w:rPr>
                <w:sz w:val="24"/>
                <w:szCs w:val="24"/>
              </w:rPr>
            </w:pPr>
            <w:r w:rsidRPr="00DB71C5">
              <w:rPr>
                <w:sz w:val="24"/>
                <w:szCs w:val="24"/>
              </w:rPr>
              <w:t>3</w:t>
            </w:r>
            <w:r w:rsidR="009C4393" w:rsidRPr="00DB71C5">
              <w:rPr>
                <w:sz w:val="24"/>
                <w:szCs w:val="24"/>
              </w:rPr>
              <w:t>1</w:t>
            </w:r>
            <w:r w:rsidRPr="00DB71C5">
              <w:rPr>
                <w:sz w:val="24"/>
                <w:szCs w:val="24"/>
              </w:rPr>
              <w:t>.1</w:t>
            </w:r>
            <w:r w:rsidR="009C4393" w:rsidRPr="00DB71C5">
              <w:rPr>
                <w:sz w:val="24"/>
                <w:szCs w:val="24"/>
              </w:rPr>
              <w:t>2</w:t>
            </w:r>
            <w:r w:rsidRPr="00DB71C5">
              <w:rPr>
                <w:sz w:val="24"/>
                <w:szCs w:val="24"/>
              </w:rPr>
              <w:t>.2024</w:t>
            </w:r>
          </w:p>
        </w:tc>
        <w:tc>
          <w:tcPr>
            <w:tcW w:w="7371" w:type="dxa"/>
            <w:vAlign w:val="center"/>
          </w:tcPr>
          <w:p w:rsidR="00EF07BD" w:rsidRPr="00DB71C5" w:rsidRDefault="00EF07BD" w:rsidP="00EF07BD">
            <w:pPr>
              <w:pStyle w:val="TableParagraph"/>
              <w:jc w:val="both"/>
              <w:rPr>
                <w:sz w:val="24"/>
                <w:szCs w:val="24"/>
              </w:rPr>
            </w:pPr>
            <w:r w:rsidRPr="00DB71C5">
              <w:rPr>
                <w:sz w:val="24"/>
                <w:szCs w:val="24"/>
              </w:rPr>
              <w:t>К 2022 году 90% государственных медицинских организаций обеспечивают межведомственное электронное взаимодействие, в том числе с учреждениями медико-социальной экспертизы (обмен документами для установления инвалидности без очного обращения граждан в учреждения медико-социальной экспертизы), Фондом социального страхования (передача электронных листков нетрудоспособности), а также с Министерством труда и социального защиты Чувашской Республики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tc>
      </w:tr>
    </w:tbl>
    <w:p w:rsidR="0081523D" w:rsidRPr="00DB71C5" w:rsidRDefault="0081523D" w:rsidP="00EF07BD">
      <w:pPr>
        <w:pBdr>
          <w:top w:val="nil"/>
          <w:left w:val="nil"/>
          <w:bottom w:val="nil"/>
          <w:right w:val="nil"/>
          <w:between w:val="nil"/>
        </w:pBd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br w:type="page"/>
      </w:r>
    </w:p>
    <w:p w:rsidR="00381A26" w:rsidRPr="00DB71C5" w:rsidRDefault="00381A26" w:rsidP="00381A26">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4. Финансовое обеспечение реализации регионального проекта</w:t>
      </w:r>
      <w:r w:rsidR="00136774" w:rsidRPr="00DB71C5">
        <w:rPr>
          <w:rFonts w:ascii="Times New Roman" w:eastAsia="Times New Roman" w:hAnsi="Times New Roman" w:cs="Times New Roman"/>
          <w:sz w:val="24"/>
          <w:szCs w:val="24"/>
        </w:rPr>
        <w:t xml:space="preserve"> Чувашской Республики</w:t>
      </w:r>
    </w:p>
    <w:p w:rsidR="00EE2121" w:rsidRPr="00DB71C5" w:rsidRDefault="00EE2121" w:rsidP="00381A26">
      <w:pPr>
        <w:pBdr>
          <w:top w:val="nil"/>
          <w:left w:val="nil"/>
          <w:bottom w:val="nil"/>
          <w:right w:val="nil"/>
          <w:between w:val="nil"/>
        </w:pBdr>
        <w:jc w:val="both"/>
        <w:rPr>
          <w:rFonts w:ascii="Times New Roman" w:eastAsia="Times New Roman" w:hAnsi="Times New Roman" w:cs="Times New Roman"/>
          <w:color w:val="000000"/>
          <w:sz w:val="24"/>
          <w:szCs w:val="24"/>
          <w:vertAlign w:val="superscript"/>
        </w:rPr>
      </w:pPr>
    </w:p>
    <w:tbl>
      <w:tblPr>
        <w:tblW w:w="15171" w:type="dxa"/>
        <w:tblInd w:w="93" w:type="dxa"/>
        <w:tblLayout w:type="fixed"/>
        <w:tblLook w:val="04A0" w:firstRow="1" w:lastRow="0" w:firstColumn="1" w:lastColumn="0" w:noHBand="0" w:noVBand="1"/>
      </w:tblPr>
      <w:tblGrid>
        <w:gridCol w:w="1008"/>
        <w:gridCol w:w="6946"/>
        <w:gridCol w:w="1020"/>
        <w:gridCol w:w="1000"/>
        <w:gridCol w:w="1000"/>
        <w:gridCol w:w="1099"/>
        <w:gridCol w:w="999"/>
        <w:gridCol w:w="999"/>
        <w:gridCol w:w="1100"/>
      </w:tblGrid>
      <w:tr w:rsidR="00815D3B" w:rsidRPr="00DB71C5" w:rsidTr="009E44DE">
        <w:trPr>
          <w:trHeight w:val="330"/>
        </w:trPr>
        <w:tc>
          <w:tcPr>
            <w:tcW w:w="1008" w:type="dxa"/>
            <w:vMerge w:val="restart"/>
            <w:tcBorders>
              <w:top w:val="single" w:sz="4" w:space="0" w:color="auto"/>
              <w:left w:val="single" w:sz="4" w:space="0" w:color="auto"/>
              <w:right w:val="single" w:sz="4" w:space="0" w:color="auto"/>
            </w:tcBorders>
            <w:shd w:val="clear" w:color="000000" w:fill="FFFFFF"/>
            <w:vAlign w:val="center"/>
            <w:hideMark/>
          </w:tcPr>
          <w:p w:rsidR="00815D3B" w:rsidRPr="00DB71C5" w:rsidRDefault="00815D3B"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p w:rsidR="00815D3B" w:rsidRPr="00DB71C5" w:rsidRDefault="00815D3B"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п/п</w:t>
            </w:r>
          </w:p>
        </w:tc>
        <w:tc>
          <w:tcPr>
            <w:tcW w:w="69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D3B" w:rsidRPr="00DB71C5" w:rsidRDefault="00815D3B" w:rsidP="00815D3B">
            <w:pPr>
              <w:ind w:left="34"/>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Наименование результата и источники финансирования</w:t>
            </w:r>
          </w:p>
        </w:tc>
        <w:tc>
          <w:tcPr>
            <w:tcW w:w="6117" w:type="dxa"/>
            <w:gridSpan w:val="6"/>
            <w:tcBorders>
              <w:top w:val="single" w:sz="4" w:space="0" w:color="auto"/>
              <w:left w:val="nil"/>
              <w:bottom w:val="single" w:sz="4" w:space="0" w:color="auto"/>
              <w:right w:val="single" w:sz="4" w:space="0" w:color="auto"/>
            </w:tcBorders>
            <w:shd w:val="clear" w:color="000000" w:fill="FFFFFF"/>
            <w:vAlign w:val="center"/>
            <w:hideMark/>
          </w:tcPr>
          <w:p w:rsidR="00815D3B" w:rsidRPr="00DB71C5" w:rsidRDefault="00815D3B"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Объем финансового обеспечения по годам реализации (млн. рублей)</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D3B" w:rsidRPr="00DB71C5" w:rsidRDefault="00815D3B"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Всего (млн. рублей)</w:t>
            </w:r>
          </w:p>
        </w:tc>
      </w:tr>
      <w:tr w:rsidR="00815D3B" w:rsidRPr="00DB71C5" w:rsidTr="009E44DE">
        <w:trPr>
          <w:trHeight w:val="54"/>
        </w:trPr>
        <w:tc>
          <w:tcPr>
            <w:tcW w:w="1008" w:type="dxa"/>
            <w:vMerge/>
            <w:tcBorders>
              <w:left w:val="single" w:sz="4" w:space="0" w:color="auto"/>
              <w:bottom w:val="single" w:sz="4" w:space="0" w:color="auto"/>
              <w:right w:val="single" w:sz="4" w:space="0" w:color="auto"/>
            </w:tcBorders>
            <w:shd w:val="clear" w:color="000000" w:fill="FFFFFF"/>
            <w:hideMark/>
          </w:tcPr>
          <w:p w:rsidR="00815D3B" w:rsidRPr="00DB71C5" w:rsidRDefault="00815D3B" w:rsidP="00815D3B">
            <w:pPr>
              <w:rPr>
                <w:rFonts w:ascii="Times New Roman" w:eastAsia="Times New Roman" w:hAnsi="Times New Roman" w:cs="Times New Roman"/>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815D3B" w:rsidRPr="00DB71C5" w:rsidRDefault="00815D3B" w:rsidP="00815D3B">
            <w:pPr>
              <w:rPr>
                <w:rFonts w:ascii="Times New Roman" w:eastAsia="Times New Roman" w:hAnsi="Times New Roman" w:cs="Times New Roman"/>
                <w:sz w:val="24"/>
                <w:szCs w:val="24"/>
              </w:rPr>
            </w:pPr>
          </w:p>
        </w:tc>
        <w:tc>
          <w:tcPr>
            <w:tcW w:w="1020" w:type="dxa"/>
            <w:tcBorders>
              <w:top w:val="nil"/>
              <w:left w:val="nil"/>
              <w:bottom w:val="single" w:sz="4" w:space="0" w:color="auto"/>
              <w:right w:val="single" w:sz="4" w:space="0" w:color="auto"/>
            </w:tcBorders>
            <w:shd w:val="clear" w:color="000000" w:fill="FFFFFF"/>
            <w:vAlign w:val="center"/>
            <w:hideMark/>
          </w:tcPr>
          <w:p w:rsidR="00815D3B" w:rsidRPr="00DB71C5" w:rsidRDefault="00815D3B"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2019</w:t>
            </w:r>
          </w:p>
        </w:tc>
        <w:tc>
          <w:tcPr>
            <w:tcW w:w="1000" w:type="dxa"/>
            <w:tcBorders>
              <w:top w:val="nil"/>
              <w:left w:val="nil"/>
              <w:bottom w:val="single" w:sz="4" w:space="0" w:color="auto"/>
              <w:right w:val="single" w:sz="4" w:space="0" w:color="auto"/>
            </w:tcBorders>
            <w:shd w:val="clear" w:color="000000" w:fill="FFFFFF"/>
            <w:vAlign w:val="center"/>
            <w:hideMark/>
          </w:tcPr>
          <w:p w:rsidR="00815D3B" w:rsidRPr="00DB71C5" w:rsidRDefault="00815D3B"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2020</w:t>
            </w:r>
          </w:p>
        </w:tc>
        <w:tc>
          <w:tcPr>
            <w:tcW w:w="1000" w:type="dxa"/>
            <w:tcBorders>
              <w:top w:val="nil"/>
              <w:left w:val="nil"/>
              <w:bottom w:val="single" w:sz="4" w:space="0" w:color="auto"/>
              <w:right w:val="single" w:sz="4" w:space="0" w:color="auto"/>
            </w:tcBorders>
            <w:shd w:val="clear" w:color="000000" w:fill="FFFFFF"/>
            <w:vAlign w:val="center"/>
            <w:hideMark/>
          </w:tcPr>
          <w:p w:rsidR="00815D3B" w:rsidRPr="00DB71C5" w:rsidRDefault="00815D3B"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2021</w:t>
            </w:r>
          </w:p>
        </w:tc>
        <w:tc>
          <w:tcPr>
            <w:tcW w:w="1099" w:type="dxa"/>
            <w:tcBorders>
              <w:top w:val="nil"/>
              <w:left w:val="nil"/>
              <w:bottom w:val="single" w:sz="4" w:space="0" w:color="auto"/>
              <w:right w:val="single" w:sz="4" w:space="0" w:color="auto"/>
            </w:tcBorders>
            <w:shd w:val="clear" w:color="000000" w:fill="FFFFFF"/>
            <w:vAlign w:val="center"/>
            <w:hideMark/>
          </w:tcPr>
          <w:p w:rsidR="00815D3B" w:rsidRPr="00DB71C5" w:rsidRDefault="00815D3B"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2022</w:t>
            </w:r>
          </w:p>
        </w:tc>
        <w:tc>
          <w:tcPr>
            <w:tcW w:w="999" w:type="dxa"/>
            <w:tcBorders>
              <w:top w:val="nil"/>
              <w:left w:val="nil"/>
              <w:bottom w:val="single" w:sz="4" w:space="0" w:color="auto"/>
              <w:right w:val="single" w:sz="4" w:space="0" w:color="auto"/>
            </w:tcBorders>
            <w:shd w:val="clear" w:color="000000" w:fill="FFFFFF"/>
            <w:vAlign w:val="center"/>
            <w:hideMark/>
          </w:tcPr>
          <w:p w:rsidR="00815D3B" w:rsidRPr="00DB71C5" w:rsidRDefault="00815D3B"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2023</w:t>
            </w:r>
          </w:p>
        </w:tc>
        <w:tc>
          <w:tcPr>
            <w:tcW w:w="999" w:type="dxa"/>
            <w:tcBorders>
              <w:top w:val="nil"/>
              <w:left w:val="nil"/>
              <w:bottom w:val="single" w:sz="4" w:space="0" w:color="auto"/>
              <w:right w:val="single" w:sz="4" w:space="0" w:color="auto"/>
            </w:tcBorders>
            <w:shd w:val="clear" w:color="000000" w:fill="FFFFFF"/>
            <w:vAlign w:val="center"/>
            <w:hideMark/>
          </w:tcPr>
          <w:p w:rsidR="00815D3B" w:rsidRPr="00DB71C5" w:rsidRDefault="00815D3B"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2024</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15D3B" w:rsidRPr="00DB71C5" w:rsidRDefault="00815D3B" w:rsidP="00815D3B">
            <w:pPr>
              <w:rPr>
                <w:rFonts w:ascii="Times New Roman" w:eastAsia="Times New Roman" w:hAnsi="Times New Roman" w:cs="Times New Roman"/>
                <w:sz w:val="24"/>
                <w:szCs w:val="24"/>
              </w:rPr>
            </w:pPr>
          </w:p>
        </w:tc>
      </w:tr>
      <w:tr w:rsidR="003866B8" w:rsidRPr="00DB71C5" w:rsidTr="009E44DE">
        <w:trPr>
          <w:trHeight w:val="1155"/>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jc w:val="center"/>
              <w:rPr>
                <w:rFonts w:ascii="Times New Roman" w:eastAsia="Times New Roman" w:hAnsi="Times New Roman" w:cs="Times New Roman"/>
                <w:i/>
                <w:iCs/>
                <w:sz w:val="24"/>
                <w:szCs w:val="24"/>
              </w:rPr>
            </w:pPr>
            <w:r w:rsidRPr="00DB71C5">
              <w:rPr>
                <w:rFonts w:ascii="Times New Roman" w:eastAsia="Times New Roman" w:hAnsi="Times New Roman" w:cs="Times New Roman"/>
                <w:i/>
                <w:iCs/>
                <w:sz w:val="24"/>
                <w:szCs w:val="24"/>
              </w:rPr>
              <w:t>1.</w:t>
            </w:r>
          </w:p>
        </w:tc>
        <w:tc>
          <w:tcPr>
            <w:tcW w:w="14163" w:type="dxa"/>
            <w:gridSpan w:val="8"/>
            <w:tcBorders>
              <w:top w:val="single" w:sz="4" w:space="0" w:color="auto"/>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b/>
                <w:bCs/>
                <w:i/>
                <w:iCs/>
                <w:sz w:val="24"/>
                <w:szCs w:val="24"/>
              </w:rPr>
            </w:pPr>
            <w:r w:rsidRPr="00DB71C5">
              <w:rPr>
                <w:rFonts w:ascii="Times New Roman" w:eastAsia="Times New Roman" w:hAnsi="Times New Roman" w:cs="Times New Roman"/>
                <w:b/>
                <w:bCs/>
                <w:i/>
                <w:iCs/>
                <w:sz w:val="24"/>
                <w:szCs w:val="24"/>
              </w:rPr>
              <w:t>100% медицинских организаций государственной и муниципальной систем здравоохранения субъектов Российской Федерации, в которых организовано не менее 900 тыс. автоматизированных рабочих мест,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r>
      <w:tr w:rsidR="002E67E2" w:rsidRPr="00DB71C5" w:rsidTr="009E44DE">
        <w:trPr>
          <w:trHeight w:val="1335"/>
        </w:trPr>
        <w:tc>
          <w:tcPr>
            <w:tcW w:w="1008" w:type="dxa"/>
            <w:tcBorders>
              <w:top w:val="nil"/>
              <w:left w:val="single" w:sz="4" w:space="0" w:color="auto"/>
              <w:bottom w:val="single" w:sz="4" w:space="0" w:color="auto"/>
              <w:right w:val="single" w:sz="4" w:space="0" w:color="auto"/>
            </w:tcBorders>
            <w:shd w:val="clear" w:color="000000" w:fill="FFFFFF"/>
            <w:hideMark/>
          </w:tcPr>
          <w:p w:rsidR="002E67E2" w:rsidRPr="00DB71C5" w:rsidRDefault="002E67E2" w:rsidP="00815D3B">
            <w:pPr>
              <w:jc w:val="center"/>
              <w:rPr>
                <w:rFonts w:ascii="Times New Roman" w:eastAsia="Times New Roman" w:hAnsi="Times New Roman" w:cs="Times New Roman"/>
                <w:i/>
                <w:iCs/>
                <w:sz w:val="24"/>
                <w:szCs w:val="24"/>
              </w:rPr>
            </w:pPr>
            <w:r w:rsidRPr="00DB71C5">
              <w:rPr>
                <w:rFonts w:ascii="Times New Roman" w:eastAsia="Times New Roman" w:hAnsi="Times New Roman" w:cs="Times New Roman"/>
                <w:i/>
                <w:iCs/>
                <w:sz w:val="24"/>
                <w:szCs w:val="24"/>
              </w:rPr>
              <w:t>1.1.</w:t>
            </w:r>
          </w:p>
        </w:tc>
        <w:tc>
          <w:tcPr>
            <w:tcW w:w="6946" w:type="dxa"/>
            <w:tcBorders>
              <w:top w:val="nil"/>
              <w:left w:val="nil"/>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i/>
                <w:iCs/>
                <w:sz w:val="24"/>
                <w:szCs w:val="24"/>
              </w:rPr>
            </w:pPr>
            <w:r w:rsidRPr="00DB71C5">
              <w:rPr>
                <w:rFonts w:ascii="Times New Roman" w:eastAsia="Times New Roman" w:hAnsi="Times New Roman" w:cs="Times New Roman"/>
                <w:i/>
                <w:iCs/>
                <w:sz w:val="24"/>
                <w:szCs w:val="24"/>
              </w:rPr>
              <w:t>100% государственных медицинских организаций</w:t>
            </w:r>
            <w:r w:rsidRPr="00DB71C5">
              <w:rPr>
                <w:rFonts w:ascii="Times New Roman" w:eastAsia="Times New Roman" w:hAnsi="Times New Roman" w:cs="Times New Roman"/>
                <w:b/>
                <w:bCs/>
                <w:i/>
                <w:iCs/>
                <w:sz w:val="24"/>
                <w:szCs w:val="24"/>
              </w:rPr>
              <w:t>,</w:t>
            </w:r>
            <w:r w:rsidRPr="00DB71C5">
              <w:rPr>
                <w:rFonts w:ascii="Times New Roman" w:eastAsia="Times New Roman" w:hAnsi="Times New Roman" w:cs="Times New Roman"/>
                <w:i/>
                <w:iCs/>
                <w:sz w:val="24"/>
                <w:szCs w:val="24"/>
              </w:rPr>
              <w:t xml:space="preserve"> в которых организовано не менее 7866 автоматизированных рабочих мест,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108,54</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478,15</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101,13</w:t>
            </w: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28,91</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30,73</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36,89</w:t>
            </w: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784,35</w:t>
            </w:r>
          </w:p>
        </w:tc>
      </w:tr>
      <w:tr w:rsidR="002E67E2" w:rsidRPr="00DB71C5" w:rsidTr="009E44DE">
        <w:trPr>
          <w:trHeight w:val="54"/>
        </w:trPr>
        <w:tc>
          <w:tcPr>
            <w:tcW w:w="1008" w:type="dxa"/>
            <w:tcBorders>
              <w:top w:val="nil"/>
              <w:left w:val="single" w:sz="4" w:space="0" w:color="auto"/>
              <w:bottom w:val="single" w:sz="4" w:space="0" w:color="auto"/>
              <w:right w:val="single" w:sz="4" w:space="0" w:color="auto"/>
            </w:tcBorders>
            <w:shd w:val="clear" w:color="000000" w:fill="FFFFFF"/>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1.1.1.</w:t>
            </w:r>
          </w:p>
        </w:tc>
        <w:tc>
          <w:tcPr>
            <w:tcW w:w="6946" w:type="dxa"/>
            <w:tcBorders>
              <w:top w:val="nil"/>
              <w:left w:val="nil"/>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федеральный бюджет </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107,45</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473,37</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100,12</w:t>
            </w: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25,95</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30,09</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36,03</w:t>
            </w: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773,01</w:t>
            </w:r>
          </w:p>
        </w:tc>
      </w:tr>
      <w:tr w:rsidR="002E67E2" w:rsidRPr="00DB71C5" w:rsidTr="009E44DE">
        <w:trPr>
          <w:trHeight w:val="330"/>
        </w:trPr>
        <w:tc>
          <w:tcPr>
            <w:tcW w:w="1008" w:type="dxa"/>
            <w:tcBorders>
              <w:top w:val="nil"/>
              <w:left w:val="single" w:sz="4" w:space="0" w:color="auto"/>
              <w:bottom w:val="single" w:sz="4" w:space="0" w:color="auto"/>
              <w:right w:val="single" w:sz="4" w:space="0" w:color="auto"/>
            </w:tcBorders>
            <w:shd w:val="clear" w:color="000000" w:fill="FFFFFF"/>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1.1.2.</w:t>
            </w:r>
          </w:p>
        </w:tc>
        <w:tc>
          <w:tcPr>
            <w:tcW w:w="6946" w:type="dxa"/>
            <w:tcBorders>
              <w:top w:val="nil"/>
              <w:left w:val="nil"/>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бюджеты государственных внебюджетных фондов Российской Федерации</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r>
      <w:tr w:rsidR="002E67E2" w:rsidRPr="00DB71C5" w:rsidTr="009E44DE">
        <w:trPr>
          <w:trHeight w:val="54"/>
        </w:trPr>
        <w:tc>
          <w:tcPr>
            <w:tcW w:w="1008" w:type="dxa"/>
            <w:tcBorders>
              <w:top w:val="nil"/>
              <w:left w:val="single" w:sz="4" w:space="0" w:color="auto"/>
              <w:bottom w:val="single" w:sz="4" w:space="0" w:color="auto"/>
              <w:right w:val="single" w:sz="4" w:space="0" w:color="auto"/>
            </w:tcBorders>
            <w:shd w:val="clear" w:color="000000" w:fill="FFFFFF"/>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1.1.3.</w:t>
            </w:r>
          </w:p>
        </w:tc>
        <w:tc>
          <w:tcPr>
            <w:tcW w:w="6946" w:type="dxa"/>
            <w:tcBorders>
              <w:top w:val="nil"/>
              <w:left w:val="nil"/>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консолидированный бюджет субъекта Российской Федерации</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1,09</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4,78</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1,01</w:t>
            </w: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2,96</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0,64</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0,86</w:t>
            </w: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11,34</w:t>
            </w:r>
          </w:p>
        </w:tc>
      </w:tr>
      <w:tr w:rsidR="002E67E2" w:rsidRPr="00DB71C5" w:rsidTr="009E44DE">
        <w:trPr>
          <w:trHeight w:val="54"/>
        </w:trPr>
        <w:tc>
          <w:tcPr>
            <w:tcW w:w="1008" w:type="dxa"/>
            <w:tcBorders>
              <w:top w:val="nil"/>
              <w:left w:val="single" w:sz="4" w:space="0" w:color="auto"/>
              <w:bottom w:val="single" w:sz="4" w:space="0" w:color="auto"/>
              <w:right w:val="single" w:sz="4" w:space="0" w:color="auto"/>
            </w:tcBorders>
            <w:shd w:val="clear" w:color="000000" w:fill="FFFFFF"/>
            <w:hideMark/>
          </w:tcPr>
          <w:p w:rsidR="002E67E2" w:rsidRPr="00DB71C5" w:rsidRDefault="002E67E2" w:rsidP="00815D3B">
            <w:pPr>
              <w:jc w:val="center"/>
              <w:rPr>
                <w:rFonts w:ascii="Times New Roman" w:eastAsia="Times New Roman" w:hAnsi="Times New Roman" w:cs="Times New Roman"/>
                <w:i/>
                <w:iCs/>
                <w:sz w:val="24"/>
                <w:szCs w:val="24"/>
              </w:rPr>
            </w:pPr>
          </w:p>
        </w:tc>
        <w:tc>
          <w:tcPr>
            <w:tcW w:w="6946" w:type="dxa"/>
            <w:tcBorders>
              <w:top w:val="nil"/>
              <w:left w:val="nil"/>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 том числе:</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p>
        </w:tc>
      </w:tr>
      <w:tr w:rsidR="009E44DE" w:rsidRPr="00DB71C5" w:rsidTr="009E44DE">
        <w:trPr>
          <w:trHeight w:val="54"/>
        </w:trPr>
        <w:tc>
          <w:tcPr>
            <w:tcW w:w="1008" w:type="dxa"/>
            <w:tcBorders>
              <w:top w:val="single" w:sz="4" w:space="0" w:color="000000"/>
              <w:left w:val="single" w:sz="4" w:space="0" w:color="000000"/>
              <w:bottom w:val="single" w:sz="4" w:space="0" w:color="000000"/>
              <w:right w:val="single" w:sz="4" w:space="0" w:color="000000"/>
            </w:tcBorders>
            <w:hideMark/>
          </w:tcPr>
          <w:p w:rsidR="009E44DE" w:rsidRDefault="009E44DE" w:rsidP="009E44DE">
            <w:pPr>
              <w:jc w:val="center"/>
              <w:rPr>
                <w:rFonts w:ascii="Times New Roman" w:eastAsia="Times New Roman" w:hAnsi="Times New Roman" w:cs="Times New Roman"/>
                <w:highlight w:val="yellow"/>
                <w:lang w:eastAsia="en-US"/>
              </w:rPr>
            </w:pPr>
            <w:r>
              <w:rPr>
                <w:sz w:val="24"/>
                <w:szCs w:val="24"/>
                <w:highlight w:val="yellow"/>
                <w:lang w:eastAsia="en-US"/>
              </w:rPr>
              <w:t>1.1.3.1.</w:t>
            </w:r>
          </w:p>
        </w:tc>
        <w:tc>
          <w:tcPr>
            <w:tcW w:w="6946" w:type="dxa"/>
            <w:tcBorders>
              <w:top w:val="nil"/>
              <w:left w:val="nil"/>
              <w:bottom w:val="single" w:sz="4" w:space="0" w:color="auto"/>
              <w:right w:val="single" w:sz="4" w:space="0" w:color="auto"/>
            </w:tcBorders>
            <w:shd w:val="clear" w:color="000000" w:fill="FFFFFF"/>
            <w:hideMark/>
          </w:tcPr>
          <w:p w:rsidR="009E44DE" w:rsidRPr="00DB71C5" w:rsidRDefault="009E44DE" w:rsidP="009E44DE">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республиканский бюджет Чувашской Республики</w:t>
            </w:r>
          </w:p>
        </w:tc>
        <w:tc>
          <w:tcPr>
            <w:tcW w:w="102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1,09</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4,78</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1,01</w:t>
            </w:r>
          </w:p>
        </w:tc>
        <w:tc>
          <w:tcPr>
            <w:tcW w:w="10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2,96</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0,64</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0,86</w:t>
            </w:r>
          </w:p>
        </w:tc>
        <w:tc>
          <w:tcPr>
            <w:tcW w:w="11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11,34</w:t>
            </w:r>
          </w:p>
        </w:tc>
      </w:tr>
      <w:tr w:rsidR="009E44DE" w:rsidRPr="00DB71C5" w:rsidTr="009E44DE">
        <w:trPr>
          <w:trHeight w:val="660"/>
        </w:trPr>
        <w:tc>
          <w:tcPr>
            <w:tcW w:w="1008" w:type="dxa"/>
            <w:tcBorders>
              <w:top w:val="single" w:sz="4" w:space="0" w:color="000000"/>
              <w:left w:val="single" w:sz="4" w:space="0" w:color="000000"/>
              <w:bottom w:val="single" w:sz="4" w:space="0" w:color="000000"/>
              <w:right w:val="single" w:sz="4" w:space="0" w:color="000000"/>
            </w:tcBorders>
            <w:hideMark/>
          </w:tcPr>
          <w:p w:rsidR="009E44DE" w:rsidRDefault="009E44DE" w:rsidP="009E44DE">
            <w:pPr>
              <w:jc w:val="center"/>
              <w:rPr>
                <w:highlight w:val="yellow"/>
                <w:lang w:eastAsia="en-US"/>
              </w:rPr>
            </w:pPr>
            <w:r>
              <w:rPr>
                <w:sz w:val="24"/>
                <w:szCs w:val="24"/>
                <w:highlight w:val="yellow"/>
                <w:lang w:eastAsia="en-US"/>
              </w:rPr>
              <w:t>1.1.3.2.</w:t>
            </w:r>
          </w:p>
        </w:tc>
        <w:tc>
          <w:tcPr>
            <w:tcW w:w="6946" w:type="dxa"/>
            <w:tcBorders>
              <w:top w:val="nil"/>
              <w:left w:val="nil"/>
              <w:bottom w:val="single" w:sz="4" w:space="0" w:color="auto"/>
              <w:right w:val="single" w:sz="4" w:space="0" w:color="auto"/>
            </w:tcBorders>
            <w:shd w:val="clear" w:color="000000" w:fill="FFFFFF"/>
            <w:hideMark/>
          </w:tcPr>
          <w:p w:rsidR="009E44DE" w:rsidRPr="00DB71C5" w:rsidRDefault="009E44DE" w:rsidP="009E44DE">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межбюджетные трансферты республиканского бюджета Чувашской Республики бюджетам муниципальных образований</w:t>
            </w:r>
          </w:p>
        </w:tc>
        <w:tc>
          <w:tcPr>
            <w:tcW w:w="102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r>
      <w:tr w:rsidR="009E44DE" w:rsidRPr="00DB71C5" w:rsidTr="009E44DE">
        <w:trPr>
          <w:trHeight w:val="660"/>
        </w:trPr>
        <w:tc>
          <w:tcPr>
            <w:tcW w:w="1008" w:type="dxa"/>
            <w:tcBorders>
              <w:top w:val="single" w:sz="4" w:space="0" w:color="000000"/>
              <w:left w:val="single" w:sz="4" w:space="0" w:color="000000"/>
              <w:bottom w:val="single" w:sz="4" w:space="0" w:color="000000"/>
              <w:right w:val="single" w:sz="4" w:space="0" w:color="000000"/>
            </w:tcBorders>
            <w:hideMark/>
          </w:tcPr>
          <w:p w:rsidR="009E44DE" w:rsidRDefault="009E44DE" w:rsidP="009E44DE">
            <w:pPr>
              <w:jc w:val="center"/>
              <w:rPr>
                <w:highlight w:val="yellow"/>
                <w:lang w:eastAsia="en-US"/>
              </w:rPr>
            </w:pPr>
            <w:r>
              <w:rPr>
                <w:sz w:val="24"/>
                <w:szCs w:val="24"/>
                <w:highlight w:val="yellow"/>
                <w:lang w:eastAsia="en-US"/>
              </w:rPr>
              <w:t>1.1.3.3.</w:t>
            </w:r>
          </w:p>
        </w:tc>
        <w:tc>
          <w:tcPr>
            <w:tcW w:w="6946" w:type="dxa"/>
            <w:tcBorders>
              <w:top w:val="nil"/>
              <w:left w:val="nil"/>
              <w:bottom w:val="single" w:sz="4" w:space="0" w:color="auto"/>
              <w:right w:val="single" w:sz="4" w:space="0" w:color="auto"/>
            </w:tcBorders>
            <w:shd w:val="clear" w:color="000000" w:fill="FFFFFF"/>
            <w:hideMark/>
          </w:tcPr>
          <w:p w:rsidR="009E44DE" w:rsidRPr="00DB71C5" w:rsidRDefault="009E44DE" w:rsidP="009E44DE">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102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r>
      <w:tr w:rsidR="002E67E2" w:rsidRPr="00DB71C5" w:rsidTr="009E44DE">
        <w:trPr>
          <w:trHeight w:val="54"/>
        </w:trPr>
        <w:tc>
          <w:tcPr>
            <w:tcW w:w="1008" w:type="dxa"/>
            <w:tcBorders>
              <w:top w:val="nil"/>
              <w:left w:val="single" w:sz="4" w:space="0" w:color="auto"/>
              <w:bottom w:val="single" w:sz="4" w:space="0" w:color="auto"/>
              <w:right w:val="single" w:sz="4" w:space="0" w:color="auto"/>
            </w:tcBorders>
            <w:shd w:val="clear" w:color="000000" w:fill="FFFFFF"/>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1.1.4.</w:t>
            </w:r>
          </w:p>
        </w:tc>
        <w:tc>
          <w:tcPr>
            <w:tcW w:w="6946" w:type="dxa"/>
            <w:tcBorders>
              <w:top w:val="nil"/>
              <w:left w:val="nil"/>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внебюджетные источники</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r>
      <w:tr w:rsidR="003866B8" w:rsidRPr="00DB71C5" w:rsidTr="009E44DE">
        <w:trPr>
          <w:trHeight w:val="690"/>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jc w:val="center"/>
              <w:rPr>
                <w:rFonts w:ascii="Times New Roman" w:eastAsia="Times New Roman" w:hAnsi="Times New Roman" w:cs="Times New Roman"/>
                <w:i/>
                <w:iCs/>
                <w:sz w:val="24"/>
                <w:szCs w:val="24"/>
              </w:rPr>
            </w:pPr>
            <w:r w:rsidRPr="00DB71C5">
              <w:rPr>
                <w:rFonts w:ascii="Times New Roman" w:eastAsia="Times New Roman" w:hAnsi="Times New Roman" w:cs="Times New Roman"/>
                <w:i/>
                <w:iCs/>
                <w:sz w:val="24"/>
                <w:szCs w:val="24"/>
              </w:rPr>
              <w:t>2.</w:t>
            </w:r>
          </w:p>
        </w:tc>
        <w:tc>
          <w:tcPr>
            <w:tcW w:w="14163" w:type="dxa"/>
            <w:gridSpan w:val="8"/>
            <w:tcBorders>
              <w:top w:val="single" w:sz="4" w:space="0" w:color="auto"/>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b/>
                <w:bCs/>
                <w:i/>
                <w:iCs/>
                <w:sz w:val="24"/>
                <w:szCs w:val="24"/>
              </w:rPr>
            </w:pPr>
            <w:r w:rsidRPr="00DB71C5">
              <w:rPr>
                <w:rFonts w:ascii="Times New Roman" w:eastAsia="Times New Roman" w:hAnsi="Times New Roman" w:cs="Times New Roman"/>
                <w:b/>
                <w:bCs/>
                <w:i/>
                <w:iCs/>
                <w:sz w:val="24"/>
                <w:szCs w:val="24"/>
              </w:rPr>
              <w:t>В 85 субъектах Российской Федерации реализованы государственные информационные системы в сфере здравоохранения, соответствующие требованиям Минздрава России, подключенные к ЕГИСЗ</w:t>
            </w:r>
          </w:p>
        </w:tc>
      </w:tr>
      <w:tr w:rsidR="003866B8" w:rsidRPr="00DB71C5" w:rsidTr="009E44DE">
        <w:trPr>
          <w:trHeight w:val="660"/>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jc w:val="center"/>
              <w:rPr>
                <w:rFonts w:ascii="Times New Roman" w:eastAsia="Times New Roman" w:hAnsi="Times New Roman" w:cs="Times New Roman"/>
                <w:i/>
                <w:iCs/>
                <w:sz w:val="24"/>
                <w:szCs w:val="24"/>
              </w:rPr>
            </w:pPr>
            <w:r w:rsidRPr="00DB71C5">
              <w:rPr>
                <w:rFonts w:ascii="Times New Roman" w:eastAsia="Times New Roman" w:hAnsi="Times New Roman" w:cs="Times New Roman"/>
                <w:i/>
                <w:iCs/>
                <w:sz w:val="24"/>
                <w:szCs w:val="24"/>
              </w:rPr>
              <w:t>2.1.</w:t>
            </w:r>
          </w:p>
        </w:tc>
        <w:tc>
          <w:tcPr>
            <w:tcW w:w="6946" w:type="dxa"/>
            <w:tcBorders>
              <w:top w:val="nil"/>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i/>
                <w:iCs/>
                <w:sz w:val="24"/>
                <w:szCs w:val="24"/>
              </w:rPr>
            </w:pPr>
            <w:r w:rsidRPr="00DB71C5">
              <w:rPr>
                <w:rFonts w:ascii="Times New Roman" w:eastAsia="Times New Roman" w:hAnsi="Times New Roman" w:cs="Times New Roman"/>
                <w:i/>
                <w:iCs/>
                <w:sz w:val="24"/>
                <w:szCs w:val="24"/>
              </w:rPr>
              <w:t>В Чувашской Республике реализована Республиканская медицинская информационная система, соответствующая требованиям Минздрава России, подключенная к ЕГИСЗ</w:t>
            </w:r>
          </w:p>
        </w:tc>
        <w:tc>
          <w:tcPr>
            <w:tcW w:w="102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52,33</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74,9</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140C1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52,50</w:t>
            </w:r>
          </w:p>
        </w:tc>
        <w:tc>
          <w:tcPr>
            <w:tcW w:w="10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46,67</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47,58</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50,52</w:t>
            </w:r>
          </w:p>
        </w:tc>
        <w:tc>
          <w:tcPr>
            <w:tcW w:w="11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324,503</w:t>
            </w:r>
          </w:p>
        </w:tc>
      </w:tr>
      <w:tr w:rsidR="003866B8" w:rsidRPr="00DB71C5" w:rsidTr="009E44DE">
        <w:trPr>
          <w:trHeight w:val="54"/>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2.1.1.</w:t>
            </w:r>
          </w:p>
        </w:tc>
        <w:tc>
          <w:tcPr>
            <w:tcW w:w="6946" w:type="dxa"/>
            <w:tcBorders>
              <w:top w:val="nil"/>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федеральный бюджет </w:t>
            </w:r>
          </w:p>
        </w:tc>
        <w:tc>
          <w:tcPr>
            <w:tcW w:w="102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45,54</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74,15</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47,52</w:t>
            </w:r>
          </w:p>
        </w:tc>
        <w:tc>
          <w:tcPr>
            <w:tcW w:w="10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25,74</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5,94</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198,89</w:t>
            </w:r>
          </w:p>
        </w:tc>
      </w:tr>
      <w:tr w:rsidR="003866B8" w:rsidRPr="00DB71C5" w:rsidTr="009E44DE">
        <w:trPr>
          <w:trHeight w:val="330"/>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2.1.2.</w:t>
            </w:r>
          </w:p>
        </w:tc>
        <w:tc>
          <w:tcPr>
            <w:tcW w:w="6946" w:type="dxa"/>
            <w:tcBorders>
              <w:top w:val="nil"/>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бюджеты государственных внебюджетных фондов Российской </w:t>
            </w:r>
            <w:r w:rsidRPr="00DB71C5">
              <w:rPr>
                <w:rFonts w:ascii="Times New Roman" w:eastAsia="Times New Roman" w:hAnsi="Times New Roman" w:cs="Times New Roman"/>
                <w:sz w:val="24"/>
                <w:szCs w:val="24"/>
              </w:rPr>
              <w:lastRenderedPageBreak/>
              <w:t>Федерации</w:t>
            </w:r>
          </w:p>
        </w:tc>
        <w:tc>
          <w:tcPr>
            <w:tcW w:w="102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6,33</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140C1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4,50</w:t>
            </w:r>
          </w:p>
        </w:tc>
        <w:tc>
          <w:tcPr>
            <w:tcW w:w="10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20,67</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41,58</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50,52</w:t>
            </w:r>
          </w:p>
        </w:tc>
        <w:tc>
          <w:tcPr>
            <w:tcW w:w="11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123,6</w:t>
            </w:r>
            <w:r w:rsidR="00A030FB" w:rsidRPr="00DB71C5">
              <w:rPr>
                <w:rFonts w:ascii="Times New Roman" w:eastAsia="Times New Roman" w:hAnsi="Times New Roman" w:cs="Times New Roman"/>
                <w:sz w:val="24"/>
                <w:szCs w:val="24"/>
              </w:rPr>
              <w:t>0</w:t>
            </w:r>
          </w:p>
        </w:tc>
      </w:tr>
      <w:tr w:rsidR="001A4C59" w:rsidRPr="00DB71C5" w:rsidTr="009E44DE">
        <w:trPr>
          <w:trHeight w:val="330"/>
        </w:trPr>
        <w:tc>
          <w:tcPr>
            <w:tcW w:w="1008" w:type="dxa"/>
            <w:tcBorders>
              <w:top w:val="nil"/>
              <w:left w:val="single" w:sz="4" w:space="0" w:color="auto"/>
              <w:bottom w:val="single" w:sz="4" w:space="0" w:color="auto"/>
              <w:right w:val="single" w:sz="4" w:space="0" w:color="auto"/>
            </w:tcBorders>
            <w:shd w:val="clear" w:color="000000" w:fill="FFFFFF"/>
            <w:hideMark/>
          </w:tcPr>
          <w:p w:rsidR="001A4C59" w:rsidRPr="00DB71C5" w:rsidRDefault="001A4C59" w:rsidP="001A4C5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2.1.3.</w:t>
            </w:r>
          </w:p>
        </w:tc>
        <w:tc>
          <w:tcPr>
            <w:tcW w:w="6946" w:type="dxa"/>
            <w:tcBorders>
              <w:top w:val="nil"/>
              <w:left w:val="nil"/>
              <w:bottom w:val="single" w:sz="4" w:space="0" w:color="auto"/>
              <w:right w:val="single" w:sz="4" w:space="0" w:color="auto"/>
            </w:tcBorders>
            <w:shd w:val="clear" w:color="000000" w:fill="FFFFFF"/>
            <w:hideMark/>
          </w:tcPr>
          <w:p w:rsidR="001A4C59" w:rsidRPr="00DB71C5" w:rsidRDefault="001A4C59" w:rsidP="001A4C59">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консолидированный бюджет субъекта Российской Федерации</w:t>
            </w:r>
          </w:p>
        </w:tc>
        <w:tc>
          <w:tcPr>
            <w:tcW w:w="1020" w:type="dxa"/>
            <w:tcBorders>
              <w:top w:val="nil"/>
              <w:left w:val="nil"/>
              <w:bottom w:val="single" w:sz="4" w:space="0" w:color="auto"/>
              <w:right w:val="single" w:sz="4" w:space="0" w:color="auto"/>
            </w:tcBorders>
            <w:shd w:val="clear" w:color="000000" w:fill="FFFFFF"/>
            <w:vAlign w:val="center"/>
            <w:hideMark/>
          </w:tcPr>
          <w:p w:rsidR="001A4C59" w:rsidRPr="00DB71C5" w:rsidRDefault="001A4C59" w:rsidP="001A4C5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6,79</w:t>
            </w:r>
          </w:p>
        </w:tc>
        <w:tc>
          <w:tcPr>
            <w:tcW w:w="1000" w:type="dxa"/>
            <w:tcBorders>
              <w:top w:val="nil"/>
              <w:left w:val="nil"/>
              <w:bottom w:val="single" w:sz="4" w:space="0" w:color="auto"/>
              <w:right w:val="single" w:sz="4" w:space="0" w:color="auto"/>
            </w:tcBorders>
            <w:shd w:val="clear" w:color="000000" w:fill="FFFFFF"/>
            <w:vAlign w:val="center"/>
            <w:hideMark/>
          </w:tcPr>
          <w:p w:rsidR="001A4C59" w:rsidRPr="00DB71C5" w:rsidRDefault="001A4C59" w:rsidP="001A4C5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0,75</w:t>
            </w:r>
          </w:p>
        </w:tc>
        <w:tc>
          <w:tcPr>
            <w:tcW w:w="1000" w:type="dxa"/>
            <w:tcBorders>
              <w:top w:val="nil"/>
              <w:left w:val="nil"/>
              <w:bottom w:val="single" w:sz="4" w:space="0" w:color="auto"/>
              <w:right w:val="single" w:sz="4" w:space="0" w:color="auto"/>
            </w:tcBorders>
            <w:shd w:val="clear" w:color="000000" w:fill="FFFFFF"/>
            <w:vAlign w:val="center"/>
            <w:hideMark/>
          </w:tcPr>
          <w:p w:rsidR="001A4C59" w:rsidRPr="00DB71C5" w:rsidRDefault="001A4C59" w:rsidP="00140C1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4,98</w:t>
            </w:r>
          </w:p>
        </w:tc>
        <w:tc>
          <w:tcPr>
            <w:tcW w:w="1099" w:type="dxa"/>
            <w:tcBorders>
              <w:top w:val="nil"/>
              <w:left w:val="nil"/>
              <w:bottom w:val="single" w:sz="4" w:space="0" w:color="auto"/>
              <w:right w:val="single" w:sz="4" w:space="0" w:color="auto"/>
            </w:tcBorders>
            <w:shd w:val="clear" w:color="000000" w:fill="FFFFFF"/>
            <w:vAlign w:val="center"/>
            <w:hideMark/>
          </w:tcPr>
          <w:p w:rsidR="001A4C59" w:rsidRPr="00DB71C5" w:rsidRDefault="001A4C59" w:rsidP="001A4C5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20,93</w:t>
            </w:r>
          </w:p>
        </w:tc>
        <w:tc>
          <w:tcPr>
            <w:tcW w:w="999" w:type="dxa"/>
            <w:tcBorders>
              <w:top w:val="nil"/>
              <w:left w:val="nil"/>
              <w:bottom w:val="single" w:sz="4" w:space="0" w:color="auto"/>
              <w:right w:val="single" w:sz="4" w:space="0" w:color="auto"/>
            </w:tcBorders>
            <w:shd w:val="clear" w:color="000000" w:fill="FFFFFF"/>
            <w:vAlign w:val="center"/>
            <w:hideMark/>
          </w:tcPr>
          <w:p w:rsidR="001A4C59" w:rsidRPr="00DB71C5" w:rsidRDefault="001A4C59" w:rsidP="001A4C5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41,64</w:t>
            </w:r>
          </w:p>
        </w:tc>
        <w:tc>
          <w:tcPr>
            <w:tcW w:w="999" w:type="dxa"/>
            <w:tcBorders>
              <w:top w:val="nil"/>
              <w:left w:val="nil"/>
              <w:bottom w:val="single" w:sz="4" w:space="0" w:color="auto"/>
              <w:right w:val="single" w:sz="4" w:space="0" w:color="auto"/>
            </w:tcBorders>
            <w:shd w:val="clear" w:color="000000" w:fill="FFFFFF"/>
            <w:vAlign w:val="center"/>
            <w:hideMark/>
          </w:tcPr>
          <w:p w:rsidR="001A4C59" w:rsidRPr="00DB71C5" w:rsidRDefault="001A4C59" w:rsidP="001A4C5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50,52</w:t>
            </w:r>
          </w:p>
        </w:tc>
        <w:tc>
          <w:tcPr>
            <w:tcW w:w="1100" w:type="dxa"/>
            <w:tcBorders>
              <w:top w:val="nil"/>
              <w:left w:val="nil"/>
              <w:bottom w:val="single" w:sz="4" w:space="0" w:color="auto"/>
              <w:right w:val="single" w:sz="4" w:space="0" w:color="auto"/>
            </w:tcBorders>
            <w:shd w:val="clear" w:color="000000" w:fill="FFFFFF"/>
            <w:vAlign w:val="center"/>
            <w:hideMark/>
          </w:tcPr>
          <w:p w:rsidR="001A4C59" w:rsidRPr="00DB71C5" w:rsidRDefault="001A4C59" w:rsidP="001A4C5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125,61</w:t>
            </w:r>
          </w:p>
        </w:tc>
      </w:tr>
      <w:tr w:rsidR="003866B8" w:rsidRPr="00DB71C5" w:rsidTr="009E44DE">
        <w:trPr>
          <w:trHeight w:val="54"/>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jc w:val="center"/>
              <w:rPr>
                <w:rFonts w:ascii="Times New Roman" w:eastAsia="Times New Roman" w:hAnsi="Times New Roman" w:cs="Times New Roman"/>
                <w:sz w:val="24"/>
                <w:szCs w:val="24"/>
              </w:rPr>
            </w:pPr>
          </w:p>
        </w:tc>
        <w:tc>
          <w:tcPr>
            <w:tcW w:w="6946" w:type="dxa"/>
            <w:tcBorders>
              <w:top w:val="nil"/>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 том числе:</w:t>
            </w:r>
          </w:p>
        </w:tc>
        <w:tc>
          <w:tcPr>
            <w:tcW w:w="102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p>
        </w:tc>
        <w:tc>
          <w:tcPr>
            <w:tcW w:w="10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p>
        </w:tc>
        <w:tc>
          <w:tcPr>
            <w:tcW w:w="11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p>
        </w:tc>
      </w:tr>
      <w:tr w:rsidR="009E44DE" w:rsidRPr="00DB71C5" w:rsidTr="009E44DE">
        <w:trPr>
          <w:trHeight w:val="54"/>
        </w:trPr>
        <w:tc>
          <w:tcPr>
            <w:tcW w:w="1008" w:type="dxa"/>
            <w:tcBorders>
              <w:top w:val="single" w:sz="4" w:space="0" w:color="000000"/>
              <w:left w:val="single" w:sz="4" w:space="0" w:color="000000"/>
              <w:bottom w:val="single" w:sz="4" w:space="0" w:color="000000"/>
              <w:right w:val="single" w:sz="4" w:space="0" w:color="000000"/>
            </w:tcBorders>
            <w:hideMark/>
          </w:tcPr>
          <w:p w:rsidR="009E44DE" w:rsidRDefault="009E44DE" w:rsidP="009E44DE">
            <w:pPr>
              <w:jc w:val="center"/>
              <w:rPr>
                <w:rFonts w:ascii="Times New Roman" w:eastAsia="Times New Roman" w:hAnsi="Times New Roman" w:cs="Times New Roman"/>
                <w:highlight w:val="yellow"/>
                <w:lang w:eastAsia="en-US"/>
              </w:rPr>
            </w:pPr>
            <w:r>
              <w:rPr>
                <w:sz w:val="24"/>
                <w:szCs w:val="24"/>
                <w:highlight w:val="yellow"/>
                <w:lang w:val="en-US" w:eastAsia="en-US"/>
              </w:rPr>
              <w:t>2</w:t>
            </w:r>
            <w:r>
              <w:rPr>
                <w:sz w:val="24"/>
                <w:szCs w:val="24"/>
                <w:highlight w:val="yellow"/>
                <w:lang w:eastAsia="en-US"/>
              </w:rPr>
              <w:t>.1.3.1.</w:t>
            </w:r>
          </w:p>
        </w:tc>
        <w:tc>
          <w:tcPr>
            <w:tcW w:w="6946" w:type="dxa"/>
            <w:tcBorders>
              <w:top w:val="nil"/>
              <w:left w:val="nil"/>
              <w:bottom w:val="single" w:sz="4" w:space="0" w:color="auto"/>
              <w:right w:val="single" w:sz="4" w:space="0" w:color="auto"/>
            </w:tcBorders>
            <w:shd w:val="clear" w:color="000000" w:fill="FFFFFF"/>
            <w:hideMark/>
          </w:tcPr>
          <w:p w:rsidR="009E44DE" w:rsidRPr="00DB71C5" w:rsidRDefault="009E44DE" w:rsidP="009E44DE">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республиканский бюджет Чувашской Республики</w:t>
            </w:r>
          </w:p>
        </w:tc>
        <w:tc>
          <w:tcPr>
            <w:tcW w:w="102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0,46</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0,75</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0,48</w:t>
            </w:r>
          </w:p>
        </w:tc>
        <w:tc>
          <w:tcPr>
            <w:tcW w:w="10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0,26</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0,06</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2,01</w:t>
            </w:r>
          </w:p>
        </w:tc>
      </w:tr>
      <w:tr w:rsidR="009E44DE" w:rsidRPr="00DB71C5" w:rsidTr="009E44DE">
        <w:trPr>
          <w:trHeight w:val="660"/>
        </w:trPr>
        <w:tc>
          <w:tcPr>
            <w:tcW w:w="1008" w:type="dxa"/>
            <w:tcBorders>
              <w:top w:val="single" w:sz="4" w:space="0" w:color="000000"/>
              <w:left w:val="single" w:sz="4" w:space="0" w:color="000000"/>
              <w:bottom w:val="single" w:sz="4" w:space="0" w:color="000000"/>
              <w:right w:val="single" w:sz="4" w:space="0" w:color="000000"/>
            </w:tcBorders>
            <w:hideMark/>
          </w:tcPr>
          <w:p w:rsidR="009E44DE" w:rsidRDefault="009E44DE" w:rsidP="009E44DE">
            <w:pPr>
              <w:jc w:val="center"/>
              <w:rPr>
                <w:highlight w:val="yellow"/>
                <w:lang w:eastAsia="en-US"/>
              </w:rPr>
            </w:pPr>
            <w:r>
              <w:rPr>
                <w:sz w:val="24"/>
                <w:szCs w:val="24"/>
                <w:highlight w:val="yellow"/>
                <w:lang w:eastAsia="en-US"/>
              </w:rPr>
              <w:t>2.1.3.2.</w:t>
            </w:r>
          </w:p>
        </w:tc>
        <w:tc>
          <w:tcPr>
            <w:tcW w:w="6946" w:type="dxa"/>
            <w:tcBorders>
              <w:top w:val="nil"/>
              <w:left w:val="nil"/>
              <w:bottom w:val="single" w:sz="4" w:space="0" w:color="auto"/>
              <w:right w:val="single" w:sz="4" w:space="0" w:color="auto"/>
            </w:tcBorders>
            <w:shd w:val="clear" w:color="000000" w:fill="FFFFFF"/>
            <w:hideMark/>
          </w:tcPr>
          <w:p w:rsidR="009E44DE" w:rsidRPr="00DB71C5" w:rsidRDefault="009E44DE" w:rsidP="009E44DE">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межбюджетные трансферты республиканского бюджета Чувашской Республики бюджетам муниципальных образований</w:t>
            </w:r>
          </w:p>
        </w:tc>
        <w:tc>
          <w:tcPr>
            <w:tcW w:w="102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r>
      <w:tr w:rsidR="009E44DE" w:rsidRPr="00DB71C5" w:rsidTr="009E44DE">
        <w:trPr>
          <w:trHeight w:val="660"/>
        </w:trPr>
        <w:tc>
          <w:tcPr>
            <w:tcW w:w="1008" w:type="dxa"/>
            <w:tcBorders>
              <w:top w:val="single" w:sz="4" w:space="0" w:color="000000"/>
              <w:left w:val="single" w:sz="4" w:space="0" w:color="000000"/>
              <w:bottom w:val="single" w:sz="4" w:space="0" w:color="000000"/>
              <w:right w:val="single" w:sz="4" w:space="0" w:color="000000"/>
            </w:tcBorders>
            <w:hideMark/>
          </w:tcPr>
          <w:p w:rsidR="009E44DE" w:rsidRDefault="009E44DE" w:rsidP="009E44DE">
            <w:pPr>
              <w:jc w:val="center"/>
              <w:rPr>
                <w:highlight w:val="yellow"/>
                <w:lang w:eastAsia="en-US"/>
              </w:rPr>
            </w:pPr>
            <w:r>
              <w:rPr>
                <w:sz w:val="24"/>
                <w:szCs w:val="24"/>
                <w:highlight w:val="yellow"/>
                <w:lang w:eastAsia="en-US"/>
              </w:rPr>
              <w:t>2.1.3.3.</w:t>
            </w:r>
          </w:p>
        </w:tc>
        <w:tc>
          <w:tcPr>
            <w:tcW w:w="6946" w:type="dxa"/>
            <w:tcBorders>
              <w:top w:val="nil"/>
              <w:left w:val="nil"/>
              <w:bottom w:val="single" w:sz="4" w:space="0" w:color="auto"/>
              <w:right w:val="single" w:sz="4" w:space="0" w:color="auto"/>
            </w:tcBorders>
            <w:shd w:val="clear" w:color="000000" w:fill="FFFFFF"/>
            <w:hideMark/>
          </w:tcPr>
          <w:p w:rsidR="009E44DE" w:rsidRPr="00DB71C5" w:rsidRDefault="009E44DE" w:rsidP="009E44DE">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102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r>
      <w:tr w:rsidR="003866B8" w:rsidRPr="00DB71C5" w:rsidTr="009E44DE">
        <w:trPr>
          <w:trHeight w:val="54"/>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2.1.4.</w:t>
            </w:r>
          </w:p>
        </w:tc>
        <w:tc>
          <w:tcPr>
            <w:tcW w:w="6946" w:type="dxa"/>
            <w:tcBorders>
              <w:top w:val="nil"/>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внебюджетные источники</w:t>
            </w:r>
          </w:p>
        </w:tc>
        <w:tc>
          <w:tcPr>
            <w:tcW w:w="102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9035B4">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r>
      <w:tr w:rsidR="003866B8" w:rsidRPr="00DB71C5" w:rsidTr="009E44DE">
        <w:trPr>
          <w:trHeight w:val="795"/>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jc w:val="center"/>
              <w:rPr>
                <w:rFonts w:ascii="Times New Roman" w:eastAsia="Times New Roman" w:hAnsi="Times New Roman" w:cs="Times New Roman"/>
                <w:i/>
                <w:iCs/>
                <w:sz w:val="24"/>
                <w:szCs w:val="24"/>
              </w:rPr>
            </w:pPr>
            <w:r w:rsidRPr="00DB71C5">
              <w:rPr>
                <w:rFonts w:ascii="Times New Roman" w:eastAsia="Times New Roman" w:hAnsi="Times New Roman" w:cs="Times New Roman"/>
                <w:i/>
                <w:iCs/>
                <w:sz w:val="24"/>
                <w:szCs w:val="24"/>
              </w:rPr>
              <w:t>3.</w:t>
            </w:r>
          </w:p>
        </w:tc>
        <w:tc>
          <w:tcPr>
            <w:tcW w:w="14163" w:type="dxa"/>
            <w:gridSpan w:val="8"/>
            <w:tcBorders>
              <w:top w:val="single" w:sz="4" w:space="0" w:color="auto"/>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b/>
                <w:bCs/>
                <w:i/>
                <w:iCs/>
                <w:sz w:val="24"/>
                <w:szCs w:val="24"/>
              </w:rPr>
            </w:pPr>
            <w:r w:rsidRPr="00DB71C5">
              <w:rPr>
                <w:rFonts w:ascii="Times New Roman" w:eastAsia="Times New Roman" w:hAnsi="Times New Roman" w:cs="Times New Roman"/>
                <w:b/>
                <w:bCs/>
                <w:i/>
                <w:iCs/>
                <w:sz w:val="24"/>
                <w:szCs w:val="24"/>
              </w:rPr>
              <w:t>Медицинские организации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tc>
      </w:tr>
      <w:tr w:rsidR="003866B8" w:rsidRPr="00DB71C5" w:rsidTr="009E44DE">
        <w:trPr>
          <w:trHeight w:val="660"/>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jc w:val="center"/>
              <w:rPr>
                <w:rFonts w:ascii="Times New Roman" w:eastAsia="Times New Roman" w:hAnsi="Times New Roman" w:cs="Times New Roman"/>
                <w:i/>
                <w:iCs/>
                <w:sz w:val="24"/>
                <w:szCs w:val="24"/>
              </w:rPr>
            </w:pPr>
            <w:r w:rsidRPr="00DB71C5">
              <w:rPr>
                <w:rFonts w:ascii="Times New Roman" w:eastAsia="Times New Roman" w:hAnsi="Times New Roman" w:cs="Times New Roman"/>
                <w:i/>
                <w:iCs/>
                <w:sz w:val="24"/>
                <w:szCs w:val="24"/>
              </w:rPr>
              <w:t>3.1.</w:t>
            </w:r>
          </w:p>
        </w:tc>
        <w:tc>
          <w:tcPr>
            <w:tcW w:w="6946" w:type="dxa"/>
            <w:tcBorders>
              <w:top w:val="nil"/>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i/>
                <w:iCs/>
                <w:sz w:val="24"/>
                <w:szCs w:val="24"/>
              </w:rPr>
            </w:pPr>
            <w:r w:rsidRPr="00DB71C5">
              <w:rPr>
                <w:rFonts w:ascii="Times New Roman" w:eastAsia="Times New Roman" w:hAnsi="Times New Roman" w:cs="Times New Roman"/>
                <w:i/>
                <w:iCs/>
                <w:sz w:val="24"/>
                <w:szCs w:val="24"/>
              </w:rPr>
              <w:t>Государственные медицинские организации обеспечивают межведомственное электронное взаимодействие, в том числе с учреждениями медико-социальной экспертизы</w:t>
            </w:r>
          </w:p>
        </w:tc>
        <w:tc>
          <w:tcPr>
            <w:tcW w:w="102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14</w:t>
            </w:r>
            <w:r w:rsidR="00A030FB" w:rsidRPr="00DB71C5">
              <w:rPr>
                <w:rFonts w:ascii="Times New Roman" w:eastAsia="Times New Roman" w:hAnsi="Times New Roman" w:cs="Times New Roman"/>
                <w:sz w:val="24"/>
                <w:szCs w:val="24"/>
              </w:rPr>
              <w:t>,00</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16</w:t>
            </w:r>
            <w:r w:rsidR="00A030FB" w:rsidRPr="00DB71C5">
              <w:rPr>
                <w:rFonts w:ascii="Times New Roman" w:eastAsia="Times New Roman" w:hAnsi="Times New Roman" w:cs="Times New Roman"/>
                <w:sz w:val="24"/>
                <w:szCs w:val="24"/>
              </w:rPr>
              <w:t>,00</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10</w:t>
            </w:r>
            <w:r w:rsidR="00A030FB" w:rsidRPr="00DB71C5">
              <w:rPr>
                <w:rFonts w:ascii="Times New Roman" w:eastAsia="Times New Roman" w:hAnsi="Times New Roman" w:cs="Times New Roman"/>
                <w:sz w:val="24"/>
                <w:szCs w:val="24"/>
              </w:rPr>
              <w:t>,00</w:t>
            </w:r>
          </w:p>
        </w:tc>
        <w:tc>
          <w:tcPr>
            <w:tcW w:w="10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8</w:t>
            </w:r>
            <w:r w:rsidR="00A030FB" w:rsidRPr="00DB71C5">
              <w:rPr>
                <w:rFonts w:ascii="Times New Roman" w:eastAsia="Times New Roman" w:hAnsi="Times New Roman" w:cs="Times New Roman"/>
                <w:sz w:val="24"/>
                <w:szCs w:val="24"/>
              </w:rPr>
              <w:t>,00</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9</w:t>
            </w:r>
            <w:r w:rsidR="00A030FB" w:rsidRPr="00DB71C5">
              <w:rPr>
                <w:rFonts w:ascii="Times New Roman" w:eastAsia="Times New Roman" w:hAnsi="Times New Roman" w:cs="Times New Roman"/>
                <w:sz w:val="24"/>
                <w:szCs w:val="24"/>
              </w:rPr>
              <w:t>,00</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6</w:t>
            </w:r>
            <w:r w:rsidR="00A030FB" w:rsidRPr="00DB71C5">
              <w:rPr>
                <w:rFonts w:ascii="Times New Roman" w:eastAsia="Times New Roman" w:hAnsi="Times New Roman" w:cs="Times New Roman"/>
                <w:sz w:val="24"/>
                <w:szCs w:val="24"/>
              </w:rPr>
              <w:t>,00</w:t>
            </w:r>
          </w:p>
        </w:tc>
        <w:tc>
          <w:tcPr>
            <w:tcW w:w="11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63</w:t>
            </w:r>
            <w:r w:rsidR="00A030FB" w:rsidRPr="00DB71C5">
              <w:rPr>
                <w:rFonts w:ascii="Times New Roman" w:eastAsia="Times New Roman" w:hAnsi="Times New Roman" w:cs="Times New Roman"/>
                <w:sz w:val="24"/>
                <w:szCs w:val="24"/>
              </w:rPr>
              <w:t>,00</w:t>
            </w:r>
          </w:p>
        </w:tc>
      </w:tr>
      <w:tr w:rsidR="003866B8" w:rsidRPr="00DB71C5" w:rsidTr="009E44DE">
        <w:trPr>
          <w:trHeight w:val="54"/>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3.1.1.</w:t>
            </w:r>
          </w:p>
        </w:tc>
        <w:tc>
          <w:tcPr>
            <w:tcW w:w="6946" w:type="dxa"/>
            <w:tcBorders>
              <w:top w:val="nil"/>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федеральный бюджет </w:t>
            </w:r>
          </w:p>
        </w:tc>
        <w:tc>
          <w:tcPr>
            <w:tcW w:w="102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13,86</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15,84</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9,9</w:t>
            </w:r>
            <w:r w:rsidR="00A030FB"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39,6</w:t>
            </w:r>
            <w:r w:rsidR="00A030FB" w:rsidRPr="00DB71C5">
              <w:rPr>
                <w:rFonts w:ascii="Times New Roman" w:eastAsia="Times New Roman" w:hAnsi="Times New Roman" w:cs="Times New Roman"/>
                <w:sz w:val="24"/>
                <w:szCs w:val="24"/>
              </w:rPr>
              <w:t>0</w:t>
            </w:r>
          </w:p>
        </w:tc>
      </w:tr>
      <w:tr w:rsidR="003866B8" w:rsidRPr="00DB71C5" w:rsidTr="009E44DE">
        <w:trPr>
          <w:trHeight w:val="330"/>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3.1.2.</w:t>
            </w:r>
          </w:p>
        </w:tc>
        <w:tc>
          <w:tcPr>
            <w:tcW w:w="6946" w:type="dxa"/>
            <w:tcBorders>
              <w:top w:val="nil"/>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бюджеты государственных внебюджетных фондов Российской Федерации</w:t>
            </w:r>
          </w:p>
        </w:tc>
        <w:tc>
          <w:tcPr>
            <w:tcW w:w="102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8</w:t>
            </w:r>
            <w:r w:rsidR="00A030FB" w:rsidRPr="00DB71C5">
              <w:rPr>
                <w:rFonts w:ascii="Times New Roman" w:eastAsia="Times New Roman" w:hAnsi="Times New Roman" w:cs="Times New Roman"/>
                <w:sz w:val="24"/>
                <w:szCs w:val="24"/>
              </w:rPr>
              <w:t>,00</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9</w:t>
            </w:r>
            <w:r w:rsidR="00A030FB" w:rsidRPr="00DB71C5">
              <w:rPr>
                <w:rFonts w:ascii="Times New Roman" w:eastAsia="Times New Roman" w:hAnsi="Times New Roman" w:cs="Times New Roman"/>
                <w:sz w:val="24"/>
                <w:szCs w:val="24"/>
              </w:rPr>
              <w:t>,00</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6</w:t>
            </w:r>
            <w:r w:rsidR="00A030FB" w:rsidRPr="00DB71C5">
              <w:rPr>
                <w:rFonts w:ascii="Times New Roman" w:eastAsia="Times New Roman" w:hAnsi="Times New Roman" w:cs="Times New Roman"/>
                <w:sz w:val="24"/>
                <w:szCs w:val="24"/>
              </w:rPr>
              <w:t>,00</w:t>
            </w:r>
          </w:p>
        </w:tc>
        <w:tc>
          <w:tcPr>
            <w:tcW w:w="11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23</w:t>
            </w:r>
            <w:r w:rsidR="00A030FB" w:rsidRPr="00DB71C5">
              <w:rPr>
                <w:rFonts w:ascii="Times New Roman" w:eastAsia="Times New Roman" w:hAnsi="Times New Roman" w:cs="Times New Roman"/>
                <w:sz w:val="24"/>
                <w:szCs w:val="24"/>
              </w:rPr>
              <w:t>,00</w:t>
            </w:r>
          </w:p>
        </w:tc>
      </w:tr>
      <w:tr w:rsidR="003866B8" w:rsidRPr="00DB71C5" w:rsidTr="009E44DE">
        <w:trPr>
          <w:trHeight w:val="330"/>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3.1.3</w:t>
            </w:r>
          </w:p>
        </w:tc>
        <w:tc>
          <w:tcPr>
            <w:tcW w:w="6946" w:type="dxa"/>
            <w:tcBorders>
              <w:top w:val="nil"/>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консолидированный бюджет субъекта Российской Федерации</w:t>
            </w:r>
          </w:p>
        </w:tc>
        <w:tc>
          <w:tcPr>
            <w:tcW w:w="102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0,14</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0,16</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0,1</w:t>
            </w:r>
            <w:r w:rsidR="00A030FB"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8</w:t>
            </w:r>
            <w:r w:rsidR="00A030FB" w:rsidRPr="00DB71C5">
              <w:rPr>
                <w:rFonts w:ascii="Times New Roman" w:eastAsia="Times New Roman" w:hAnsi="Times New Roman" w:cs="Times New Roman"/>
                <w:sz w:val="24"/>
                <w:szCs w:val="24"/>
              </w:rPr>
              <w:t>,00</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9</w:t>
            </w:r>
            <w:r w:rsidR="00A030FB" w:rsidRPr="00DB71C5">
              <w:rPr>
                <w:rFonts w:ascii="Times New Roman" w:eastAsia="Times New Roman" w:hAnsi="Times New Roman" w:cs="Times New Roman"/>
                <w:sz w:val="24"/>
                <w:szCs w:val="24"/>
              </w:rPr>
              <w:t>,00</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6</w:t>
            </w:r>
            <w:r w:rsidR="00A030FB" w:rsidRPr="00DB71C5">
              <w:rPr>
                <w:rFonts w:ascii="Times New Roman" w:eastAsia="Times New Roman" w:hAnsi="Times New Roman" w:cs="Times New Roman"/>
                <w:sz w:val="24"/>
                <w:szCs w:val="24"/>
              </w:rPr>
              <w:t>,00</w:t>
            </w:r>
          </w:p>
        </w:tc>
        <w:tc>
          <w:tcPr>
            <w:tcW w:w="11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23,4</w:t>
            </w:r>
            <w:r w:rsidR="00A030FB" w:rsidRPr="00DB71C5">
              <w:rPr>
                <w:rFonts w:ascii="Times New Roman" w:eastAsia="Times New Roman" w:hAnsi="Times New Roman" w:cs="Times New Roman"/>
                <w:sz w:val="24"/>
                <w:szCs w:val="24"/>
              </w:rPr>
              <w:t>0</w:t>
            </w:r>
          </w:p>
        </w:tc>
      </w:tr>
      <w:tr w:rsidR="003866B8" w:rsidRPr="00DB71C5" w:rsidTr="009E44DE">
        <w:trPr>
          <w:trHeight w:val="54"/>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jc w:val="center"/>
              <w:rPr>
                <w:rFonts w:ascii="Times New Roman" w:eastAsia="Times New Roman" w:hAnsi="Times New Roman" w:cs="Times New Roman"/>
                <w:sz w:val="24"/>
                <w:szCs w:val="24"/>
              </w:rPr>
            </w:pPr>
          </w:p>
        </w:tc>
        <w:tc>
          <w:tcPr>
            <w:tcW w:w="6946" w:type="dxa"/>
            <w:tcBorders>
              <w:top w:val="nil"/>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 том числе:</w:t>
            </w:r>
          </w:p>
        </w:tc>
        <w:tc>
          <w:tcPr>
            <w:tcW w:w="102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p>
        </w:tc>
        <w:tc>
          <w:tcPr>
            <w:tcW w:w="10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p>
        </w:tc>
        <w:tc>
          <w:tcPr>
            <w:tcW w:w="11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p>
        </w:tc>
      </w:tr>
      <w:tr w:rsidR="009E44DE" w:rsidRPr="00DB71C5" w:rsidTr="009E44DE">
        <w:trPr>
          <w:trHeight w:val="54"/>
        </w:trPr>
        <w:tc>
          <w:tcPr>
            <w:tcW w:w="1008" w:type="dxa"/>
            <w:tcBorders>
              <w:top w:val="single" w:sz="4" w:space="0" w:color="000000"/>
              <w:left w:val="single" w:sz="4" w:space="0" w:color="000000"/>
              <w:bottom w:val="single" w:sz="4" w:space="0" w:color="000000"/>
              <w:right w:val="single" w:sz="4" w:space="0" w:color="000000"/>
            </w:tcBorders>
            <w:hideMark/>
          </w:tcPr>
          <w:p w:rsidR="009E44DE" w:rsidRDefault="009E44DE" w:rsidP="009E44DE">
            <w:pPr>
              <w:jc w:val="center"/>
              <w:rPr>
                <w:rFonts w:ascii="Times New Roman" w:eastAsia="Times New Roman" w:hAnsi="Times New Roman" w:cs="Times New Roman"/>
                <w:highlight w:val="yellow"/>
                <w:lang w:eastAsia="en-US"/>
              </w:rPr>
            </w:pPr>
            <w:r>
              <w:rPr>
                <w:sz w:val="24"/>
                <w:szCs w:val="24"/>
                <w:highlight w:val="yellow"/>
                <w:lang w:eastAsia="en-US"/>
              </w:rPr>
              <w:t>3.1.3.1.</w:t>
            </w:r>
          </w:p>
        </w:tc>
        <w:tc>
          <w:tcPr>
            <w:tcW w:w="6946" w:type="dxa"/>
            <w:tcBorders>
              <w:top w:val="nil"/>
              <w:left w:val="nil"/>
              <w:bottom w:val="single" w:sz="4" w:space="0" w:color="auto"/>
              <w:right w:val="single" w:sz="4" w:space="0" w:color="auto"/>
            </w:tcBorders>
            <w:shd w:val="clear" w:color="000000" w:fill="FFFFFF"/>
            <w:hideMark/>
          </w:tcPr>
          <w:p w:rsidR="009E44DE" w:rsidRPr="00DB71C5" w:rsidRDefault="009E44DE" w:rsidP="009E44DE">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республиканский бюджет Чувашской Республики</w:t>
            </w:r>
          </w:p>
        </w:tc>
        <w:tc>
          <w:tcPr>
            <w:tcW w:w="102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0,14</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0,16</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0,10</w:t>
            </w:r>
          </w:p>
        </w:tc>
        <w:tc>
          <w:tcPr>
            <w:tcW w:w="10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0,40</w:t>
            </w:r>
          </w:p>
        </w:tc>
      </w:tr>
      <w:tr w:rsidR="009E44DE" w:rsidRPr="00DB71C5" w:rsidTr="009E44DE">
        <w:trPr>
          <w:trHeight w:val="660"/>
        </w:trPr>
        <w:tc>
          <w:tcPr>
            <w:tcW w:w="1008" w:type="dxa"/>
            <w:tcBorders>
              <w:top w:val="single" w:sz="4" w:space="0" w:color="000000"/>
              <w:left w:val="single" w:sz="4" w:space="0" w:color="000000"/>
              <w:bottom w:val="single" w:sz="4" w:space="0" w:color="000000"/>
              <w:right w:val="single" w:sz="4" w:space="0" w:color="000000"/>
            </w:tcBorders>
            <w:hideMark/>
          </w:tcPr>
          <w:p w:rsidR="009E44DE" w:rsidRDefault="009E44DE" w:rsidP="009E44DE">
            <w:pPr>
              <w:jc w:val="center"/>
              <w:rPr>
                <w:highlight w:val="yellow"/>
                <w:lang w:eastAsia="en-US"/>
              </w:rPr>
            </w:pPr>
            <w:r>
              <w:rPr>
                <w:sz w:val="24"/>
                <w:szCs w:val="24"/>
                <w:highlight w:val="yellow"/>
                <w:lang w:eastAsia="en-US"/>
              </w:rPr>
              <w:t>3.1.3.2.</w:t>
            </w:r>
          </w:p>
        </w:tc>
        <w:tc>
          <w:tcPr>
            <w:tcW w:w="6946" w:type="dxa"/>
            <w:tcBorders>
              <w:top w:val="nil"/>
              <w:left w:val="nil"/>
              <w:bottom w:val="single" w:sz="4" w:space="0" w:color="auto"/>
              <w:right w:val="single" w:sz="4" w:space="0" w:color="auto"/>
            </w:tcBorders>
            <w:shd w:val="clear" w:color="000000" w:fill="FFFFFF"/>
            <w:hideMark/>
          </w:tcPr>
          <w:p w:rsidR="009E44DE" w:rsidRPr="00DB71C5" w:rsidRDefault="009E44DE" w:rsidP="009E44DE">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межбюджетные трансферты республиканского бюджета Чувашской Республики бюджетам муниципальных образований</w:t>
            </w:r>
          </w:p>
        </w:tc>
        <w:tc>
          <w:tcPr>
            <w:tcW w:w="102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r>
      <w:tr w:rsidR="009E44DE" w:rsidRPr="00DB71C5" w:rsidTr="009E44DE">
        <w:trPr>
          <w:trHeight w:val="660"/>
        </w:trPr>
        <w:tc>
          <w:tcPr>
            <w:tcW w:w="1008" w:type="dxa"/>
            <w:tcBorders>
              <w:top w:val="single" w:sz="4" w:space="0" w:color="000000"/>
              <w:left w:val="single" w:sz="4" w:space="0" w:color="000000"/>
              <w:bottom w:val="single" w:sz="4" w:space="0" w:color="000000"/>
              <w:right w:val="single" w:sz="4" w:space="0" w:color="000000"/>
            </w:tcBorders>
            <w:hideMark/>
          </w:tcPr>
          <w:p w:rsidR="009E44DE" w:rsidRDefault="009E44DE" w:rsidP="009E44DE">
            <w:pPr>
              <w:jc w:val="center"/>
              <w:rPr>
                <w:highlight w:val="yellow"/>
                <w:lang w:eastAsia="en-US"/>
              </w:rPr>
            </w:pPr>
            <w:r>
              <w:rPr>
                <w:sz w:val="24"/>
                <w:szCs w:val="24"/>
                <w:highlight w:val="yellow"/>
                <w:lang w:eastAsia="en-US"/>
              </w:rPr>
              <w:t>3.1.3.3.</w:t>
            </w:r>
          </w:p>
        </w:tc>
        <w:tc>
          <w:tcPr>
            <w:tcW w:w="6946" w:type="dxa"/>
            <w:tcBorders>
              <w:top w:val="nil"/>
              <w:left w:val="nil"/>
              <w:bottom w:val="single" w:sz="4" w:space="0" w:color="auto"/>
              <w:right w:val="single" w:sz="4" w:space="0" w:color="auto"/>
            </w:tcBorders>
            <w:shd w:val="clear" w:color="000000" w:fill="FFFFFF"/>
            <w:hideMark/>
          </w:tcPr>
          <w:p w:rsidR="009E44DE" w:rsidRPr="00DB71C5" w:rsidRDefault="009E44DE" w:rsidP="009E44DE">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102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9E44DE" w:rsidRPr="00DB71C5" w:rsidRDefault="009E44DE" w:rsidP="009E44DE">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r>
      <w:tr w:rsidR="003866B8" w:rsidRPr="00DB71C5" w:rsidTr="009E44DE">
        <w:trPr>
          <w:trHeight w:val="54"/>
        </w:trPr>
        <w:tc>
          <w:tcPr>
            <w:tcW w:w="1008" w:type="dxa"/>
            <w:tcBorders>
              <w:top w:val="nil"/>
              <w:left w:val="single" w:sz="4" w:space="0" w:color="auto"/>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3.1.4.</w:t>
            </w:r>
          </w:p>
        </w:tc>
        <w:tc>
          <w:tcPr>
            <w:tcW w:w="6946" w:type="dxa"/>
            <w:tcBorders>
              <w:top w:val="nil"/>
              <w:left w:val="nil"/>
              <w:bottom w:val="single" w:sz="4" w:space="0" w:color="auto"/>
              <w:right w:val="single" w:sz="4" w:space="0" w:color="auto"/>
            </w:tcBorders>
            <w:shd w:val="clear" w:color="000000" w:fill="FFFFFF"/>
            <w:hideMark/>
          </w:tcPr>
          <w:p w:rsidR="003866B8" w:rsidRPr="00DB71C5" w:rsidRDefault="003866B8"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внебюджетные источники</w:t>
            </w:r>
          </w:p>
        </w:tc>
        <w:tc>
          <w:tcPr>
            <w:tcW w:w="102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3866B8" w:rsidRPr="00DB71C5" w:rsidRDefault="003866B8"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r>
      <w:tr w:rsidR="002E67E2" w:rsidRPr="00DB71C5" w:rsidTr="009E44DE">
        <w:trPr>
          <w:trHeight w:val="54"/>
        </w:trPr>
        <w:tc>
          <w:tcPr>
            <w:tcW w:w="795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Всего по региональному проекту, в том числе:</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174,87</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569,05</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163,63</w:t>
            </w: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83,58</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87,31</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93,41</w:t>
            </w: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1171,85</w:t>
            </w:r>
          </w:p>
        </w:tc>
      </w:tr>
      <w:tr w:rsidR="002E67E2" w:rsidRPr="00DB71C5" w:rsidTr="009E44DE">
        <w:trPr>
          <w:trHeight w:val="54"/>
        </w:trPr>
        <w:tc>
          <w:tcPr>
            <w:tcW w:w="795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федеральный бюджет</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166,85</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563,36</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157,54</w:t>
            </w: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51,69</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36,03</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36,03</w:t>
            </w: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1011,50</w:t>
            </w:r>
          </w:p>
        </w:tc>
      </w:tr>
      <w:tr w:rsidR="002E67E2" w:rsidRPr="00DB71C5" w:rsidTr="009E44DE">
        <w:trPr>
          <w:trHeight w:val="330"/>
        </w:trPr>
        <w:tc>
          <w:tcPr>
            <w:tcW w:w="795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бюджеты государственных внебюджетных фондов Российской Федерации</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6,33</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A030FB"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4,50</w:t>
            </w: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28,67</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50,58</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56,52</w:t>
            </w: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146,60</w:t>
            </w:r>
          </w:p>
        </w:tc>
      </w:tr>
      <w:tr w:rsidR="002E67E2" w:rsidRPr="00DB71C5" w:rsidTr="009E44DE">
        <w:trPr>
          <w:trHeight w:val="54"/>
        </w:trPr>
        <w:tc>
          <w:tcPr>
            <w:tcW w:w="795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консолидированный бюджет субъекта Российской Федерации</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8,02</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5,69</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6,09</w:t>
            </w: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31,89</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51,28</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57,38</w:t>
            </w: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160,35</w:t>
            </w:r>
          </w:p>
        </w:tc>
      </w:tr>
      <w:tr w:rsidR="002E67E2" w:rsidRPr="00DB71C5" w:rsidTr="009E44DE">
        <w:trPr>
          <w:trHeight w:val="54"/>
        </w:trPr>
        <w:tc>
          <w:tcPr>
            <w:tcW w:w="795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 том числе:</w:t>
            </w:r>
          </w:p>
        </w:tc>
        <w:tc>
          <w:tcPr>
            <w:tcW w:w="1020" w:type="dxa"/>
            <w:tcBorders>
              <w:top w:val="nil"/>
              <w:left w:val="nil"/>
              <w:bottom w:val="single" w:sz="4" w:space="0" w:color="auto"/>
              <w:right w:val="single" w:sz="4" w:space="0" w:color="auto"/>
            </w:tcBorders>
            <w:shd w:val="clear" w:color="000000" w:fill="FFFFFF"/>
            <w:vAlign w:val="center"/>
          </w:tcPr>
          <w:p w:rsidR="002E67E2" w:rsidRPr="00DB71C5" w:rsidRDefault="002E67E2" w:rsidP="00A030FB">
            <w:pPr>
              <w:jc w:val="center"/>
              <w:rPr>
                <w:rFonts w:ascii="Times New Roman" w:eastAsia="Times New Roman" w:hAnsi="Times New Roman" w:cs="Times New Roman"/>
                <w:sz w:val="24"/>
                <w:szCs w:val="24"/>
              </w:rPr>
            </w:pPr>
          </w:p>
        </w:tc>
        <w:tc>
          <w:tcPr>
            <w:tcW w:w="1000" w:type="dxa"/>
            <w:tcBorders>
              <w:top w:val="nil"/>
              <w:left w:val="nil"/>
              <w:bottom w:val="single" w:sz="4" w:space="0" w:color="auto"/>
              <w:right w:val="single" w:sz="4" w:space="0" w:color="auto"/>
            </w:tcBorders>
            <w:shd w:val="clear" w:color="000000" w:fill="FFFFFF"/>
            <w:vAlign w:val="center"/>
          </w:tcPr>
          <w:p w:rsidR="002E67E2" w:rsidRPr="00DB71C5" w:rsidRDefault="002E67E2" w:rsidP="00A030FB">
            <w:pPr>
              <w:jc w:val="center"/>
              <w:rPr>
                <w:rFonts w:ascii="Times New Roman" w:eastAsia="Times New Roman" w:hAnsi="Times New Roman" w:cs="Times New Roman"/>
                <w:sz w:val="24"/>
                <w:szCs w:val="24"/>
              </w:rPr>
            </w:pPr>
          </w:p>
        </w:tc>
        <w:tc>
          <w:tcPr>
            <w:tcW w:w="1000" w:type="dxa"/>
            <w:tcBorders>
              <w:top w:val="nil"/>
              <w:left w:val="nil"/>
              <w:bottom w:val="single" w:sz="4" w:space="0" w:color="auto"/>
              <w:right w:val="single" w:sz="4" w:space="0" w:color="auto"/>
            </w:tcBorders>
            <w:shd w:val="clear" w:color="000000" w:fill="FFFFFF"/>
            <w:vAlign w:val="center"/>
          </w:tcPr>
          <w:p w:rsidR="002E67E2" w:rsidRPr="00DB71C5" w:rsidRDefault="002E67E2" w:rsidP="00A030FB">
            <w:pPr>
              <w:jc w:val="center"/>
              <w:rPr>
                <w:rFonts w:ascii="Times New Roman" w:eastAsia="Times New Roman" w:hAnsi="Times New Roman" w:cs="Times New Roman"/>
                <w:sz w:val="24"/>
                <w:szCs w:val="24"/>
              </w:rPr>
            </w:pPr>
          </w:p>
        </w:tc>
        <w:tc>
          <w:tcPr>
            <w:tcW w:w="1099" w:type="dxa"/>
            <w:tcBorders>
              <w:top w:val="nil"/>
              <w:left w:val="nil"/>
              <w:bottom w:val="single" w:sz="4" w:space="0" w:color="auto"/>
              <w:right w:val="single" w:sz="4" w:space="0" w:color="auto"/>
            </w:tcBorders>
            <w:shd w:val="clear" w:color="000000" w:fill="FFFFFF"/>
            <w:vAlign w:val="center"/>
          </w:tcPr>
          <w:p w:rsidR="002E67E2" w:rsidRPr="00DB71C5" w:rsidRDefault="002E67E2" w:rsidP="00A030FB">
            <w:pPr>
              <w:jc w:val="center"/>
              <w:rPr>
                <w:rFonts w:ascii="Times New Roman" w:eastAsia="Times New Roman" w:hAnsi="Times New Roman" w:cs="Times New Roman"/>
                <w:sz w:val="24"/>
                <w:szCs w:val="24"/>
              </w:rPr>
            </w:pPr>
          </w:p>
        </w:tc>
        <w:tc>
          <w:tcPr>
            <w:tcW w:w="999" w:type="dxa"/>
            <w:tcBorders>
              <w:top w:val="nil"/>
              <w:left w:val="nil"/>
              <w:bottom w:val="single" w:sz="4" w:space="0" w:color="auto"/>
              <w:right w:val="single" w:sz="4" w:space="0" w:color="auto"/>
            </w:tcBorders>
            <w:shd w:val="clear" w:color="000000" w:fill="FFFFFF"/>
            <w:vAlign w:val="center"/>
          </w:tcPr>
          <w:p w:rsidR="002E67E2" w:rsidRPr="00DB71C5" w:rsidRDefault="002E67E2" w:rsidP="00A030FB">
            <w:pPr>
              <w:jc w:val="center"/>
              <w:rPr>
                <w:rFonts w:ascii="Times New Roman" w:eastAsia="Times New Roman" w:hAnsi="Times New Roman" w:cs="Times New Roman"/>
                <w:sz w:val="24"/>
                <w:szCs w:val="24"/>
              </w:rPr>
            </w:pPr>
          </w:p>
        </w:tc>
        <w:tc>
          <w:tcPr>
            <w:tcW w:w="999" w:type="dxa"/>
            <w:tcBorders>
              <w:top w:val="nil"/>
              <w:left w:val="nil"/>
              <w:bottom w:val="single" w:sz="4" w:space="0" w:color="auto"/>
              <w:right w:val="single" w:sz="4" w:space="0" w:color="auto"/>
            </w:tcBorders>
            <w:shd w:val="clear" w:color="000000" w:fill="FFFFFF"/>
            <w:vAlign w:val="center"/>
          </w:tcPr>
          <w:p w:rsidR="002E67E2" w:rsidRPr="00DB71C5" w:rsidRDefault="002E67E2" w:rsidP="00A030FB">
            <w:pPr>
              <w:jc w:val="center"/>
              <w:rPr>
                <w:rFonts w:ascii="Times New Roman" w:eastAsia="Times New Roman" w:hAnsi="Times New Roman" w:cs="Times New Roman"/>
                <w:sz w:val="24"/>
                <w:szCs w:val="24"/>
              </w:rPr>
            </w:pPr>
          </w:p>
        </w:tc>
        <w:tc>
          <w:tcPr>
            <w:tcW w:w="1100" w:type="dxa"/>
            <w:tcBorders>
              <w:top w:val="nil"/>
              <w:left w:val="nil"/>
              <w:bottom w:val="single" w:sz="4" w:space="0" w:color="auto"/>
              <w:right w:val="single" w:sz="4" w:space="0" w:color="auto"/>
            </w:tcBorders>
            <w:shd w:val="clear" w:color="000000" w:fill="FFFFFF"/>
            <w:vAlign w:val="center"/>
          </w:tcPr>
          <w:p w:rsidR="002E67E2" w:rsidRPr="00DB71C5" w:rsidRDefault="002E67E2" w:rsidP="00A030FB">
            <w:pPr>
              <w:jc w:val="center"/>
              <w:rPr>
                <w:rFonts w:ascii="Times New Roman" w:eastAsia="Times New Roman" w:hAnsi="Times New Roman" w:cs="Times New Roman"/>
                <w:sz w:val="24"/>
                <w:szCs w:val="24"/>
              </w:rPr>
            </w:pPr>
          </w:p>
        </w:tc>
      </w:tr>
      <w:tr w:rsidR="002E67E2" w:rsidRPr="00DB71C5" w:rsidTr="009E44DE">
        <w:trPr>
          <w:trHeight w:val="54"/>
        </w:trPr>
        <w:tc>
          <w:tcPr>
            <w:tcW w:w="795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республиканский бюджет Чувашской Республики</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1,69</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5,69</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1,59</w:t>
            </w: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3,22</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0,70</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0,86</w:t>
            </w: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13,75</w:t>
            </w:r>
          </w:p>
        </w:tc>
      </w:tr>
      <w:tr w:rsidR="002E67E2" w:rsidRPr="00DB71C5" w:rsidTr="009E44DE">
        <w:trPr>
          <w:trHeight w:val="330"/>
        </w:trPr>
        <w:tc>
          <w:tcPr>
            <w:tcW w:w="795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межбюджетные трансферты республиканского бюджета Чувашской Республики бюджетам муниципальных образований</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r>
      <w:tr w:rsidR="002E67E2" w:rsidRPr="00DB71C5" w:rsidTr="009E44DE">
        <w:trPr>
          <w:trHeight w:val="54"/>
        </w:trPr>
        <w:tc>
          <w:tcPr>
            <w:tcW w:w="795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бюджеты муниципальных образований (без учета межбюджетных трансфертов из республиканского бюджета Чувашской Республики)</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r>
      <w:tr w:rsidR="002E67E2" w:rsidRPr="00DB71C5" w:rsidTr="009E44DE">
        <w:trPr>
          <w:trHeight w:val="54"/>
        </w:trPr>
        <w:tc>
          <w:tcPr>
            <w:tcW w:w="795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67E2" w:rsidRPr="00DB71C5" w:rsidRDefault="002E67E2" w:rsidP="00815D3B">
            <w:pP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внебюджетные источники</w:t>
            </w:r>
          </w:p>
        </w:tc>
        <w:tc>
          <w:tcPr>
            <w:tcW w:w="102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0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999"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c>
          <w:tcPr>
            <w:tcW w:w="1100" w:type="dxa"/>
            <w:tcBorders>
              <w:top w:val="nil"/>
              <w:left w:val="nil"/>
              <w:bottom w:val="single" w:sz="4" w:space="0" w:color="auto"/>
              <w:right w:val="single" w:sz="4" w:space="0" w:color="auto"/>
            </w:tcBorders>
            <w:shd w:val="clear" w:color="000000" w:fill="FFFFFF"/>
            <w:vAlign w:val="center"/>
            <w:hideMark/>
          </w:tcPr>
          <w:p w:rsidR="002E67E2" w:rsidRPr="00DB71C5" w:rsidRDefault="002E67E2" w:rsidP="00A030FB">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0</w:t>
            </w:r>
          </w:p>
        </w:tc>
      </w:tr>
    </w:tbl>
    <w:p w:rsidR="00BB6A18" w:rsidRPr="00DB71C5" w:rsidRDefault="00BB6A18" w:rsidP="00EE2121">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br w:type="page"/>
      </w:r>
    </w:p>
    <w:p w:rsidR="00381A26" w:rsidRPr="00DB71C5" w:rsidRDefault="00381A26" w:rsidP="00EE2121">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lastRenderedPageBreak/>
        <w:t>5. Участники регионального проекта</w:t>
      </w:r>
      <w:r w:rsidR="00540C35" w:rsidRPr="00DB71C5">
        <w:rPr>
          <w:rFonts w:ascii="Times New Roman" w:eastAsia="Times New Roman" w:hAnsi="Times New Roman" w:cs="Times New Roman"/>
          <w:color w:val="000000"/>
          <w:sz w:val="24"/>
          <w:szCs w:val="24"/>
        </w:rPr>
        <w:t xml:space="preserve"> Чувашской Республики</w:t>
      </w:r>
    </w:p>
    <w:p w:rsidR="00EE2121" w:rsidRPr="00DB71C5" w:rsidRDefault="00EE2121" w:rsidP="00EE2121">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14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977"/>
        <w:gridCol w:w="2221"/>
        <w:gridCol w:w="4139"/>
        <w:gridCol w:w="3260"/>
        <w:gridCol w:w="1260"/>
      </w:tblGrid>
      <w:tr w:rsidR="00381A26" w:rsidRPr="00DB71C5" w:rsidTr="00352C76">
        <w:trPr>
          <w:jc w:val="center"/>
        </w:trPr>
        <w:tc>
          <w:tcPr>
            <w:tcW w:w="817" w:type="dxa"/>
            <w:vAlign w:val="center"/>
          </w:tcPr>
          <w:p w:rsidR="00381A26" w:rsidRPr="00DB71C5" w:rsidRDefault="00381A26"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 п/п</w:t>
            </w:r>
          </w:p>
        </w:tc>
        <w:tc>
          <w:tcPr>
            <w:tcW w:w="2977" w:type="dxa"/>
            <w:vAlign w:val="center"/>
          </w:tcPr>
          <w:p w:rsidR="00381A26" w:rsidRPr="00DB71C5" w:rsidRDefault="00381A26"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Роль в проекте</w:t>
            </w:r>
          </w:p>
        </w:tc>
        <w:tc>
          <w:tcPr>
            <w:tcW w:w="2221" w:type="dxa"/>
            <w:vAlign w:val="center"/>
          </w:tcPr>
          <w:p w:rsidR="00BB6A18" w:rsidRPr="00DB71C5" w:rsidRDefault="00381A26"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Фамилия,</w:t>
            </w:r>
          </w:p>
          <w:p w:rsidR="00381A26" w:rsidRPr="00DB71C5" w:rsidRDefault="00381A26"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инициалы</w:t>
            </w:r>
          </w:p>
        </w:tc>
        <w:tc>
          <w:tcPr>
            <w:tcW w:w="4139" w:type="dxa"/>
            <w:vAlign w:val="center"/>
          </w:tcPr>
          <w:p w:rsidR="00381A26" w:rsidRPr="00DB71C5" w:rsidRDefault="00381A26"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Должность</w:t>
            </w:r>
          </w:p>
        </w:tc>
        <w:tc>
          <w:tcPr>
            <w:tcW w:w="3260" w:type="dxa"/>
            <w:vAlign w:val="center"/>
          </w:tcPr>
          <w:p w:rsidR="00381A26" w:rsidRPr="00DB71C5" w:rsidRDefault="00381A26"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Непосредственный</w:t>
            </w:r>
            <w:r w:rsidRPr="00DB71C5">
              <w:rPr>
                <w:rFonts w:ascii="Times New Roman" w:eastAsia="Times New Roman" w:hAnsi="Times New Roman" w:cs="Times New Roman"/>
                <w:color w:val="000000"/>
                <w:sz w:val="24"/>
                <w:szCs w:val="24"/>
              </w:rPr>
              <w:br/>
              <w:t>руководитель</w:t>
            </w:r>
          </w:p>
        </w:tc>
        <w:tc>
          <w:tcPr>
            <w:tcW w:w="1260" w:type="dxa"/>
            <w:tcMar>
              <w:left w:w="57" w:type="dxa"/>
              <w:right w:w="57" w:type="dxa"/>
            </w:tcMar>
            <w:vAlign w:val="center"/>
          </w:tcPr>
          <w:p w:rsidR="00381A26" w:rsidRPr="00DB71C5" w:rsidRDefault="00381A26"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Занятость в проекте (процентов)</w:t>
            </w:r>
          </w:p>
        </w:tc>
      </w:tr>
      <w:tr w:rsidR="00381A26" w:rsidRPr="00DB71C5" w:rsidTr="00352C76">
        <w:trPr>
          <w:jc w:val="center"/>
        </w:trPr>
        <w:tc>
          <w:tcPr>
            <w:tcW w:w="817" w:type="dxa"/>
            <w:vAlign w:val="center"/>
          </w:tcPr>
          <w:p w:rsidR="00381A26" w:rsidRPr="00DB71C5" w:rsidRDefault="00381A26"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1.</w:t>
            </w:r>
          </w:p>
        </w:tc>
        <w:tc>
          <w:tcPr>
            <w:tcW w:w="2977" w:type="dxa"/>
            <w:vAlign w:val="center"/>
          </w:tcPr>
          <w:p w:rsidR="00381A26" w:rsidRPr="00DB71C5" w:rsidRDefault="00BB6A18"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Arial Unicode MS" w:hAnsi="Times New Roman" w:cs="Times New Roman"/>
                <w:bCs/>
                <w:i/>
                <w:sz w:val="24"/>
                <w:szCs w:val="24"/>
              </w:rPr>
              <w:t>Р</w:t>
            </w:r>
            <w:r w:rsidR="00EE2121" w:rsidRPr="00DB71C5">
              <w:rPr>
                <w:rFonts w:ascii="Times New Roman" w:eastAsia="Arial Unicode MS" w:hAnsi="Times New Roman" w:cs="Times New Roman"/>
                <w:bCs/>
                <w:i/>
                <w:sz w:val="24"/>
                <w:szCs w:val="24"/>
              </w:rPr>
              <w:t>уководитель регионального проекта</w:t>
            </w:r>
          </w:p>
        </w:tc>
        <w:tc>
          <w:tcPr>
            <w:tcW w:w="2221" w:type="dxa"/>
            <w:vAlign w:val="center"/>
          </w:tcPr>
          <w:p w:rsidR="00381A26" w:rsidRPr="00DB71C5" w:rsidRDefault="00EE2121"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 xml:space="preserve">В.Н. </w:t>
            </w:r>
            <w:r w:rsidR="005F6836" w:rsidRPr="00DB71C5">
              <w:rPr>
                <w:rFonts w:ascii="Times New Roman" w:eastAsia="Times New Roman" w:hAnsi="Times New Roman" w:cs="Times New Roman"/>
                <w:color w:val="000000"/>
                <w:sz w:val="24"/>
                <w:szCs w:val="24"/>
              </w:rPr>
              <w:t>Викторов</w:t>
            </w:r>
          </w:p>
        </w:tc>
        <w:tc>
          <w:tcPr>
            <w:tcW w:w="4139" w:type="dxa"/>
            <w:vAlign w:val="center"/>
          </w:tcPr>
          <w:p w:rsidR="00381A26" w:rsidRPr="00DB71C5" w:rsidRDefault="00EE2121"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м</w:t>
            </w:r>
            <w:r w:rsidR="005F6836" w:rsidRPr="00DB71C5">
              <w:rPr>
                <w:rFonts w:ascii="Times New Roman" w:eastAsia="Times New Roman" w:hAnsi="Times New Roman" w:cs="Times New Roman"/>
                <w:color w:val="000000"/>
                <w:sz w:val="24"/>
                <w:szCs w:val="24"/>
              </w:rPr>
              <w:t>инистр здравоохранения Чувашской Республики</w:t>
            </w:r>
          </w:p>
        </w:tc>
        <w:tc>
          <w:tcPr>
            <w:tcW w:w="3260" w:type="dxa"/>
            <w:vAlign w:val="center"/>
          </w:tcPr>
          <w:p w:rsidR="00381A26" w:rsidRPr="00DB71C5" w:rsidRDefault="00F734AB"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И.Б. Моторин, Председатель Кабинета Министров Чувашской Республики</w:t>
            </w:r>
          </w:p>
        </w:tc>
        <w:tc>
          <w:tcPr>
            <w:tcW w:w="1260" w:type="dxa"/>
            <w:vAlign w:val="center"/>
          </w:tcPr>
          <w:p w:rsidR="00381A26" w:rsidRPr="00DB71C5" w:rsidRDefault="00502A79" w:rsidP="00BB6A18">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w:t>
            </w:r>
          </w:p>
        </w:tc>
      </w:tr>
      <w:tr w:rsidR="00381A26" w:rsidRPr="00DB71C5" w:rsidTr="00352C76">
        <w:trPr>
          <w:trHeight w:val="711"/>
          <w:jc w:val="center"/>
        </w:trPr>
        <w:tc>
          <w:tcPr>
            <w:tcW w:w="817" w:type="dxa"/>
            <w:vAlign w:val="center"/>
          </w:tcPr>
          <w:p w:rsidR="00381A26" w:rsidRPr="00DB71C5" w:rsidRDefault="00381A26"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2.</w:t>
            </w:r>
          </w:p>
        </w:tc>
        <w:tc>
          <w:tcPr>
            <w:tcW w:w="2977" w:type="dxa"/>
            <w:vAlign w:val="center"/>
          </w:tcPr>
          <w:p w:rsidR="00381A26" w:rsidRPr="00DB71C5" w:rsidRDefault="00BB6A18"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i/>
                <w:color w:val="000000"/>
                <w:sz w:val="24"/>
                <w:szCs w:val="24"/>
              </w:rPr>
              <w:t>А</w:t>
            </w:r>
            <w:r w:rsidR="00381A26" w:rsidRPr="00DB71C5">
              <w:rPr>
                <w:rFonts w:ascii="Times New Roman" w:eastAsia="Times New Roman" w:hAnsi="Times New Roman" w:cs="Times New Roman"/>
                <w:i/>
                <w:color w:val="000000"/>
                <w:sz w:val="24"/>
                <w:szCs w:val="24"/>
              </w:rPr>
              <w:t>дми</w:t>
            </w:r>
            <w:r w:rsidR="005F6836" w:rsidRPr="00DB71C5">
              <w:rPr>
                <w:rFonts w:ascii="Times New Roman" w:eastAsia="Times New Roman" w:hAnsi="Times New Roman" w:cs="Times New Roman"/>
                <w:i/>
                <w:color w:val="000000"/>
                <w:sz w:val="24"/>
                <w:szCs w:val="24"/>
              </w:rPr>
              <w:t>нистратор регионального проекта</w:t>
            </w:r>
          </w:p>
        </w:tc>
        <w:tc>
          <w:tcPr>
            <w:tcW w:w="2221" w:type="dxa"/>
            <w:vAlign w:val="center"/>
          </w:tcPr>
          <w:p w:rsidR="00381A26" w:rsidRPr="00DB71C5" w:rsidRDefault="00332332"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И.Н. Левицкая</w:t>
            </w:r>
          </w:p>
        </w:tc>
        <w:tc>
          <w:tcPr>
            <w:tcW w:w="4139" w:type="dxa"/>
            <w:vAlign w:val="center"/>
          </w:tcPr>
          <w:p w:rsidR="00381A26" w:rsidRPr="00DB71C5" w:rsidRDefault="00EE2121"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з</w:t>
            </w:r>
            <w:r w:rsidR="005F6836" w:rsidRPr="00DB71C5">
              <w:rPr>
                <w:rFonts w:ascii="Times New Roman" w:eastAsia="Times New Roman" w:hAnsi="Times New Roman" w:cs="Times New Roman"/>
                <w:color w:val="000000"/>
                <w:sz w:val="24"/>
                <w:szCs w:val="24"/>
              </w:rPr>
              <w:t>аместитель министра здравоохранения Чувашской Республики</w:t>
            </w:r>
          </w:p>
        </w:tc>
        <w:tc>
          <w:tcPr>
            <w:tcW w:w="3260" w:type="dxa"/>
            <w:vAlign w:val="center"/>
          </w:tcPr>
          <w:p w:rsidR="00381A26" w:rsidRPr="00DB71C5" w:rsidRDefault="00EE2121"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 xml:space="preserve">В.Н. Викторов, </w:t>
            </w:r>
            <w:r w:rsidR="005F6836" w:rsidRPr="00DB71C5">
              <w:rPr>
                <w:rFonts w:ascii="Times New Roman" w:eastAsia="Times New Roman" w:hAnsi="Times New Roman" w:cs="Times New Roman"/>
                <w:color w:val="000000"/>
                <w:sz w:val="24"/>
                <w:szCs w:val="24"/>
              </w:rPr>
              <w:t>министр здравоохранения Чувашской Республики</w:t>
            </w:r>
          </w:p>
        </w:tc>
        <w:tc>
          <w:tcPr>
            <w:tcW w:w="1260" w:type="dxa"/>
            <w:vAlign w:val="center"/>
          </w:tcPr>
          <w:p w:rsidR="00381A26" w:rsidRPr="00DB71C5" w:rsidRDefault="00BB6A18" w:rsidP="00BB6A18">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w:t>
            </w:r>
          </w:p>
        </w:tc>
      </w:tr>
      <w:tr w:rsidR="00BB6A18" w:rsidRPr="00DB71C5" w:rsidTr="00352C76">
        <w:trPr>
          <w:trHeight w:val="86"/>
          <w:jc w:val="center"/>
        </w:trPr>
        <w:tc>
          <w:tcPr>
            <w:tcW w:w="14674" w:type="dxa"/>
            <w:gridSpan w:val="6"/>
            <w:vAlign w:val="center"/>
          </w:tcPr>
          <w:p w:rsidR="00BB6A18" w:rsidRPr="00DB71C5" w:rsidRDefault="00BB6A18"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Общие организационные мероприятия по проекту</w:t>
            </w:r>
          </w:p>
        </w:tc>
      </w:tr>
      <w:tr w:rsidR="00BB6A18" w:rsidRPr="00DB71C5" w:rsidTr="00352C76">
        <w:trPr>
          <w:jc w:val="center"/>
        </w:trPr>
        <w:tc>
          <w:tcPr>
            <w:tcW w:w="817" w:type="dxa"/>
            <w:vAlign w:val="center"/>
          </w:tcPr>
          <w:p w:rsidR="00BB6A18" w:rsidRPr="00DB71C5" w:rsidRDefault="003E1C89"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3</w:t>
            </w:r>
            <w:r w:rsidR="00BB6A18" w:rsidRPr="00DB71C5">
              <w:rPr>
                <w:rFonts w:ascii="Times New Roman" w:eastAsia="Times New Roman" w:hAnsi="Times New Roman" w:cs="Times New Roman"/>
                <w:color w:val="000000"/>
                <w:sz w:val="24"/>
                <w:szCs w:val="24"/>
              </w:rPr>
              <w:t>.</w:t>
            </w:r>
          </w:p>
        </w:tc>
        <w:tc>
          <w:tcPr>
            <w:tcW w:w="2977" w:type="dxa"/>
            <w:vAlign w:val="center"/>
          </w:tcPr>
          <w:p w:rsidR="00BB6A18" w:rsidRPr="00DB71C5" w:rsidRDefault="00BB6A18" w:rsidP="00BB6A18">
            <w:pPr>
              <w:pBdr>
                <w:top w:val="nil"/>
                <w:left w:val="nil"/>
                <w:bottom w:val="nil"/>
                <w:right w:val="nil"/>
                <w:between w:val="nil"/>
              </w:pBdr>
              <w:jc w:val="center"/>
              <w:rPr>
                <w:rFonts w:ascii="Times New Roman" w:eastAsia="Times New Roman" w:hAnsi="Times New Roman" w:cs="Times New Roman"/>
                <w:i/>
                <w:color w:val="000000"/>
                <w:sz w:val="24"/>
                <w:szCs w:val="24"/>
              </w:rPr>
            </w:pPr>
            <w:r w:rsidRPr="00DB71C5">
              <w:rPr>
                <w:rFonts w:ascii="Times New Roman" w:eastAsia="Arial Unicode MS" w:hAnsi="Times New Roman" w:cs="Times New Roman"/>
                <w:bCs/>
                <w:i/>
                <w:sz w:val="24"/>
                <w:szCs w:val="24"/>
              </w:rPr>
              <w:t>Участник регионального проекта</w:t>
            </w:r>
          </w:p>
        </w:tc>
        <w:tc>
          <w:tcPr>
            <w:tcW w:w="2221" w:type="dxa"/>
            <w:vAlign w:val="center"/>
          </w:tcPr>
          <w:p w:rsidR="00BB6A18" w:rsidRPr="00DB71C5" w:rsidRDefault="00BB6A18"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А.Т. Родионов</w:t>
            </w:r>
          </w:p>
        </w:tc>
        <w:tc>
          <w:tcPr>
            <w:tcW w:w="4139" w:type="dxa"/>
            <w:vAlign w:val="center"/>
          </w:tcPr>
          <w:p w:rsidR="00BB6A18" w:rsidRPr="00DB71C5" w:rsidRDefault="00BB6A18"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директор БУ «медицинский информационно-аналитический центр» Минздрава Чувашии</w:t>
            </w:r>
          </w:p>
        </w:tc>
        <w:tc>
          <w:tcPr>
            <w:tcW w:w="3260" w:type="dxa"/>
            <w:vAlign w:val="center"/>
          </w:tcPr>
          <w:p w:rsidR="00BB6A18" w:rsidRPr="00DB71C5" w:rsidRDefault="00BB6A18"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В.Н. Викторов, министр здравоохранения Чувашской Республики</w:t>
            </w:r>
          </w:p>
        </w:tc>
        <w:tc>
          <w:tcPr>
            <w:tcW w:w="1260" w:type="dxa"/>
            <w:vAlign w:val="center"/>
          </w:tcPr>
          <w:p w:rsidR="00BB6A18" w:rsidRPr="00DB71C5" w:rsidRDefault="00BB6A18" w:rsidP="00BB6A18">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8</w:t>
            </w:r>
          </w:p>
        </w:tc>
      </w:tr>
      <w:tr w:rsidR="00BB6A18" w:rsidRPr="00DB71C5" w:rsidTr="00352C76">
        <w:trPr>
          <w:trHeight w:val="58"/>
          <w:jc w:val="center"/>
        </w:trPr>
        <w:tc>
          <w:tcPr>
            <w:tcW w:w="14674" w:type="dxa"/>
            <w:gridSpan w:val="6"/>
            <w:vAlign w:val="center"/>
          </w:tcPr>
          <w:p w:rsidR="00BB6A18" w:rsidRPr="00DB71C5" w:rsidRDefault="00352C76" w:rsidP="00BB6A18">
            <w:pPr>
              <w:pBdr>
                <w:top w:val="nil"/>
                <w:left w:val="nil"/>
                <w:bottom w:val="nil"/>
                <w:right w:val="nil"/>
                <w:between w:val="nil"/>
              </w:pBdr>
              <w:jc w:val="center"/>
              <w:rPr>
                <w:rFonts w:ascii="Times New Roman" w:eastAsia="Times New Roman" w:hAnsi="Times New Roman" w:cs="Times New Roman"/>
                <w:i/>
                <w:color w:val="000000"/>
                <w:sz w:val="24"/>
                <w:szCs w:val="24"/>
              </w:rPr>
            </w:pPr>
            <w:r w:rsidRPr="00DB71C5">
              <w:rPr>
                <w:rFonts w:ascii="Times New Roman" w:eastAsia="Times New Roman" w:hAnsi="Times New Roman" w:cs="Times New Roman"/>
                <w:i/>
                <w:color w:val="000000"/>
                <w:sz w:val="24"/>
                <w:szCs w:val="24"/>
              </w:rPr>
              <w:t>Жители Чувашской Республики используют услуги и сервисы в Личном кабинете пациента «Мое здоровье» на Едином портале государственных услуг и функций</w:t>
            </w:r>
          </w:p>
        </w:tc>
      </w:tr>
      <w:tr w:rsidR="00BB6A18" w:rsidRPr="00DB71C5" w:rsidTr="00352C76">
        <w:trPr>
          <w:jc w:val="center"/>
        </w:trPr>
        <w:tc>
          <w:tcPr>
            <w:tcW w:w="817" w:type="dxa"/>
            <w:vAlign w:val="center"/>
          </w:tcPr>
          <w:p w:rsidR="00BB6A18" w:rsidRPr="00DB71C5" w:rsidRDefault="003E1C89"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4.</w:t>
            </w:r>
          </w:p>
        </w:tc>
        <w:tc>
          <w:tcPr>
            <w:tcW w:w="2977" w:type="dxa"/>
            <w:vAlign w:val="center"/>
          </w:tcPr>
          <w:p w:rsidR="00BB6A18" w:rsidRPr="00DB71C5" w:rsidRDefault="00BB6A18"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Arial Unicode MS" w:hAnsi="Times New Roman" w:cs="Times New Roman"/>
                <w:bCs/>
                <w:i/>
                <w:color w:val="000000"/>
                <w:sz w:val="24"/>
                <w:szCs w:val="24"/>
                <w:u w:color="000000"/>
              </w:rPr>
              <w:t>Ответственный за достижение результата регионального проекта</w:t>
            </w:r>
          </w:p>
        </w:tc>
        <w:tc>
          <w:tcPr>
            <w:tcW w:w="2221" w:type="dxa"/>
            <w:vAlign w:val="center"/>
          </w:tcPr>
          <w:p w:rsidR="00BB6A18" w:rsidRPr="00DB71C5" w:rsidRDefault="00BB6A18"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И.Н. Левицкая</w:t>
            </w:r>
          </w:p>
        </w:tc>
        <w:tc>
          <w:tcPr>
            <w:tcW w:w="4139" w:type="dxa"/>
            <w:vAlign w:val="center"/>
          </w:tcPr>
          <w:p w:rsidR="00BB6A18" w:rsidRPr="00DB71C5" w:rsidRDefault="00BB6A18"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заместитель министра здравоохранения Чувашской Республики</w:t>
            </w:r>
          </w:p>
        </w:tc>
        <w:tc>
          <w:tcPr>
            <w:tcW w:w="3260" w:type="dxa"/>
            <w:vAlign w:val="center"/>
          </w:tcPr>
          <w:p w:rsidR="00BB6A18" w:rsidRPr="00DB71C5" w:rsidRDefault="00BB6A18"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В.Н. Викторов, министр здравоохранения Чувашской Республики</w:t>
            </w:r>
          </w:p>
        </w:tc>
        <w:tc>
          <w:tcPr>
            <w:tcW w:w="1260" w:type="dxa"/>
            <w:vAlign w:val="center"/>
          </w:tcPr>
          <w:p w:rsidR="00BB6A18" w:rsidRPr="00DB71C5" w:rsidRDefault="00BB6A18" w:rsidP="008B19B2">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w:t>
            </w:r>
          </w:p>
        </w:tc>
      </w:tr>
      <w:tr w:rsidR="00BB6A18" w:rsidRPr="00DB71C5" w:rsidTr="00352C76">
        <w:trPr>
          <w:jc w:val="center"/>
        </w:trPr>
        <w:tc>
          <w:tcPr>
            <w:tcW w:w="817" w:type="dxa"/>
            <w:vAlign w:val="center"/>
          </w:tcPr>
          <w:p w:rsidR="00BB6A18" w:rsidRPr="00DB71C5" w:rsidRDefault="003E1C89"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5</w:t>
            </w:r>
            <w:r w:rsidR="00BB6A18" w:rsidRPr="00DB71C5">
              <w:rPr>
                <w:rFonts w:ascii="Times New Roman" w:eastAsia="Times New Roman" w:hAnsi="Times New Roman" w:cs="Times New Roman"/>
                <w:color w:val="000000"/>
                <w:sz w:val="24"/>
                <w:szCs w:val="24"/>
              </w:rPr>
              <w:t>.</w:t>
            </w:r>
          </w:p>
        </w:tc>
        <w:tc>
          <w:tcPr>
            <w:tcW w:w="2977" w:type="dxa"/>
            <w:vAlign w:val="center"/>
          </w:tcPr>
          <w:p w:rsidR="00BB6A18" w:rsidRPr="00DB71C5" w:rsidRDefault="00BB6A18" w:rsidP="008B19B2">
            <w:pPr>
              <w:pBdr>
                <w:top w:val="nil"/>
                <w:left w:val="nil"/>
                <w:bottom w:val="nil"/>
                <w:right w:val="nil"/>
                <w:between w:val="nil"/>
              </w:pBdr>
              <w:jc w:val="center"/>
              <w:rPr>
                <w:rFonts w:ascii="Times New Roman" w:eastAsia="Times New Roman" w:hAnsi="Times New Roman" w:cs="Times New Roman"/>
                <w:i/>
                <w:color w:val="000000"/>
                <w:sz w:val="24"/>
                <w:szCs w:val="24"/>
              </w:rPr>
            </w:pPr>
            <w:r w:rsidRPr="00DB71C5">
              <w:rPr>
                <w:rFonts w:ascii="Times New Roman" w:eastAsia="Arial Unicode MS" w:hAnsi="Times New Roman" w:cs="Times New Roman"/>
                <w:bCs/>
                <w:i/>
                <w:sz w:val="24"/>
                <w:szCs w:val="24"/>
              </w:rPr>
              <w:t>Участник регионального проекта</w:t>
            </w:r>
          </w:p>
        </w:tc>
        <w:tc>
          <w:tcPr>
            <w:tcW w:w="2221" w:type="dxa"/>
            <w:vAlign w:val="center"/>
          </w:tcPr>
          <w:p w:rsidR="00BB6A18" w:rsidRPr="00DB71C5" w:rsidRDefault="00BB6A18"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А.Т. Родионов</w:t>
            </w:r>
          </w:p>
        </w:tc>
        <w:tc>
          <w:tcPr>
            <w:tcW w:w="4139" w:type="dxa"/>
            <w:vAlign w:val="center"/>
          </w:tcPr>
          <w:p w:rsidR="00BB6A18" w:rsidRPr="00DB71C5" w:rsidRDefault="00BB6A18"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директор БУ «медицинский информационно-аналитический центр» Минздрава Чувашии</w:t>
            </w:r>
          </w:p>
        </w:tc>
        <w:tc>
          <w:tcPr>
            <w:tcW w:w="3260" w:type="dxa"/>
            <w:vAlign w:val="center"/>
          </w:tcPr>
          <w:p w:rsidR="00BB6A18" w:rsidRPr="00DB71C5" w:rsidRDefault="00BB6A18"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В.Н. Викторов, министр здравоохранения Чувашской Республики</w:t>
            </w:r>
          </w:p>
        </w:tc>
        <w:tc>
          <w:tcPr>
            <w:tcW w:w="1260" w:type="dxa"/>
            <w:vAlign w:val="center"/>
          </w:tcPr>
          <w:p w:rsidR="00BB6A18" w:rsidRPr="00DB71C5" w:rsidRDefault="00BB6A18" w:rsidP="008B19B2">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7</w:t>
            </w:r>
          </w:p>
        </w:tc>
      </w:tr>
      <w:tr w:rsidR="00352C76" w:rsidRPr="00DB71C5" w:rsidTr="00352C76">
        <w:trPr>
          <w:jc w:val="center"/>
        </w:trPr>
        <w:tc>
          <w:tcPr>
            <w:tcW w:w="817" w:type="dxa"/>
            <w:vAlign w:val="center"/>
          </w:tcPr>
          <w:p w:rsidR="00352C76" w:rsidRPr="00DB71C5" w:rsidRDefault="00352C76"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6.</w:t>
            </w:r>
          </w:p>
        </w:tc>
        <w:tc>
          <w:tcPr>
            <w:tcW w:w="2977" w:type="dxa"/>
            <w:vAlign w:val="center"/>
          </w:tcPr>
          <w:p w:rsidR="00352C76" w:rsidRPr="00DB71C5" w:rsidRDefault="00352C76" w:rsidP="00352C76">
            <w:pPr>
              <w:jc w:val="center"/>
              <w:rPr>
                <w:rFonts w:ascii="Times New Roman" w:eastAsia="Arial Unicode MS" w:hAnsi="Times New Roman" w:cs="Times New Roman"/>
                <w:bCs/>
                <w:i/>
                <w:sz w:val="24"/>
                <w:szCs w:val="24"/>
              </w:rPr>
            </w:pPr>
            <w:r w:rsidRPr="00DB71C5">
              <w:rPr>
                <w:rFonts w:ascii="Times New Roman" w:eastAsia="Arial Unicode MS" w:hAnsi="Times New Roman" w:cs="Times New Roman"/>
                <w:bCs/>
                <w:i/>
                <w:sz w:val="24"/>
                <w:szCs w:val="24"/>
              </w:rPr>
              <w:t>Участник регионального проекта</w:t>
            </w:r>
          </w:p>
        </w:tc>
        <w:tc>
          <w:tcPr>
            <w:tcW w:w="2221" w:type="dxa"/>
            <w:vAlign w:val="center"/>
          </w:tcPr>
          <w:p w:rsidR="00352C76" w:rsidRPr="00DB71C5" w:rsidRDefault="00352C76" w:rsidP="00352C76">
            <w:pPr>
              <w:jc w:val="center"/>
              <w:rPr>
                <w:rFonts w:ascii="Times New Roman" w:eastAsia="Arial Unicode MS" w:hAnsi="Times New Roman" w:cs="Times New Roman"/>
                <w:bCs/>
                <w:sz w:val="24"/>
                <w:szCs w:val="24"/>
              </w:rPr>
            </w:pPr>
            <w:r w:rsidRPr="00DB71C5">
              <w:rPr>
                <w:rFonts w:ascii="Times New Roman" w:eastAsia="Arial Unicode MS" w:hAnsi="Times New Roman" w:cs="Times New Roman"/>
                <w:bCs/>
                <w:sz w:val="24"/>
                <w:szCs w:val="24"/>
              </w:rPr>
              <w:t>М.В. Анисимов</w:t>
            </w:r>
          </w:p>
        </w:tc>
        <w:tc>
          <w:tcPr>
            <w:tcW w:w="4139" w:type="dxa"/>
            <w:vAlign w:val="center"/>
          </w:tcPr>
          <w:p w:rsidR="00352C76" w:rsidRPr="00DB71C5" w:rsidRDefault="00352C76" w:rsidP="00352C76">
            <w:pPr>
              <w:jc w:val="center"/>
              <w:rPr>
                <w:rFonts w:ascii="Times New Roman" w:eastAsia="Arial Unicode MS" w:hAnsi="Times New Roman" w:cs="Times New Roman"/>
                <w:bCs/>
                <w:sz w:val="24"/>
                <w:szCs w:val="24"/>
              </w:rPr>
            </w:pPr>
            <w:r w:rsidRPr="00DB71C5">
              <w:rPr>
                <w:rFonts w:ascii="Times New Roman" w:eastAsia="Arial Unicode MS" w:hAnsi="Times New Roman" w:cs="Times New Roman"/>
                <w:bCs/>
                <w:sz w:val="24"/>
                <w:szCs w:val="24"/>
              </w:rPr>
              <w:t>министр цифрового развития, информационной политики и массовых коммуникаций Чувашской Республики</w:t>
            </w:r>
          </w:p>
        </w:tc>
        <w:tc>
          <w:tcPr>
            <w:tcW w:w="3260" w:type="dxa"/>
            <w:vAlign w:val="center"/>
          </w:tcPr>
          <w:p w:rsidR="00352C76" w:rsidRPr="00DB71C5" w:rsidRDefault="00352C76" w:rsidP="00352C76">
            <w:pPr>
              <w:jc w:val="center"/>
              <w:rPr>
                <w:rFonts w:ascii="Times New Roman" w:eastAsia="Arial Unicode MS" w:hAnsi="Times New Roman" w:cs="Times New Roman"/>
                <w:bCs/>
                <w:sz w:val="24"/>
                <w:szCs w:val="24"/>
              </w:rPr>
            </w:pPr>
            <w:r w:rsidRPr="00DB71C5">
              <w:rPr>
                <w:rFonts w:ascii="Times New Roman" w:eastAsia="Arial Unicode MS" w:hAnsi="Times New Roman" w:cs="Times New Roman"/>
                <w:bCs/>
                <w:sz w:val="24"/>
                <w:szCs w:val="24"/>
              </w:rPr>
              <w:t>И.Б. Моторин, Председатель Кабинета Министров Чувашской Республики</w:t>
            </w:r>
          </w:p>
        </w:tc>
        <w:tc>
          <w:tcPr>
            <w:tcW w:w="1260" w:type="dxa"/>
            <w:vAlign w:val="center"/>
          </w:tcPr>
          <w:p w:rsidR="00352C76" w:rsidRPr="00DB71C5" w:rsidRDefault="00352C76" w:rsidP="00352C76">
            <w:pPr>
              <w:jc w:val="center"/>
              <w:rPr>
                <w:rFonts w:ascii="Times New Roman" w:eastAsia="Arial Unicode MS" w:hAnsi="Times New Roman" w:cs="Times New Roman"/>
                <w:bCs/>
                <w:sz w:val="24"/>
                <w:szCs w:val="24"/>
              </w:rPr>
            </w:pPr>
            <w:r w:rsidRPr="00DB71C5">
              <w:rPr>
                <w:rFonts w:ascii="Times New Roman" w:eastAsia="Arial Unicode MS" w:hAnsi="Times New Roman" w:cs="Times New Roman"/>
                <w:bCs/>
                <w:sz w:val="24"/>
                <w:szCs w:val="24"/>
              </w:rPr>
              <w:t>2</w:t>
            </w:r>
          </w:p>
        </w:tc>
      </w:tr>
      <w:tr w:rsidR="00352C76" w:rsidRPr="00DB71C5" w:rsidTr="00352C76">
        <w:trPr>
          <w:jc w:val="center"/>
        </w:trPr>
        <w:tc>
          <w:tcPr>
            <w:tcW w:w="14674" w:type="dxa"/>
            <w:gridSpan w:val="6"/>
            <w:vAlign w:val="center"/>
          </w:tcPr>
          <w:p w:rsidR="00352C76" w:rsidRPr="00DB71C5" w:rsidRDefault="00352C76" w:rsidP="00352C76">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Arial Unicode MS" w:hAnsi="Times New Roman" w:cs="Times New Roman"/>
                <w:bCs/>
                <w:i/>
                <w:color w:val="000000"/>
                <w:sz w:val="24"/>
                <w:szCs w:val="24"/>
                <w:u w:color="000000"/>
              </w:rPr>
              <w:t>100% государственных медицинских организаций, в которых организовано не менее 7866 автоматизированных рабочих мест,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r>
      <w:tr w:rsidR="00352C76" w:rsidRPr="00DB71C5" w:rsidTr="00352C76">
        <w:trPr>
          <w:jc w:val="center"/>
        </w:trPr>
        <w:tc>
          <w:tcPr>
            <w:tcW w:w="817" w:type="dxa"/>
            <w:vAlign w:val="center"/>
          </w:tcPr>
          <w:p w:rsidR="00352C76" w:rsidRPr="00DB71C5" w:rsidRDefault="00352C76"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7.</w:t>
            </w:r>
          </w:p>
        </w:tc>
        <w:tc>
          <w:tcPr>
            <w:tcW w:w="2977"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Arial Unicode MS" w:hAnsi="Times New Roman" w:cs="Times New Roman"/>
                <w:bCs/>
                <w:i/>
                <w:color w:val="000000"/>
                <w:sz w:val="24"/>
                <w:szCs w:val="24"/>
                <w:u w:color="000000"/>
              </w:rPr>
              <w:t>Ответственный за достижение результата регионального проекта</w:t>
            </w:r>
          </w:p>
        </w:tc>
        <w:tc>
          <w:tcPr>
            <w:tcW w:w="2221"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И.Н. Левицкая</w:t>
            </w:r>
          </w:p>
        </w:tc>
        <w:tc>
          <w:tcPr>
            <w:tcW w:w="4139"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заместитель министра здравоохранения Чувашской Республики</w:t>
            </w:r>
          </w:p>
        </w:tc>
        <w:tc>
          <w:tcPr>
            <w:tcW w:w="3260"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В.Н. Викторов, министр здравоохранения Чувашской Республики</w:t>
            </w:r>
          </w:p>
        </w:tc>
        <w:tc>
          <w:tcPr>
            <w:tcW w:w="1260"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w:t>
            </w:r>
          </w:p>
        </w:tc>
      </w:tr>
      <w:tr w:rsidR="00352C76" w:rsidRPr="00DB71C5" w:rsidTr="00352C76">
        <w:trPr>
          <w:jc w:val="center"/>
        </w:trPr>
        <w:tc>
          <w:tcPr>
            <w:tcW w:w="817" w:type="dxa"/>
            <w:vAlign w:val="center"/>
          </w:tcPr>
          <w:p w:rsidR="00352C76" w:rsidRPr="00DB71C5" w:rsidRDefault="00352C76"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8.</w:t>
            </w:r>
          </w:p>
        </w:tc>
        <w:tc>
          <w:tcPr>
            <w:tcW w:w="2977"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i/>
                <w:color w:val="000000"/>
                <w:sz w:val="24"/>
                <w:szCs w:val="24"/>
              </w:rPr>
            </w:pPr>
            <w:r w:rsidRPr="00DB71C5">
              <w:rPr>
                <w:rFonts w:ascii="Times New Roman" w:eastAsia="Arial Unicode MS" w:hAnsi="Times New Roman" w:cs="Times New Roman"/>
                <w:bCs/>
                <w:i/>
                <w:sz w:val="24"/>
                <w:szCs w:val="24"/>
              </w:rPr>
              <w:t xml:space="preserve">Участник регионального </w:t>
            </w:r>
            <w:r w:rsidRPr="00DB71C5">
              <w:rPr>
                <w:rFonts w:ascii="Times New Roman" w:eastAsia="Arial Unicode MS" w:hAnsi="Times New Roman" w:cs="Times New Roman"/>
                <w:bCs/>
                <w:i/>
                <w:sz w:val="24"/>
                <w:szCs w:val="24"/>
              </w:rPr>
              <w:lastRenderedPageBreak/>
              <w:t>проекта</w:t>
            </w:r>
          </w:p>
        </w:tc>
        <w:tc>
          <w:tcPr>
            <w:tcW w:w="2221"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lastRenderedPageBreak/>
              <w:t>А.Т. Родионов</w:t>
            </w:r>
          </w:p>
        </w:tc>
        <w:tc>
          <w:tcPr>
            <w:tcW w:w="4139"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директор БУ «медицинский инфор</w:t>
            </w:r>
            <w:r w:rsidRPr="00DB71C5">
              <w:rPr>
                <w:rFonts w:ascii="Times New Roman" w:eastAsia="Times New Roman" w:hAnsi="Times New Roman" w:cs="Times New Roman"/>
                <w:color w:val="000000"/>
                <w:sz w:val="24"/>
                <w:szCs w:val="24"/>
              </w:rPr>
              <w:lastRenderedPageBreak/>
              <w:t>мационно-аналитический центр» Минздрава Чувашии</w:t>
            </w:r>
          </w:p>
        </w:tc>
        <w:tc>
          <w:tcPr>
            <w:tcW w:w="3260"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lastRenderedPageBreak/>
              <w:t xml:space="preserve">В.Н. Викторов, министр </w:t>
            </w:r>
            <w:r w:rsidRPr="00DB71C5">
              <w:rPr>
                <w:rFonts w:ascii="Times New Roman" w:eastAsia="Times New Roman" w:hAnsi="Times New Roman" w:cs="Times New Roman"/>
                <w:color w:val="000000"/>
                <w:sz w:val="24"/>
                <w:szCs w:val="24"/>
              </w:rPr>
              <w:lastRenderedPageBreak/>
              <w:t>здравоохранения Чувашской Республики</w:t>
            </w:r>
          </w:p>
        </w:tc>
        <w:tc>
          <w:tcPr>
            <w:tcW w:w="1260"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7</w:t>
            </w:r>
          </w:p>
        </w:tc>
      </w:tr>
      <w:tr w:rsidR="00352C76" w:rsidRPr="00DB71C5" w:rsidTr="00352C76">
        <w:trPr>
          <w:jc w:val="center"/>
        </w:trPr>
        <w:tc>
          <w:tcPr>
            <w:tcW w:w="14674" w:type="dxa"/>
            <w:gridSpan w:val="6"/>
            <w:vAlign w:val="center"/>
          </w:tcPr>
          <w:p w:rsidR="00352C76" w:rsidRPr="00DB71C5" w:rsidRDefault="00352C76" w:rsidP="00352C76">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i/>
                <w:color w:val="000000"/>
                <w:sz w:val="24"/>
                <w:szCs w:val="24"/>
              </w:rPr>
              <w:t>В Чувашской Республике реализована Республиканская медицинская информационная система, соответствующая требованиям Минздрава России, подключенная к ЕГИСЗ</w:t>
            </w:r>
          </w:p>
        </w:tc>
      </w:tr>
      <w:tr w:rsidR="00352C76" w:rsidRPr="00DB71C5" w:rsidTr="00352C76">
        <w:trPr>
          <w:jc w:val="center"/>
        </w:trPr>
        <w:tc>
          <w:tcPr>
            <w:tcW w:w="817" w:type="dxa"/>
            <w:vAlign w:val="center"/>
          </w:tcPr>
          <w:p w:rsidR="00352C76" w:rsidRPr="00DB71C5" w:rsidRDefault="00352C76" w:rsidP="003E1C89">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9.</w:t>
            </w:r>
          </w:p>
        </w:tc>
        <w:tc>
          <w:tcPr>
            <w:tcW w:w="2977" w:type="dxa"/>
            <w:vAlign w:val="center"/>
          </w:tcPr>
          <w:p w:rsidR="00352C76" w:rsidRPr="00DB71C5" w:rsidRDefault="00352C76" w:rsidP="00BB6A18">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Arial Unicode MS" w:hAnsi="Times New Roman" w:cs="Times New Roman"/>
                <w:bCs/>
                <w:i/>
                <w:sz w:val="24"/>
                <w:szCs w:val="24"/>
              </w:rPr>
              <w:t>Ответственный за достижение результата регионального проекта</w:t>
            </w:r>
          </w:p>
        </w:tc>
        <w:tc>
          <w:tcPr>
            <w:tcW w:w="2221"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И.Н. Левицкая</w:t>
            </w:r>
          </w:p>
        </w:tc>
        <w:tc>
          <w:tcPr>
            <w:tcW w:w="4139"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заместитель министра здравоохранения Чувашской Республики</w:t>
            </w:r>
          </w:p>
        </w:tc>
        <w:tc>
          <w:tcPr>
            <w:tcW w:w="3260"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В.Н. Викторов, министр здравоохранения Чувашской Республики</w:t>
            </w:r>
          </w:p>
        </w:tc>
        <w:tc>
          <w:tcPr>
            <w:tcW w:w="1260"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w:t>
            </w:r>
          </w:p>
        </w:tc>
      </w:tr>
      <w:tr w:rsidR="00352C76" w:rsidRPr="00DB71C5" w:rsidTr="00352C76">
        <w:trPr>
          <w:jc w:val="center"/>
        </w:trPr>
        <w:tc>
          <w:tcPr>
            <w:tcW w:w="817" w:type="dxa"/>
            <w:vAlign w:val="center"/>
          </w:tcPr>
          <w:p w:rsidR="00352C76" w:rsidRPr="00DB71C5" w:rsidRDefault="00352C76" w:rsidP="003E1C89">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10.</w:t>
            </w:r>
          </w:p>
        </w:tc>
        <w:tc>
          <w:tcPr>
            <w:tcW w:w="2977"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Arial Unicode MS" w:hAnsi="Times New Roman" w:cs="Times New Roman"/>
                <w:bCs/>
                <w:i/>
                <w:sz w:val="24"/>
                <w:szCs w:val="24"/>
              </w:rPr>
              <w:t>Участник регионального проекта</w:t>
            </w:r>
          </w:p>
        </w:tc>
        <w:tc>
          <w:tcPr>
            <w:tcW w:w="2221"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А.Т. Родионов</w:t>
            </w:r>
          </w:p>
        </w:tc>
        <w:tc>
          <w:tcPr>
            <w:tcW w:w="4139"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директор БУ «медицинский информационно-аналитический центр» Минздрава Чувашии</w:t>
            </w:r>
          </w:p>
        </w:tc>
        <w:tc>
          <w:tcPr>
            <w:tcW w:w="3260"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В.Н. Викторов, министр здравоохранения Чувашской Республики</w:t>
            </w:r>
          </w:p>
        </w:tc>
        <w:tc>
          <w:tcPr>
            <w:tcW w:w="1260"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7</w:t>
            </w:r>
          </w:p>
        </w:tc>
      </w:tr>
      <w:tr w:rsidR="00352C76" w:rsidRPr="00DB71C5" w:rsidTr="00352C76">
        <w:trPr>
          <w:jc w:val="center"/>
        </w:trPr>
        <w:tc>
          <w:tcPr>
            <w:tcW w:w="14674" w:type="dxa"/>
            <w:gridSpan w:val="6"/>
            <w:vAlign w:val="center"/>
          </w:tcPr>
          <w:p w:rsidR="00352C76" w:rsidRPr="00DB71C5" w:rsidRDefault="00352C76" w:rsidP="00352C76">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bCs/>
                <w:i/>
                <w:color w:val="000000"/>
                <w:sz w:val="24"/>
                <w:szCs w:val="24"/>
              </w:rPr>
              <w:t>Государственные медицинские организации обеспечивают межведомственное электронное взаимодействие, в том числе с учреждениями медико-социальной экспертизы</w:t>
            </w:r>
          </w:p>
        </w:tc>
      </w:tr>
      <w:tr w:rsidR="00352C76" w:rsidRPr="00DB71C5" w:rsidTr="00352C76">
        <w:trPr>
          <w:jc w:val="center"/>
        </w:trPr>
        <w:tc>
          <w:tcPr>
            <w:tcW w:w="817" w:type="dxa"/>
            <w:vAlign w:val="center"/>
          </w:tcPr>
          <w:p w:rsidR="00352C76" w:rsidRPr="00DB71C5" w:rsidRDefault="00352C76" w:rsidP="00352C76">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11.</w:t>
            </w:r>
          </w:p>
        </w:tc>
        <w:tc>
          <w:tcPr>
            <w:tcW w:w="2977"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Arial Unicode MS" w:hAnsi="Times New Roman" w:cs="Times New Roman"/>
                <w:bCs/>
                <w:i/>
                <w:color w:val="000000"/>
                <w:sz w:val="24"/>
                <w:szCs w:val="24"/>
                <w:u w:color="000000"/>
              </w:rPr>
              <w:t>Ответственный за достижение результата регионального проекта</w:t>
            </w:r>
          </w:p>
        </w:tc>
        <w:tc>
          <w:tcPr>
            <w:tcW w:w="2221"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И.Н. Левицкая</w:t>
            </w:r>
          </w:p>
        </w:tc>
        <w:tc>
          <w:tcPr>
            <w:tcW w:w="4139"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заместитель министра здравоохранения Чувашской Республики</w:t>
            </w:r>
          </w:p>
        </w:tc>
        <w:tc>
          <w:tcPr>
            <w:tcW w:w="3260"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color w:val="000000"/>
                <w:sz w:val="24"/>
                <w:szCs w:val="24"/>
              </w:rPr>
            </w:pPr>
            <w:r w:rsidRPr="00DB71C5">
              <w:rPr>
                <w:rFonts w:ascii="Times New Roman" w:eastAsia="Times New Roman" w:hAnsi="Times New Roman" w:cs="Times New Roman"/>
                <w:color w:val="000000"/>
                <w:sz w:val="24"/>
                <w:szCs w:val="24"/>
              </w:rPr>
              <w:t>В.Н. Викторов, министр здравоохранения Чувашской Республики</w:t>
            </w:r>
          </w:p>
        </w:tc>
        <w:tc>
          <w:tcPr>
            <w:tcW w:w="1260"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w:t>
            </w:r>
          </w:p>
        </w:tc>
      </w:tr>
      <w:tr w:rsidR="00352C76" w:rsidRPr="00DB71C5" w:rsidTr="00352C76">
        <w:trPr>
          <w:jc w:val="center"/>
        </w:trPr>
        <w:tc>
          <w:tcPr>
            <w:tcW w:w="817" w:type="dxa"/>
            <w:vAlign w:val="center"/>
          </w:tcPr>
          <w:p w:rsidR="00352C76" w:rsidRPr="00DB71C5" w:rsidRDefault="00352C76" w:rsidP="003E1C89">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12.</w:t>
            </w:r>
          </w:p>
        </w:tc>
        <w:tc>
          <w:tcPr>
            <w:tcW w:w="2977"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i/>
                <w:sz w:val="24"/>
                <w:szCs w:val="24"/>
              </w:rPr>
            </w:pPr>
            <w:r w:rsidRPr="00DB71C5">
              <w:rPr>
                <w:rFonts w:ascii="Times New Roman" w:eastAsia="Arial Unicode MS" w:hAnsi="Times New Roman" w:cs="Times New Roman"/>
                <w:bCs/>
                <w:i/>
                <w:sz w:val="24"/>
                <w:szCs w:val="24"/>
              </w:rPr>
              <w:t>Участник регионального проекта</w:t>
            </w:r>
          </w:p>
        </w:tc>
        <w:tc>
          <w:tcPr>
            <w:tcW w:w="2221"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4139"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директор БУ «медицинский информационно-аналитический центр» Минздрава Чувашии</w:t>
            </w:r>
          </w:p>
        </w:tc>
        <w:tc>
          <w:tcPr>
            <w:tcW w:w="3260"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В.Н. Викторов, министр здравоохранения Чувашской Республики</w:t>
            </w:r>
          </w:p>
        </w:tc>
        <w:tc>
          <w:tcPr>
            <w:tcW w:w="1260" w:type="dxa"/>
            <w:vAlign w:val="center"/>
          </w:tcPr>
          <w:p w:rsidR="00352C76" w:rsidRPr="00DB71C5" w:rsidRDefault="00352C76" w:rsidP="008B19B2">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5</w:t>
            </w:r>
          </w:p>
        </w:tc>
      </w:tr>
      <w:tr w:rsidR="00352C76" w:rsidRPr="00DB71C5" w:rsidTr="00352C76">
        <w:trPr>
          <w:jc w:val="center"/>
        </w:trPr>
        <w:tc>
          <w:tcPr>
            <w:tcW w:w="817"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13.</w:t>
            </w:r>
          </w:p>
        </w:tc>
        <w:tc>
          <w:tcPr>
            <w:tcW w:w="2977" w:type="dxa"/>
            <w:vAlign w:val="center"/>
          </w:tcPr>
          <w:p w:rsidR="00352C76" w:rsidRPr="00DB71C5" w:rsidRDefault="00352C76" w:rsidP="00197AE6">
            <w:pPr>
              <w:pBdr>
                <w:top w:val="nil"/>
                <w:left w:val="nil"/>
                <w:bottom w:val="nil"/>
                <w:right w:val="nil"/>
                <w:between w:val="nil"/>
              </w:pBdr>
              <w:jc w:val="center"/>
              <w:rPr>
                <w:rFonts w:ascii="Times New Roman" w:eastAsia="Arial Unicode MS" w:hAnsi="Times New Roman" w:cs="Times New Roman"/>
                <w:bCs/>
                <w:i/>
                <w:sz w:val="24"/>
                <w:szCs w:val="24"/>
              </w:rPr>
            </w:pPr>
            <w:r w:rsidRPr="00DB71C5">
              <w:rPr>
                <w:rFonts w:ascii="Times New Roman" w:eastAsia="Arial Unicode MS" w:hAnsi="Times New Roman" w:cs="Times New Roman"/>
                <w:bCs/>
                <w:i/>
                <w:sz w:val="24"/>
                <w:szCs w:val="24"/>
              </w:rPr>
              <w:t>Участник регионального проекта</w:t>
            </w:r>
          </w:p>
        </w:tc>
        <w:tc>
          <w:tcPr>
            <w:tcW w:w="2221"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В.Н. Александров</w:t>
            </w:r>
          </w:p>
        </w:tc>
        <w:tc>
          <w:tcPr>
            <w:tcW w:w="4139" w:type="dxa"/>
            <w:vAlign w:val="center"/>
          </w:tcPr>
          <w:p w:rsidR="00352C76" w:rsidRPr="00DB71C5" w:rsidRDefault="00352C76" w:rsidP="00197AE6">
            <w:pPr>
              <w:jc w:val="center"/>
              <w:rPr>
                <w:rFonts w:ascii="Times New Roman" w:hAnsi="Times New Roman" w:cs="Times New Roman"/>
                <w:sz w:val="24"/>
                <w:szCs w:val="24"/>
              </w:rPr>
            </w:pPr>
            <w:r w:rsidRPr="00DB71C5">
              <w:rPr>
                <w:rFonts w:ascii="Times New Roman" w:hAnsi="Times New Roman" w:cs="Times New Roman"/>
                <w:sz w:val="24"/>
                <w:szCs w:val="24"/>
              </w:rPr>
              <w:t>директор Территориального фонда обязательного медицинского страхования Чувашской Республики</w:t>
            </w:r>
          </w:p>
        </w:tc>
        <w:tc>
          <w:tcPr>
            <w:tcW w:w="3260" w:type="dxa"/>
            <w:vAlign w:val="center"/>
          </w:tcPr>
          <w:p w:rsidR="00352C76" w:rsidRPr="00DB71C5" w:rsidRDefault="00352C76" w:rsidP="00197AE6">
            <w:pPr>
              <w:jc w:val="center"/>
              <w:rPr>
                <w:rFonts w:ascii="Times New Roman" w:hAnsi="Times New Roman" w:cs="Times New Roman"/>
                <w:sz w:val="24"/>
                <w:szCs w:val="24"/>
              </w:rPr>
            </w:pPr>
            <w:r w:rsidRPr="00DB71C5">
              <w:rPr>
                <w:rFonts w:ascii="Times New Roman" w:hAnsi="Times New Roman" w:cs="Times New Roman"/>
                <w:sz w:val="24"/>
                <w:szCs w:val="24"/>
              </w:rPr>
              <w:t>В.Н. Викторов, министр здравоохранения Чувашской Республики</w:t>
            </w:r>
          </w:p>
        </w:tc>
        <w:tc>
          <w:tcPr>
            <w:tcW w:w="1260"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w:t>
            </w:r>
          </w:p>
        </w:tc>
      </w:tr>
      <w:tr w:rsidR="00352C76" w:rsidRPr="00DB71C5" w:rsidTr="00352C76">
        <w:trPr>
          <w:jc w:val="center"/>
        </w:trPr>
        <w:tc>
          <w:tcPr>
            <w:tcW w:w="817"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14.</w:t>
            </w:r>
          </w:p>
        </w:tc>
        <w:tc>
          <w:tcPr>
            <w:tcW w:w="2977" w:type="dxa"/>
            <w:vAlign w:val="center"/>
          </w:tcPr>
          <w:p w:rsidR="00352C76" w:rsidRPr="00DB71C5" w:rsidRDefault="00352C76" w:rsidP="00197AE6">
            <w:pPr>
              <w:jc w:val="center"/>
              <w:rPr>
                <w:sz w:val="24"/>
                <w:szCs w:val="24"/>
              </w:rPr>
            </w:pPr>
            <w:r w:rsidRPr="00DB71C5">
              <w:rPr>
                <w:rFonts w:ascii="Times New Roman" w:eastAsia="Arial Unicode MS" w:hAnsi="Times New Roman" w:cs="Times New Roman"/>
                <w:bCs/>
                <w:i/>
                <w:sz w:val="24"/>
                <w:szCs w:val="24"/>
              </w:rPr>
              <w:t>Участник регионального проекта</w:t>
            </w:r>
          </w:p>
        </w:tc>
        <w:tc>
          <w:tcPr>
            <w:tcW w:w="2221"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Г.Г. Николаева</w:t>
            </w:r>
          </w:p>
        </w:tc>
        <w:tc>
          <w:tcPr>
            <w:tcW w:w="4139" w:type="dxa"/>
            <w:vAlign w:val="center"/>
          </w:tcPr>
          <w:p w:rsidR="00352C76" w:rsidRPr="00DB71C5" w:rsidRDefault="00352C76" w:rsidP="00197AE6">
            <w:pPr>
              <w:jc w:val="center"/>
              <w:rPr>
                <w:rFonts w:ascii="Times New Roman" w:hAnsi="Times New Roman" w:cs="Times New Roman"/>
                <w:sz w:val="24"/>
                <w:szCs w:val="24"/>
              </w:rPr>
            </w:pPr>
            <w:r w:rsidRPr="00DB71C5">
              <w:rPr>
                <w:rFonts w:ascii="Times New Roman" w:hAnsi="Times New Roman" w:cs="Times New Roman"/>
                <w:sz w:val="24"/>
                <w:szCs w:val="24"/>
              </w:rPr>
              <w:t>руководитель Государственного учреждения – регионального отделения Фонда социального страхования Российской Федерации по Чувашской Республике–Чувашии</w:t>
            </w:r>
          </w:p>
        </w:tc>
        <w:tc>
          <w:tcPr>
            <w:tcW w:w="3260" w:type="dxa"/>
            <w:vAlign w:val="center"/>
          </w:tcPr>
          <w:p w:rsidR="00352C76" w:rsidRPr="00DB71C5" w:rsidRDefault="00352C76" w:rsidP="00197AE6">
            <w:pP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1260"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w:t>
            </w:r>
          </w:p>
        </w:tc>
      </w:tr>
      <w:tr w:rsidR="00352C76" w:rsidRPr="00DB71C5" w:rsidTr="00352C76">
        <w:trPr>
          <w:jc w:val="center"/>
        </w:trPr>
        <w:tc>
          <w:tcPr>
            <w:tcW w:w="817"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w:t>
            </w:r>
          </w:p>
        </w:tc>
        <w:tc>
          <w:tcPr>
            <w:tcW w:w="2977" w:type="dxa"/>
            <w:vAlign w:val="center"/>
          </w:tcPr>
          <w:p w:rsidR="00352C76" w:rsidRPr="00DB71C5" w:rsidRDefault="00352C76" w:rsidP="00197AE6">
            <w:pPr>
              <w:jc w:val="center"/>
              <w:rPr>
                <w:sz w:val="24"/>
                <w:szCs w:val="24"/>
              </w:rPr>
            </w:pPr>
            <w:r w:rsidRPr="00DB71C5">
              <w:rPr>
                <w:rFonts w:ascii="Times New Roman" w:eastAsia="Arial Unicode MS" w:hAnsi="Times New Roman" w:cs="Times New Roman"/>
                <w:bCs/>
                <w:i/>
                <w:sz w:val="24"/>
                <w:szCs w:val="24"/>
              </w:rPr>
              <w:t>Участник регионального проекта</w:t>
            </w:r>
          </w:p>
        </w:tc>
        <w:tc>
          <w:tcPr>
            <w:tcW w:w="2221"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Л.В. Викторова</w:t>
            </w:r>
          </w:p>
        </w:tc>
        <w:tc>
          <w:tcPr>
            <w:tcW w:w="4139" w:type="dxa"/>
            <w:vAlign w:val="center"/>
          </w:tcPr>
          <w:p w:rsidR="00352C76" w:rsidRPr="00DB71C5" w:rsidRDefault="00352C76" w:rsidP="00197AE6">
            <w:pPr>
              <w:jc w:val="center"/>
              <w:rPr>
                <w:rFonts w:ascii="Times New Roman" w:hAnsi="Times New Roman" w:cs="Times New Roman"/>
                <w:sz w:val="24"/>
                <w:szCs w:val="24"/>
              </w:rPr>
            </w:pPr>
            <w:r w:rsidRPr="00DB71C5">
              <w:rPr>
                <w:rFonts w:ascii="Times New Roman" w:hAnsi="Times New Roman" w:cs="Times New Roman"/>
                <w:sz w:val="24"/>
                <w:szCs w:val="24"/>
              </w:rPr>
              <w:t>руководитель ФКУ «ГБ МСЭ по Чувашской Республике–Чувашии» Минтруда России</w:t>
            </w:r>
          </w:p>
        </w:tc>
        <w:tc>
          <w:tcPr>
            <w:tcW w:w="3260" w:type="dxa"/>
            <w:vAlign w:val="center"/>
          </w:tcPr>
          <w:p w:rsidR="00352C76" w:rsidRPr="00DB71C5" w:rsidRDefault="00352C76" w:rsidP="00197AE6">
            <w:pP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1260" w:type="dxa"/>
            <w:vAlign w:val="center"/>
          </w:tcPr>
          <w:p w:rsidR="00352C76" w:rsidRPr="00DB71C5" w:rsidRDefault="00352C76" w:rsidP="00197AE6">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w:t>
            </w:r>
          </w:p>
        </w:tc>
      </w:tr>
    </w:tbl>
    <w:p w:rsidR="00EC11D1" w:rsidRPr="00DB71C5" w:rsidRDefault="00EC11D1" w:rsidP="00EC11D1">
      <w:pPr>
        <w:pStyle w:val="ab"/>
        <w:widowControl w:val="0"/>
        <w:tabs>
          <w:tab w:val="left" w:pos="567"/>
        </w:tabs>
        <w:autoSpaceDE w:val="0"/>
        <w:autoSpaceDN w:val="0"/>
        <w:ind w:left="6420" w:right="111"/>
        <w:rPr>
          <w:rFonts w:ascii="Times New Roman" w:eastAsia="Times New Roman" w:hAnsi="Times New Roman" w:cs="Times New Roman"/>
          <w:sz w:val="24"/>
          <w:szCs w:val="24"/>
          <w:lang w:bidi="ru-RU"/>
        </w:rPr>
      </w:pPr>
    </w:p>
    <w:p w:rsidR="00EC11D1" w:rsidRPr="00DB71C5" w:rsidRDefault="00EC11D1">
      <w:pPr>
        <w:spacing w:after="200" w:line="276" w:lineRule="auto"/>
        <w:rPr>
          <w:rFonts w:ascii="Times New Roman" w:eastAsia="Times New Roman" w:hAnsi="Times New Roman" w:cs="Times New Roman"/>
          <w:sz w:val="24"/>
          <w:szCs w:val="24"/>
          <w:lang w:bidi="ru-RU"/>
        </w:rPr>
      </w:pPr>
      <w:r w:rsidRPr="00DB71C5">
        <w:rPr>
          <w:rFonts w:ascii="Times New Roman" w:eastAsia="Times New Roman" w:hAnsi="Times New Roman" w:cs="Times New Roman"/>
          <w:sz w:val="24"/>
          <w:szCs w:val="24"/>
          <w:lang w:bidi="ru-RU"/>
        </w:rPr>
        <w:br w:type="page"/>
      </w:r>
    </w:p>
    <w:p w:rsidR="00540C35" w:rsidRPr="00DB71C5" w:rsidRDefault="00540C35" w:rsidP="00540C35">
      <w:pPr>
        <w:pStyle w:val="ab"/>
        <w:widowControl w:val="0"/>
        <w:numPr>
          <w:ilvl w:val="0"/>
          <w:numId w:val="6"/>
        </w:numPr>
        <w:tabs>
          <w:tab w:val="left" w:pos="567"/>
        </w:tabs>
        <w:autoSpaceDE w:val="0"/>
        <w:autoSpaceDN w:val="0"/>
        <w:ind w:right="111"/>
        <w:rPr>
          <w:rFonts w:ascii="Times New Roman" w:eastAsia="Times New Roman" w:hAnsi="Times New Roman" w:cs="Times New Roman"/>
          <w:sz w:val="24"/>
          <w:szCs w:val="24"/>
          <w:lang w:bidi="ru-RU"/>
        </w:rPr>
      </w:pPr>
      <w:r w:rsidRPr="00DB71C5">
        <w:rPr>
          <w:rFonts w:ascii="Times New Roman" w:eastAsia="Times New Roman" w:hAnsi="Times New Roman" w:cs="Times New Roman"/>
          <w:sz w:val="24"/>
          <w:szCs w:val="24"/>
          <w:lang w:bidi="ru-RU"/>
        </w:rPr>
        <w:lastRenderedPageBreak/>
        <w:t>Дополнительная информация</w:t>
      </w:r>
    </w:p>
    <w:p w:rsidR="00540C35" w:rsidRPr="00DB71C5" w:rsidRDefault="00540C35" w:rsidP="00540C35">
      <w:pPr>
        <w:widowControl w:val="0"/>
        <w:tabs>
          <w:tab w:val="left" w:pos="567"/>
        </w:tabs>
        <w:autoSpaceDE w:val="0"/>
        <w:autoSpaceDN w:val="0"/>
        <w:ind w:left="567" w:right="111"/>
        <w:rPr>
          <w:rFonts w:ascii="Times New Roman" w:eastAsia="Times New Roman" w:hAnsi="Times New Roman" w:cs="Times New Roman"/>
          <w:sz w:val="24"/>
          <w:szCs w:val="24"/>
          <w:lang w:bidi="ru-RU"/>
        </w:rPr>
      </w:pPr>
    </w:p>
    <w:tbl>
      <w:tblPr>
        <w:tblStyle w:val="12"/>
        <w:tblW w:w="14992" w:type="dxa"/>
        <w:tblLook w:val="04A0" w:firstRow="1" w:lastRow="0" w:firstColumn="1" w:lastColumn="0" w:noHBand="0" w:noVBand="1"/>
      </w:tblPr>
      <w:tblGrid>
        <w:gridCol w:w="14992"/>
      </w:tblGrid>
      <w:tr w:rsidR="00540C35" w:rsidRPr="00DB71C5" w:rsidTr="008B19B2">
        <w:tc>
          <w:tcPr>
            <w:tcW w:w="14992" w:type="dxa"/>
          </w:tcPr>
          <w:p w:rsidR="00540C35" w:rsidRPr="00DB71C5" w:rsidRDefault="000D5594" w:rsidP="008B19B2">
            <w:pPr>
              <w:widowControl w:val="0"/>
              <w:tabs>
                <w:tab w:val="left" w:pos="567"/>
              </w:tabs>
              <w:autoSpaceDE w:val="0"/>
              <w:autoSpaceDN w:val="0"/>
              <w:ind w:firstLine="567"/>
              <w:jc w:val="both"/>
              <w:rPr>
                <w:rFonts w:ascii="Times New Roman" w:eastAsia="Times New Roman" w:hAnsi="Times New Roman" w:cs="Times New Roman"/>
                <w:i/>
                <w:sz w:val="24"/>
                <w:szCs w:val="24"/>
                <w:lang w:bidi="ru-RU"/>
              </w:rPr>
            </w:pPr>
            <w:r w:rsidRPr="00DB71C5">
              <w:rPr>
                <w:rFonts w:ascii="Times New Roman" w:eastAsia="Times New Roman" w:hAnsi="Times New Roman" w:cs="Times New Roman"/>
                <w:i/>
                <w:sz w:val="24"/>
                <w:szCs w:val="24"/>
                <w:lang w:bidi="ru-RU"/>
              </w:rPr>
              <w:t>Региональный проект Чувашской Республики «Создание единого цифрового контура в здравоохранении на основе единой государственной информационной системы здравоохранения (ЕГИСЗ)» направлен на 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единой государственной информационной системы в сфере здравоохранения (ЕГИСЗ) в 2022 году, реализации электронных услуг (сервисов) в Личном кабинете пациента «Мое здоровье» на Едином портале государственных и муниципальных услуг (ЕПГУ), доступных для всех граждан Российской Федерации к 2024 году.</w:t>
            </w:r>
          </w:p>
          <w:p w:rsidR="000D5594" w:rsidRPr="00DB71C5" w:rsidRDefault="000D5594" w:rsidP="008B19B2">
            <w:pPr>
              <w:widowControl w:val="0"/>
              <w:tabs>
                <w:tab w:val="left" w:pos="567"/>
              </w:tabs>
              <w:autoSpaceDE w:val="0"/>
              <w:autoSpaceDN w:val="0"/>
              <w:ind w:firstLine="567"/>
              <w:jc w:val="both"/>
              <w:rPr>
                <w:rFonts w:ascii="Times New Roman" w:eastAsia="Times New Roman" w:hAnsi="Times New Roman" w:cs="Times New Roman"/>
                <w:i/>
                <w:sz w:val="24"/>
                <w:szCs w:val="24"/>
                <w:lang w:bidi="ru-RU"/>
              </w:rPr>
            </w:pPr>
            <w:r w:rsidRPr="00DB71C5">
              <w:rPr>
                <w:rFonts w:ascii="Times New Roman" w:eastAsia="Times New Roman" w:hAnsi="Times New Roman" w:cs="Times New Roman"/>
                <w:i/>
                <w:sz w:val="24"/>
                <w:szCs w:val="24"/>
                <w:lang w:bidi="ru-RU"/>
              </w:rPr>
              <w:t>Реализация регионального проекта должна обеспечить следующие результаты:</w:t>
            </w:r>
          </w:p>
          <w:p w:rsidR="000D5594" w:rsidRPr="00DB71C5" w:rsidRDefault="000D5594" w:rsidP="008B19B2">
            <w:pPr>
              <w:widowControl w:val="0"/>
              <w:tabs>
                <w:tab w:val="left" w:pos="567"/>
              </w:tabs>
              <w:autoSpaceDE w:val="0"/>
              <w:autoSpaceDN w:val="0"/>
              <w:ind w:firstLine="567"/>
              <w:jc w:val="both"/>
              <w:rPr>
                <w:rFonts w:ascii="Times New Roman" w:eastAsia="Times New Roman" w:hAnsi="Times New Roman" w:cs="Times New Roman"/>
                <w:i/>
                <w:sz w:val="24"/>
                <w:szCs w:val="24"/>
                <w:lang w:bidi="ru-RU"/>
              </w:rPr>
            </w:pPr>
            <w:r w:rsidRPr="00DB71C5">
              <w:rPr>
                <w:rFonts w:ascii="Times New Roman" w:eastAsia="Times New Roman" w:hAnsi="Times New Roman" w:cs="Times New Roman"/>
                <w:i/>
                <w:sz w:val="24"/>
                <w:szCs w:val="24"/>
                <w:lang w:bidi="ru-RU"/>
              </w:rPr>
              <w:t>лечащему врачу в соответствии с его проф</w:t>
            </w:r>
            <w:r w:rsidR="00E72D34" w:rsidRPr="00DB71C5">
              <w:rPr>
                <w:rFonts w:ascii="Times New Roman" w:eastAsia="Times New Roman" w:hAnsi="Times New Roman" w:cs="Times New Roman"/>
                <w:i/>
                <w:sz w:val="24"/>
                <w:szCs w:val="24"/>
                <w:lang w:bidi="ru-RU"/>
              </w:rPr>
              <w:t>илем оказания медицинской помощи</w:t>
            </w:r>
            <w:r w:rsidRPr="00DB71C5">
              <w:rPr>
                <w:rFonts w:ascii="Times New Roman" w:eastAsia="Times New Roman" w:hAnsi="Times New Roman" w:cs="Times New Roman"/>
                <w:i/>
                <w:sz w:val="24"/>
                <w:szCs w:val="24"/>
                <w:lang w:bidi="ru-RU"/>
              </w:rPr>
              <w:t xml:space="preserve"> доступна полная история болезни в электронном виде (электронная медицинская карта), содержащая сведения о результатах обращения пациента в медицинские организации, о проведенных исследованиях, заключениях и назначениях специалистов, с возможностью доступа к медицинским изображениям хранящимся в централизованных архивах;</w:t>
            </w:r>
          </w:p>
          <w:p w:rsidR="000D5594" w:rsidRPr="00DB71C5" w:rsidRDefault="000D5594" w:rsidP="008B19B2">
            <w:pPr>
              <w:widowControl w:val="0"/>
              <w:tabs>
                <w:tab w:val="left" w:pos="567"/>
              </w:tabs>
              <w:autoSpaceDE w:val="0"/>
              <w:autoSpaceDN w:val="0"/>
              <w:ind w:firstLine="567"/>
              <w:jc w:val="both"/>
              <w:rPr>
                <w:rFonts w:ascii="Times New Roman" w:eastAsia="Times New Roman" w:hAnsi="Times New Roman" w:cs="Times New Roman"/>
                <w:i/>
                <w:sz w:val="24"/>
                <w:szCs w:val="24"/>
                <w:lang w:bidi="ru-RU"/>
              </w:rPr>
            </w:pPr>
            <w:r w:rsidRPr="00DB71C5">
              <w:rPr>
                <w:rFonts w:ascii="Times New Roman" w:eastAsia="Times New Roman" w:hAnsi="Times New Roman" w:cs="Times New Roman"/>
                <w:i/>
                <w:sz w:val="24"/>
                <w:szCs w:val="24"/>
                <w:lang w:bidi="ru-RU"/>
              </w:rPr>
              <w:t>в целях охвата граждан профилактическими осмотрами и диспансеризацией внедрены подсистемы РМИС, обеспечивающие формирование списков граждан, которым необходимо пройти диспансеризацию, автоматизированное выявление случаев, требующих реагирования и контроля предпринятых мер, мониторинга необходимости направления пациента на 2-й этап обследования;</w:t>
            </w:r>
          </w:p>
          <w:p w:rsidR="000D5594" w:rsidRPr="00DB71C5" w:rsidRDefault="000D5594" w:rsidP="008B19B2">
            <w:pPr>
              <w:widowControl w:val="0"/>
              <w:tabs>
                <w:tab w:val="left" w:pos="567"/>
              </w:tabs>
              <w:autoSpaceDE w:val="0"/>
              <w:autoSpaceDN w:val="0"/>
              <w:ind w:firstLine="567"/>
              <w:jc w:val="both"/>
              <w:rPr>
                <w:rFonts w:ascii="Times New Roman" w:eastAsia="Times New Roman" w:hAnsi="Times New Roman" w:cs="Times New Roman"/>
                <w:i/>
                <w:sz w:val="24"/>
                <w:szCs w:val="24"/>
                <w:lang w:bidi="ru-RU"/>
              </w:rPr>
            </w:pPr>
            <w:r w:rsidRPr="00DB71C5">
              <w:rPr>
                <w:rFonts w:ascii="Times New Roman" w:eastAsia="Times New Roman" w:hAnsi="Times New Roman" w:cs="Times New Roman"/>
                <w:i/>
                <w:sz w:val="24"/>
                <w:szCs w:val="24"/>
                <w:lang w:bidi="ru-RU"/>
              </w:rPr>
              <w:t xml:space="preserve">сокращение времени ожидания гражданами медицинской помощи за счет реализации системы управления маршрутизацией и потоками пациентов. Плановые обследования и запись к врачам медицинских организаций второго и третьего уровня обеспечивается из подразделений поликлиник отделенных районов на приеме у врача; </w:t>
            </w:r>
          </w:p>
          <w:p w:rsidR="000D5594" w:rsidRPr="00DB71C5" w:rsidRDefault="000D5594" w:rsidP="008B19B2">
            <w:pPr>
              <w:widowControl w:val="0"/>
              <w:tabs>
                <w:tab w:val="left" w:pos="567"/>
              </w:tabs>
              <w:autoSpaceDE w:val="0"/>
              <w:autoSpaceDN w:val="0"/>
              <w:ind w:firstLine="567"/>
              <w:jc w:val="both"/>
              <w:rPr>
                <w:rFonts w:ascii="Times New Roman" w:eastAsia="Times New Roman" w:hAnsi="Times New Roman" w:cs="Times New Roman"/>
                <w:i/>
                <w:sz w:val="24"/>
                <w:szCs w:val="24"/>
                <w:lang w:bidi="ru-RU"/>
              </w:rPr>
            </w:pPr>
            <w:r w:rsidRPr="00DB71C5">
              <w:rPr>
                <w:rFonts w:ascii="Times New Roman" w:eastAsia="Times New Roman" w:hAnsi="Times New Roman" w:cs="Times New Roman"/>
                <w:i/>
                <w:sz w:val="24"/>
                <w:szCs w:val="24"/>
                <w:lang w:bidi="ru-RU"/>
              </w:rPr>
              <w:t xml:space="preserve">обеспечивается контроль состояния здоровья пациентов по отдельным профилям заболеваний с учетом факторов риска посредством внедрения централизованных компонентов (экспертных подсистем) </w:t>
            </w:r>
            <w:r w:rsidR="00E72D34" w:rsidRPr="00DB71C5">
              <w:rPr>
                <w:rFonts w:ascii="Times New Roman" w:eastAsia="Times New Roman" w:hAnsi="Times New Roman" w:cs="Times New Roman"/>
                <w:i/>
                <w:sz w:val="24"/>
                <w:szCs w:val="24"/>
                <w:lang w:bidi="ru-RU"/>
              </w:rPr>
              <w:t>РМИС</w:t>
            </w:r>
            <w:r w:rsidRPr="00DB71C5">
              <w:rPr>
                <w:rFonts w:ascii="Times New Roman" w:eastAsia="Times New Roman" w:hAnsi="Times New Roman" w:cs="Times New Roman"/>
                <w:i/>
                <w:sz w:val="24"/>
                <w:szCs w:val="24"/>
                <w:lang w:bidi="ru-RU"/>
              </w:rPr>
              <w:t xml:space="preserve"> и подключения к н</w:t>
            </w:r>
            <w:r w:rsidR="00E72D34" w:rsidRPr="00DB71C5">
              <w:rPr>
                <w:rFonts w:ascii="Times New Roman" w:eastAsia="Times New Roman" w:hAnsi="Times New Roman" w:cs="Times New Roman"/>
                <w:i/>
                <w:sz w:val="24"/>
                <w:szCs w:val="24"/>
                <w:lang w:bidi="ru-RU"/>
              </w:rPr>
              <w:t>ей</w:t>
            </w:r>
            <w:r w:rsidRPr="00DB71C5">
              <w:rPr>
                <w:rFonts w:ascii="Times New Roman" w:eastAsia="Times New Roman" w:hAnsi="Times New Roman" w:cs="Times New Roman"/>
                <w:i/>
                <w:sz w:val="24"/>
                <w:szCs w:val="24"/>
                <w:lang w:bidi="ru-RU"/>
              </w:rPr>
              <w:t xml:space="preserve"> всех структурных подразделений медицинских организаций; </w:t>
            </w:r>
          </w:p>
          <w:p w:rsidR="000D5594" w:rsidRPr="00DB71C5" w:rsidRDefault="000D5594" w:rsidP="008B19B2">
            <w:pPr>
              <w:widowControl w:val="0"/>
              <w:tabs>
                <w:tab w:val="left" w:pos="567"/>
              </w:tabs>
              <w:autoSpaceDE w:val="0"/>
              <w:autoSpaceDN w:val="0"/>
              <w:ind w:firstLine="567"/>
              <w:jc w:val="both"/>
              <w:rPr>
                <w:rFonts w:ascii="Times New Roman" w:eastAsia="Times New Roman" w:hAnsi="Times New Roman" w:cs="Times New Roman"/>
                <w:i/>
                <w:sz w:val="24"/>
                <w:szCs w:val="24"/>
                <w:lang w:bidi="ru-RU"/>
              </w:rPr>
            </w:pPr>
            <w:r w:rsidRPr="00DB71C5">
              <w:rPr>
                <w:rFonts w:ascii="Times New Roman" w:eastAsia="Times New Roman" w:hAnsi="Times New Roman" w:cs="Times New Roman"/>
                <w:i/>
                <w:sz w:val="24"/>
                <w:szCs w:val="24"/>
                <w:lang w:bidi="ru-RU"/>
              </w:rPr>
              <w:t>в целях своевременного обеспечения населения льготными лекарственными препаратами, мониторинга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w:t>
            </w:r>
          </w:p>
          <w:p w:rsidR="000D5594" w:rsidRPr="00DB71C5" w:rsidRDefault="000D5594" w:rsidP="008B19B2">
            <w:pPr>
              <w:widowControl w:val="0"/>
              <w:tabs>
                <w:tab w:val="left" w:pos="567"/>
              </w:tabs>
              <w:autoSpaceDE w:val="0"/>
              <w:autoSpaceDN w:val="0"/>
              <w:ind w:firstLine="567"/>
              <w:jc w:val="both"/>
              <w:rPr>
                <w:rFonts w:ascii="Times New Roman" w:eastAsia="Times New Roman" w:hAnsi="Times New Roman" w:cs="Times New Roman"/>
                <w:i/>
                <w:sz w:val="24"/>
                <w:szCs w:val="24"/>
                <w:lang w:bidi="ru-RU"/>
              </w:rPr>
            </w:pPr>
            <w:r w:rsidRPr="00DB71C5">
              <w:rPr>
                <w:rFonts w:ascii="Times New Roman" w:eastAsia="Times New Roman" w:hAnsi="Times New Roman" w:cs="Times New Roman"/>
                <w:i/>
                <w:sz w:val="24"/>
                <w:szCs w:val="24"/>
                <w:lang w:bidi="ru-RU"/>
              </w:rPr>
              <w:t>в целях оптимизации системы скорой медицинской помощи созданы автоматизированные системы региональных центров приема и обработки вызовов, обеспечивающих контроль времени доезда санитарного автотранспорта, четкую маршрутизацию пациентов при неотложных состояниях в специализированные медицинские организации. Интеграция с региональной электронной медицинской картой позволит врачу скорой помощи получить сведения об аллергическом статусе и хронических диагнозах пациентов;</w:t>
            </w:r>
          </w:p>
          <w:p w:rsidR="000D5594" w:rsidRPr="00DB71C5" w:rsidRDefault="000D5594" w:rsidP="008B19B2">
            <w:pPr>
              <w:widowControl w:val="0"/>
              <w:tabs>
                <w:tab w:val="left" w:pos="567"/>
              </w:tabs>
              <w:autoSpaceDE w:val="0"/>
              <w:autoSpaceDN w:val="0"/>
              <w:ind w:firstLine="567"/>
              <w:jc w:val="both"/>
              <w:rPr>
                <w:rFonts w:ascii="Times New Roman" w:eastAsia="Times New Roman" w:hAnsi="Times New Roman" w:cs="Times New Roman"/>
                <w:i/>
                <w:sz w:val="24"/>
                <w:szCs w:val="24"/>
                <w:lang w:bidi="ru-RU"/>
              </w:rPr>
            </w:pPr>
            <w:r w:rsidRPr="00DB71C5">
              <w:rPr>
                <w:rFonts w:ascii="Times New Roman" w:eastAsia="Times New Roman" w:hAnsi="Times New Roman" w:cs="Times New Roman"/>
                <w:i/>
                <w:sz w:val="24"/>
                <w:szCs w:val="24"/>
                <w:lang w:bidi="ru-RU"/>
              </w:rPr>
              <w:t>для врачей обеспечена возможность получения консультаций по сложным клиническим случаям специалистов национальных медицинских исследовательских центров за счет подключения медицинских организаций третьего уровня к единой федеральной телемедицинской сети.</w:t>
            </w:r>
          </w:p>
        </w:tc>
      </w:tr>
    </w:tbl>
    <w:p w:rsidR="00540C35" w:rsidRPr="00DB71C5" w:rsidRDefault="00540C35" w:rsidP="00EE2121">
      <w:pPr>
        <w:pBdr>
          <w:top w:val="nil"/>
          <w:left w:val="nil"/>
          <w:bottom w:val="nil"/>
          <w:right w:val="nil"/>
          <w:between w:val="nil"/>
        </w:pBdr>
        <w:jc w:val="center"/>
        <w:rPr>
          <w:rFonts w:ascii="Times New Roman" w:eastAsia="Times New Roman" w:hAnsi="Times New Roman" w:cs="Times New Roman"/>
          <w:color w:val="000000"/>
          <w:sz w:val="24"/>
          <w:szCs w:val="24"/>
        </w:rPr>
      </w:pPr>
    </w:p>
    <w:p w:rsidR="000C2523" w:rsidRPr="00DB71C5" w:rsidRDefault="000C2523" w:rsidP="00EE2121">
      <w:pPr>
        <w:pBdr>
          <w:top w:val="nil"/>
          <w:left w:val="nil"/>
          <w:bottom w:val="nil"/>
          <w:right w:val="nil"/>
          <w:between w:val="nil"/>
        </w:pBdr>
        <w:jc w:val="center"/>
        <w:rPr>
          <w:rFonts w:ascii="Times New Roman" w:eastAsia="Times New Roman" w:hAnsi="Times New Roman" w:cs="Times New Roman"/>
          <w:color w:val="000000"/>
          <w:sz w:val="24"/>
          <w:szCs w:val="24"/>
        </w:rPr>
      </w:pPr>
    </w:p>
    <w:p w:rsidR="000C2523" w:rsidRPr="00DB71C5" w:rsidRDefault="000C2523" w:rsidP="00EE2121">
      <w:pPr>
        <w:pBdr>
          <w:top w:val="nil"/>
          <w:left w:val="nil"/>
          <w:bottom w:val="nil"/>
          <w:right w:val="nil"/>
          <w:between w:val="nil"/>
        </w:pBdr>
        <w:jc w:val="center"/>
        <w:rPr>
          <w:rFonts w:ascii="Times New Roman" w:eastAsia="Times New Roman" w:hAnsi="Times New Roman" w:cs="Times New Roman"/>
          <w:color w:val="000000"/>
          <w:sz w:val="24"/>
          <w:szCs w:val="24"/>
        </w:rPr>
      </w:pPr>
    </w:p>
    <w:p w:rsidR="000C2523" w:rsidRPr="00DB71C5" w:rsidRDefault="000C2523" w:rsidP="000C2523">
      <w:pPr>
        <w:pBdr>
          <w:top w:val="nil"/>
          <w:left w:val="nil"/>
          <w:bottom w:val="nil"/>
          <w:right w:val="nil"/>
          <w:between w:val="nil"/>
        </w:pBdr>
        <w:ind w:left="9639"/>
        <w:jc w:val="center"/>
        <w:rPr>
          <w:rFonts w:ascii="Times New Roman" w:eastAsia="Times New Roman" w:hAnsi="Times New Roman" w:cs="Times New Roman"/>
          <w:sz w:val="24"/>
          <w:szCs w:val="24"/>
          <w:lang w:bidi="ru-RU"/>
        </w:rPr>
      </w:pPr>
      <w:r w:rsidRPr="00DB71C5">
        <w:rPr>
          <w:rFonts w:ascii="Times New Roman" w:eastAsia="Times New Roman" w:hAnsi="Times New Roman" w:cs="Times New Roman"/>
          <w:sz w:val="24"/>
          <w:szCs w:val="24"/>
          <w:lang w:bidi="ru-RU"/>
        </w:rPr>
        <w:lastRenderedPageBreak/>
        <w:t>Приложение № 1</w:t>
      </w:r>
    </w:p>
    <w:p w:rsidR="000C2523" w:rsidRPr="00DB71C5" w:rsidRDefault="000C2523" w:rsidP="000C2523">
      <w:pPr>
        <w:pBdr>
          <w:top w:val="nil"/>
          <w:left w:val="nil"/>
          <w:bottom w:val="nil"/>
          <w:right w:val="nil"/>
          <w:between w:val="nil"/>
        </w:pBdr>
        <w:ind w:left="9639"/>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lang w:bidi="ru-RU"/>
        </w:rPr>
        <w:t xml:space="preserve">к паспорту регионального проекта Чувашской Республики </w:t>
      </w:r>
      <w:r w:rsidRPr="00DB71C5">
        <w:rPr>
          <w:rFonts w:ascii="Times New Roman" w:eastAsia="Times New Roman" w:hAnsi="Times New Roman" w:cs="Times New Roman"/>
          <w:sz w:val="24"/>
          <w:szCs w:val="24"/>
        </w:rPr>
        <w:t>«Цифровой контур здравоохранения»</w:t>
      </w:r>
    </w:p>
    <w:p w:rsidR="000C2523" w:rsidRPr="00DB71C5" w:rsidRDefault="000C2523" w:rsidP="000C2523">
      <w:pPr>
        <w:pBdr>
          <w:top w:val="nil"/>
          <w:left w:val="nil"/>
          <w:bottom w:val="nil"/>
          <w:right w:val="nil"/>
          <w:between w:val="nil"/>
        </w:pBdr>
        <w:jc w:val="right"/>
        <w:rPr>
          <w:rFonts w:ascii="Times New Roman" w:eastAsia="Times New Roman" w:hAnsi="Times New Roman" w:cs="Times New Roman"/>
          <w:sz w:val="24"/>
          <w:szCs w:val="24"/>
        </w:rPr>
      </w:pPr>
    </w:p>
    <w:p w:rsidR="000C2523" w:rsidRPr="00DB71C5" w:rsidRDefault="000C2523" w:rsidP="000C252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План мероприятий по реализации регионального проекта Чувашской Республики </w:t>
      </w:r>
    </w:p>
    <w:p w:rsidR="000C2523" w:rsidRPr="00DB71C5" w:rsidRDefault="000C2523" w:rsidP="000C2523">
      <w:pPr>
        <w:pBdr>
          <w:top w:val="nil"/>
          <w:left w:val="nil"/>
          <w:bottom w:val="nil"/>
          <w:right w:val="nil"/>
          <w:between w:val="nil"/>
        </w:pBdr>
        <w:jc w:val="center"/>
        <w:rPr>
          <w:rFonts w:ascii="Times New Roman" w:eastAsia="Times New Roman" w:hAnsi="Times New Roman" w:cs="Times New Roman"/>
          <w:sz w:val="24"/>
          <w:szCs w:val="24"/>
        </w:rPr>
      </w:pPr>
    </w:p>
    <w:tbl>
      <w:tblPr>
        <w:tblW w:w="14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6"/>
        <w:gridCol w:w="4279"/>
        <w:gridCol w:w="1354"/>
        <w:gridCol w:w="1354"/>
        <w:gridCol w:w="2331"/>
        <w:gridCol w:w="3402"/>
        <w:gridCol w:w="1279"/>
      </w:tblGrid>
      <w:tr w:rsidR="000C2523" w:rsidRPr="00DB71C5" w:rsidTr="00786249">
        <w:trPr>
          <w:trHeight w:val="540"/>
        </w:trPr>
        <w:tc>
          <w:tcPr>
            <w:tcW w:w="996" w:type="dxa"/>
            <w:vMerge w:val="restart"/>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п/п</w:t>
            </w:r>
          </w:p>
        </w:tc>
        <w:tc>
          <w:tcPr>
            <w:tcW w:w="4279" w:type="dxa"/>
            <w:vMerge w:val="restart"/>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Наименование </w:t>
            </w:r>
          </w:p>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результата, мероприятия,</w:t>
            </w:r>
          </w:p>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контрольной точки</w:t>
            </w:r>
          </w:p>
        </w:tc>
        <w:tc>
          <w:tcPr>
            <w:tcW w:w="0" w:type="auto"/>
            <w:gridSpan w:val="2"/>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Сроки реализации</w:t>
            </w:r>
          </w:p>
        </w:tc>
        <w:tc>
          <w:tcPr>
            <w:tcW w:w="2331" w:type="dxa"/>
            <w:vMerge w:val="restart"/>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Ответственный исполнитель</w:t>
            </w:r>
          </w:p>
        </w:tc>
        <w:tc>
          <w:tcPr>
            <w:tcW w:w="3402" w:type="dxa"/>
            <w:vMerge w:val="restart"/>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Вид документа</w:t>
            </w:r>
          </w:p>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и характеристика </w:t>
            </w:r>
          </w:p>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результата</w:t>
            </w:r>
          </w:p>
        </w:tc>
        <w:tc>
          <w:tcPr>
            <w:tcW w:w="1279" w:type="dxa"/>
            <w:vMerge w:val="restart"/>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Уровень контроля</w:t>
            </w:r>
          </w:p>
        </w:tc>
      </w:tr>
      <w:tr w:rsidR="000C2523" w:rsidRPr="00DB71C5" w:rsidTr="00786249">
        <w:trPr>
          <w:trHeight w:val="420"/>
        </w:trPr>
        <w:tc>
          <w:tcPr>
            <w:tcW w:w="996" w:type="dxa"/>
            <w:vMerge/>
            <w:vAlign w:val="center"/>
          </w:tcPr>
          <w:p w:rsidR="000C2523" w:rsidRPr="00DB71C5" w:rsidRDefault="000C2523" w:rsidP="008F6B83">
            <w:pPr>
              <w:widowControl w:val="0"/>
              <w:pBdr>
                <w:top w:val="nil"/>
                <w:left w:val="nil"/>
                <w:bottom w:val="nil"/>
                <w:right w:val="nil"/>
                <w:between w:val="nil"/>
              </w:pBdr>
              <w:rPr>
                <w:rFonts w:ascii="Times New Roman" w:eastAsia="Times New Roman" w:hAnsi="Times New Roman" w:cs="Times New Roman"/>
                <w:sz w:val="24"/>
                <w:szCs w:val="24"/>
              </w:rPr>
            </w:pPr>
          </w:p>
        </w:tc>
        <w:tc>
          <w:tcPr>
            <w:tcW w:w="4279" w:type="dxa"/>
            <w:vMerge/>
            <w:vAlign w:val="center"/>
          </w:tcPr>
          <w:p w:rsidR="000C2523" w:rsidRPr="00DB71C5" w:rsidRDefault="000C2523" w:rsidP="008F6B83">
            <w:pPr>
              <w:widowControl w:val="0"/>
              <w:pBdr>
                <w:top w:val="nil"/>
                <w:left w:val="nil"/>
                <w:bottom w:val="nil"/>
                <w:right w:val="nil"/>
                <w:between w:val="nil"/>
              </w:pBdr>
              <w:rPr>
                <w:rFonts w:ascii="Times New Roman" w:eastAsia="Times New Roman" w:hAnsi="Times New Roman" w:cs="Times New Roman"/>
                <w:sz w:val="24"/>
                <w:szCs w:val="24"/>
              </w:rPr>
            </w:pPr>
          </w:p>
        </w:tc>
        <w:tc>
          <w:tcPr>
            <w:tcW w:w="0" w:type="auto"/>
            <w:vAlign w:val="center"/>
          </w:tcPr>
          <w:p w:rsidR="000C2523" w:rsidRPr="00DB71C5" w:rsidRDefault="000C2523" w:rsidP="008F6B83">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Начало</w:t>
            </w:r>
          </w:p>
        </w:tc>
        <w:tc>
          <w:tcPr>
            <w:tcW w:w="0" w:type="auto"/>
            <w:vAlign w:val="center"/>
          </w:tcPr>
          <w:p w:rsidR="000C2523" w:rsidRPr="00DB71C5" w:rsidRDefault="000C2523" w:rsidP="008F6B83">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Окончание</w:t>
            </w:r>
          </w:p>
        </w:tc>
        <w:tc>
          <w:tcPr>
            <w:tcW w:w="2331" w:type="dxa"/>
            <w:vMerge/>
            <w:vAlign w:val="center"/>
          </w:tcPr>
          <w:p w:rsidR="000C2523" w:rsidRPr="00DB71C5" w:rsidRDefault="000C2523" w:rsidP="008F6B83">
            <w:pPr>
              <w:widowControl w:val="0"/>
              <w:pBdr>
                <w:top w:val="nil"/>
                <w:left w:val="nil"/>
                <w:bottom w:val="nil"/>
                <w:right w:val="nil"/>
                <w:between w:val="nil"/>
              </w:pBdr>
              <w:ind w:left="-28" w:right="-47"/>
              <w:rPr>
                <w:rFonts w:ascii="Times New Roman" w:eastAsia="Times New Roman" w:hAnsi="Times New Roman" w:cs="Times New Roman"/>
                <w:sz w:val="24"/>
                <w:szCs w:val="24"/>
              </w:rPr>
            </w:pPr>
          </w:p>
        </w:tc>
        <w:tc>
          <w:tcPr>
            <w:tcW w:w="3402" w:type="dxa"/>
            <w:vMerge/>
            <w:vAlign w:val="center"/>
          </w:tcPr>
          <w:p w:rsidR="000C2523" w:rsidRPr="00DB71C5" w:rsidRDefault="000C2523" w:rsidP="008F6B83">
            <w:pPr>
              <w:widowControl w:val="0"/>
              <w:pBdr>
                <w:top w:val="nil"/>
                <w:left w:val="nil"/>
                <w:bottom w:val="nil"/>
                <w:right w:val="nil"/>
                <w:between w:val="nil"/>
              </w:pBdr>
              <w:ind w:left="-28" w:right="-47"/>
              <w:rPr>
                <w:rFonts w:ascii="Times New Roman" w:eastAsia="Times New Roman" w:hAnsi="Times New Roman" w:cs="Times New Roman"/>
                <w:sz w:val="24"/>
                <w:szCs w:val="24"/>
              </w:rPr>
            </w:pPr>
          </w:p>
        </w:tc>
        <w:tc>
          <w:tcPr>
            <w:tcW w:w="1279" w:type="dxa"/>
            <w:vMerge/>
            <w:vAlign w:val="center"/>
          </w:tcPr>
          <w:p w:rsidR="000C2523" w:rsidRPr="00DB71C5" w:rsidRDefault="000C2523" w:rsidP="008F6B83">
            <w:pPr>
              <w:widowControl w:val="0"/>
              <w:pBdr>
                <w:top w:val="nil"/>
                <w:left w:val="nil"/>
                <w:bottom w:val="nil"/>
                <w:right w:val="nil"/>
                <w:between w:val="nil"/>
              </w:pBdr>
              <w:ind w:left="-28" w:right="-47"/>
              <w:rPr>
                <w:rFonts w:ascii="Times New Roman" w:eastAsia="Times New Roman" w:hAnsi="Times New Roman" w:cs="Times New Roman"/>
                <w:sz w:val="24"/>
                <w:szCs w:val="24"/>
              </w:rPr>
            </w:pPr>
          </w:p>
        </w:tc>
      </w:tr>
      <w:tr w:rsidR="000C2523" w:rsidRPr="00DB71C5" w:rsidTr="00786249">
        <w:trPr>
          <w:trHeight w:val="420"/>
        </w:trPr>
        <w:tc>
          <w:tcPr>
            <w:tcW w:w="996" w:type="dxa"/>
          </w:tcPr>
          <w:p w:rsidR="000C2523" w:rsidRPr="00DB71C5" w:rsidRDefault="000C2523" w:rsidP="008F6B83">
            <w:pPr>
              <w:widowControl w:val="0"/>
              <w:pBdr>
                <w:top w:val="nil"/>
                <w:left w:val="nil"/>
                <w:bottom w:val="nil"/>
                <w:right w:val="nil"/>
                <w:between w:val="nil"/>
              </w:pBd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1.</w:t>
            </w:r>
          </w:p>
        </w:tc>
        <w:tc>
          <w:tcPr>
            <w:tcW w:w="4279" w:type="dxa"/>
          </w:tcPr>
          <w:p w:rsidR="000C2523" w:rsidRPr="00DB71C5" w:rsidRDefault="000C2523" w:rsidP="008F6B83">
            <w:pPr>
              <w:widowControl w:val="0"/>
              <w:pBdr>
                <w:top w:val="nil"/>
                <w:left w:val="nil"/>
                <w:bottom w:val="nil"/>
                <w:right w:val="nil"/>
                <w:between w:val="nil"/>
              </w:pBdr>
              <w:ind w:right="-46"/>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Жители Чувашской Республики используют услуги и сервисы в Личном кабинете пациента «Мое здоровье» на Едином портале государственных услуг и функций</w:t>
            </w:r>
          </w:p>
        </w:tc>
        <w:tc>
          <w:tcPr>
            <w:tcW w:w="0" w:type="auto"/>
            <w:vAlign w:val="center"/>
          </w:tcPr>
          <w:p w:rsidR="000C2523" w:rsidRPr="00DB71C5" w:rsidRDefault="000C2523" w:rsidP="008F6B83">
            <w:pPr>
              <w:ind w:left="-28" w:right="-47"/>
              <w:jc w:val="center"/>
              <w:rPr>
                <w:rFonts w:ascii="Times New Roman" w:hAnsi="Times New Roman" w:cs="Times New Roman"/>
                <w:i/>
                <w:sz w:val="24"/>
                <w:szCs w:val="24"/>
              </w:rPr>
            </w:pPr>
            <w:r w:rsidRPr="00DB71C5">
              <w:rPr>
                <w:rFonts w:ascii="Times New Roman" w:hAnsi="Times New Roman" w:cs="Times New Roman"/>
                <w:i/>
                <w:sz w:val="24"/>
                <w:szCs w:val="24"/>
              </w:rPr>
              <w:t>01.01.2020</w:t>
            </w:r>
          </w:p>
        </w:tc>
        <w:tc>
          <w:tcPr>
            <w:tcW w:w="0" w:type="auto"/>
            <w:vAlign w:val="center"/>
          </w:tcPr>
          <w:p w:rsidR="000C2523" w:rsidRPr="00DB71C5" w:rsidRDefault="0037165F" w:rsidP="0037165F">
            <w:pPr>
              <w:ind w:left="-28" w:right="-47"/>
              <w:jc w:val="center"/>
              <w:rPr>
                <w:rFonts w:ascii="Times New Roman" w:hAnsi="Times New Roman" w:cs="Times New Roman"/>
                <w:i/>
                <w:sz w:val="24"/>
                <w:szCs w:val="24"/>
              </w:rPr>
            </w:pPr>
            <w:r>
              <w:rPr>
                <w:rFonts w:ascii="Times New Roman" w:hAnsi="Times New Roman" w:cs="Times New Roman"/>
                <w:i/>
                <w:sz w:val="24"/>
                <w:szCs w:val="24"/>
              </w:rPr>
              <w:t>31.</w:t>
            </w:r>
            <w:r w:rsidR="000C2523" w:rsidRPr="00DB71C5">
              <w:rPr>
                <w:rFonts w:ascii="Times New Roman" w:hAnsi="Times New Roman" w:cs="Times New Roman"/>
                <w:i/>
                <w:sz w:val="24"/>
                <w:szCs w:val="24"/>
              </w:rPr>
              <w:t>1</w:t>
            </w:r>
            <w:r>
              <w:rPr>
                <w:rFonts w:ascii="Times New Roman" w:hAnsi="Times New Roman" w:cs="Times New Roman"/>
                <w:i/>
                <w:sz w:val="24"/>
                <w:szCs w:val="24"/>
              </w:rPr>
              <w:t>2</w:t>
            </w:r>
            <w:r w:rsidR="000C2523" w:rsidRPr="00DB71C5">
              <w:rPr>
                <w:rFonts w:ascii="Times New Roman" w:hAnsi="Times New Roman" w:cs="Times New Roman"/>
                <w:i/>
                <w:sz w:val="24"/>
                <w:szCs w:val="24"/>
              </w:rPr>
              <w:t>.2024</w:t>
            </w:r>
          </w:p>
        </w:tc>
        <w:tc>
          <w:tcPr>
            <w:tcW w:w="2331" w:type="dxa"/>
            <w:vAlign w:val="center"/>
          </w:tcPr>
          <w:p w:rsidR="000C2523" w:rsidRPr="00DB71C5" w:rsidRDefault="000C2523" w:rsidP="008F6B83">
            <w:pPr>
              <w:widowControl w:val="0"/>
              <w:pBdr>
                <w:top w:val="nil"/>
                <w:left w:val="nil"/>
                <w:bottom w:val="nil"/>
                <w:right w:val="nil"/>
                <w:between w:val="nil"/>
              </w:pBdr>
              <w:ind w:left="-28" w:right="-47"/>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В.Н. Викторов</w:t>
            </w:r>
          </w:p>
        </w:tc>
        <w:tc>
          <w:tcPr>
            <w:tcW w:w="3402" w:type="dxa"/>
            <w:vAlign w:val="center"/>
          </w:tcPr>
          <w:p w:rsidR="000C2523" w:rsidRPr="00DB71C5" w:rsidRDefault="000C2523" w:rsidP="008F6B83">
            <w:pPr>
              <w:widowControl w:val="0"/>
              <w:pBdr>
                <w:top w:val="nil"/>
                <w:left w:val="nil"/>
                <w:bottom w:val="nil"/>
                <w:right w:val="nil"/>
                <w:between w:val="nil"/>
              </w:pBdr>
              <w:ind w:left="-28" w:right="-47"/>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Доклад об использовании услуг и сервисов в Личном кабинете пациента «Мое здоровье» на Едином портале государственных услуг и функций</w:t>
            </w:r>
          </w:p>
        </w:tc>
        <w:tc>
          <w:tcPr>
            <w:tcW w:w="1279" w:type="dxa"/>
            <w:vAlign w:val="center"/>
          </w:tcPr>
          <w:p w:rsidR="000C2523" w:rsidRPr="00DB71C5" w:rsidRDefault="000C2523" w:rsidP="008F6B83">
            <w:pPr>
              <w:widowControl w:val="0"/>
              <w:pBdr>
                <w:top w:val="nil"/>
                <w:left w:val="nil"/>
                <w:bottom w:val="nil"/>
                <w:right w:val="nil"/>
                <w:between w:val="nil"/>
              </w:pBdr>
              <w:ind w:left="-28" w:right="-47"/>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Совет</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1.1.1.</w:t>
            </w:r>
          </w:p>
        </w:tc>
        <w:tc>
          <w:tcPr>
            <w:tcW w:w="4279" w:type="dxa"/>
          </w:tcPr>
          <w:p w:rsidR="000C2523" w:rsidRPr="00DB71C5" w:rsidRDefault="000C2523" w:rsidP="008F6B83">
            <w:pPr>
              <w:pBdr>
                <w:top w:val="nil"/>
                <w:left w:val="nil"/>
                <w:bottom w:val="nil"/>
                <w:right w:val="nil"/>
                <w:between w:val="nil"/>
              </w:pBd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оценке соответствия РМИС на предоставление услуг и сервисов Личного кабинета пациента «Мое здоровье» на ЕПГУ</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01.01.2020</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01.03.2020</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Отчет по обследованию </w:t>
            </w:r>
          </w:p>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(не позднее 1 августа)</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1.1.2.</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 части предоставления сведений о прикреплении к медицинской организации, полисе обязательного медицинского страхования и страховой медицинской организации, оказанных медицинских услугах и их стоимости</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01.01.2020</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31.12.2020</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1.1.3.</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доступ к электронным медицинским докумен</w:t>
            </w:r>
            <w:r w:rsidRPr="00DB71C5">
              <w:rPr>
                <w:rFonts w:ascii="Times New Roman" w:hAnsi="Times New Roman" w:cs="Times New Roman"/>
                <w:sz w:val="24"/>
                <w:szCs w:val="24"/>
              </w:rPr>
              <w:lastRenderedPageBreak/>
              <w:t>там</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01.01.2020</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31.12.2020</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1.1.4.</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вызов врача на дом, запись на диспансеризацию (профилактический осмотр)</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01.01.2020</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31.12.2020</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1.1.5.</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 части предоставления сведений об оценки удовлетворенности граждан качеством работы медицинских организаций</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01.01.2020</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31.12.2020</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1.1.</w:t>
            </w:r>
          </w:p>
        </w:tc>
        <w:tc>
          <w:tcPr>
            <w:tcW w:w="4279" w:type="dxa"/>
          </w:tcPr>
          <w:p w:rsidR="000C2523" w:rsidRPr="00DB71C5" w:rsidRDefault="000C2523" w:rsidP="008F6B83">
            <w:pPr>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Число граждан, воспользовавшихся услугами (сервисами), доступными в Личном кабинете пациента «Мое здоровье» на ЕПГУ, составило не менее 76,78 тыс. человек</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31.12.2020</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ПК</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1.2.1.</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 части предоставления сведений о прикреплении к медицинской организации, полисе обязательного медицинского страхования и страховой медицинской организации, оказанных медицинских услугах и их стоимости</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01.01.2021</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31.12.2021</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1.2.2.</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 xml:space="preserve">Проведены работы по развитию и сопровождению сервисов интеграции РМИС с Личным кабинетом пациента «Мое здоровье» на ЕПГУ: доступ к </w:t>
            </w:r>
            <w:r w:rsidRPr="00DB71C5">
              <w:rPr>
                <w:rFonts w:ascii="Times New Roman" w:hAnsi="Times New Roman" w:cs="Times New Roman"/>
                <w:sz w:val="24"/>
                <w:szCs w:val="24"/>
              </w:rPr>
              <w:lastRenderedPageBreak/>
              <w:t>электронным медицинским документам</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01.01.2021</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31.12.2021</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1.2.3.</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вызов врача на дом, запись на диспансеризацию (профилактический осмотр)</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01.01.2021</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31.12.2021</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1.2.4.</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 части предоставления сведений об оценки удовлетворенности граждан качеством работы медицинских организаций</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01.01.2021</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31.12.2021</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1.2.</w:t>
            </w:r>
          </w:p>
        </w:tc>
        <w:tc>
          <w:tcPr>
            <w:tcW w:w="4279" w:type="dxa"/>
          </w:tcPr>
          <w:p w:rsidR="000C2523" w:rsidRPr="00DB71C5" w:rsidRDefault="000C2523" w:rsidP="008F6B83">
            <w:pPr>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Число граждан, воспользовавшихся услугами (сервисами), доступными в Личном кабинете пациента «Мое здоровье» на ЕПГУ, составило не менее 121,11 тыс. человек</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31.12.2021</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ПК</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1.3.1.</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 части предоставления сведений о прикреплении к медицинской организации, полисе обязательного медицинского страхования и страховой медицинской организации, оказанных медицинских услугах и их стоимости</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01.01.2022</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31.12.2022</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1.3.2.</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 xml:space="preserve">Проведены работы по развитию и сопровождению сервисов интеграции РМИС с Личным кабинетом пациента «Мое здоровье» на ЕПГУ: доступ к </w:t>
            </w:r>
            <w:r w:rsidRPr="00DB71C5">
              <w:rPr>
                <w:rFonts w:ascii="Times New Roman" w:hAnsi="Times New Roman" w:cs="Times New Roman"/>
                <w:sz w:val="24"/>
                <w:szCs w:val="24"/>
              </w:rPr>
              <w:lastRenderedPageBreak/>
              <w:t>электронным медицинским документам</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01.01.2022</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31.12.2022</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1.3.3.</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вызов врача на дом, запись на диспансеризацию (профилактический осмотр)</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01.01.2022</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31.12.2022</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1.3.4.</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 части предоставления сведений об оценки удовлетворенности граждан качеством работы медицинских организаций</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01.01.2022</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31.12.2022</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1.3.</w:t>
            </w:r>
          </w:p>
        </w:tc>
        <w:tc>
          <w:tcPr>
            <w:tcW w:w="4279" w:type="dxa"/>
          </w:tcPr>
          <w:p w:rsidR="000C2523" w:rsidRPr="00DB71C5" w:rsidRDefault="000C2523" w:rsidP="008F6B83">
            <w:pPr>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Число граждан, воспользовавшихся услугами (сервисами), доступными в Личном кабинете пациента «Мое здоровье» на ЕПГУ, составило не менее 169,42 тыс. человек</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31.12.2022</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ПК</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1.4.1.</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 части предоставления сведений о прикреплении к медицинской организации, полисе обязательного медицинского страхования и страховой медицинской организации, оказанных медицинских услугах и их стоимости</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01.01.2023</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31.12.2023</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1.4.2.</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 xml:space="preserve">Проведены работы по развитию и сопровождению сервисов интеграции РМИС с Личным кабинетом пациента «Мое здоровье» на ЕПГУ: доступ к </w:t>
            </w:r>
            <w:r w:rsidRPr="00DB71C5">
              <w:rPr>
                <w:rFonts w:ascii="Times New Roman" w:hAnsi="Times New Roman" w:cs="Times New Roman"/>
                <w:sz w:val="24"/>
                <w:szCs w:val="24"/>
              </w:rPr>
              <w:lastRenderedPageBreak/>
              <w:t>электронным медицинским документам</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01.01.2023</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31.12.2023</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1.4.3.</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вызов врача на дом, запись на диспансеризацию (профилактический осмотр)</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01.01.2023</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31.12.2023</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1.4.4.</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 части предоставления сведений об оценки удовлетворенности граждан качеством работы медицинских организаций</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01.01.2023</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31.12.2023</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1.4.</w:t>
            </w:r>
          </w:p>
        </w:tc>
        <w:tc>
          <w:tcPr>
            <w:tcW w:w="4279" w:type="dxa"/>
          </w:tcPr>
          <w:p w:rsidR="000C2523" w:rsidRPr="00DB71C5" w:rsidRDefault="000C2523" w:rsidP="008F6B83">
            <w:pPr>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Число граждан, воспользовавшихся услугами (сервисами), доступными в Личном кабинете пациента «Мое здоровье» на ЕПГУ, составило не менее 236,47 тыс. человек</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31.12.2023</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ПК</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1.5.1.</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 части предоставления сведений о прикреплении к медицинской организации, полисе обязательного медицинского страхования и страховой медицинской организации, оказанных медицинских услугах и их стоимости</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01.01.2024</w:t>
            </w:r>
          </w:p>
        </w:tc>
        <w:tc>
          <w:tcPr>
            <w:tcW w:w="0" w:type="auto"/>
            <w:vAlign w:val="center"/>
          </w:tcPr>
          <w:p w:rsidR="000C2523" w:rsidRPr="00DB71C5" w:rsidRDefault="00374B49" w:rsidP="008F6B83">
            <w:pPr>
              <w:ind w:left="-28" w:right="-47"/>
              <w:jc w:val="center"/>
              <w:rPr>
                <w:rFonts w:ascii="Times New Roman" w:hAnsi="Times New Roman" w:cs="Times New Roman"/>
                <w:sz w:val="24"/>
                <w:szCs w:val="24"/>
              </w:rPr>
            </w:pPr>
            <w:r>
              <w:rPr>
                <w:rFonts w:ascii="Times New Roman" w:hAnsi="Times New Roman" w:cs="Times New Roman"/>
                <w:sz w:val="24"/>
                <w:szCs w:val="24"/>
              </w:rPr>
              <w:t>31.12</w:t>
            </w:r>
            <w:r w:rsidR="000C2523" w:rsidRPr="00DB71C5">
              <w:rPr>
                <w:rFonts w:ascii="Times New Roman" w:hAnsi="Times New Roman" w:cs="Times New Roman"/>
                <w:sz w:val="24"/>
                <w:szCs w:val="24"/>
              </w:rPr>
              <w:t>.2024</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1.5.2.</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 xml:space="preserve">Проведены работы по развитию и сопровождению сервисов интеграции РМИС с Личным кабинетом пациента «Мое здоровье» на ЕПГУ: доступ к </w:t>
            </w:r>
            <w:r w:rsidRPr="00DB71C5">
              <w:rPr>
                <w:rFonts w:ascii="Times New Roman" w:hAnsi="Times New Roman" w:cs="Times New Roman"/>
                <w:sz w:val="24"/>
                <w:szCs w:val="24"/>
              </w:rPr>
              <w:lastRenderedPageBreak/>
              <w:t>электронным медицинским документам</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01.01.2024</w:t>
            </w:r>
          </w:p>
        </w:tc>
        <w:tc>
          <w:tcPr>
            <w:tcW w:w="0" w:type="auto"/>
            <w:vAlign w:val="center"/>
          </w:tcPr>
          <w:p w:rsidR="000C2523" w:rsidRPr="00DB71C5" w:rsidRDefault="00374B49" w:rsidP="008F6B83">
            <w:pPr>
              <w:ind w:left="-28" w:right="-47"/>
              <w:jc w:val="center"/>
              <w:rPr>
                <w:rFonts w:ascii="Times New Roman" w:hAnsi="Times New Roman" w:cs="Times New Roman"/>
                <w:sz w:val="24"/>
                <w:szCs w:val="24"/>
              </w:rPr>
            </w:pPr>
            <w:r>
              <w:rPr>
                <w:rFonts w:ascii="Times New Roman" w:hAnsi="Times New Roman" w:cs="Times New Roman"/>
                <w:sz w:val="24"/>
                <w:szCs w:val="24"/>
              </w:rPr>
              <w:t>31.12</w:t>
            </w:r>
            <w:r w:rsidR="000C2523" w:rsidRPr="00DB71C5">
              <w:rPr>
                <w:rFonts w:ascii="Times New Roman" w:hAnsi="Times New Roman" w:cs="Times New Roman"/>
                <w:sz w:val="24"/>
                <w:szCs w:val="24"/>
              </w:rPr>
              <w:t>.2024</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1.5.3.</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вызов врача на дом, запись на диспансеризацию (профилактический осмотр)</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01.01.2024</w:t>
            </w:r>
          </w:p>
        </w:tc>
        <w:tc>
          <w:tcPr>
            <w:tcW w:w="0" w:type="auto"/>
            <w:vAlign w:val="center"/>
          </w:tcPr>
          <w:p w:rsidR="000C2523" w:rsidRPr="00DB71C5" w:rsidRDefault="00374B49" w:rsidP="008F6B83">
            <w:pPr>
              <w:ind w:left="-28" w:right="-47"/>
              <w:jc w:val="center"/>
              <w:rPr>
                <w:rFonts w:ascii="Times New Roman" w:hAnsi="Times New Roman" w:cs="Times New Roman"/>
                <w:sz w:val="24"/>
                <w:szCs w:val="24"/>
              </w:rPr>
            </w:pPr>
            <w:r>
              <w:rPr>
                <w:rFonts w:ascii="Times New Roman" w:hAnsi="Times New Roman" w:cs="Times New Roman"/>
                <w:sz w:val="24"/>
                <w:szCs w:val="24"/>
              </w:rPr>
              <w:t>31.12</w:t>
            </w:r>
            <w:r w:rsidR="000C2523" w:rsidRPr="00DB71C5">
              <w:rPr>
                <w:rFonts w:ascii="Times New Roman" w:hAnsi="Times New Roman" w:cs="Times New Roman"/>
                <w:sz w:val="24"/>
                <w:szCs w:val="24"/>
              </w:rPr>
              <w:t>.2024</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1.5.4.</w:t>
            </w:r>
          </w:p>
        </w:tc>
        <w:tc>
          <w:tcPr>
            <w:tcW w:w="4279" w:type="dxa"/>
          </w:tcPr>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развитию и сопровождению сервисов интеграции РМИС с Личным кабинетом пациента «Мое здоровье» на ЕПГУ в части предоставления сведений об оценки удовлетворенности граждан качеством работы медицинских организаций</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01.01.2024</w:t>
            </w:r>
          </w:p>
        </w:tc>
        <w:tc>
          <w:tcPr>
            <w:tcW w:w="0" w:type="auto"/>
            <w:vAlign w:val="center"/>
          </w:tcPr>
          <w:p w:rsidR="000C2523" w:rsidRPr="00DB71C5" w:rsidRDefault="00374B49" w:rsidP="008F6B83">
            <w:pPr>
              <w:ind w:left="-28" w:right="-47"/>
              <w:jc w:val="center"/>
              <w:rPr>
                <w:rFonts w:ascii="Times New Roman" w:hAnsi="Times New Roman" w:cs="Times New Roman"/>
                <w:sz w:val="24"/>
                <w:szCs w:val="24"/>
              </w:rPr>
            </w:pPr>
            <w:r>
              <w:rPr>
                <w:rFonts w:ascii="Times New Roman" w:hAnsi="Times New Roman" w:cs="Times New Roman"/>
                <w:sz w:val="24"/>
                <w:szCs w:val="24"/>
              </w:rPr>
              <w:t>31.12</w:t>
            </w:r>
            <w:r w:rsidR="000C2523" w:rsidRPr="00DB71C5">
              <w:rPr>
                <w:rFonts w:ascii="Times New Roman" w:hAnsi="Times New Roman" w:cs="Times New Roman"/>
                <w:sz w:val="24"/>
                <w:szCs w:val="24"/>
              </w:rPr>
              <w:t>.2024</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В.Н. Александров</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1.5.</w:t>
            </w:r>
          </w:p>
        </w:tc>
        <w:tc>
          <w:tcPr>
            <w:tcW w:w="4279" w:type="dxa"/>
          </w:tcPr>
          <w:p w:rsidR="000C2523" w:rsidRPr="00DB71C5" w:rsidRDefault="000C2523" w:rsidP="008F6B83">
            <w:pPr>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0C2523" w:rsidRPr="00DB71C5" w:rsidRDefault="000C2523" w:rsidP="008F6B83">
            <w:pPr>
              <w:jc w:val="both"/>
              <w:rPr>
                <w:rFonts w:ascii="Times New Roman" w:hAnsi="Times New Roman" w:cs="Times New Roman"/>
                <w:sz w:val="24"/>
                <w:szCs w:val="24"/>
              </w:rPr>
            </w:pPr>
            <w:r w:rsidRPr="00DB71C5">
              <w:rPr>
                <w:rFonts w:ascii="Times New Roman" w:hAnsi="Times New Roman" w:cs="Times New Roman"/>
                <w:sz w:val="24"/>
                <w:szCs w:val="24"/>
              </w:rPr>
              <w:t>Число граждан, воспользовавшихся услугами (сервисами), доступными в Личном кабинете пациента «Мое здоровье» на ЕПГУ, составило не менее 293,38 тыс. человек</w:t>
            </w:r>
          </w:p>
        </w:tc>
        <w:tc>
          <w:tcPr>
            <w:tcW w:w="0" w:type="auto"/>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0C2523" w:rsidRPr="00DB71C5" w:rsidRDefault="00374B49" w:rsidP="008F6B83">
            <w:pPr>
              <w:ind w:left="-28" w:right="-47"/>
              <w:jc w:val="center"/>
              <w:rPr>
                <w:rFonts w:ascii="Times New Roman" w:hAnsi="Times New Roman" w:cs="Times New Roman"/>
                <w:sz w:val="24"/>
                <w:szCs w:val="24"/>
              </w:rPr>
            </w:pPr>
            <w:r>
              <w:rPr>
                <w:rFonts w:ascii="Times New Roman" w:hAnsi="Times New Roman" w:cs="Times New Roman"/>
                <w:sz w:val="24"/>
                <w:szCs w:val="24"/>
              </w:rPr>
              <w:t>31.12</w:t>
            </w:r>
            <w:r w:rsidR="000C2523" w:rsidRPr="00DB71C5">
              <w:rPr>
                <w:rFonts w:ascii="Times New Roman" w:hAnsi="Times New Roman" w:cs="Times New Roman"/>
                <w:sz w:val="24"/>
                <w:szCs w:val="24"/>
              </w:rPr>
              <w:t>.2024</w:t>
            </w:r>
          </w:p>
        </w:tc>
        <w:tc>
          <w:tcPr>
            <w:tcW w:w="2331"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tc>
        <w:tc>
          <w:tcPr>
            <w:tcW w:w="3402" w:type="dxa"/>
            <w:vAlign w:val="center"/>
          </w:tcPr>
          <w:p w:rsidR="000C2523" w:rsidRPr="00DB71C5" w:rsidRDefault="000C2523" w:rsidP="008F6B83">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ПК</w:t>
            </w:r>
          </w:p>
        </w:tc>
      </w:tr>
      <w:tr w:rsidR="000C2523" w:rsidRPr="00DB71C5" w:rsidTr="00786249">
        <w:trPr>
          <w:trHeight w:val="420"/>
        </w:trPr>
        <w:tc>
          <w:tcPr>
            <w:tcW w:w="996" w:type="dxa"/>
          </w:tcPr>
          <w:p w:rsidR="000C2523" w:rsidRPr="00DB71C5" w:rsidRDefault="000C2523" w:rsidP="008F6B83">
            <w:pPr>
              <w:pBdr>
                <w:top w:val="nil"/>
                <w:left w:val="nil"/>
                <w:bottom w:val="nil"/>
                <w:right w:val="nil"/>
                <w:between w:val="nil"/>
              </w:pBdr>
              <w:jc w:val="center"/>
              <w:rPr>
                <w:rFonts w:ascii="Times New Roman" w:hAnsi="Times New Roman" w:cs="Times New Roman"/>
                <w:i/>
                <w:sz w:val="24"/>
                <w:szCs w:val="24"/>
              </w:rPr>
            </w:pPr>
            <w:r w:rsidRPr="00DB71C5">
              <w:rPr>
                <w:rFonts w:ascii="Times New Roman" w:hAnsi="Times New Roman" w:cs="Times New Roman"/>
                <w:i/>
                <w:sz w:val="24"/>
                <w:szCs w:val="24"/>
              </w:rPr>
              <w:t>2.</w:t>
            </w:r>
          </w:p>
        </w:tc>
        <w:tc>
          <w:tcPr>
            <w:tcW w:w="4279" w:type="dxa"/>
            <w:vAlign w:val="center"/>
          </w:tcPr>
          <w:p w:rsidR="000C2523" w:rsidRPr="00DB71C5" w:rsidRDefault="000C2523" w:rsidP="008F6B83">
            <w:pPr>
              <w:widowControl w:val="0"/>
              <w:autoSpaceDE w:val="0"/>
              <w:autoSpaceDN w:val="0"/>
              <w:jc w:val="both"/>
              <w:rPr>
                <w:rFonts w:ascii="Times New Roman" w:eastAsia="Times New Roman" w:hAnsi="Times New Roman" w:cs="Times New Roman"/>
                <w:i/>
                <w:sz w:val="24"/>
                <w:szCs w:val="24"/>
                <w:lang w:bidi="ru-RU"/>
              </w:rPr>
            </w:pPr>
            <w:r w:rsidRPr="00DB71C5">
              <w:rPr>
                <w:rFonts w:ascii="Times New Roman" w:eastAsia="Arial Unicode MS" w:hAnsi="Times New Roman" w:cs="Times New Roman"/>
                <w:bCs/>
                <w:i/>
                <w:sz w:val="24"/>
                <w:szCs w:val="24"/>
                <w:u w:color="000000"/>
                <w:lang w:bidi="ru-RU"/>
              </w:rPr>
              <w:t>100% государственных медицинских организаций, в которых организовано не менее 7866 автоматизированных рабочих мест,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tc>
        <w:tc>
          <w:tcPr>
            <w:tcW w:w="0" w:type="auto"/>
            <w:vAlign w:val="center"/>
          </w:tcPr>
          <w:p w:rsidR="000C2523" w:rsidRPr="00DB71C5" w:rsidRDefault="000C2523" w:rsidP="008F6B83">
            <w:pPr>
              <w:ind w:left="-28" w:right="-47"/>
              <w:jc w:val="center"/>
              <w:rPr>
                <w:rFonts w:ascii="Times New Roman" w:hAnsi="Times New Roman" w:cs="Times New Roman"/>
                <w:i/>
                <w:sz w:val="24"/>
                <w:szCs w:val="24"/>
              </w:rPr>
            </w:pPr>
            <w:r w:rsidRPr="00DB71C5">
              <w:rPr>
                <w:rFonts w:ascii="Times New Roman" w:hAnsi="Times New Roman" w:cs="Times New Roman"/>
                <w:i/>
                <w:sz w:val="24"/>
                <w:szCs w:val="24"/>
              </w:rPr>
              <w:t>01.01.2019</w:t>
            </w:r>
          </w:p>
        </w:tc>
        <w:tc>
          <w:tcPr>
            <w:tcW w:w="0" w:type="auto"/>
            <w:vAlign w:val="center"/>
          </w:tcPr>
          <w:p w:rsidR="000C2523" w:rsidRPr="00DB71C5" w:rsidRDefault="000C2523" w:rsidP="0037165F">
            <w:pPr>
              <w:ind w:left="-28" w:right="-47"/>
              <w:jc w:val="center"/>
              <w:rPr>
                <w:rFonts w:ascii="Times New Roman" w:hAnsi="Times New Roman" w:cs="Times New Roman"/>
                <w:i/>
                <w:sz w:val="24"/>
                <w:szCs w:val="24"/>
              </w:rPr>
            </w:pPr>
            <w:r w:rsidRPr="00DB71C5">
              <w:rPr>
                <w:rFonts w:ascii="Times New Roman" w:hAnsi="Times New Roman" w:cs="Times New Roman"/>
                <w:i/>
                <w:sz w:val="24"/>
                <w:szCs w:val="24"/>
              </w:rPr>
              <w:t>3</w:t>
            </w:r>
            <w:r w:rsidR="0037165F">
              <w:rPr>
                <w:rFonts w:ascii="Times New Roman" w:hAnsi="Times New Roman" w:cs="Times New Roman"/>
                <w:i/>
                <w:sz w:val="24"/>
                <w:szCs w:val="24"/>
              </w:rPr>
              <w:t>1</w:t>
            </w:r>
            <w:r w:rsidRPr="00DB71C5">
              <w:rPr>
                <w:rFonts w:ascii="Times New Roman" w:hAnsi="Times New Roman" w:cs="Times New Roman"/>
                <w:i/>
                <w:sz w:val="24"/>
                <w:szCs w:val="24"/>
              </w:rPr>
              <w:t>.1</w:t>
            </w:r>
            <w:r w:rsidR="0037165F">
              <w:rPr>
                <w:rFonts w:ascii="Times New Roman" w:hAnsi="Times New Roman" w:cs="Times New Roman"/>
                <w:i/>
                <w:sz w:val="24"/>
                <w:szCs w:val="24"/>
              </w:rPr>
              <w:t>2</w:t>
            </w:r>
            <w:r w:rsidRPr="00DB71C5">
              <w:rPr>
                <w:rFonts w:ascii="Times New Roman" w:hAnsi="Times New Roman" w:cs="Times New Roman"/>
                <w:i/>
                <w:sz w:val="24"/>
                <w:szCs w:val="24"/>
              </w:rPr>
              <w:t>.2024</w:t>
            </w:r>
          </w:p>
        </w:tc>
        <w:tc>
          <w:tcPr>
            <w:tcW w:w="2331" w:type="dxa"/>
            <w:vAlign w:val="center"/>
          </w:tcPr>
          <w:p w:rsidR="000C2523" w:rsidRPr="00DB71C5" w:rsidRDefault="000C2523" w:rsidP="008F6B83">
            <w:pPr>
              <w:widowControl w:val="0"/>
              <w:pBdr>
                <w:top w:val="nil"/>
                <w:left w:val="nil"/>
                <w:bottom w:val="nil"/>
                <w:right w:val="nil"/>
                <w:between w:val="nil"/>
              </w:pBdr>
              <w:ind w:left="-28" w:right="-47"/>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В.Н. Викторов</w:t>
            </w:r>
          </w:p>
        </w:tc>
        <w:tc>
          <w:tcPr>
            <w:tcW w:w="3402" w:type="dxa"/>
            <w:vAlign w:val="center"/>
          </w:tcPr>
          <w:p w:rsidR="000C2523" w:rsidRPr="00DB71C5" w:rsidRDefault="000C2523" w:rsidP="008F6B83">
            <w:pPr>
              <w:widowControl w:val="0"/>
              <w:pBdr>
                <w:top w:val="nil"/>
                <w:left w:val="nil"/>
                <w:bottom w:val="nil"/>
                <w:right w:val="nil"/>
                <w:between w:val="nil"/>
              </w:pBdr>
              <w:ind w:left="-28" w:right="-47"/>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 xml:space="preserve">Доклад об </w:t>
            </w:r>
            <w:r w:rsidRPr="00DB71C5">
              <w:rPr>
                <w:rFonts w:ascii="Times New Roman" w:eastAsia="Times New Roman" w:hAnsi="Times New Roman" w:cs="Times New Roman"/>
                <w:bCs/>
                <w:i/>
                <w:sz w:val="24"/>
                <w:szCs w:val="24"/>
              </w:rPr>
              <w:t>организации не менее 7866 автоматизированных рабочих мест, использующих медицинские информационные системы, соответствующие требованиям Минздрава России, и обеспечивающие информационное взаимодействие с подсистемами ЕГИСЗ</w:t>
            </w:r>
          </w:p>
        </w:tc>
        <w:tc>
          <w:tcPr>
            <w:tcW w:w="1279" w:type="dxa"/>
            <w:vAlign w:val="center"/>
          </w:tcPr>
          <w:p w:rsidR="000C2523" w:rsidRPr="00DB71C5" w:rsidRDefault="000C2523" w:rsidP="008F6B83">
            <w:pPr>
              <w:widowControl w:val="0"/>
              <w:pBdr>
                <w:top w:val="nil"/>
                <w:left w:val="nil"/>
                <w:bottom w:val="nil"/>
                <w:right w:val="nil"/>
                <w:between w:val="nil"/>
              </w:pBdr>
              <w:ind w:left="-28" w:right="-47"/>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Совет</w:t>
            </w:r>
          </w:p>
        </w:tc>
      </w:tr>
      <w:tr w:rsidR="00786249" w:rsidRPr="00DB71C5" w:rsidTr="00786249">
        <w:trPr>
          <w:trHeight w:val="420"/>
        </w:trPr>
        <w:tc>
          <w:tcPr>
            <w:tcW w:w="996" w:type="dxa"/>
          </w:tcPr>
          <w:p w:rsidR="00786249" w:rsidRPr="00AD43E1" w:rsidRDefault="00786249" w:rsidP="009E44DE">
            <w:pPr>
              <w:pStyle w:val="TableParagraph"/>
              <w:jc w:val="center"/>
              <w:rPr>
                <w:highlight w:val="yellow"/>
              </w:rPr>
            </w:pPr>
            <w:r w:rsidRPr="00AD43E1">
              <w:rPr>
                <w:highlight w:val="yellow"/>
              </w:rPr>
              <w:t>2.1.1.</w:t>
            </w:r>
          </w:p>
        </w:tc>
        <w:tc>
          <w:tcPr>
            <w:tcW w:w="4279" w:type="dxa"/>
            <w:vAlign w:val="center"/>
          </w:tcPr>
          <w:p w:rsidR="00786249" w:rsidRPr="00AD43E1" w:rsidRDefault="00786249" w:rsidP="009E44DE">
            <w:pPr>
              <w:pStyle w:val="TableParagraph"/>
              <w:jc w:val="both"/>
              <w:rPr>
                <w:highlight w:val="yellow"/>
              </w:rPr>
            </w:pPr>
            <w:r w:rsidRPr="00AD43E1">
              <w:rPr>
                <w:highlight w:val="yellow"/>
              </w:rPr>
              <w:t>Заключен</w:t>
            </w:r>
            <w:r w:rsidR="002C2CE1">
              <w:rPr>
                <w:highlight w:val="yellow"/>
              </w:rPr>
              <w:t>ие</w:t>
            </w:r>
            <w:r w:rsidRPr="00AD43E1">
              <w:rPr>
                <w:highlight w:val="yellow"/>
              </w:rPr>
              <w:t xml:space="preserve"> соглашени</w:t>
            </w:r>
            <w:r w:rsidR="002C2CE1">
              <w:rPr>
                <w:highlight w:val="yellow"/>
              </w:rPr>
              <w:t xml:space="preserve">я </w:t>
            </w:r>
            <w:r w:rsidRPr="00AD43E1">
              <w:rPr>
                <w:highlight w:val="yellow"/>
              </w:rPr>
              <w:t xml:space="preserve">о предоставлении субсидии из федерального бюджета республиканскому бюджету </w:t>
            </w:r>
            <w:r w:rsidRPr="00AD43E1">
              <w:rPr>
                <w:rFonts w:eastAsia="Arial Unicode MS"/>
                <w:bCs/>
                <w:highlight w:val="yellow"/>
                <w:u w:color="000000"/>
              </w:rPr>
              <w:t>Чувашской Республики</w:t>
            </w:r>
            <w:r w:rsidRPr="00AD43E1">
              <w:rPr>
                <w:highlight w:val="yellow"/>
              </w:rPr>
              <w:t xml:space="preserve"> на реализацию мероприятий по созданию единого цифрового контура в </w:t>
            </w:r>
            <w:r w:rsidRPr="00AD43E1">
              <w:rPr>
                <w:highlight w:val="yellow"/>
              </w:rPr>
              <w:lastRenderedPageBreak/>
              <w:t>здравоохранении на основе единой государственной информационной системы здравоохранения (ЕГИСЗ)</w:t>
            </w:r>
          </w:p>
        </w:tc>
        <w:tc>
          <w:tcPr>
            <w:tcW w:w="0" w:type="auto"/>
            <w:vAlign w:val="center"/>
          </w:tcPr>
          <w:p w:rsidR="00786249" w:rsidRPr="00AD43E1" w:rsidRDefault="00786249" w:rsidP="009E44DE">
            <w:pPr>
              <w:pStyle w:val="TableParagraph"/>
              <w:jc w:val="center"/>
              <w:rPr>
                <w:highlight w:val="yellow"/>
              </w:rPr>
            </w:pPr>
            <w:r w:rsidRPr="00AD43E1">
              <w:rPr>
                <w:highlight w:val="yellow"/>
              </w:rPr>
              <w:lastRenderedPageBreak/>
              <w:t>01.01.2019</w:t>
            </w:r>
          </w:p>
        </w:tc>
        <w:tc>
          <w:tcPr>
            <w:tcW w:w="0" w:type="auto"/>
            <w:vAlign w:val="center"/>
          </w:tcPr>
          <w:p w:rsidR="00786249" w:rsidRPr="00AD43E1" w:rsidRDefault="00786249" w:rsidP="009E44DE">
            <w:pPr>
              <w:pStyle w:val="TableParagraph"/>
              <w:jc w:val="center"/>
              <w:rPr>
                <w:i/>
                <w:highlight w:val="yellow"/>
              </w:rPr>
            </w:pPr>
            <w:r w:rsidRPr="00AD43E1">
              <w:rPr>
                <w:highlight w:val="yellow"/>
              </w:rPr>
              <w:t>15.</w:t>
            </w:r>
            <w:r w:rsidR="008E1BD6">
              <w:rPr>
                <w:highlight w:val="yellow"/>
              </w:rPr>
              <w:t>03</w:t>
            </w:r>
            <w:r w:rsidRPr="00AD43E1">
              <w:rPr>
                <w:highlight w:val="yellow"/>
              </w:rPr>
              <w:t>.2019</w:t>
            </w:r>
          </w:p>
        </w:tc>
        <w:tc>
          <w:tcPr>
            <w:tcW w:w="2331" w:type="dxa"/>
            <w:vAlign w:val="center"/>
          </w:tcPr>
          <w:p w:rsidR="00786249" w:rsidRPr="00AD43E1" w:rsidRDefault="00786249" w:rsidP="009E44DE">
            <w:pPr>
              <w:pStyle w:val="TableParagraph"/>
              <w:jc w:val="center"/>
              <w:rPr>
                <w:highlight w:val="yellow"/>
              </w:rPr>
            </w:pPr>
            <w:r w:rsidRPr="00AD43E1">
              <w:rPr>
                <w:highlight w:val="yellow"/>
              </w:rPr>
              <w:t>И.Н. Левицкая</w:t>
            </w:r>
          </w:p>
        </w:tc>
        <w:tc>
          <w:tcPr>
            <w:tcW w:w="3402" w:type="dxa"/>
            <w:vAlign w:val="center"/>
          </w:tcPr>
          <w:p w:rsidR="00786249" w:rsidRPr="00AD43E1" w:rsidRDefault="00786249" w:rsidP="009E44DE">
            <w:pPr>
              <w:pStyle w:val="TableParagraph"/>
              <w:jc w:val="center"/>
              <w:rPr>
                <w:highlight w:val="yellow"/>
              </w:rPr>
            </w:pPr>
            <w:r w:rsidRPr="00AD43E1">
              <w:rPr>
                <w:highlight w:val="yellow"/>
              </w:rPr>
              <w:t xml:space="preserve">Соглашение о предоставлении субсидии из федерального бюджета республиканскому бюджету </w:t>
            </w:r>
            <w:r w:rsidRPr="00AD43E1">
              <w:rPr>
                <w:rFonts w:eastAsia="Arial Unicode MS"/>
                <w:bCs/>
                <w:highlight w:val="yellow"/>
                <w:u w:color="000000"/>
              </w:rPr>
              <w:t>Чувашской Республики</w:t>
            </w:r>
            <w:r w:rsidRPr="00AD43E1">
              <w:rPr>
                <w:highlight w:val="yellow"/>
              </w:rPr>
              <w:t xml:space="preserve"> на реализацию мероприятий по созданию </w:t>
            </w:r>
            <w:r w:rsidRPr="00AD43E1">
              <w:rPr>
                <w:highlight w:val="yellow"/>
              </w:rPr>
              <w:lastRenderedPageBreak/>
              <w:t>единого цифрового контура в здравоохранении на основе единой государственной информационной системы здравоохранения (ЕГИСЗ)</w:t>
            </w:r>
          </w:p>
        </w:tc>
        <w:tc>
          <w:tcPr>
            <w:tcW w:w="1279" w:type="dxa"/>
            <w:vAlign w:val="center"/>
          </w:tcPr>
          <w:p w:rsidR="00786249" w:rsidRPr="00AD43E1" w:rsidRDefault="00786249" w:rsidP="009E44DE">
            <w:pPr>
              <w:pStyle w:val="TableParagraph"/>
              <w:jc w:val="center"/>
              <w:rPr>
                <w:highlight w:val="yellow"/>
              </w:rPr>
            </w:pPr>
            <w:r w:rsidRPr="00AD43E1">
              <w:rPr>
                <w:highlight w:val="yellow"/>
              </w:rPr>
              <w:lastRenderedPageBreak/>
              <w:t>ПК</w:t>
            </w:r>
          </w:p>
        </w:tc>
      </w:tr>
      <w:tr w:rsidR="00786249" w:rsidRPr="00DB71C5" w:rsidTr="008F6B83">
        <w:trPr>
          <w:trHeight w:val="420"/>
        </w:trPr>
        <w:tc>
          <w:tcPr>
            <w:tcW w:w="996" w:type="dxa"/>
          </w:tcPr>
          <w:p w:rsidR="00786249" w:rsidRPr="00AD43E1" w:rsidRDefault="00786249" w:rsidP="009E44DE">
            <w:pPr>
              <w:pStyle w:val="TableParagraph"/>
              <w:jc w:val="center"/>
              <w:rPr>
                <w:highlight w:val="yellow"/>
              </w:rPr>
            </w:pPr>
            <w:r w:rsidRPr="00AD43E1">
              <w:rPr>
                <w:highlight w:val="yellow"/>
                <w:lang w:val="en-US"/>
              </w:rPr>
              <w:t>2</w:t>
            </w:r>
            <w:r w:rsidRPr="00AD43E1">
              <w:rPr>
                <w:highlight w:val="yellow"/>
              </w:rPr>
              <w:t>.1.</w:t>
            </w:r>
          </w:p>
        </w:tc>
        <w:tc>
          <w:tcPr>
            <w:tcW w:w="4279" w:type="dxa"/>
            <w:tcBorders>
              <w:top w:val="single" w:sz="4" w:space="0" w:color="auto"/>
              <w:left w:val="single" w:sz="4" w:space="0" w:color="auto"/>
              <w:bottom w:val="single" w:sz="4" w:space="0" w:color="auto"/>
              <w:right w:val="single" w:sz="4" w:space="0" w:color="auto"/>
            </w:tcBorders>
          </w:tcPr>
          <w:p w:rsidR="00786249" w:rsidRPr="00AD43E1" w:rsidRDefault="00786249" w:rsidP="009E44DE">
            <w:pPr>
              <w:pStyle w:val="TableParagraph"/>
              <w:jc w:val="both"/>
              <w:rPr>
                <w:rFonts w:eastAsia="Arial Unicode MS"/>
                <w:bCs/>
                <w:i/>
                <w:highlight w:val="yellow"/>
              </w:rPr>
            </w:pPr>
            <w:r w:rsidRPr="00AD43E1">
              <w:rPr>
                <w:rFonts w:eastAsia="Arial Unicode MS"/>
                <w:bCs/>
                <w:i/>
                <w:highlight w:val="yellow"/>
              </w:rPr>
              <w:t>(контрольная точка)</w:t>
            </w:r>
          </w:p>
          <w:p w:rsidR="00786249" w:rsidRPr="00AD43E1" w:rsidRDefault="00786249" w:rsidP="009E44DE">
            <w:pPr>
              <w:pStyle w:val="TableParagraph"/>
              <w:jc w:val="both"/>
              <w:rPr>
                <w:rFonts w:eastAsia="Arial Unicode MS"/>
                <w:highlight w:val="yellow"/>
                <w:lang w:eastAsia="en-US"/>
              </w:rPr>
            </w:pPr>
            <w:r w:rsidRPr="00AD43E1">
              <w:rPr>
                <w:rFonts w:eastAsia="Arial Unicode MS"/>
                <w:highlight w:val="yellow"/>
              </w:rPr>
              <w:t xml:space="preserve">Заключено соглашение между Кабинетом Министров Чувашской Республики и Министерством здравоохранения Российской Федерации </w:t>
            </w:r>
            <w:r w:rsidR="00A2011B" w:rsidRPr="00AD43E1">
              <w:rPr>
                <w:highlight w:val="yellow"/>
              </w:rPr>
              <w:t xml:space="preserve">о предоставлении субсидии из федерального бюджета республиканскому бюджету </w:t>
            </w:r>
            <w:r w:rsidR="00A2011B" w:rsidRPr="00AD43E1">
              <w:rPr>
                <w:rFonts w:eastAsia="Arial Unicode MS"/>
                <w:highlight w:val="yellow"/>
                <w:u w:color="000000"/>
              </w:rPr>
              <w:t>Чувашской Республики</w:t>
            </w:r>
            <w:r w:rsidR="00A2011B" w:rsidRPr="00AD43E1">
              <w:rPr>
                <w:highlight w:val="yellow"/>
              </w:rPr>
              <w:t xml:space="preserve"> на реализацию мероприятий по созданию единого цифрового контура в здравоохранении на основе единой государственной информационной системы здравоохранения (ЕГИСЗ)</w:t>
            </w:r>
          </w:p>
        </w:tc>
        <w:tc>
          <w:tcPr>
            <w:tcW w:w="0" w:type="auto"/>
            <w:tcBorders>
              <w:top w:val="single" w:sz="4" w:space="0" w:color="auto"/>
              <w:left w:val="single" w:sz="4" w:space="0" w:color="auto"/>
              <w:bottom w:val="single" w:sz="4" w:space="0" w:color="auto"/>
              <w:right w:val="single" w:sz="4" w:space="0" w:color="auto"/>
            </w:tcBorders>
            <w:vAlign w:val="center"/>
          </w:tcPr>
          <w:p w:rsidR="00786249" w:rsidRPr="00AD43E1" w:rsidRDefault="00786249" w:rsidP="009E44DE">
            <w:pPr>
              <w:pStyle w:val="TableParagraph"/>
              <w:jc w:val="center"/>
              <w:rPr>
                <w:highlight w:val="yellow"/>
              </w:rPr>
            </w:pPr>
            <w:r w:rsidRPr="00AD43E1">
              <w:rPr>
                <w:highlight w:val="yellow"/>
              </w:rPr>
              <w:t>-</w:t>
            </w:r>
          </w:p>
        </w:tc>
        <w:tc>
          <w:tcPr>
            <w:tcW w:w="0" w:type="auto"/>
            <w:tcBorders>
              <w:top w:val="single" w:sz="4" w:space="0" w:color="auto"/>
              <w:left w:val="single" w:sz="4" w:space="0" w:color="auto"/>
              <w:bottom w:val="single" w:sz="4" w:space="0" w:color="auto"/>
              <w:right w:val="single" w:sz="4" w:space="0" w:color="auto"/>
            </w:tcBorders>
            <w:vAlign w:val="center"/>
          </w:tcPr>
          <w:p w:rsidR="00786249" w:rsidRPr="00AD43E1" w:rsidRDefault="00786249" w:rsidP="009E44DE">
            <w:pPr>
              <w:pStyle w:val="TableParagraph"/>
              <w:jc w:val="center"/>
              <w:rPr>
                <w:highlight w:val="yellow"/>
              </w:rPr>
            </w:pPr>
            <w:r w:rsidRPr="00AD43E1">
              <w:rPr>
                <w:highlight w:val="yellow"/>
              </w:rPr>
              <w:t>15.03.2019</w:t>
            </w:r>
          </w:p>
        </w:tc>
        <w:tc>
          <w:tcPr>
            <w:tcW w:w="2331" w:type="dxa"/>
            <w:tcBorders>
              <w:top w:val="single" w:sz="4" w:space="0" w:color="auto"/>
              <w:left w:val="single" w:sz="4" w:space="0" w:color="auto"/>
              <w:bottom w:val="single" w:sz="4" w:space="0" w:color="auto"/>
              <w:right w:val="single" w:sz="4" w:space="0" w:color="auto"/>
            </w:tcBorders>
            <w:vAlign w:val="center"/>
          </w:tcPr>
          <w:p w:rsidR="00786249" w:rsidRPr="00AD43E1" w:rsidRDefault="00786249" w:rsidP="009E44DE">
            <w:pPr>
              <w:pStyle w:val="TableParagraph"/>
              <w:jc w:val="center"/>
              <w:rPr>
                <w:highlight w:val="yellow"/>
              </w:rPr>
            </w:pPr>
            <w:r w:rsidRPr="00AD43E1">
              <w:rPr>
                <w:rFonts w:eastAsia="Arial Unicode MS"/>
                <w:bCs/>
                <w:highlight w:val="yellow"/>
              </w:rPr>
              <w:t>В.Н. Викторов</w:t>
            </w:r>
          </w:p>
        </w:tc>
        <w:tc>
          <w:tcPr>
            <w:tcW w:w="3402" w:type="dxa"/>
            <w:tcBorders>
              <w:top w:val="single" w:sz="4" w:space="0" w:color="auto"/>
              <w:left w:val="single" w:sz="4" w:space="0" w:color="auto"/>
              <w:bottom w:val="single" w:sz="4" w:space="0" w:color="auto"/>
              <w:right w:val="single" w:sz="4" w:space="0" w:color="auto"/>
            </w:tcBorders>
            <w:vAlign w:val="center"/>
          </w:tcPr>
          <w:p w:rsidR="00786249" w:rsidRPr="00AD43E1" w:rsidRDefault="00786249" w:rsidP="009E44DE">
            <w:pPr>
              <w:pStyle w:val="TableParagraph"/>
              <w:jc w:val="center"/>
              <w:rPr>
                <w:highlight w:val="yellow"/>
              </w:rPr>
            </w:pPr>
            <w:r w:rsidRPr="00AD43E1">
              <w:rPr>
                <w:bCs/>
                <w:highlight w:val="yellow"/>
              </w:rPr>
              <w:t>Отчет</w:t>
            </w:r>
          </w:p>
        </w:tc>
        <w:tc>
          <w:tcPr>
            <w:tcW w:w="1279" w:type="dxa"/>
            <w:tcBorders>
              <w:top w:val="single" w:sz="4" w:space="0" w:color="auto"/>
              <w:left w:val="single" w:sz="4" w:space="0" w:color="auto"/>
              <w:bottom w:val="single" w:sz="4" w:space="0" w:color="auto"/>
              <w:right w:val="single" w:sz="4" w:space="0" w:color="auto"/>
            </w:tcBorders>
            <w:vAlign w:val="center"/>
          </w:tcPr>
          <w:p w:rsidR="00786249" w:rsidRPr="00AD43E1" w:rsidRDefault="00786249" w:rsidP="009E44DE">
            <w:pPr>
              <w:pStyle w:val="TableParagraph"/>
              <w:jc w:val="center"/>
              <w:rPr>
                <w:highlight w:val="yellow"/>
              </w:rPr>
            </w:pPr>
            <w:r w:rsidRPr="00AD43E1">
              <w:rPr>
                <w:bCs/>
                <w:highlight w:val="yellow"/>
              </w:rPr>
              <w:t>ПК</w:t>
            </w:r>
          </w:p>
        </w:tc>
      </w:tr>
      <w:tr w:rsidR="00786249" w:rsidRPr="00DB71C5" w:rsidTr="00786249">
        <w:trPr>
          <w:trHeight w:val="420"/>
        </w:trPr>
        <w:tc>
          <w:tcPr>
            <w:tcW w:w="996" w:type="dxa"/>
          </w:tcPr>
          <w:p w:rsidR="00786249" w:rsidRPr="00DB71C5" w:rsidRDefault="008F6B83" w:rsidP="009E44DE">
            <w:pPr>
              <w:pStyle w:val="TableParagraph"/>
              <w:jc w:val="center"/>
            </w:pPr>
            <w:r>
              <w:t>2.1.2.</w:t>
            </w:r>
          </w:p>
        </w:tc>
        <w:tc>
          <w:tcPr>
            <w:tcW w:w="4279" w:type="dxa"/>
          </w:tcPr>
          <w:p w:rsidR="00786249" w:rsidRPr="00DB71C5" w:rsidRDefault="00786249" w:rsidP="005619D5">
            <w:pPr>
              <w:pStyle w:val="TableParagraph"/>
              <w:jc w:val="both"/>
              <w:rPr>
                <w:rFonts w:eastAsia="Arial Unicode MS"/>
                <w:bCs/>
                <w:u w:color="000000"/>
              </w:rPr>
            </w:pPr>
            <w:r w:rsidRPr="00DB71C5">
              <w:t>Проведено обследование медицинских организаций с целью определения потребности в дооснащении информационно-телекоммуникационным оборудованием</w:t>
            </w:r>
          </w:p>
        </w:tc>
        <w:tc>
          <w:tcPr>
            <w:tcW w:w="0" w:type="auto"/>
            <w:vAlign w:val="center"/>
          </w:tcPr>
          <w:p w:rsidR="00786249" w:rsidRPr="00DB71C5" w:rsidRDefault="00786249" w:rsidP="009B2577">
            <w:pPr>
              <w:pStyle w:val="TableParagraph"/>
            </w:pPr>
            <w:r w:rsidRPr="00DB71C5">
              <w:t>01.01.2019</w:t>
            </w:r>
          </w:p>
        </w:tc>
        <w:tc>
          <w:tcPr>
            <w:tcW w:w="0" w:type="auto"/>
            <w:vAlign w:val="center"/>
          </w:tcPr>
          <w:p w:rsidR="00786249" w:rsidRPr="00DB71C5" w:rsidRDefault="00786249" w:rsidP="009B2577">
            <w:pPr>
              <w:pStyle w:val="TableParagraph"/>
            </w:pPr>
            <w:r w:rsidRPr="00DB71C5">
              <w:t>01.04.2019</w:t>
            </w:r>
          </w:p>
        </w:tc>
        <w:tc>
          <w:tcPr>
            <w:tcW w:w="2331" w:type="dxa"/>
            <w:vAlign w:val="center"/>
          </w:tcPr>
          <w:p w:rsidR="00786249" w:rsidRPr="00DB71C5" w:rsidRDefault="00786249" w:rsidP="009B2577">
            <w:pPr>
              <w:pStyle w:val="TableParagraph"/>
            </w:pPr>
            <w:r w:rsidRPr="00DB71C5">
              <w:t>А.Т. Родионов,</w:t>
            </w:r>
          </w:p>
          <w:p w:rsidR="00786249" w:rsidRPr="00DB71C5" w:rsidRDefault="00786249" w:rsidP="009B2577">
            <w:pPr>
              <w:pStyle w:val="TableParagraph"/>
            </w:pPr>
            <w:r w:rsidRPr="00DB71C5">
              <w:t>М.В. Анисимов</w:t>
            </w:r>
          </w:p>
        </w:tc>
        <w:tc>
          <w:tcPr>
            <w:tcW w:w="3402" w:type="dxa"/>
            <w:vAlign w:val="center"/>
          </w:tcPr>
          <w:p w:rsidR="00786249" w:rsidRPr="00DB71C5" w:rsidRDefault="00786249" w:rsidP="005619D5">
            <w:pPr>
              <w:pStyle w:val="TableParagraph"/>
              <w:jc w:val="center"/>
            </w:pPr>
            <w:r w:rsidRPr="00DB71C5">
              <w:t>Определена потребность для структурных подразделений медицинских организаций в оснащении системами хранения электронных медицинских документов, компьютерным, криптооборудованием и программными средствами для подключения к региональной защищенной сети и обеспечения защищенного способа передачи данных, оснащения медицинских работников электронными подписями</w:t>
            </w:r>
          </w:p>
        </w:tc>
        <w:tc>
          <w:tcPr>
            <w:tcW w:w="1279" w:type="dxa"/>
            <w:vAlign w:val="center"/>
          </w:tcPr>
          <w:p w:rsidR="00786249" w:rsidRPr="00DB71C5" w:rsidRDefault="00786249" w:rsidP="009B2577">
            <w:pPr>
              <w:pStyle w:val="TableParagraph"/>
            </w:pPr>
            <w:r w:rsidRPr="00DB71C5">
              <w:t>РРП</w:t>
            </w:r>
          </w:p>
        </w:tc>
      </w:tr>
      <w:tr w:rsidR="00786249" w:rsidRPr="00DB71C5" w:rsidTr="00786249">
        <w:trPr>
          <w:trHeight w:val="420"/>
        </w:trPr>
        <w:tc>
          <w:tcPr>
            <w:tcW w:w="996" w:type="dxa"/>
          </w:tcPr>
          <w:p w:rsidR="00786249" w:rsidRPr="00DB71C5" w:rsidRDefault="006040EC" w:rsidP="009E44DE">
            <w:pPr>
              <w:pStyle w:val="TableParagraph"/>
              <w:jc w:val="center"/>
              <w:rPr>
                <w:sz w:val="24"/>
                <w:szCs w:val="24"/>
              </w:rPr>
            </w:pPr>
            <w:r>
              <w:rPr>
                <w:sz w:val="24"/>
                <w:szCs w:val="24"/>
              </w:rPr>
              <w:t>2.2.</w:t>
            </w:r>
          </w:p>
        </w:tc>
        <w:tc>
          <w:tcPr>
            <w:tcW w:w="4279" w:type="dxa"/>
          </w:tcPr>
          <w:p w:rsidR="00786249" w:rsidRPr="006040EC" w:rsidRDefault="00786249" w:rsidP="009B2577">
            <w:pPr>
              <w:pStyle w:val="TableParagraph"/>
              <w:rPr>
                <w:i/>
                <w:sz w:val="24"/>
                <w:szCs w:val="24"/>
                <w:highlight w:val="yellow"/>
              </w:rPr>
            </w:pPr>
            <w:r w:rsidRPr="006040EC">
              <w:rPr>
                <w:i/>
                <w:sz w:val="24"/>
                <w:szCs w:val="24"/>
                <w:highlight w:val="yellow"/>
              </w:rPr>
              <w:t>(контрольная точка)</w:t>
            </w:r>
          </w:p>
          <w:p w:rsidR="00786249" w:rsidRPr="006040EC" w:rsidRDefault="00786249" w:rsidP="005619D5">
            <w:pPr>
              <w:pStyle w:val="TableParagraph"/>
              <w:jc w:val="both"/>
              <w:rPr>
                <w:i/>
                <w:sz w:val="24"/>
                <w:szCs w:val="24"/>
                <w:highlight w:val="yellow"/>
              </w:rPr>
            </w:pPr>
            <w:r w:rsidRPr="006040EC">
              <w:rPr>
                <w:sz w:val="24"/>
                <w:szCs w:val="24"/>
                <w:highlight w:val="yellow"/>
              </w:rPr>
              <w:t>Утвержден</w:t>
            </w:r>
            <w:r w:rsidR="002C2CE1" w:rsidRPr="006040EC">
              <w:rPr>
                <w:sz w:val="24"/>
                <w:szCs w:val="24"/>
                <w:highlight w:val="yellow"/>
              </w:rPr>
              <w:t>ы</w:t>
            </w:r>
            <w:r w:rsidRPr="006040EC">
              <w:rPr>
                <w:sz w:val="24"/>
                <w:szCs w:val="24"/>
                <w:highlight w:val="yellow"/>
              </w:rPr>
              <w:t xml:space="preserve"> план</w:t>
            </w:r>
            <w:r w:rsidR="002C2CE1" w:rsidRPr="006040EC">
              <w:rPr>
                <w:sz w:val="24"/>
                <w:szCs w:val="24"/>
                <w:highlight w:val="yellow"/>
              </w:rPr>
              <w:t>ы и</w:t>
            </w:r>
            <w:r w:rsidR="002C2CE1" w:rsidRPr="006040EC">
              <w:rPr>
                <w:sz w:val="23"/>
                <w:szCs w:val="23"/>
                <w:highlight w:val="yellow"/>
              </w:rPr>
              <w:t xml:space="preserve"> подготовлены технические задания дооснащения ме</w:t>
            </w:r>
            <w:r w:rsidRPr="006040EC">
              <w:rPr>
                <w:sz w:val="24"/>
                <w:szCs w:val="24"/>
                <w:highlight w:val="yellow"/>
              </w:rPr>
              <w:t>дицинских организаций информационно-телекоммуникационным оборудованием</w:t>
            </w:r>
            <w:r w:rsidR="002C2CE1" w:rsidRPr="006040EC">
              <w:rPr>
                <w:sz w:val="24"/>
                <w:szCs w:val="24"/>
                <w:highlight w:val="yellow"/>
              </w:rPr>
              <w:t xml:space="preserve"> </w:t>
            </w:r>
          </w:p>
        </w:tc>
        <w:tc>
          <w:tcPr>
            <w:tcW w:w="0" w:type="auto"/>
            <w:vAlign w:val="center"/>
          </w:tcPr>
          <w:p w:rsidR="00786249" w:rsidRPr="00DB71C5" w:rsidRDefault="00786249" w:rsidP="005619D5">
            <w:pPr>
              <w:pStyle w:val="TableParagraph"/>
              <w:jc w:val="center"/>
              <w:rPr>
                <w:sz w:val="24"/>
                <w:szCs w:val="24"/>
              </w:rPr>
            </w:pPr>
            <w:r w:rsidRPr="00DB71C5">
              <w:rPr>
                <w:sz w:val="24"/>
                <w:szCs w:val="24"/>
              </w:rPr>
              <w:t>-</w:t>
            </w:r>
          </w:p>
        </w:tc>
        <w:tc>
          <w:tcPr>
            <w:tcW w:w="0" w:type="auto"/>
            <w:vAlign w:val="center"/>
          </w:tcPr>
          <w:p w:rsidR="00786249" w:rsidRPr="00DB71C5" w:rsidRDefault="00786249" w:rsidP="009B2577">
            <w:pPr>
              <w:pStyle w:val="TableParagraph"/>
              <w:rPr>
                <w:sz w:val="24"/>
                <w:szCs w:val="24"/>
              </w:rPr>
            </w:pPr>
            <w:r w:rsidRPr="00DB71C5">
              <w:rPr>
                <w:sz w:val="24"/>
                <w:szCs w:val="24"/>
              </w:rPr>
              <w:t>01.04.2019</w:t>
            </w:r>
          </w:p>
        </w:tc>
        <w:tc>
          <w:tcPr>
            <w:tcW w:w="2331" w:type="dxa"/>
            <w:vAlign w:val="center"/>
          </w:tcPr>
          <w:p w:rsidR="00786249" w:rsidRPr="00DB71C5" w:rsidRDefault="00786249" w:rsidP="009B2577">
            <w:pPr>
              <w:pStyle w:val="TableParagraph"/>
              <w:rPr>
                <w:sz w:val="24"/>
                <w:szCs w:val="24"/>
              </w:rPr>
            </w:pPr>
            <w:r w:rsidRPr="00DB71C5">
              <w:rPr>
                <w:sz w:val="24"/>
                <w:szCs w:val="24"/>
              </w:rPr>
              <w:t>И.Н. Левицкая</w:t>
            </w:r>
          </w:p>
        </w:tc>
        <w:tc>
          <w:tcPr>
            <w:tcW w:w="3402" w:type="dxa"/>
            <w:vAlign w:val="center"/>
          </w:tcPr>
          <w:p w:rsidR="00786249" w:rsidRPr="00DB71C5" w:rsidRDefault="00786249" w:rsidP="005619D5">
            <w:pPr>
              <w:pStyle w:val="TableParagraph"/>
              <w:jc w:val="center"/>
              <w:rPr>
                <w:sz w:val="24"/>
                <w:szCs w:val="24"/>
              </w:rPr>
            </w:pPr>
            <w:r w:rsidRPr="006040EC">
              <w:rPr>
                <w:sz w:val="24"/>
                <w:szCs w:val="24"/>
                <w:highlight w:val="yellow"/>
              </w:rPr>
              <w:t xml:space="preserve">План </w:t>
            </w:r>
            <w:r w:rsidR="006040EC" w:rsidRPr="006040EC">
              <w:rPr>
                <w:sz w:val="24"/>
                <w:szCs w:val="24"/>
                <w:highlight w:val="yellow"/>
              </w:rPr>
              <w:t>и</w:t>
            </w:r>
            <w:r w:rsidR="006040EC" w:rsidRPr="006040EC">
              <w:rPr>
                <w:sz w:val="23"/>
                <w:szCs w:val="23"/>
                <w:highlight w:val="yellow"/>
              </w:rPr>
              <w:t xml:space="preserve"> технические задания дооснащения ме</w:t>
            </w:r>
            <w:r w:rsidR="006040EC" w:rsidRPr="006040EC">
              <w:rPr>
                <w:sz w:val="24"/>
                <w:szCs w:val="24"/>
                <w:highlight w:val="yellow"/>
              </w:rPr>
              <w:t>дицинских организаций информационно-телекоммуникационным оборудованием</w:t>
            </w:r>
          </w:p>
        </w:tc>
        <w:tc>
          <w:tcPr>
            <w:tcW w:w="1279" w:type="dxa"/>
            <w:vAlign w:val="center"/>
          </w:tcPr>
          <w:p w:rsidR="00786249" w:rsidRPr="00DB71C5" w:rsidRDefault="00786249" w:rsidP="009B2577">
            <w:pPr>
              <w:pStyle w:val="TableParagraph"/>
              <w:rPr>
                <w:sz w:val="24"/>
                <w:szCs w:val="24"/>
              </w:rPr>
            </w:pPr>
            <w:r w:rsidRPr="00DB71C5">
              <w:rPr>
                <w:sz w:val="24"/>
                <w:szCs w:val="24"/>
              </w:rPr>
              <w:t>ПК</w:t>
            </w:r>
          </w:p>
        </w:tc>
      </w:tr>
      <w:tr w:rsidR="00786249" w:rsidRPr="00DB71C5" w:rsidTr="00786249">
        <w:trPr>
          <w:trHeight w:val="420"/>
        </w:trPr>
        <w:tc>
          <w:tcPr>
            <w:tcW w:w="996" w:type="dxa"/>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2.2.1.</w:t>
            </w:r>
          </w:p>
        </w:tc>
        <w:tc>
          <w:tcPr>
            <w:tcW w:w="4279" w:type="dxa"/>
          </w:tcPr>
          <w:p w:rsidR="00786249" w:rsidRPr="006E032E" w:rsidRDefault="00786249" w:rsidP="00EF5A4F">
            <w:pPr>
              <w:ind w:right="-46"/>
              <w:jc w:val="both"/>
              <w:rPr>
                <w:rFonts w:ascii="Times New Roman" w:hAnsi="Times New Roman" w:cs="Times New Roman"/>
                <w:sz w:val="24"/>
                <w:szCs w:val="24"/>
                <w:highlight w:val="lightGray"/>
              </w:rPr>
            </w:pPr>
            <w:r w:rsidRPr="00B00502">
              <w:rPr>
                <w:rFonts w:ascii="Times New Roman" w:hAnsi="Times New Roman" w:cs="Times New Roman"/>
                <w:sz w:val="24"/>
                <w:szCs w:val="24"/>
              </w:rPr>
              <w:t>Размещен</w:t>
            </w:r>
            <w:r w:rsidR="00EF5A4F" w:rsidRPr="00B00502">
              <w:rPr>
                <w:rFonts w:ascii="Times New Roman" w:hAnsi="Times New Roman" w:cs="Times New Roman"/>
                <w:sz w:val="24"/>
                <w:szCs w:val="24"/>
              </w:rPr>
              <w:t>ие</w:t>
            </w:r>
            <w:r w:rsidRPr="00B00502">
              <w:rPr>
                <w:rFonts w:ascii="Times New Roman" w:hAnsi="Times New Roman" w:cs="Times New Roman"/>
                <w:sz w:val="24"/>
                <w:szCs w:val="24"/>
                <w:highlight w:val="yellow"/>
              </w:rPr>
              <w:t xml:space="preserve"> </w:t>
            </w:r>
            <w:r w:rsidR="00EF5A4F" w:rsidRPr="00B00502">
              <w:rPr>
                <w:rFonts w:ascii="Times New Roman" w:hAnsi="Times New Roman" w:cs="Times New Roman"/>
                <w:sz w:val="24"/>
                <w:szCs w:val="24"/>
                <w:highlight w:val="yellow"/>
              </w:rPr>
              <w:t xml:space="preserve">аукциона </w:t>
            </w:r>
            <w:r w:rsidRPr="00B00502">
              <w:rPr>
                <w:rFonts w:ascii="Times New Roman" w:hAnsi="Times New Roman" w:cs="Times New Roman"/>
                <w:sz w:val="24"/>
                <w:szCs w:val="24"/>
              </w:rPr>
              <w:t>на закупку рас</w:t>
            </w:r>
            <w:r w:rsidRPr="00B00502">
              <w:rPr>
                <w:rFonts w:ascii="Times New Roman" w:hAnsi="Times New Roman" w:cs="Times New Roman"/>
                <w:sz w:val="24"/>
                <w:szCs w:val="24"/>
              </w:rPr>
              <w:lastRenderedPageBreak/>
              <w:t>ширенной технической поддержки VipNet с обновлением сертификатов ФСБ и ФСТЭК</w:t>
            </w:r>
          </w:p>
        </w:tc>
        <w:tc>
          <w:tcPr>
            <w:tcW w:w="0" w:type="auto"/>
            <w:vAlign w:val="center"/>
          </w:tcPr>
          <w:p w:rsidR="00786249" w:rsidRPr="00EF5A4F" w:rsidRDefault="00786249" w:rsidP="00786249">
            <w:pPr>
              <w:ind w:left="-28" w:right="-47"/>
              <w:jc w:val="center"/>
              <w:rPr>
                <w:rFonts w:ascii="Times New Roman" w:hAnsi="Times New Roman" w:cs="Times New Roman"/>
                <w:sz w:val="24"/>
                <w:szCs w:val="24"/>
              </w:rPr>
            </w:pPr>
            <w:r w:rsidRPr="00EF5A4F">
              <w:rPr>
                <w:rFonts w:ascii="Times New Roman" w:hAnsi="Times New Roman" w:cs="Times New Roman"/>
                <w:sz w:val="24"/>
                <w:szCs w:val="24"/>
              </w:rPr>
              <w:lastRenderedPageBreak/>
              <w:t>01.04.2019</w:t>
            </w:r>
          </w:p>
        </w:tc>
        <w:tc>
          <w:tcPr>
            <w:tcW w:w="0" w:type="auto"/>
            <w:vAlign w:val="center"/>
          </w:tcPr>
          <w:p w:rsidR="00786249" w:rsidRPr="00EF5A4F" w:rsidRDefault="00786249" w:rsidP="00786249">
            <w:pPr>
              <w:ind w:left="-28" w:right="-47"/>
              <w:jc w:val="center"/>
              <w:rPr>
                <w:rFonts w:ascii="Times New Roman" w:hAnsi="Times New Roman" w:cs="Times New Roman"/>
                <w:sz w:val="24"/>
                <w:szCs w:val="24"/>
              </w:rPr>
            </w:pPr>
            <w:r w:rsidRPr="00EF5A4F">
              <w:rPr>
                <w:rFonts w:ascii="Times New Roman" w:hAnsi="Times New Roman" w:cs="Times New Roman"/>
                <w:sz w:val="24"/>
                <w:szCs w:val="24"/>
              </w:rPr>
              <w:t>01.04.2019</w:t>
            </w:r>
          </w:p>
        </w:tc>
        <w:tc>
          <w:tcPr>
            <w:tcW w:w="2331" w:type="dxa"/>
            <w:vAlign w:val="center"/>
          </w:tcPr>
          <w:p w:rsidR="00786249" w:rsidRPr="00EF5A4F" w:rsidRDefault="00786249" w:rsidP="00786249">
            <w:pPr>
              <w:ind w:left="-28" w:right="-47"/>
              <w:jc w:val="center"/>
              <w:rPr>
                <w:rFonts w:ascii="Times New Roman" w:hAnsi="Times New Roman" w:cs="Times New Roman"/>
                <w:sz w:val="24"/>
                <w:szCs w:val="24"/>
              </w:rPr>
            </w:pPr>
            <w:r w:rsidRPr="00EF5A4F">
              <w:rPr>
                <w:rFonts w:ascii="Times New Roman" w:eastAsia="Times New Roman" w:hAnsi="Times New Roman" w:cs="Times New Roman"/>
                <w:sz w:val="24"/>
                <w:szCs w:val="24"/>
              </w:rPr>
              <w:t>А.Т. Родионов</w:t>
            </w:r>
          </w:p>
        </w:tc>
        <w:tc>
          <w:tcPr>
            <w:tcW w:w="3402" w:type="dxa"/>
            <w:vAlign w:val="center"/>
          </w:tcPr>
          <w:p w:rsidR="00786249" w:rsidRPr="00EF5A4F" w:rsidRDefault="00B00502" w:rsidP="00786249">
            <w:pPr>
              <w:ind w:left="-28" w:right="-47"/>
              <w:jc w:val="center"/>
              <w:rPr>
                <w:rFonts w:ascii="Times New Roman" w:hAnsi="Times New Roman" w:cs="Times New Roman"/>
                <w:sz w:val="24"/>
                <w:szCs w:val="24"/>
              </w:rPr>
            </w:pPr>
            <w:r w:rsidRPr="00B00502">
              <w:rPr>
                <w:rFonts w:ascii="Times New Roman" w:eastAsia="Times New Roman" w:hAnsi="Times New Roman" w:cs="Times New Roman"/>
                <w:sz w:val="24"/>
                <w:szCs w:val="24"/>
              </w:rPr>
              <w:t>Заключены контракты</w:t>
            </w:r>
            <w:r w:rsidR="00786249" w:rsidRPr="00EF5A4F">
              <w:rPr>
                <w:rFonts w:ascii="Times New Roman" w:hAnsi="Times New Roman" w:cs="Times New Roman"/>
                <w:sz w:val="24"/>
                <w:szCs w:val="24"/>
              </w:rPr>
              <w:t xml:space="preserve"> на за</w:t>
            </w:r>
            <w:r w:rsidR="00786249" w:rsidRPr="00EF5A4F">
              <w:rPr>
                <w:rFonts w:ascii="Times New Roman" w:hAnsi="Times New Roman" w:cs="Times New Roman"/>
                <w:sz w:val="24"/>
                <w:szCs w:val="24"/>
              </w:rPr>
              <w:lastRenderedPageBreak/>
              <w:t>купку расширенной технической поддержки VipNet с обновлением сертификатов ФСБ и ФСТЭК России</w:t>
            </w:r>
          </w:p>
        </w:tc>
        <w:tc>
          <w:tcPr>
            <w:tcW w:w="1279" w:type="dxa"/>
            <w:vAlign w:val="center"/>
          </w:tcPr>
          <w:p w:rsidR="00786249" w:rsidRPr="00EF5A4F"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EF5A4F">
              <w:rPr>
                <w:rFonts w:ascii="Times New Roman" w:eastAsia="Times New Roman" w:hAnsi="Times New Roman" w:cs="Times New Roman"/>
                <w:sz w:val="24"/>
                <w:szCs w:val="24"/>
              </w:rPr>
              <w:lastRenderedPageBreak/>
              <w:t>РРП</w:t>
            </w:r>
          </w:p>
        </w:tc>
      </w:tr>
      <w:tr w:rsidR="00786249" w:rsidRPr="00DB71C5" w:rsidTr="00786249">
        <w:trPr>
          <w:trHeight w:val="420"/>
        </w:trPr>
        <w:tc>
          <w:tcPr>
            <w:tcW w:w="996" w:type="dxa"/>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2.2.2.</w:t>
            </w:r>
          </w:p>
        </w:tc>
        <w:tc>
          <w:tcPr>
            <w:tcW w:w="4279" w:type="dxa"/>
          </w:tcPr>
          <w:p w:rsidR="00786249" w:rsidRPr="006E032E" w:rsidRDefault="00786249" w:rsidP="00EF5A4F">
            <w:pPr>
              <w:ind w:right="-46"/>
              <w:jc w:val="both"/>
              <w:rPr>
                <w:rFonts w:ascii="Times New Roman" w:hAnsi="Times New Roman" w:cs="Times New Roman"/>
                <w:sz w:val="24"/>
                <w:szCs w:val="24"/>
                <w:highlight w:val="lightGray"/>
              </w:rPr>
            </w:pPr>
            <w:r w:rsidRPr="00B00502">
              <w:rPr>
                <w:rFonts w:ascii="Times New Roman" w:hAnsi="Times New Roman" w:cs="Times New Roman"/>
                <w:sz w:val="24"/>
                <w:szCs w:val="24"/>
              </w:rPr>
              <w:t>Размещен</w:t>
            </w:r>
            <w:r w:rsidR="00EF5A4F" w:rsidRPr="00B00502">
              <w:rPr>
                <w:rFonts w:ascii="Times New Roman" w:hAnsi="Times New Roman" w:cs="Times New Roman"/>
                <w:sz w:val="24"/>
                <w:szCs w:val="24"/>
              </w:rPr>
              <w:t>ие</w:t>
            </w:r>
            <w:r w:rsidRPr="00B00502">
              <w:rPr>
                <w:rFonts w:ascii="Times New Roman" w:hAnsi="Times New Roman" w:cs="Times New Roman"/>
                <w:sz w:val="24"/>
                <w:szCs w:val="24"/>
                <w:highlight w:val="yellow"/>
              </w:rPr>
              <w:t xml:space="preserve"> </w:t>
            </w:r>
            <w:r w:rsidR="00EF5A4F" w:rsidRPr="00B00502">
              <w:rPr>
                <w:rFonts w:ascii="Times New Roman" w:hAnsi="Times New Roman" w:cs="Times New Roman"/>
                <w:sz w:val="24"/>
                <w:szCs w:val="24"/>
                <w:highlight w:val="yellow"/>
              </w:rPr>
              <w:t xml:space="preserve">аукциона </w:t>
            </w:r>
            <w:r w:rsidRPr="00B00502">
              <w:rPr>
                <w:rFonts w:ascii="Times New Roman" w:hAnsi="Times New Roman" w:cs="Times New Roman"/>
                <w:sz w:val="24"/>
                <w:szCs w:val="24"/>
              </w:rPr>
              <w:t>на закупку комплекса аппаратно-программной автоматизированной обработки и протоколирования медицинских диагностических исследований</w:t>
            </w:r>
          </w:p>
        </w:tc>
        <w:tc>
          <w:tcPr>
            <w:tcW w:w="0" w:type="auto"/>
            <w:vAlign w:val="center"/>
          </w:tcPr>
          <w:p w:rsidR="00786249" w:rsidRPr="00EF5A4F" w:rsidRDefault="00786249" w:rsidP="00786249">
            <w:pPr>
              <w:ind w:left="-28" w:right="-47"/>
              <w:jc w:val="center"/>
              <w:rPr>
                <w:rFonts w:ascii="Times New Roman" w:hAnsi="Times New Roman" w:cs="Times New Roman"/>
                <w:sz w:val="24"/>
                <w:szCs w:val="24"/>
              </w:rPr>
            </w:pPr>
            <w:r w:rsidRPr="00EF5A4F">
              <w:rPr>
                <w:rFonts w:ascii="Times New Roman" w:hAnsi="Times New Roman" w:cs="Times New Roman"/>
                <w:sz w:val="24"/>
                <w:szCs w:val="24"/>
              </w:rPr>
              <w:t>01.04.2019</w:t>
            </w:r>
          </w:p>
        </w:tc>
        <w:tc>
          <w:tcPr>
            <w:tcW w:w="0" w:type="auto"/>
            <w:vAlign w:val="center"/>
          </w:tcPr>
          <w:p w:rsidR="00786249" w:rsidRPr="00EF5A4F" w:rsidRDefault="00786249" w:rsidP="00786249">
            <w:pPr>
              <w:ind w:left="-28" w:right="-47"/>
              <w:jc w:val="center"/>
              <w:rPr>
                <w:rFonts w:ascii="Times New Roman" w:hAnsi="Times New Roman" w:cs="Times New Roman"/>
                <w:sz w:val="24"/>
                <w:szCs w:val="24"/>
              </w:rPr>
            </w:pPr>
            <w:r w:rsidRPr="00EF5A4F">
              <w:rPr>
                <w:rFonts w:ascii="Times New Roman" w:hAnsi="Times New Roman" w:cs="Times New Roman"/>
                <w:sz w:val="24"/>
                <w:szCs w:val="24"/>
              </w:rPr>
              <w:t>01.04.2019</w:t>
            </w:r>
          </w:p>
        </w:tc>
        <w:tc>
          <w:tcPr>
            <w:tcW w:w="2331" w:type="dxa"/>
            <w:vAlign w:val="center"/>
          </w:tcPr>
          <w:p w:rsidR="00786249" w:rsidRPr="00EF5A4F" w:rsidRDefault="00786249" w:rsidP="00786249">
            <w:pPr>
              <w:ind w:left="-28" w:right="-47"/>
              <w:jc w:val="center"/>
              <w:rPr>
                <w:rFonts w:ascii="Times New Roman" w:hAnsi="Times New Roman" w:cs="Times New Roman"/>
                <w:sz w:val="24"/>
                <w:szCs w:val="24"/>
              </w:rPr>
            </w:pPr>
            <w:r w:rsidRPr="00EF5A4F">
              <w:rPr>
                <w:rFonts w:ascii="Times New Roman" w:eastAsia="Times New Roman" w:hAnsi="Times New Roman" w:cs="Times New Roman"/>
                <w:sz w:val="24"/>
                <w:szCs w:val="24"/>
              </w:rPr>
              <w:t>А.Т. Родионов</w:t>
            </w:r>
          </w:p>
        </w:tc>
        <w:tc>
          <w:tcPr>
            <w:tcW w:w="3402" w:type="dxa"/>
            <w:vAlign w:val="center"/>
          </w:tcPr>
          <w:p w:rsidR="00786249" w:rsidRPr="00EF5A4F" w:rsidRDefault="00B00502" w:rsidP="00786249">
            <w:pPr>
              <w:ind w:left="-28" w:right="-47"/>
              <w:jc w:val="center"/>
              <w:rPr>
                <w:rFonts w:ascii="Times New Roman" w:hAnsi="Times New Roman" w:cs="Times New Roman"/>
                <w:sz w:val="24"/>
                <w:szCs w:val="24"/>
              </w:rPr>
            </w:pPr>
            <w:r w:rsidRPr="00B00502">
              <w:rPr>
                <w:rFonts w:ascii="Times New Roman" w:eastAsia="Times New Roman" w:hAnsi="Times New Roman" w:cs="Times New Roman"/>
                <w:sz w:val="24"/>
                <w:szCs w:val="24"/>
              </w:rPr>
              <w:t>Заключены контракты</w:t>
            </w:r>
            <w:r w:rsidR="0054702D" w:rsidRPr="00EF5A4F">
              <w:rPr>
                <w:rFonts w:ascii="Times New Roman" w:hAnsi="Times New Roman" w:cs="Times New Roman"/>
                <w:sz w:val="24"/>
                <w:szCs w:val="24"/>
              </w:rPr>
              <w:t xml:space="preserve"> </w:t>
            </w:r>
            <w:r w:rsidR="00786249" w:rsidRPr="00EF5A4F">
              <w:rPr>
                <w:rFonts w:ascii="Times New Roman" w:hAnsi="Times New Roman" w:cs="Times New Roman"/>
                <w:sz w:val="24"/>
                <w:szCs w:val="24"/>
              </w:rPr>
              <w:t>на закупку комплекса аппаратно-программной автоматизированной обработки и протоколирования медицинских диагностических исследований</w:t>
            </w:r>
          </w:p>
        </w:tc>
        <w:tc>
          <w:tcPr>
            <w:tcW w:w="1279" w:type="dxa"/>
            <w:vAlign w:val="center"/>
          </w:tcPr>
          <w:p w:rsidR="00786249" w:rsidRPr="00EF5A4F"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EF5A4F">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2.2.3.</w:t>
            </w:r>
          </w:p>
        </w:tc>
        <w:tc>
          <w:tcPr>
            <w:tcW w:w="4279" w:type="dxa"/>
          </w:tcPr>
          <w:p w:rsidR="00786249" w:rsidRPr="006E032E" w:rsidRDefault="00786249" w:rsidP="00786249">
            <w:pPr>
              <w:ind w:right="-46"/>
              <w:jc w:val="both"/>
              <w:rPr>
                <w:rFonts w:ascii="Times New Roman" w:hAnsi="Times New Roman" w:cs="Times New Roman"/>
                <w:sz w:val="24"/>
                <w:szCs w:val="24"/>
                <w:highlight w:val="lightGray"/>
              </w:rPr>
            </w:pPr>
            <w:r w:rsidRPr="00B00502">
              <w:rPr>
                <w:rFonts w:ascii="Times New Roman" w:hAnsi="Times New Roman" w:cs="Times New Roman"/>
                <w:sz w:val="24"/>
                <w:szCs w:val="24"/>
              </w:rPr>
              <w:t>Проведены закупки сетевого оборудования для оснащения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01.04.2019</w:t>
            </w:r>
          </w:p>
        </w:tc>
        <w:tc>
          <w:tcPr>
            <w:tcW w:w="0" w:type="auto"/>
            <w:vAlign w:val="center"/>
          </w:tcPr>
          <w:p w:rsidR="00786249" w:rsidRPr="00B00502" w:rsidRDefault="00374B49" w:rsidP="00786249">
            <w:pPr>
              <w:ind w:left="-28" w:right="-47"/>
              <w:jc w:val="center"/>
              <w:rPr>
                <w:rFonts w:ascii="Times New Roman" w:hAnsi="Times New Roman" w:cs="Times New Roman"/>
                <w:sz w:val="24"/>
                <w:szCs w:val="24"/>
                <w:highlight w:val="yellow"/>
              </w:rPr>
            </w:pPr>
            <w:r w:rsidRPr="00B00502">
              <w:rPr>
                <w:rFonts w:ascii="Times New Roman" w:hAnsi="Times New Roman" w:cs="Times New Roman"/>
                <w:sz w:val="24"/>
                <w:szCs w:val="24"/>
                <w:highlight w:val="yellow"/>
              </w:rPr>
              <w:t>31.12</w:t>
            </w:r>
            <w:r w:rsidR="00786249" w:rsidRPr="00B00502">
              <w:rPr>
                <w:rFonts w:ascii="Times New Roman" w:hAnsi="Times New Roman" w:cs="Times New Roman"/>
                <w:sz w:val="24"/>
                <w:szCs w:val="24"/>
                <w:highlight w:val="yellow"/>
              </w:rPr>
              <w:t>.2019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 выполненных работ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2.2.4.</w:t>
            </w:r>
          </w:p>
        </w:tc>
        <w:tc>
          <w:tcPr>
            <w:tcW w:w="4279" w:type="dxa"/>
          </w:tcPr>
          <w:p w:rsidR="00786249" w:rsidRPr="00B00502" w:rsidRDefault="00786249" w:rsidP="00786249">
            <w:pPr>
              <w:ind w:right="-46"/>
              <w:jc w:val="both"/>
              <w:rPr>
                <w:rFonts w:ascii="Times New Roman" w:hAnsi="Times New Roman" w:cs="Times New Roman"/>
                <w:sz w:val="24"/>
                <w:szCs w:val="24"/>
              </w:rPr>
            </w:pPr>
            <w:r w:rsidRPr="00B00502">
              <w:rPr>
                <w:rFonts w:ascii="Times New Roman" w:hAnsi="Times New Roman" w:cs="Times New Roman"/>
                <w:sz w:val="24"/>
                <w:szCs w:val="24"/>
              </w:rPr>
              <w:t>Проведены закупки расширенной технической поддержки VipNet с обновлением сертификатов ФСБ и ФСТЭК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01.04.2019</w:t>
            </w:r>
          </w:p>
        </w:tc>
        <w:tc>
          <w:tcPr>
            <w:tcW w:w="0" w:type="auto"/>
            <w:vAlign w:val="center"/>
          </w:tcPr>
          <w:p w:rsidR="00786249" w:rsidRPr="00B00502" w:rsidRDefault="00374B49" w:rsidP="00786249">
            <w:pPr>
              <w:ind w:left="-28" w:right="-47"/>
              <w:jc w:val="center"/>
              <w:rPr>
                <w:rFonts w:ascii="Times New Roman" w:hAnsi="Times New Roman" w:cs="Times New Roman"/>
                <w:sz w:val="24"/>
                <w:szCs w:val="24"/>
                <w:highlight w:val="yellow"/>
              </w:rPr>
            </w:pPr>
            <w:r w:rsidRPr="00B00502">
              <w:rPr>
                <w:rFonts w:ascii="Times New Roman" w:hAnsi="Times New Roman" w:cs="Times New Roman"/>
                <w:sz w:val="24"/>
                <w:szCs w:val="24"/>
                <w:highlight w:val="yellow"/>
              </w:rPr>
              <w:t>31.12</w:t>
            </w:r>
            <w:r w:rsidR="00786249" w:rsidRPr="00B00502">
              <w:rPr>
                <w:rFonts w:ascii="Times New Roman" w:hAnsi="Times New Roman" w:cs="Times New Roman"/>
                <w:sz w:val="24"/>
                <w:szCs w:val="24"/>
                <w:highlight w:val="yellow"/>
              </w:rPr>
              <w:t>.2019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 выполненных работ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2.2.5.</w:t>
            </w:r>
          </w:p>
        </w:tc>
        <w:tc>
          <w:tcPr>
            <w:tcW w:w="4279" w:type="dxa"/>
          </w:tcPr>
          <w:p w:rsidR="00786249" w:rsidRPr="00B00502" w:rsidRDefault="00786249" w:rsidP="00786249">
            <w:pPr>
              <w:pBdr>
                <w:top w:val="nil"/>
                <w:left w:val="nil"/>
                <w:bottom w:val="nil"/>
                <w:right w:val="nil"/>
                <w:between w:val="nil"/>
              </w:pBdr>
              <w:ind w:right="-46"/>
              <w:jc w:val="both"/>
              <w:rPr>
                <w:rFonts w:ascii="Times New Roman" w:eastAsia="Times New Roman" w:hAnsi="Times New Roman" w:cs="Times New Roman"/>
                <w:i/>
                <w:sz w:val="24"/>
                <w:szCs w:val="24"/>
              </w:rPr>
            </w:pPr>
            <w:r w:rsidRPr="00B00502">
              <w:rPr>
                <w:rFonts w:ascii="Times New Roman" w:hAnsi="Times New Roman" w:cs="Times New Roman"/>
                <w:sz w:val="24"/>
                <w:szCs w:val="24"/>
              </w:rPr>
              <w:t>Проведены закупки комплекса аппаратно-программной автоматизированной обработки и протоколирования медицинских диагностических исследований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01.04.2019</w:t>
            </w:r>
          </w:p>
        </w:tc>
        <w:tc>
          <w:tcPr>
            <w:tcW w:w="0" w:type="auto"/>
            <w:vAlign w:val="center"/>
          </w:tcPr>
          <w:p w:rsidR="00786249" w:rsidRPr="00B00502" w:rsidRDefault="00374B49" w:rsidP="00786249">
            <w:pPr>
              <w:ind w:left="-28" w:right="-47"/>
              <w:jc w:val="center"/>
              <w:rPr>
                <w:rFonts w:ascii="Times New Roman" w:hAnsi="Times New Roman" w:cs="Times New Roman"/>
                <w:sz w:val="24"/>
                <w:szCs w:val="24"/>
                <w:highlight w:val="yellow"/>
              </w:rPr>
            </w:pPr>
            <w:r w:rsidRPr="00B00502">
              <w:rPr>
                <w:rFonts w:ascii="Times New Roman" w:hAnsi="Times New Roman" w:cs="Times New Roman"/>
                <w:sz w:val="24"/>
                <w:szCs w:val="24"/>
                <w:highlight w:val="yellow"/>
              </w:rPr>
              <w:t>31.12</w:t>
            </w:r>
            <w:r w:rsidR="00786249" w:rsidRPr="00B00502">
              <w:rPr>
                <w:rFonts w:ascii="Times New Roman" w:hAnsi="Times New Roman" w:cs="Times New Roman"/>
                <w:sz w:val="24"/>
                <w:szCs w:val="24"/>
                <w:highlight w:val="yellow"/>
              </w:rPr>
              <w:t>.2019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2.2.</w:t>
            </w:r>
          </w:p>
        </w:tc>
        <w:tc>
          <w:tcPr>
            <w:tcW w:w="4279" w:type="dxa"/>
          </w:tcPr>
          <w:p w:rsidR="00786249" w:rsidRPr="00B00502" w:rsidRDefault="00786249" w:rsidP="00786249">
            <w:pPr>
              <w:pBdr>
                <w:top w:val="nil"/>
                <w:left w:val="nil"/>
                <w:bottom w:val="nil"/>
                <w:right w:val="nil"/>
                <w:between w:val="nil"/>
              </w:pBdr>
              <w:ind w:right="-46"/>
              <w:jc w:val="both"/>
              <w:rPr>
                <w:rFonts w:ascii="Times New Roman" w:hAnsi="Times New Roman" w:cs="Times New Roman"/>
                <w:i/>
                <w:sz w:val="24"/>
                <w:szCs w:val="24"/>
              </w:rPr>
            </w:pPr>
            <w:r w:rsidRPr="00B00502">
              <w:rPr>
                <w:rFonts w:ascii="Times New Roman" w:hAnsi="Times New Roman" w:cs="Times New Roman"/>
                <w:i/>
                <w:sz w:val="24"/>
                <w:szCs w:val="24"/>
              </w:rPr>
              <w:t>(контрольная точка)</w:t>
            </w:r>
          </w:p>
          <w:p w:rsidR="00786249" w:rsidRPr="00B00502" w:rsidRDefault="00786249" w:rsidP="006E032E">
            <w:pPr>
              <w:pBdr>
                <w:top w:val="nil"/>
                <w:left w:val="nil"/>
                <w:bottom w:val="nil"/>
                <w:right w:val="nil"/>
                <w:between w:val="nil"/>
              </w:pBdr>
              <w:ind w:right="-46"/>
              <w:jc w:val="both"/>
              <w:rPr>
                <w:rFonts w:ascii="Times New Roman" w:hAnsi="Times New Roman" w:cs="Times New Roman"/>
                <w:sz w:val="24"/>
                <w:szCs w:val="24"/>
              </w:rPr>
            </w:pPr>
            <w:r w:rsidRPr="00B00502">
              <w:rPr>
                <w:rFonts w:ascii="Times New Roman" w:hAnsi="Times New Roman" w:cs="Times New Roman"/>
                <w:sz w:val="24"/>
                <w:szCs w:val="24"/>
              </w:rPr>
              <w:t>Осуществлена закупка и ввод в эксплуатацию</w:t>
            </w:r>
            <w:r w:rsidR="006E032E" w:rsidRPr="00B00502">
              <w:rPr>
                <w:rFonts w:ascii="Times New Roman" w:hAnsi="Times New Roman" w:cs="Times New Roman"/>
                <w:sz w:val="24"/>
                <w:szCs w:val="24"/>
              </w:rPr>
              <w:t xml:space="preserve"> </w:t>
            </w:r>
            <w:r w:rsidRPr="00B00502">
              <w:rPr>
                <w:rFonts w:ascii="Times New Roman" w:hAnsi="Times New Roman" w:cs="Times New Roman"/>
                <w:sz w:val="24"/>
                <w:szCs w:val="24"/>
              </w:rPr>
              <w:t>информационно-коммуникационного оборудования в медицинских организациях</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B00502" w:rsidRDefault="00374B49" w:rsidP="00786249">
            <w:pPr>
              <w:ind w:left="-28" w:right="-47"/>
              <w:jc w:val="center"/>
              <w:rPr>
                <w:rFonts w:ascii="Times New Roman" w:hAnsi="Times New Roman" w:cs="Times New Roman"/>
                <w:sz w:val="24"/>
                <w:szCs w:val="24"/>
                <w:highlight w:val="yellow"/>
              </w:rPr>
            </w:pPr>
            <w:r w:rsidRPr="00B00502">
              <w:rPr>
                <w:rFonts w:ascii="Times New Roman" w:hAnsi="Times New Roman" w:cs="Times New Roman"/>
                <w:sz w:val="24"/>
                <w:szCs w:val="24"/>
                <w:highlight w:val="yellow"/>
              </w:rPr>
              <w:t>31.12</w:t>
            </w:r>
            <w:r w:rsidR="00786249" w:rsidRPr="00B00502">
              <w:rPr>
                <w:rFonts w:ascii="Times New Roman" w:hAnsi="Times New Roman" w:cs="Times New Roman"/>
                <w:sz w:val="24"/>
                <w:szCs w:val="24"/>
                <w:highlight w:val="yellow"/>
              </w:rPr>
              <w:t>.2019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rPr>
          <w:trHeight w:val="420"/>
        </w:trPr>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2.3.1.</w:t>
            </w:r>
          </w:p>
        </w:tc>
        <w:tc>
          <w:tcPr>
            <w:tcW w:w="4279" w:type="dxa"/>
          </w:tcPr>
          <w:p w:rsidR="00786249" w:rsidRPr="00B00502" w:rsidRDefault="00786249" w:rsidP="00786249">
            <w:pPr>
              <w:pBdr>
                <w:top w:val="nil"/>
                <w:left w:val="nil"/>
                <w:bottom w:val="nil"/>
                <w:right w:val="nil"/>
                <w:between w:val="nil"/>
              </w:pBdr>
              <w:ind w:right="-46"/>
              <w:jc w:val="both"/>
              <w:rPr>
                <w:rFonts w:ascii="Times New Roman" w:hAnsi="Times New Roman" w:cs="Times New Roman"/>
                <w:sz w:val="24"/>
                <w:szCs w:val="24"/>
              </w:rPr>
            </w:pPr>
            <w:r w:rsidRPr="00B00502">
              <w:rPr>
                <w:rFonts w:ascii="Times New Roman" w:hAnsi="Times New Roman" w:cs="Times New Roman"/>
                <w:sz w:val="24"/>
                <w:szCs w:val="24"/>
              </w:rPr>
              <w:t>Проведение работ по модернизации и развитию медицинских информационных систем, эксплуатирующихся в медицинских организациях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01.01.2019</w:t>
            </w:r>
          </w:p>
        </w:tc>
        <w:tc>
          <w:tcPr>
            <w:tcW w:w="0" w:type="auto"/>
            <w:vAlign w:val="center"/>
          </w:tcPr>
          <w:p w:rsidR="00786249" w:rsidRPr="00B00502" w:rsidRDefault="00786249" w:rsidP="00786249">
            <w:pPr>
              <w:ind w:left="-28" w:right="-47"/>
              <w:jc w:val="center"/>
              <w:rPr>
                <w:rFonts w:ascii="Times New Roman" w:hAnsi="Times New Roman" w:cs="Times New Roman"/>
                <w:sz w:val="24"/>
                <w:szCs w:val="24"/>
              </w:rPr>
            </w:pPr>
            <w:r w:rsidRPr="00B00502">
              <w:rPr>
                <w:rFonts w:ascii="Times New Roman" w:hAnsi="Times New Roman" w:cs="Times New Roman"/>
                <w:sz w:val="24"/>
                <w:szCs w:val="24"/>
              </w:rPr>
              <w:t>31.12.2019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hAnsi="Times New Roman" w:cs="Times New Roman"/>
                <w:sz w:val="24"/>
                <w:szCs w:val="24"/>
              </w:rPr>
              <w:t>Проведение работ по модернизации и развитию медицинских информационных систем</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2.3.</w:t>
            </w:r>
          </w:p>
        </w:tc>
        <w:tc>
          <w:tcPr>
            <w:tcW w:w="4279" w:type="dxa"/>
          </w:tcPr>
          <w:p w:rsidR="00786249" w:rsidRPr="00B00502" w:rsidRDefault="00786249" w:rsidP="00786249">
            <w:pPr>
              <w:ind w:right="-46"/>
              <w:jc w:val="both"/>
              <w:rPr>
                <w:rFonts w:ascii="Times New Roman" w:hAnsi="Times New Roman" w:cs="Times New Roman"/>
                <w:i/>
                <w:sz w:val="24"/>
                <w:szCs w:val="24"/>
              </w:rPr>
            </w:pPr>
            <w:r w:rsidRPr="00B00502">
              <w:rPr>
                <w:rFonts w:ascii="Times New Roman" w:hAnsi="Times New Roman" w:cs="Times New Roman"/>
                <w:i/>
                <w:sz w:val="24"/>
                <w:szCs w:val="24"/>
              </w:rPr>
              <w:t>(контрольная точка)</w:t>
            </w:r>
          </w:p>
          <w:p w:rsidR="00786249" w:rsidRPr="00B00502" w:rsidRDefault="00786249" w:rsidP="00786249">
            <w:pPr>
              <w:ind w:right="-46"/>
              <w:jc w:val="both"/>
              <w:rPr>
                <w:rFonts w:ascii="Times New Roman" w:eastAsia="Arial Unicode MS" w:hAnsi="Times New Roman" w:cs="Times New Roman"/>
                <w:bCs/>
                <w:sz w:val="24"/>
                <w:szCs w:val="24"/>
                <w:u w:color="000000"/>
              </w:rPr>
            </w:pPr>
            <w:r w:rsidRPr="00B00502">
              <w:rPr>
                <w:rFonts w:ascii="Times New Roman" w:hAnsi="Times New Roman" w:cs="Times New Roman"/>
                <w:sz w:val="24"/>
                <w:szCs w:val="24"/>
              </w:rPr>
              <w:t>92% государственных медицинских ор</w:t>
            </w:r>
            <w:r w:rsidRPr="00B00502">
              <w:rPr>
                <w:rFonts w:ascii="Times New Roman" w:hAnsi="Times New Roman" w:cs="Times New Roman"/>
                <w:sz w:val="24"/>
                <w:szCs w:val="24"/>
              </w:rPr>
              <w:lastRenderedPageBreak/>
              <w:t xml:space="preserve">ганизаций используют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B00502" w:rsidRDefault="00786249" w:rsidP="00786249">
            <w:pPr>
              <w:ind w:left="-28" w:right="-47"/>
              <w:jc w:val="center"/>
              <w:rPr>
                <w:rFonts w:ascii="Times New Roman" w:hAnsi="Times New Roman" w:cs="Times New Roman"/>
                <w:sz w:val="24"/>
                <w:szCs w:val="24"/>
              </w:rPr>
            </w:pPr>
            <w:r w:rsidRPr="00B00502">
              <w:rPr>
                <w:rFonts w:ascii="Times New Roman" w:hAnsi="Times New Roman" w:cs="Times New Roman"/>
                <w:sz w:val="24"/>
                <w:szCs w:val="24"/>
              </w:rPr>
              <w:t>31.12.2019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ПК</w:t>
            </w:r>
          </w:p>
        </w:tc>
      </w:tr>
      <w:tr w:rsidR="00786249" w:rsidRPr="00DB71C5" w:rsidTr="00786249">
        <w:trPr>
          <w:trHeight w:val="420"/>
        </w:trPr>
        <w:tc>
          <w:tcPr>
            <w:tcW w:w="996" w:type="dxa"/>
          </w:tcPr>
          <w:p w:rsidR="00786249" w:rsidRPr="00B00502" w:rsidRDefault="00786249" w:rsidP="00786249">
            <w:pPr>
              <w:jc w:val="center"/>
              <w:rPr>
                <w:rFonts w:ascii="Times New Roman" w:hAnsi="Times New Roman" w:cs="Times New Roman"/>
                <w:sz w:val="24"/>
                <w:szCs w:val="24"/>
              </w:rPr>
            </w:pPr>
            <w:r w:rsidRPr="00B00502">
              <w:rPr>
                <w:rFonts w:ascii="Times New Roman" w:hAnsi="Times New Roman" w:cs="Times New Roman"/>
                <w:sz w:val="24"/>
                <w:szCs w:val="24"/>
              </w:rPr>
              <w:t>2.4.1.</w:t>
            </w:r>
          </w:p>
        </w:tc>
        <w:tc>
          <w:tcPr>
            <w:tcW w:w="4279" w:type="dxa"/>
          </w:tcPr>
          <w:p w:rsidR="00786249" w:rsidRPr="00B00502" w:rsidRDefault="00786249" w:rsidP="00786249">
            <w:pPr>
              <w:ind w:right="-46"/>
              <w:jc w:val="both"/>
              <w:rPr>
                <w:rFonts w:ascii="Times New Roman" w:hAnsi="Times New Roman" w:cs="Times New Roman"/>
                <w:i/>
                <w:sz w:val="24"/>
                <w:szCs w:val="24"/>
              </w:rPr>
            </w:pPr>
            <w:r w:rsidRPr="00B00502">
              <w:rPr>
                <w:rFonts w:ascii="Times New Roman" w:hAnsi="Times New Roman" w:cs="Times New Roman"/>
                <w:sz w:val="24"/>
                <w:szCs w:val="24"/>
              </w:rPr>
              <w:t xml:space="preserve">Размещены </w:t>
            </w:r>
            <w:r w:rsidR="00B441BF" w:rsidRPr="00B00502">
              <w:rPr>
                <w:rFonts w:ascii="Times New Roman" w:eastAsia="Times New Roman" w:hAnsi="Times New Roman" w:cs="Times New Roman"/>
                <w:sz w:val="24"/>
                <w:szCs w:val="24"/>
                <w:highlight w:val="yellow"/>
              </w:rPr>
              <w:t>аукцион</w:t>
            </w:r>
            <w:r w:rsidR="00B441BF" w:rsidRPr="00B00502">
              <w:rPr>
                <w:rFonts w:ascii="Times New Roman" w:eastAsia="Times New Roman" w:hAnsi="Times New Roman" w:cs="Times New Roman"/>
                <w:sz w:val="24"/>
                <w:szCs w:val="24"/>
              </w:rPr>
              <w:t>ы</w:t>
            </w:r>
            <w:r w:rsidRPr="00B00502">
              <w:rPr>
                <w:rFonts w:ascii="Times New Roman" w:hAnsi="Times New Roman" w:cs="Times New Roman"/>
                <w:sz w:val="24"/>
                <w:szCs w:val="24"/>
              </w:rPr>
              <w:t xml:space="preserve"> на закупку компьютерного, сетевого оборудования для оснащения медицинских организаций и рутокенов ЭЦП</w:t>
            </w:r>
          </w:p>
        </w:tc>
        <w:tc>
          <w:tcPr>
            <w:tcW w:w="0" w:type="auto"/>
            <w:vAlign w:val="center"/>
          </w:tcPr>
          <w:p w:rsidR="00786249" w:rsidRPr="00B00502" w:rsidRDefault="00786249" w:rsidP="00786249">
            <w:pPr>
              <w:ind w:left="-28" w:right="-47"/>
              <w:jc w:val="center"/>
              <w:rPr>
                <w:rFonts w:ascii="Times New Roman" w:hAnsi="Times New Roman" w:cs="Times New Roman"/>
                <w:sz w:val="24"/>
                <w:szCs w:val="24"/>
              </w:rPr>
            </w:pPr>
            <w:r w:rsidRPr="00B00502">
              <w:rPr>
                <w:rFonts w:ascii="Times New Roman" w:hAnsi="Times New Roman" w:cs="Times New Roman"/>
                <w:sz w:val="24"/>
                <w:szCs w:val="24"/>
              </w:rPr>
              <w:t>01.02.2020</w:t>
            </w:r>
          </w:p>
        </w:tc>
        <w:tc>
          <w:tcPr>
            <w:tcW w:w="0" w:type="auto"/>
            <w:vAlign w:val="center"/>
          </w:tcPr>
          <w:p w:rsidR="00786249" w:rsidRPr="00B00502" w:rsidRDefault="00786249" w:rsidP="00786249">
            <w:pPr>
              <w:ind w:left="-28" w:right="-47"/>
              <w:jc w:val="center"/>
              <w:rPr>
                <w:rFonts w:ascii="Times New Roman" w:hAnsi="Times New Roman" w:cs="Times New Roman"/>
                <w:sz w:val="24"/>
                <w:szCs w:val="24"/>
              </w:rPr>
            </w:pPr>
            <w:r w:rsidRPr="00B00502">
              <w:rPr>
                <w:rFonts w:ascii="Times New Roman" w:hAnsi="Times New Roman" w:cs="Times New Roman"/>
                <w:sz w:val="24"/>
                <w:szCs w:val="24"/>
              </w:rPr>
              <w:t>01.04.2020</w:t>
            </w:r>
          </w:p>
        </w:tc>
        <w:tc>
          <w:tcPr>
            <w:tcW w:w="2331" w:type="dxa"/>
            <w:vAlign w:val="center"/>
          </w:tcPr>
          <w:p w:rsidR="00786249" w:rsidRPr="00B00502" w:rsidRDefault="00786249" w:rsidP="00786249">
            <w:pPr>
              <w:ind w:left="-28" w:right="-47"/>
              <w:jc w:val="center"/>
              <w:rPr>
                <w:rFonts w:ascii="Times New Roman" w:hAnsi="Times New Roman" w:cs="Times New Roman"/>
                <w:sz w:val="24"/>
                <w:szCs w:val="24"/>
              </w:rPr>
            </w:pPr>
            <w:r w:rsidRPr="00B00502">
              <w:rPr>
                <w:rFonts w:ascii="Times New Roman" w:eastAsia="Times New Roman" w:hAnsi="Times New Roman" w:cs="Times New Roman"/>
                <w:sz w:val="24"/>
                <w:szCs w:val="24"/>
              </w:rPr>
              <w:t>А.Т. Родионов</w:t>
            </w:r>
          </w:p>
        </w:tc>
        <w:tc>
          <w:tcPr>
            <w:tcW w:w="3402" w:type="dxa"/>
            <w:vAlign w:val="center"/>
          </w:tcPr>
          <w:p w:rsidR="00786249" w:rsidRPr="00B00502" w:rsidRDefault="00B00502" w:rsidP="00786249">
            <w:pPr>
              <w:ind w:left="-28" w:right="-47"/>
              <w:jc w:val="center"/>
              <w:rPr>
                <w:rFonts w:ascii="Times New Roman" w:eastAsia="Times New Roman" w:hAnsi="Times New Roman" w:cs="Times New Roman"/>
                <w:sz w:val="24"/>
                <w:szCs w:val="24"/>
              </w:rPr>
            </w:pPr>
            <w:r w:rsidRPr="00B00502">
              <w:rPr>
                <w:rFonts w:ascii="Times New Roman" w:eastAsia="Times New Roman" w:hAnsi="Times New Roman" w:cs="Times New Roman"/>
                <w:sz w:val="24"/>
                <w:szCs w:val="24"/>
              </w:rPr>
              <w:t>Заключены контракты</w:t>
            </w:r>
            <w:r w:rsidR="00B441BF" w:rsidRPr="00B00502">
              <w:rPr>
                <w:rFonts w:ascii="Times New Roman" w:hAnsi="Times New Roman" w:cs="Times New Roman"/>
                <w:sz w:val="24"/>
                <w:szCs w:val="24"/>
              </w:rPr>
              <w:t xml:space="preserve"> </w:t>
            </w:r>
            <w:r w:rsidR="00786249" w:rsidRPr="00B00502">
              <w:rPr>
                <w:rFonts w:ascii="Times New Roman" w:hAnsi="Times New Roman" w:cs="Times New Roman"/>
                <w:sz w:val="24"/>
                <w:szCs w:val="24"/>
              </w:rPr>
              <w:t>на закупку компьютерного, сетевого оборудования для оснащения медицинских организаций и рутокенов ЭЦП</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B00502" w:rsidRDefault="00786249" w:rsidP="00786249">
            <w:pPr>
              <w:jc w:val="center"/>
              <w:rPr>
                <w:rFonts w:ascii="Times New Roman" w:hAnsi="Times New Roman" w:cs="Times New Roman"/>
                <w:sz w:val="24"/>
                <w:szCs w:val="24"/>
              </w:rPr>
            </w:pPr>
            <w:r w:rsidRPr="00B00502">
              <w:rPr>
                <w:rFonts w:ascii="Times New Roman" w:hAnsi="Times New Roman" w:cs="Times New Roman"/>
                <w:sz w:val="24"/>
                <w:szCs w:val="24"/>
              </w:rPr>
              <w:t>2.4.2.</w:t>
            </w:r>
          </w:p>
        </w:tc>
        <w:tc>
          <w:tcPr>
            <w:tcW w:w="4279" w:type="dxa"/>
          </w:tcPr>
          <w:p w:rsidR="00786249" w:rsidRPr="00B00502" w:rsidRDefault="00786249" w:rsidP="00B441BF">
            <w:pPr>
              <w:ind w:right="-46"/>
              <w:jc w:val="both"/>
              <w:rPr>
                <w:rFonts w:ascii="Times New Roman" w:hAnsi="Times New Roman" w:cs="Times New Roman"/>
                <w:i/>
                <w:sz w:val="24"/>
                <w:szCs w:val="24"/>
              </w:rPr>
            </w:pPr>
            <w:r w:rsidRPr="00B00502">
              <w:rPr>
                <w:rFonts w:ascii="Times New Roman" w:hAnsi="Times New Roman" w:cs="Times New Roman"/>
                <w:sz w:val="24"/>
                <w:szCs w:val="24"/>
              </w:rPr>
              <w:t xml:space="preserve">Размещены </w:t>
            </w:r>
            <w:r w:rsidR="00B441BF" w:rsidRPr="00B00502">
              <w:rPr>
                <w:rFonts w:ascii="Times New Roman" w:hAnsi="Times New Roman" w:cs="Times New Roman"/>
                <w:sz w:val="24"/>
                <w:szCs w:val="24"/>
                <w:highlight w:val="yellow"/>
              </w:rPr>
              <w:t>аукционы</w:t>
            </w:r>
            <w:r w:rsidRPr="00B00502">
              <w:rPr>
                <w:rFonts w:ascii="Times New Roman" w:hAnsi="Times New Roman" w:cs="Times New Roman"/>
                <w:sz w:val="24"/>
                <w:szCs w:val="24"/>
              </w:rPr>
              <w:t xml:space="preserve"> на закупку оборудования для оснащения телемедицинских и мобильных консультационных пунктов</w:t>
            </w:r>
          </w:p>
        </w:tc>
        <w:tc>
          <w:tcPr>
            <w:tcW w:w="0" w:type="auto"/>
            <w:vAlign w:val="center"/>
          </w:tcPr>
          <w:p w:rsidR="00786249" w:rsidRPr="00B00502" w:rsidRDefault="00786249" w:rsidP="00786249">
            <w:pPr>
              <w:ind w:left="-28" w:right="-47"/>
              <w:jc w:val="center"/>
              <w:rPr>
                <w:rFonts w:ascii="Times New Roman" w:hAnsi="Times New Roman" w:cs="Times New Roman"/>
                <w:sz w:val="24"/>
                <w:szCs w:val="24"/>
              </w:rPr>
            </w:pPr>
            <w:r w:rsidRPr="00B00502">
              <w:rPr>
                <w:rFonts w:ascii="Times New Roman" w:hAnsi="Times New Roman" w:cs="Times New Roman"/>
                <w:sz w:val="24"/>
                <w:szCs w:val="24"/>
              </w:rPr>
              <w:t>01.02.2020</w:t>
            </w:r>
          </w:p>
        </w:tc>
        <w:tc>
          <w:tcPr>
            <w:tcW w:w="0" w:type="auto"/>
            <w:vAlign w:val="center"/>
          </w:tcPr>
          <w:p w:rsidR="00786249" w:rsidRPr="00B00502" w:rsidRDefault="00786249" w:rsidP="00786249">
            <w:pPr>
              <w:ind w:left="-28" w:right="-47"/>
              <w:jc w:val="center"/>
              <w:rPr>
                <w:rFonts w:ascii="Times New Roman" w:hAnsi="Times New Roman" w:cs="Times New Roman"/>
                <w:sz w:val="24"/>
                <w:szCs w:val="24"/>
              </w:rPr>
            </w:pPr>
            <w:r w:rsidRPr="00B00502">
              <w:rPr>
                <w:rFonts w:ascii="Times New Roman" w:hAnsi="Times New Roman" w:cs="Times New Roman"/>
                <w:sz w:val="24"/>
                <w:szCs w:val="24"/>
              </w:rPr>
              <w:t>01.04.2020</w:t>
            </w:r>
          </w:p>
        </w:tc>
        <w:tc>
          <w:tcPr>
            <w:tcW w:w="2331" w:type="dxa"/>
            <w:vAlign w:val="center"/>
          </w:tcPr>
          <w:p w:rsidR="00786249" w:rsidRPr="00B00502" w:rsidRDefault="00786249" w:rsidP="00786249">
            <w:pPr>
              <w:ind w:left="-28" w:right="-47"/>
              <w:jc w:val="center"/>
              <w:rPr>
                <w:rFonts w:ascii="Times New Roman" w:hAnsi="Times New Roman" w:cs="Times New Roman"/>
                <w:sz w:val="24"/>
                <w:szCs w:val="24"/>
              </w:rPr>
            </w:pPr>
            <w:r w:rsidRPr="00B00502">
              <w:rPr>
                <w:rFonts w:ascii="Times New Roman" w:eastAsia="Times New Roman" w:hAnsi="Times New Roman" w:cs="Times New Roman"/>
                <w:sz w:val="24"/>
                <w:szCs w:val="24"/>
              </w:rPr>
              <w:t>А.Т. Родионов</w:t>
            </w:r>
          </w:p>
        </w:tc>
        <w:tc>
          <w:tcPr>
            <w:tcW w:w="3402" w:type="dxa"/>
            <w:vAlign w:val="center"/>
          </w:tcPr>
          <w:p w:rsidR="00786249" w:rsidRPr="00B00502" w:rsidRDefault="00B00502" w:rsidP="00786249">
            <w:pPr>
              <w:ind w:left="-28" w:right="-47"/>
              <w:jc w:val="center"/>
              <w:rPr>
                <w:rFonts w:ascii="Times New Roman" w:eastAsia="Times New Roman" w:hAnsi="Times New Roman" w:cs="Times New Roman"/>
                <w:sz w:val="24"/>
                <w:szCs w:val="24"/>
              </w:rPr>
            </w:pPr>
            <w:r w:rsidRPr="00B00502">
              <w:rPr>
                <w:rFonts w:ascii="Times New Roman" w:eastAsia="Times New Roman" w:hAnsi="Times New Roman" w:cs="Times New Roman"/>
                <w:sz w:val="24"/>
                <w:szCs w:val="24"/>
              </w:rPr>
              <w:t xml:space="preserve">Заключены контракты </w:t>
            </w:r>
            <w:r w:rsidR="00786249" w:rsidRPr="00B00502">
              <w:rPr>
                <w:rFonts w:ascii="Times New Roman" w:hAnsi="Times New Roman" w:cs="Times New Roman"/>
                <w:sz w:val="24"/>
                <w:szCs w:val="24"/>
              </w:rPr>
              <w:t>на закупку оборудования для оснащения телемедицинских и мобильных консультационных пунктов</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B00502" w:rsidRDefault="00786249" w:rsidP="00786249">
            <w:pPr>
              <w:jc w:val="center"/>
              <w:rPr>
                <w:rFonts w:ascii="Times New Roman" w:hAnsi="Times New Roman" w:cs="Times New Roman"/>
                <w:sz w:val="24"/>
                <w:szCs w:val="24"/>
              </w:rPr>
            </w:pPr>
            <w:r w:rsidRPr="00B00502">
              <w:rPr>
                <w:rFonts w:ascii="Times New Roman" w:hAnsi="Times New Roman" w:cs="Times New Roman"/>
                <w:sz w:val="24"/>
                <w:szCs w:val="24"/>
              </w:rPr>
              <w:t>2.4.3.</w:t>
            </w:r>
          </w:p>
        </w:tc>
        <w:tc>
          <w:tcPr>
            <w:tcW w:w="4279" w:type="dxa"/>
          </w:tcPr>
          <w:p w:rsidR="00786249" w:rsidRPr="00DB71C5" w:rsidRDefault="00786249" w:rsidP="00144982">
            <w:pPr>
              <w:pBdr>
                <w:top w:val="nil"/>
                <w:left w:val="nil"/>
                <w:bottom w:val="nil"/>
                <w:right w:val="nil"/>
                <w:between w:val="nil"/>
              </w:pBdr>
              <w:ind w:right="-46"/>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Проведены работы по аттестации рабочих мест, подключенных к РМИС</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01.04.2020</w:t>
            </w:r>
          </w:p>
        </w:tc>
        <w:tc>
          <w:tcPr>
            <w:tcW w:w="0" w:type="auto"/>
            <w:vAlign w:val="center"/>
          </w:tcPr>
          <w:p w:rsidR="00786249" w:rsidRPr="00B00502" w:rsidRDefault="00374B49" w:rsidP="00786249">
            <w:pPr>
              <w:jc w:val="center"/>
              <w:rPr>
                <w:rFonts w:ascii="Times New Roman" w:hAnsi="Times New Roman" w:cs="Times New Roman"/>
                <w:sz w:val="24"/>
                <w:szCs w:val="24"/>
                <w:highlight w:val="yellow"/>
              </w:rPr>
            </w:pPr>
            <w:r w:rsidRPr="00B00502">
              <w:rPr>
                <w:rFonts w:ascii="Times New Roman" w:hAnsi="Times New Roman" w:cs="Times New Roman"/>
                <w:sz w:val="24"/>
                <w:szCs w:val="24"/>
                <w:highlight w:val="yellow"/>
              </w:rPr>
              <w:t>31.12</w:t>
            </w:r>
            <w:r w:rsidR="00786249" w:rsidRPr="00B00502">
              <w:rPr>
                <w:rFonts w:ascii="Times New Roman" w:hAnsi="Times New Roman" w:cs="Times New Roman"/>
                <w:sz w:val="24"/>
                <w:szCs w:val="24"/>
                <w:highlight w:val="yellow"/>
              </w:rPr>
              <w:t>.2020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Обеспечение выполнения требований приказов ФСТЭК и ФСБ России, применение организационных и технических мер защиты информации, а также осуществление контроля за эксплуатацией РМИС</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B00502" w:rsidRDefault="00786249" w:rsidP="00786249">
            <w:pPr>
              <w:jc w:val="center"/>
              <w:rPr>
                <w:rFonts w:ascii="Times New Roman" w:hAnsi="Times New Roman" w:cs="Times New Roman"/>
                <w:sz w:val="24"/>
                <w:szCs w:val="24"/>
              </w:rPr>
            </w:pPr>
            <w:r w:rsidRPr="00B00502">
              <w:rPr>
                <w:rFonts w:ascii="Times New Roman" w:hAnsi="Times New Roman" w:cs="Times New Roman"/>
                <w:sz w:val="24"/>
                <w:szCs w:val="24"/>
              </w:rPr>
              <w:t>2.4.4.</w:t>
            </w:r>
          </w:p>
        </w:tc>
        <w:tc>
          <w:tcPr>
            <w:tcW w:w="4279" w:type="dxa"/>
          </w:tcPr>
          <w:p w:rsidR="00786249" w:rsidRPr="00DB71C5" w:rsidRDefault="00786249" w:rsidP="00786249">
            <w:pPr>
              <w:pBdr>
                <w:top w:val="nil"/>
                <w:left w:val="nil"/>
                <w:bottom w:val="nil"/>
                <w:right w:val="nil"/>
                <w:between w:val="nil"/>
              </w:pBdr>
              <w:ind w:right="-46"/>
              <w:jc w:val="both"/>
              <w:rPr>
                <w:rFonts w:ascii="Times New Roman" w:eastAsia="Times New Roman" w:hAnsi="Times New Roman" w:cs="Times New Roman"/>
                <w:i/>
                <w:sz w:val="24"/>
                <w:szCs w:val="24"/>
              </w:rPr>
            </w:pPr>
            <w:r w:rsidRPr="00DB71C5">
              <w:rPr>
                <w:rFonts w:ascii="Times New Roman" w:hAnsi="Times New Roman" w:cs="Times New Roman"/>
                <w:sz w:val="24"/>
                <w:szCs w:val="24"/>
              </w:rPr>
              <w:t xml:space="preserve">Проведены закупки оборудования для оснащения телемедицинских и мобильных консультационных пунктов </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01.04.2020</w:t>
            </w:r>
          </w:p>
        </w:tc>
        <w:tc>
          <w:tcPr>
            <w:tcW w:w="0" w:type="auto"/>
            <w:vAlign w:val="center"/>
          </w:tcPr>
          <w:p w:rsidR="00786249" w:rsidRPr="00B00502" w:rsidRDefault="00374B49" w:rsidP="00786249">
            <w:pPr>
              <w:jc w:val="center"/>
              <w:rPr>
                <w:rFonts w:ascii="Times New Roman" w:hAnsi="Times New Roman" w:cs="Times New Roman"/>
                <w:sz w:val="24"/>
                <w:szCs w:val="24"/>
                <w:highlight w:val="yellow"/>
              </w:rPr>
            </w:pPr>
            <w:r w:rsidRPr="00B00502">
              <w:rPr>
                <w:rFonts w:ascii="Times New Roman" w:hAnsi="Times New Roman" w:cs="Times New Roman"/>
                <w:sz w:val="24"/>
                <w:szCs w:val="24"/>
                <w:highlight w:val="yellow"/>
              </w:rPr>
              <w:t>31.12</w:t>
            </w:r>
            <w:r w:rsidR="00786249" w:rsidRPr="00B00502">
              <w:rPr>
                <w:rFonts w:ascii="Times New Roman" w:hAnsi="Times New Roman" w:cs="Times New Roman"/>
                <w:sz w:val="24"/>
                <w:szCs w:val="24"/>
                <w:highlight w:val="yellow"/>
              </w:rPr>
              <w:t>.2020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B00502" w:rsidRDefault="00786249" w:rsidP="00786249">
            <w:pPr>
              <w:jc w:val="center"/>
              <w:rPr>
                <w:rFonts w:ascii="Times New Roman" w:eastAsia="Times New Roman" w:hAnsi="Times New Roman" w:cs="Times New Roman"/>
                <w:sz w:val="24"/>
                <w:szCs w:val="24"/>
              </w:rPr>
            </w:pPr>
            <w:r w:rsidRPr="00B00502">
              <w:rPr>
                <w:rFonts w:ascii="Times New Roman" w:eastAsia="Times New Roman" w:hAnsi="Times New Roman" w:cs="Times New Roman"/>
                <w:sz w:val="24"/>
                <w:szCs w:val="24"/>
              </w:rPr>
              <w:t>2.4.5.</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закупки компьютерного, сетевого оборудования для оснащения медицинских организаций и рутокенов ЭЦП</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01.04.2020</w:t>
            </w:r>
          </w:p>
        </w:tc>
        <w:tc>
          <w:tcPr>
            <w:tcW w:w="0" w:type="auto"/>
            <w:vAlign w:val="center"/>
          </w:tcPr>
          <w:p w:rsidR="00786249" w:rsidRPr="00B00502" w:rsidRDefault="00374B49" w:rsidP="00786249">
            <w:pPr>
              <w:ind w:left="-28" w:right="-47"/>
              <w:jc w:val="center"/>
              <w:rPr>
                <w:rFonts w:ascii="Times New Roman" w:hAnsi="Times New Roman" w:cs="Times New Roman"/>
                <w:sz w:val="24"/>
                <w:szCs w:val="24"/>
                <w:highlight w:val="yellow"/>
              </w:rPr>
            </w:pPr>
            <w:r w:rsidRPr="00B00502">
              <w:rPr>
                <w:rFonts w:ascii="Times New Roman" w:hAnsi="Times New Roman" w:cs="Times New Roman"/>
                <w:sz w:val="24"/>
                <w:szCs w:val="24"/>
                <w:highlight w:val="yellow"/>
              </w:rPr>
              <w:t>31.12</w:t>
            </w:r>
            <w:r w:rsidR="00786249" w:rsidRPr="00B00502">
              <w:rPr>
                <w:rFonts w:ascii="Times New Roman" w:hAnsi="Times New Roman" w:cs="Times New Roman"/>
                <w:sz w:val="24"/>
                <w:szCs w:val="24"/>
                <w:highlight w:val="yellow"/>
              </w:rPr>
              <w:t>.2020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 выполненных работ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B00502" w:rsidRDefault="00786249" w:rsidP="00786249">
            <w:pPr>
              <w:jc w:val="center"/>
              <w:rPr>
                <w:rFonts w:ascii="Times New Roman" w:hAnsi="Times New Roman" w:cs="Times New Roman"/>
                <w:sz w:val="24"/>
                <w:szCs w:val="24"/>
              </w:rPr>
            </w:pPr>
            <w:r w:rsidRPr="00B00502">
              <w:rPr>
                <w:rFonts w:ascii="Times New Roman" w:hAnsi="Times New Roman" w:cs="Times New Roman"/>
                <w:sz w:val="24"/>
                <w:szCs w:val="24"/>
              </w:rPr>
              <w:t>2.4.</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92% государственных медицинских организаций используют медицинские информационные системы для организации и оказания медицинской помощи гражданам, обеспечивающих информа</w:t>
            </w:r>
            <w:r w:rsidRPr="00DB71C5">
              <w:rPr>
                <w:rFonts w:ascii="Times New Roman" w:hAnsi="Times New Roman" w:cs="Times New Roman"/>
                <w:sz w:val="24"/>
                <w:szCs w:val="24"/>
              </w:rPr>
              <w:lastRenderedPageBreak/>
              <w:t>ционное взаимодействие с ЕГИСЗ</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374B49" w:rsidP="00786249">
            <w:pPr>
              <w:ind w:left="-28" w:right="-47"/>
              <w:jc w:val="center"/>
              <w:rPr>
                <w:rFonts w:ascii="Times New Roman" w:hAnsi="Times New Roman" w:cs="Times New Roman"/>
                <w:sz w:val="24"/>
                <w:szCs w:val="24"/>
              </w:rPr>
            </w:pPr>
            <w:r w:rsidRPr="00B00502">
              <w:rPr>
                <w:rFonts w:ascii="Times New Roman" w:hAnsi="Times New Roman" w:cs="Times New Roman"/>
                <w:sz w:val="24"/>
                <w:szCs w:val="24"/>
                <w:highlight w:val="yellow"/>
              </w:rPr>
              <w:t>31.12</w:t>
            </w:r>
            <w:r w:rsidR="00786249" w:rsidRPr="00B00502">
              <w:rPr>
                <w:rFonts w:ascii="Times New Roman" w:hAnsi="Times New Roman" w:cs="Times New Roman"/>
                <w:sz w:val="24"/>
                <w:szCs w:val="24"/>
                <w:highlight w:val="yellow"/>
              </w:rPr>
              <w:t>.2020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ПК</w:t>
            </w:r>
          </w:p>
        </w:tc>
      </w:tr>
      <w:tr w:rsidR="00786249" w:rsidRPr="00DB71C5" w:rsidTr="00786249">
        <w:trPr>
          <w:trHeight w:val="420"/>
        </w:trPr>
        <w:tc>
          <w:tcPr>
            <w:tcW w:w="996" w:type="dxa"/>
          </w:tcPr>
          <w:p w:rsidR="00786249" w:rsidRPr="00B00502" w:rsidRDefault="00786249" w:rsidP="00786249">
            <w:pPr>
              <w:jc w:val="center"/>
              <w:rPr>
                <w:rFonts w:ascii="Times New Roman" w:hAnsi="Times New Roman" w:cs="Times New Roman"/>
                <w:sz w:val="24"/>
                <w:szCs w:val="24"/>
              </w:rPr>
            </w:pPr>
            <w:r w:rsidRPr="00B00502">
              <w:rPr>
                <w:rFonts w:ascii="Times New Roman" w:hAnsi="Times New Roman" w:cs="Times New Roman"/>
                <w:sz w:val="24"/>
                <w:szCs w:val="24"/>
              </w:rPr>
              <w:t>2.5.1.</w:t>
            </w:r>
          </w:p>
        </w:tc>
        <w:tc>
          <w:tcPr>
            <w:tcW w:w="4279" w:type="dxa"/>
          </w:tcPr>
          <w:p w:rsidR="00786249" w:rsidRPr="00DB71C5" w:rsidRDefault="00786249" w:rsidP="00B441BF">
            <w:pPr>
              <w:ind w:right="-46"/>
              <w:jc w:val="both"/>
              <w:rPr>
                <w:rFonts w:ascii="Times New Roman" w:hAnsi="Times New Roman" w:cs="Times New Roman"/>
                <w:i/>
                <w:sz w:val="24"/>
                <w:szCs w:val="24"/>
              </w:rPr>
            </w:pPr>
            <w:r w:rsidRPr="00DB71C5">
              <w:rPr>
                <w:rFonts w:ascii="Times New Roman" w:hAnsi="Times New Roman" w:cs="Times New Roman"/>
                <w:sz w:val="24"/>
                <w:szCs w:val="24"/>
              </w:rPr>
              <w:t>Размещен</w:t>
            </w:r>
            <w:r w:rsidR="00B00502">
              <w:rPr>
                <w:rFonts w:ascii="Times New Roman" w:hAnsi="Times New Roman" w:cs="Times New Roman"/>
                <w:sz w:val="24"/>
                <w:szCs w:val="24"/>
              </w:rPr>
              <w:t>ы</w:t>
            </w:r>
            <w:r w:rsidRPr="00DB71C5">
              <w:rPr>
                <w:rFonts w:ascii="Times New Roman" w:hAnsi="Times New Roman" w:cs="Times New Roman"/>
                <w:sz w:val="24"/>
                <w:szCs w:val="24"/>
              </w:rPr>
              <w:t xml:space="preserve"> </w:t>
            </w:r>
            <w:r w:rsidR="00B441BF" w:rsidRPr="00B00502">
              <w:rPr>
                <w:rFonts w:ascii="Times New Roman" w:eastAsia="Times New Roman" w:hAnsi="Times New Roman" w:cs="Times New Roman"/>
                <w:sz w:val="24"/>
                <w:szCs w:val="24"/>
                <w:highlight w:val="yellow"/>
              </w:rPr>
              <w:t>аукцион</w:t>
            </w:r>
            <w:r w:rsidR="00B00502">
              <w:rPr>
                <w:rFonts w:ascii="Times New Roman" w:eastAsia="Times New Roman" w:hAnsi="Times New Roman" w:cs="Times New Roman"/>
                <w:sz w:val="24"/>
                <w:szCs w:val="24"/>
                <w:highlight w:val="yellow"/>
              </w:rPr>
              <w:t>ы</w:t>
            </w:r>
            <w:r w:rsidRPr="00DB71C5">
              <w:rPr>
                <w:rFonts w:ascii="Times New Roman" w:hAnsi="Times New Roman" w:cs="Times New Roman"/>
                <w:sz w:val="24"/>
                <w:szCs w:val="24"/>
              </w:rPr>
              <w:t xml:space="preserve"> на закупку компьютерного и сетевого оборудования для оснащения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01.02.2021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w:t>
            </w:r>
            <w:r w:rsidRPr="00DB71C5">
              <w:rPr>
                <w:rFonts w:ascii="Times New Roman" w:hAnsi="Times New Roman" w:cs="Times New Roman"/>
                <w:sz w:val="24"/>
                <w:szCs w:val="24"/>
                <w:lang w:val="en-US"/>
              </w:rPr>
              <w:t>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B00502" w:rsidP="00B441BF">
            <w:pPr>
              <w:ind w:left="-28" w:right="-47"/>
              <w:jc w:val="center"/>
              <w:rPr>
                <w:rFonts w:ascii="Times New Roman" w:eastAsia="Times New Roman" w:hAnsi="Times New Roman" w:cs="Times New Roman"/>
                <w:sz w:val="24"/>
                <w:szCs w:val="24"/>
              </w:rPr>
            </w:pPr>
            <w:r w:rsidRPr="00B00502">
              <w:rPr>
                <w:rFonts w:ascii="Times New Roman" w:eastAsia="Times New Roman" w:hAnsi="Times New Roman" w:cs="Times New Roman"/>
                <w:sz w:val="24"/>
                <w:szCs w:val="24"/>
              </w:rPr>
              <w:t>Заключены контракты</w:t>
            </w:r>
            <w:r w:rsidR="00B441BF" w:rsidRPr="00DB71C5">
              <w:rPr>
                <w:rFonts w:ascii="Times New Roman" w:hAnsi="Times New Roman" w:cs="Times New Roman"/>
                <w:sz w:val="24"/>
                <w:szCs w:val="24"/>
              </w:rPr>
              <w:t xml:space="preserve"> на закупку компьютерного и сетевого оборудования для оснащения медицинских организаций</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B00502" w:rsidRDefault="00786249" w:rsidP="00786249">
            <w:pPr>
              <w:jc w:val="center"/>
              <w:rPr>
                <w:rFonts w:ascii="Times New Roman" w:hAnsi="Times New Roman" w:cs="Times New Roman"/>
                <w:sz w:val="24"/>
                <w:szCs w:val="24"/>
              </w:rPr>
            </w:pPr>
            <w:r w:rsidRPr="00B00502">
              <w:rPr>
                <w:rFonts w:ascii="Times New Roman" w:hAnsi="Times New Roman" w:cs="Times New Roman"/>
                <w:sz w:val="24"/>
                <w:szCs w:val="24"/>
              </w:rPr>
              <w:t>2.5.2.</w:t>
            </w:r>
          </w:p>
        </w:tc>
        <w:tc>
          <w:tcPr>
            <w:tcW w:w="4279" w:type="dxa"/>
          </w:tcPr>
          <w:p w:rsidR="00786249" w:rsidRPr="00DB71C5" w:rsidRDefault="00786249" w:rsidP="00B00502">
            <w:pPr>
              <w:ind w:right="-46"/>
              <w:jc w:val="both"/>
              <w:rPr>
                <w:rFonts w:ascii="Times New Roman" w:hAnsi="Times New Roman" w:cs="Times New Roman"/>
                <w:sz w:val="24"/>
                <w:szCs w:val="24"/>
              </w:rPr>
            </w:pPr>
            <w:r w:rsidRPr="00DB71C5">
              <w:rPr>
                <w:rFonts w:ascii="Times New Roman" w:hAnsi="Times New Roman" w:cs="Times New Roman"/>
                <w:sz w:val="24"/>
                <w:szCs w:val="24"/>
              </w:rPr>
              <w:t>Размещен</w:t>
            </w:r>
            <w:r w:rsidR="00B00502">
              <w:rPr>
                <w:rFonts w:ascii="Times New Roman" w:hAnsi="Times New Roman" w:cs="Times New Roman"/>
                <w:sz w:val="24"/>
                <w:szCs w:val="24"/>
              </w:rPr>
              <w:t>ы</w:t>
            </w:r>
            <w:r w:rsidRPr="00DB71C5">
              <w:rPr>
                <w:rFonts w:ascii="Times New Roman" w:hAnsi="Times New Roman" w:cs="Times New Roman"/>
                <w:sz w:val="24"/>
                <w:szCs w:val="24"/>
              </w:rPr>
              <w:t xml:space="preserve"> </w:t>
            </w:r>
            <w:r w:rsidR="00B441BF" w:rsidRPr="00B00502">
              <w:rPr>
                <w:rFonts w:ascii="Times New Roman" w:hAnsi="Times New Roman" w:cs="Times New Roman"/>
                <w:sz w:val="24"/>
                <w:szCs w:val="24"/>
                <w:highlight w:val="yellow"/>
              </w:rPr>
              <w:t>аукцион</w:t>
            </w:r>
            <w:r w:rsidR="00B00502" w:rsidRPr="00E55F78">
              <w:rPr>
                <w:rFonts w:ascii="Times New Roman" w:hAnsi="Times New Roman" w:cs="Times New Roman"/>
                <w:sz w:val="24"/>
                <w:szCs w:val="24"/>
                <w:highlight w:val="yellow"/>
              </w:rPr>
              <w:t>ы</w:t>
            </w:r>
            <w:r w:rsidRPr="00DB71C5">
              <w:rPr>
                <w:rFonts w:ascii="Times New Roman" w:hAnsi="Times New Roman" w:cs="Times New Roman"/>
                <w:sz w:val="24"/>
                <w:szCs w:val="24"/>
              </w:rPr>
              <w:t xml:space="preserve"> на закупку расширенной технической поддержки VipNet с обновлением сертификатов ФСБ и ФСТЭК</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lang w:val="en-US"/>
              </w:rPr>
            </w:pPr>
            <w:r w:rsidRPr="00DB71C5">
              <w:rPr>
                <w:rFonts w:ascii="Times New Roman" w:hAnsi="Times New Roman" w:cs="Times New Roman"/>
                <w:sz w:val="24"/>
                <w:szCs w:val="24"/>
              </w:rPr>
              <w:t>01.02.20</w:t>
            </w:r>
            <w:r w:rsidRPr="00DB71C5">
              <w:rPr>
                <w:rFonts w:ascii="Times New Roman" w:hAnsi="Times New Roman" w:cs="Times New Roman"/>
                <w:sz w:val="24"/>
                <w:szCs w:val="24"/>
                <w:lang w:val="en-US"/>
              </w:rPr>
              <w:t>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lang w:val="en-US"/>
              </w:rPr>
            </w:pPr>
            <w:r w:rsidRPr="00DB71C5">
              <w:rPr>
                <w:rFonts w:ascii="Times New Roman" w:hAnsi="Times New Roman" w:cs="Times New Roman"/>
                <w:sz w:val="24"/>
                <w:szCs w:val="24"/>
              </w:rPr>
              <w:t>01.04.20</w:t>
            </w:r>
            <w:r w:rsidRPr="00DB71C5">
              <w:rPr>
                <w:rFonts w:ascii="Times New Roman" w:hAnsi="Times New Roman" w:cs="Times New Roman"/>
                <w:sz w:val="24"/>
                <w:szCs w:val="24"/>
                <w:lang w:val="en-US"/>
              </w:rPr>
              <w:t>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B00502" w:rsidP="00786249">
            <w:pPr>
              <w:ind w:left="-28" w:right="-47"/>
              <w:jc w:val="center"/>
              <w:rPr>
                <w:rFonts w:ascii="Times New Roman" w:hAnsi="Times New Roman" w:cs="Times New Roman"/>
                <w:sz w:val="24"/>
                <w:szCs w:val="24"/>
              </w:rPr>
            </w:pPr>
            <w:r w:rsidRPr="00B00502">
              <w:rPr>
                <w:rFonts w:ascii="Times New Roman" w:eastAsia="Times New Roman" w:hAnsi="Times New Roman" w:cs="Times New Roman"/>
                <w:sz w:val="24"/>
                <w:szCs w:val="24"/>
              </w:rPr>
              <w:t>Заключены контракты</w:t>
            </w:r>
            <w:r w:rsidR="00B441BF" w:rsidRPr="00DB71C5">
              <w:rPr>
                <w:rFonts w:ascii="Times New Roman" w:hAnsi="Times New Roman" w:cs="Times New Roman"/>
                <w:sz w:val="24"/>
                <w:szCs w:val="24"/>
              </w:rPr>
              <w:t xml:space="preserve"> </w:t>
            </w:r>
            <w:r w:rsidR="00786249" w:rsidRPr="00DB71C5">
              <w:rPr>
                <w:rFonts w:ascii="Times New Roman" w:hAnsi="Times New Roman" w:cs="Times New Roman"/>
                <w:sz w:val="24"/>
                <w:szCs w:val="24"/>
              </w:rPr>
              <w:t>на закупку расширенной технической поддержки VipNet с обновлением сертификатов ФСБ и ФСТЭК России</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B00502" w:rsidRDefault="00786249" w:rsidP="00786249">
            <w:pPr>
              <w:jc w:val="center"/>
              <w:rPr>
                <w:rFonts w:ascii="Times New Roman" w:hAnsi="Times New Roman" w:cs="Times New Roman"/>
                <w:sz w:val="24"/>
                <w:szCs w:val="24"/>
              </w:rPr>
            </w:pPr>
            <w:r w:rsidRPr="00B00502">
              <w:rPr>
                <w:rFonts w:ascii="Times New Roman" w:hAnsi="Times New Roman" w:cs="Times New Roman"/>
                <w:sz w:val="24"/>
                <w:szCs w:val="24"/>
              </w:rPr>
              <w:t>2.5.3.</w:t>
            </w:r>
          </w:p>
        </w:tc>
        <w:tc>
          <w:tcPr>
            <w:tcW w:w="4279" w:type="dxa"/>
          </w:tcPr>
          <w:p w:rsidR="00786249" w:rsidRPr="00DB71C5" w:rsidRDefault="00786249" w:rsidP="00786249">
            <w:pPr>
              <w:pBdr>
                <w:top w:val="nil"/>
                <w:left w:val="nil"/>
                <w:bottom w:val="nil"/>
                <w:right w:val="nil"/>
                <w:between w:val="nil"/>
              </w:pBdr>
              <w:ind w:right="-46"/>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Проведены работы по списанию и утилизации заменяемого компьютерного оборудования в медицинских организациях</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01.02.2021</w:t>
            </w:r>
          </w:p>
        </w:tc>
        <w:tc>
          <w:tcPr>
            <w:tcW w:w="0" w:type="auto"/>
            <w:vAlign w:val="center"/>
          </w:tcPr>
          <w:p w:rsidR="00786249" w:rsidRPr="00E55F78" w:rsidRDefault="00374B49" w:rsidP="00786249">
            <w:pPr>
              <w:ind w:left="-28" w:right="-47"/>
              <w:jc w:val="center"/>
              <w:rPr>
                <w:rFonts w:ascii="Times New Roman" w:hAnsi="Times New Roman" w:cs="Times New Roman"/>
                <w:sz w:val="24"/>
                <w:szCs w:val="24"/>
                <w:highlight w:val="yellow"/>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Акты </w:t>
            </w:r>
          </w:p>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 списании и утилизации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B00502" w:rsidRDefault="00786249" w:rsidP="00786249">
            <w:pPr>
              <w:jc w:val="center"/>
              <w:rPr>
                <w:rFonts w:ascii="Times New Roman" w:eastAsia="Times New Roman" w:hAnsi="Times New Roman" w:cs="Times New Roman"/>
                <w:sz w:val="24"/>
                <w:szCs w:val="24"/>
              </w:rPr>
            </w:pPr>
            <w:r w:rsidRPr="00B00502">
              <w:rPr>
                <w:rFonts w:ascii="Times New Roman" w:eastAsia="Times New Roman" w:hAnsi="Times New Roman" w:cs="Times New Roman"/>
                <w:sz w:val="24"/>
                <w:szCs w:val="24"/>
              </w:rPr>
              <w:t>2.5.4.</w:t>
            </w:r>
          </w:p>
        </w:tc>
        <w:tc>
          <w:tcPr>
            <w:tcW w:w="4279" w:type="dxa"/>
          </w:tcPr>
          <w:p w:rsidR="00786249" w:rsidRPr="00DB71C5" w:rsidRDefault="00786249" w:rsidP="00786249">
            <w:pPr>
              <w:pBdr>
                <w:top w:val="nil"/>
                <w:left w:val="nil"/>
                <w:bottom w:val="nil"/>
                <w:right w:val="nil"/>
                <w:between w:val="nil"/>
              </w:pBdr>
              <w:ind w:right="-46"/>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Проведены работы по аттестации  рабочих мест, подключенных к РМИС</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01.04.2021</w:t>
            </w:r>
          </w:p>
        </w:tc>
        <w:tc>
          <w:tcPr>
            <w:tcW w:w="0" w:type="auto"/>
            <w:vAlign w:val="center"/>
          </w:tcPr>
          <w:p w:rsidR="00786249" w:rsidRPr="00E55F78" w:rsidRDefault="00374B49" w:rsidP="00786249">
            <w:pPr>
              <w:jc w:val="center"/>
              <w:rPr>
                <w:rFonts w:ascii="Times New Roman" w:hAnsi="Times New Roman" w:cs="Times New Roman"/>
                <w:sz w:val="24"/>
                <w:szCs w:val="24"/>
                <w:highlight w:val="yellow"/>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Обеспечение выполнения требований приказов ФСТЭК и ФСБ России, применение организационных и технических мер защиты информации, а также осуществление контроля за эксплуатацией РМИС</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55F78" w:rsidRDefault="00786249" w:rsidP="00786249">
            <w:pPr>
              <w:jc w:val="center"/>
              <w:rPr>
                <w:rFonts w:ascii="Times New Roman" w:eastAsia="Times New Roman" w:hAnsi="Times New Roman" w:cs="Times New Roman"/>
                <w:sz w:val="24"/>
                <w:szCs w:val="24"/>
              </w:rPr>
            </w:pPr>
            <w:r w:rsidRPr="00E55F78">
              <w:rPr>
                <w:rFonts w:ascii="Times New Roman" w:eastAsia="Times New Roman" w:hAnsi="Times New Roman" w:cs="Times New Roman"/>
                <w:sz w:val="24"/>
                <w:szCs w:val="24"/>
              </w:rPr>
              <w:t>2.5.5.</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закупки компьютерного и сетевого оборудования для оснащения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lang w:val="en-US"/>
              </w:rPr>
            </w:pPr>
            <w:r w:rsidRPr="00DB71C5">
              <w:rPr>
                <w:rFonts w:ascii="Times New Roman" w:hAnsi="Times New Roman" w:cs="Times New Roman"/>
                <w:sz w:val="24"/>
                <w:szCs w:val="24"/>
              </w:rPr>
              <w:t>01.04.20</w:t>
            </w:r>
            <w:r w:rsidRPr="00DB71C5">
              <w:rPr>
                <w:rFonts w:ascii="Times New Roman" w:hAnsi="Times New Roman" w:cs="Times New Roman"/>
                <w:sz w:val="24"/>
                <w:szCs w:val="24"/>
                <w:lang w:val="en-US"/>
              </w:rPr>
              <w:t>21</w:t>
            </w:r>
          </w:p>
        </w:tc>
        <w:tc>
          <w:tcPr>
            <w:tcW w:w="0" w:type="auto"/>
            <w:vAlign w:val="center"/>
          </w:tcPr>
          <w:p w:rsidR="00786249" w:rsidRPr="00E55F78" w:rsidRDefault="00374B49" w:rsidP="00786249">
            <w:pPr>
              <w:ind w:left="-28" w:right="-47"/>
              <w:jc w:val="center"/>
              <w:rPr>
                <w:rFonts w:ascii="Times New Roman" w:hAnsi="Times New Roman" w:cs="Times New Roman"/>
                <w:sz w:val="24"/>
                <w:szCs w:val="24"/>
                <w:highlight w:val="yellow"/>
                <w:lang w:val="en-US"/>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w:t>
            </w:r>
            <w:r w:rsidR="00786249" w:rsidRPr="00E55F78">
              <w:rPr>
                <w:rFonts w:ascii="Times New Roman" w:hAnsi="Times New Roman" w:cs="Times New Roman"/>
                <w:sz w:val="24"/>
                <w:szCs w:val="24"/>
                <w:highlight w:val="yellow"/>
                <w:lang w:val="en-US"/>
              </w:rPr>
              <w:t>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Заключены контракты</w:t>
            </w:r>
            <w:r w:rsidRPr="00DB71C5">
              <w:rPr>
                <w:rFonts w:ascii="Times New Roman" w:hAnsi="Times New Roman" w:cs="Times New Roman"/>
                <w:sz w:val="24"/>
                <w:szCs w:val="24"/>
              </w:rPr>
              <w:t xml:space="preserve"> на закупку компьютерного и сетевого оборудования для оснащения медицинских организаций</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55F78" w:rsidRDefault="00786249" w:rsidP="00786249">
            <w:pPr>
              <w:jc w:val="center"/>
              <w:rPr>
                <w:rFonts w:ascii="Times New Roman" w:eastAsia="Times New Roman" w:hAnsi="Times New Roman" w:cs="Times New Roman"/>
                <w:sz w:val="24"/>
                <w:szCs w:val="24"/>
              </w:rPr>
            </w:pPr>
            <w:r w:rsidRPr="00E55F78">
              <w:rPr>
                <w:rFonts w:ascii="Times New Roman" w:eastAsia="Times New Roman" w:hAnsi="Times New Roman" w:cs="Times New Roman"/>
                <w:sz w:val="24"/>
                <w:szCs w:val="24"/>
              </w:rPr>
              <w:t>2.5.6.</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 xml:space="preserve">Проведены закупки расширенной технической поддержки VipNet с обновлением сертификатов ФСБ и ФСТЭК России </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lang w:val="en-US"/>
              </w:rPr>
            </w:pPr>
            <w:r w:rsidRPr="00DB71C5">
              <w:rPr>
                <w:rFonts w:ascii="Times New Roman" w:hAnsi="Times New Roman" w:cs="Times New Roman"/>
                <w:sz w:val="24"/>
                <w:szCs w:val="24"/>
              </w:rPr>
              <w:t>01.04.20</w:t>
            </w:r>
            <w:r w:rsidRPr="00DB71C5">
              <w:rPr>
                <w:rFonts w:ascii="Times New Roman" w:hAnsi="Times New Roman" w:cs="Times New Roman"/>
                <w:sz w:val="24"/>
                <w:szCs w:val="24"/>
                <w:lang w:val="en-US"/>
              </w:rPr>
              <w:t>21</w:t>
            </w:r>
          </w:p>
        </w:tc>
        <w:tc>
          <w:tcPr>
            <w:tcW w:w="0" w:type="auto"/>
            <w:vAlign w:val="center"/>
          </w:tcPr>
          <w:p w:rsidR="00786249" w:rsidRPr="00E55F78" w:rsidRDefault="00374B49" w:rsidP="00786249">
            <w:pPr>
              <w:ind w:left="-28" w:right="-47"/>
              <w:jc w:val="center"/>
              <w:rPr>
                <w:rFonts w:ascii="Times New Roman" w:hAnsi="Times New Roman" w:cs="Times New Roman"/>
                <w:sz w:val="24"/>
                <w:szCs w:val="24"/>
                <w:highlight w:val="yellow"/>
                <w:lang w:val="en-US"/>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w:t>
            </w:r>
            <w:r w:rsidR="00786249" w:rsidRPr="00E55F78">
              <w:rPr>
                <w:rFonts w:ascii="Times New Roman" w:hAnsi="Times New Roman" w:cs="Times New Roman"/>
                <w:sz w:val="24"/>
                <w:szCs w:val="24"/>
                <w:highlight w:val="yellow"/>
                <w:lang w:val="en-US"/>
              </w:rPr>
              <w:t>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 выполненных работ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55F78" w:rsidRDefault="00786249" w:rsidP="00786249">
            <w:pPr>
              <w:jc w:val="center"/>
              <w:rPr>
                <w:rFonts w:ascii="Times New Roman" w:hAnsi="Times New Roman" w:cs="Times New Roman"/>
                <w:sz w:val="24"/>
                <w:szCs w:val="24"/>
              </w:rPr>
            </w:pPr>
            <w:r w:rsidRPr="00E55F78">
              <w:rPr>
                <w:rFonts w:ascii="Times New Roman" w:hAnsi="Times New Roman" w:cs="Times New Roman"/>
                <w:sz w:val="24"/>
                <w:szCs w:val="24"/>
              </w:rPr>
              <w:t>2.5.</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 xml:space="preserve">96% государственных медицинских организаций используют медицинские </w:t>
            </w:r>
            <w:r w:rsidRPr="00DB71C5">
              <w:rPr>
                <w:rFonts w:ascii="Times New Roman" w:hAnsi="Times New Roman" w:cs="Times New Roman"/>
                <w:sz w:val="24"/>
                <w:szCs w:val="24"/>
              </w:rPr>
              <w:lastRenderedPageBreak/>
              <w:t>информационные системы для организации и оказания медицинской помощи гражданам, обеспечивающих информационное взаимодействие с ЕГИСЗ</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E55F78" w:rsidRDefault="00374B49" w:rsidP="00786249">
            <w:pPr>
              <w:ind w:left="-28" w:right="-47"/>
              <w:jc w:val="center"/>
              <w:rPr>
                <w:rFonts w:ascii="Times New Roman" w:hAnsi="Times New Roman" w:cs="Times New Roman"/>
                <w:sz w:val="24"/>
                <w:szCs w:val="24"/>
                <w:highlight w:val="yellow"/>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ПК</w:t>
            </w:r>
          </w:p>
        </w:tc>
      </w:tr>
      <w:tr w:rsidR="00786249" w:rsidRPr="00DB71C5" w:rsidTr="00786249">
        <w:trPr>
          <w:trHeight w:val="420"/>
        </w:trPr>
        <w:tc>
          <w:tcPr>
            <w:tcW w:w="996" w:type="dxa"/>
          </w:tcPr>
          <w:p w:rsidR="00786249" w:rsidRPr="00E55F78" w:rsidRDefault="00786249" w:rsidP="00786249">
            <w:pPr>
              <w:jc w:val="center"/>
              <w:rPr>
                <w:rFonts w:ascii="Times New Roman" w:hAnsi="Times New Roman" w:cs="Times New Roman"/>
                <w:sz w:val="24"/>
                <w:szCs w:val="24"/>
              </w:rPr>
            </w:pPr>
            <w:r w:rsidRPr="00E55F78">
              <w:rPr>
                <w:rFonts w:ascii="Times New Roman" w:hAnsi="Times New Roman" w:cs="Times New Roman"/>
                <w:sz w:val="24"/>
                <w:szCs w:val="24"/>
              </w:rPr>
              <w:t>2.6.1.</w:t>
            </w:r>
          </w:p>
        </w:tc>
        <w:tc>
          <w:tcPr>
            <w:tcW w:w="4279" w:type="dxa"/>
          </w:tcPr>
          <w:p w:rsidR="00786249" w:rsidRPr="00DB71C5" w:rsidRDefault="00786249" w:rsidP="00B441BF">
            <w:pPr>
              <w:ind w:right="-46"/>
              <w:jc w:val="both"/>
              <w:rPr>
                <w:rFonts w:ascii="Times New Roman" w:hAnsi="Times New Roman" w:cs="Times New Roman"/>
                <w:i/>
                <w:sz w:val="24"/>
                <w:szCs w:val="24"/>
              </w:rPr>
            </w:pPr>
            <w:r w:rsidRPr="00DB71C5">
              <w:rPr>
                <w:rFonts w:ascii="Times New Roman" w:hAnsi="Times New Roman" w:cs="Times New Roman"/>
                <w:sz w:val="24"/>
                <w:szCs w:val="24"/>
              </w:rPr>
              <w:t>Размещен</w:t>
            </w:r>
            <w:r w:rsidR="00E55F78">
              <w:rPr>
                <w:rFonts w:ascii="Times New Roman" w:hAnsi="Times New Roman" w:cs="Times New Roman"/>
                <w:sz w:val="24"/>
                <w:szCs w:val="24"/>
              </w:rPr>
              <w:t>ы</w:t>
            </w:r>
            <w:r w:rsidRPr="00DB71C5">
              <w:rPr>
                <w:rFonts w:ascii="Times New Roman" w:hAnsi="Times New Roman" w:cs="Times New Roman"/>
                <w:sz w:val="24"/>
                <w:szCs w:val="24"/>
              </w:rPr>
              <w:t xml:space="preserve"> </w:t>
            </w:r>
            <w:r w:rsidR="00B441BF">
              <w:rPr>
                <w:rFonts w:ascii="Times New Roman" w:eastAsia="Times New Roman" w:hAnsi="Times New Roman" w:cs="Times New Roman"/>
                <w:sz w:val="24"/>
                <w:szCs w:val="24"/>
                <w:highlight w:val="yellow"/>
              </w:rPr>
              <w:t>а</w:t>
            </w:r>
            <w:r w:rsidR="00B441BF" w:rsidRPr="0054702D">
              <w:rPr>
                <w:rFonts w:ascii="Times New Roman" w:eastAsia="Times New Roman" w:hAnsi="Times New Roman" w:cs="Times New Roman"/>
                <w:sz w:val="24"/>
                <w:szCs w:val="24"/>
                <w:highlight w:val="yellow"/>
              </w:rPr>
              <w:t>укцио</w:t>
            </w:r>
            <w:r w:rsidR="00B441BF" w:rsidRPr="00E55F78">
              <w:rPr>
                <w:rFonts w:ascii="Times New Roman" w:eastAsia="Times New Roman" w:hAnsi="Times New Roman" w:cs="Times New Roman"/>
                <w:sz w:val="24"/>
                <w:szCs w:val="24"/>
                <w:highlight w:val="yellow"/>
              </w:rPr>
              <w:t>н</w:t>
            </w:r>
            <w:r w:rsidR="00E55F78" w:rsidRPr="00E55F78">
              <w:rPr>
                <w:rFonts w:ascii="Times New Roman" w:eastAsia="Times New Roman" w:hAnsi="Times New Roman" w:cs="Times New Roman"/>
                <w:sz w:val="24"/>
                <w:szCs w:val="24"/>
                <w:highlight w:val="yellow"/>
              </w:rPr>
              <w:t>ы</w:t>
            </w:r>
            <w:r w:rsidR="00B441BF" w:rsidRPr="00DB71C5">
              <w:rPr>
                <w:rFonts w:ascii="Times New Roman" w:hAnsi="Times New Roman" w:cs="Times New Roman"/>
                <w:sz w:val="24"/>
                <w:szCs w:val="24"/>
              </w:rPr>
              <w:t xml:space="preserve"> на закупку компьютерного и сетевого оборудования для оснащения медицинских организаций</w:t>
            </w:r>
            <w:r w:rsidRPr="00DB71C5">
              <w:rPr>
                <w:rFonts w:ascii="Times New Roman" w:hAnsi="Times New Roman" w:cs="Times New Roman"/>
                <w:sz w:val="24"/>
                <w:szCs w:val="24"/>
              </w:rPr>
              <w:t xml:space="preserve"> на закупку компьютерного, сетевого оборудования для оснащения медицинских организаций и рутокенов ЭЦП</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01.02.2022</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E55F78" w:rsidP="00B441BF">
            <w:pPr>
              <w:ind w:left="-28" w:right="-47"/>
              <w:jc w:val="center"/>
              <w:rPr>
                <w:rFonts w:ascii="Times New Roman" w:eastAsia="Times New Roman" w:hAnsi="Times New Roman" w:cs="Times New Roman"/>
                <w:sz w:val="24"/>
                <w:szCs w:val="24"/>
              </w:rPr>
            </w:pPr>
            <w:r w:rsidRPr="00E55F78">
              <w:rPr>
                <w:rFonts w:ascii="Times New Roman" w:eastAsia="Times New Roman" w:hAnsi="Times New Roman" w:cs="Times New Roman"/>
                <w:sz w:val="24"/>
                <w:szCs w:val="24"/>
              </w:rPr>
              <w:t xml:space="preserve">Заключены контракты </w:t>
            </w:r>
            <w:r w:rsidR="00B441BF" w:rsidRPr="00DB71C5">
              <w:rPr>
                <w:rFonts w:ascii="Times New Roman" w:hAnsi="Times New Roman" w:cs="Times New Roman"/>
                <w:sz w:val="24"/>
                <w:szCs w:val="24"/>
              </w:rPr>
              <w:t xml:space="preserve">на закупку компьютерного и сетевого оборудования для оснащения медицинских организаций </w:t>
            </w:r>
            <w:r w:rsidR="00786249" w:rsidRPr="00DB71C5">
              <w:rPr>
                <w:rFonts w:ascii="Times New Roman" w:hAnsi="Times New Roman" w:cs="Times New Roman"/>
                <w:sz w:val="24"/>
                <w:szCs w:val="24"/>
              </w:rPr>
              <w:t>на закупку компьютерного, сетевого оборудования для оснащения медицинских организаций и рутокенов ЭЦП</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55F78" w:rsidRDefault="00786249" w:rsidP="00786249">
            <w:pPr>
              <w:jc w:val="center"/>
              <w:rPr>
                <w:rFonts w:ascii="Times New Roman" w:eastAsia="Times New Roman" w:hAnsi="Times New Roman" w:cs="Times New Roman"/>
                <w:sz w:val="24"/>
                <w:szCs w:val="24"/>
              </w:rPr>
            </w:pPr>
            <w:r w:rsidRPr="00E55F78">
              <w:rPr>
                <w:rFonts w:ascii="Times New Roman" w:eastAsia="Times New Roman" w:hAnsi="Times New Roman" w:cs="Times New Roman"/>
                <w:sz w:val="24"/>
                <w:szCs w:val="24"/>
              </w:rPr>
              <w:t>2.6.2.</w:t>
            </w:r>
          </w:p>
        </w:tc>
        <w:tc>
          <w:tcPr>
            <w:tcW w:w="4279" w:type="dxa"/>
          </w:tcPr>
          <w:p w:rsidR="00786249" w:rsidRPr="00DB71C5" w:rsidRDefault="00786249" w:rsidP="00E55F78">
            <w:pPr>
              <w:ind w:right="-46"/>
              <w:jc w:val="both"/>
              <w:rPr>
                <w:rFonts w:ascii="Times New Roman" w:hAnsi="Times New Roman" w:cs="Times New Roman"/>
                <w:i/>
                <w:sz w:val="24"/>
                <w:szCs w:val="24"/>
              </w:rPr>
            </w:pPr>
            <w:r w:rsidRPr="00DB71C5">
              <w:rPr>
                <w:rFonts w:ascii="Times New Roman" w:hAnsi="Times New Roman" w:cs="Times New Roman"/>
                <w:sz w:val="24"/>
                <w:szCs w:val="24"/>
              </w:rPr>
              <w:t>Размещен</w:t>
            </w:r>
            <w:r w:rsidR="00E55F78">
              <w:rPr>
                <w:rFonts w:ascii="Times New Roman" w:hAnsi="Times New Roman" w:cs="Times New Roman"/>
                <w:sz w:val="24"/>
                <w:szCs w:val="24"/>
              </w:rPr>
              <w:t>ы</w:t>
            </w:r>
            <w:r w:rsidRPr="00DB71C5">
              <w:rPr>
                <w:rFonts w:ascii="Times New Roman" w:hAnsi="Times New Roman" w:cs="Times New Roman"/>
                <w:sz w:val="24"/>
                <w:szCs w:val="24"/>
              </w:rPr>
              <w:t xml:space="preserve"> </w:t>
            </w:r>
            <w:r w:rsidR="00B441BF">
              <w:rPr>
                <w:rFonts w:ascii="Times New Roman" w:eastAsia="Times New Roman" w:hAnsi="Times New Roman" w:cs="Times New Roman"/>
                <w:sz w:val="24"/>
                <w:szCs w:val="24"/>
                <w:highlight w:val="yellow"/>
              </w:rPr>
              <w:t>а</w:t>
            </w:r>
            <w:r w:rsidR="00B441BF" w:rsidRPr="0054702D">
              <w:rPr>
                <w:rFonts w:ascii="Times New Roman" w:eastAsia="Times New Roman" w:hAnsi="Times New Roman" w:cs="Times New Roman"/>
                <w:sz w:val="24"/>
                <w:szCs w:val="24"/>
                <w:highlight w:val="yellow"/>
              </w:rPr>
              <w:t>укцио</w:t>
            </w:r>
            <w:r w:rsidR="00B441BF" w:rsidRPr="00E55F78">
              <w:rPr>
                <w:rFonts w:ascii="Times New Roman" w:eastAsia="Times New Roman" w:hAnsi="Times New Roman" w:cs="Times New Roman"/>
                <w:sz w:val="24"/>
                <w:szCs w:val="24"/>
                <w:highlight w:val="yellow"/>
              </w:rPr>
              <w:t>н</w:t>
            </w:r>
            <w:r w:rsidR="00E55F78" w:rsidRPr="00E55F78">
              <w:rPr>
                <w:rFonts w:ascii="Times New Roman" w:eastAsia="Times New Roman" w:hAnsi="Times New Roman" w:cs="Times New Roman"/>
                <w:sz w:val="24"/>
                <w:szCs w:val="24"/>
                <w:highlight w:val="yellow"/>
              </w:rPr>
              <w:t>ы</w:t>
            </w:r>
            <w:r w:rsidR="00B441BF" w:rsidRPr="00DB71C5">
              <w:rPr>
                <w:rFonts w:ascii="Times New Roman" w:hAnsi="Times New Roman" w:cs="Times New Roman"/>
                <w:sz w:val="24"/>
                <w:szCs w:val="24"/>
              </w:rPr>
              <w:t xml:space="preserve"> на закупку компьютерного и сетевого оборудования для оснащения медицинских организаций </w:t>
            </w:r>
            <w:r w:rsidRPr="00DB71C5">
              <w:rPr>
                <w:rFonts w:ascii="Times New Roman" w:hAnsi="Times New Roman" w:cs="Times New Roman"/>
                <w:sz w:val="24"/>
                <w:szCs w:val="24"/>
              </w:rPr>
              <w:t>на закупку оборудования для оснащения телемедицинских консультационных и мобильных пунктов</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01.02.2022</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E55F78" w:rsidP="00B441BF">
            <w:pPr>
              <w:ind w:left="-28" w:right="-47"/>
              <w:jc w:val="center"/>
              <w:rPr>
                <w:rFonts w:ascii="Times New Roman" w:eastAsia="Times New Roman" w:hAnsi="Times New Roman" w:cs="Times New Roman"/>
                <w:sz w:val="24"/>
                <w:szCs w:val="24"/>
              </w:rPr>
            </w:pPr>
            <w:r w:rsidRPr="00E55F78">
              <w:rPr>
                <w:rFonts w:ascii="Times New Roman" w:eastAsia="Times New Roman" w:hAnsi="Times New Roman" w:cs="Times New Roman"/>
                <w:sz w:val="24"/>
                <w:szCs w:val="24"/>
              </w:rPr>
              <w:t xml:space="preserve">Заключены контракты </w:t>
            </w:r>
            <w:r w:rsidR="00B441BF" w:rsidRPr="00DB71C5">
              <w:rPr>
                <w:rFonts w:ascii="Times New Roman" w:hAnsi="Times New Roman" w:cs="Times New Roman"/>
                <w:sz w:val="24"/>
                <w:szCs w:val="24"/>
              </w:rPr>
              <w:t xml:space="preserve">на закупку компьютерного и сетевого оборудования для оснащения медицинских организаций </w:t>
            </w:r>
            <w:r w:rsidR="00786249" w:rsidRPr="00DB71C5">
              <w:rPr>
                <w:rFonts w:ascii="Times New Roman" w:hAnsi="Times New Roman" w:cs="Times New Roman"/>
                <w:sz w:val="24"/>
                <w:szCs w:val="24"/>
              </w:rPr>
              <w:t>на закупку оборудования для оснащения телемедицинских консультационных и мобильных пунктов</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55F78" w:rsidRDefault="00786249" w:rsidP="00786249">
            <w:pPr>
              <w:jc w:val="center"/>
              <w:rPr>
                <w:rFonts w:ascii="Times New Roman" w:eastAsia="Times New Roman" w:hAnsi="Times New Roman" w:cs="Times New Roman"/>
                <w:sz w:val="24"/>
                <w:szCs w:val="24"/>
              </w:rPr>
            </w:pPr>
            <w:r w:rsidRPr="00E55F78">
              <w:rPr>
                <w:rFonts w:ascii="Times New Roman" w:eastAsia="Times New Roman" w:hAnsi="Times New Roman" w:cs="Times New Roman"/>
                <w:sz w:val="24"/>
                <w:szCs w:val="24"/>
              </w:rPr>
              <w:t>2.6.3.</w:t>
            </w:r>
          </w:p>
        </w:tc>
        <w:tc>
          <w:tcPr>
            <w:tcW w:w="4279" w:type="dxa"/>
          </w:tcPr>
          <w:p w:rsidR="00786249" w:rsidRPr="00DB71C5" w:rsidRDefault="00786249" w:rsidP="00786249">
            <w:pPr>
              <w:pBdr>
                <w:top w:val="nil"/>
                <w:left w:val="nil"/>
                <w:bottom w:val="nil"/>
                <w:right w:val="nil"/>
                <w:between w:val="nil"/>
              </w:pBdr>
              <w:ind w:right="-46"/>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Проведены работы по списанию и утилизации заменяемого компьютерного оборудования в медицинских организациях</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01.02.2022</w:t>
            </w:r>
          </w:p>
        </w:tc>
        <w:tc>
          <w:tcPr>
            <w:tcW w:w="0" w:type="auto"/>
            <w:vAlign w:val="center"/>
          </w:tcPr>
          <w:p w:rsidR="00786249" w:rsidRPr="00E55F78" w:rsidRDefault="00374B49" w:rsidP="00786249">
            <w:pPr>
              <w:ind w:left="-28" w:right="-47"/>
              <w:jc w:val="center"/>
              <w:rPr>
                <w:rFonts w:ascii="Times New Roman" w:hAnsi="Times New Roman" w:cs="Times New Roman"/>
                <w:sz w:val="24"/>
                <w:szCs w:val="24"/>
                <w:highlight w:val="yellow"/>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Акты </w:t>
            </w:r>
          </w:p>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 списании и утилизации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55F78" w:rsidRDefault="00786249" w:rsidP="00786249">
            <w:pPr>
              <w:jc w:val="center"/>
              <w:rPr>
                <w:rFonts w:ascii="Times New Roman" w:eastAsia="Times New Roman" w:hAnsi="Times New Roman" w:cs="Times New Roman"/>
                <w:sz w:val="24"/>
                <w:szCs w:val="24"/>
              </w:rPr>
            </w:pPr>
            <w:r w:rsidRPr="00E55F78">
              <w:rPr>
                <w:rFonts w:ascii="Times New Roman" w:eastAsia="Times New Roman" w:hAnsi="Times New Roman" w:cs="Times New Roman"/>
                <w:sz w:val="24"/>
                <w:szCs w:val="24"/>
              </w:rPr>
              <w:t>2.6.4.</w:t>
            </w:r>
          </w:p>
        </w:tc>
        <w:tc>
          <w:tcPr>
            <w:tcW w:w="4279" w:type="dxa"/>
          </w:tcPr>
          <w:p w:rsidR="00786249" w:rsidRPr="00DB71C5" w:rsidRDefault="00786249" w:rsidP="00786249">
            <w:pPr>
              <w:pBdr>
                <w:top w:val="nil"/>
                <w:left w:val="nil"/>
                <w:bottom w:val="nil"/>
                <w:right w:val="nil"/>
                <w:between w:val="nil"/>
              </w:pBdr>
              <w:ind w:right="-46"/>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Проведены работы по аттестации  рабочих мест, подключенных к РМИС</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01.04.2022</w:t>
            </w:r>
          </w:p>
        </w:tc>
        <w:tc>
          <w:tcPr>
            <w:tcW w:w="0" w:type="auto"/>
            <w:vAlign w:val="center"/>
          </w:tcPr>
          <w:p w:rsidR="00786249" w:rsidRPr="00E55F78" w:rsidRDefault="00374B49" w:rsidP="00786249">
            <w:pPr>
              <w:jc w:val="center"/>
              <w:rPr>
                <w:rFonts w:ascii="Times New Roman" w:hAnsi="Times New Roman" w:cs="Times New Roman"/>
                <w:sz w:val="24"/>
                <w:szCs w:val="24"/>
                <w:highlight w:val="yellow"/>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Обеспечение выполнения требований приказов ФСТЭК и ФСБ России, применение организационных и технических мер защиты информации, а также осуществление контроля за эксплуатацией РМИС</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55F78" w:rsidRDefault="00786249" w:rsidP="00786249">
            <w:pPr>
              <w:jc w:val="center"/>
              <w:rPr>
                <w:rFonts w:ascii="Times New Roman" w:hAnsi="Times New Roman" w:cs="Times New Roman"/>
                <w:sz w:val="24"/>
                <w:szCs w:val="24"/>
              </w:rPr>
            </w:pPr>
            <w:r w:rsidRPr="00E55F78">
              <w:rPr>
                <w:rFonts w:ascii="Times New Roman" w:hAnsi="Times New Roman" w:cs="Times New Roman"/>
                <w:sz w:val="24"/>
                <w:szCs w:val="24"/>
              </w:rPr>
              <w:t>2.6.5.</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закупки компьютерного, сетевого оборудования для оснащения медицинских организаций и рутокенов ЭЦП</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01.04.2022</w:t>
            </w:r>
          </w:p>
        </w:tc>
        <w:tc>
          <w:tcPr>
            <w:tcW w:w="0" w:type="auto"/>
            <w:vAlign w:val="center"/>
          </w:tcPr>
          <w:p w:rsidR="00786249" w:rsidRPr="00E55F78" w:rsidRDefault="00374B49" w:rsidP="00E55F78">
            <w:pPr>
              <w:ind w:left="-28" w:right="-47"/>
              <w:jc w:val="center"/>
              <w:rPr>
                <w:rFonts w:ascii="Times New Roman" w:hAnsi="Times New Roman" w:cs="Times New Roman"/>
                <w:sz w:val="24"/>
                <w:szCs w:val="24"/>
                <w:highlight w:val="yellow"/>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 выполненных работ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55F78" w:rsidRDefault="00786249" w:rsidP="00786249">
            <w:pPr>
              <w:jc w:val="center"/>
              <w:rPr>
                <w:rFonts w:ascii="Times New Roman" w:hAnsi="Times New Roman" w:cs="Times New Roman"/>
                <w:sz w:val="24"/>
                <w:szCs w:val="24"/>
              </w:rPr>
            </w:pPr>
            <w:r w:rsidRPr="00E55F78">
              <w:rPr>
                <w:rFonts w:ascii="Times New Roman" w:hAnsi="Times New Roman" w:cs="Times New Roman"/>
                <w:sz w:val="24"/>
                <w:szCs w:val="24"/>
              </w:rPr>
              <w:lastRenderedPageBreak/>
              <w:t>2.6.6.</w:t>
            </w:r>
          </w:p>
        </w:tc>
        <w:tc>
          <w:tcPr>
            <w:tcW w:w="4279" w:type="dxa"/>
          </w:tcPr>
          <w:p w:rsidR="00786249" w:rsidRPr="00DB71C5" w:rsidRDefault="00786249" w:rsidP="00786249">
            <w:pPr>
              <w:pBdr>
                <w:top w:val="nil"/>
                <w:left w:val="nil"/>
                <w:bottom w:val="nil"/>
                <w:right w:val="nil"/>
                <w:between w:val="nil"/>
              </w:pBdr>
              <w:ind w:right="-46"/>
              <w:jc w:val="both"/>
              <w:rPr>
                <w:rFonts w:ascii="Times New Roman" w:eastAsia="Times New Roman" w:hAnsi="Times New Roman" w:cs="Times New Roman"/>
                <w:i/>
                <w:sz w:val="24"/>
                <w:szCs w:val="24"/>
              </w:rPr>
            </w:pPr>
            <w:r w:rsidRPr="00DB71C5">
              <w:rPr>
                <w:rFonts w:ascii="Times New Roman" w:hAnsi="Times New Roman" w:cs="Times New Roman"/>
                <w:sz w:val="24"/>
                <w:szCs w:val="24"/>
              </w:rPr>
              <w:t>Проведены закупки оборудования для оснащения телемедицинских консультационных и мобильных пунктов</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01.04.2022</w:t>
            </w:r>
          </w:p>
        </w:tc>
        <w:tc>
          <w:tcPr>
            <w:tcW w:w="0" w:type="auto"/>
            <w:vAlign w:val="center"/>
          </w:tcPr>
          <w:p w:rsidR="00786249" w:rsidRPr="00E55F78" w:rsidRDefault="00374B49" w:rsidP="00786249">
            <w:pPr>
              <w:jc w:val="center"/>
              <w:rPr>
                <w:rFonts w:ascii="Times New Roman" w:hAnsi="Times New Roman" w:cs="Times New Roman"/>
                <w:sz w:val="24"/>
                <w:szCs w:val="24"/>
                <w:highlight w:val="yellow"/>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55F78" w:rsidRDefault="00786249" w:rsidP="00786249">
            <w:pPr>
              <w:jc w:val="center"/>
              <w:rPr>
                <w:rFonts w:ascii="Times New Roman" w:hAnsi="Times New Roman" w:cs="Times New Roman"/>
                <w:sz w:val="24"/>
                <w:szCs w:val="24"/>
                <w:lang w:val="en-US"/>
              </w:rPr>
            </w:pPr>
            <w:r w:rsidRPr="00E55F78">
              <w:rPr>
                <w:rFonts w:ascii="Times New Roman" w:hAnsi="Times New Roman" w:cs="Times New Roman"/>
                <w:sz w:val="24"/>
                <w:szCs w:val="24"/>
              </w:rPr>
              <w:t>2.6.</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100% государственных медицинских организаций используют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E55F78" w:rsidRDefault="00374B49" w:rsidP="00786249">
            <w:pPr>
              <w:ind w:left="-28" w:right="-47"/>
              <w:jc w:val="center"/>
              <w:rPr>
                <w:rFonts w:ascii="Times New Roman" w:hAnsi="Times New Roman" w:cs="Times New Roman"/>
                <w:sz w:val="24"/>
                <w:szCs w:val="24"/>
                <w:highlight w:val="yellow"/>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ПК</w:t>
            </w:r>
          </w:p>
        </w:tc>
      </w:tr>
      <w:tr w:rsidR="00786249" w:rsidRPr="00DB71C5" w:rsidTr="00786249">
        <w:trPr>
          <w:trHeight w:val="420"/>
        </w:trPr>
        <w:tc>
          <w:tcPr>
            <w:tcW w:w="996" w:type="dxa"/>
          </w:tcPr>
          <w:p w:rsidR="00786249" w:rsidRPr="00E55F78" w:rsidRDefault="00786249" w:rsidP="00786249">
            <w:pPr>
              <w:jc w:val="center"/>
              <w:rPr>
                <w:rFonts w:ascii="Times New Roman" w:hAnsi="Times New Roman" w:cs="Times New Roman"/>
                <w:sz w:val="24"/>
                <w:szCs w:val="24"/>
              </w:rPr>
            </w:pPr>
            <w:r w:rsidRPr="00E55F78">
              <w:rPr>
                <w:rFonts w:ascii="Times New Roman" w:hAnsi="Times New Roman" w:cs="Times New Roman"/>
                <w:sz w:val="24"/>
                <w:szCs w:val="24"/>
              </w:rPr>
              <w:t>2.7.1.</w:t>
            </w:r>
          </w:p>
        </w:tc>
        <w:tc>
          <w:tcPr>
            <w:tcW w:w="4279" w:type="dxa"/>
          </w:tcPr>
          <w:p w:rsidR="00786249" w:rsidRPr="00DB71C5" w:rsidRDefault="00786249" w:rsidP="00786249">
            <w:pPr>
              <w:pBdr>
                <w:top w:val="nil"/>
                <w:left w:val="nil"/>
                <w:bottom w:val="nil"/>
                <w:right w:val="nil"/>
                <w:between w:val="nil"/>
              </w:pBdr>
              <w:ind w:right="-46"/>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Проведены работы по списанию и утилизации заменяемого компьютерного оборудования в медицинских организациях</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01.02.2023</w:t>
            </w:r>
          </w:p>
        </w:tc>
        <w:tc>
          <w:tcPr>
            <w:tcW w:w="0" w:type="auto"/>
            <w:vAlign w:val="center"/>
          </w:tcPr>
          <w:p w:rsidR="00786249" w:rsidRPr="00E55F78" w:rsidRDefault="00374B49" w:rsidP="00786249">
            <w:pPr>
              <w:ind w:left="-28" w:right="-47"/>
              <w:jc w:val="center"/>
              <w:rPr>
                <w:rFonts w:ascii="Times New Roman" w:hAnsi="Times New Roman" w:cs="Times New Roman"/>
                <w:sz w:val="24"/>
                <w:szCs w:val="24"/>
                <w:highlight w:val="yellow"/>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.2023</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Акты </w:t>
            </w:r>
          </w:p>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 списании и утилизации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55F78" w:rsidRDefault="00786249" w:rsidP="00786249">
            <w:pPr>
              <w:jc w:val="center"/>
              <w:rPr>
                <w:rFonts w:ascii="Times New Roman" w:hAnsi="Times New Roman" w:cs="Times New Roman"/>
                <w:sz w:val="24"/>
                <w:szCs w:val="24"/>
              </w:rPr>
            </w:pPr>
            <w:r w:rsidRPr="00E55F78">
              <w:rPr>
                <w:rFonts w:ascii="Times New Roman" w:hAnsi="Times New Roman" w:cs="Times New Roman"/>
                <w:sz w:val="24"/>
                <w:szCs w:val="24"/>
              </w:rPr>
              <w:t>2.7.2.</w:t>
            </w:r>
          </w:p>
        </w:tc>
        <w:tc>
          <w:tcPr>
            <w:tcW w:w="4279" w:type="dxa"/>
          </w:tcPr>
          <w:p w:rsidR="00786249" w:rsidRPr="00DB71C5" w:rsidRDefault="00786249" w:rsidP="00786249">
            <w:pPr>
              <w:pBdr>
                <w:top w:val="nil"/>
                <w:left w:val="nil"/>
                <w:bottom w:val="nil"/>
                <w:right w:val="nil"/>
                <w:between w:val="nil"/>
              </w:pBdr>
              <w:ind w:right="-46"/>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Проведены работы по аттестации  рабочих мест, подключенных к РМИС</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01.04.2023</w:t>
            </w:r>
          </w:p>
        </w:tc>
        <w:tc>
          <w:tcPr>
            <w:tcW w:w="0" w:type="auto"/>
            <w:vAlign w:val="center"/>
          </w:tcPr>
          <w:p w:rsidR="00786249" w:rsidRPr="00E55F78" w:rsidRDefault="00374B49" w:rsidP="00786249">
            <w:pPr>
              <w:jc w:val="center"/>
              <w:rPr>
                <w:rFonts w:ascii="Times New Roman" w:hAnsi="Times New Roman" w:cs="Times New Roman"/>
                <w:sz w:val="24"/>
                <w:szCs w:val="24"/>
                <w:highlight w:val="yellow"/>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.2023</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Обеспечение выполнения требований приказов ФСТЭК и ФСБ России, применение организационных и технических мер защиты информации, а также осуществление контроля за эксплуатацией РМИС</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55F78" w:rsidRDefault="00786249" w:rsidP="00786249">
            <w:pPr>
              <w:jc w:val="center"/>
              <w:rPr>
                <w:rFonts w:ascii="Times New Roman" w:hAnsi="Times New Roman" w:cs="Times New Roman"/>
                <w:sz w:val="24"/>
                <w:szCs w:val="24"/>
              </w:rPr>
            </w:pPr>
            <w:r w:rsidRPr="00E55F78">
              <w:rPr>
                <w:rFonts w:ascii="Times New Roman" w:hAnsi="Times New Roman" w:cs="Times New Roman"/>
                <w:sz w:val="24"/>
                <w:szCs w:val="24"/>
              </w:rPr>
              <w:t>2.7.3.</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 xml:space="preserve">Проведены закупки расширенной технической поддержки VipNet с обновлением сертификатов ФСБ и ФСТЭК России </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w:t>
            </w:r>
            <w:r w:rsidRPr="00DB71C5">
              <w:rPr>
                <w:rFonts w:ascii="Times New Roman" w:hAnsi="Times New Roman" w:cs="Times New Roman"/>
                <w:sz w:val="24"/>
                <w:szCs w:val="24"/>
                <w:lang w:val="en-US"/>
              </w:rPr>
              <w:t>2</w:t>
            </w:r>
            <w:r w:rsidRPr="00DB71C5">
              <w:rPr>
                <w:rFonts w:ascii="Times New Roman" w:hAnsi="Times New Roman" w:cs="Times New Roman"/>
                <w:sz w:val="24"/>
                <w:szCs w:val="24"/>
              </w:rPr>
              <w:t>3</w:t>
            </w:r>
          </w:p>
        </w:tc>
        <w:tc>
          <w:tcPr>
            <w:tcW w:w="0" w:type="auto"/>
            <w:vAlign w:val="center"/>
          </w:tcPr>
          <w:p w:rsidR="00786249" w:rsidRPr="00E55F78" w:rsidRDefault="00374B49" w:rsidP="00786249">
            <w:pPr>
              <w:ind w:left="-28" w:right="-47"/>
              <w:jc w:val="center"/>
              <w:rPr>
                <w:rFonts w:ascii="Times New Roman" w:hAnsi="Times New Roman" w:cs="Times New Roman"/>
                <w:sz w:val="24"/>
                <w:szCs w:val="24"/>
                <w:highlight w:val="yellow"/>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w:t>
            </w:r>
            <w:r w:rsidR="00786249" w:rsidRPr="00E55F78">
              <w:rPr>
                <w:rFonts w:ascii="Times New Roman" w:hAnsi="Times New Roman" w:cs="Times New Roman"/>
                <w:sz w:val="24"/>
                <w:szCs w:val="24"/>
                <w:highlight w:val="yellow"/>
                <w:lang w:val="en-US"/>
              </w:rPr>
              <w:t>2</w:t>
            </w:r>
            <w:r w:rsidR="00786249" w:rsidRPr="00E55F78">
              <w:rPr>
                <w:rFonts w:ascii="Times New Roman" w:hAnsi="Times New Roman" w:cs="Times New Roman"/>
                <w:sz w:val="24"/>
                <w:szCs w:val="24"/>
                <w:highlight w:val="yellow"/>
              </w:rPr>
              <w:t>3</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 выполненных работ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54"/>
        </w:trPr>
        <w:tc>
          <w:tcPr>
            <w:tcW w:w="996" w:type="dxa"/>
          </w:tcPr>
          <w:p w:rsidR="00786249" w:rsidRPr="00E55F78" w:rsidRDefault="00786249" w:rsidP="00537193">
            <w:pPr>
              <w:jc w:val="center"/>
              <w:rPr>
                <w:rFonts w:ascii="Times New Roman" w:hAnsi="Times New Roman" w:cs="Times New Roman"/>
                <w:sz w:val="24"/>
                <w:szCs w:val="24"/>
              </w:rPr>
            </w:pPr>
            <w:r w:rsidRPr="00E55F78">
              <w:rPr>
                <w:rFonts w:ascii="Times New Roman" w:hAnsi="Times New Roman" w:cs="Times New Roman"/>
                <w:sz w:val="24"/>
                <w:szCs w:val="24"/>
              </w:rPr>
              <w:t>2.</w:t>
            </w:r>
            <w:r w:rsidR="00537193">
              <w:rPr>
                <w:rFonts w:ascii="Times New Roman" w:hAnsi="Times New Roman" w:cs="Times New Roman"/>
                <w:sz w:val="24"/>
                <w:szCs w:val="24"/>
              </w:rPr>
              <w:t>7</w:t>
            </w:r>
            <w:r w:rsidRPr="00E55F78">
              <w:rPr>
                <w:rFonts w:ascii="Times New Roman" w:hAnsi="Times New Roman" w:cs="Times New Roman"/>
                <w:sz w:val="24"/>
                <w:szCs w:val="24"/>
              </w:rPr>
              <w:t>.</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100% государственных медицинских организаций используют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374B49" w:rsidP="00786249">
            <w:pPr>
              <w:ind w:left="-28" w:right="-47"/>
              <w:jc w:val="center"/>
              <w:rPr>
                <w:rFonts w:ascii="Times New Roman" w:hAnsi="Times New Roman" w:cs="Times New Roman"/>
                <w:sz w:val="24"/>
                <w:szCs w:val="24"/>
              </w:rPr>
            </w:pPr>
            <w:r w:rsidRPr="00E55F78">
              <w:rPr>
                <w:rFonts w:ascii="Times New Roman" w:hAnsi="Times New Roman" w:cs="Times New Roman"/>
                <w:sz w:val="24"/>
                <w:szCs w:val="24"/>
                <w:highlight w:val="yellow"/>
              </w:rPr>
              <w:t>31.12</w:t>
            </w:r>
            <w:r w:rsidR="00786249" w:rsidRPr="00E55F78">
              <w:rPr>
                <w:rFonts w:ascii="Times New Roman" w:hAnsi="Times New Roman" w:cs="Times New Roman"/>
                <w:sz w:val="24"/>
                <w:szCs w:val="24"/>
                <w:highlight w:val="yellow"/>
              </w:rPr>
              <w:t>.2023</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ПК</w:t>
            </w:r>
          </w:p>
        </w:tc>
      </w:tr>
      <w:tr w:rsidR="00786249" w:rsidRPr="00DB71C5" w:rsidTr="00786249">
        <w:trPr>
          <w:trHeight w:val="420"/>
        </w:trPr>
        <w:tc>
          <w:tcPr>
            <w:tcW w:w="996" w:type="dxa"/>
          </w:tcPr>
          <w:p w:rsidR="00786249" w:rsidRPr="00FC0B89" w:rsidRDefault="00786249" w:rsidP="00537193">
            <w:pPr>
              <w:jc w:val="center"/>
              <w:rPr>
                <w:rFonts w:ascii="Times New Roman" w:eastAsia="Times New Roman" w:hAnsi="Times New Roman" w:cs="Times New Roman"/>
                <w:sz w:val="24"/>
                <w:szCs w:val="24"/>
                <w:highlight w:val="yellow"/>
              </w:rPr>
            </w:pPr>
            <w:r w:rsidRPr="00FC0B89">
              <w:rPr>
                <w:rFonts w:ascii="Times New Roman" w:eastAsia="Times New Roman" w:hAnsi="Times New Roman" w:cs="Times New Roman"/>
                <w:sz w:val="24"/>
                <w:szCs w:val="24"/>
                <w:highlight w:val="yellow"/>
              </w:rPr>
              <w:t>2.</w:t>
            </w:r>
            <w:r w:rsidR="00537193" w:rsidRPr="00FC0B89">
              <w:rPr>
                <w:rFonts w:ascii="Times New Roman" w:eastAsia="Times New Roman" w:hAnsi="Times New Roman" w:cs="Times New Roman"/>
                <w:sz w:val="24"/>
                <w:szCs w:val="24"/>
                <w:highlight w:val="yellow"/>
              </w:rPr>
              <w:t>8</w:t>
            </w:r>
            <w:r w:rsidRPr="00FC0B89">
              <w:rPr>
                <w:rFonts w:ascii="Times New Roman" w:eastAsia="Times New Roman" w:hAnsi="Times New Roman" w:cs="Times New Roman"/>
                <w:sz w:val="24"/>
                <w:szCs w:val="24"/>
                <w:highlight w:val="yellow"/>
              </w:rPr>
              <w:t>.1.</w:t>
            </w:r>
          </w:p>
        </w:tc>
        <w:tc>
          <w:tcPr>
            <w:tcW w:w="4279" w:type="dxa"/>
          </w:tcPr>
          <w:p w:rsidR="00786249" w:rsidRPr="00DB71C5" w:rsidRDefault="00786249" w:rsidP="000A14C6">
            <w:pPr>
              <w:ind w:right="-46"/>
              <w:jc w:val="both"/>
              <w:rPr>
                <w:rFonts w:ascii="Times New Roman" w:hAnsi="Times New Roman" w:cs="Times New Roman"/>
                <w:i/>
                <w:sz w:val="24"/>
                <w:szCs w:val="24"/>
              </w:rPr>
            </w:pPr>
            <w:r w:rsidRPr="00DB71C5">
              <w:rPr>
                <w:rFonts w:ascii="Times New Roman" w:hAnsi="Times New Roman" w:cs="Times New Roman"/>
                <w:sz w:val="24"/>
                <w:szCs w:val="24"/>
              </w:rPr>
              <w:t>Размещен</w:t>
            </w:r>
            <w:r w:rsidR="000A14C6">
              <w:rPr>
                <w:rFonts w:ascii="Times New Roman" w:hAnsi="Times New Roman" w:cs="Times New Roman"/>
                <w:sz w:val="24"/>
                <w:szCs w:val="24"/>
              </w:rPr>
              <w:t>ы</w:t>
            </w:r>
            <w:r w:rsidRPr="00DB71C5">
              <w:rPr>
                <w:rFonts w:ascii="Times New Roman" w:hAnsi="Times New Roman" w:cs="Times New Roman"/>
                <w:sz w:val="24"/>
                <w:szCs w:val="24"/>
              </w:rPr>
              <w:t xml:space="preserve"> </w:t>
            </w:r>
            <w:r w:rsidR="00B65ADD" w:rsidRPr="00B65ADD">
              <w:rPr>
                <w:rFonts w:ascii="Times New Roman" w:hAnsi="Times New Roman" w:cs="Times New Roman"/>
                <w:sz w:val="24"/>
                <w:szCs w:val="24"/>
                <w:highlight w:val="yellow"/>
              </w:rPr>
              <w:t>аукцио</w:t>
            </w:r>
            <w:r w:rsidR="00B65ADD" w:rsidRPr="000A14C6">
              <w:rPr>
                <w:rFonts w:ascii="Times New Roman" w:hAnsi="Times New Roman" w:cs="Times New Roman"/>
                <w:sz w:val="24"/>
                <w:szCs w:val="24"/>
                <w:highlight w:val="yellow"/>
              </w:rPr>
              <w:t>н</w:t>
            </w:r>
            <w:r w:rsidR="000A14C6" w:rsidRPr="000A14C6">
              <w:rPr>
                <w:rFonts w:ascii="Times New Roman" w:hAnsi="Times New Roman" w:cs="Times New Roman"/>
                <w:sz w:val="24"/>
                <w:szCs w:val="24"/>
                <w:highlight w:val="yellow"/>
              </w:rPr>
              <w:t>ы</w:t>
            </w:r>
            <w:r w:rsidRPr="00DB71C5">
              <w:rPr>
                <w:rFonts w:ascii="Times New Roman" w:hAnsi="Times New Roman" w:cs="Times New Roman"/>
                <w:sz w:val="24"/>
                <w:szCs w:val="24"/>
              </w:rPr>
              <w:t xml:space="preserve"> на закупку рутокенов ЭЦП</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01.02.2024</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01.04.2024</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0A14C6"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Заключены контракты</w:t>
            </w:r>
            <w:r w:rsidR="00786249" w:rsidRPr="00DB71C5">
              <w:rPr>
                <w:rFonts w:ascii="Times New Roman" w:hAnsi="Times New Roman" w:cs="Times New Roman"/>
                <w:sz w:val="24"/>
                <w:szCs w:val="24"/>
              </w:rPr>
              <w:t xml:space="preserve"> на закупку рутокенов ЭЦП</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FC0B89" w:rsidRDefault="00786249" w:rsidP="00537193">
            <w:pPr>
              <w:jc w:val="center"/>
              <w:rPr>
                <w:rFonts w:ascii="Times New Roman" w:eastAsia="Times New Roman" w:hAnsi="Times New Roman" w:cs="Times New Roman"/>
                <w:sz w:val="24"/>
                <w:szCs w:val="24"/>
                <w:highlight w:val="yellow"/>
              </w:rPr>
            </w:pPr>
            <w:r w:rsidRPr="00FC0B89">
              <w:rPr>
                <w:rFonts w:ascii="Times New Roman" w:eastAsia="Times New Roman" w:hAnsi="Times New Roman" w:cs="Times New Roman"/>
                <w:sz w:val="24"/>
                <w:szCs w:val="24"/>
                <w:highlight w:val="yellow"/>
              </w:rPr>
              <w:lastRenderedPageBreak/>
              <w:t>2.</w:t>
            </w:r>
            <w:r w:rsidR="00537193" w:rsidRPr="00FC0B89">
              <w:rPr>
                <w:rFonts w:ascii="Times New Roman" w:eastAsia="Times New Roman" w:hAnsi="Times New Roman" w:cs="Times New Roman"/>
                <w:sz w:val="24"/>
                <w:szCs w:val="24"/>
                <w:highlight w:val="yellow"/>
              </w:rPr>
              <w:t>8</w:t>
            </w:r>
            <w:r w:rsidRPr="00FC0B89">
              <w:rPr>
                <w:rFonts w:ascii="Times New Roman" w:eastAsia="Times New Roman" w:hAnsi="Times New Roman" w:cs="Times New Roman"/>
                <w:sz w:val="24"/>
                <w:szCs w:val="24"/>
                <w:highlight w:val="yellow"/>
              </w:rPr>
              <w:t>.2.</w:t>
            </w:r>
          </w:p>
        </w:tc>
        <w:tc>
          <w:tcPr>
            <w:tcW w:w="4279" w:type="dxa"/>
          </w:tcPr>
          <w:p w:rsidR="00786249" w:rsidRPr="00DB71C5" w:rsidRDefault="00B65ADD" w:rsidP="00786249">
            <w:pPr>
              <w:pBdr>
                <w:top w:val="nil"/>
                <w:left w:val="nil"/>
                <w:bottom w:val="nil"/>
                <w:right w:val="nil"/>
                <w:between w:val="nil"/>
              </w:pBdr>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Проведены работы по аттестации</w:t>
            </w:r>
            <w:r w:rsidR="00786249" w:rsidRPr="00DB71C5">
              <w:rPr>
                <w:rFonts w:ascii="Times New Roman" w:eastAsia="Times New Roman" w:hAnsi="Times New Roman" w:cs="Times New Roman"/>
                <w:sz w:val="24"/>
                <w:szCs w:val="24"/>
              </w:rPr>
              <w:t xml:space="preserve"> рабочих мест, подключенных к РМИС</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01.04.2024</w:t>
            </w:r>
          </w:p>
        </w:tc>
        <w:tc>
          <w:tcPr>
            <w:tcW w:w="0" w:type="auto"/>
            <w:vAlign w:val="center"/>
          </w:tcPr>
          <w:p w:rsidR="00786249" w:rsidRPr="00FC0B89" w:rsidRDefault="00374B49" w:rsidP="00786249">
            <w:pPr>
              <w:jc w:val="center"/>
              <w:rPr>
                <w:rFonts w:ascii="Times New Roman" w:hAnsi="Times New Roman" w:cs="Times New Roman"/>
                <w:sz w:val="24"/>
                <w:szCs w:val="24"/>
                <w:highlight w:val="yellow"/>
              </w:rPr>
            </w:pPr>
            <w:r w:rsidRPr="00FC0B89">
              <w:rPr>
                <w:rFonts w:ascii="Times New Roman" w:hAnsi="Times New Roman" w:cs="Times New Roman"/>
                <w:sz w:val="24"/>
                <w:szCs w:val="24"/>
                <w:highlight w:val="yellow"/>
              </w:rPr>
              <w:t>31.12</w:t>
            </w:r>
            <w:r w:rsidR="00786249" w:rsidRPr="00FC0B89">
              <w:rPr>
                <w:rFonts w:ascii="Times New Roman" w:hAnsi="Times New Roman" w:cs="Times New Roman"/>
                <w:sz w:val="24"/>
                <w:szCs w:val="24"/>
                <w:highlight w:val="yellow"/>
              </w:rPr>
              <w:t>.2024</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Обеспечение выполнения требований приказов ФСТЭК и ФСБ России, применение организационных и технических мер защиты информации, а также осуществление контроля за эксплуатацией РМИС</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229"/>
        </w:trPr>
        <w:tc>
          <w:tcPr>
            <w:tcW w:w="996" w:type="dxa"/>
          </w:tcPr>
          <w:p w:rsidR="00786249" w:rsidRPr="00FC0B89" w:rsidRDefault="00786249" w:rsidP="00537193">
            <w:pPr>
              <w:jc w:val="center"/>
              <w:rPr>
                <w:rFonts w:ascii="Times New Roman" w:hAnsi="Times New Roman" w:cs="Times New Roman"/>
                <w:sz w:val="24"/>
                <w:szCs w:val="24"/>
                <w:highlight w:val="yellow"/>
              </w:rPr>
            </w:pPr>
            <w:r w:rsidRPr="00FC0B89">
              <w:rPr>
                <w:rFonts w:ascii="Times New Roman" w:hAnsi="Times New Roman" w:cs="Times New Roman"/>
                <w:sz w:val="24"/>
                <w:szCs w:val="24"/>
                <w:highlight w:val="yellow"/>
              </w:rPr>
              <w:t>2.</w:t>
            </w:r>
            <w:r w:rsidR="00537193" w:rsidRPr="00FC0B89">
              <w:rPr>
                <w:rFonts w:ascii="Times New Roman" w:hAnsi="Times New Roman" w:cs="Times New Roman"/>
                <w:sz w:val="24"/>
                <w:szCs w:val="24"/>
                <w:highlight w:val="yellow"/>
              </w:rPr>
              <w:t>8</w:t>
            </w:r>
            <w:r w:rsidRPr="00FC0B89">
              <w:rPr>
                <w:rFonts w:ascii="Times New Roman" w:hAnsi="Times New Roman" w:cs="Times New Roman"/>
                <w:sz w:val="24"/>
                <w:szCs w:val="24"/>
                <w:highlight w:val="yellow"/>
              </w:rPr>
              <w:t>.3.</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закупки рутокенов ЭЦП</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01.04.2024</w:t>
            </w:r>
          </w:p>
        </w:tc>
        <w:tc>
          <w:tcPr>
            <w:tcW w:w="0" w:type="auto"/>
            <w:vAlign w:val="center"/>
          </w:tcPr>
          <w:p w:rsidR="00786249" w:rsidRPr="00FC0B89" w:rsidRDefault="00374B49" w:rsidP="00786249">
            <w:pPr>
              <w:ind w:left="-28" w:right="-47"/>
              <w:jc w:val="center"/>
              <w:rPr>
                <w:rFonts w:ascii="Times New Roman" w:hAnsi="Times New Roman" w:cs="Times New Roman"/>
                <w:sz w:val="24"/>
                <w:szCs w:val="24"/>
                <w:highlight w:val="yellow"/>
              </w:rPr>
            </w:pPr>
            <w:r w:rsidRPr="00FC0B89">
              <w:rPr>
                <w:rFonts w:ascii="Times New Roman" w:hAnsi="Times New Roman" w:cs="Times New Roman"/>
                <w:sz w:val="24"/>
                <w:szCs w:val="24"/>
                <w:highlight w:val="yellow"/>
              </w:rPr>
              <w:t>31.12</w:t>
            </w:r>
            <w:r w:rsidR="00786249" w:rsidRPr="00FC0B89">
              <w:rPr>
                <w:rFonts w:ascii="Times New Roman" w:hAnsi="Times New Roman" w:cs="Times New Roman"/>
                <w:sz w:val="24"/>
                <w:szCs w:val="24"/>
                <w:highlight w:val="yellow"/>
              </w:rPr>
              <w:t>.2024</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 выполненных работ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FC0B89" w:rsidRDefault="00786249" w:rsidP="00537193">
            <w:pPr>
              <w:jc w:val="center"/>
              <w:rPr>
                <w:rFonts w:ascii="Times New Roman" w:hAnsi="Times New Roman" w:cs="Times New Roman"/>
                <w:sz w:val="24"/>
                <w:szCs w:val="24"/>
                <w:highlight w:val="yellow"/>
              </w:rPr>
            </w:pPr>
            <w:r w:rsidRPr="00FC0B89">
              <w:rPr>
                <w:rFonts w:ascii="Times New Roman" w:hAnsi="Times New Roman" w:cs="Times New Roman"/>
                <w:sz w:val="24"/>
                <w:szCs w:val="24"/>
                <w:highlight w:val="yellow"/>
              </w:rPr>
              <w:t>2.</w:t>
            </w:r>
            <w:r w:rsidR="00537193" w:rsidRPr="00FC0B89">
              <w:rPr>
                <w:rFonts w:ascii="Times New Roman" w:hAnsi="Times New Roman" w:cs="Times New Roman"/>
                <w:sz w:val="24"/>
                <w:szCs w:val="24"/>
                <w:highlight w:val="yellow"/>
              </w:rPr>
              <w:t>8</w:t>
            </w:r>
            <w:r w:rsidRPr="00FC0B89">
              <w:rPr>
                <w:rFonts w:ascii="Times New Roman" w:hAnsi="Times New Roman" w:cs="Times New Roman"/>
                <w:sz w:val="24"/>
                <w:szCs w:val="24"/>
                <w:highlight w:val="yellow"/>
              </w:rPr>
              <w:t>.</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100% государственных медицинских организаций используют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FC0B89" w:rsidRDefault="00374B49" w:rsidP="00786249">
            <w:pPr>
              <w:ind w:left="-28" w:right="-47"/>
              <w:jc w:val="center"/>
              <w:rPr>
                <w:rFonts w:ascii="Times New Roman" w:hAnsi="Times New Roman" w:cs="Times New Roman"/>
                <w:sz w:val="24"/>
                <w:szCs w:val="24"/>
                <w:highlight w:val="yellow"/>
              </w:rPr>
            </w:pPr>
            <w:r w:rsidRPr="00FC0B89">
              <w:rPr>
                <w:rFonts w:ascii="Times New Roman" w:hAnsi="Times New Roman" w:cs="Times New Roman"/>
                <w:sz w:val="24"/>
                <w:szCs w:val="24"/>
                <w:highlight w:val="yellow"/>
              </w:rPr>
              <w:t>31.12</w:t>
            </w:r>
            <w:r w:rsidR="00786249" w:rsidRPr="00FC0B89">
              <w:rPr>
                <w:rFonts w:ascii="Times New Roman" w:hAnsi="Times New Roman" w:cs="Times New Roman"/>
                <w:sz w:val="24"/>
                <w:szCs w:val="24"/>
                <w:highlight w:val="yellow"/>
              </w:rPr>
              <w:t>.2024</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ПК</w:t>
            </w:r>
          </w:p>
        </w:tc>
      </w:tr>
      <w:tr w:rsidR="00786249" w:rsidRPr="00DB71C5" w:rsidTr="00786249">
        <w:trPr>
          <w:trHeight w:val="420"/>
        </w:trPr>
        <w:tc>
          <w:tcPr>
            <w:tcW w:w="996" w:type="dxa"/>
          </w:tcPr>
          <w:p w:rsidR="00786249" w:rsidRPr="00FC0B89" w:rsidRDefault="00786249" w:rsidP="00786249">
            <w:pPr>
              <w:jc w:val="center"/>
              <w:rPr>
                <w:rFonts w:ascii="Times New Roman" w:hAnsi="Times New Roman" w:cs="Times New Roman"/>
                <w:i/>
                <w:sz w:val="24"/>
                <w:szCs w:val="24"/>
              </w:rPr>
            </w:pPr>
            <w:r w:rsidRPr="00FC0B89">
              <w:rPr>
                <w:rFonts w:ascii="Times New Roman" w:hAnsi="Times New Roman" w:cs="Times New Roman"/>
                <w:i/>
                <w:sz w:val="24"/>
                <w:szCs w:val="24"/>
              </w:rPr>
              <w:t>3.</w:t>
            </w:r>
          </w:p>
        </w:tc>
        <w:tc>
          <w:tcPr>
            <w:tcW w:w="4279" w:type="dxa"/>
          </w:tcPr>
          <w:p w:rsidR="00786249" w:rsidRPr="00FC0B89" w:rsidRDefault="00786249" w:rsidP="00786249">
            <w:pPr>
              <w:widowControl w:val="0"/>
              <w:autoSpaceDE w:val="0"/>
              <w:autoSpaceDN w:val="0"/>
              <w:jc w:val="both"/>
              <w:rPr>
                <w:rFonts w:ascii="Times New Roman" w:eastAsia="Arial Unicode MS" w:hAnsi="Times New Roman" w:cs="Times New Roman"/>
                <w:bCs/>
                <w:i/>
                <w:sz w:val="24"/>
                <w:szCs w:val="24"/>
                <w:u w:color="000000"/>
                <w:lang w:bidi="ru-RU"/>
              </w:rPr>
            </w:pPr>
            <w:r w:rsidRPr="00FC0B89">
              <w:rPr>
                <w:rFonts w:ascii="Times New Roman" w:eastAsia="Arial Unicode MS" w:hAnsi="Times New Roman" w:cs="Times New Roman"/>
                <w:bCs/>
                <w:i/>
                <w:sz w:val="24"/>
                <w:szCs w:val="24"/>
                <w:u w:color="000000"/>
              </w:rPr>
              <w:t>В Чувашской Республике реализована Республиканская медицинская информационная система, соответствующая требованиям Минздрава России, подключенная к ЕГИСЗ</w:t>
            </w:r>
          </w:p>
        </w:tc>
        <w:tc>
          <w:tcPr>
            <w:tcW w:w="0" w:type="auto"/>
            <w:vAlign w:val="center"/>
          </w:tcPr>
          <w:p w:rsidR="00786249" w:rsidRPr="00FC0B89" w:rsidRDefault="00786249" w:rsidP="00786249">
            <w:pPr>
              <w:ind w:left="-28" w:right="-47"/>
              <w:jc w:val="center"/>
              <w:rPr>
                <w:rFonts w:ascii="Times New Roman" w:hAnsi="Times New Roman" w:cs="Times New Roman"/>
                <w:i/>
                <w:sz w:val="24"/>
                <w:szCs w:val="24"/>
              </w:rPr>
            </w:pPr>
            <w:r w:rsidRPr="00FC0B89">
              <w:rPr>
                <w:rFonts w:ascii="Times New Roman" w:hAnsi="Times New Roman" w:cs="Times New Roman"/>
                <w:i/>
                <w:sz w:val="24"/>
                <w:szCs w:val="24"/>
              </w:rPr>
              <w:t>01.01.2019</w:t>
            </w:r>
          </w:p>
        </w:tc>
        <w:tc>
          <w:tcPr>
            <w:tcW w:w="0" w:type="auto"/>
            <w:vAlign w:val="center"/>
          </w:tcPr>
          <w:p w:rsidR="00786249" w:rsidRPr="006A6E27" w:rsidRDefault="00786249" w:rsidP="00144982">
            <w:pPr>
              <w:ind w:left="-28" w:right="-47"/>
              <w:jc w:val="center"/>
              <w:rPr>
                <w:rFonts w:ascii="Times New Roman" w:hAnsi="Times New Roman" w:cs="Times New Roman"/>
                <w:i/>
                <w:sz w:val="24"/>
                <w:szCs w:val="24"/>
                <w:highlight w:val="yellow"/>
              </w:rPr>
            </w:pPr>
            <w:r w:rsidRPr="006A6E27">
              <w:rPr>
                <w:rFonts w:ascii="Times New Roman" w:hAnsi="Times New Roman" w:cs="Times New Roman"/>
                <w:i/>
                <w:sz w:val="24"/>
                <w:szCs w:val="24"/>
                <w:highlight w:val="yellow"/>
              </w:rPr>
              <w:t>3</w:t>
            </w:r>
            <w:r w:rsidR="00144982" w:rsidRPr="006A6E27">
              <w:rPr>
                <w:rFonts w:ascii="Times New Roman" w:hAnsi="Times New Roman" w:cs="Times New Roman"/>
                <w:i/>
                <w:sz w:val="24"/>
                <w:szCs w:val="24"/>
                <w:highlight w:val="yellow"/>
              </w:rPr>
              <w:t>1</w:t>
            </w:r>
            <w:r w:rsidRPr="006A6E27">
              <w:rPr>
                <w:rFonts w:ascii="Times New Roman" w:hAnsi="Times New Roman" w:cs="Times New Roman"/>
                <w:i/>
                <w:sz w:val="24"/>
                <w:szCs w:val="24"/>
                <w:highlight w:val="yellow"/>
              </w:rPr>
              <w:t>.1</w:t>
            </w:r>
            <w:r w:rsidR="00144982" w:rsidRPr="006A6E27">
              <w:rPr>
                <w:rFonts w:ascii="Times New Roman" w:hAnsi="Times New Roman" w:cs="Times New Roman"/>
                <w:i/>
                <w:sz w:val="24"/>
                <w:szCs w:val="24"/>
                <w:highlight w:val="yellow"/>
              </w:rPr>
              <w:t>2</w:t>
            </w:r>
            <w:r w:rsidRPr="006A6E27">
              <w:rPr>
                <w:rFonts w:ascii="Times New Roman" w:hAnsi="Times New Roman" w:cs="Times New Roman"/>
                <w:i/>
                <w:sz w:val="24"/>
                <w:szCs w:val="24"/>
                <w:highlight w:val="yellow"/>
              </w:rPr>
              <w:t>.2024</w:t>
            </w:r>
          </w:p>
        </w:tc>
        <w:tc>
          <w:tcPr>
            <w:tcW w:w="2331" w:type="dxa"/>
            <w:vAlign w:val="center"/>
          </w:tcPr>
          <w:p w:rsidR="00786249" w:rsidRPr="00FC0B89" w:rsidRDefault="00786249" w:rsidP="00786249">
            <w:pPr>
              <w:widowControl w:val="0"/>
              <w:pBdr>
                <w:top w:val="nil"/>
                <w:left w:val="nil"/>
                <w:bottom w:val="nil"/>
                <w:right w:val="nil"/>
                <w:between w:val="nil"/>
              </w:pBdr>
              <w:ind w:left="-28" w:right="-47"/>
              <w:jc w:val="center"/>
              <w:rPr>
                <w:rFonts w:ascii="Times New Roman" w:eastAsia="Times New Roman" w:hAnsi="Times New Roman" w:cs="Times New Roman"/>
                <w:i/>
                <w:sz w:val="24"/>
                <w:szCs w:val="24"/>
              </w:rPr>
            </w:pPr>
            <w:r w:rsidRPr="00FC0B89">
              <w:rPr>
                <w:rFonts w:ascii="Times New Roman" w:eastAsia="Times New Roman" w:hAnsi="Times New Roman" w:cs="Times New Roman"/>
                <w:i/>
                <w:sz w:val="24"/>
                <w:szCs w:val="24"/>
              </w:rPr>
              <w:t>В.Н. Викторов</w:t>
            </w:r>
          </w:p>
        </w:tc>
        <w:tc>
          <w:tcPr>
            <w:tcW w:w="3402" w:type="dxa"/>
            <w:vAlign w:val="center"/>
          </w:tcPr>
          <w:p w:rsidR="00786249" w:rsidRPr="00FC0B89" w:rsidRDefault="00786249" w:rsidP="00786249">
            <w:pPr>
              <w:widowControl w:val="0"/>
              <w:pBdr>
                <w:top w:val="nil"/>
                <w:left w:val="nil"/>
                <w:bottom w:val="nil"/>
                <w:right w:val="nil"/>
                <w:between w:val="nil"/>
              </w:pBdr>
              <w:ind w:left="-28" w:right="-47"/>
              <w:jc w:val="center"/>
              <w:rPr>
                <w:rFonts w:ascii="Times New Roman" w:eastAsia="Times New Roman" w:hAnsi="Times New Roman" w:cs="Times New Roman"/>
                <w:i/>
                <w:sz w:val="24"/>
                <w:szCs w:val="24"/>
              </w:rPr>
            </w:pPr>
            <w:r w:rsidRPr="00FC0B89">
              <w:rPr>
                <w:rFonts w:ascii="Times New Roman" w:eastAsia="Times New Roman" w:hAnsi="Times New Roman" w:cs="Times New Roman"/>
                <w:i/>
                <w:sz w:val="24"/>
                <w:szCs w:val="24"/>
              </w:rPr>
              <w:t xml:space="preserve">Доклад </w:t>
            </w:r>
            <w:r w:rsidRPr="00FC0B89">
              <w:rPr>
                <w:rFonts w:ascii="Times New Roman" w:eastAsia="Times New Roman" w:hAnsi="Times New Roman" w:cs="Times New Roman"/>
                <w:bCs/>
                <w:i/>
                <w:sz w:val="24"/>
                <w:szCs w:val="24"/>
              </w:rPr>
              <w:t>о  Республиканской медицинской информационной системе, соответствующей требованиям Минздрава России, подключенной к ЕГИСЗ</w:t>
            </w:r>
          </w:p>
        </w:tc>
        <w:tc>
          <w:tcPr>
            <w:tcW w:w="1279" w:type="dxa"/>
            <w:vAlign w:val="center"/>
          </w:tcPr>
          <w:p w:rsidR="00786249" w:rsidRPr="00FC0B89" w:rsidRDefault="00786249" w:rsidP="00786249">
            <w:pPr>
              <w:widowControl w:val="0"/>
              <w:pBdr>
                <w:top w:val="nil"/>
                <w:left w:val="nil"/>
                <w:bottom w:val="nil"/>
                <w:right w:val="nil"/>
                <w:between w:val="nil"/>
              </w:pBdr>
              <w:ind w:left="-28" w:right="-47"/>
              <w:jc w:val="center"/>
              <w:rPr>
                <w:rFonts w:ascii="Times New Roman" w:eastAsia="Times New Roman" w:hAnsi="Times New Roman" w:cs="Times New Roman"/>
                <w:i/>
                <w:sz w:val="24"/>
                <w:szCs w:val="24"/>
              </w:rPr>
            </w:pPr>
            <w:r w:rsidRPr="00FC0B89">
              <w:rPr>
                <w:rFonts w:ascii="Times New Roman" w:eastAsia="Times New Roman" w:hAnsi="Times New Roman" w:cs="Times New Roman"/>
                <w:i/>
                <w:sz w:val="24"/>
                <w:szCs w:val="24"/>
              </w:rPr>
              <w:t>Совет</w:t>
            </w:r>
          </w:p>
        </w:tc>
      </w:tr>
      <w:tr w:rsidR="00786249" w:rsidRPr="00DB71C5" w:rsidTr="00786249">
        <w:trPr>
          <w:trHeight w:val="420"/>
        </w:trPr>
        <w:tc>
          <w:tcPr>
            <w:tcW w:w="996" w:type="dxa"/>
          </w:tcPr>
          <w:p w:rsidR="00786249" w:rsidRPr="00FC0B89" w:rsidRDefault="00786249" w:rsidP="00786249">
            <w:pPr>
              <w:widowControl w:val="0"/>
              <w:pBdr>
                <w:top w:val="nil"/>
                <w:left w:val="nil"/>
                <w:bottom w:val="nil"/>
                <w:right w:val="nil"/>
                <w:between w:val="nil"/>
              </w:pBdr>
              <w:jc w:val="center"/>
              <w:rPr>
                <w:rFonts w:ascii="Times New Roman" w:eastAsia="Times New Roman" w:hAnsi="Times New Roman" w:cs="Times New Roman"/>
                <w:sz w:val="24"/>
                <w:szCs w:val="24"/>
              </w:rPr>
            </w:pPr>
            <w:r w:rsidRPr="00FC0B89">
              <w:rPr>
                <w:rFonts w:ascii="Times New Roman" w:eastAsia="Times New Roman" w:hAnsi="Times New Roman" w:cs="Times New Roman"/>
                <w:sz w:val="24"/>
                <w:szCs w:val="24"/>
              </w:rPr>
              <w:t>3.1.1.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Проведено обследование Республиканского центра обработки данных с целью определения потребности в дооснащении оборудованием для обеспечения работоспособности РМИС и развитие ее подсистем</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01.01.2019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01.03.2019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Определена потребность в дооснащении оборудованием Республиканского центра обработки данных для обеспечения работоспособности РМИС</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786249" w:rsidRPr="00DB71C5" w:rsidTr="00786249">
        <w:trPr>
          <w:trHeight w:val="420"/>
        </w:trPr>
        <w:tc>
          <w:tcPr>
            <w:tcW w:w="996" w:type="dxa"/>
          </w:tcPr>
          <w:p w:rsidR="00786249" w:rsidRPr="00FC0B89" w:rsidRDefault="00786249" w:rsidP="00786249">
            <w:pPr>
              <w:widowControl w:val="0"/>
              <w:pBdr>
                <w:top w:val="nil"/>
                <w:left w:val="nil"/>
                <w:bottom w:val="nil"/>
                <w:right w:val="nil"/>
                <w:between w:val="nil"/>
              </w:pBdr>
              <w:jc w:val="center"/>
              <w:rPr>
                <w:rFonts w:ascii="Times New Roman" w:eastAsia="Times New Roman" w:hAnsi="Times New Roman" w:cs="Times New Roman"/>
                <w:sz w:val="24"/>
                <w:szCs w:val="24"/>
              </w:rPr>
            </w:pPr>
            <w:r w:rsidRPr="00FC0B89">
              <w:rPr>
                <w:rFonts w:ascii="Times New Roman" w:eastAsia="Times New Roman" w:hAnsi="Times New Roman" w:cs="Times New Roman"/>
                <w:sz w:val="24"/>
                <w:szCs w:val="24"/>
              </w:rPr>
              <w:t>3.1.2.</w:t>
            </w:r>
          </w:p>
        </w:tc>
        <w:tc>
          <w:tcPr>
            <w:tcW w:w="4279" w:type="dxa"/>
          </w:tcPr>
          <w:p w:rsidR="00786249" w:rsidRPr="00DB71C5" w:rsidRDefault="00786249" w:rsidP="00786249">
            <w:pPr>
              <w:ind w:right="-46"/>
              <w:jc w:val="both"/>
              <w:rPr>
                <w:rFonts w:ascii="Times New Roman" w:hAnsi="Times New Roman" w:cs="Times New Roman"/>
                <w:sz w:val="24"/>
                <w:szCs w:val="24"/>
                <w:lang w:val="en-US"/>
              </w:rPr>
            </w:pPr>
            <w:r w:rsidRPr="00DB71C5">
              <w:rPr>
                <w:rFonts w:ascii="Times New Roman" w:hAnsi="Times New Roman" w:cs="Times New Roman"/>
                <w:sz w:val="24"/>
                <w:szCs w:val="24"/>
              </w:rPr>
              <w:t>Проведены</w:t>
            </w:r>
            <w:r w:rsidRPr="00DB71C5">
              <w:rPr>
                <w:rFonts w:ascii="Times New Roman" w:hAnsi="Times New Roman" w:cs="Times New Roman"/>
                <w:sz w:val="24"/>
                <w:szCs w:val="24"/>
                <w:lang w:val="en-US"/>
              </w:rPr>
              <w:t xml:space="preserve"> </w:t>
            </w:r>
            <w:r w:rsidRPr="00DB71C5">
              <w:rPr>
                <w:rFonts w:ascii="Times New Roman" w:hAnsi="Times New Roman" w:cs="Times New Roman"/>
                <w:sz w:val="24"/>
                <w:szCs w:val="24"/>
              </w:rPr>
              <w:t>закупки</w:t>
            </w:r>
            <w:r w:rsidRPr="00DB71C5">
              <w:rPr>
                <w:rFonts w:ascii="Times New Roman" w:hAnsi="Times New Roman" w:cs="Times New Roman"/>
                <w:sz w:val="24"/>
                <w:szCs w:val="24"/>
                <w:lang w:val="en-US"/>
              </w:rPr>
              <w:t xml:space="preserve"> </w:t>
            </w:r>
            <w:r w:rsidRPr="00DB71C5">
              <w:rPr>
                <w:rFonts w:ascii="Times New Roman" w:hAnsi="Times New Roman" w:cs="Times New Roman"/>
                <w:sz w:val="24"/>
                <w:szCs w:val="24"/>
              </w:rPr>
              <w:t>лицензии</w:t>
            </w:r>
            <w:r w:rsidRPr="00DB71C5">
              <w:rPr>
                <w:rFonts w:ascii="Times New Roman" w:hAnsi="Times New Roman" w:cs="Times New Roman"/>
                <w:sz w:val="24"/>
                <w:szCs w:val="24"/>
                <w:lang w:val="en-US"/>
              </w:rPr>
              <w:t xml:space="preserve"> </w:t>
            </w:r>
            <w:r w:rsidRPr="00DB71C5">
              <w:rPr>
                <w:rFonts w:ascii="Times New Roman" w:hAnsi="Times New Roman" w:cs="Times New Roman"/>
                <w:sz w:val="24"/>
                <w:szCs w:val="24"/>
                <w:lang w:val="en-US"/>
              </w:rPr>
              <w:br/>
              <w:t xml:space="preserve">MS SQL Enterprice Edition, Windows Server Datacenter Edition </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01.03.2019</w:t>
            </w:r>
          </w:p>
        </w:tc>
        <w:tc>
          <w:tcPr>
            <w:tcW w:w="0" w:type="auto"/>
            <w:vAlign w:val="center"/>
          </w:tcPr>
          <w:p w:rsidR="00786249" w:rsidRPr="00FC0B89" w:rsidRDefault="00374B49" w:rsidP="00786249">
            <w:pPr>
              <w:ind w:left="-28" w:right="-47"/>
              <w:jc w:val="center"/>
              <w:rPr>
                <w:rFonts w:ascii="Times New Roman" w:hAnsi="Times New Roman" w:cs="Times New Roman"/>
                <w:sz w:val="24"/>
                <w:szCs w:val="24"/>
                <w:highlight w:val="yellow"/>
              </w:rPr>
            </w:pPr>
            <w:r w:rsidRPr="00FC0B89">
              <w:rPr>
                <w:rFonts w:ascii="Times New Roman" w:hAnsi="Times New Roman" w:cs="Times New Roman"/>
                <w:sz w:val="24"/>
                <w:szCs w:val="24"/>
                <w:highlight w:val="yellow"/>
              </w:rPr>
              <w:t>31.12</w:t>
            </w:r>
            <w:r w:rsidR="00786249" w:rsidRPr="00FC0B89">
              <w:rPr>
                <w:rFonts w:ascii="Times New Roman" w:hAnsi="Times New Roman" w:cs="Times New Roman"/>
                <w:sz w:val="24"/>
                <w:szCs w:val="24"/>
                <w:highlight w:val="yellow"/>
              </w:rPr>
              <w:t>.2019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РРП</w:t>
            </w:r>
          </w:p>
        </w:tc>
      </w:tr>
      <w:tr w:rsidR="00786249" w:rsidRPr="00DB71C5" w:rsidTr="00786249">
        <w:trPr>
          <w:trHeight w:val="420"/>
        </w:trPr>
        <w:tc>
          <w:tcPr>
            <w:tcW w:w="996" w:type="dxa"/>
          </w:tcPr>
          <w:p w:rsidR="00786249" w:rsidRPr="00FC0B89" w:rsidRDefault="00786249" w:rsidP="00786249">
            <w:pPr>
              <w:widowControl w:val="0"/>
              <w:pBdr>
                <w:top w:val="nil"/>
                <w:left w:val="nil"/>
                <w:bottom w:val="nil"/>
                <w:right w:val="nil"/>
                <w:between w:val="nil"/>
              </w:pBdr>
              <w:jc w:val="center"/>
              <w:rPr>
                <w:rFonts w:ascii="Times New Roman" w:eastAsia="Times New Roman" w:hAnsi="Times New Roman" w:cs="Times New Roman"/>
                <w:sz w:val="24"/>
                <w:szCs w:val="24"/>
              </w:rPr>
            </w:pPr>
            <w:r w:rsidRPr="00FC0B89">
              <w:rPr>
                <w:rFonts w:ascii="Times New Roman" w:eastAsia="Times New Roman" w:hAnsi="Times New Roman" w:cs="Times New Roman"/>
                <w:sz w:val="24"/>
                <w:szCs w:val="24"/>
              </w:rPr>
              <w:t>3.1.</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 xml:space="preserve">Осуществлена закупка и ввод в эксплуатацию лицензий </w:t>
            </w:r>
            <w:r w:rsidRPr="00DB71C5">
              <w:rPr>
                <w:rFonts w:ascii="Times New Roman" w:hAnsi="Times New Roman" w:cs="Times New Roman"/>
                <w:sz w:val="24"/>
                <w:szCs w:val="24"/>
                <w:lang w:val="en-US"/>
              </w:rPr>
              <w:t>MS</w:t>
            </w:r>
            <w:r w:rsidRPr="00DB71C5">
              <w:rPr>
                <w:rFonts w:ascii="Times New Roman" w:hAnsi="Times New Roman" w:cs="Times New Roman"/>
                <w:sz w:val="24"/>
                <w:szCs w:val="24"/>
              </w:rPr>
              <w:t xml:space="preserve"> </w:t>
            </w:r>
            <w:r w:rsidRPr="00DB71C5">
              <w:rPr>
                <w:rFonts w:ascii="Times New Roman" w:hAnsi="Times New Roman" w:cs="Times New Roman"/>
                <w:sz w:val="24"/>
                <w:szCs w:val="24"/>
                <w:lang w:val="en-US"/>
              </w:rPr>
              <w:t>SQL</w:t>
            </w:r>
            <w:r w:rsidRPr="00DB71C5">
              <w:rPr>
                <w:rFonts w:ascii="Times New Roman" w:hAnsi="Times New Roman" w:cs="Times New Roman"/>
                <w:sz w:val="24"/>
                <w:szCs w:val="24"/>
              </w:rPr>
              <w:t xml:space="preserve"> </w:t>
            </w:r>
            <w:r w:rsidRPr="00DB71C5">
              <w:rPr>
                <w:rFonts w:ascii="Times New Roman" w:hAnsi="Times New Roman" w:cs="Times New Roman"/>
                <w:sz w:val="24"/>
                <w:szCs w:val="24"/>
              </w:rPr>
              <w:br/>
            </w:r>
            <w:r w:rsidRPr="00DB71C5">
              <w:rPr>
                <w:rFonts w:ascii="Times New Roman" w:hAnsi="Times New Roman" w:cs="Times New Roman"/>
                <w:sz w:val="24"/>
                <w:szCs w:val="24"/>
                <w:lang w:val="en-US"/>
              </w:rPr>
              <w:t>Enterprice</w:t>
            </w:r>
            <w:r w:rsidRPr="00DB71C5">
              <w:rPr>
                <w:rFonts w:ascii="Times New Roman" w:hAnsi="Times New Roman" w:cs="Times New Roman"/>
                <w:sz w:val="24"/>
                <w:szCs w:val="24"/>
              </w:rPr>
              <w:t xml:space="preserve"> </w:t>
            </w:r>
            <w:r w:rsidRPr="00DB71C5">
              <w:rPr>
                <w:rFonts w:ascii="Times New Roman" w:hAnsi="Times New Roman" w:cs="Times New Roman"/>
                <w:sz w:val="24"/>
                <w:szCs w:val="24"/>
                <w:lang w:val="en-US"/>
              </w:rPr>
              <w:t>Edition</w:t>
            </w:r>
            <w:r w:rsidRPr="00DB71C5">
              <w:rPr>
                <w:rFonts w:ascii="Times New Roman" w:hAnsi="Times New Roman" w:cs="Times New Roman"/>
                <w:sz w:val="24"/>
                <w:szCs w:val="24"/>
              </w:rPr>
              <w:t xml:space="preserve">, </w:t>
            </w:r>
            <w:r w:rsidRPr="00DB71C5">
              <w:rPr>
                <w:rFonts w:ascii="Times New Roman" w:hAnsi="Times New Roman" w:cs="Times New Roman"/>
                <w:sz w:val="24"/>
                <w:szCs w:val="24"/>
                <w:lang w:val="en-US"/>
              </w:rPr>
              <w:t>Windows</w:t>
            </w:r>
            <w:r w:rsidRPr="00DB71C5">
              <w:rPr>
                <w:rFonts w:ascii="Times New Roman" w:hAnsi="Times New Roman" w:cs="Times New Roman"/>
                <w:sz w:val="24"/>
                <w:szCs w:val="24"/>
              </w:rPr>
              <w:t xml:space="preserve"> </w:t>
            </w:r>
            <w:r w:rsidRPr="00DB71C5">
              <w:rPr>
                <w:rFonts w:ascii="Times New Roman" w:hAnsi="Times New Roman" w:cs="Times New Roman"/>
                <w:sz w:val="24"/>
                <w:szCs w:val="24"/>
                <w:lang w:val="en-US"/>
              </w:rPr>
              <w:t>Server</w:t>
            </w:r>
            <w:r w:rsidRPr="00DB71C5">
              <w:rPr>
                <w:rFonts w:ascii="Times New Roman" w:hAnsi="Times New Roman" w:cs="Times New Roman"/>
                <w:sz w:val="24"/>
                <w:szCs w:val="24"/>
              </w:rPr>
              <w:t xml:space="preserve"> </w:t>
            </w:r>
            <w:r w:rsidRPr="00DB71C5">
              <w:rPr>
                <w:rFonts w:ascii="Times New Roman" w:hAnsi="Times New Roman" w:cs="Times New Roman"/>
                <w:sz w:val="24"/>
                <w:szCs w:val="24"/>
                <w:lang w:val="en-US"/>
              </w:rPr>
              <w:t>Datacenter</w:t>
            </w:r>
            <w:r w:rsidRPr="00DB71C5">
              <w:rPr>
                <w:rFonts w:ascii="Times New Roman" w:hAnsi="Times New Roman" w:cs="Times New Roman"/>
                <w:sz w:val="24"/>
                <w:szCs w:val="24"/>
              </w:rPr>
              <w:t xml:space="preserve"> </w:t>
            </w:r>
            <w:r w:rsidRPr="00DB71C5">
              <w:rPr>
                <w:rFonts w:ascii="Times New Roman" w:hAnsi="Times New Roman" w:cs="Times New Roman"/>
                <w:sz w:val="24"/>
                <w:szCs w:val="24"/>
                <w:lang w:val="en-US"/>
              </w:rPr>
              <w:t>Edition</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FC0B89" w:rsidRDefault="00336463" w:rsidP="00786249">
            <w:pPr>
              <w:jc w:val="center"/>
              <w:rPr>
                <w:rFonts w:ascii="Times New Roman" w:hAnsi="Times New Roman" w:cs="Times New Roman"/>
                <w:sz w:val="24"/>
                <w:szCs w:val="24"/>
                <w:highlight w:val="yellow"/>
              </w:rPr>
            </w:pPr>
            <w:r w:rsidRPr="00FC0B89">
              <w:rPr>
                <w:rFonts w:ascii="Times New Roman" w:hAnsi="Times New Roman" w:cs="Times New Roman"/>
                <w:sz w:val="24"/>
                <w:szCs w:val="24"/>
                <w:highlight w:val="yellow"/>
              </w:rPr>
              <w:t>31.12</w:t>
            </w:r>
            <w:r w:rsidR="00374B49" w:rsidRPr="00FC0B89">
              <w:rPr>
                <w:rFonts w:ascii="Times New Roman" w:hAnsi="Times New Roman" w:cs="Times New Roman"/>
                <w:sz w:val="24"/>
                <w:szCs w:val="24"/>
                <w:highlight w:val="yellow"/>
              </w:rPr>
              <w:t>.2019</w:t>
            </w:r>
          </w:p>
        </w:tc>
        <w:tc>
          <w:tcPr>
            <w:tcW w:w="2331"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tc>
        <w:tc>
          <w:tcPr>
            <w:tcW w:w="3402"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rPr>
          <w:trHeight w:val="183"/>
        </w:trPr>
        <w:tc>
          <w:tcPr>
            <w:tcW w:w="996" w:type="dxa"/>
          </w:tcPr>
          <w:p w:rsidR="00786249" w:rsidRPr="00FC0B89" w:rsidRDefault="00786249" w:rsidP="00786249">
            <w:pPr>
              <w:widowControl w:val="0"/>
              <w:pBdr>
                <w:top w:val="nil"/>
                <w:left w:val="nil"/>
                <w:bottom w:val="nil"/>
                <w:right w:val="nil"/>
                <w:between w:val="nil"/>
              </w:pBdr>
              <w:jc w:val="center"/>
              <w:rPr>
                <w:rFonts w:ascii="Times New Roman" w:eastAsia="Times New Roman" w:hAnsi="Times New Roman" w:cs="Times New Roman"/>
                <w:sz w:val="24"/>
                <w:szCs w:val="24"/>
              </w:rPr>
            </w:pPr>
            <w:r w:rsidRPr="00FC0B89">
              <w:rPr>
                <w:rFonts w:ascii="Times New Roman" w:eastAsia="Times New Roman" w:hAnsi="Times New Roman" w:cs="Times New Roman"/>
                <w:sz w:val="24"/>
                <w:szCs w:val="24"/>
              </w:rPr>
              <w:t>3.2.1.</w:t>
            </w:r>
          </w:p>
        </w:tc>
        <w:tc>
          <w:tcPr>
            <w:tcW w:w="4279" w:type="dxa"/>
          </w:tcPr>
          <w:p w:rsidR="00786249" w:rsidRPr="00DB71C5" w:rsidRDefault="00786249" w:rsidP="00E87975">
            <w:pPr>
              <w:jc w:val="both"/>
              <w:rPr>
                <w:rFonts w:ascii="Times New Roman" w:hAnsi="Times New Roman" w:cs="Times New Roman"/>
                <w:sz w:val="24"/>
                <w:szCs w:val="24"/>
              </w:rPr>
            </w:pPr>
            <w:r w:rsidRPr="00DB71C5">
              <w:rPr>
                <w:rFonts w:ascii="Times New Roman" w:hAnsi="Times New Roman" w:cs="Times New Roman"/>
                <w:sz w:val="24"/>
                <w:szCs w:val="24"/>
              </w:rPr>
              <w:t>Размещен</w:t>
            </w:r>
            <w:r w:rsidR="00E87975">
              <w:rPr>
                <w:rFonts w:ascii="Times New Roman" w:hAnsi="Times New Roman" w:cs="Times New Roman"/>
                <w:sz w:val="24"/>
                <w:szCs w:val="24"/>
              </w:rPr>
              <w:t>ы</w:t>
            </w:r>
            <w:r w:rsidRPr="00DB71C5">
              <w:rPr>
                <w:rFonts w:ascii="Times New Roman" w:hAnsi="Times New Roman" w:cs="Times New Roman"/>
                <w:sz w:val="24"/>
                <w:szCs w:val="24"/>
              </w:rPr>
              <w:t xml:space="preserve"> </w:t>
            </w:r>
            <w:r w:rsidR="00B65ADD" w:rsidRPr="00B65ADD">
              <w:rPr>
                <w:rFonts w:ascii="Times New Roman" w:hAnsi="Times New Roman" w:cs="Times New Roman"/>
                <w:sz w:val="24"/>
                <w:szCs w:val="24"/>
                <w:highlight w:val="yellow"/>
              </w:rPr>
              <w:t>аукцион</w:t>
            </w:r>
            <w:r w:rsidR="00E87975">
              <w:rPr>
                <w:rFonts w:ascii="Times New Roman" w:hAnsi="Times New Roman" w:cs="Times New Roman"/>
                <w:sz w:val="24"/>
                <w:szCs w:val="24"/>
              </w:rPr>
              <w:t>ы</w:t>
            </w:r>
            <w:r w:rsidRPr="00DB71C5">
              <w:rPr>
                <w:rFonts w:ascii="Times New Roman" w:hAnsi="Times New Roman" w:cs="Times New Roman"/>
                <w:sz w:val="24"/>
                <w:szCs w:val="24"/>
              </w:rPr>
              <w:t xml:space="preserve"> на закупку сер</w:t>
            </w:r>
            <w:r w:rsidRPr="00DB71C5">
              <w:rPr>
                <w:rFonts w:ascii="Times New Roman" w:hAnsi="Times New Roman" w:cs="Times New Roman"/>
                <w:sz w:val="24"/>
                <w:szCs w:val="24"/>
              </w:rPr>
              <w:lastRenderedPageBreak/>
              <w:t>веров для обеспечения работы РМИС</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01.03.2019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01.05.2019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E87975"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Заключены контракты</w:t>
            </w:r>
            <w:r w:rsidR="00786249" w:rsidRPr="00DB71C5">
              <w:rPr>
                <w:rFonts w:ascii="Times New Roman" w:eastAsia="Times New Roman" w:hAnsi="Times New Roman" w:cs="Times New Roman"/>
                <w:sz w:val="24"/>
                <w:szCs w:val="24"/>
              </w:rPr>
              <w:t xml:space="preserve"> на за</w:t>
            </w:r>
            <w:r w:rsidR="00786249" w:rsidRPr="00DB71C5">
              <w:rPr>
                <w:rFonts w:ascii="Times New Roman" w:eastAsia="Times New Roman" w:hAnsi="Times New Roman" w:cs="Times New Roman"/>
                <w:sz w:val="24"/>
                <w:szCs w:val="24"/>
              </w:rPr>
              <w:lastRenderedPageBreak/>
              <w:t>купку серверов для обеспечения работы РМИС</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hAnsi="Times New Roman" w:cs="Times New Roman"/>
                <w:sz w:val="24"/>
                <w:szCs w:val="24"/>
              </w:rPr>
              <w:lastRenderedPageBreak/>
              <w:t>РРП</w:t>
            </w:r>
          </w:p>
        </w:tc>
      </w:tr>
      <w:tr w:rsidR="00786249" w:rsidRPr="00DB71C5" w:rsidTr="00786249">
        <w:trPr>
          <w:trHeight w:val="420"/>
        </w:trPr>
        <w:tc>
          <w:tcPr>
            <w:tcW w:w="996" w:type="dxa"/>
          </w:tcPr>
          <w:p w:rsidR="00786249" w:rsidRPr="00E87975" w:rsidRDefault="00786249" w:rsidP="00786249">
            <w:pPr>
              <w:jc w:val="center"/>
              <w:rPr>
                <w:rFonts w:ascii="Times New Roman" w:hAnsi="Times New Roman" w:cs="Times New Roman"/>
                <w:sz w:val="24"/>
                <w:szCs w:val="24"/>
              </w:rPr>
            </w:pPr>
            <w:r w:rsidRPr="00E87975">
              <w:rPr>
                <w:rFonts w:ascii="Times New Roman" w:eastAsia="Times New Roman" w:hAnsi="Times New Roman" w:cs="Times New Roman"/>
                <w:sz w:val="24"/>
                <w:szCs w:val="24"/>
              </w:rPr>
              <w:t>3.2.2.</w:t>
            </w:r>
          </w:p>
        </w:tc>
        <w:tc>
          <w:tcPr>
            <w:tcW w:w="4279" w:type="dxa"/>
          </w:tcPr>
          <w:p w:rsidR="00786249" w:rsidRPr="00DB71C5" w:rsidRDefault="00786249" w:rsidP="00786249">
            <w:pPr>
              <w:jc w:val="both"/>
              <w:rPr>
                <w:rFonts w:ascii="Times New Roman" w:hAnsi="Times New Roman" w:cs="Times New Roman"/>
                <w:sz w:val="24"/>
                <w:szCs w:val="24"/>
              </w:rPr>
            </w:pPr>
            <w:r w:rsidRPr="00DB71C5">
              <w:rPr>
                <w:rFonts w:ascii="Times New Roman" w:hAnsi="Times New Roman" w:cs="Times New Roman"/>
                <w:sz w:val="24"/>
                <w:szCs w:val="24"/>
              </w:rPr>
              <w:t>Проведены закупки серверов для обеспечения работы РМИС</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01.05.2019</w:t>
            </w:r>
          </w:p>
        </w:tc>
        <w:tc>
          <w:tcPr>
            <w:tcW w:w="0" w:type="auto"/>
            <w:vAlign w:val="center"/>
          </w:tcPr>
          <w:p w:rsidR="00786249" w:rsidRPr="00E87975" w:rsidRDefault="00374B49" w:rsidP="00786249">
            <w:pPr>
              <w:ind w:left="-28" w:right="-47"/>
              <w:jc w:val="center"/>
              <w:rPr>
                <w:rFonts w:ascii="Times New Roman" w:hAnsi="Times New Roman" w:cs="Times New Roman"/>
                <w:sz w:val="24"/>
                <w:szCs w:val="24"/>
                <w:highlight w:val="yellow"/>
              </w:rPr>
            </w:pPr>
            <w:r w:rsidRPr="00E87975">
              <w:rPr>
                <w:rFonts w:ascii="Times New Roman" w:hAnsi="Times New Roman" w:cs="Times New Roman"/>
                <w:sz w:val="24"/>
                <w:szCs w:val="24"/>
                <w:highlight w:val="yellow"/>
              </w:rPr>
              <w:t>31.12</w:t>
            </w:r>
            <w:r w:rsidR="00786249" w:rsidRPr="00E87975">
              <w:rPr>
                <w:rFonts w:ascii="Times New Roman" w:hAnsi="Times New Roman" w:cs="Times New Roman"/>
                <w:sz w:val="24"/>
                <w:szCs w:val="24"/>
                <w:highlight w:val="yellow"/>
              </w:rPr>
              <w:t>.2019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hAnsi="Times New Roman" w:cs="Times New Roman"/>
                <w:sz w:val="24"/>
                <w:szCs w:val="24"/>
              </w:rPr>
              <w:t>РРП</w:t>
            </w:r>
          </w:p>
        </w:tc>
      </w:tr>
      <w:tr w:rsidR="00786249" w:rsidRPr="00DB71C5" w:rsidTr="00786249">
        <w:trPr>
          <w:trHeight w:val="54"/>
        </w:trPr>
        <w:tc>
          <w:tcPr>
            <w:tcW w:w="996" w:type="dxa"/>
          </w:tcPr>
          <w:p w:rsidR="00786249" w:rsidRPr="00E87975" w:rsidRDefault="007862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3.2.</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jc w:val="both"/>
              <w:rPr>
                <w:rFonts w:ascii="Times New Roman" w:hAnsi="Times New Roman" w:cs="Times New Roman"/>
                <w:sz w:val="24"/>
                <w:szCs w:val="24"/>
              </w:rPr>
            </w:pPr>
            <w:r w:rsidRPr="00DB71C5">
              <w:rPr>
                <w:rFonts w:ascii="Times New Roman" w:hAnsi="Times New Roman" w:cs="Times New Roman"/>
                <w:sz w:val="24"/>
                <w:szCs w:val="24"/>
              </w:rPr>
              <w:t>Осуществлена закупка и ввод в эксплуатацию Серверов для обеспечения работы РМИС</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E87975" w:rsidRDefault="00336463" w:rsidP="00786249">
            <w:pPr>
              <w:jc w:val="center"/>
              <w:rPr>
                <w:rFonts w:ascii="Times New Roman" w:hAnsi="Times New Roman" w:cs="Times New Roman"/>
                <w:sz w:val="24"/>
                <w:szCs w:val="24"/>
                <w:highlight w:val="yellow"/>
              </w:rPr>
            </w:pPr>
            <w:r w:rsidRPr="00E87975">
              <w:rPr>
                <w:rFonts w:ascii="Times New Roman" w:hAnsi="Times New Roman" w:cs="Times New Roman"/>
                <w:sz w:val="24"/>
                <w:szCs w:val="24"/>
                <w:highlight w:val="yellow"/>
              </w:rPr>
              <w:t>31.12</w:t>
            </w:r>
            <w:r w:rsidR="00C42A33" w:rsidRPr="00E87975">
              <w:rPr>
                <w:rFonts w:ascii="Times New Roman" w:hAnsi="Times New Roman" w:cs="Times New Roman"/>
                <w:sz w:val="24"/>
                <w:szCs w:val="24"/>
                <w:highlight w:val="yellow"/>
              </w:rPr>
              <w:t>.2019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rPr>
          <w:trHeight w:val="420"/>
        </w:trPr>
        <w:tc>
          <w:tcPr>
            <w:tcW w:w="996" w:type="dxa"/>
          </w:tcPr>
          <w:p w:rsidR="00786249" w:rsidRPr="00E87975" w:rsidRDefault="007862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3.3.1.</w:t>
            </w:r>
          </w:p>
        </w:tc>
        <w:tc>
          <w:tcPr>
            <w:tcW w:w="4279" w:type="dxa"/>
          </w:tcPr>
          <w:p w:rsidR="00786249" w:rsidRPr="00DB71C5" w:rsidRDefault="00786249" w:rsidP="00E87975">
            <w:pPr>
              <w:ind w:right="-46"/>
              <w:jc w:val="both"/>
              <w:rPr>
                <w:rFonts w:ascii="Times New Roman" w:hAnsi="Times New Roman" w:cs="Times New Roman"/>
                <w:i/>
                <w:sz w:val="24"/>
                <w:szCs w:val="24"/>
              </w:rPr>
            </w:pPr>
            <w:r w:rsidRPr="00DB71C5">
              <w:rPr>
                <w:rFonts w:ascii="Times New Roman" w:hAnsi="Times New Roman" w:cs="Times New Roman"/>
                <w:sz w:val="24"/>
                <w:szCs w:val="24"/>
              </w:rPr>
              <w:t>Размещен</w:t>
            </w:r>
            <w:r w:rsidR="00E87975">
              <w:rPr>
                <w:rFonts w:ascii="Times New Roman" w:hAnsi="Times New Roman" w:cs="Times New Roman"/>
                <w:sz w:val="24"/>
                <w:szCs w:val="24"/>
              </w:rPr>
              <w:t>ы</w:t>
            </w:r>
            <w:r w:rsidRPr="00DB71C5">
              <w:rPr>
                <w:rFonts w:ascii="Times New Roman" w:hAnsi="Times New Roman" w:cs="Times New Roman"/>
                <w:sz w:val="24"/>
                <w:szCs w:val="24"/>
              </w:rPr>
              <w:t xml:space="preserve"> </w:t>
            </w:r>
            <w:r w:rsidR="00B65ADD" w:rsidRPr="00B65ADD">
              <w:rPr>
                <w:rFonts w:ascii="Times New Roman" w:hAnsi="Times New Roman" w:cs="Times New Roman"/>
                <w:sz w:val="24"/>
                <w:szCs w:val="24"/>
                <w:highlight w:val="yellow"/>
              </w:rPr>
              <w:t>аукцион</w:t>
            </w:r>
            <w:r w:rsidR="00E87975">
              <w:rPr>
                <w:rFonts w:ascii="Times New Roman" w:hAnsi="Times New Roman" w:cs="Times New Roman"/>
                <w:sz w:val="24"/>
                <w:szCs w:val="24"/>
              </w:rPr>
              <w:t>ы</w:t>
            </w:r>
            <w:r w:rsidRPr="00DB71C5">
              <w:rPr>
                <w:rFonts w:ascii="Times New Roman" w:hAnsi="Times New Roman" w:cs="Times New Roman"/>
                <w:sz w:val="24"/>
                <w:szCs w:val="24"/>
              </w:rPr>
              <w:t xml:space="preserve"> на закупку источников бесперебойного питания для обеспечения работы РМИС</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01.03.2019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01.05.2019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E87975" w:rsidP="00786249">
            <w:pPr>
              <w:ind w:left="-28" w:right="-47"/>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Заключены контракты</w:t>
            </w:r>
            <w:r w:rsidR="00786249" w:rsidRPr="00DB71C5">
              <w:rPr>
                <w:rFonts w:ascii="Times New Roman" w:eastAsia="Times New Roman" w:hAnsi="Times New Roman" w:cs="Times New Roman"/>
                <w:sz w:val="24"/>
                <w:szCs w:val="24"/>
              </w:rPr>
              <w:t xml:space="preserve"> на закупку источников бесперебойного питания для обеспечения работы РМИС</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hAnsi="Times New Roman" w:cs="Times New Roman"/>
                <w:sz w:val="24"/>
                <w:szCs w:val="24"/>
              </w:rPr>
              <w:t>РРП</w:t>
            </w:r>
          </w:p>
        </w:tc>
      </w:tr>
      <w:tr w:rsidR="00786249" w:rsidRPr="00DB71C5" w:rsidTr="00786249">
        <w:trPr>
          <w:trHeight w:val="420"/>
        </w:trPr>
        <w:tc>
          <w:tcPr>
            <w:tcW w:w="996" w:type="dxa"/>
          </w:tcPr>
          <w:p w:rsidR="00786249" w:rsidRPr="00E87975" w:rsidRDefault="007862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3.3.2.</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Проведены закупки источников бесперебойного питания для обеспечения работы РМИС</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01.05.2019</w:t>
            </w:r>
          </w:p>
        </w:tc>
        <w:tc>
          <w:tcPr>
            <w:tcW w:w="0" w:type="auto"/>
            <w:vAlign w:val="center"/>
          </w:tcPr>
          <w:p w:rsidR="00786249" w:rsidRPr="00E87975" w:rsidRDefault="00374B49" w:rsidP="00786249">
            <w:pPr>
              <w:ind w:left="-28" w:right="-47"/>
              <w:jc w:val="center"/>
              <w:rPr>
                <w:rFonts w:ascii="Times New Roman" w:hAnsi="Times New Roman" w:cs="Times New Roman"/>
                <w:sz w:val="24"/>
                <w:szCs w:val="24"/>
                <w:highlight w:val="yellow"/>
              </w:rPr>
            </w:pPr>
            <w:r w:rsidRPr="00E87975">
              <w:rPr>
                <w:rFonts w:ascii="Times New Roman" w:hAnsi="Times New Roman" w:cs="Times New Roman"/>
                <w:sz w:val="24"/>
                <w:szCs w:val="24"/>
                <w:highlight w:val="yellow"/>
              </w:rPr>
              <w:t>31.12</w:t>
            </w:r>
            <w:r w:rsidR="00786249" w:rsidRPr="00E87975">
              <w:rPr>
                <w:rFonts w:ascii="Times New Roman" w:hAnsi="Times New Roman" w:cs="Times New Roman"/>
                <w:sz w:val="24"/>
                <w:szCs w:val="24"/>
                <w:highlight w:val="yellow"/>
              </w:rPr>
              <w:t>.2019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87975" w:rsidRDefault="007862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3.3.</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Осуществлена закупка и ввод в эксплуатацию источников бесперебойного питания для обеспечения работы РМИС</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E87975" w:rsidRDefault="001139E8" w:rsidP="00C42A33">
            <w:pPr>
              <w:jc w:val="center"/>
              <w:rPr>
                <w:rFonts w:ascii="Times New Roman" w:hAnsi="Times New Roman" w:cs="Times New Roman"/>
                <w:sz w:val="24"/>
                <w:szCs w:val="24"/>
                <w:highlight w:val="yellow"/>
              </w:rPr>
            </w:pPr>
            <w:r w:rsidRPr="00E87975">
              <w:rPr>
                <w:rFonts w:ascii="Times New Roman" w:hAnsi="Times New Roman" w:cs="Times New Roman"/>
                <w:sz w:val="24"/>
                <w:szCs w:val="24"/>
                <w:highlight w:val="yellow"/>
              </w:rPr>
              <w:t>31.12</w:t>
            </w:r>
            <w:r w:rsidR="00C42A33" w:rsidRPr="00E87975">
              <w:rPr>
                <w:rFonts w:ascii="Times New Roman" w:hAnsi="Times New Roman" w:cs="Times New Roman"/>
                <w:sz w:val="24"/>
                <w:szCs w:val="24"/>
                <w:highlight w:val="yellow"/>
              </w:rPr>
              <w:t>.2019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rPr>
          <w:trHeight w:val="420"/>
        </w:trPr>
        <w:tc>
          <w:tcPr>
            <w:tcW w:w="996" w:type="dxa"/>
          </w:tcPr>
          <w:p w:rsidR="00786249" w:rsidRPr="00E87975" w:rsidRDefault="007862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3.4.1.</w:t>
            </w:r>
          </w:p>
        </w:tc>
        <w:tc>
          <w:tcPr>
            <w:tcW w:w="4279" w:type="dxa"/>
          </w:tcPr>
          <w:p w:rsidR="00786249" w:rsidRPr="00DB71C5" w:rsidRDefault="00786249" w:rsidP="00E87975">
            <w:pPr>
              <w:ind w:right="-46"/>
              <w:jc w:val="both"/>
              <w:rPr>
                <w:rFonts w:ascii="Times New Roman" w:hAnsi="Times New Roman" w:cs="Times New Roman"/>
                <w:i/>
                <w:sz w:val="24"/>
                <w:szCs w:val="24"/>
              </w:rPr>
            </w:pPr>
            <w:r w:rsidRPr="00DB71C5">
              <w:rPr>
                <w:rFonts w:ascii="Times New Roman" w:hAnsi="Times New Roman" w:cs="Times New Roman"/>
                <w:sz w:val="24"/>
                <w:szCs w:val="24"/>
              </w:rPr>
              <w:t>Размещен</w:t>
            </w:r>
            <w:r w:rsidR="00E87975">
              <w:rPr>
                <w:rFonts w:ascii="Times New Roman" w:hAnsi="Times New Roman" w:cs="Times New Roman"/>
                <w:sz w:val="24"/>
                <w:szCs w:val="24"/>
              </w:rPr>
              <w:t>ы</w:t>
            </w:r>
            <w:r w:rsidRPr="00DB71C5">
              <w:rPr>
                <w:rFonts w:ascii="Times New Roman" w:hAnsi="Times New Roman" w:cs="Times New Roman"/>
                <w:sz w:val="24"/>
                <w:szCs w:val="24"/>
              </w:rPr>
              <w:t xml:space="preserve"> </w:t>
            </w:r>
            <w:r w:rsidR="00B65ADD" w:rsidRPr="00B65ADD">
              <w:rPr>
                <w:rFonts w:ascii="Times New Roman" w:hAnsi="Times New Roman" w:cs="Times New Roman"/>
                <w:sz w:val="24"/>
                <w:szCs w:val="24"/>
                <w:highlight w:val="yellow"/>
              </w:rPr>
              <w:t>аукцион</w:t>
            </w:r>
            <w:r w:rsidR="00E87975">
              <w:rPr>
                <w:rFonts w:ascii="Times New Roman" w:hAnsi="Times New Roman" w:cs="Times New Roman"/>
                <w:sz w:val="24"/>
                <w:szCs w:val="24"/>
              </w:rPr>
              <w:t>ы</w:t>
            </w:r>
            <w:r w:rsidR="00B65ADD">
              <w:rPr>
                <w:rFonts w:ascii="Times New Roman" w:hAnsi="Times New Roman" w:cs="Times New Roman"/>
                <w:sz w:val="24"/>
                <w:szCs w:val="24"/>
              </w:rPr>
              <w:t xml:space="preserve"> </w:t>
            </w:r>
            <w:r w:rsidRPr="00DB71C5">
              <w:rPr>
                <w:rFonts w:ascii="Times New Roman" w:hAnsi="Times New Roman" w:cs="Times New Roman"/>
                <w:sz w:val="24"/>
                <w:szCs w:val="24"/>
              </w:rPr>
              <w:t>на закупку хранилища для хранения архивов медицинских изображений и документов</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lang w:val="en-US"/>
              </w:rPr>
            </w:pPr>
            <w:r w:rsidRPr="00DB71C5">
              <w:rPr>
                <w:rFonts w:ascii="Times New Roman" w:hAnsi="Times New Roman" w:cs="Times New Roman"/>
                <w:sz w:val="24"/>
                <w:szCs w:val="24"/>
              </w:rPr>
              <w:t>01.02.20</w:t>
            </w:r>
            <w:r w:rsidRPr="00DB71C5">
              <w:rPr>
                <w:rFonts w:ascii="Times New Roman" w:hAnsi="Times New Roman" w:cs="Times New Roman"/>
                <w:sz w:val="24"/>
                <w:szCs w:val="24"/>
                <w:lang w:val="en-US"/>
              </w:rPr>
              <w:t>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lang w:val="en-US"/>
              </w:rPr>
            </w:pPr>
            <w:r w:rsidRPr="00DB71C5">
              <w:rPr>
                <w:rFonts w:ascii="Times New Roman" w:hAnsi="Times New Roman" w:cs="Times New Roman"/>
                <w:sz w:val="24"/>
                <w:szCs w:val="24"/>
              </w:rPr>
              <w:t>01.04.20</w:t>
            </w:r>
            <w:r w:rsidRPr="00DB71C5">
              <w:rPr>
                <w:rFonts w:ascii="Times New Roman" w:hAnsi="Times New Roman" w:cs="Times New Roman"/>
                <w:sz w:val="24"/>
                <w:szCs w:val="24"/>
                <w:lang w:val="en-US"/>
              </w:rPr>
              <w:t>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E87975" w:rsidP="00786249">
            <w:pPr>
              <w:ind w:left="-28" w:right="-47"/>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Заключены контракты</w:t>
            </w:r>
            <w:r w:rsidR="00786249" w:rsidRPr="00DB71C5">
              <w:rPr>
                <w:rFonts w:ascii="Times New Roman" w:eastAsia="Times New Roman" w:hAnsi="Times New Roman" w:cs="Times New Roman"/>
                <w:sz w:val="24"/>
                <w:szCs w:val="24"/>
              </w:rPr>
              <w:t xml:space="preserve"> на закупку </w:t>
            </w:r>
            <w:r w:rsidR="00786249" w:rsidRPr="00DB71C5">
              <w:rPr>
                <w:rFonts w:ascii="Times New Roman" w:hAnsi="Times New Roman" w:cs="Times New Roman"/>
                <w:sz w:val="24"/>
                <w:szCs w:val="24"/>
              </w:rPr>
              <w:t>хранилища для хранения архивов медицинских изображений и документов</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hAnsi="Times New Roman" w:cs="Times New Roman"/>
                <w:sz w:val="24"/>
                <w:szCs w:val="24"/>
              </w:rPr>
              <w:t>РРП</w:t>
            </w:r>
          </w:p>
        </w:tc>
      </w:tr>
      <w:tr w:rsidR="00786249" w:rsidRPr="00DB71C5" w:rsidTr="00786249">
        <w:trPr>
          <w:trHeight w:val="420"/>
        </w:trPr>
        <w:tc>
          <w:tcPr>
            <w:tcW w:w="996" w:type="dxa"/>
          </w:tcPr>
          <w:p w:rsidR="00786249" w:rsidRPr="00E87975" w:rsidRDefault="007862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3.4.2.</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 xml:space="preserve">Проведены закупки хранилища для хранения архивов медицинских изображений и документов </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01.04.2021</w:t>
            </w:r>
          </w:p>
        </w:tc>
        <w:tc>
          <w:tcPr>
            <w:tcW w:w="0" w:type="auto"/>
            <w:vAlign w:val="center"/>
          </w:tcPr>
          <w:p w:rsidR="00786249" w:rsidRPr="00E87975" w:rsidRDefault="00374B49" w:rsidP="00786249">
            <w:pPr>
              <w:ind w:left="-28" w:right="-47"/>
              <w:jc w:val="center"/>
              <w:rPr>
                <w:rFonts w:ascii="Times New Roman" w:hAnsi="Times New Roman" w:cs="Times New Roman"/>
                <w:sz w:val="24"/>
                <w:szCs w:val="24"/>
                <w:highlight w:val="yellow"/>
              </w:rPr>
            </w:pPr>
            <w:r w:rsidRPr="00E87975">
              <w:rPr>
                <w:rFonts w:ascii="Times New Roman" w:hAnsi="Times New Roman" w:cs="Times New Roman"/>
                <w:sz w:val="24"/>
                <w:szCs w:val="24"/>
                <w:highlight w:val="yellow"/>
              </w:rPr>
              <w:t>31.12</w:t>
            </w:r>
            <w:r w:rsidR="00786249" w:rsidRPr="00E87975">
              <w:rPr>
                <w:rFonts w:ascii="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87975" w:rsidRDefault="007862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3.4.</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Осуществлена закупка и ввод в эксплуатацию хранилища для хранения архивов медицинских изображений и документов</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E87975" w:rsidRDefault="000523E7" w:rsidP="00C42A33">
            <w:pPr>
              <w:ind w:left="-28" w:right="-47"/>
              <w:jc w:val="center"/>
              <w:rPr>
                <w:rFonts w:ascii="Times New Roman" w:hAnsi="Times New Roman" w:cs="Times New Roman"/>
                <w:sz w:val="24"/>
                <w:szCs w:val="24"/>
                <w:highlight w:val="yellow"/>
              </w:rPr>
            </w:pPr>
            <w:r w:rsidRPr="00E87975">
              <w:rPr>
                <w:rFonts w:ascii="Times New Roman" w:hAnsi="Times New Roman" w:cs="Times New Roman"/>
                <w:sz w:val="24"/>
                <w:szCs w:val="24"/>
                <w:highlight w:val="yellow"/>
              </w:rPr>
              <w:t>31.12.202</w:t>
            </w:r>
            <w:r w:rsidR="00C42A33" w:rsidRPr="00E87975">
              <w:rPr>
                <w:rFonts w:ascii="Times New Roman" w:hAnsi="Times New Roman" w:cs="Times New Roman"/>
                <w:sz w:val="24"/>
                <w:szCs w:val="24"/>
                <w:highlight w:val="yellow"/>
              </w:rPr>
              <w:t>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 xml:space="preserve">ПК </w:t>
            </w:r>
          </w:p>
        </w:tc>
      </w:tr>
      <w:tr w:rsidR="00786249" w:rsidRPr="00DB71C5" w:rsidTr="00786249">
        <w:trPr>
          <w:trHeight w:val="420"/>
        </w:trPr>
        <w:tc>
          <w:tcPr>
            <w:tcW w:w="996" w:type="dxa"/>
          </w:tcPr>
          <w:p w:rsidR="00786249" w:rsidRPr="00E87975" w:rsidRDefault="00E87975" w:rsidP="00E87975">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3.5.</w:t>
            </w:r>
            <w:r>
              <w:rPr>
                <w:rFonts w:ascii="Times New Roman" w:eastAsia="Times New Roman" w:hAnsi="Times New Roman" w:cs="Times New Roman"/>
                <w:sz w:val="24"/>
                <w:szCs w:val="24"/>
              </w:rPr>
              <w:t>1</w:t>
            </w:r>
            <w:r w:rsidRPr="00E87975">
              <w:rPr>
                <w:rFonts w:ascii="Times New Roman" w:eastAsia="Times New Roman" w:hAnsi="Times New Roman" w:cs="Times New Roman"/>
                <w:sz w:val="24"/>
                <w:szCs w:val="24"/>
              </w:rPr>
              <w:t>.</w:t>
            </w:r>
          </w:p>
        </w:tc>
        <w:tc>
          <w:tcPr>
            <w:tcW w:w="4279" w:type="dxa"/>
          </w:tcPr>
          <w:p w:rsidR="00786249" w:rsidRPr="00DB71C5" w:rsidRDefault="00786249" w:rsidP="00B65ADD">
            <w:pPr>
              <w:ind w:right="-46"/>
              <w:jc w:val="both"/>
              <w:rPr>
                <w:rFonts w:ascii="Times New Roman" w:hAnsi="Times New Roman" w:cs="Times New Roman"/>
                <w:i/>
                <w:sz w:val="24"/>
                <w:szCs w:val="24"/>
              </w:rPr>
            </w:pPr>
            <w:r w:rsidRPr="00E87975">
              <w:rPr>
                <w:rFonts w:ascii="Times New Roman" w:hAnsi="Times New Roman" w:cs="Times New Roman"/>
                <w:sz w:val="24"/>
                <w:szCs w:val="24"/>
              </w:rPr>
              <w:t>Размещен</w:t>
            </w:r>
            <w:r w:rsidR="00E87975" w:rsidRPr="00E87975">
              <w:rPr>
                <w:rFonts w:ascii="Times New Roman" w:hAnsi="Times New Roman" w:cs="Times New Roman"/>
                <w:sz w:val="24"/>
                <w:szCs w:val="24"/>
              </w:rPr>
              <w:t>ы</w:t>
            </w:r>
            <w:r w:rsidRPr="00E87975">
              <w:rPr>
                <w:rFonts w:ascii="Times New Roman" w:hAnsi="Times New Roman" w:cs="Times New Roman"/>
                <w:sz w:val="24"/>
                <w:szCs w:val="24"/>
              </w:rPr>
              <w:t xml:space="preserve"> </w:t>
            </w:r>
            <w:r w:rsidR="00B65ADD" w:rsidRPr="00E87975">
              <w:rPr>
                <w:rFonts w:ascii="Times New Roman" w:hAnsi="Times New Roman" w:cs="Times New Roman"/>
                <w:sz w:val="24"/>
                <w:szCs w:val="24"/>
                <w:highlight w:val="yellow"/>
              </w:rPr>
              <w:t>аукц</w:t>
            </w:r>
            <w:r w:rsidR="00E87975" w:rsidRPr="00E87975">
              <w:rPr>
                <w:rFonts w:ascii="Times New Roman" w:hAnsi="Times New Roman" w:cs="Times New Roman"/>
                <w:sz w:val="24"/>
                <w:szCs w:val="24"/>
                <w:highlight w:val="yellow"/>
              </w:rPr>
              <w:t>ионы</w:t>
            </w:r>
            <w:r w:rsidRPr="00E87975">
              <w:rPr>
                <w:rFonts w:ascii="Times New Roman" w:hAnsi="Times New Roman" w:cs="Times New Roman"/>
                <w:sz w:val="24"/>
                <w:szCs w:val="24"/>
              </w:rPr>
              <w:t xml:space="preserve"> на закупку SSD дисков в имеющуюся систему хранения, дополнительной полки для обес</w:t>
            </w:r>
            <w:r w:rsidRPr="00E87975">
              <w:rPr>
                <w:rFonts w:ascii="Times New Roman" w:hAnsi="Times New Roman" w:cs="Times New Roman"/>
                <w:sz w:val="24"/>
                <w:szCs w:val="24"/>
              </w:rPr>
              <w:lastRenderedPageBreak/>
              <w:t>печения работы РМИС</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lang w:val="en-US"/>
              </w:rPr>
            </w:pPr>
            <w:r w:rsidRPr="00DB71C5">
              <w:rPr>
                <w:rFonts w:ascii="Times New Roman" w:hAnsi="Times New Roman" w:cs="Times New Roman"/>
                <w:sz w:val="24"/>
                <w:szCs w:val="24"/>
              </w:rPr>
              <w:lastRenderedPageBreak/>
              <w:t>01.02.20</w:t>
            </w:r>
            <w:r w:rsidRPr="00DB71C5">
              <w:rPr>
                <w:rFonts w:ascii="Times New Roman" w:hAnsi="Times New Roman" w:cs="Times New Roman"/>
                <w:sz w:val="24"/>
                <w:szCs w:val="24"/>
                <w:lang w:val="en-US"/>
              </w:rPr>
              <w:t>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lang w:val="en-US"/>
              </w:rPr>
            </w:pPr>
            <w:r w:rsidRPr="00DB71C5">
              <w:rPr>
                <w:rFonts w:ascii="Times New Roman" w:hAnsi="Times New Roman" w:cs="Times New Roman"/>
                <w:sz w:val="24"/>
                <w:szCs w:val="24"/>
              </w:rPr>
              <w:t>01.04.20</w:t>
            </w:r>
            <w:r w:rsidRPr="00DB71C5">
              <w:rPr>
                <w:rFonts w:ascii="Times New Roman" w:hAnsi="Times New Roman" w:cs="Times New Roman"/>
                <w:sz w:val="24"/>
                <w:szCs w:val="24"/>
                <w:lang w:val="en-US"/>
              </w:rPr>
              <w:t>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E87975" w:rsidP="00786249">
            <w:pPr>
              <w:ind w:left="-28" w:right="-47"/>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Заключены контракты</w:t>
            </w:r>
            <w:r w:rsidR="00786249" w:rsidRPr="00DB71C5">
              <w:rPr>
                <w:rFonts w:ascii="Times New Roman" w:eastAsia="Times New Roman" w:hAnsi="Times New Roman" w:cs="Times New Roman"/>
                <w:sz w:val="24"/>
                <w:szCs w:val="24"/>
              </w:rPr>
              <w:t xml:space="preserve"> на закупку </w:t>
            </w:r>
            <w:r w:rsidR="00786249" w:rsidRPr="00DB71C5">
              <w:rPr>
                <w:rFonts w:ascii="Times New Roman" w:hAnsi="Times New Roman" w:cs="Times New Roman"/>
                <w:sz w:val="24"/>
                <w:szCs w:val="24"/>
              </w:rPr>
              <w:t>SSD дисков в имеющуюся систему хранения, дополни</w:t>
            </w:r>
            <w:r w:rsidR="00786249" w:rsidRPr="00DB71C5">
              <w:rPr>
                <w:rFonts w:ascii="Times New Roman" w:hAnsi="Times New Roman" w:cs="Times New Roman"/>
                <w:sz w:val="24"/>
                <w:szCs w:val="24"/>
              </w:rPr>
              <w:lastRenderedPageBreak/>
              <w:t>тельной полки для обеспечения работы РМИС</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hAnsi="Times New Roman" w:cs="Times New Roman"/>
                <w:sz w:val="24"/>
                <w:szCs w:val="24"/>
              </w:rPr>
              <w:lastRenderedPageBreak/>
              <w:t>РРП</w:t>
            </w:r>
          </w:p>
        </w:tc>
      </w:tr>
      <w:tr w:rsidR="00786249" w:rsidRPr="00DB71C5" w:rsidTr="00786249">
        <w:trPr>
          <w:trHeight w:val="420"/>
        </w:trPr>
        <w:tc>
          <w:tcPr>
            <w:tcW w:w="996" w:type="dxa"/>
          </w:tcPr>
          <w:p w:rsidR="00786249" w:rsidRPr="00E87975" w:rsidRDefault="007862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3.5.2.</w:t>
            </w:r>
          </w:p>
        </w:tc>
        <w:tc>
          <w:tcPr>
            <w:tcW w:w="4279" w:type="dxa"/>
          </w:tcPr>
          <w:p w:rsidR="00786249" w:rsidRPr="00DB71C5" w:rsidRDefault="00786249" w:rsidP="00786249">
            <w:pPr>
              <w:jc w:val="both"/>
              <w:rPr>
                <w:rFonts w:ascii="Times New Roman" w:hAnsi="Times New Roman" w:cs="Times New Roman"/>
                <w:i/>
                <w:sz w:val="24"/>
                <w:szCs w:val="24"/>
              </w:rPr>
            </w:pPr>
            <w:r w:rsidRPr="00DB71C5">
              <w:rPr>
                <w:rFonts w:ascii="Times New Roman" w:hAnsi="Times New Roman" w:cs="Times New Roman"/>
                <w:sz w:val="24"/>
                <w:szCs w:val="24"/>
              </w:rPr>
              <w:t>Проведены закупки SSD дисков в имеющуюся систему хранения, дополнительной полки для обеспечения работы РМИС</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01.04.2021</w:t>
            </w:r>
          </w:p>
        </w:tc>
        <w:tc>
          <w:tcPr>
            <w:tcW w:w="0" w:type="auto"/>
            <w:vAlign w:val="center"/>
          </w:tcPr>
          <w:p w:rsidR="00786249" w:rsidRPr="00E87975" w:rsidRDefault="00374B49" w:rsidP="00786249">
            <w:pPr>
              <w:ind w:left="-28" w:right="-47"/>
              <w:jc w:val="center"/>
              <w:rPr>
                <w:rFonts w:ascii="Times New Roman" w:hAnsi="Times New Roman" w:cs="Times New Roman"/>
                <w:sz w:val="24"/>
                <w:szCs w:val="24"/>
                <w:highlight w:val="yellow"/>
              </w:rPr>
            </w:pPr>
            <w:r w:rsidRPr="00E87975">
              <w:rPr>
                <w:rFonts w:ascii="Times New Roman" w:hAnsi="Times New Roman" w:cs="Times New Roman"/>
                <w:sz w:val="24"/>
                <w:szCs w:val="24"/>
                <w:highlight w:val="yellow"/>
              </w:rPr>
              <w:t>31.12</w:t>
            </w:r>
            <w:r w:rsidR="00786249" w:rsidRPr="00E87975">
              <w:rPr>
                <w:rFonts w:ascii="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374B49" w:rsidRPr="00DB71C5" w:rsidTr="00786249">
        <w:trPr>
          <w:trHeight w:val="420"/>
        </w:trPr>
        <w:tc>
          <w:tcPr>
            <w:tcW w:w="996" w:type="dxa"/>
          </w:tcPr>
          <w:p w:rsidR="00374B49" w:rsidRPr="00E87975" w:rsidRDefault="00374B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3.5.</w:t>
            </w:r>
          </w:p>
        </w:tc>
        <w:tc>
          <w:tcPr>
            <w:tcW w:w="4279" w:type="dxa"/>
          </w:tcPr>
          <w:p w:rsidR="00374B49" w:rsidRPr="00DB71C5" w:rsidRDefault="00374B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374B49" w:rsidRPr="00DB71C5" w:rsidRDefault="00374B49" w:rsidP="00786249">
            <w:pPr>
              <w:jc w:val="both"/>
              <w:rPr>
                <w:rFonts w:ascii="Times New Roman" w:hAnsi="Times New Roman" w:cs="Times New Roman"/>
                <w:i/>
                <w:sz w:val="24"/>
                <w:szCs w:val="24"/>
              </w:rPr>
            </w:pPr>
            <w:r w:rsidRPr="00DB71C5">
              <w:rPr>
                <w:rFonts w:ascii="Times New Roman" w:hAnsi="Times New Roman" w:cs="Times New Roman"/>
                <w:sz w:val="24"/>
                <w:szCs w:val="24"/>
              </w:rPr>
              <w:t>Осуществлена закупка и ввод в эксплуатацию SSD дисков в имеющуюся систему хранения, дополнительной полки для обеспечения работы РМИС</w:t>
            </w:r>
          </w:p>
        </w:tc>
        <w:tc>
          <w:tcPr>
            <w:tcW w:w="0" w:type="auto"/>
            <w:vAlign w:val="center"/>
          </w:tcPr>
          <w:p w:rsidR="00374B49" w:rsidRPr="00DB71C5" w:rsidRDefault="00374B49" w:rsidP="00786249">
            <w:pP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374B49" w:rsidRPr="00E87975" w:rsidRDefault="00374B49" w:rsidP="00C42A33">
            <w:pPr>
              <w:ind w:left="-28" w:right="-47"/>
              <w:jc w:val="center"/>
              <w:rPr>
                <w:rFonts w:ascii="Times New Roman" w:hAnsi="Times New Roman" w:cs="Times New Roman"/>
                <w:sz w:val="24"/>
                <w:szCs w:val="24"/>
                <w:highlight w:val="yellow"/>
              </w:rPr>
            </w:pPr>
            <w:r w:rsidRPr="00E87975">
              <w:rPr>
                <w:rFonts w:ascii="Times New Roman" w:hAnsi="Times New Roman" w:cs="Times New Roman"/>
                <w:sz w:val="24"/>
                <w:szCs w:val="24"/>
                <w:highlight w:val="yellow"/>
              </w:rPr>
              <w:t>31.12.202</w:t>
            </w:r>
            <w:r w:rsidR="00C42A33" w:rsidRPr="00E87975">
              <w:rPr>
                <w:rFonts w:ascii="Times New Roman" w:hAnsi="Times New Roman" w:cs="Times New Roman"/>
                <w:sz w:val="24"/>
                <w:szCs w:val="24"/>
                <w:highlight w:val="yellow"/>
              </w:rPr>
              <w:t>1</w:t>
            </w:r>
          </w:p>
        </w:tc>
        <w:tc>
          <w:tcPr>
            <w:tcW w:w="2331" w:type="dxa"/>
            <w:vAlign w:val="center"/>
          </w:tcPr>
          <w:p w:rsidR="00374B49" w:rsidRPr="00DB71C5" w:rsidRDefault="00374B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374B49" w:rsidRPr="00DB71C5" w:rsidRDefault="00374B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374B49" w:rsidRPr="00DB71C5" w:rsidRDefault="00374B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rPr>
          <w:trHeight w:val="420"/>
        </w:trPr>
        <w:tc>
          <w:tcPr>
            <w:tcW w:w="996" w:type="dxa"/>
          </w:tcPr>
          <w:p w:rsidR="00786249" w:rsidRPr="00E87975" w:rsidRDefault="007862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3.6.1.</w:t>
            </w:r>
          </w:p>
        </w:tc>
        <w:tc>
          <w:tcPr>
            <w:tcW w:w="4279" w:type="dxa"/>
          </w:tcPr>
          <w:p w:rsidR="00786249" w:rsidRPr="00DB71C5" w:rsidRDefault="00786249" w:rsidP="00E87975">
            <w:pPr>
              <w:ind w:right="-46"/>
              <w:jc w:val="both"/>
              <w:rPr>
                <w:rFonts w:ascii="Times New Roman" w:hAnsi="Times New Roman" w:cs="Times New Roman"/>
                <w:i/>
                <w:sz w:val="24"/>
                <w:szCs w:val="24"/>
              </w:rPr>
            </w:pPr>
            <w:r w:rsidRPr="00DB71C5">
              <w:rPr>
                <w:rFonts w:ascii="Times New Roman" w:hAnsi="Times New Roman" w:cs="Times New Roman"/>
                <w:sz w:val="24"/>
                <w:szCs w:val="24"/>
              </w:rPr>
              <w:t>Размещен</w:t>
            </w:r>
            <w:r w:rsidR="00E87975">
              <w:rPr>
                <w:rFonts w:ascii="Times New Roman" w:hAnsi="Times New Roman" w:cs="Times New Roman"/>
                <w:sz w:val="24"/>
                <w:szCs w:val="24"/>
              </w:rPr>
              <w:t>ы</w:t>
            </w:r>
            <w:r w:rsidRPr="00DB71C5">
              <w:rPr>
                <w:rFonts w:ascii="Times New Roman" w:hAnsi="Times New Roman" w:cs="Times New Roman"/>
                <w:sz w:val="24"/>
                <w:szCs w:val="24"/>
              </w:rPr>
              <w:t xml:space="preserve"> </w:t>
            </w:r>
            <w:r w:rsidR="00B65ADD" w:rsidRPr="00B65ADD">
              <w:rPr>
                <w:rFonts w:ascii="Times New Roman" w:hAnsi="Times New Roman" w:cs="Times New Roman"/>
                <w:sz w:val="24"/>
                <w:szCs w:val="24"/>
                <w:highlight w:val="yellow"/>
              </w:rPr>
              <w:t>аукцион</w:t>
            </w:r>
            <w:r w:rsidR="00E87975">
              <w:rPr>
                <w:rFonts w:ascii="Times New Roman" w:hAnsi="Times New Roman" w:cs="Times New Roman"/>
                <w:sz w:val="24"/>
                <w:szCs w:val="24"/>
              </w:rPr>
              <w:t>ы</w:t>
            </w:r>
            <w:r w:rsidRPr="00DB71C5">
              <w:rPr>
                <w:rFonts w:ascii="Times New Roman" w:hAnsi="Times New Roman" w:cs="Times New Roman"/>
                <w:sz w:val="24"/>
                <w:szCs w:val="24"/>
              </w:rPr>
              <w:t xml:space="preserve"> на закупку дополнительных </w:t>
            </w:r>
            <w:r w:rsidRPr="00DB71C5">
              <w:rPr>
                <w:rFonts w:ascii="Times New Roman" w:hAnsi="Times New Roman" w:cs="Times New Roman"/>
                <w:sz w:val="24"/>
                <w:szCs w:val="24"/>
                <w:lang w:val="en-US"/>
              </w:rPr>
              <w:t>SSD</w:t>
            </w:r>
            <w:r w:rsidRPr="00DB71C5">
              <w:rPr>
                <w:rFonts w:ascii="Times New Roman" w:hAnsi="Times New Roman" w:cs="Times New Roman"/>
                <w:sz w:val="24"/>
                <w:szCs w:val="24"/>
              </w:rPr>
              <w:t xml:space="preserve"> дисков для обеспечения работы РМИС</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01.02.2022</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E87975" w:rsidP="00786249">
            <w:pPr>
              <w:ind w:left="-28" w:right="-47"/>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Заключены контракты</w:t>
            </w:r>
            <w:r w:rsidR="00786249" w:rsidRPr="00DB71C5">
              <w:rPr>
                <w:rFonts w:ascii="Times New Roman" w:hAnsi="Times New Roman" w:cs="Times New Roman"/>
                <w:sz w:val="24"/>
                <w:szCs w:val="24"/>
              </w:rPr>
              <w:t xml:space="preserve"> на закупку дополнительных </w:t>
            </w:r>
            <w:r w:rsidR="00786249" w:rsidRPr="00DB71C5">
              <w:rPr>
                <w:rFonts w:ascii="Times New Roman" w:hAnsi="Times New Roman" w:cs="Times New Roman"/>
                <w:sz w:val="24"/>
                <w:szCs w:val="24"/>
                <w:lang w:val="en-US"/>
              </w:rPr>
              <w:t>SSD</w:t>
            </w:r>
            <w:r w:rsidR="00786249" w:rsidRPr="00DB71C5">
              <w:rPr>
                <w:rFonts w:ascii="Times New Roman" w:hAnsi="Times New Roman" w:cs="Times New Roman"/>
                <w:sz w:val="24"/>
                <w:szCs w:val="24"/>
              </w:rPr>
              <w:t xml:space="preserve"> дисков для обеспечения работы РМИС</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87975" w:rsidRDefault="007862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3.6.2.</w:t>
            </w:r>
          </w:p>
        </w:tc>
        <w:tc>
          <w:tcPr>
            <w:tcW w:w="4279" w:type="dxa"/>
          </w:tcPr>
          <w:p w:rsidR="00786249" w:rsidRPr="00DB71C5" w:rsidRDefault="00786249" w:rsidP="00786249">
            <w:pPr>
              <w:jc w:val="both"/>
              <w:rPr>
                <w:rFonts w:ascii="Times New Roman" w:hAnsi="Times New Roman" w:cs="Times New Roman"/>
                <w:i/>
                <w:sz w:val="24"/>
                <w:szCs w:val="24"/>
              </w:rPr>
            </w:pPr>
            <w:r w:rsidRPr="00DB71C5">
              <w:rPr>
                <w:rFonts w:ascii="Times New Roman" w:hAnsi="Times New Roman" w:cs="Times New Roman"/>
                <w:sz w:val="24"/>
                <w:szCs w:val="24"/>
              </w:rPr>
              <w:t xml:space="preserve">Проведены закупки дополнительных </w:t>
            </w:r>
            <w:r w:rsidRPr="00DB71C5">
              <w:rPr>
                <w:rFonts w:ascii="Times New Roman" w:hAnsi="Times New Roman" w:cs="Times New Roman"/>
                <w:sz w:val="24"/>
                <w:szCs w:val="24"/>
                <w:lang w:val="en-US"/>
              </w:rPr>
              <w:t>SSD</w:t>
            </w:r>
            <w:r w:rsidRPr="00DB71C5">
              <w:rPr>
                <w:rFonts w:ascii="Times New Roman" w:hAnsi="Times New Roman" w:cs="Times New Roman"/>
                <w:sz w:val="24"/>
                <w:szCs w:val="24"/>
              </w:rPr>
              <w:t xml:space="preserve"> дисков для обеспечения работы РМИС</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01.04.2022</w:t>
            </w:r>
          </w:p>
        </w:tc>
        <w:tc>
          <w:tcPr>
            <w:tcW w:w="0" w:type="auto"/>
            <w:vAlign w:val="center"/>
          </w:tcPr>
          <w:p w:rsidR="00786249" w:rsidRPr="00E87975" w:rsidRDefault="00374B49" w:rsidP="00786249">
            <w:pPr>
              <w:ind w:left="-28" w:right="-47"/>
              <w:jc w:val="center"/>
              <w:rPr>
                <w:rFonts w:ascii="Times New Roman" w:hAnsi="Times New Roman" w:cs="Times New Roman"/>
                <w:sz w:val="24"/>
                <w:szCs w:val="24"/>
                <w:highlight w:val="yellow"/>
              </w:rPr>
            </w:pPr>
            <w:r w:rsidRPr="00E87975">
              <w:rPr>
                <w:rFonts w:ascii="Times New Roman" w:hAnsi="Times New Roman" w:cs="Times New Roman"/>
                <w:sz w:val="24"/>
                <w:szCs w:val="24"/>
                <w:highlight w:val="yellow"/>
              </w:rPr>
              <w:t>31.12</w:t>
            </w:r>
            <w:r w:rsidR="00786249" w:rsidRPr="00E87975">
              <w:rPr>
                <w:rFonts w:ascii="Times New Roman" w:hAnsi="Times New Roman" w:cs="Times New Roman"/>
                <w:sz w:val="24"/>
                <w:szCs w:val="24"/>
                <w:highlight w:val="yellow"/>
              </w:rPr>
              <w:t>.2022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374B49" w:rsidRPr="00DB71C5" w:rsidTr="00786249">
        <w:trPr>
          <w:trHeight w:val="420"/>
        </w:trPr>
        <w:tc>
          <w:tcPr>
            <w:tcW w:w="996" w:type="dxa"/>
          </w:tcPr>
          <w:p w:rsidR="00374B49" w:rsidRPr="00E87975" w:rsidRDefault="00374B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3.6.</w:t>
            </w:r>
          </w:p>
        </w:tc>
        <w:tc>
          <w:tcPr>
            <w:tcW w:w="4279" w:type="dxa"/>
          </w:tcPr>
          <w:p w:rsidR="00374B49" w:rsidRPr="00DB71C5" w:rsidRDefault="00374B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374B49" w:rsidRPr="00DB71C5" w:rsidRDefault="00374B49" w:rsidP="00786249">
            <w:pPr>
              <w:jc w:val="both"/>
              <w:rPr>
                <w:rFonts w:ascii="Times New Roman" w:hAnsi="Times New Roman" w:cs="Times New Roman"/>
                <w:sz w:val="24"/>
                <w:szCs w:val="24"/>
              </w:rPr>
            </w:pPr>
            <w:r w:rsidRPr="00DB71C5">
              <w:rPr>
                <w:rFonts w:ascii="Times New Roman" w:hAnsi="Times New Roman" w:cs="Times New Roman"/>
                <w:sz w:val="24"/>
                <w:szCs w:val="24"/>
              </w:rPr>
              <w:t>Осуществлена закупка и ввод в эксплуатацию дополнительных SSD дисков для обеспечения работы РМИС</w:t>
            </w:r>
          </w:p>
        </w:tc>
        <w:tc>
          <w:tcPr>
            <w:tcW w:w="0" w:type="auto"/>
            <w:vAlign w:val="center"/>
          </w:tcPr>
          <w:p w:rsidR="00374B49" w:rsidRPr="00DB71C5" w:rsidRDefault="00374B49" w:rsidP="00786249">
            <w:pP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374B49" w:rsidRPr="00E87975" w:rsidRDefault="00374B49" w:rsidP="00C42A33">
            <w:pPr>
              <w:ind w:left="-28" w:right="-47"/>
              <w:jc w:val="center"/>
              <w:rPr>
                <w:rFonts w:ascii="Times New Roman" w:hAnsi="Times New Roman" w:cs="Times New Roman"/>
                <w:sz w:val="24"/>
                <w:szCs w:val="24"/>
                <w:highlight w:val="yellow"/>
              </w:rPr>
            </w:pPr>
            <w:r w:rsidRPr="00E87975">
              <w:rPr>
                <w:rFonts w:ascii="Times New Roman" w:hAnsi="Times New Roman" w:cs="Times New Roman"/>
                <w:sz w:val="24"/>
                <w:szCs w:val="24"/>
                <w:highlight w:val="yellow"/>
              </w:rPr>
              <w:t>31.12.202</w:t>
            </w:r>
            <w:r w:rsidR="00C42A33" w:rsidRPr="00E87975">
              <w:rPr>
                <w:rFonts w:ascii="Times New Roman" w:hAnsi="Times New Roman" w:cs="Times New Roman"/>
                <w:sz w:val="24"/>
                <w:szCs w:val="24"/>
                <w:highlight w:val="yellow"/>
              </w:rPr>
              <w:t>2</w:t>
            </w:r>
          </w:p>
        </w:tc>
        <w:tc>
          <w:tcPr>
            <w:tcW w:w="2331" w:type="dxa"/>
            <w:vAlign w:val="center"/>
          </w:tcPr>
          <w:p w:rsidR="00374B49" w:rsidRPr="00DB71C5" w:rsidRDefault="00374B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374B49" w:rsidRPr="00DB71C5" w:rsidRDefault="00374B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374B49" w:rsidRPr="00DB71C5" w:rsidRDefault="00374B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rPr>
          <w:trHeight w:val="420"/>
        </w:trPr>
        <w:tc>
          <w:tcPr>
            <w:tcW w:w="996" w:type="dxa"/>
          </w:tcPr>
          <w:p w:rsidR="00786249" w:rsidRPr="00E87975" w:rsidRDefault="007862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3.7.1.</w:t>
            </w:r>
          </w:p>
        </w:tc>
        <w:tc>
          <w:tcPr>
            <w:tcW w:w="4279" w:type="dxa"/>
          </w:tcPr>
          <w:p w:rsidR="00786249" w:rsidRPr="00B65ADD" w:rsidRDefault="00786249" w:rsidP="00E87975">
            <w:pPr>
              <w:ind w:right="-46"/>
              <w:jc w:val="both"/>
              <w:rPr>
                <w:rFonts w:ascii="Times New Roman" w:hAnsi="Times New Roman" w:cs="Times New Roman"/>
                <w:i/>
                <w:sz w:val="24"/>
                <w:szCs w:val="24"/>
              </w:rPr>
            </w:pPr>
            <w:r w:rsidRPr="00B65ADD">
              <w:rPr>
                <w:rFonts w:ascii="Times New Roman" w:hAnsi="Times New Roman" w:cs="Times New Roman"/>
                <w:sz w:val="24"/>
                <w:szCs w:val="24"/>
              </w:rPr>
              <w:t>Размещен</w:t>
            </w:r>
            <w:r w:rsidR="00E87975">
              <w:rPr>
                <w:rFonts w:ascii="Times New Roman" w:hAnsi="Times New Roman" w:cs="Times New Roman"/>
                <w:sz w:val="24"/>
                <w:szCs w:val="24"/>
              </w:rPr>
              <w:t>ы</w:t>
            </w:r>
            <w:r w:rsidRPr="00B65ADD">
              <w:rPr>
                <w:rFonts w:ascii="Times New Roman" w:hAnsi="Times New Roman" w:cs="Times New Roman"/>
                <w:sz w:val="24"/>
                <w:szCs w:val="24"/>
              </w:rPr>
              <w:t xml:space="preserve"> </w:t>
            </w:r>
            <w:r w:rsidR="00B65ADD" w:rsidRPr="00B65ADD">
              <w:rPr>
                <w:rFonts w:ascii="Times New Roman" w:hAnsi="Times New Roman" w:cs="Times New Roman"/>
                <w:sz w:val="24"/>
                <w:szCs w:val="24"/>
                <w:highlight w:val="yellow"/>
              </w:rPr>
              <w:t>аукцион</w:t>
            </w:r>
            <w:r w:rsidR="00E87975">
              <w:rPr>
                <w:rFonts w:ascii="Times New Roman" w:hAnsi="Times New Roman" w:cs="Times New Roman"/>
                <w:sz w:val="24"/>
                <w:szCs w:val="24"/>
              </w:rPr>
              <w:t>ы</w:t>
            </w:r>
            <w:r w:rsidRPr="00B65ADD">
              <w:rPr>
                <w:rFonts w:ascii="Times New Roman" w:hAnsi="Times New Roman" w:cs="Times New Roman"/>
                <w:sz w:val="24"/>
                <w:szCs w:val="24"/>
              </w:rPr>
              <w:t xml:space="preserve"> на закупку дополнительных </w:t>
            </w:r>
            <w:r w:rsidRPr="00B65ADD">
              <w:rPr>
                <w:rFonts w:ascii="Times New Roman" w:hAnsi="Times New Roman" w:cs="Times New Roman"/>
                <w:sz w:val="24"/>
                <w:szCs w:val="24"/>
                <w:lang w:val="en-US"/>
              </w:rPr>
              <w:t>SSD</w:t>
            </w:r>
            <w:r w:rsidRPr="00B65ADD">
              <w:rPr>
                <w:rFonts w:ascii="Times New Roman" w:hAnsi="Times New Roman" w:cs="Times New Roman"/>
                <w:sz w:val="24"/>
                <w:szCs w:val="24"/>
              </w:rPr>
              <w:t xml:space="preserve"> дисков для обеспечения работы РМИС</w:t>
            </w:r>
          </w:p>
        </w:tc>
        <w:tc>
          <w:tcPr>
            <w:tcW w:w="0" w:type="auto"/>
            <w:vAlign w:val="center"/>
          </w:tcPr>
          <w:p w:rsidR="00786249" w:rsidRPr="00B65ADD" w:rsidRDefault="00786249" w:rsidP="00786249">
            <w:pPr>
              <w:ind w:left="-28" w:right="-47"/>
              <w:jc w:val="center"/>
              <w:rPr>
                <w:rFonts w:ascii="Times New Roman" w:hAnsi="Times New Roman" w:cs="Times New Roman"/>
                <w:sz w:val="24"/>
                <w:szCs w:val="24"/>
              </w:rPr>
            </w:pPr>
            <w:r w:rsidRPr="00B65ADD">
              <w:rPr>
                <w:rFonts w:ascii="Times New Roman" w:hAnsi="Times New Roman" w:cs="Times New Roman"/>
                <w:sz w:val="24"/>
                <w:szCs w:val="24"/>
              </w:rPr>
              <w:t>01.02.2024</w:t>
            </w:r>
          </w:p>
        </w:tc>
        <w:tc>
          <w:tcPr>
            <w:tcW w:w="0" w:type="auto"/>
            <w:vAlign w:val="center"/>
          </w:tcPr>
          <w:p w:rsidR="00786249" w:rsidRPr="00B65ADD" w:rsidRDefault="00786249" w:rsidP="00786249">
            <w:pPr>
              <w:ind w:left="-28" w:right="-47"/>
              <w:jc w:val="center"/>
              <w:rPr>
                <w:rFonts w:ascii="Times New Roman" w:hAnsi="Times New Roman" w:cs="Times New Roman"/>
                <w:sz w:val="24"/>
                <w:szCs w:val="24"/>
              </w:rPr>
            </w:pPr>
            <w:r w:rsidRPr="00B65ADD">
              <w:rPr>
                <w:rFonts w:ascii="Times New Roman" w:hAnsi="Times New Roman" w:cs="Times New Roman"/>
                <w:sz w:val="24"/>
                <w:szCs w:val="24"/>
              </w:rPr>
              <w:t>01.04.2024</w:t>
            </w:r>
          </w:p>
        </w:tc>
        <w:tc>
          <w:tcPr>
            <w:tcW w:w="2331" w:type="dxa"/>
            <w:vAlign w:val="center"/>
          </w:tcPr>
          <w:p w:rsidR="00786249" w:rsidRPr="00B65ADD" w:rsidRDefault="00786249" w:rsidP="00786249">
            <w:pPr>
              <w:ind w:left="-28" w:right="-47"/>
              <w:jc w:val="center"/>
              <w:rPr>
                <w:rFonts w:ascii="Times New Roman" w:hAnsi="Times New Roman" w:cs="Times New Roman"/>
                <w:sz w:val="24"/>
                <w:szCs w:val="24"/>
              </w:rPr>
            </w:pPr>
            <w:r w:rsidRPr="00B65ADD">
              <w:rPr>
                <w:rFonts w:ascii="Times New Roman" w:eastAsia="Times New Roman" w:hAnsi="Times New Roman" w:cs="Times New Roman"/>
                <w:sz w:val="24"/>
                <w:szCs w:val="24"/>
              </w:rPr>
              <w:t>А.Т. Родионов</w:t>
            </w:r>
          </w:p>
        </w:tc>
        <w:tc>
          <w:tcPr>
            <w:tcW w:w="3402" w:type="dxa"/>
            <w:vAlign w:val="center"/>
          </w:tcPr>
          <w:p w:rsidR="00786249" w:rsidRPr="00B65ADD" w:rsidRDefault="00E87975" w:rsidP="00786249">
            <w:pPr>
              <w:ind w:left="-28" w:right="-47"/>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Заключены контракты</w:t>
            </w:r>
            <w:r w:rsidR="00B65ADD" w:rsidRPr="00DB71C5">
              <w:rPr>
                <w:rFonts w:ascii="Times New Roman" w:hAnsi="Times New Roman" w:cs="Times New Roman"/>
                <w:sz w:val="24"/>
                <w:szCs w:val="24"/>
              </w:rPr>
              <w:t xml:space="preserve"> </w:t>
            </w:r>
            <w:r w:rsidR="00786249" w:rsidRPr="00B65ADD">
              <w:rPr>
                <w:rFonts w:ascii="Times New Roman" w:hAnsi="Times New Roman" w:cs="Times New Roman"/>
                <w:sz w:val="24"/>
                <w:szCs w:val="24"/>
              </w:rPr>
              <w:t xml:space="preserve">на закупку дополнительных </w:t>
            </w:r>
            <w:r w:rsidR="00786249" w:rsidRPr="00B65ADD">
              <w:rPr>
                <w:rFonts w:ascii="Times New Roman" w:hAnsi="Times New Roman" w:cs="Times New Roman"/>
                <w:sz w:val="24"/>
                <w:szCs w:val="24"/>
                <w:lang w:val="en-US"/>
              </w:rPr>
              <w:t>SSD</w:t>
            </w:r>
            <w:r w:rsidR="00786249" w:rsidRPr="00B65ADD">
              <w:rPr>
                <w:rFonts w:ascii="Times New Roman" w:hAnsi="Times New Roman" w:cs="Times New Roman"/>
                <w:sz w:val="24"/>
                <w:szCs w:val="24"/>
              </w:rPr>
              <w:t xml:space="preserve"> дисков для обеспечения работы РМИС</w:t>
            </w:r>
          </w:p>
        </w:tc>
        <w:tc>
          <w:tcPr>
            <w:tcW w:w="1279" w:type="dxa"/>
            <w:vAlign w:val="center"/>
          </w:tcPr>
          <w:p w:rsidR="00786249" w:rsidRPr="00B65ADD" w:rsidRDefault="00786249" w:rsidP="00786249">
            <w:pPr>
              <w:jc w:val="center"/>
              <w:rPr>
                <w:rFonts w:ascii="Times New Roman" w:eastAsia="Times New Roman" w:hAnsi="Times New Roman" w:cs="Times New Roman"/>
                <w:sz w:val="24"/>
                <w:szCs w:val="24"/>
              </w:rPr>
            </w:pPr>
            <w:r w:rsidRPr="00B65ADD">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E87975" w:rsidRDefault="00786249" w:rsidP="00786249">
            <w:pPr>
              <w:jc w:val="center"/>
              <w:rPr>
                <w:rFonts w:ascii="Times New Roman" w:eastAsia="Times New Roman" w:hAnsi="Times New Roman" w:cs="Times New Roman"/>
                <w:sz w:val="24"/>
                <w:szCs w:val="24"/>
              </w:rPr>
            </w:pPr>
            <w:r w:rsidRPr="00E87975">
              <w:rPr>
                <w:rFonts w:ascii="Times New Roman" w:eastAsia="Times New Roman" w:hAnsi="Times New Roman" w:cs="Times New Roman"/>
                <w:sz w:val="24"/>
                <w:szCs w:val="24"/>
              </w:rPr>
              <w:t>3.7.2.</w:t>
            </w:r>
          </w:p>
        </w:tc>
        <w:tc>
          <w:tcPr>
            <w:tcW w:w="4279" w:type="dxa"/>
          </w:tcPr>
          <w:p w:rsidR="00786249" w:rsidRPr="00DB71C5" w:rsidRDefault="00786249" w:rsidP="00786249">
            <w:pPr>
              <w:jc w:val="both"/>
              <w:rPr>
                <w:rFonts w:ascii="Times New Roman" w:hAnsi="Times New Roman" w:cs="Times New Roman"/>
                <w:i/>
                <w:sz w:val="24"/>
                <w:szCs w:val="24"/>
              </w:rPr>
            </w:pPr>
            <w:r w:rsidRPr="00DB71C5">
              <w:rPr>
                <w:rFonts w:ascii="Times New Roman" w:hAnsi="Times New Roman" w:cs="Times New Roman"/>
                <w:sz w:val="24"/>
                <w:szCs w:val="24"/>
              </w:rPr>
              <w:t xml:space="preserve">Проведены закупки дополнительных </w:t>
            </w:r>
            <w:r w:rsidRPr="00DB71C5">
              <w:rPr>
                <w:rFonts w:ascii="Times New Roman" w:hAnsi="Times New Roman" w:cs="Times New Roman"/>
                <w:sz w:val="24"/>
                <w:szCs w:val="24"/>
                <w:lang w:val="en-US"/>
              </w:rPr>
              <w:t>SSD</w:t>
            </w:r>
            <w:r w:rsidRPr="00DB71C5">
              <w:rPr>
                <w:rFonts w:ascii="Times New Roman" w:hAnsi="Times New Roman" w:cs="Times New Roman"/>
                <w:sz w:val="24"/>
                <w:szCs w:val="24"/>
              </w:rPr>
              <w:t xml:space="preserve"> дисков для обеспечения работы РМИС</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01.04.2024</w:t>
            </w:r>
          </w:p>
        </w:tc>
        <w:tc>
          <w:tcPr>
            <w:tcW w:w="0" w:type="auto"/>
            <w:vAlign w:val="center"/>
          </w:tcPr>
          <w:p w:rsidR="00786249" w:rsidRPr="00E87975" w:rsidRDefault="00374B49" w:rsidP="00786249">
            <w:pPr>
              <w:ind w:left="-28" w:right="-47"/>
              <w:jc w:val="center"/>
              <w:rPr>
                <w:rFonts w:ascii="Times New Roman" w:hAnsi="Times New Roman" w:cs="Times New Roman"/>
                <w:sz w:val="24"/>
                <w:szCs w:val="24"/>
                <w:highlight w:val="yellow"/>
              </w:rPr>
            </w:pPr>
            <w:r w:rsidRPr="00E87975">
              <w:rPr>
                <w:rFonts w:ascii="Times New Roman" w:hAnsi="Times New Roman" w:cs="Times New Roman"/>
                <w:sz w:val="24"/>
                <w:szCs w:val="24"/>
                <w:highlight w:val="yellow"/>
              </w:rPr>
              <w:t>31.12</w:t>
            </w:r>
            <w:r w:rsidR="00786249" w:rsidRPr="00E87975">
              <w:rPr>
                <w:rFonts w:ascii="Times New Roman" w:hAnsi="Times New Roman" w:cs="Times New Roman"/>
                <w:sz w:val="24"/>
                <w:szCs w:val="24"/>
                <w:highlight w:val="yellow"/>
              </w:rPr>
              <w:t>.2024</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420"/>
        </w:trPr>
        <w:tc>
          <w:tcPr>
            <w:tcW w:w="996" w:type="dxa"/>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3.7.</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jc w:val="both"/>
              <w:rPr>
                <w:rFonts w:ascii="Times New Roman" w:hAnsi="Times New Roman" w:cs="Times New Roman"/>
                <w:sz w:val="24"/>
                <w:szCs w:val="24"/>
              </w:rPr>
            </w:pPr>
            <w:r w:rsidRPr="00DB71C5">
              <w:rPr>
                <w:rFonts w:ascii="Times New Roman" w:hAnsi="Times New Roman" w:cs="Times New Roman"/>
                <w:sz w:val="24"/>
                <w:szCs w:val="24"/>
              </w:rPr>
              <w:t>Осуществлена закупка и ввод в эксплуатацию дополнительных SSD дисков для обеспечения работы РМИС</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E87975" w:rsidRDefault="00374B49" w:rsidP="00786249">
            <w:pPr>
              <w:jc w:val="center"/>
              <w:rPr>
                <w:rFonts w:ascii="Times New Roman" w:hAnsi="Times New Roman" w:cs="Times New Roman"/>
                <w:sz w:val="24"/>
                <w:szCs w:val="24"/>
                <w:highlight w:val="yellow"/>
              </w:rPr>
            </w:pPr>
            <w:r w:rsidRPr="00E87975">
              <w:rPr>
                <w:rFonts w:ascii="Times New Roman" w:hAnsi="Times New Roman" w:cs="Times New Roman"/>
                <w:sz w:val="24"/>
                <w:szCs w:val="24"/>
                <w:highlight w:val="yellow"/>
              </w:rPr>
              <w:t>31.12</w:t>
            </w:r>
            <w:r w:rsidR="00786249" w:rsidRPr="00E87975">
              <w:rPr>
                <w:rFonts w:ascii="Times New Roman" w:hAnsi="Times New Roman" w:cs="Times New Roman"/>
                <w:sz w:val="24"/>
                <w:szCs w:val="24"/>
                <w:highlight w:val="yellow"/>
              </w:rPr>
              <w:t>.2024</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 xml:space="preserve">Проведены работы по оценке соответствия РМИС требованиям Минздрава </w:t>
            </w:r>
            <w:r w:rsidRPr="00DB71C5">
              <w:rPr>
                <w:rFonts w:ascii="Times New Roman" w:hAnsi="Times New Roman" w:cs="Times New Roman"/>
                <w:sz w:val="24"/>
                <w:szCs w:val="24"/>
              </w:rPr>
              <w:lastRenderedPageBreak/>
              <w:t>России</w:t>
            </w:r>
          </w:p>
        </w:tc>
        <w:tc>
          <w:tcPr>
            <w:tcW w:w="0" w:type="auto"/>
            <w:vAlign w:val="center"/>
          </w:tcPr>
          <w:p w:rsidR="00786249" w:rsidRPr="00E87975" w:rsidRDefault="00786249" w:rsidP="00786249">
            <w:pPr>
              <w:jc w:val="center"/>
              <w:rPr>
                <w:rFonts w:ascii="Times New Roman" w:hAnsi="Times New Roman" w:cs="Times New Roman"/>
                <w:sz w:val="24"/>
                <w:szCs w:val="24"/>
              </w:rPr>
            </w:pPr>
            <w:r w:rsidRPr="00E87975">
              <w:rPr>
                <w:rFonts w:ascii="Times New Roman" w:hAnsi="Times New Roman" w:cs="Times New Roman"/>
                <w:sz w:val="24"/>
                <w:szCs w:val="24"/>
              </w:rPr>
              <w:lastRenderedPageBreak/>
              <w:t>01.01.2019</w:t>
            </w:r>
          </w:p>
        </w:tc>
        <w:tc>
          <w:tcPr>
            <w:tcW w:w="0" w:type="auto"/>
            <w:vAlign w:val="center"/>
          </w:tcPr>
          <w:p w:rsidR="00786249" w:rsidRPr="00E87975" w:rsidRDefault="00786249" w:rsidP="00786249">
            <w:pPr>
              <w:jc w:val="center"/>
              <w:rPr>
                <w:rFonts w:ascii="Times New Roman" w:hAnsi="Times New Roman" w:cs="Times New Roman"/>
                <w:sz w:val="24"/>
                <w:szCs w:val="24"/>
              </w:rPr>
            </w:pPr>
            <w:r w:rsidRPr="00E87975">
              <w:rPr>
                <w:rFonts w:ascii="Times New Roman" w:hAnsi="Times New Roman" w:cs="Times New Roman"/>
                <w:sz w:val="24"/>
                <w:szCs w:val="24"/>
              </w:rPr>
              <w:t>15.04.2019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 М.В. Анисимов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Отчет по обследованию </w:t>
            </w:r>
          </w:p>
          <w:p w:rsidR="00786249" w:rsidRPr="00DB71C5" w:rsidRDefault="00786249" w:rsidP="00786249">
            <w:pPr>
              <w:ind w:left="-28" w:right="-47"/>
              <w:jc w:val="center"/>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(не позднее 1 августа).</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Утвержден план по модернизации и развитию РМИС на соответствие требованиям Минздрава России на 2019 год</w:t>
            </w:r>
          </w:p>
        </w:tc>
        <w:tc>
          <w:tcPr>
            <w:tcW w:w="0" w:type="auto"/>
            <w:vAlign w:val="center"/>
          </w:tcPr>
          <w:p w:rsidR="00786249" w:rsidRPr="00E87975" w:rsidRDefault="00786249" w:rsidP="00786249">
            <w:pPr>
              <w:jc w:val="center"/>
              <w:rPr>
                <w:rFonts w:ascii="Times New Roman" w:hAnsi="Times New Roman" w:cs="Times New Roman"/>
                <w:sz w:val="24"/>
                <w:szCs w:val="24"/>
              </w:rPr>
            </w:pPr>
            <w:r w:rsidRPr="00E87975">
              <w:rPr>
                <w:rFonts w:ascii="Times New Roman" w:hAnsi="Times New Roman" w:cs="Times New Roman"/>
                <w:sz w:val="24"/>
                <w:szCs w:val="24"/>
              </w:rPr>
              <w:t>-</w:t>
            </w:r>
          </w:p>
        </w:tc>
        <w:tc>
          <w:tcPr>
            <w:tcW w:w="0" w:type="auto"/>
            <w:vAlign w:val="center"/>
          </w:tcPr>
          <w:p w:rsidR="00786249" w:rsidRPr="00E87975" w:rsidRDefault="00786249" w:rsidP="00786249">
            <w:pPr>
              <w:jc w:val="center"/>
              <w:rPr>
                <w:rFonts w:ascii="Times New Roman" w:hAnsi="Times New Roman" w:cs="Times New Roman"/>
                <w:sz w:val="24"/>
                <w:szCs w:val="24"/>
              </w:rPr>
            </w:pPr>
            <w:r w:rsidRPr="00E87975">
              <w:rPr>
                <w:rFonts w:ascii="Times New Roman" w:hAnsi="Times New Roman" w:cs="Times New Roman"/>
                <w:sz w:val="24"/>
                <w:szCs w:val="24"/>
              </w:rPr>
              <w:t>15.04.2019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оценке соответствия РМИС требованиям Минздрава России</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16.04.2019</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15.04.2020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 М.В. Анисимов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Отчет по обследованию </w:t>
            </w:r>
          </w:p>
          <w:p w:rsidR="00786249" w:rsidRPr="00DB71C5" w:rsidRDefault="00786249" w:rsidP="00786249">
            <w:pPr>
              <w:ind w:left="-28" w:right="-47"/>
              <w:jc w:val="center"/>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(не позднее 1 августа).</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Утвержден план по модернизации и развитию РМИС на соответствие требованиям Минздрава России на 2020 год</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15.04.2020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3.10.1.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оценке соответствия РМИС требованиям Минздрава России</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16.04.2020</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15.04.2021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 М.В. Анисимов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Отчет по обследованию </w:t>
            </w:r>
          </w:p>
          <w:p w:rsidR="00786249" w:rsidRPr="00DB71C5" w:rsidRDefault="00786249" w:rsidP="00786249">
            <w:pPr>
              <w:ind w:left="-28" w:right="-47"/>
              <w:jc w:val="center"/>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(не позднее 1 августа).</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3.10.</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Утвержден план по модернизации и развитию РМИС на соответствие требованиям Минздрава России на 2021 год</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15.04.2021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3.11.1.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оценке соответствия РМИС требованиям Минздрава России</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16.04.2021</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15.04.2022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 М.В. Анисимов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Отчет по обследованию </w:t>
            </w:r>
          </w:p>
          <w:p w:rsidR="00786249" w:rsidRPr="00DB71C5" w:rsidRDefault="00786249" w:rsidP="00786249">
            <w:pPr>
              <w:ind w:left="-28" w:right="-47"/>
              <w:jc w:val="center"/>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(не позднее 1 августа).</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3.11.</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Утвержден план по модернизации и развитию РМИС на соответствие требованиям Минздрава России на 2022 год</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15.04.2022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pBdr>
                <w:top w:val="nil"/>
                <w:left w:val="nil"/>
                <w:bottom w:val="nil"/>
                <w:right w:val="nil"/>
                <w:between w:val="nil"/>
              </w:pBd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3.12.1.</w:t>
            </w:r>
          </w:p>
        </w:tc>
        <w:tc>
          <w:tcPr>
            <w:tcW w:w="4279" w:type="dxa"/>
          </w:tcPr>
          <w:p w:rsidR="00786249" w:rsidRPr="009D67D9" w:rsidRDefault="00786249" w:rsidP="00786249">
            <w:pPr>
              <w:ind w:right="-46"/>
              <w:jc w:val="both"/>
              <w:rPr>
                <w:rFonts w:ascii="Times New Roman" w:hAnsi="Times New Roman" w:cs="Times New Roman"/>
                <w:sz w:val="24"/>
                <w:szCs w:val="24"/>
              </w:rPr>
            </w:pPr>
            <w:r w:rsidRPr="009D67D9">
              <w:rPr>
                <w:rFonts w:ascii="Times New Roman" w:hAnsi="Times New Roman" w:cs="Times New Roman"/>
                <w:sz w:val="24"/>
                <w:szCs w:val="24"/>
              </w:rPr>
              <w:t xml:space="preserve">Разработан план по проведению работ по модернизации и развитию РМИС в части расширения функциональных возможностей подсистемы «Электронная медицинская карта» для передачи </w:t>
            </w:r>
            <w:r w:rsidRPr="009D67D9">
              <w:rPr>
                <w:rFonts w:ascii="Times New Roman" w:hAnsi="Times New Roman" w:cs="Times New Roman"/>
                <w:sz w:val="24"/>
                <w:szCs w:val="24"/>
              </w:rPr>
              <w:lastRenderedPageBreak/>
              <w:t>структурированных электронных медицинских документов в подсистему «Интегрированная электронная медицинская карта» ЕГИСЗ на 2019 год</w:t>
            </w:r>
          </w:p>
        </w:tc>
        <w:tc>
          <w:tcPr>
            <w:tcW w:w="0" w:type="auto"/>
            <w:vAlign w:val="center"/>
          </w:tcPr>
          <w:p w:rsidR="00786249" w:rsidRPr="009D67D9" w:rsidRDefault="00786249" w:rsidP="00786249">
            <w:pPr>
              <w:ind w:left="-28" w:right="-47"/>
              <w:jc w:val="center"/>
              <w:rPr>
                <w:rFonts w:ascii="Times New Roman" w:hAnsi="Times New Roman" w:cs="Times New Roman"/>
                <w:sz w:val="24"/>
                <w:szCs w:val="24"/>
              </w:rPr>
            </w:pPr>
            <w:r w:rsidRPr="009D67D9">
              <w:rPr>
                <w:rFonts w:ascii="Times New Roman" w:hAnsi="Times New Roman" w:cs="Times New Roman"/>
                <w:sz w:val="24"/>
                <w:szCs w:val="24"/>
              </w:rPr>
              <w:lastRenderedPageBreak/>
              <w:t>01.03.2019</w:t>
            </w:r>
          </w:p>
        </w:tc>
        <w:tc>
          <w:tcPr>
            <w:tcW w:w="0" w:type="auto"/>
            <w:vAlign w:val="center"/>
          </w:tcPr>
          <w:p w:rsidR="00786249" w:rsidRPr="009D67D9" w:rsidRDefault="00786249" w:rsidP="00786249">
            <w:pPr>
              <w:ind w:left="-28" w:right="-47"/>
              <w:jc w:val="center"/>
              <w:rPr>
                <w:rFonts w:ascii="Times New Roman" w:hAnsi="Times New Roman" w:cs="Times New Roman"/>
                <w:sz w:val="24"/>
                <w:szCs w:val="24"/>
              </w:rPr>
            </w:pPr>
            <w:r w:rsidRPr="009D67D9">
              <w:rPr>
                <w:rFonts w:ascii="Times New Roman" w:hAnsi="Times New Roman" w:cs="Times New Roman"/>
                <w:sz w:val="24"/>
                <w:szCs w:val="24"/>
              </w:rPr>
              <w:t>15.07.2019</w:t>
            </w:r>
          </w:p>
        </w:tc>
        <w:tc>
          <w:tcPr>
            <w:tcW w:w="2331" w:type="dxa"/>
            <w:vAlign w:val="center"/>
          </w:tcPr>
          <w:p w:rsidR="00786249" w:rsidRPr="009D67D9" w:rsidRDefault="00786249" w:rsidP="00786249">
            <w:pPr>
              <w:ind w:left="-28" w:right="-47"/>
              <w:jc w:val="center"/>
              <w:rPr>
                <w:rFonts w:ascii="Times New Roman" w:hAnsi="Times New Roman" w:cs="Times New Roman"/>
                <w:sz w:val="24"/>
                <w:szCs w:val="24"/>
              </w:rPr>
            </w:pPr>
            <w:r w:rsidRPr="009D67D9">
              <w:rPr>
                <w:rFonts w:ascii="Times New Roman" w:eastAsia="Times New Roman" w:hAnsi="Times New Roman" w:cs="Times New Roman"/>
                <w:sz w:val="24"/>
                <w:szCs w:val="24"/>
              </w:rPr>
              <w:t>А.Т. Родионов</w:t>
            </w:r>
          </w:p>
        </w:tc>
        <w:tc>
          <w:tcPr>
            <w:tcW w:w="3402" w:type="dxa"/>
            <w:vAlign w:val="center"/>
          </w:tcPr>
          <w:p w:rsidR="00786249" w:rsidRPr="009D67D9" w:rsidRDefault="00786249" w:rsidP="00786249">
            <w:pPr>
              <w:ind w:left="-28" w:right="-47"/>
              <w:jc w:val="center"/>
              <w:rPr>
                <w:rFonts w:ascii="Times New Roman" w:hAnsi="Times New Roman" w:cs="Times New Roman"/>
                <w:sz w:val="24"/>
                <w:szCs w:val="24"/>
              </w:rPr>
            </w:pPr>
            <w:r w:rsidRPr="009D67D9">
              <w:rPr>
                <w:rFonts w:ascii="Times New Roman" w:hAnsi="Times New Roman" w:cs="Times New Roman"/>
                <w:sz w:val="24"/>
                <w:szCs w:val="24"/>
              </w:rPr>
              <w:t>Акты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3.12.</w:t>
            </w:r>
          </w:p>
        </w:tc>
        <w:tc>
          <w:tcPr>
            <w:tcW w:w="4279" w:type="dxa"/>
          </w:tcPr>
          <w:p w:rsidR="00786249" w:rsidRPr="009D67D9" w:rsidRDefault="00786249" w:rsidP="00786249">
            <w:pPr>
              <w:pStyle w:val="Default"/>
              <w:jc w:val="both"/>
              <w:rPr>
                <w:rFonts w:eastAsia="Times"/>
                <w:i/>
                <w:color w:val="auto"/>
                <w:lang w:eastAsia="ru-RU"/>
              </w:rPr>
            </w:pPr>
            <w:r w:rsidRPr="009D67D9">
              <w:rPr>
                <w:rFonts w:eastAsia="Times"/>
                <w:i/>
                <w:color w:val="auto"/>
                <w:lang w:eastAsia="ru-RU"/>
              </w:rPr>
              <w:t>(контрольная точка)</w:t>
            </w:r>
          </w:p>
          <w:p w:rsidR="00786249" w:rsidRPr="009D67D9" w:rsidRDefault="00786249" w:rsidP="00786249">
            <w:pPr>
              <w:pStyle w:val="Default"/>
              <w:jc w:val="both"/>
              <w:rPr>
                <w:color w:val="auto"/>
              </w:rPr>
            </w:pPr>
            <w:r w:rsidRPr="009D67D9">
              <w:rPr>
                <w:rFonts w:eastAsia="Times"/>
                <w:color w:val="auto"/>
                <w:lang w:eastAsia="ru-RU"/>
              </w:rPr>
              <w:t>Утвержден план по модернизации и развитию подсистемы «Интегрированная электронная медицинская карта» по передаче структурированных электронных медицинских документов из структурных подразделений (в том числе ФАП и ФП, подключенных к сети Интернет) государственных и муниципальных медицинских организациях на 2019 год</w:t>
            </w:r>
          </w:p>
        </w:tc>
        <w:tc>
          <w:tcPr>
            <w:tcW w:w="0" w:type="auto"/>
            <w:vAlign w:val="center"/>
          </w:tcPr>
          <w:p w:rsidR="00786249" w:rsidRPr="009D67D9" w:rsidRDefault="00786249" w:rsidP="00786249">
            <w:pPr>
              <w:ind w:left="-28" w:right="-47"/>
              <w:jc w:val="center"/>
              <w:rPr>
                <w:rFonts w:ascii="Times New Roman" w:hAnsi="Times New Roman" w:cs="Times New Roman"/>
                <w:sz w:val="24"/>
                <w:szCs w:val="24"/>
              </w:rPr>
            </w:pPr>
            <w:r w:rsidRPr="009D67D9">
              <w:rPr>
                <w:rFonts w:ascii="Times New Roman" w:hAnsi="Times New Roman" w:cs="Times New Roman"/>
                <w:sz w:val="24"/>
                <w:szCs w:val="24"/>
              </w:rPr>
              <w:t>-</w:t>
            </w:r>
          </w:p>
        </w:tc>
        <w:tc>
          <w:tcPr>
            <w:tcW w:w="0" w:type="auto"/>
            <w:vAlign w:val="center"/>
          </w:tcPr>
          <w:p w:rsidR="00786249" w:rsidRPr="009D67D9" w:rsidRDefault="00786249" w:rsidP="00786249">
            <w:pPr>
              <w:ind w:left="-28" w:right="-47"/>
              <w:jc w:val="center"/>
              <w:rPr>
                <w:rFonts w:ascii="Times New Roman" w:hAnsi="Times New Roman" w:cs="Times New Roman"/>
                <w:sz w:val="24"/>
                <w:szCs w:val="24"/>
              </w:rPr>
            </w:pPr>
            <w:r w:rsidRPr="009D67D9">
              <w:rPr>
                <w:rFonts w:ascii="Times New Roman" w:hAnsi="Times New Roman" w:cs="Times New Roman"/>
                <w:sz w:val="24"/>
                <w:szCs w:val="24"/>
              </w:rPr>
              <w:t>15.07.2019</w:t>
            </w:r>
          </w:p>
        </w:tc>
        <w:tc>
          <w:tcPr>
            <w:tcW w:w="2331" w:type="dxa"/>
            <w:vAlign w:val="center"/>
          </w:tcPr>
          <w:p w:rsidR="00786249" w:rsidRPr="009D67D9" w:rsidRDefault="00786249" w:rsidP="00786249">
            <w:pPr>
              <w:ind w:left="-28" w:right="-47"/>
              <w:jc w:val="center"/>
              <w:rPr>
                <w:rFonts w:ascii="Times New Roman" w:eastAsia="Times New Roman" w:hAnsi="Times New Roman" w:cs="Times New Roman"/>
                <w:sz w:val="24"/>
                <w:szCs w:val="24"/>
              </w:rPr>
            </w:pPr>
            <w:r w:rsidRPr="009D67D9">
              <w:rPr>
                <w:rFonts w:ascii="Times New Roman" w:eastAsia="Times New Roman" w:hAnsi="Times New Roman" w:cs="Times New Roman"/>
                <w:sz w:val="24"/>
                <w:szCs w:val="24"/>
              </w:rPr>
              <w:t>И.Н. Левицкая</w:t>
            </w:r>
          </w:p>
        </w:tc>
        <w:tc>
          <w:tcPr>
            <w:tcW w:w="3402" w:type="dxa"/>
            <w:vAlign w:val="center"/>
          </w:tcPr>
          <w:p w:rsidR="00786249" w:rsidRPr="009D67D9" w:rsidRDefault="00786249" w:rsidP="00786249">
            <w:pPr>
              <w:ind w:left="-28" w:right="-47"/>
              <w:jc w:val="center"/>
              <w:rPr>
                <w:rFonts w:ascii="Times New Roman" w:hAnsi="Times New Roman" w:cs="Times New Roman"/>
                <w:sz w:val="24"/>
                <w:szCs w:val="24"/>
              </w:rPr>
            </w:pPr>
            <w:r w:rsidRPr="009D67D9">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3.13.1.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Проведены работы по модернизации и развитию РМИС в части расширения функциональных возможностей подсистемы «Электронная медицинская карта» для передачи структурированных электронных медицинских документов в подсистему «Интегрированная электронная медицинская карта» ЕГИСЗ</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16.07.2019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Акты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3.13.</w:t>
            </w:r>
          </w:p>
        </w:tc>
        <w:tc>
          <w:tcPr>
            <w:tcW w:w="4279" w:type="dxa"/>
          </w:tcPr>
          <w:p w:rsidR="00786249" w:rsidRPr="00DB71C5" w:rsidRDefault="00786249" w:rsidP="00786249">
            <w:pPr>
              <w:pStyle w:val="Default"/>
              <w:jc w:val="both"/>
              <w:rPr>
                <w:rFonts w:eastAsia="Times"/>
                <w:i/>
                <w:color w:val="auto"/>
                <w:lang w:eastAsia="ru-RU"/>
              </w:rPr>
            </w:pPr>
            <w:r w:rsidRPr="00DB71C5">
              <w:rPr>
                <w:rFonts w:eastAsia="Times"/>
                <w:i/>
                <w:color w:val="auto"/>
                <w:lang w:eastAsia="ru-RU"/>
              </w:rPr>
              <w:t xml:space="preserve">(контрольная точка) </w:t>
            </w:r>
          </w:p>
          <w:p w:rsidR="00786249" w:rsidRPr="00DB71C5" w:rsidRDefault="00786249" w:rsidP="00786249">
            <w:pPr>
              <w:pStyle w:val="Default"/>
              <w:jc w:val="both"/>
              <w:rPr>
                <w:rFonts w:eastAsia="Times"/>
                <w:color w:val="auto"/>
                <w:lang w:eastAsia="ru-RU"/>
              </w:rPr>
            </w:pPr>
            <w:r w:rsidRPr="00DB71C5">
              <w:rPr>
                <w:rFonts w:eastAsia="Times"/>
                <w:color w:val="auto"/>
                <w:lang w:eastAsia="ru-RU"/>
              </w:rPr>
              <w:t>Медицинские информационные системы передают структурированные электронные медицинские документы в подсистему «Интегрированная электронная медицинская карта» ЕГИСЗ из 60% структурных подразделений (в том числе ФАП и ФП, подключенные к сети Интернет)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3.14.1.</w:t>
            </w:r>
          </w:p>
        </w:tc>
        <w:tc>
          <w:tcPr>
            <w:tcW w:w="4279" w:type="dxa"/>
          </w:tcPr>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Проведены работы по модернизации и развитию РМИС в части расширения </w:t>
            </w:r>
            <w:r w:rsidRPr="00DB71C5">
              <w:rPr>
                <w:rFonts w:ascii="Times New Roman" w:eastAsia="Times New Roman" w:hAnsi="Times New Roman" w:cs="Times New Roman"/>
                <w:sz w:val="24"/>
                <w:szCs w:val="24"/>
              </w:rPr>
              <w:lastRenderedPageBreak/>
              <w:t>функциональных возможностей подсистемы «Электронная медицинская карта» для передачи структурированных электронных медицинских документов в подсистему «Интегрированная электронная медицинская карта» ЕГИСЗ</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16.07.2019</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3.14.</w:t>
            </w:r>
          </w:p>
        </w:tc>
        <w:tc>
          <w:tcPr>
            <w:tcW w:w="4279" w:type="dxa"/>
          </w:tcPr>
          <w:p w:rsidR="00786249" w:rsidRPr="00DB71C5" w:rsidRDefault="00786249" w:rsidP="00786249">
            <w:pPr>
              <w:ind w:left="-28" w:right="-47"/>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 xml:space="preserve">(контрольная точка) </w:t>
            </w:r>
          </w:p>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Медицинские информационные системы передают структурированные электронные медицинские документы в подсистему «Интегрированная электронная медицинская карта» ЕГИСЗ из 70% структурных подразделений (в том числе ФАП и ФП, подключенные к сети Интернет) медицинских организаций</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3.15.1.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Разработан план по проведению работ по модернизации и развитию РМИС в части расширения функциональных возможностей подсистемы «Электронная медицинская карта» для передачи структурированных электронных медицинских документов в подсистему «Интегрированная электронная медицинская карта» ЕГИСЗ на 2020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16.01.2020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Акты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3.15.</w:t>
            </w:r>
          </w:p>
        </w:tc>
        <w:tc>
          <w:tcPr>
            <w:tcW w:w="4279" w:type="dxa"/>
          </w:tcPr>
          <w:p w:rsidR="00786249" w:rsidRPr="00DB71C5" w:rsidRDefault="00786249" w:rsidP="00786249">
            <w:pPr>
              <w:pStyle w:val="Default"/>
              <w:jc w:val="both"/>
              <w:rPr>
                <w:rFonts w:eastAsia="Times"/>
                <w:i/>
                <w:color w:val="auto"/>
                <w:lang w:eastAsia="ru-RU"/>
              </w:rPr>
            </w:pPr>
            <w:r w:rsidRPr="00DB71C5">
              <w:rPr>
                <w:rFonts w:eastAsia="Times"/>
                <w:i/>
                <w:color w:val="auto"/>
                <w:lang w:eastAsia="ru-RU"/>
              </w:rPr>
              <w:t>(контрольная точка)</w:t>
            </w:r>
          </w:p>
          <w:p w:rsidR="00786249" w:rsidRPr="00DB71C5" w:rsidRDefault="00786249" w:rsidP="00786249">
            <w:pPr>
              <w:pStyle w:val="Default"/>
              <w:jc w:val="both"/>
              <w:rPr>
                <w:color w:val="auto"/>
              </w:rPr>
            </w:pPr>
            <w:r w:rsidRPr="00DB71C5">
              <w:rPr>
                <w:rFonts w:eastAsia="Times"/>
                <w:color w:val="auto"/>
                <w:lang w:eastAsia="ru-RU"/>
              </w:rPr>
              <w:t>Утвержден план по модернизации и развитию подсистемы «Интегрированная электронная медицинская карта» по передаче структурированных электронных медицинских документов из структурных подразделений (в том числе ФАП и ФП, подключенных к сети Интернет) государственных и муниципальных медицинских организациях на 2020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lastRenderedPageBreak/>
              <w:t>3.16.1.</w:t>
            </w:r>
          </w:p>
        </w:tc>
        <w:tc>
          <w:tcPr>
            <w:tcW w:w="4279" w:type="dxa"/>
          </w:tcPr>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Проведены работы по модернизации и развитию РМИС в части расширения функциональных возможностей подсистемы «Электронная медицинская карта» для передачи структурированных электронных медицинских документов в подсистему «Интегрированная электронная медицинская карта» ЕГИСЗ</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16.04.2020</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15.07.2020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3.16.</w:t>
            </w:r>
          </w:p>
        </w:tc>
        <w:tc>
          <w:tcPr>
            <w:tcW w:w="4279" w:type="dxa"/>
          </w:tcPr>
          <w:p w:rsidR="00786249" w:rsidRPr="00DB71C5" w:rsidRDefault="00786249" w:rsidP="00786249">
            <w:pPr>
              <w:ind w:left="-28" w:right="-47"/>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 xml:space="preserve">(контрольная точка) </w:t>
            </w:r>
          </w:p>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Медицинские информационные системы передают структурированные электронные медицинские документы в подсистему «Интегрированная электронная медицинская карта» ЕГИСЗ из 75% структурных подразделений (в том числе ФАП и ФП, подключенные к сети Интернет) медицинских организаций</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15.07.2020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3.17.1.</w:t>
            </w:r>
          </w:p>
        </w:tc>
        <w:tc>
          <w:tcPr>
            <w:tcW w:w="4279" w:type="dxa"/>
          </w:tcPr>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Проведены работы по модернизации и развитию РМИС в части расширения функциональных возможностей подсистемы «Электронная медицинская карта» для передачи структурированных электронных медицинских документов в подсистему «Интегрированная электронная медицинская карта» ЕГИСЗ</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16.07.2020</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3.17.</w:t>
            </w:r>
          </w:p>
        </w:tc>
        <w:tc>
          <w:tcPr>
            <w:tcW w:w="4279" w:type="dxa"/>
          </w:tcPr>
          <w:p w:rsidR="00786249" w:rsidRPr="00DB71C5" w:rsidRDefault="00786249" w:rsidP="00786249">
            <w:pPr>
              <w:ind w:left="-28" w:right="-47"/>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 xml:space="preserve">(контрольная точка) </w:t>
            </w:r>
          </w:p>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Медицинские информационные системы передают структурированные электронные медицинские документы в подсистему «Интегрированная электронная медицинская карта» ЕГИСЗ из 83% структурных подразделений (в том числе ФАП и ФП, подключенные к сети Интернет) медицинских организаций</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3.18.1.</w:t>
            </w:r>
          </w:p>
        </w:tc>
        <w:tc>
          <w:tcPr>
            <w:tcW w:w="4279" w:type="dxa"/>
          </w:tcPr>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Проведены работы по модернизации и </w:t>
            </w:r>
            <w:r w:rsidRPr="00DB71C5">
              <w:rPr>
                <w:rFonts w:ascii="Times New Roman" w:eastAsia="Times New Roman" w:hAnsi="Times New Roman" w:cs="Times New Roman"/>
                <w:sz w:val="24"/>
                <w:szCs w:val="24"/>
              </w:rPr>
              <w:lastRenderedPageBreak/>
              <w:t>развитию РМИС в части расширения функциональных возможностей подсистемы «Электронная медицинская карта» для передачи структурированных электронных медицинских документов в подсистему «Интегрированная электронная медицинская карта» ЕГИСЗ</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16.10.2020</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15.01.2021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3.18.</w:t>
            </w:r>
          </w:p>
        </w:tc>
        <w:tc>
          <w:tcPr>
            <w:tcW w:w="4279" w:type="dxa"/>
          </w:tcPr>
          <w:p w:rsidR="00786249" w:rsidRPr="00DB71C5" w:rsidRDefault="00786249" w:rsidP="00786249">
            <w:pPr>
              <w:ind w:left="-28" w:right="-47"/>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 xml:space="preserve">(контрольная точка) </w:t>
            </w:r>
          </w:p>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Медицинские информационные системы передают структурированные электронные медицинские документы в подсистему «Интегрированная электронная медицинская карта» ЕГИСЗ из 90% структурных подразделений (в том числе ФАП и ФП, подключенные к сети Интернет) медицинских организаций</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15.01.2021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3.19.1.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Разработан план по проведению работ по модернизации и развитию РМИС в части расширения функциональных возможностей подсистемы «Электронная медицинская карта» для передачи структурированных электронных медицинских документов в подсистему «Интегрированная электронная медицинская карта» ЕГИСЗ на 2021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16.01.2021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Акты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3.19.</w:t>
            </w:r>
          </w:p>
        </w:tc>
        <w:tc>
          <w:tcPr>
            <w:tcW w:w="4279" w:type="dxa"/>
          </w:tcPr>
          <w:p w:rsidR="00786249" w:rsidRPr="00DB71C5" w:rsidRDefault="00786249" w:rsidP="00786249">
            <w:pPr>
              <w:pStyle w:val="Default"/>
              <w:jc w:val="both"/>
              <w:rPr>
                <w:rFonts w:eastAsia="Times"/>
                <w:color w:val="auto"/>
                <w:lang w:eastAsia="ru-RU"/>
              </w:rPr>
            </w:pPr>
            <w:r w:rsidRPr="00DB71C5">
              <w:rPr>
                <w:rFonts w:eastAsia="Times"/>
                <w:color w:val="auto"/>
                <w:lang w:eastAsia="ru-RU"/>
              </w:rPr>
              <w:t>(контрольная точка)</w:t>
            </w:r>
          </w:p>
          <w:p w:rsidR="00786249" w:rsidRPr="00DB71C5" w:rsidRDefault="00786249" w:rsidP="00786249">
            <w:pPr>
              <w:pStyle w:val="Default"/>
              <w:jc w:val="both"/>
              <w:rPr>
                <w:color w:val="auto"/>
              </w:rPr>
            </w:pPr>
            <w:r w:rsidRPr="00DB71C5">
              <w:rPr>
                <w:rFonts w:eastAsia="Times"/>
                <w:color w:val="auto"/>
                <w:lang w:eastAsia="ru-RU"/>
              </w:rPr>
              <w:t>Утвержден план по модернизации и развитию подсистемы «Интегрированная электронная медицинская карта» по передаче структурированных электронных медицинских документов из структурных подразделений (в том числе ФАП и ФП, подключенных к сети Интернет) государственных и муниципальных медицинских организа</w:t>
            </w:r>
            <w:r w:rsidRPr="00DB71C5">
              <w:rPr>
                <w:rFonts w:eastAsia="Times"/>
                <w:color w:val="auto"/>
                <w:lang w:eastAsia="ru-RU"/>
              </w:rPr>
              <w:lastRenderedPageBreak/>
              <w:t>циях на 2021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3.20.1.</w:t>
            </w:r>
          </w:p>
        </w:tc>
        <w:tc>
          <w:tcPr>
            <w:tcW w:w="4279" w:type="dxa"/>
          </w:tcPr>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Проведены работы по модернизации и развитию РМИС в части расширения функциональных возможностей подсистемы «Электронная медицинская карта» для передачи структурированных электронных медицинских документов в подсистему «Интегрированная электронная медицинская карта» ЕГИСЗ</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16.04.2021</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15.07.2021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rPr>
          <w:trHeight w:val="3223"/>
        </w:trPr>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3.20.</w:t>
            </w:r>
          </w:p>
        </w:tc>
        <w:tc>
          <w:tcPr>
            <w:tcW w:w="4279" w:type="dxa"/>
          </w:tcPr>
          <w:p w:rsidR="00786249" w:rsidRPr="00DB71C5" w:rsidRDefault="00786249" w:rsidP="00786249">
            <w:pPr>
              <w:ind w:left="-28" w:right="-47"/>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 xml:space="preserve">(контрольная точка) </w:t>
            </w:r>
          </w:p>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Медицинские информационные системы передают структурированные электронные медицинские документы в подсистему «Интегрированная электронная медицинская карта» ЕГИСЗ из 93% структурных подразделений (в том числе ФАП и ФП, подключенные к сети Интернет) медицинских организаций</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15.07.2021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3.21.1.</w:t>
            </w:r>
          </w:p>
        </w:tc>
        <w:tc>
          <w:tcPr>
            <w:tcW w:w="4279" w:type="dxa"/>
          </w:tcPr>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Проведены работы по модернизации и развитию РМИС в части расширения функциональных возможностей подсистемы «Электронная медицинская карта» для передачи структурированных электронных медицинских документов в подсистему «Интегрированная электронная медицинская карта» ЕГИСЗ</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16.07.2021</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15.10.2021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3.21.</w:t>
            </w:r>
          </w:p>
        </w:tc>
        <w:tc>
          <w:tcPr>
            <w:tcW w:w="4279" w:type="dxa"/>
          </w:tcPr>
          <w:p w:rsidR="00786249" w:rsidRPr="00DB71C5" w:rsidRDefault="00786249" w:rsidP="00786249">
            <w:pPr>
              <w:ind w:left="-28" w:right="-47"/>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 xml:space="preserve">(контрольная точка) </w:t>
            </w:r>
          </w:p>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Медицинские информационные системы передают структурированные электронные медицинские документы в подсистему «Интегрированная электронная медицинская карта» ЕГИСЗ из </w:t>
            </w:r>
            <w:r w:rsidRPr="00DB71C5">
              <w:rPr>
                <w:rFonts w:ascii="Times New Roman" w:eastAsia="Times New Roman" w:hAnsi="Times New Roman" w:cs="Times New Roman"/>
                <w:sz w:val="24"/>
                <w:szCs w:val="24"/>
              </w:rPr>
              <w:lastRenderedPageBreak/>
              <w:t>97% структурных подразделений (в том числе ФАП и ФП, подключенные к сети Интернет) медицинских организаций</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15.10.2021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3.22.1.</w:t>
            </w:r>
          </w:p>
        </w:tc>
        <w:tc>
          <w:tcPr>
            <w:tcW w:w="4279" w:type="dxa"/>
          </w:tcPr>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Проведены работы по модернизации и развитию РМИС в части расширения функциональных возможностей подсистемы «Электронная медицинская карта» для передачи структурированных электронных медицинских документов в подсистему «Интегрированная электронная медицинская карта» ЕГИСЗ</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16.10.2021</w:t>
            </w:r>
          </w:p>
        </w:tc>
        <w:tc>
          <w:tcPr>
            <w:tcW w:w="0" w:type="auto"/>
            <w:vAlign w:val="center"/>
          </w:tcPr>
          <w:p w:rsidR="00786249" w:rsidRPr="001D6D7D" w:rsidRDefault="00374B49" w:rsidP="00786249">
            <w:pPr>
              <w:ind w:left="-28" w:right="-47"/>
              <w:jc w:val="center"/>
              <w:rPr>
                <w:rFonts w:ascii="Times New Roman" w:eastAsia="Times New Roman" w:hAnsi="Times New Roman" w:cs="Times New Roman"/>
                <w:sz w:val="24"/>
                <w:szCs w:val="24"/>
                <w:highlight w:val="yellow"/>
              </w:rPr>
            </w:pPr>
            <w:r w:rsidRPr="001D6D7D">
              <w:rPr>
                <w:rFonts w:ascii="Times New Roman" w:eastAsia="Times New Roman" w:hAnsi="Times New Roman" w:cs="Times New Roman"/>
                <w:sz w:val="24"/>
                <w:szCs w:val="24"/>
                <w:highlight w:val="yellow"/>
              </w:rPr>
              <w:t>31.12</w:t>
            </w:r>
            <w:r w:rsidR="00786249" w:rsidRPr="001D6D7D">
              <w:rPr>
                <w:rFonts w:ascii="Times New Roman" w:eastAsia="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3.22.</w:t>
            </w:r>
          </w:p>
        </w:tc>
        <w:tc>
          <w:tcPr>
            <w:tcW w:w="4279" w:type="dxa"/>
          </w:tcPr>
          <w:p w:rsidR="00786249" w:rsidRPr="00DB71C5" w:rsidRDefault="00786249" w:rsidP="00786249">
            <w:pPr>
              <w:ind w:left="-28" w:right="-47"/>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 xml:space="preserve">(контрольная точка) </w:t>
            </w:r>
          </w:p>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Медицинские информационные системы передают структурированные электронные медицинские документы в подсистему «Интегрированная электронная медицинская карта» ЕГИСЗ из 97% структурных подразделений (в том числе ФАП и ФП, подключенные к сети Интернет) медицинских организаций</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0" w:type="auto"/>
            <w:vAlign w:val="center"/>
          </w:tcPr>
          <w:p w:rsidR="00786249" w:rsidRPr="001D6D7D" w:rsidRDefault="00374B49" w:rsidP="00786249">
            <w:pPr>
              <w:ind w:left="-28" w:right="-47"/>
              <w:jc w:val="center"/>
              <w:rPr>
                <w:rFonts w:ascii="Times New Roman" w:eastAsia="Times New Roman" w:hAnsi="Times New Roman" w:cs="Times New Roman"/>
                <w:sz w:val="24"/>
                <w:szCs w:val="24"/>
                <w:highlight w:val="yellow"/>
              </w:rPr>
            </w:pPr>
            <w:r w:rsidRPr="001D6D7D">
              <w:rPr>
                <w:rFonts w:ascii="Times New Roman" w:eastAsia="Times New Roman" w:hAnsi="Times New Roman" w:cs="Times New Roman"/>
                <w:sz w:val="24"/>
                <w:szCs w:val="24"/>
                <w:highlight w:val="yellow"/>
              </w:rPr>
              <w:t>31.12</w:t>
            </w:r>
            <w:r w:rsidR="00786249" w:rsidRPr="001D6D7D">
              <w:rPr>
                <w:rFonts w:ascii="Times New Roman" w:eastAsia="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3.23.1.</w:t>
            </w:r>
          </w:p>
        </w:tc>
        <w:tc>
          <w:tcPr>
            <w:tcW w:w="4279" w:type="dxa"/>
          </w:tcPr>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Проведены работы по модернизации и развитию РМИС в части расширения функциональных возможностей подсистемы «Электронная медицинская карта» для передачи структурированных электронных медицинских документов в подсистему «Интегрированная электронная медицинская карта» ЕГИСЗ</w:t>
            </w:r>
          </w:p>
        </w:tc>
        <w:tc>
          <w:tcPr>
            <w:tcW w:w="0" w:type="auto"/>
            <w:vAlign w:val="center"/>
          </w:tcPr>
          <w:p w:rsidR="00786249" w:rsidRPr="00DB71C5" w:rsidRDefault="00374B49" w:rsidP="00786249">
            <w:pPr>
              <w:ind w:left="-28" w:right="-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00786249" w:rsidRPr="00DB71C5">
              <w:rPr>
                <w:rFonts w:ascii="Times New Roman" w:eastAsia="Times New Roman" w:hAnsi="Times New Roman" w:cs="Times New Roman"/>
                <w:sz w:val="24"/>
                <w:szCs w:val="24"/>
              </w:rPr>
              <w:t>.2021</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31.12.2021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3.23.</w:t>
            </w:r>
          </w:p>
        </w:tc>
        <w:tc>
          <w:tcPr>
            <w:tcW w:w="4279" w:type="dxa"/>
          </w:tcPr>
          <w:p w:rsidR="00786249" w:rsidRPr="00DB71C5" w:rsidRDefault="00786249" w:rsidP="00786249">
            <w:pPr>
              <w:pStyle w:val="Default"/>
              <w:ind w:left="-46"/>
              <w:jc w:val="both"/>
              <w:rPr>
                <w:i/>
                <w:color w:val="auto"/>
              </w:rPr>
            </w:pPr>
            <w:r w:rsidRPr="00DB71C5">
              <w:rPr>
                <w:i/>
                <w:color w:val="auto"/>
              </w:rPr>
              <w:t xml:space="preserve">(контрольная точка) </w:t>
            </w:r>
          </w:p>
          <w:p w:rsidR="00786249" w:rsidRPr="00DB71C5" w:rsidRDefault="00786249" w:rsidP="00786249">
            <w:pPr>
              <w:ind w:left="-28" w:right="-47"/>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100% структурных подразделений медицинских организаций (включая ФАП и ФП, подключенные к сети Интернет) используют медицинские информационные системы, соответствующие требованиям Минздрава России, обеспечи</w:t>
            </w:r>
            <w:r w:rsidRPr="00DB71C5">
              <w:rPr>
                <w:rFonts w:ascii="Times New Roman" w:eastAsia="Times New Roman" w:hAnsi="Times New Roman" w:cs="Times New Roman"/>
                <w:sz w:val="24"/>
                <w:szCs w:val="24"/>
              </w:rPr>
              <w:lastRenderedPageBreak/>
              <w:t>вают информационное взаимодействие с государственными информационными системами, с подсистемами ЕГИСЗ, в целях оказания медицинской помощи и предоставления электронных услуг (сервисов) для граждан</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374B49" w:rsidP="00786249">
            <w:pPr>
              <w:ind w:left="-28" w:right="-47"/>
              <w:jc w:val="center"/>
              <w:rPr>
                <w:rFonts w:ascii="Times New Roman" w:eastAsia="Times New Roman" w:hAnsi="Times New Roman" w:cs="Times New Roman"/>
                <w:sz w:val="24"/>
                <w:szCs w:val="24"/>
              </w:rPr>
            </w:pPr>
            <w:r w:rsidRPr="001D6D7D">
              <w:rPr>
                <w:rFonts w:ascii="Times New Roman" w:eastAsia="Times New Roman" w:hAnsi="Times New Roman" w:cs="Times New Roman"/>
                <w:sz w:val="24"/>
                <w:szCs w:val="24"/>
                <w:highlight w:val="yellow"/>
              </w:rPr>
              <w:t>31.12</w:t>
            </w:r>
            <w:r w:rsidR="00786249" w:rsidRPr="001D6D7D">
              <w:rPr>
                <w:rFonts w:ascii="Times New Roman" w:eastAsia="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3.24.1.</w:t>
            </w:r>
          </w:p>
        </w:tc>
        <w:tc>
          <w:tcPr>
            <w:tcW w:w="4279" w:type="dxa"/>
          </w:tcPr>
          <w:p w:rsidR="00786249" w:rsidRPr="00572645" w:rsidRDefault="00786249" w:rsidP="00786249">
            <w:pPr>
              <w:pStyle w:val="Default"/>
              <w:jc w:val="both"/>
              <w:rPr>
                <w:color w:val="auto"/>
              </w:rPr>
            </w:pPr>
            <w:r w:rsidRPr="00572645">
              <w:rPr>
                <w:color w:val="auto"/>
              </w:rPr>
              <w:t>Проведение работ по оценке соответствия государственных информационных систем в сфере здравоохранения субъектов Российской Федерации требованиям Минздрава России</w:t>
            </w:r>
          </w:p>
        </w:tc>
        <w:tc>
          <w:tcPr>
            <w:tcW w:w="0" w:type="auto"/>
            <w:vAlign w:val="center"/>
          </w:tcPr>
          <w:p w:rsidR="00786249" w:rsidRPr="00572645" w:rsidRDefault="00786249" w:rsidP="00786249">
            <w:pPr>
              <w:pStyle w:val="Default"/>
              <w:jc w:val="center"/>
              <w:rPr>
                <w:color w:val="auto"/>
              </w:rPr>
            </w:pPr>
            <w:r w:rsidRPr="00572645">
              <w:rPr>
                <w:color w:val="auto"/>
              </w:rPr>
              <w:t>ежегодно</w:t>
            </w:r>
          </w:p>
        </w:tc>
        <w:tc>
          <w:tcPr>
            <w:tcW w:w="0" w:type="auto"/>
            <w:vAlign w:val="center"/>
          </w:tcPr>
          <w:p w:rsidR="00786249" w:rsidRPr="00572645" w:rsidRDefault="00786249" w:rsidP="00786249">
            <w:pPr>
              <w:pStyle w:val="Default"/>
              <w:jc w:val="center"/>
              <w:rPr>
                <w:color w:val="auto"/>
              </w:rPr>
            </w:pPr>
            <w:r w:rsidRPr="00572645">
              <w:rPr>
                <w:color w:val="auto"/>
              </w:rPr>
              <w:t>ежегодно</w:t>
            </w:r>
          </w:p>
        </w:tc>
        <w:tc>
          <w:tcPr>
            <w:tcW w:w="2331" w:type="dxa"/>
            <w:vAlign w:val="center"/>
          </w:tcPr>
          <w:p w:rsidR="00786249" w:rsidRPr="00572645" w:rsidRDefault="00786249" w:rsidP="00786249">
            <w:pPr>
              <w:ind w:left="-28" w:right="-47"/>
              <w:jc w:val="center"/>
              <w:rPr>
                <w:rFonts w:ascii="Times New Roman" w:eastAsia="Times New Roman" w:hAnsi="Times New Roman" w:cs="Times New Roman"/>
                <w:sz w:val="24"/>
                <w:szCs w:val="24"/>
              </w:rPr>
            </w:pPr>
            <w:r w:rsidRPr="00572645">
              <w:rPr>
                <w:rFonts w:ascii="Times New Roman" w:eastAsia="Times New Roman" w:hAnsi="Times New Roman" w:cs="Times New Roman"/>
                <w:sz w:val="24"/>
                <w:szCs w:val="24"/>
              </w:rPr>
              <w:t>А.Т. Родионов</w:t>
            </w:r>
          </w:p>
        </w:tc>
        <w:tc>
          <w:tcPr>
            <w:tcW w:w="3402" w:type="dxa"/>
          </w:tcPr>
          <w:p w:rsidR="00786249" w:rsidRPr="00DB71C5" w:rsidRDefault="00786249" w:rsidP="00786249">
            <w:pPr>
              <w:pStyle w:val="Default"/>
              <w:jc w:val="center"/>
              <w:rPr>
                <w:color w:val="auto"/>
              </w:rPr>
            </w:pPr>
            <w:r w:rsidRPr="00DB71C5">
              <w:rPr>
                <w:color w:val="auto"/>
              </w:rPr>
              <w:t>Проведение работ по оценке соответствия государственных информационных систем в сфере здравоохранения субъектов Российской Федерации требованиям Минздрава России</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3.24.</w:t>
            </w:r>
          </w:p>
        </w:tc>
        <w:tc>
          <w:tcPr>
            <w:tcW w:w="4279" w:type="dxa"/>
          </w:tcPr>
          <w:p w:rsidR="00786249" w:rsidRPr="00572645" w:rsidRDefault="00786249" w:rsidP="00786249">
            <w:pPr>
              <w:pStyle w:val="Default"/>
              <w:rPr>
                <w:i/>
                <w:color w:val="auto"/>
              </w:rPr>
            </w:pPr>
            <w:r w:rsidRPr="00572645">
              <w:rPr>
                <w:i/>
                <w:color w:val="auto"/>
              </w:rPr>
              <w:t>(контрольная точка)</w:t>
            </w:r>
          </w:p>
          <w:p w:rsidR="00786249" w:rsidRPr="00572645" w:rsidRDefault="00786249" w:rsidP="00786249">
            <w:pPr>
              <w:pStyle w:val="Default"/>
              <w:jc w:val="both"/>
              <w:rPr>
                <w:color w:val="auto"/>
              </w:rPr>
            </w:pPr>
            <w:r w:rsidRPr="00572645">
              <w:rPr>
                <w:color w:val="auto"/>
              </w:rPr>
              <w:t xml:space="preserve">Утвержден план по модернизации и развитию государственных информационных систем в сфере здравоохранения субъектов Российской Федерации на соответствие требованиям Минздрава России </w:t>
            </w:r>
          </w:p>
        </w:tc>
        <w:tc>
          <w:tcPr>
            <w:tcW w:w="0" w:type="auto"/>
            <w:vAlign w:val="center"/>
          </w:tcPr>
          <w:p w:rsidR="00786249" w:rsidRPr="00572645" w:rsidRDefault="00786249" w:rsidP="00786249">
            <w:pPr>
              <w:pStyle w:val="Default"/>
              <w:jc w:val="center"/>
              <w:rPr>
                <w:color w:val="auto"/>
              </w:rPr>
            </w:pPr>
            <w:r w:rsidRPr="00572645">
              <w:rPr>
                <w:color w:val="auto"/>
              </w:rPr>
              <w:t>-</w:t>
            </w:r>
          </w:p>
        </w:tc>
        <w:tc>
          <w:tcPr>
            <w:tcW w:w="0" w:type="auto"/>
            <w:vAlign w:val="center"/>
          </w:tcPr>
          <w:p w:rsidR="00786249" w:rsidRPr="00572645" w:rsidRDefault="00786249" w:rsidP="00786249">
            <w:pPr>
              <w:pStyle w:val="Default"/>
              <w:jc w:val="center"/>
              <w:rPr>
                <w:color w:val="auto"/>
              </w:rPr>
            </w:pPr>
            <w:r w:rsidRPr="00572645">
              <w:rPr>
                <w:color w:val="auto"/>
              </w:rPr>
              <w:t>01.04.2019</w:t>
            </w:r>
          </w:p>
        </w:tc>
        <w:tc>
          <w:tcPr>
            <w:tcW w:w="2331" w:type="dxa"/>
            <w:vAlign w:val="center"/>
          </w:tcPr>
          <w:p w:rsidR="00786249" w:rsidRPr="00572645" w:rsidRDefault="00786249" w:rsidP="00786249">
            <w:pPr>
              <w:ind w:left="-28" w:right="-47"/>
              <w:jc w:val="center"/>
              <w:rPr>
                <w:rFonts w:ascii="Times New Roman" w:eastAsia="Times New Roman" w:hAnsi="Times New Roman" w:cs="Times New Roman"/>
                <w:sz w:val="24"/>
                <w:szCs w:val="24"/>
              </w:rPr>
            </w:pPr>
            <w:r w:rsidRPr="0057264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3.25.1.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«Управление скорой и неотложной медицинской помощью (в том числе санитарной авиации)», взаимодействующей с «Системой 112» </w:t>
            </w:r>
          </w:p>
        </w:tc>
        <w:tc>
          <w:tcPr>
            <w:tcW w:w="0" w:type="auto"/>
            <w:vAlign w:val="center"/>
          </w:tcPr>
          <w:p w:rsidR="00786249" w:rsidRPr="00DB71C5" w:rsidRDefault="00786249" w:rsidP="00786249">
            <w:pPr>
              <w:pStyle w:val="Default"/>
              <w:jc w:val="center"/>
              <w:rPr>
                <w:color w:val="auto"/>
              </w:rPr>
            </w:pPr>
            <w:r w:rsidRPr="00DB71C5">
              <w:rPr>
                <w:color w:val="auto"/>
              </w:rPr>
              <w:t>01.05.2019</w:t>
            </w:r>
          </w:p>
        </w:tc>
        <w:tc>
          <w:tcPr>
            <w:tcW w:w="0" w:type="auto"/>
            <w:vAlign w:val="center"/>
          </w:tcPr>
          <w:p w:rsidR="00786249" w:rsidRPr="00DB71C5" w:rsidRDefault="00786249" w:rsidP="00786249">
            <w:pPr>
              <w:pStyle w:val="Default"/>
              <w:jc w:val="center"/>
              <w:rPr>
                <w:color w:val="auto"/>
              </w:rPr>
            </w:pPr>
            <w:r w:rsidRPr="00DB71C5">
              <w:rPr>
                <w:color w:val="auto"/>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3.25.</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Функционирует централизованная система «Управление скорой и неотложной медицинской помощью (в том числе санитарной авиации)», взаимодействующая с «Системой 112», к ко</w:t>
            </w:r>
            <w:r w:rsidRPr="00DB71C5">
              <w:rPr>
                <w:color w:val="auto"/>
              </w:rPr>
              <w:lastRenderedPageBreak/>
              <w:t xml:space="preserve">торым подключены 100% отделений (подстанций) медицинских организаций </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DB71C5" w:rsidRDefault="00786249" w:rsidP="00786249">
            <w:pPr>
              <w:pStyle w:val="Default"/>
              <w:jc w:val="center"/>
              <w:rPr>
                <w:color w:val="auto"/>
              </w:rPr>
            </w:pPr>
            <w:r w:rsidRPr="00DB71C5">
              <w:rPr>
                <w:color w:val="auto"/>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3.26.1.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«Управление льготным лекарственным обеспечением» </w:t>
            </w:r>
          </w:p>
        </w:tc>
        <w:tc>
          <w:tcPr>
            <w:tcW w:w="0" w:type="auto"/>
            <w:vAlign w:val="center"/>
          </w:tcPr>
          <w:p w:rsidR="00786249" w:rsidRPr="00DB71C5" w:rsidRDefault="00786249" w:rsidP="00786249">
            <w:pPr>
              <w:pStyle w:val="Default"/>
              <w:jc w:val="center"/>
              <w:rPr>
                <w:color w:val="auto"/>
              </w:rPr>
            </w:pPr>
            <w:r w:rsidRPr="00DB71C5">
              <w:rPr>
                <w:color w:val="auto"/>
              </w:rPr>
              <w:t>01.06.2019</w:t>
            </w:r>
          </w:p>
        </w:tc>
        <w:tc>
          <w:tcPr>
            <w:tcW w:w="0" w:type="auto"/>
            <w:vAlign w:val="center"/>
          </w:tcPr>
          <w:p w:rsidR="00786249" w:rsidRPr="00DB71C5" w:rsidRDefault="00786249" w:rsidP="00786249">
            <w:pPr>
              <w:pStyle w:val="Default"/>
              <w:jc w:val="center"/>
              <w:rPr>
                <w:color w:val="auto"/>
              </w:rPr>
            </w:pPr>
            <w:r w:rsidRPr="00DB71C5">
              <w:rPr>
                <w:color w:val="auto"/>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3.26.</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«Управление льготным лекарственным обеспечением» государственных информационных систем в сфере здравоохранения субъектов Российской Федерации подключены 58% структурных подразделений, участвующих в обеспечении льготных категорий граждан лекарственными препаратами, (включая ФАП и ФП, подключенные к сети Интернет) государственных и муниципальных медицинских организаций и 100%аптечных пунктов и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3.27.1.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«Управление льготным лекарственным обеспечением» </w:t>
            </w:r>
          </w:p>
        </w:tc>
        <w:tc>
          <w:tcPr>
            <w:tcW w:w="0" w:type="auto"/>
            <w:vAlign w:val="center"/>
          </w:tcPr>
          <w:p w:rsidR="00786249" w:rsidRPr="00DB71C5" w:rsidRDefault="00786249" w:rsidP="00786249">
            <w:pPr>
              <w:pStyle w:val="Default"/>
              <w:jc w:val="center"/>
              <w:rPr>
                <w:color w:val="auto"/>
              </w:rPr>
            </w:pPr>
            <w:r w:rsidRPr="00DB71C5">
              <w:rPr>
                <w:color w:val="auto"/>
              </w:rPr>
              <w:t>16.10.2019</w:t>
            </w:r>
          </w:p>
        </w:tc>
        <w:tc>
          <w:tcPr>
            <w:tcW w:w="0" w:type="auto"/>
            <w:vAlign w:val="center"/>
          </w:tcPr>
          <w:p w:rsidR="00786249" w:rsidRPr="00DB71C5" w:rsidRDefault="00786249" w:rsidP="00786249">
            <w:pPr>
              <w:pStyle w:val="Default"/>
              <w:jc w:val="center"/>
              <w:rPr>
                <w:color w:val="auto"/>
              </w:rPr>
            </w:pPr>
            <w:r w:rsidRPr="00DB71C5">
              <w:rPr>
                <w:color w:val="auto"/>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3.27.</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 xml:space="preserve">К централизованным системам «Управление льготным лекарственным </w:t>
            </w:r>
            <w:r w:rsidRPr="00DB71C5">
              <w:rPr>
                <w:color w:val="auto"/>
              </w:rPr>
              <w:lastRenderedPageBreak/>
              <w:t>обеспечением» государственных информационных систем в сфере здравоохранения субъектов Российской Федерации подключены 67% структурных подразделений, участвующих в обеспечении льготных категорий граждан лекарственными препаратами, (включая ФАП и ФП, подключенные к сети Интернет) государственных и муниципальных медицинских организаций и 100%аптечных пунктов и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3.28.1.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«Управление льготным лекарственным обеспечением» </w:t>
            </w:r>
          </w:p>
        </w:tc>
        <w:tc>
          <w:tcPr>
            <w:tcW w:w="0" w:type="auto"/>
            <w:vAlign w:val="center"/>
          </w:tcPr>
          <w:p w:rsidR="00786249" w:rsidRPr="00DB71C5" w:rsidRDefault="00786249" w:rsidP="00786249">
            <w:pPr>
              <w:pStyle w:val="Default"/>
              <w:jc w:val="center"/>
              <w:rPr>
                <w:color w:val="auto"/>
              </w:rPr>
            </w:pPr>
            <w:r w:rsidRPr="00DB71C5">
              <w:rPr>
                <w:color w:val="auto"/>
              </w:rPr>
              <w:t>16.01.2020</w:t>
            </w:r>
          </w:p>
        </w:tc>
        <w:tc>
          <w:tcPr>
            <w:tcW w:w="0" w:type="auto"/>
            <w:vAlign w:val="center"/>
          </w:tcPr>
          <w:p w:rsidR="00786249" w:rsidRPr="00DB71C5" w:rsidRDefault="00786249" w:rsidP="00786249">
            <w:pPr>
              <w:pStyle w:val="Default"/>
              <w:jc w:val="center"/>
              <w:rPr>
                <w:color w:val="auto"/>
              </w:rPr>
            </w:pPr>
            <w:r w:rsidRPr="00DB71C5">
              <w:rPr>
                <w:color w:val="auto"/>
              </w:rPr>
              <w:t>15.04.2020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3.28.</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«Управление льготным лекарственным обеспечением» государственных информационных систем в сфере здравоохранения субъектов Российской Федерации подключены 67% структурных подразделений, участвующих в обеспечении льготных категорий граждан лекарственными препаратами, (включая ФАП и ФП, подключенные к сети Интернет) государственных и муниципальных медицинских организаций и 100%аптечных пунктов и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15.04.2020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3.29.1.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w:t>
            </w:r>
            <w:r w:rsidRPr="00DB71C5">
              <w:rPr>
                <w:color w:val="auto"/>
              </w:rPr>
              <w:lastRenderedPageBreak/>
              <w:t xml:space="preserve">развитию государственных информационных систем в сфере здравоохранения субъектов Российской Федерации, в части внедрения централизованной системы «Управление льготным лекарственным обеспечением» </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16.04.2020</w:t>
            </w:r>
          </w:p>
        </w:tc>
        <w:tc>
          <w:tcPr>
            <w:tcW w:w="0" w:type="auto"/>
            <w:vAlign w:val="center"/>
          </w:tcPr>
          <w:p w:rsidR="00786249" w:rsidRPr="00DB71C5" w:rsidRDefault="00786249" w:rsidP="00786249">
            <w:pPr>
              <w:pStyle w:val="Default"/>
              <w:jc w:val="center"/>
              <w:rPr>
                <w:color w:val="auto"/>
              </w:rPr>
            </w:pPr>
            <w:r w:rsidRPr="00DB71C5">
              <w:rPr>
                <w:color w:val="auto"/>
              </w:rPr>
              <w:t>15.07.2020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3.29.</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«Управление льготным лекарственным обеспечением» государственных информационных систем в сфере здравоохранения субъектов Российской Федерации подключены 71% структурных подразделений, участвующих в обеспечении льготных категорий граждан лекарственными препаратами, (включая ФАП и ФП, подключенные к сети Интернет) государственных и муниципальных медицинских организаций и 100%аптечных пунктов и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15.07.2020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3.30.1.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«Управление льготным лекарственным обеспечением» </w:t>
            </w:r>
          </w:p>
        </w:tc>
        <w:tc>
          <w:tcPr>
            <w:tcW w:w="0" w:type="auto"/>
            <w:vAlign w:val="center"/>
          </w:tcPr>
          <w:p w:rsidR="00786249" w:rsidRPr="00DB71C5" w:rsidRDefault="00786249" w:rsidP="00786249">
            <w:pPr>
              <w:pStyle w:val="Default"/>
              <w:jc w:val="center"/>
              <w:rPr>
                <w:color w:val="auto"/>
              </w:rPr>
            </w:pPr>
            <w:r w:rsidRPr="00DB71C5">
              <w:rPr>
                <w:color w:val="auto"/>
              </w:rPr>
              <w:t>16.07.2020</w:t>
            </w:r>
          </w:p>
        </w:tc>
        <w:tc>
          <w:tcPr>
            <w:tcW w:w="0" w:type="auto"/>
            <w:vAlign w:val="center"/>
          </w:tcPr>
          <w:p w:rsidR="00786249" w:rsidRPr="00DB71C5" w:rsidRDefault="00786249" w:rsidP="00786249">
            <w:pPr>
              <w:pStyle w:val="Default"/>
              <w:jc w:val="center"/>
              <w:rPr>
                <w:color w:val="auto"/>
              </w:rPr>
            </w:pPr>
            <w:r w:rsidRPr="00DB71C5">
              <w:rPr>
                <w:color w:val="auto"/>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3.30.</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«Управление льготным лекарственным обеспечением» государственных информационных систем в сфере здравоохранения субъектов Российской Федерации подключены 86% структур</w:t>
            </w:r>
            <w:r w:rsidRPr="00DB71C5">
              <w:rPr>
                <w:color w:val="auto"/>
              </w:rPr>
              <w:lastRenderedPageBreak/>
              <w:t>ных подразделений, участвующих в обеспечении льготных категорий граждан лекарственными препаратами, (включая ФАП и ФП, подключенные к сети Интернет) государственных и муниципальных медицинских организаций и 100%аптечных пунктов и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3.31.1.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«Управление льготным лекарственным обеспечением» </w:t>
            </w:r>
          </w:p>
        </w:tc>
        <w:tc>
          <w:tcPr>
            <w:tcW w:w="0" w:type="auto"/>
            <w:vAlign w:val="center"/>
          </w:tcPr>
          <w:p w:rsidR="00786249" w:rsidRPr="00DB71C5" w:rsidRDefault="00786249" w:rsidP="00786249">
            <w:pPr>
              <w:pStyle w:val="Default"/>
              <w:jc w:val="center"/>
              <w:rPr>
                <w:color w:val="auto"/>
              </w:rPr>
            </w:pPr>
            <w:r w:rsidRPr="00DB71C5">
              <w:rPr>
                <w:color w:val="auto"/>
              </w:rPr>
              <w:t>16.10.2020</w:t>
            </w:r>
          </w:p>
        </w:tc>
        <w:tc>
          <w:tcPr>
            <w:tcW w:w="0" w:type="auto"/>
            <w:vAlign w:val="center"/>
          </w:tcPr>
          <w:p w:rsidR="00786249" w:rsidRPr="001D6D7D" w:rsidRDefault="00374B49" w:rsidP="00786249">
            <w:pPr>
              <w:pStyle w:val="Default"/>
              <w:jc w:val="center"/>
              <w:rPr>
                <w:color w:val="auto"/>
                <w:highlight w:val="yellow"/>
              </w:rPr>
            </w:pPr>
            <w:r w:rsidRPr="001D6D7D">
              <w:rPr>
                <w:color w:val="auto"/>
                <w:highlight w:val="yellow"/>
              </w:rPr>
              <w:t>31.12</w:t>
            </w:r>
            <w:r w:rsidR="00786249" w:rsidRPr="001D6D7D">
              <w:rPr>
                <w:color w:val="auto"/>
                <w:highlight w:val="yellow"/>
              </w:rPr>
              <w:t>.2020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3.31.</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936459">
            <w:pPr>
              <w:pStyle w:val="Default"/>
              <w:jc w:val="both"/>
              <w:rPr>
                <w:color w:val="auto"/>
              </w:rPr>
            </w:pPr>
            <w:r w:rsidRPr="00DB71C5">
              <w:rPr>
                <w:color w:val="auto"/>
              </w:rPr>
              <w:t>К централизованным системам «Управление льготным лекарственным обеспечением» государственных информационных систем в сфере здравоохранения субъектов Российской Федерации подключены 100% структурных подразделений, участвующих в обеспечении льготных категорий граждан лекарственными препаратами, (включая ФАП и ФП, подключенные к сети Интернет) государственных и муниципальных медицинских организаций и 100%аптечных пунктов и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1D6D7D" w:rsidRDefault="00374B49" w:rsidP="00876E13">
            <w:pPr>
              <w:ind w:left="-28" w:right="-47"/>
              <w:jc w:val="center"/>
              <w:rPr>
                <w:rFonts w:ascii="Times New Roman" w:eastAsia="Times New Roman" w:hAnsi="Times New Roman" w:cs="Times New Roman"/>
                <w:sz w:val="24"/>
                <w:szCs w:val="24"/>
                <w:highlight w:val="yellow"/>
              </w:rPr>
            </w:pPr>
            <w:r w:rsidRPr="001D6D7D">
              <w:rPr>
                <w:rFonts w:ascii="Times New Roman" w:eastAsia="Times New Roman" w:hAnsi="Times New Roman" w:cs="Times New Roman"/>
                <w:sz w:val="24"/>
                <w:szCs w:val="24"/>
                <w:highlight w:val="yellow"/>
              </w:rPr>
              <w:t>31.12</w:t>
            </w:r>
            <w:r w:rsidR="00876E13">
              <w:rPr>
                <w:rFonts w:ascii="Times New Roman" w:eastAsia="Times New Roman" w:hAnsi="Times New Roman" w:cs="Times New Roman"/>
                <w:sz w:val="24"/>
                <w:szCs w:val="24"/>
                <w:highlight w:val="yellow"/>
              </w:rPr>
              <w:t>.2020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3.32.1.</w:t>
            </w:r>
          </w:p>
        </w:tc>
        <w:tc>
          <w:tcPr>
            <w:tcW w:w="4279" w:type="dxa"/>
          </w:tcPr>
          <w:p w:rsidR="00786249" w:rsidRPr="00DB71C5" w:rsidRDefault="00786249" w:rsidP="00786249">
            <w:pPr>
              <w:pStyle w:val="Default"/>
              <w:jc w:val="both"/>
              <w:rPr>
                <w:color w:val="auto"/>
              </w:rPr>
            </w:pPr>
            <w:r w:rsidRPr="00DB71C5">
              <w:rPr>
                <w:color w:val="auto"/>
              </w:rPr>
              <w:t>Утверждение плана по внедрению централизованных систем «Управление потоками пациентов», в государственных и муниципальных медицинских организациях, на соответствие с требо</w:t>
            </w:r>
            <w:r w:rsidRPr="00DB71C5">
              <w:rPr>
                <w:color w:val="auto"/>
              </w:rPr>
              <w:lastRenderedPageBreak/>
              <w:t>ваниями Минздрава России на 2019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01.01.2019</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15.07.2019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3.32.</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375E4D" w:rsidP="00375E4D">
            <w:pPr>
              <w:pStyle w:val="Default"/>
              <w:jc w:val="both"/>
              <w:rPr>
                <w:color w:val="auto"/>
              </w:rPr>
            </w:pPr>
            <w:r w:rsidRPr="00375E4D">
              <w:rPr>
                <w:color w:val="auto"/>
                <w:highlight w:val="yellow"/>
              </w:rPr>
              <w:t>У</w:t>
            </w:r>
            <w:r w:rsidR="00786249" w:rsidRPr="00375E4D">
              <w:rPr>
                <w:color w:val="auto"/>
                <w:highlight w:val="yellow"/>
              </w:rPr>
              <w:t>твер</w:t>
            </w:r>
            <w:r w:rsidRPr="00375E4D">
              <w:rPr>
                <w:color w:val="auto"/>
                <w:highlight w:val="yellow"/>
              </w:rPr>
              <w:t>жден</w:t>
            </w:r>
            <w:r w:rsidR="00786249" w:rsidRPr="00375E4D">
              <w:rPr>
                <w:color w:val="auto"/>
                <w:highlight w:val="yellow"/>
              </w:rPr>
              <w:t xml:space="preserve"> план по внедрению централизованных систем</w:t>
            </w:r>
            <w:r w:rsidR="00786249" w:rsidRPr="00DB71C5">
              <w:rPr>
                <w:color w:val="auto"/>
              </w:rPr>
              <w:t xml:space="preserve"> «Управление потоками пациентов», в государственных и муниципальных медицинских организациях, на соответствие с требованиями Минздрава России на 2019 год</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15.07.2019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3.33.1.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«Управление потоками пациентов»</w:t>
            </w:r>
          </w:p>
        </w:tc>
        <w:tc>
          <w:tcPr>
            <w:tcW w:w="0" w:type="auto"/>
            <w:vAlign w:val="center"/>
          </w:tcPr>
          <w:p w:rsidR="00786249" w:rsidRPr="00DB71C5" w:rsidRDefault="00786249" w:rsidP="00786249">
            <w:pPr>
              <w:pStyle w:val="Default"/>
              <w:jc w:val="center"/>
              <w:rPr>
                <w:color w:val="auto"/>
              </w:rPr>
            </w:pPr>
            <w:r w:rsidRPr="00DB71C5">
              <w:rPr>
                <w:color w:val="auto"/>
              </w:rPr>
              <w:t>16.07.2019</w:t>
            </w:r>
          </w:p>
        </w:tc>
        <w:tc>
          <w:tcPr>
            <w:tcW w:w="0" w:type="auto"/>
            <w:vAlign w:val="center"/>
          </w:tcPr>
          <w:p w:rsidR="00786249" w:rsidRPr="00DB71C5" w:rsidRDefault="00786249" w:rsidP="00786249">
            <w:pPr>
              <w:pStyle w:val="Default"/>
              <w:jc w:val="center"/>
              <w:rPr>
                <w:color w:val="auto"/>
              </w:rPr>
            </w:pPr>
            <w:r w:rsidRPr="00DB71C5">
              <w:rPr>
                <w:color w:val="auto"/>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3.33.</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 xml:space="preserve">Функционируют централизованные системы «Управление потоками пациентов», к которым подключены 47% структурных подразделений государственных и муниципальных медицинских организаций (в том числе ФАП и ФП, подключенные к сети Интернет), оказывающих амбулаторно-поликлиническую помощь </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3.34.1.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«Управление потоками пациентов»</w:t>
            </w:r>
          </w:p>
        </w:tc>
        <w:tc>
          <w:tcPr>
            <w:tcW w:w="0" w:type="auto"/>
            <w:vAlign w:val="center"/>
          </w:tcPr>
          <w:p w:rsidR="00786249" w:rsidRPr="00DB71C5" w:rsidRDefault="00786249" w:rsidP="00786249">
            <w:pPr>
              <w:pStyle w:val="Default"/>
              <w:jc w:val="center"/>
              <w:rPr>
                <w:color w:val="auto"/>
              </w:rPr>
            </w:pPr>
            <w:r w:rsidRPr="00DB71C5">
              <w:rPr>
                <w:color w:val="auto"/>
              </w:rPr>
              <w:t>16.10.2019</w:t>
            </w:r>
          </w:p>
        </w:tc>
        <w:tc>
          <w:tcPr>
            <w:tcW w:w="0" w:type="auto"/>
            <w:vAlign w:val="center"/>
          </w:tcPr>
          <w:p w:rsidR="00786249" w:rsidRPr="00DB71C5" w:rsidRDefault="00786249" w:rsidP="00786249">
            <w:pPr>
              <w:pStyle w:val="Default"/>
              <w:jc w:val="center"/>
              <w:rPr>
                <w:color w:val="auto"/>
              </w:rPr>
            </w:pPr>
            <w:r w:rsidRPr="00DB71C5">
              <w:rPr>
                <w:color w:val="auto"/>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3.34.</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 xml:space="preserve">Функционируют централизованные </w:t>
            </w:r>
            <w:r w:rsidRPr="00DB71C5">
              <w:rPr>
                <w:color w:val="auto"/>
              </w:rPr>
              <w:lastRenderedPageBreak/>
              <w:t xml:space="preserve">системы «Управление потоками пациентов», к которым подключены 47% структурных подразделений государственных и муниципальных медицинских организаций (в том числе ФАП и ФП, подключенные к сети Интернет), оказывающих амбулаторно-поликлиническую помощь </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DB71C5" w:rsidRDefault="00786249" w:rsidP="00786249">
            <w:pPr>
              <w:pStyle w:val="Default"/>
              <w:jc w:val="center"/>
              <w:rPr>
                <w:color w:val="auto"/>
              </w:rPr>
            </w:pPr>
            <w:r w:rsidRPr="00DB71C5">
              <w:rPr>
                <w:color w:val="auto"/>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3.35.1.</w:t>
            </w:r>
          </w:p>
        </w:tc>
        <w:tc>
          <w:tcPr>
            <w:tcW w:w="4279" w:type="dxa"/>
          </w:tcPr>
          <w:p w:rsidR="00786249" w:rsidRPr="00DB71C5" w:rsidRDefault="00786249" w:rsidP="00786249">
            <w:pPr>
              <w:pStyle w:val="Default"/>
              <w:jc w:val="both"/>
              <w:rPr>
                <w:color w:val="auto"/>
              </w:rPr>
            </w:pPr>
            <w:r w:rsidRPr="00DB71C5">
              <w:rPr>
                <w:color w:val="auto"/>
              </w:rPr>
              <w:t>Утверждение плана по внедрению централизованных систем «Управление потоками пациентов», в государственных и муниципальных медицинских организациях, на соответствие с требованиями Минздрава России на 2020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16.01.2020</w:t>
            </w:r>
          </w:p>
        </w:tc>
        <w:tc>
          <w:tcPr>
            <w:tcW w:w="0" w:type="auto"/>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15.04.2020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3.35.</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85 субъектов Российской Федерации утвердили планы по внедрению централизованных систем «Управление потоками пациентов», в государственных и муниципальных медицинских организациях, на соответствие с требованиями Минздрава России на 2020 год</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15.04.2020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3.36.1.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«Управление потоками пациентов»</w:t>
            </w:r>
          </w:p>
        </w:tc>
        <w:tc>
          <w:tcPr>
            <w:tcW w:w="0" w:type="auto"/>
            <w:vAlign w:val="center"/>
          </w:tcPr>
          <w:p w:rsidR="00786249" w:rsidRPr="00DB71C5" w:rsidRDefault="00786249" w:rsidP="00786249">
            <w:pPr>
              <w:pStyle w:val="Default"/>
              <w:jc w:val="center"/>
              <w:rPr>
                <w:color w:val="auto"/>
              </w:rPr>
            </w:pPr>
            <w:r w:rsidRPr="00DB71C5">
              <w:rPr>
                <w:color w:val="auto"/>
              </w:rPr>
              <w:t>16.04.2020</w:t>
            </w:r>
          </w:p>
        </w:tc>
        <w:tc>
          <w:tcPr>
            <w:tcW w:w="0" w:type="auto"/>
            <w:vAlign w:val="center"/>
          </w:tcPr>
          <w:p w:rsidR="00786249" w:rsidRPr="00DB71C5" w:rsidRDefault="00786249" w:rsidP="00786249">
            <w:pPr>
              <w:pStyle w:val="Default"/>
              <w:jc w:val="center"/>
              <w:rPr>
                <w:color w:val="auto"/>
              </w:rPr>
            </w:pPr>
            <w:r w:rsidRPr="00DB71C5">
              <w:rPr>
                <w:color w:val="auto"/>
              </w:rPr>
              <w:t>15.07.2020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3.36.</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 xml:space="preserve">Функционируют централизованные системы «Управление потоками пациентов», к которым подключены 68% </w:t>
            </w:r>
            <w:r w:rsidRPr="00DB71C5">
              <w:rPr>
                <w:color w:val="auto"/>
              </w:rPr>
              <w:lastRenderedPageBreak/>
              <w:t xml:space="preserve">структурных подразделений государственных и муниципальных медицинских организаций (в том числе ФАП и ФП, подключенные к сети Интернет), оказывающих амбулаторно-поликлиническую помощь </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DB71C5" w:rsidRDefault="00786249" w:rsidP="00786249">
            <w:pPr>
              <w:pStyle w:val="Default"/>
              <w:jc w:val="center"/>
              <w:rPr>
                <w:color w:val="auto"/>
              </w:rPr>
            </w:pPr>
            <w:r w:rsidRPr="00DB71C5">
              <w:rPr>
                <w:color w:val="auto"/>
              </w:rPr>
              <w:t>15.07.2020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3.37.1.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«Управление потоками пациентов». </w:t>
            </w:r>
          </w:p>
        </w:tc>
        <w:tc>
          <w:tcPr>
            <w:tcW w:w="0" w:type="auto"/>
            <w:vAlign w:val="center"/>
          </w:tcPr>
          <w:p w:rsidR="00786249" w:rsidRPr="00DB71C5" w:rsidRDefault="00786249" w:rsidP="00786249">
            <w:pPr>
              <w:pStyle w:val="Default"/>
              <w:jc w:val="center"/>
              <w:rPr>
                <w:color w:val="auto"/>
              </w:rPr>
            </w:pPr>
            <w:r w:rsidRPr="00DB71C5">
              <w:rPr>
                <w:color w:val="auto"/>
              </w:rPr>
              <w:t>16.07.2020</w:t>
            </w:r>
          </w:p>
        </w:tc>
        <w:tc>
          <w:tcPr>
            <w:tcW w:w="0" w:type="auto"/>
            <w:vAlign w:val="center"/>
          </w:tcPr>
          <w:p w:rsidR="00786249" w:rsidRPr="00DB71C5" w:rsidRDefault="00786249" w:rsidP="00786249">
            <w:pPr>
              <w:pStyle w:val="Default"/>
              <w:jc w:val="center"/>
              <w:rPr>
                <w:color w:val="auto"/>
              </w:rPr>
            </w:pPr>
            <w:r w:rsidRPr="00DB71C5">
              <w:rPr>
                <w:color w:val="auto"/>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3.37.</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 xml:space="preserve">Функционируют централизованные системы «Управление потоками пациентов», к которым подключены 84% структурных подразделений государственных и муниципальных медицинских организаций (в том числе ФАП и ФП, подключенные к сети Интернет), оказывающих амбулаторно-поликлиническую помощь </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3.38.1.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«Управление потоками пациентов». </w:t>
            </w:r>
          </w:p>
        </w:tc>
        <w:tc>
          <w:tcPr>
            <w:tcW w:w="0" w:type="auto"/>
            <w:vAlign w:val="center"/>
          </w:tcPr>
          <w:p w:rsidR="00786249" w:rsidRPr="00DB71C5" w:rsidRDefault="00786249" w:rsidP="00786249">
            <w:pPr>
              <w:pStyle w:val="Default"/>
              <w:jc w:val="center"/>
              <w:rPr>
                <w:color w:val="auto"/>
              </w:rPr>
            </w:pPr>
            <w:r w:rsidRPr="00DB71C5">
              <w:rPr>
                <w:color w:val="auto"/>
              </w:rPr>
              <w:t>16.10.2019</w:t>
            </w:r>
          </w:p>
        </w:tc>
        <w:tc>
          <w:tcPr>
            <w:tcW w:w="0" w:type="auto"/>
            <w:vAlign w:val="center"/>
          </w:tcPr>
          <w:p w:rsidR="00786249" w:rsidRPr="001D54BC" w:rsidRDefault="00374B49" w:rsidP="00786249">
            <w:pPr>
              <w:pStyle w:val="Default"/>
              <w:jc w:val="center"/>
              <w:rPr>
                <w:color w:val="auto"/>
                <w:highlight w:val="yellow"/>
              </w:rPr>
            </w:pPr>
            <w:r w:rsidRPr="001D54BC">
              <w:rPr>
                <w:color w:val="auto"/>
                <w:highlight w:val="yellow"/>
              </w:rPr>
              <w:t>31.12</w:t>
            </w:r>
            <w:r w:rsidR="00786249" w:rsidRPr="001D54BC">
              <w:rPr>
                <w:color w:val="auto"/>
                <w:highlight w:val="yellow"/>
              </w:rPr>
              <w:t>.2020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3.38.</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Функционируют централизованные системы «Управление потоками пациентов», к которым подключены 100% структурных подразделений государ</w:t>
            </w:r>
            <w:r w:rsidRPr="00DB71C5">
              <w:rPr>
                <w:color w:val="auto"/>
              </w:rPr>
              <w:lastRenderedPageBreak/>
              <w:t xml:space="preserve">ственных и муниципальных медицинских организаций (в том числе ФАП и ФП, подключенные к сети Интернет), оказывающих амбулаторно-поликлиническую помощь </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1D54BC" w:rsidRDefault="00374B49" w:rsidP="00786249">
            <w:pPr>
              <w:pStyle w:val="Default"/>
              <w:jc w:val="center"/>
              <w:rPr>
                <w:color w:val="auto"/>
                <w:highlight w:val="yellow"/>
              </w:rPr>
            </w:pPr>
            <w:r w:rsidRPr="001D54BC">
              <w:rPr>
                <w:color w:val="auto"/>
                <w:highlight w:val="yellow"/>
              </w:rPr>
              <w:t>31.12</w:t>
            </w:r>
            <w:r w:rsidR="00786249" w:rsidRPr="001D54BC">
              <w:rPr>
                <w:color w:val="auto"/>
                <w:highlight w:val="yellow"/>
              </w:rPr>
              <w:t>.2020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3.39.1.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w:t>
            </w:r>
          </w:p>
        </w:tc>
        <w:tc>
          <w:tcPr>
            <w:tcW w:w="0" w:type="auto"/>
            <w:vAlign w:val="center"/>
          </w:tcPr>
          <w:p w:rsidR="00786249" w:rsidRPr="00DB71C5" w:rsidRDefault="00786249" w:rsidP="00786249">
            <w:pPr>
              <w:pStyle w:val="Default"/>
              <w:jc w:val="center"/>
              <w:rPr>
                <w:color w:val="auto"/>
              </w:rPr>
            </w:pPr>
            <w:r w:rsidRPr="00DB71C5">
              <w:rPr>
                <w:color w:val="auto"/>
              </w:rPr>
              <w:t>01.06.2019</w:t>
            </w:r>
          </w:p>
        </w:tc>
        <w:tc>
          <w:tcPr>
            <w:tcW w:w="0" w:type="auto"/>
            <w:vAlign w:val="center"/>
          </w:tcPr>
          <w:p w:rsidR="00786249" w:rsidRPr="00DB71C5" w:rsidRDefault="00786249" w:rsidP="00786249">
            <w:pPr>
              <w:pStyle w:val="Default"/>
              <w:jc w:val="center"/>
              <w:rPr>
                <w:color w:val="auto"/>
              </w:rPr>
            </w:pPr>
            <w:r w:rsidRPr="00DB71C5">
              <w:rPr>
                <w:color w:val="auto"/>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3.39.</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31% структурных подразделений (включая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3.40.1.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w:t>
            </w:r>
          </w:p>
        </w:tc>
        <w:tc>
          <w:tcPr>
            <w:tcW w:w="0" w:type="auto"/>
            <w:vAlign w:val="center"/>
          </w:tcPr>
          <w:p w:rsidR="00786249" w:rsidRPr="00DB71C5" w:rsidRDefault="00786249" w:rsidP="00786249">
            <w:pPr>
              <w:pStyle w:val="Default"/>
              <w:jc w:val="center"/>
              <w:rPr>
                <w:color w:val="auto"/>
              </w:rPr>
            </w:pPr>
            <w:r w:rsidRPr="00DB71C5">
              <w:rPr>
                <w:color w:val="auto"/>
              </w:rPr>
              <w:t>16.10.2019</w:t>
            </w:r>
          </w:p>
        </w:tc>
        <w:tc>
          <w:tcPr>
            <w:tcW w:w="0" w:type="auto"/>
            <w:vAlign w:val="center"/>
          </w:tcPr>
          <w:p w:rsidR="00786249" w:rsidRPr="00DB71C5" w:rsidRDefault="00786249" w:rsidP="00786249">
            <w:pPr>
              <w:pStyle w:val="Default"/>
              <w:jc w:val="center"/>
              <w:rPr>
                <w:color w:val="auto"/>
              </w:rPr>
            </w:pPr>
            <w:r w:rsidRPr="00DB71C5">
              <w:rPr>
                <w:color w:val="auto"/>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3.40.</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 xml:space="preserve">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35% </w:t>
            </w:r>
            <w:r w:rsidRPr="00DB71C5">
              <w:rPr>
                <w:color w:val="auto"/>
              </w:rPr>
              <w:lastRenderedPageBreak/>
              <w:t>структурных подразделений (включая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DB71C5" w:rsidRDefault="00786249" w:rsidP="00786249">
            <w:pPr>
              <w:pStyle w:val="Default"/>
              <w:jc w:val="center"/>
              <w:rPr>
                <w:color w:val="auto"/>
              </w:rPr>
            </w:pPr>
            <w:r w:rsidRPr="00DB71C5">
              <w:rPr>
                <w:color w:val="auto"/>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3.41.1.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w:t>
            </w:r>
          </w:p>
        </w:tc>
        <w:tc>
          <w:tcPr>
            <w:tcW w:w="0" w:type="auto"/>
            <w:vAlign w:val="center"/>
          </w:tcPr>
          <w:p w:rsidR="00786249" w:rsidRPr="00DB71C5" w:rsidRDefault="00786249" w:rsidP="00786249">
            <w:pPr>
              <w:pStyle w:val="Default"/>
              <w:jc w:val="center"/>
              <w:rPr>
                <w:color w:val="auto"/>
              </w:rPr>
            </w:pPr>
            <w:r w:rsidRPr="00DB71C5">
              <w:rPr>
                <w:color w:val="auto"/>
              </w:rPr>
              <w:t>16.01.2020</w:t>
            </w:r>
          </w:p>
        </w:tc>
        <w:tc>
          <w:tcPr>
            <w:tcW w:w="0" w:type="auto"/>
            <w:vAlign w:val="center"/>
          </w:tcPr>
          <w:p w:rsidR="00786249" w:rsidRPr="00DB71C5" w:rsidRDefault="00786249" w:rsidP="00786249">
            <w:pPr>
              <w:pStyle w:val="Default"/>
              <w:jc w:val="center"/>
              <w:rPr>
                <w:color w:val="auto"/>
              </w:rPr>
            </w:pPr>
            <w:r w:rsidRPr="00DB71C5">
              <w:rPr>
                <w:color w:val="auto"/>
              </w:rPr>
              <w:t>15.04.2020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3.41.</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35% структурных подразделений (включая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15.04.2020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3.42.1.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 </w:t>
            </w:r>
          </w:p>
        </w:tc>
        <w:tc>
          <w:tcPr>
            <w:tcW w:w="0" w:type="auto"/>
            <w:vAlign w:val="center"/>
          </w:tcPr>
          <w:p w:rsidR="00786249" w:rsidRPr="00DB71C5" w:rsidRDefault="00786249" w:rsidP="00786249">
            <w:pPr>
              <w:pStyle w:val="Default"/>
              <w:jc w:val="center"/>
              <w:rPr>
                <w:color w:val="auto"/>
              </w:rPr>
            </w:pPr>
            <w:r w:rsidRPr="00DB71C5">
              <w:rPr>
                <w:color w:val="auto"/>
              </w:rPr>
              <w:t>16.04.2020</w:t>
            </w:r>
          </w:p>
        </w:tc>
        <w:tc>
          <w:tcPr>
            <w:tcW w:w="0" w:type="auto"/>
            <w:vAlign w:val="center"/>
          </w:tcPr>
          <w:p w:rsidR="00786249" w:rsidRPr="00DB71C5" w:rsidRDefault="00786249" w:rsidP="00786249">
            <w:pPr>
              <w:pStyle w:val="Default"/>
              <w:jc w:val="center"/>
              <w:rPr>
                <w:color w:val="auto"/>
              </w:rPr>
            </w:pPr>
            <w:r w:rsidRPr="00DB71C5">
              <w:rPr>
                <w:color w:val="auto"/>
              </w:rPr>
              <w:t>15.07.2020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3.42.</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 xml:space="preserve">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37% структурных подразделений (включая </w:t>
            </w:r>
            <w:r w:rsidRPr="00DB71C5">
              <w:rPr>
                <w:color w:val="auto"/>
              </w:rPr>
              <w:lastRenderedPageBreak/>
              <w:t>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DB71C5" w:rsidRDefault="00786249" w:rsidP="00786249">
            <w:pPr>
              <w:pStyle w:val="Default"/>
              <w:jc w:val="center"/>
              <w:rPr>
                <w:color w:val="auto"/>
              </w:rPr>
            </w:pPr>
            <w:r w:rsidRPr="00DB71C5">
              <w:rPr>
                <w:color w:val="auto"/>
              </w:rPr>
              <w:t>15.07.2020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3.43.1.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w:t>
            </w:r>
          </w:p>
        </w:tc>
        <w:tc>
          <w:tcPr>
            <w:tcW w:w="0" w:type="auto"/>
            <w:vAlign w:val="center"/>
          </w:tcPr>
          <w:p w:rsidR="00786249" w:rsidRPr="00DB71C5" w:rsidRDefault="00786249" w:rsidP="00786249">
            <w:pPr>
              <w:pStyle w:val="Default"/>
              <w:jc w:val="center"/>
              <w:rPr>
                <w:color w:val="auto"/>
              </w:rPr>
            </w:pPr>
            <w:r w:rsidRPr="00DB71C5">
              <w:rPr>
                <w:color w:val="auto"/>
              </w:rPr>
              <w:t>16.07.2020</w:t>
            </w:r>
          </w:p>
        </w:tc>
        <w:tc>
          <w:tcPr>
            <w:tcW w:w="0" w:type="auto"/>
            <w:vAlign w:val="center"/>
          </w:tcPr>
          <w:p w:rsidR="00786249" w:rsidRPr="00DB71C5" w:rsidRDefault="00786249" w:rsidP="00786249">
            <w:pPr>
              <w:pStyle w:val="Default"/>
              <w:jc w:val="center"/>
              <w:rPr>
                <w:color w:val="auto"/>
              </w:rPr>
            </w:pPr>
            <w:r w:rsidRPr="00DB71C5">
              <w:rPr>
                <w:color w:val="auto"/>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3.43.</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45% структурных подразделений (включая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3.44.1.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w:t>
            </w:r>
          </w:p>
        </w:tc>
        <w:tc>
          <w:tcPr>
            <w:tcW w:w="0" w:type="auto"/>
            <w:vAlign w:val="center"/>
          </w:tcPr>
          <w:p w:rsidR="00786249" w:rsidRPr="00DB71C5" w:rsidRDefault="00786249" w:rsidP="00786249">
            <w:pPr>
              <w:pStyle w:val="Default"/>
              <w:jc w:val="center"/>
              <w:rPr>
                <w:color w:val="auto"/>
              </w:rPr>
            </w:pPr>
            <w:r w:rsidRPr="00DB71C5">
              <w:rPr>
                <w:color w:val="auto"/>
              </w:rPr>
              <w:t>16.10.2020</w:t>
            </w:r>
          </w:p>
        </w:tc>
        <w:tc>
          <w:tcPr>
            <w:tcW w:w="0" w:type="auto"/>
            <w:vAlign w:val="center"/>
          </w:tcPr>
          <w:p w:rsidR="00786249" w:rsidRPr="00DB71C5" w:rsidRDefault="00786249" w:rsidP="00786249">
            <w:pPr>
              <w:pStyle w:val="Default"/>
              <w:jc w:val="center"/>
              <w:rPr>
                <w:color w:val="auto"/>
              </w:rPr>
            </w:pPr>
            <w:r w:rsidRPr="00DB71C5">
              <w:rPr>
                <w:color w:val="auto"/>
              </w:rPr>
              <w:t>15.01.2021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3.44.</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53% структурных подразделений (включая ФАП и ФП, подключенные к сети Ин</w:t>
            </w:r>
            <w:r w:rsidRPr="00DB71C5">
              <w:rPr>
                <w:color w:val="auto"/>
              </w:rPr>
              <w:lastRenderedPageBreak/>
              <w:t>тернет) государственных и муниципальных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DB71C5" w:rsidRDefault="00786249" w:rsidP="00786249">
            <w:pPr>
              <w:pStyle w:val="Default"/>
              <w:jc w:val="center"/>
              <w:rPr>
                <w:color w:val="auto"/>
              </w:rPr>
            </w:pPr>
            <w:r w:rsidRPr="00DB71C5">
              <w:rPr>
                <w:color w:val="auto"/>
              </w:rPr>
              <w:t>15.01.2021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3.45.1.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w:t>
            </w:r>
          </w:p>
        </w:tc>
        <w:tc>
          <w:tcPr>
            <w:tcW w:w="0" w:type="auto"/>
            <w:vAlign w:val="center"/>
          </w:tcPr>
          <w:p w:rsidR="00786249" w:rsidRPr="00DB71C5" w:rsidRDefault="00786249" w:rsidP="00786249">
            <w:pPr>
              <w:pStyle w:val="Default"/>
              <w:jc w:val="center"/>
              <w:rPr>
                <w:color w:val="auto"/>
              </w:rPr>
            </w:pPr>
            <w:r w:rsidRPr="00DB71C5">
              <w:rPr>
                <w:color w:val="auto"/>
              </w:rPr>
              <w:t>16.01.2021</w:t>
            </w:r>
          </w:p>
        </w:tc>
        <w:tc>
          <w:tcPr>
            <w:tcW w:w="0" w:type="auto"/>
            <w:vAlign w:val="center"/>
          </w:tcPr>
          <w:p w:rsidR="00786249" w:rsidRPr="00DB71C5" w:rsidRDefault="00786249" w:rsidP="00786249">
            <w:pPr>
              <w:pStyle w:val="Default"/>
              <w:jc w:val="center"/>
              <w:rPr>
                <w:color w:val="auto"/>
              </w:rPr>
            </w:pPr>
            <w:r w:rsidRPr="00DB71C5">
              <w:rPr>
                <w:color w:val="auto"/>
              </w:rPr>
              <w:t>15.04.2021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3.45.</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53% структурных подразделений (включая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15.04.2021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3.46.1.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 </w:t>
            </w:r>
          </w:p>
        </w:tc>
        <w:tc>
          <w:tcPr>
            <w:tcW w:w="0" w:type="auto"/>
            <w:vAlign w:val="center"/>
          </w:tcPr>
          <w:p w:rsidR="00786249" w:rsidRPr="00DB71C5" w:rsidRDefault="00786249" w:rsidP="00786249">
            <w:pPr>
              <w:pStyle w:val="Default"/>
              <w:jc w:val="center"/>
              <w:rPr>
                <w:color w:val="auto"/>
              </w:rPr>
            </w:pPr>
            <w:r w:rsidRPr="00DB71C5">
              <w:rPr>
                <w:color w:val="auto"/>
              </w:rPr>
              <w:t>16.04.2021</w:t>
            </w:r>
          </w:p>
        </w:tc>
        <w:tc>
          <w:tcPr>
            <w:tcW w:w="0" w:type="auto"/>
            <w:vAlign w:val="center"/>
          </w:tcPr>
          <w:p w:rsidR="00786249" w:rsidRPr="00DB71C5" w:rsidRDefault="00786249" w:rsidP="00786249">
            <w:pPr>
              <w:pStyle w:val="Default"/>
              <w:jc w:val="center"/>
              <w:rPr>
                <w:color w:val="auto"/>
              </w:rPr>
            </w:pPr>
            <w:r w:rsidRPr="00DB71C5">
              <w:rPr>
                <w:color w:val="auto"/>
              </w:rPr>
              <w:t>15.07.2021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3.46.</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55% структурных подразделений (включая ФАП и ФП, подключенные к сети Интернет) государственных и муници</w:t>
            </w:r>
            <w:r w:rsidRPr="00DB71C5">
              <w:rPr>
                <w:color w:val="auto"/>
              </w:rPr>
              <w:lastRenderedPageBreak/>
              <w:t>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DB71C5" w:rsidRDefault="00786249" w:rsidP="00786249">
            <w:pPr>
              <w:pStyle w:val="Default"/>
              <w:jc w:val="center"/>
              <w:rPr>
                <w:color w:val="auto"/>
              </w:rPr>
            </w:pPr>
            <w:r w:rsidRPr="00DB71C5">
              <w:rPr>
                <w:color w:val="auto"/>
              </w:rPr>
              <w:t>15.07.2021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3.47.1.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 </w:t>
            </w:r>
          </w:p>
        </w:tc>
        <w:tc>
          <w:tcPr>
            <w:tcW w:w="0" w:type="auto"/>
            <w:vAlign w:val="center"/>
          </w:tcPr>
          <w:p w:rsidR="00786249" w:rsidRPr="00DB71C5" w:rsidRDefault="00786249" w:rsidP="00786249">
            <w:pPr>
              <w:pStyle w:val="Default"/>
              <w:jc w:val="center"/>
              <w:rPr>
                <w:color w:val="auto"/>
              </w:rPr>
            </w:pPr>
            <w:r w:rsidRPr="00DB71C5">
              <w:rPr>
                <w:color w:val="auto"/>
              </w:rPr>
              <w:t>16.07.2021</w:t>
            </w:r>
          </w:p>
        </w:tc>
        <w:tc>
          <w:tcPr>
            <w:tcW w:w="0" w:type="auto"/>
            <w:vAlign w:val="center"/>
          </w:tcPr>
          <w:p w:rsidR="00786249" w:rsidRPr="00DB71C5" w:rsidRDefault="00786249" w:rsidP="00786249">
            <w:pPr>
              <w:pStyle w:val="Default"/>
              <w:jc w:val="center"/>
              <w:rPr>
                <w:color w:val="auto"/>
              </w:rPr>
            </w:pPr>
            <w:r w:rsidRPr="00DB71C5">
              <w:rPr>
                <w:color w:val="auto"/>
              </w:rPr>
              <w:t>15.10.2021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3.47.</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65% структурных подразделений (включая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15.10.2021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3.48.1.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 </w:t>
            </w:r>
          </w:p>
        </w:tc>
        <w:tc>
          <w:tcPr>
            <w:tcW w:w="0" w:type="auto"/>
            <w:vAlign w:val="center"/>
          </w:tcPr>
          <w:p w:rsidR="00786249" w:rsidRPr="00DB71C5" w:rsidRDefault="00786249" w:rsidP="00786249">
            <w:pPr>
              <w:pStyle w:val="Default"/>
              <w:jc w:val="center"/>
              <w:rPr>
                <w:color w:val="auto"/>
              </w:rPr>
            </w:pPr>
            <w:r w:rsidRPr="00DB71C5">
              <w:rPr>
                <w:color w:val="auto"/>
              </w:rPr>
              <w:t>16.10.2021</w:t>
            </w:r>
          </w:p>
        </w:tc>
        <w:tc>
          <w:tcPr>
            <w:tcW w:w="0" w:type="auto"/>
            <w:vAlign w:val="center"/>
          </w:tcPr>
          <w:p w:rsidR="00786249" w:rsidRPr="00DB71C5" w:rsidRDefault="00786249" w:rsidP="00786249">
            <w:pPr>
              <w:pStyle w:val="Default"/>
              <w:jc w:val="center"/>
              <w:rPr>
                <w:color w:val="auto"/>
              </w:rPr>
            </w:pPr>
            <w:r w:rsidRPr="00DB71C5">
              <w:rPr>
                <w:color w:val="auto"/>
              </w:rPr>
              <w:t>15.01.2022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3.48.</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74% структурных подразделений (включая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15.01.2022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lastRenderedPageBreak/>
              <w:t>3.49.1.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 </w:t>
            </w:r>
          </w:p>
        </w:tc>
        <w:tc>
          <w:tcPr>
            <w:tcW w:w="0" w:type="auto"/>
            <w:vAlign w:val="center"/>
          </w:tcPr>
          <w:p w:rsidR="00786249" w:rsidRPr="00DB71C5" w:rsidRDefault="00786249" w:rsidP="00786249">
            <w:pPr>
              <w:pStyle w:val="Default"/>
              <w:jc w:val="center"/>
              <w:rPr>
                <w:color w:val="auto"/>
              </w:rPr>
            </w:pPr>
            <w:r w:rsidRPr="00DB71C5">
              <w:rPr>
                <w:color w:val="auto"/>
              </w:rPr>
              <w:t>16.01.2022</w:t>
            </w:r>
          </w:p>
        </w:tc>
        <w:tc>
          <w:tcPr>
            <w:tcW w:w="0" w:type="auto"/>
            <w:vAlign w:val="center"/>
          </w:tcPr>
          <w:p w:rsidR="00786249" w:rsidRPr="00DB71C5" w:rsidRDefault="00786249" w:rsidP="00786249">
            <w:pPr>
              <w:pStyle w:val="Default"/>
              <w:jc w:val="center"/>
              <w:rPr>
                <w:color w:val="auto"/>
              </w:rPr>
            </w:pPr>
            <w:r w:rsidRPr="00DB71C5">
              <w:rPr>
                <w:color w:val="auto"/>
              </w:rPr>
              <w:t>15.04.2022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3.49.</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74% структурных подразделений (включая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15.04.2022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3.50.1.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w:t>
            </w:r>
          </w:p>
        </w:tc>
        <w:tc>
          <w:tcPr>
            <w:tcW w:w="0" w:type="auto"/>
            <w:vAlign w:val="center"/>
          </w:tcPr>
          <w:p w:rsidR="00786249" w:rsidRPr="00DB71C5" w:rsidRDefault="00786249" w:rsidP="00786249">
            <w:pPr>
              <w:pStyle w:val="Default"/>
              <w:jc w:val="center"/>
              <w:rPr>
                <w:color w:val="auto"/>
              </w:rPr>
            </w:pPr>
            <w:r w:rsidRPr="00DB71C5">
              <w:rPr>
                <w:color w:val="auto"/>
              </w:rPr>
              <w:t>16.04.2022</w:t>
            </w:r>
          </w:p>
        </w:tc>
        <w:tc>
          <w:tcPr>
            <w:tcW w:w="0" w:type="auto"/>
            <w:vAlign w:val="center"/>
          </w:tcPr>
          <w:p w:rsidR="00786249" w:rsidRPr="00DB71C5" w:rsidRDefault="00786249" w:rsidP="00786249">
            <w:pPr>
              <w:pStyle w:val="Default"/>
              <w:jc w:val="center"/>
              <w:rPr>
                <w:color w:val="auto"/>
              </w:rPr>
            </w:pPr>
            <w:r w:rsidRPr="00DB71C5">
              <w:rPr>
                <w:color w:val="auto"/>
              </w:rPr>
              <w:t>15.07.2022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3.50.</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77% структурных подразделений (включая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15.07.2022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3.51.1.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w:t>
            </w:r>
            <w:r w:rsidRPr="00DB71C5">
              <w:rPr>
                <w:color w:val="auto"/>
              </w:rPr>
              <w:lastRenderedPageBreak/>
              <w:t>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16.07.2022</w:t>
            </w:r>
          </w:p>
        </w:tc>
        <w:tc>
          <w:tcPr>
            <w:tcW w:w="0" w:type="auto"/>
            <w:vAlign w:val="center"/>
          </w:tcPr>
          <w:p w:rsidR="00786249" w:rsidRPr="00DB71C5" w:rsidRDefault="00786249" w:rsidP="00786249">
            <w:pPr>
              <w:pStyle w:val="Default"/>
              <w:jc w:val="center"/>
              <w:rPr>
                <w:color w:val="auto"/>
              </w:rPr>
            </w:pPr>
            <w:r w:rsidRPr="00DB71C5">
              <w:rPr>
                <w:color w:val="auto"/>
              </w:rPr>
              <w:t>15.10.2022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3.51.</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89% структурных подразделений (включая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15.10.2022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3.52.1.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«Телемедицинские консультации» </w:t>
            </w:r>
          </w:p>
        </w:tc>
        <w:tc>
          <w:tcPr>
            <w:tcW w:w="0" w:type="auto"/>
            <w:vAlign w:val="center"/>
          </w:tcPr>
          <w:p w:rsidR="00786249" w:rsidRPr="00DB71C5" w:rsidRDefault="00786249" w:rsidP="00786249">
            <w:pPr>
              <w:pStyle w:val="Default"/>
              <w:jc w:val="center"/>
              <w:rPr>
                <w:color w:val="auto"/>
              </w:rPr>
            </w:pPr>
            <w:r w:rsidRPr="00DB71C5">
              <w:rPr>
                <w:color w:val="auto"/>
              </w:rPr>
              <w:t>16.10.2019</w:t>
            </w:r>
          </w:p>
        </w:tc>
        <w:tc>
          <w:tcPr>
            <w:tcW w:w="0" w:type="auto"/>
            <w:vAlign w:val="center"/>
          </w:tcPr>
          <w:p w:rsidR="00786249" w:rsidRPr="001D54BC" w:rsidRDefault="00374B49" w:rsidP="00786249">
            <w:pPr>
              <w:pStyle w:val="Default"/>
              <w:jc w:val="center"/>
              <w:rPr>
                <w:color w:val="auto"/>
                <w:highlight w:val="yellow"/>
              </w:rPr>
            </w:pPr>
            <w:r w:rsidRPr="001D54BC">
              <w:rPr>
                <w:color w:val="auto"/>
                <w:highlight w:val="yellow"/>
              </w:rPr>
              <w:t>31.12</w:t>
            </w:r>
            <w:r w:rsidR="00786249" w:rsidRPr="001D54BC">
              <w:rPr>
                <w:color w:val="auto"/>
                <w:highlight w:val="yellow"/>
              </w:rPr>
              <w:t>.2022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Акты выполненных работ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3.52.</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К централизованным системам «Телемедицинские консультации» государственных информационных систем в сфере здравоохранения субъектов Российской Федерации подключены 100% структурных подразделений (включая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1D54BC" w:rsidRDefault="00374B49" w:rsidP="00786249">
            <w:pPr>
              <w:pStyle w:val="Default"/>
              <w:jc w:val="center"/>
              <w:rPr>
                <w:color w:val="auto"/>
                <w:highlight w:val="yellow"/>
              </w:rPr>
            </w:pPr>
            <w:r w:rsidRPr="001D54BC">
              <w:rPr>
                <w:color w:val="auto"/>
                <w:highlight w:val="yellow"/>
              </w:rPr>
              <w:t>31.12</w:t>
            </w:r>
            <w:r w:rsidR="00786249" w:rsidRPr="001D54BC">
              <w:rPr>
                <w:color w:val="auto"/>
                <w:highlight w:val="yellow"/>
              </w:rPr>
              <w:t>.2022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3.53.1.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 xml:space="preserve">Проведение работ по модернизации и развитию РМИС в части внедрения </w:t>
            </w:r>
            <w:r w:rsidRPr="00DB71C5">
              <w:rPr>
                <w:rFonts w:ascii="Times New Roman" w:hAnsi="Times New Roman" w:cs="Times New Roman"/>
                <w:sz w:val="24"/>
                <w:szCs w:val="24"/>
              </w:rPr>
              <w:lastRenderedPageBreak/>
              <w:t>централизованной системы «Лабораторные исследования»</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01.06.2019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3.53.</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Утвержден план работ по модернизации и развитию РМИС в части внедрения централизованной системы «Лабораторные исследования» на 2019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3.54.1.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Проведение работ по модернизации и развитию РМИС в части внедрения централизованной системы «Лабораторные исследования»</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16.07.2019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3.54.</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«Лабораторные исследования», к которым подключены 100% клинико-диагностических лабораторий государственных и муниципальных медицинских организаций субъектов Российской Федерации и 33%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3.55.1.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Проведение работ по модернизации и развитию РМИС в части внедрения централизованной системы «Лабораторные исследования»</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16.10.2019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3.55.</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 xml:space="preserve">Функционируют централизованные системы «Лабораторные исследования», к которым подключены 100% клинико-диагностических лабораторий государственных и муниципальных медицинских организаций субъектов Российской Федерации и 45% структурных </w:t>
            </w:r>
            <w:r w:rsidRPr="00DB71C5">
              <w:rPr>
                <w:rFonts w:ascii="Times New Roman" w:hAnsi="Times New Roman" w:cs="Times New Roman"/>
                <w:sz w:val="24"/>
                <w:szCs w:val="24"/>
              </w:rPr>
              <w:lastRenderedPageBreak/>
              <w:t>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3.56.1.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Проведение работ по модернизации и развитию РМИС в части внедрения централизованной системы «Лабораторные исследования»</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16.01.2020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3.56.</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Утвержден план работ по модернизации и развитию РМИС в части внедрения централизованной системы «Лабораторные исследования» на 2020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3.57.1.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Проведение работ по модернизации и развитию РМИС в части внедрения централизованной системы «Лабораторные исследования»</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16.04.2020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3.57.</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«Лабораторные исследования», к которым подключены 100% клинико-диагностических лабораторий государственных и муниципальных медицинских организаций субъектов Российской Федерации и 48%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3.58.1.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Проведение работ по модернизации и развитию РМИС в части внедрения централизованной системы «Лабораторные исследования»</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16.07.2020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3.58.</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w:t>
            </w:r>
            <w:r w:rsidRPr="00DB71C5">
              <w:rPr>
                <w:rFonts w:ascii="Times New Roman" w:hAnsi="Times New Roman" w:cs="Times New Roman"/>
                <w:sz w:val="24"/>
                <w:szCs w:val="24"/>
              </w:rPr>
              <w:lastRenderedPageBreak/>
              <w:t>стемы «Лабораторные исследования», к которым подключены 100% клинико-диагностических лабораторий государственных и муниципальных медицинских организаций субъектов Российской Федерации и 67%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3.59.1.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Проведение работ по модернизации и развитию РМИС в части внедрения централизованной системы «Лабораторные исследования»</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16.10.2020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3.59.</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«Лабораторные исследования», к которым подключены 100% клинико-диагностических лабораторий государственных и муниципальных медицинских организаций субъектов Российской Федерации и 85%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3.60.1.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Проведение работ по модернизации и развитию РМИС в части внедрения централизованной системы «Лабораторные исследования»</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16.01.2021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3.60.</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Утвержден план работ по модернизации и развитию РМИС в части внедрения централизованной системы «Лабораторные исследования» на 2021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lastRenderedPageBreak/>
              <w:t>3.61.1.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Проведение работ по модернизации и развитию РМИС в части внедрения централизованной системы «Лабораторные исследования»</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16.04.2021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3.61.</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«Лабораторные исследования», к которым подключены 100% клинико-диагностических лабораторий государственных и муниципальных медицинских организаций субъектов Российской Федерации и 90%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3.62.1.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Проведение работ по модернизации и развитию РМИС в части внедрения централизованной системы «Лабораторные исследования»</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16.07.2021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3.62.</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«Лабораторные исследования», к которым подключены 100% клинико-диагностических лабораторий государственных и муниципальных медицинских организаций субъектов Российской Федерации и 95%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3.63.1.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Проведение работ по модернизации и развитию РМИС в части внедрения централизованной системы «Лабора</w:t>
            </w:r>
            <w:r w:rsidRPr="00DB71C5">
              <w:rPr>
                <w:rFonts w:ascii="Times New Roman" w:hAnsi="Times New Roman" w:cs="Times New Roman"/>
                <w:sz w:val="24"/>
                <w:szCs w:val="24"/>
              </w:rPr>
              <w:lastRenderedPageBreak/>
              <w:t>торные исследования»</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16.10.2021</w:t>
            </w:r>
          </w:p>
        </w:tc>
        <w:tc>
          <w:tcPr>
            <w:tcW w:w="0" w:type="auto"/>
            <w:vAlign w:val="center"/>
          </w:tcPr>
          <w:p w:rsidR="00786249" w:rsidRPr="001D54BC" w:rsidRDefault="00374B49" w:rsidP="00786249">
            <w:pPr>
              <w:ind w:left="-28" w:right="-47"/>
              <w:jc w:val="center"/>
              <w:rPr>
                <w:rFonts w:ascii="Times New Roman" w:hAnsi="Times New Roman" w:cs="Times New Roman"/>
                <w:sz w:val="24"/>
                <w:szCs w:val="24"/>
                <w:highlight w:val="yellow"/>
              </w:rPr>
            </w:pPr>
            <w:r w:rsidRPr="001D54BC">
              <w:rPr>
                <w:rFonts w:ascii="Times New Roman" w:hAnsi="Times New Roman" w:cs="Times New Roman"/>
                <w:sz w:val="24"/>
                <w:szCs w:val="24"/>
                <w:highlight w:val="yellow"/>
              </w:rPr>
              <w:t>31.12</w:t>
            </w:r>
            <w:r w:rsidR="00786249" w:rsidRPr="001D54BC">
              <w:rPr>
                <w:rFonts w:ascii="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3.63.</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«Лабораторные исследования», к которым подключены 100% клинико-диагностических лабораторий государственных и муниципальных медицинских организаций субъектов Российской Федерации и 100%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1D54BC" w:rsidRDefault="00374B49" w:rsidP="00786249">
            <w:pPr>
              <w:ind w:left="-28" w:right="-47"/>
              <w:jc w:val="center"/>
              <w:rPr>
                <w:rFonts w:ascii="Times New Roman" w:hAnsi="Times New Roman" w:cs="Times New Roman"/>
                <w:sz w:val="24"/>
                <w:szCs w:val="24"/>
                <w:highlight w:val="yellow"/>
              </w:rPr>
            </w:pPr>
            <w:r w:rsidRPr="001D54BC">
              <w:rPr>
                <w:rFonts w:ascii="Times New Roman" w:hAnsi="Times New Roman" w:cs="Times New Roman"/>
                <w:sz w:val="24"/>
                <w:szCs w:val="24"/>
                <w:highlight w:val="yellow"/>
              </w:rPr>
              <w:t>31.12</w:t>
            </w:r>
            <w:r w:rsidR="00786249" w:rsidRPr="001D54BC">
              <w:rPr>
                <w:rFonts w:ascii="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3.64.1.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«Центральный архив медицинских изображений»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01.06.2019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3.64.</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Утвержден план по внедрению централизованных систем «Центральный архив медицинских изображений» в государственных и муниципальных медицинских организациях на 2019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3.65.1.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«Центральный архив медицинских изображений»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01.06.2019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3.65.</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 xml:space="preserve">Функционируют централизованные </w:t>
            </w:r>
            <w:r w:rsidRPr="00DB71C5">
              <w:rPr>
                <w:color w:val="auto"/>
              </w:rPr>
              <w:lastRenderedPageBreak/>
              <w:t xml:space="preserve">системы «Центральный архив медицинских изображений», к которым подключены 98% государственных и муниципальных медицинских организаций субъектов Российской Федерации. </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3.66.1.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«Центральный архив медицинских изображений»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16.10.2019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3.66.</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Функционируют централизованные системы «Центральный архив медицинских изображений», к которым подключены 100% государственных и муниципальных медицинских организаций субъектов Российской Федерации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3.67.1.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«Акушерство и гинекология» и «Неонатология» (Мониторинг беременных)</w:t>
            </w:r>
          </w:p>
        </w:tc>
        <w:tc>
          <w:tcPr>
            <w:tcW w:w="0" w:type="auto"/>
            <w:vAlign w:val="center"/>
          </w:tcPr>
          <w:p w:rsidR="00786249" w:rsidRPr="00DB71C5" w:rsidRDefault="00786249" w:rsidP="00786249">
            <w:pPr>
              <w:pStyle w:val="Default"/>
              <w:jc w:val="center"/>
              <w:rPr>
                <w:color w:val="auto"/>
              </w:rPr>
            </w:pPr>
            <w:r w:rsidRPr="00DB71C5">
              <w:rPr>
                <w:color w:val="auto"/>
              </w:rPr>
              <w:t>01.06.2019</w:t>
            </w:r>
          </w:p>
        </w:tc>
        <w:tc>
          <w:tcPr>
            <w:tcW w:w="0" w:type="auto"/>
            <w:vAlign w:val="center"/>
          </w:tcPr>
          <w:p w:rsidR="00786249" w:rsidRPr="00DB71C5" w:rsidRDefault="00786249" w:rsidP="00786249">
            <w:pPr>
              <w:pStyle w:val="Default"/>
              <w:jc w:val="center"/>
              <w:rPr>
                <w:color w:val="auto"/>
              </w:rPr>
            </w:pPr>
            <w:r w:rsidRPr="00DB71C5">
              <w:rPr>
                <w:color w:val="auto"/>
              </w:rPr>
              <w:t>15.07.2019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3.67.</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786249">
            <w:pPr>
              <w:pStyle w:val="Default"/>
              <w:jc w:val="both"/>
              <w:rPr>
                <w:color w:val="auto"/>
              </w:rPr>
            </w:pPr>
            <w:r w:rsidRPr="00DB71C5">
              <w:rPr>
                <w:color w:val="auto"/>
              </w:rPr>
              <w:t xml:space="preserve">Утвержден план по внедрению централизованных систем «Акушерство и гинекология» и «Неонатология» (Мониторинг беременных) в государственных и муниципальных медицинских </w:t>
            </w:r>
            <w:r w:rsidRPr="00DB71C5">
              <w:rPr>
                <w:color w:val="auto"/>
              </w:rPr>
              <w:lastRenderedPageBreak/>
              <w:t>организациях на 2019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3.68.1.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«Акушерство и гинекология» и «Неонатология» (Мониторинг беременных)</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16.07.2019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3.68.</w:t>
            </w:r>
          </w:p>
        </w:tc>
        <w:tc>
          <w:tcPr>
            <w:tcW w:w="4279" w:type="dxa"/>
          </w:tcPr>
          <w:p w:rsidR="00786249" w:rsidRPr="00DB71C5" w:rsidRDefault="00786249" w:rsidP="00786249">
            <w:pPr>
              <w:pStyle w:val="Default"/>
              <w:jc w:val="both"/>
              <w:rPr>
                <w:i/>
                <w:color w:val="auto"/>
              </w:rPr>
            </w:pPr>
            <w:r w:rsidRPr="00DB71C5">
              <w:rPr>
                <w:i/>
                <w:color w:val="auto"/>
              </w:rPr>
              <w:t xml:space="preserve">(контрольная точка) </w:t>
            </w:r>
          </w:p>
          <w:p w:rsidR="00786249" w:rsidRPr="00DB71C5" w:rsidRDefault="00786249" w:rsidP="00375E4D">
            <w:pPr>
              <w:pStyle w:val="Default"/>
              <w:jc w:val="both"/>
              <w:rPr>
                <w:color w:val="auto"/>
              </w:rPr>
            </w:pPr>
            <w:r w:rsidRPr="00375E4D">
              <w:rPr>
                <w:color w:val="auto"/>
                <w:highlight w:val="yellow"/>
              </w:rPr>
              <w:t xml:space="preserve">В </w:t>
            </w:r>
            <w:r w:rsidR="00375E4D" w:rsidRPr="00375E4D">
              <w:rPr>
                <w:color w:val="auto"/>
                <w:highlight w:val="yellow"/>
              </w:rPr>
              <w:t xml:space="preserve">Чувашской Республике </w:t>
            </w:r>
            <w:r w:rsidRPr="00375E4D">
              <w:rPr>
                <w:color w:val="auto"/>
                <w:highlight w:val="yellow"/>
              </w:rPr>
              <w:t>функционируют</w:t>
            </w:r>
            <w:r w:rsidRPr="00DB71C5">
              <w:rPr>
                <w:color w:val="auto"/>
              </w:rPr>
              <w:t xml:space="preserve"> централизованные системы «Акушерство и гинекология» и «Неонатология» (Мониторинг беременных), к которым подключены 100% структурных подразделений государственных и муниципальных медицинских организаций субъектов Российской Федерации, участвующих в процессе оказания медицинской помощи беременным женщинам</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3.69.1.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оказанияпрофилактической медицинской помощи (диспансеризация, диспансерное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01.06.2019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3.69.</w:t>
            </w:r>
          </w:p>
        </w:tc>
        <w:tc>
          <w:tcPr>
            <w:tcW w:w="4279" w:type="dxa"/>
          </w:tcPr>
          <w:p w:rsidR="00786249" w:rsidRPr="00DB71C5" w:rsidRDefault="00786249" w:rsidP="00786249">
            <w:pPr>
              <w:ind w:right="-46"/>
              <w:jc w:val="both"/>
              <w:rPr>
                <w:rFonts w:ascii="Times New Roman" w:eastAsia="Arial Unicode MS" w:hAnsi="Times New Roman" w:cs="Times New Roman"/>
                <w:bCs/>
                <w:i/>
                <w:sz w:val="24"/>
                <w:szCs w:val="24"/>
                <w:u w:color="000000"/>
              </w:rPr>
            </w:pPr>
            <w:r w:rsidRPr="00DB71C5">
              <w:rPr>
                <w:rFonts w:ascii="Times New Roman" w:eastAsia="Arial Unicode MS" w:hAnsi="Times New Roman" w:cs="Times New Roman"/>
                <w:bCs/>
                <w:i/>
                <w:sz w:val="24"/>
                <w:szCs w:val="24"/>
                <w:u w:color="000000"/>
              </w:rPr>
              <w:t>(контрольная точка)</w:t>
            </w:r>
          </w:p>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eastAsia="Arial Unicode MS" w:hAnsi="Times New Roman" w:cs="Times New Roman"/>
                <w:bCs/>
                <w:sz w:val="24"/>
                <w:szCs w:val="24"/>
                <w:u w:color="000000"/>
              </w:rPr>
              <w:t xml:space="preserve">Утвержден план по внедрению централизованных систем «Организация оказания профилактической медицинской </w:t>
            </w:r>
            <w:r w:rsidRPr="00DB71C5">
              <w:rPr>
                <w:rFonts w:ascii="Times New Roman" w:eastAsia="Arial Unicode MS" w:hAnsi="Times New Roman" w:cs="Times New Roman"/>
                <w:bCs/>
                <w:sz w:val="24"/>
                <w:szCs w:val="24"/>
                <w:u w:color="000000"/>
              </w:rPr>
              <w:lastRenderedPageBreak/>
              <w:t>помощи (диспансеризация, диспансерное наблюдение, профилактические осмотры)» в государственных и муниципальных медицинских организациях на 2019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3.70.1.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профилактической медицинской помощи (диспансеризация, диспансерное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16.07.2019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3.70.</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26%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3.71.1.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профилактической медицинской помощи (диспансеризация, диспансерное наблюдение, профилактические </w:t>
            </w:r>
            <w:r w:rsidRPr="00DB71C5">
              <w:rPr>
                <w:color w:val="auto"/>
              </w:rPr>
              <w:lastRenderedPageBreak/>
              <w:t>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16.10.2019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3.71.</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33%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3.72.1.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оказанияпрофилактической медицинской помощи (диспансеризация, диспансерное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16.01.2020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3.72.</w:t>
            </w:r>
          </w:p>
        </w:tc>
        <w:tc>
          <w:tcPr>
            <w:tcW w:w="4279" w:type="dxa"/>
          </w:tcPr>
          <w:p w:rsidR="00786249" w:rsidRPr="00DB71C5" w:rsidRDefault="00786249" w:rsidP="00786249">
            <w:pPr>
              <w:ind w:right="-46"/>
              <w:jc w:val="both"/>
              <w:rPr>
                <w:rFonts w:ascii="Times New Roman" w:eastAsia="Arial Unicode MS" w:hAnsi="Times New Roman" w:cs="Times New Roman"/>
                <w:bCs/>
                <w:i/>
                <w:sz w:val="24"/>
                <w:szCs w:val="24"/>
                <w:u w:color="000000"/>
              </w:rPr>
            </w:pPr>
            <w:r w:rsidRPr="00DB71C5">
              <w:rPr>
                <w:rFonts w:ascii="Times New Roman" w:eastAsia="Arial Unicode MS" w:hAnsi="Times New Roman" w:cs="Times New Roman"/>
                <w:bCs/>
                <w:i/>
                <w:sz w:val="24"/>
                <w:szCs w:val="24"/>
                <w:u w:color="000000"/>
              </w:rPr>
              <w:t>(контрольная точка)</w:t>
            </w:r>
          </w:p>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eastAsia="Arial Unicode MS" w:hAnsi="Times New Roman" w:cs="Times New Roman"/>
                <w:bCs/>
                <w:sz w:val="24"/>
                <w:szCs w:val="24"/>
                <w:u w:color="000000"/>
              </w:rPr>
              <w:t>Утвержден план по внедрению централизованных систем «Организация оказания профилактической медицинской помощи (диспансеризация, диспансерное наблюдение, профилактические осмотры)» в государственных и муниципальных медицинских организациях на 2020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3.73.1.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w:t>
            </w:r>
            <w:r w:rsidRPr="00DB71C5">
              <w:rPr>
                <w:color w:val="auto"/>
              </w:rPr>
              <w:lastRenderedPageBreak/>
              <w:t>ции, в части внедрения централизованной системы «Организация оказания профилактической медицинской помощи (диспансеризация, диспансерное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16.04.2020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3.73.</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35%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3.74.1.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профилактической медицинской помощи (диспансеризация, диспансерное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16.07.2020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3.74.</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 xml:space="preserve">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46% структурных подразделений (в том </w:t>
            </w:r>
            <w:r w:rsidRPr="00DB71C5">
              <w:rPr>
                <w:rFonts w:ascii="Times New Roman" w:hAnsi="Times New Roman" w:cs="Times New Roman"/>
                <w:sz w:val="24"/>
                <w:szCs w:val="24"/>
              </w:rPr>
              <w:lastRenderedPageBreak/>
              <w:t>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3.75.1.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профилактической медицинской помощи (диспансеризация, диспансерное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16.10.2020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3.75.</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57%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3.76.1.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оказанияпрофилактической медицинской помощи (диспансеризация, диспансерное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16.01.2021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3.76.</w:t>
            </w:r>
          </w:p>
        </w:tc>
        <w:tc>
          <w:tcPr>
            <w:tcW w:w="4279" w:type="dxa"/>
          </w:tcPr>
          <w:p w:rsidR="00786249" w:rsidRPr="00DB71C5" w:rsidRDefault="00786249" w:rsidP="00786249">
            <w:pPr>
              <w:ind w:right="-46"/>
              <w:jc w:val="both"/>
              <w:rPr>
                <w:rFonts w:ascii="Times New Roman" w:eastAsia="Arial Unicode MS" w:hAnsi="Times New Roman" w:cs="Times New Roman"/>
                <w:bCs/>
                <w:i/>
                <w:sz w:val="24"/>
                <w:szCs w:val="24"/>
                <w:u w:color="000000"/>
              </w:rPr>
            </w:pPr>
            <w:r w:rsidRPr="00DB71C5">
              <w:rPr>
                <w:rFonts w:ascii="Times New Roman" w:eastAsia="Arial Unicode MS" w:hAnsi="Times New Roman" w:cs="Times New Roman"/>
                <w:bCs/>
                <w:i/>
                <w:sz w:val="24"/>
                <w:szCs w:val="24"/>
                <w:u w:color="000000"/>
              </w:rPr>
              <w:t>(контрольная точка)</w:t>
            </w:r>
          </w:p>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eastAsia="Arial Unicode MS" w:hAnsi="Times New Roman" w:cs="Times New Roman"/>
                <w:bCs/>
                <w:sz w:val="24"/>
                <w:szCs w:val="24"/>
                <w:u w:color="000000"/>
              </w:rPr>
              <w:lastRenderedPageBreak/>
              <w:t>Утвержден план по внедрению централизованных систем «Организация оказания профилактической медицинской помощи (диспансеризация, диспансерное наблюдение, профилактические осмотры)» в государственных и муниципальных медицинских организациях на 2021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3.77.1.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профилактической медицинской помощи (диспансеризация, диспансерное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16.04.2021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3.77.</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60%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3.78.1.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w:t>
            </w:r>
            <w:r w:rsidRPr="00DB71C5">
              <w:rPr>
                <w:color w:val="auto"/>
              </w:rPr>
              <w:lastRenderedPageBreak/>
              <w:t>ния профилактической медицинской помощи (диспансеризация, диспансерное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16.07.2021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3.78.</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69%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3.79.1.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профилактической медицинской помощи (диспансеризация, диспансерное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16.10.2021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3.79.</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77% структурных подразделений (в том числе ФАП и ФП, подключенные к сети Интернет) государственных и муни</w:t>
            </w:r>
            <w:r w:rsidRPr="00DB71C5">
              <w:rPr>
                <w:rFonts w:ascii="Times New Roman" w:hAnsi="Times New Roman" w:cs="Times New Roman"/>
                <w:sz w:val="24"/>
                <w:szCs w:val="24"/>
              </w:rPr>
              <w:lastRenderedPageBreak/>
              <w:t>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3.80.1.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оказанияпрофилактической медицинской помощи (диспансеризация, диспансерное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16.01.2022</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3.80.</w:t>
            </w:r>
          </w:p>
        </w:tc>
        <w:tc>
          <w:tcPr>
            <w:tcW w:w="4279" w:type="dxa"/>
          </w:tcPr>
          <w:p w:rsidR="00786249" w:rsidRPr="00DB71C5" w:rsidRDefault="00786249" w:rsidP="00786249">
            <w:pPr>
              <w:ind w:right="-46"/>
              <w:jc w:val="both"/>
              <w:rPr>
                <w:rFonts w:ascii="Times New Roman" w:eastAsia="Arial Unicode MS" w:hAnsi="Times New Roman" w:cs="Times New Roman"/>
                <w:bCs/>
                <w:i/>
                <w:sz w:val="24"/>
                <w:szCs w:val="24"/>
                <w:u w:color="000000"/>
              </w:rPr>
            </w:pPr>
            <w:r w:rsidRPr="00DB71C5">
              <w:rPr>
                <w:rFonts w:ascii="Times New Roman" w:eastAsia="Arial Unicode MS" w:hAnsi="Times New Roman" w:cs="Times New Roman"/>
                <w:bCs/>
                <w:i/>
                <w:sz w:val="24"/>
                <w:szCs w:val="24"/>
                <w:u w:color="000000"/>
              </w:rPr>
              <w:t>(контрольная точка)</w:t>
            </w:r>
          </w:p>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eastAsia="Arial Unicode MS" w:hAnsi="Times New Roman" w:cs="Times New Roman"/>
                <w:bCs/>
                <w:sz w:val="24"/>
                <w:szCs w:val="24"/>
                <w:u w:color="000000"/>
              </w:rPr>
              <w:t>Утвержден план по внедрению централизованных систем «Организация оказания профилактической медицинской помощи (диспансеризация, диспансерное наблюдение, профилактические осмотры)» в государственных и муниципальных медицинских организациях на 2022 год</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15.04.2022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3.81.1.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профилактической медицинской помощи (диспансеризация, диспансерное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16.04.2022</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3.81.</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 xml:space="preserve">Функционируют централизованные системы «Организация оказания профилактической медицинской помощи (диспансеризация, диспансерное </w:t>
            </w:r>
            <w:r w:rsidRPr="00DB71C5">
              <w:rPr>
                <w:rFonts w:ascii="Times New Roman" w:hAnsi="Times New Roman" w:cs="Times New Roman"/>
                <w:sz w:val="24"/>
                <w:szCs w:val="24"/>
              </w:rPr>
              <w:lastRenderedPageBreak/>
              <w:t>наблюдение, профилактические осмотры)», к которым подключены 80%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3.82.1.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профилактической медицинской помощи (диспансеризация, диспансерное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16.07.2022</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3.82.</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90%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3.83.1.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профилактической медицинской помощи (диспансеризация, диспансер</w:t>
            </w:r>
            <w:r w:rsidRPr="00DB71C5">
              <w:rPr>
                <w:color w:val="auto"/>
              </w:rPr>
              <w:lastRenderedPageBreak/>
              <w:t>ное наблюдение, профилактические осмотры)</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16.10.2021</w:t>
            </w:r>
          </w:p>
        </w:tc>
        <w:tc>
          <w:tcPr>
            <w:tcW w:w="0" w:type="auto"/>
            <w:vAlign w:val="center"/>
          </w:tcPr>
          <w:p w:rsidR="00786249" w:rsidRPr="001D54BC" w:rsidRDefault="00374B49" w:rsidP="00786249">
            <w:pPr>
              <w:ind w:left="-28" w:right="-47"/>
              <w:jc w:val="center"/>
              <w:rPr>
                <w:rFonts w:ascii="Times New Roman" w:hAnsi="Times New Roman" w:cs="Times New Roman"/>
                <w:sz w:val="24"/>
                <w:szCs w:val="24"/>
                <w:highlight w:val="yellow"/>
              </w:rPr>
            </w:pPr>
            <w:r w:rsidRPr="001D54BC">
              <w:rPr>
                <w:rFonts w:ascii="Times New Roman" w:hAnsi="Times New Roman" w:cs="Times New Roman"/>
                <w:sz w:val="24"/>
                <w:szCs w:val="24"/>
                <w:highlight w:val="yellow"/>
              </w:rPr>
              <w:t>31.12</w:t>
            </w:r>
            <w:r w:rsidR="00786249" w:rsidRPr="001D54BC">
              <w:rPr>
                <w:rFonts w:ascii="Times New Roman" w:hAnsi="Times New Roman" w:cs="Times New Roman"/>
                <w:sz w:val="24"/>
                <w:szCs w:val="24"/>
                <w:highlight w:val="yellow"/>
              </w:rPr>
              <w:t>.2022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3.83.</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100% структурных подразделений (в том числе ФАП и ФП, подключенные к сети Интернет) государственных и муниципальных медицинских организаций</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1D54BC" w:rsidRDefault="00374B49" w:rsidP="00786249">
            <w:pPr>
              <w:ind w:left="-28" w:right="-47"/>
              <w:jc w:val="center"/>
              <w:rPr>
                <w:rFonts w:ascii="Times New Roman" w:hAnsi="Times New Roman" w:cs="Times New Roman"/>
                <w:sz w:val="24"/>
                <w:szCs w:val="24"/>
                <w:highlight w:val="yellow"/>
              </w:rPr>
            </w:pPr>
            <w:r w:rsidRPr="001D54BC">
              <w:rPr>
                <w:rFonts w:ascii="Times New Roman" w:hAnsi="Times New Roman" w:cs="Times New Roman"/>
                <w:sz w:val="24"/>
                <w:szCs w:val="24"/>
                <w:highlight w:val="yellow"/>
              </w:rPr>
              <w:t>31.12</w:t>
            </w:r>
            <w:r w:rsidR="00786249" w:rsidRPr="001D54BC">
              <w:rPr>
                <w:rFonts w:ascii="Times New Roman" w:hAnsi="Times New Roman" w:cs="Times New Roman"/>
                <w:sz w:val="24"/>
                <w:szCs w:val="24"/>
                <w:highlight w:val="yellow"/>
              </w:rPr>
              <w:t>.2022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3.84.1.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t>01.06.2019</w:t>
            </w:r>
          </w:p>
        </w:tc>
        <w:tc>
          <w:tcPr>
            <w:tcW w:w="0" w:type="auto"/>
            <w:vAlign w:val="center"/>
          </w:tcPr>
          <w:p w:rsidR="00786249" w:rsidRPr="00DB71C5" w:rsidRDefault="00786249" w:rsidP="00786249">
            <w:pPr>
              <w:pStyle w:val="Default"/>
              <w:jc w:val="center"/>
              <w:rPr>
                <w:color w:val="auto"/>
              </w:rPr>
            </w:pPr>
            <w:r w:rsidRPr="00DB71C5">
              <w:rPr>
                <w:color w:val="auto"/>
              </w:rPr>
              <w:t>15.07.2019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3.84.</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Утвержден план по внедрению централизованных систем «Организация оказания медицинской помощи больным онкологическими заболеваниями» в государственных и муниципальных медицинских организациях на 2019 год</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15.07.2019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3.85.1.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w:t>
            </w:r>
            <w:r w:rsidRPr="00DB71C5">
              <w:rPr>
                <w:color w:val="auto"/>
              </w:rPr>
              <w:lastRenderedPageBreak/>
              <w:t>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16.07.2019</w:t>
            </w:r>
          </w:p>
        </w:tc>
        <w:tc>
          <w:tcPr>
            <w:tcW w:w="0" w:type="auto"/>
            <w:vAlign w:val="center"/>
          </w:tcPr>
          <w:p w:rsidR="00786249" w:rsidRPr="00DB71C5" w:rsidRDefault="00786249" w:rsidP="00786249">
            <w:pPr>
              <w:pStyle w:val="Default"/>
              <w:jc w:val="center"/>
              <w:rPr>
                <w:color w:val="auto"/>
              </w:rPr>
            </w:pPr>
            <w:r w:rsidRPr="00DB71C5">
              <w:rPr>
                <w:color w:val="auto"/>
              </w:rPr>
              <w:t>15.10.2019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3.85.</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Функционирует централизованная система «Организация оказания медицинской помощи больным онкологическими заболеваниями», к которым подключены 16%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3.86.1.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t>16.10.2019</w:t>
            </w:r>
          </w:p>
        </w:tc>
        <w:tc>
          <w:tcPr>
            <w:tcW w:w="0" w:type="auto"/>
            <w:vAlign w:val="center"/>
          </w:tcPr>
          <w:p w:rsidR="00786249" w:rsidRPr="00DB71C5" w:rsidRDefault="00786249" w:rsidP="00786249">
            <w:pPr>
              <w:pStyle w:val="Default"/>
              <w:jc w:val="center"/>
              <w:rPr>
                <w:color w:val="auto"/>
              </w:rPr>
            </w:pPr>
            <w:r w:rsidRPr="00DB71C5">
              <w:rPr>
                <w:color w:val="auto"/>
              </w:rPr>
              <w:t>15.01.2020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3.86.</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 xml:space="preserve">Функционирует централизованная система «Организация оказания медицинской помощи больным онкологическими заболеваниями», к которым подключены 28%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 </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3.87.1.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w:t>
            </w:r>
            <w:r w:rsidRPr="00DB71C5">
              <w:rPr>
                <w:color w:val="auto"/>
              </w:rPr>
              <w:lastRenderedPageBreak/>
              <w:t>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16.01.2020</w:t>
            </w:r>
          </w:p>
        </w:tc>
        <w:tc>
          <w:tcPr>
            <w:tcW w:w="0" w:type="auto"/>
            <w:vAlign w:val="center"/>
          </w:tcPr>
          <w:p w:rsidR="00786249" w:rsidRPr="00DB71C5" w:rsidRDefault="00786249" w:rsidP="00786249">
            <w:pPr>
              <w:pStyle w:val="Default"/>
              <w:jc w:val="center"/>
              <w:rPr>
                <w:color w:val="auto"/>
              </w:rPr>
            </w:pPr>
            <w:r w:rsidRPr="00DB71C5">
              <w:rPr>
                <w:color w:val="auto"/>
              </w:rPr>
              <w:t>15.04.2020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3.87.</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Утвержден план по внедрению централизованных систем «Организация оказания медицинской помощи больным онкологическими заболеваниями» в государственных и муниципальных медицинских организациях на 2020 год</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15.04.2020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3.88.1.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t>16.04.2020</w:t>
            </w:r>
          </w:p>
        </w:tc>
        <w:tc>
          <w:tcPr>
            <w:tcW w:w="0" w:type="auto"/>
            <w:vAlign w:val="center"/>
          </w:tcPr>
          <w:p w:rsidR="00786249" w:rsidRPr="00DB71C5" w:rsidRDefault="00786249" w:rsidP="00786249">
            <w:pPr>
              <w:pStyle w:val="Default"/>
              <w:jc w:val="center"/>
              <w:rPr>
                <w:color w:val="auto"/>
              </w:rPr>
            </w:pPr>
            <w:r w:rsidRPr="00DB71C5">
              <w:rPr>
                <w:color w:val="auto"/>
              </w:rPr>
              <w:t>15.07.2020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3.88.</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 xml:space="preserve">Функционирует централизованная система «Организация оказания медицинской помощи больным онкологическими заболеваниями», к которым подключены 30%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 </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15.07.2020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3.89.1.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w:t>
            </w:r>
            <w:r w:rsidRPr="00DB71C5">
              <w:rPr>
                <w:color w:val="auto"/>
              </w:rPr>
              <w:lastRenderedPageBreak/>
              <w:t>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16.07.2020</w:t>
            </w:r>
          </w:p>
        </w:tc>
        <w:tc>
          <w:tcPr>
            <w:tcW w:w="0" w:type="auto"/>
            <w:vAlign w:val="center"/>
          </w:tcPr>
          <w:p w:rsidR="00786249" w:rsidRPr="00DB71C5" w:rsidRDefault="00786249" w:rsidP="00786249">
            <w:pPr>
              <w:pStyle w:val="Default"/>
              <w:jc w:val="center"/>
              <w:rPr>
                <w:color w:val="auto"/>
              </w:rPr>
            </w:pPr>
            <w:r w:rsidRPr="00DB71C5">
              <w:rPr>
                <w:color w:val="auto"/>
              </w:rPr>
              <w:t>15.10.2020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3.89.</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 xml:space="preserve">Функционирует централизованная система «Организация оказания медицинской помощи больным онкологическими заболеваниями», к которым подключены 42%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 </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3.90.1.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t>16.10.2020</w:t>
            </w:r>
          </w:p>
        </w:tc>
        <w:tc>
          <w:tcPr>
            <w:tcW w:w="0" w:type="auto"/>
            <w:vAlign w:val="center"/>
          </w:tcPr>
          <w:p w:rsidR="00786249" w:rsidRPr="00DB71C5" w:rsidRDefault="00786249" w:rsidP="00786249">
            <w:pPr>
              <w:pStyle w:val="Default"/>
              <w:jc w:val="center"/>
              <w:rPr>
                <w:color w:val="auto"/>
              </w:rPr>
            </w:pPr>
            <w:r w:rsidRPr="00DB71C5">
              <w:rPr>
                <w:color w:val="auto"/>
              </w:rPr>
              <w:t>15.01.2021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3.90.</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Функционирует централизованная система «Организация оказания медицинской помощи больным онкологическими заболеваниями», к которым подключены 53% структурных подразделений государственных и муниципальных медицинских организаций общего профиля и медицинских орга</w:t>
            </w:r>
            <w:r w:rsidRPr="00DB71C5">
              <w:rPr>
                <w:color w:val="auto"/>
              </w:rPr>
              <w:lastRenderedPageBreak/>
              <w:t xml:space="preserve">низаций, оказывающих медицинскую помощь больным онкологическими заболеваниями. </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DB71C5" w:rsidRDefault="00786249" w:rsidP="00786249">
            <w:pPr>
              <w:pStyle w:val="Default"/>
              <w:jc w:val="center"/>
              <w:rPr>
                <w:color w:val="auto"/>
              </w:rPr>
            </w:pPr>
            <w:r w:rsidRPr="00DB71C5">
              <w:rPr>
                <w:color w:val="auto"/>
              </w:rPr>
              <w:t>15.01.2021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3.91.1.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t>16.01.2021</w:t>
            </w:r>
          </w:p>
        </w:tc>
        <w:tc>
          <w:tcPr>
            <w:tcW w:w="0" w:type="auto"/>
            <w:vAlign w:val="center"/>
          </w:tcPr>
          <w:p w:rsidR="00786249" w:rsidRPr="00DB71C5" w:rsidRDefault="00786249" w:rsidP="00786249">
            <w:pPr>
              <w:pStyle w:val="Default"/>
              <w:jc w:val="center"/>
              <w:rPr>
                <w:color w:val="auto"/>
              </w:rPr>
            </w:pPr>
            <w:r w:rsidRPr="00DB71C5">
              <w:rPr>
                <w:color w:val="auto"/>
              </w:rPr>
              <w:t>15.04.2021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3.91.</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Утвержден план по внедрению централизованных систем «Организация оказания медицинской помощи больным онкологическими заболеваниями» в государственных и муниципальных медицинских организациях на 2021 год</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15.04.2021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3.92.1.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t>16.04.2021</w:t>
            </w:r>
          </w:p>
        </w:tc>
        <w:tc>
          <w:tcPr>
            <w:tcW w:w="0" w:type="auto"/>
            <w:vAlign w:val="center"/>
          </w:tcPr>
          <w:p w:rsidR="00786249" w:rsidRPr="00DB71C5" w:rsidRDefault="00786249" w:rsidP="00786249">
            <w:pPr>
              <w:pStyle w:val="Default"/>
              <w:jc w:val="center"/>
              <w:rPr>
                <w:color w:val="auto"/>
              </w:rPr>
            </w:pPr>
            <w:r w:rsidRPr="00DB71C5">
              <w:rPr>
                <w:color w:val="auto"/>
              </w:rPr>
              <w:t>15.07.2021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3.92.</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Функционирует централизованная система «Организация оказания медицинской помощи больным онкологическими заболеваниями», к которым подключены 55% структурных подразделений государственных и муниципальных медицинских организаций общего профиля и медицинских орга</w:t>
            </w:r>
            <w:r w:rsidRPr="00DB71C5">
              <w:rPr>
                <w:color w:val="auto"/>
              </w:rPr>
              <w:lastRenderedPageBreak/>
              <w:t xml:space="preserve">низаций, оказывающих медицинскую помощь больным онкологическими заболеваниями. </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DB71C5" w:rsidRDefault="00786249" w:rsidP="00786249">
            <w:pPr>
              <w:pStyle w:val="Default"/>
              <w:jc w:val="center"/>
              <w:rPr>
                <w:color w:val="auto"/>
              </w:rPr>
            </w:pPr>
            <w:r w:rsidRPr="00DB71C5">
              <w:rPr>
                <w:color w:val="auto"/>
              </w:rPr>
              <w:t>15.07.2021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3.93.1.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t>16.07.2021</w:t>
            </w:r>
          </w:p>
        </w:tc>
        <w:tc>
          <w:tcPr>
            <w:tcW w:w="0" w:type="auto"/>
            <w:vAlign w:val="center"/>
          </w:tcPr>
          <w:p w:rsidR="00786249" w:rsidRPr="00DB71C5" w:rsidRDefault="00786249" w:rsidP="00786249">
            <w:pPr>
              <w:pStyle w:val="Default"/>
              <w:jc w:val="center"/>
              <w:rPr>
                <w:color w:val="auto"/>
              </w:rPr>
            </w:pPr>
            <w:r w:rsidRPr="00DB71C5">
              <w:rPr>
                <w:color w:val="auto"/>
              </w:rPr>
              <w:t>15.10.2021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3.93.</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 xml:space="preserve">Функционирует централизованная система «Организация оказания медицинской помощи больным онкологическими заболеваниями», к которым подключены 65%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 </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15.10.2021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3.94.1.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t>16.10.2021</w:t>
            </w:r>
          </w:p>
        </w:tc>
        <w:tc>
          <w:tcPr>
            <w:tcW w:w="0" w:type="auto"/>
            <w:vAlign w:val="center"/>
          </w:tcPr>
          <w:p w:rsidR="00786249" w:rsidRPr="00DB71C5" w:rsidRDefault="00786249" w:rsidP="00786249">
            <w:pPr>
              <w:pStyle w:val="Default"/>
              <w:jc w:val="center"/>
              <w:rPr>
                <w:color w:val="auto"/>
              </w:rPr>
            </w:pPr>
            <w:r w:rsidRPr="00DB71C5">
              <w:rPr>
                <w:color w:val="auto"/>
              </w:rPr>
              <w:t>15.01.2022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3.94.</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Функционирует централизованная система «Организация оказания медицинской помощи больным онкологи</w:t>
            </w:r>
            <w:r w:rsidRPr="00DB71C5">
              <w:rPr>
                <w:color w:val="auto"/>
              </w:rPr>
              <w:lastRenderedPageBreak/>
              <w:t xml:space="preserve">ческими заболеваниями», к которым подключены 74%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 </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DB71C5" w:rsidRDefault="00786249" w:rsidP="00786249">
            <w:pPr>
              <w:pStyle w:val="Default"/>
              <w:jc w:val="center"/>
              <w:rPr>
                <w:color w:val="auto"/>
              </w:rPr>
            </w:pPr>
            <w:r w:rsidRPr="00DB71C5">
              <w:rPr>
                <w:color w:val="auto"/>
              </w:rPr>
              <w:t>15.01.2022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3.95.1.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t>16.01.2022</w:t>
            </w:r>
          </w:p>
        </w:tc>
        <w:tc>
          <w:tcPr>
            <w:tcW w:w="0" w:type="auto"/>
            <w:vAlign w:val="center"/>
          </w:tcPr>
          <w:p w:rsidR="00786249" w:rsidRPr="00DB71C5" w:rsidRDefault="00786249" w:rsidP="00786249">
            <w:pPr>
              <w:pStyle w:val="Default"/>
              <w:jc w:val="center"/>
              <w:rPr>
                <w:color w:val="auto"/>
              </w:rPr>
            </w:pPr>
            <w:r w:rsidRPr="00DB71C5">
              <w:rPr>
                <w:color w:val="auto"/>
              </w:rPr>
              <w:t>15.04.2022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3.95.</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Утвержден план по внедрению централизованных систем «Организация оказания медицинской помощи больным онкологическими заболеваниями» в государственных и муниципальных медицинских организациях на 2022 год</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15.04.2022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3.96.1.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t>16.04.2022</w:t>
            </w:r>
          </w:p>
        </w:tc>
        <w:tc>
          <w:tcPr>
            <w:tcW w:w="0" w:type="auto"/>
            <w:vAlign w:val="center"/>
          </w:tcPr>
          <w:p w:rsidR="00786249" w:rsidRPr="00DB71C5" w:rsidRDefault="00786249" w:rsidP="00786249">
            <w:pPr>
              <w:pStyle w:val="Default"/>
              <w:jc w:val="center"/>
              <w:rPr>
                <w:color w:val="auto"/>
              </w:rPr>
            </w:pPr>
            <w:r w:rsidRPr="00DB71C5">
              <w:rPr>
                <w:color w:val="auto"/>
              </w:rPr>
              <w:t>15.07.2022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3.96.</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Функционирует централизованная система «Организация оказания медицинской помощи больным онкологи</w:t>
            </w:r>
            <w:r w:rsidRPr="00DB71C5">
              <w:rPr>
                <w:color w:val="auto"/>
              </w:rPr>
              <w:lastRenderedPageBreak/>
              <w:t xml:space="preserve">ческими заболеваниями», к которым подключены 80%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 </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DB71C5" w:rsidRDefault="00786249" w:rsidP="00786249">
            <w:pPr>
              <w:pStyle w:val="Default"/>
              <w:jc w:val="center"/>
              <w:rPr>
                <w:color w:val="auto"/>
              </w:rPr>
            </w:pPr>
            <w:r w:rsidRPr="00DB71C5">
              <w:rPr>
                <w:color w:val="auto"/>
              </w:rPr>
              <w:t>15.07.2022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3.97.1.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t>16.07.2022</w:t>
            </w:r>
          </w:p>
        </w:tc>
        <w:tc>
          <w:tcPr>
            <w:tcW w:w="0" w:type="auto"/>
            <w:vAlign w:val="center"/>
          </w:tcPr>
          <w:p w:rsidR="00786249" w:rsidRPr="00DB71C5" w:rsidRDefault="00786249" w:rsidP="00786249">
            <w:pPr>
              <w:pStyle w:val="Default"/>
              <w:jc w:val="center"/>
              <w:rPr>
                <w:color w:val="auto"/>
              </w:rPr>
            </w:pPr>
            <w:r w:rsidRPr="00DB71C5">
              <w:rPr>
                <w:color w:val="auto"/>
              </w:rPr>
              <w:t>15.10.2022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3.97.</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 xml:space="preserve">Функционирует централизованная система «Организация оказания медицинской помощи больным онкологическими заболеваниями», к которым подключены 90%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 </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15.10.2022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3.98.1.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w:t>
            </w:r>
            <w:r w:rsidRPr="00DB71C5">
              <w:rPr>
                <w:color w:val="auto"/>
              </w:rPr>
              <w:lastRenderedPageBreak/>
              <w:t>онкологическими заболеваниями»</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16.10.2022</w:t>
            </w:r>
          </w:p>
        </w:tc>
        <w:tc>
          <w:tcPr>
            <w:tcW w:w="0" w:type="auto"/>
            <w:vAlign w:val="center"/>
          </w:tcPr>
          <w:p w:rsidR="00786249" w:rsidRPr="001D54BC" w:rsidRDefault="00374B49" w:rsidP="00786249">
            <w:pPr>
              <w:pStyle w:val="Default"/>
              <w:jc w:val="center"/>
              <w:rPr>
                <w:color w:val="auto"/>
                <w:highlight w:val="yellow"/>
              </w:rPr>
            </w:pPr>
            <w:r w:rsidRPr="001D54BC">
              <w:rPr>
                <w:color w:val="auto"/>
                <w:highlight w:val="yellow"/>
              </w:rPr>
              <w:t>31.12</w:t>
            </w:r>
            <w:r w:rsidR="00786249" w:rsidRPr="001D54BC">
              <w:rPr>
                <w:color w:val="auto"/>
                <w:highlight w:val="yellow"/>
              </w:rPr>
              <w:t>.2022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3.98.</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 xml:space="preserve">Функционирует централизованная система «Организация оказания медицинской помощи больным онкологическими заболеваниями», к которым подключены 100% структурных подразделений государственных и муниципальных медицинских организаций общего профиля и медицинских организаций, оказывающих медицинскую помощь больным онкологическими заболеваниями. </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1D54BC" w:rsidRDefault="00374B49" w:rsidP="00786249">
            <w:pPr>
              <w:pStyle w:val="Default"/>
              <w:jc w:val="center"/>
              <w:rPr>
                <w:color w:val="auto"/>
                <w:highlight w:val="yellow"/>
              </w:rPr>
            </w:pPr>
            <w:r w:rsidRPr="001D54BC">
              <w:rPr>
                <w:color w:val="auto"/>
                <w:highlight w:val="yellow"/>
              </w:rPr>
              <w:t>31.12</w:t>
            </w:r>
            <w:r w:rsidR="00786249" w:rsidRPr="001D54BC">
              <w:rPr>
                <w:color w:val="auto"/>
                <w:highlight w:val="yellow"/>
              </w:rPr>
              <w:t>.2022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3.99.1.</w:t>
            </w:r>
          </w:p>
        </w:tc>
        <w:tc>
          <w:tcPr>
            <w:tcW w:w="4279" w:type="dxa"/>
          </w:tcPr>
          <w:p w:rsidR="00786249" w:rsidRPr="00DB71C5" w:rsidRDefault="00786249" w:rsidP="00786249">
            <w:pPr>
              <w:pStyle w:val="Default"/>
              <w:jc w:val="both"/>
              <w:rPr>
                <w:color w:val="auto"/>
              </w:rPr>
            </w:pPr>
            <w:r w:rsidRPr="00DB71C5">
              <w:rPr>
                <w:color w:val="auto"/>
              </w:rPr>
              <w:t xml:space="preserve">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централизованной системы «Организация оказания медицинской помощи больным сердечно-сосудистыми заболеваниями» </w:t>
            </w:r>
          </w:p>
        </w:tc>
        <w:tc>
          <w:tcPr>
            <w:tcW w:w="0" w:type="auto"/>
            <w:vAlign w:val="center"/>
          </w:tcPr>
          <w:p w:rsidR="00786249" w:rsidRPr="00DB71C5" w:rsidRDefault="00786249" w:rsidP="00786249">
            <w:pPr>
              <w:pStyle w:val="Default"/>
              <w:jc w:val="center"/>
              <w:rPr>
                <w:color w:val="auto"/>
              </w:rPr>
            </w:pPr>
            <w:r w:rsidRPr="00DB71C5">
              <w:rPr>
                <w:color w:val="auto"/>
              </w:rPr>
              <w:t>01.06.2019</w:t>
            </w:r>
          </w:p>
        </w:tc>
        <w:tc>
          <w:tcPr>
            <w:tcW w:w="0" w:type="auto"/>
            <w:vAlign w:val="center"/>
          </w:tcPr>
          <w:p w:rsidR="00786249" w:rsidRPr="00DB71C5" w:rsidRDefault="00786249" w:rsidP="00786249">
            <w:pPr>
              <w:pStyle w:val="Default"/>
              <w:jc w:val="center"/>
              <w:rPr>
                <w:color w:val="auto"/>
              </w:rPr>
            </w:pPr>
            <w:r w:rsidRPr="00DB71C5">
              <w:rPr>
                <w:color w:val="auto"/>
              </w:rPr>
              <w:t>15.07.2019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3.99.</w:t>
            </w:r>
          </w:p>
        </w:tc>
        <w:tc>
          <w:tcPr>
            <w:tcW w:w="4279" w:type="dxa"/>
          </w:tcPr>
          <w:p w:rsidR="00786249" w:rsidRPr="00DB71C5" w:rsidRDefault="00786249" w:rsidP="00786249">
            <w:pPr>
              <w:pStyle w:val="Default"/>
              <w:jc w:val="both"/>
              <w:rPr>
                <w:i/>
                <w:color w:val="auto"/>
              </w:rPr>
            </w:pPr>
            <w:r w:rsidRPr="00DB71C5">
              <w:rPr>
                <w:i/>
                <w:color w:val="auto"/>
              </w:rPr>
              <w:t>(контрольная точка)</w:t>
            </w:r>
          </w:p>
          <w:p w:rsidR="00786249" w:rsidRPr="00DB71C5" w:rsidRDefault="00786249" w:rsidP="00786249">
            <w:pPr>
              <w:pStyle w:val="Default"/>
              <w:jc w:val="both"/>
              <w:rPr>
                <w:color w:val="auto"/>
              </w:rPr>
            </w:pPr>
            <w:r w:rsidRPr="00DB71C5">
              <w:rPr>
                <w:color w:val="auto"/>
              </w:rPr>
              <w:t>Утверждены планы по внедрению централизованных систем «Организация оказания медицинской помощи больным сердечно-сосудистыми заболеваниями» в государственных и муниципальных медицинских организациях на 2019 год</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15.07.2019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3.100.1.</w:t>
            </w:r>
          </w:p>
        </w:tc>
        <w:tc>
          <w:tcPr>
            <w:tcW w:w="4279" w:type="dxa"/>
          </w:tcPr>
          <w:p w:rsidR="00786249" w:rsidRPr="00DB71C5" w:rsidRDefault="00786249" w:rsidP="00786249">
            <w:pPr>
              <w:pStyle w:val="Default"/>
              <w:jc w:val="both"/>
              <w:rPr>
                <w:color w:val="auto"/>
              </w:rPr>
            </w:pPr>
            <w:r w:rsidRPr="00DB71C5">
              <w:rPr>
                <w:color w:val="auto"/>
              </w:rPr>
              <w:t>Проведение работ по модернизации и развитию государственных информационных систем в сфере здравоохранения субъектов Российской Федерации, в части внедрения централизо</w:t>
            </w:r>
            <w:r w:rsidRPr="00DB71C5">
              <w:rPr>
                <w:color w:val="auto"/>
              </w:rPr>
              <w:lastRenderedPageBreak/>
              <w:t xml:space="preserve">ванной системы «Организация оказания медицинской помощи больным сердечно-сосудистыми заболеваниями» </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16.07.2019</w:t>
            </w:r>
          </w:p>
        </w:tc>
        <w:tc>
          <w:tcPr>
            <w:tcW w:w="0" w:type="auto"/>
            <w:vAlign w:val="center"/>
          </w:tcPr>
          <w:p w:rsidR="00786249" w:rsidRPr="00DB71C5" w:rsidRDefault="00786249" w:rsidP="00786249">
            <w:pPr>
              <w:pStyle w:val="Default"/>
              <w:jc w:val="center"/>
              <w:rPr>
                <w:color w:val="auto"/>
              </w:rPr>
            </w:pPr>
            <w:r w:rsidRPr="00DB71C5">
              <w:rPr>
                <w:color w:val="auto"/>
              </w:rPr>
              <w:t>15.10.2019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Акт выполненных работ</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3.100.</w:t>
            </w:r>
          </w:p>
        </w:tc>
        <w:tc>
          <w:tcPr>
            <w:tcW w:w="4279" w:type="dxa"/>
          </w:tcPr>
          <w:p w:rsidR="00786249" w:rsidRPr="00DB71C5" w:rsidRDefault="00786249" w:rsidP="00786249">
            <w:pPr>
              <w:ind w:right="-46"/>
              <w:jc w:val="both"/>
              <w:rPr>
                <w:rFonts w:ascii="Times New Roman" w:eastAsiaTheme="minorHAnsi" w:hAnsi="Times New Roman" w:cs="Times New Roman"/>
                <w:i/>
                <w:sz w:val="24"/>
                <w:szCs w:val="24"/>
                <w:lang w:eastAsia="en-US"/>
              </w:rPr>
            </w:pPr>
            <w:r w:rsidRPr="00DB71C5">
              <w:rPr>
                <w:rFonts w:ascii="Times New Roman" w:eastAsiaTheme="minorHAnsi" w:hAnsi="Times New Roman" w:cs="Times New Roman"/>
                <w:i/>
                <w:sz w:val="24"/>
                <w:szCs w:val="24"/>
                <w:lang w:eastAsia="en-US"/>
              </w:rPr>
              <w:t>(контрольная точка)</w:t>
            </w:r>
          </w:p>
          <w:p w:rsidR="00786249" w:rsidRPr="00DB71C5" w:rsidRDefault="00786249" w:rsidP="00786249">
            <w:pPr>
              <w:ind w:right="-46"/>
              <w:jc w:val="both"/>
              <w:rPr>
                <w:rFonts w:ascii="Times New Roman" w:eastAsiaTheme="minorHAnsi" w:hAnsi="Times New Roman" w:cs="Times New Roman"/>
                <w:sz w:val="24"/>
                <w:szCs w:val="24"/>
                <w:lang w:eastAsia="en-US"/>
              </w:rPr>
            </w:pPr>
            <w:r w:rsidRPr="00DB71C5">
              <w:rPr>
                <w:rFonts w:ascii="Times New Roman" w:eastAsiaTheme="minorHAnsi" w:hAnsi="Times New Roman" w:cs="Times New Roman"/>
                <w:sz w:val="24"/>
                <w:szCs w:val="24"/>
                <w:lang w:eastAsia="en-US"/>
              </w:rPr>
              <w:t>Функционируют централизованные системы «Организация оказания медицинской помощи больным сердечно-сосудистыми заболеваниями», к которым подключены 100% структурных подразделений государственных и муниципальных медицинских организаций общего профиля и сердечно-сосудистые центры.</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center"/>
              <w:rPr>
                <w:color w:val="auto"/>
              </w:rPr>
            </w:pPr>
            <w:r w:rsidRPr="00DB71C5">
              <w:rPr>
                <w:color w:val="auto"/>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3.101.</w:t>
            </w:r>
          </w:p>
        </w:tc>
        <w:tc>
          <w:tcPr>
            <w:tcW w:w="4279" w:type="dxa"/>
          </w:tcPr>
          <w:p w:rsidR="00786249" w:rsidRPr="00DB71C5" w:rsidRDefault="00786249" w:rsidP="00786249">
            <w:pPr>
              <w:jc w:val="both"/>
              <w:rPr>
                <w:rFonts w:ascii="Times New Roman" w:eastAsiaTheme="minorHAnsi" w:hAnsi="Times New Roman" w:cs="Times New Roman"/>
                <w:i/>
                <w:sz w:val="24"/>
                <w:szCs w:val="24"/>
                <w:lang w:eastAsia="en-US"/>
              </w:rPr>
            </w:pPr>
            <w:r w:rsidRPr="00DB71C5">
              <w:rPr>
                <w:rFonts w:ascii="Times New Roman" w:eastAsiaTheme="minorHAnsi" w:hAnsi="Times New Roman" w:cs="Times New Roman"/>
                <w:i/>
                <w:sz w:val="24"/>
                <w:szCs w:val="24"/>
                <w:lang w:eastAsia="en-US"/>
              </w:rPr>
              <w:t>(контрольная точка)</w:t>
            </w:r>
          </w:p>
          <w:p w:rsidR="00786249" w:rsidRPr="00DB71C5" w:rsidRDefault="00786249" w:rsidP="00786249">
            <w:pPr>
              <w:jc w:val="both"/>
              <w:rPr>
                <w:rFonts w:ascii="Times New Roman" w:eastAsiaTheme="minorHAnsi" w:hAnsi="Times New Roman" w:cs="Times New Roman"/>
                <w:sz w:val="24"/>
                <w:szCs w:val="24"/>
                <w:lang w:eastAsia="en-US"/>
              </w:rPr>
            </w:pPr>
            <w:r w:rsidRPr="00DB71C5">
              <w:rPr>
                <w:rFonts w:ascii="Times New Roman" w:eastAsiaTheme="minorHAnsi" w:hAnsi="Times New Roman" w:cs="Times New Roman"/>
                <w:sz w:val="24"/>
                <w:szCs w:val="24"/>
                <w:lang w:eastAsia="en-US"/>
              </w:rPr>
              <w:t>Государственные информационные системы в сфере здравоохранения 85 субъектов Российской Федерации соответствуют требованиям Минздрава России и обеспечивают информационное взаимодействие с ЕГИСЗ.</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374B49" w:rsidP="00786249">
            <w:pPr>
              <w:jc w:val="center"/>
              <w:rPr>
                <w:rFonts w:ascii="Times New Roman" w:hAnsi="Times New Roman" w:cs="Times New Roman"/>
                <w:sz w:val="24"/>
                <w:szCs w:val="24"/>
              </w:rPr>
            </w:pPr>
            <w:r w:rsidRPr="001D54BC">
              <w:rPr>
                <w:rFonts w:ascii="Times New Roman" w:hAnsi="Times New Roman" w:cs="Times New Roman"/>
                <w:sz w:val="24"/>
                <w:szCs w:val="24"/>
                <w:highlight w:val="yellow"/>
              </w:rPr>
              <w:t>31.12</w:t>
            </w:r>
            <w:r w:rsidR="00786249" w:rsidRPr="001D54BC">
              <w:rPr>
                <w:rFonts w:ascii="Times New Roman" w:hAnsi="Times New Roman" w:cs="Times New Roman"/>
                <w:sz w:val="24"/>
                <w:szCs w:val="24"/>
                <w:highlight w:val="yellow"/>
              </w:rPr>
              <w:t>.2022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Отчет</w:t>
            </w:r>
          </w:p>
        </w:tc>
        <w:tc>
          <w:tcPr>
            <w:tcW w:w="1279"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pBdr>
                <w:top w:val="nil"/>
                <w:left w:val="nil"/>
                <w:bottom w:val="nil"/>
                <w:right w:val="nil"/>
                <w:between w:val="nil"/>
              </w:pBdr>
              <w:jc w:val="center"/>
              <w:rPr>
                <w:rFonts w:ascii="Times New Roman" w:hAnsi="Times New Roman" w:cs="Times New Roman"/>
                <w:i/>
                <w:sz w:val="24"/>
                <w:szCs w:val="24"/>
              </w:rPr>
            </w:pPr>
            <w:r w:rsidRPr="00DB71C5">
              <w:rPr>
                <w:rFonts w:ascii="Times New Roman" w:hAnsi="Times New Roman" w:cs="Times New Roman"/>
                <w:i/>
                <w:sz w:val="24"/>
                <w:szCs w:val="24"/>
              </w:rPr>
              <w:t>4.</w:t>
            </w:r>
          </w:p>
        </w:tc>
        <w:tc>
          <w:tcPr>
            <w:tcW w:w="4279" w:type="dxa"/>
          </w:tcPr>
          <w:p w:rsidR="00786249" w:rsidRPr="00DB71C5" w:rsidRDefault="00786249" w:rsidP="00786249">
            <w:pPr>
              <w:widowControl w:val="0"/>
              <w:autoSpaceDE w:val="0"/>
              <w:autoSpaceDN w:val="0"/>
              <w:jc w:val="both"/>
              <w:rPr>
                <w:rFonts w:ascii="Times New Roman" w:eastAsia="Times New Roman" w:hAnsi="Times New Roman" w:cs="Times New Roman"/>
                <w:i/>
                <w:sz w:val="24"/>
                <w:szCs w:val="24"/>
                <w:lang w:bidi="ru-RU"/>
              </w:rPr>
            </w:pPr>
            <w:r w:rsidRPr="00DB71C5">
              <w:rPr>
                <w:rFonts w:ascii="Times New Roman" w:eastAsia="Arial Unicode MS" w:hAnsi="Times New Roman" w:cs="Times New Roman"/>
                <w:bCs/>
                <w:i/>
                <w:sz w:val="24"/>
                <w:szCs w:val="24"/>
                <w:u w:color="000000"/>
                <w:lang w:bidi="ru-RU"/>
              </w:rPr>
              <w:t xml:space="preserve">Государственные медицинские организации </w:t>
            </w:r>
            <w:r w:rsidRPr="00DB71C5">
              <w:rPr>
                <w:rFonts w:ascii="Times New Roman" w:eastAsia="Times New Roman" w:hAnsi="Times New Roman" w:cs="Times New Roman"/>
                <w:i/>
                <w:sz w:val="24"/>
                <w:szCs w:val="24"/>
                <w:lang w:bidi="ru-RU"/>
              </w:rPr>
              <w:t>обеспечивают межведомственное электронное взаимодействие, в том числе с учреждениями медико-социальной экспертизы</w:t>
            </w:r>
          </w:p>
        </w:tc>
        <w:tc>
          <w:tcPr>
            <w:tcW w:w="0" w:type="auto"/>
            <w:vAlign w:val="center"/>
          </w:tcPr>
          <w:p w:rsidR="00786249" w:rsidRPr="00DB71C5" w:rsidRDefault="00786249" w:rsidP="00786249">
            <w:pPr>
              <w:ind w:left="-28" w:right="-47"/>
              <w:jc w:val="center"/>
              <w:rPr>
                <w:rFonts w:ascii="Times New Roman" w:hAnsi="Times New Roman" w:cs="Times New Roman"/>
                <w:i/>
                <w:sz w:val="24"/>
                <w:szCs w:val="24"/>
              </w:rPr>
            </w:pPr>
            <w:r w:rsidRPr="00DB71C5">
              <w:rPr>
                <w:rFonts w:ascii="Times New Roman" w:hAnsi="Times New Roman" w:cs="Times New Roman"/>
                <w:i/>
                <w:sz w:val="24"/>
                <w:szCs w:val="24"/>
              </w:rPr>
              <w:t>01.01.2019</w:t>
            </w:r>
          </w:p>
        </w:tc>
        <w:tc>
          <w:tcPr>
            <w:tcW w:w="0" w:type="auto"/>
            <w:vAlign w:val="center"/>
          </w:tcPr>
          <w:p w:rsidR="00786249" w:rsidRPr="00DB71C5" w:rsidRDefault="00786249" w:rsidP="00144982">
            <w:pPr>
              <w:ind w:left="-28" w:right="-47"/>
              <w:jc w:val="center"/>
              <w:rPr>
                <w:rFonts w:ascii="Times New Roman" w:hAnsi="Times New Roman" w:cs="Times New Roman"/>
                <w:i/>
                <w:sz w:val="24"/>
                <w:szCs w:val="24"/>
              </w:rPr>
            </w:pPr>
            <w:r w:rsidRPr="00144982">
              <w:rPr>
                <w:rFonts w:ascii="Times New Roman" w:hAnsi="Times New Roman" w:cs="Times New Roman"/>
                <w:i/>
                <w:sz w:val="24"/>
                <w:szCs w:val="24"/>
                <w:highlight w:val="yellow"/>
              </w:rPr>
              <w:t>3</w:t>
            </w:r>
            <w:r w:rsidR="00144982">
              <w:rPr>
                <w:rFonts w:ascii="Times New Roman" w:hAnsi="Times New Roman" w:cs="Times New Roman"/>
                <w:i/>
                <w:sz w:val="24"/>
                <w:szCs w:val="24"/>
                <w:highlight w:val="yellow"/>
              </w:rPr>
              <w:t>1</w:t>
            </w:r>
            <w:r w:rsidRPr="00144982">
              <w:rPr>
                <w:rFonts w:ascii="Times New Roman" w:hAnsi="Times New Roman" w:cs="Times New Roman"/>
                <w:i/>
                <w:sz w:val="24"/>
                <w:szCs w:val="24"/>
                <w:highlight w:val="yellow"/>
              </w:rPr>
              <w:t>.1</w:t>
            </w:r>
            <w:r w:rsidR="00144982">
              <w:rPr>
                <w:rFonts w:ascii="Times New Roman" w:hAnsi="Times New Roman" w:cs="Times New Roman"/>
                <w:i/>
                <w:sz w:val="24"/>
                <w:szCs w:val="24"/>
                <w:highlight w:val="yellow"/>
              </w:rPr>
              <w:t>2</w:t>
            </w:r>
            <w:r w:rsidRPr="00144982">
              <w:rPr>
                <w:rFonts w:ascii="Times New Roman" w:hAnsi="Times New Roman" w:cs="Times New Roman"/>
                <w:i/>
                <w:sz w:val="24"/>
                <w:szCs w:val="24"/>
                <w:highlight w:val="yellow"/>
              </w:rPr>
              <w:t>.202</w:t>
            </w:r>
            <w:r w:rsidR="00144982">
              <w:rPr>
                <w:rFonts w:ascii="Times New Roman" w:hAnsi="Times New Roman" w:cs="Times New Roman"/>
                <w:i/>
                <w:sz w:val="24"/>
                <w:szCs w:val="24"/>
                <w:highlight w:val="yellow"/>
              </w:rPr>
              <w:t>1</w:t>
            </w:r>
          </w:p>
        </w:tc>
        <w:tc>
          <w:tcPr>
            <w:tcW w:w="2331" w:type="dxa"/>
            <w:vAlign w:val="center"/>
          </w:tcPr>
          <w:p w:rsidR="00786249" w:rsidRPr="00DB71C5" w:rsidRDefault="00786249" w:rsidP="00786249">
            <w:pPr>
              <w:jc w:val="center"/>
              <w:rPr>
                <w:rFonts w:ascii="Times New Roman" w:hAnsi="Times New Roman" w:cs="Times New Roman"/>
                <w:i/>
                <w:sz w:val="24"/>
                <w:szCs w:val="24"/>
              </w:rPr>
            </w:pPr>
            <w:r w:rsidRPr="00DB71C5">
              <w:rPr>
                <w:rFonts w:ascii="Times New Roman" w:eastAsia="Times New Roman" w:hAnsi="Times New Roman" w:cs="Times New Roman"/>
                <w:i/>
                <w:sz w:val="24"/>
                <w:szCs w:val="24"/>
              </w:rPr>
              <w:t>В.Н. Викторов</w:t>
            </w:r>
          </w:p>
        </w:tc>
        <w:tc>
          <w:tcPr>
            <w:tcW w:w="3402" w:type="dxa"/>
            <w:vAlign w:val="center"/>
          </w:tcPr>
          <w:p w:rsidR="00786249" w:rsidRPr="00DB71C5" w:rsidRDefault="00786249" w:rsidP="00786249">
            <w:pPr>
              <w:ind w:left="-28" w:right="-47"/>
              <w:jc w:val="center"/>
              <w:rPr>
                <w:rFonts w:ascii="Times New Roman" w:hAnsi="Times New Roman" w:cs="Times New Roman"/>
                <w:i/>
                <w:sz w:val="24"/>
                <w:szCs w:val="24"/>
              </w:rPr>
            </w:pPr>
            <w:r w:rsidRPr="00DB71C5">
              <w:rPr>
                <w:rFonts w:ascii="Times New Roman" w:hAnsi="Times New Roman" w:cs="Times New Roman"/>
                <w:i/>
                <w:sz w:val="24"/>
                <w:szCs w:val="24"/>
              </w:rPr>
              <w:t>Доклад об обеспечении межведомственного электронного взаимодействия, в том числе с учреждениями медико-социальной экспертизы</w:t>
            </w:r>
          </w:p>
        </w:tc>
        <w:tc>
          <w:tcPr>
            <w:tcW w:w="1279" w:type="dxa"/>
            <w:vAlign w:val="center"/>
          </w:tcPr>
          <w:p w:rsidR="00786249" w:rsidRPr="00DB71C5" w:rsidRDefault="00786249" w:rsidP="00786249">
            <w:pPr>
              <w:jc w:val="center"/>
              <w:rPr>
                <w:rFonts w:ascii="Times New Roman" w:hAnsi="Times New Roman" w:cs="Times New Roman"/>
                <w:i/>
                <w:sz w:val="24"/>
                <w:szCs w:val="24"/>
              </w:rPr>
            </w:pPr>
            <w:r w:rsidRPr="00DB71C5">
              <w:rPr>
                <w:rFonts w:ascii="Times New Roman" w:eastAsia="Times New Roman" w:hAnsi="Times New Roman" w:cs="Times New Roman"/>
                <w:i/>
                <w:sz w:val="24"/>
                <w:szCs w:val="24"/>
              </w:rPr>
              <w:t>Совет</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4.1.1.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обследованию и оценке медицинских информационных систем, эксплуатирующихся в медицинских организациях на соответствие требованиям, утвержденным Минздравом России</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01.01.2019</w:t>
            </w:r>
          </w:p>
        </w:tc>
        <w:tc>
          <w:tcPr>
            <w:tcW w:w="0" w:type="auto"/>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hAnsi="Times New Roman" w:cs="Times New Roman"/>
                <w:sz w:val="24"/>
                <w:szCs w:val="24"/>
              </w:rPr>
              <w:t>01.04.2019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А.Т. Родионов,</w:t>
            </w:r>
          </w:p>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М.В. Анисимов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 по обследованию</w:t>
            </w:r>
          </w:p>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(не позднее 1 августа)</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4.1.2.</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w:t>
            </w:r>
            <w:r w:rsidRPr="00DB71C5">
              <w:rPr>
                <w:rFonts w:ascii="Times New Roman" w:hAnsi="Times New Roman" w:cs="Times New Roman"/>
                <w:sz w:val="24"/>
                <w:szCs w:val="24"/>
              </w:rPr>
              <w:lastRenderedPageBreak/>
              <w:t>дицинских организациях, оказывающих первичную медико-санитарную помощь, в том числе специализированную,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01.04.2019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Направлены на развитие медицинских информационных систем, эксплуатирующихся в </w:t>
            </w:r>
            <w:r w:rsidRPr="00DB71C5">
              <w:rPr>
                <w:rFonts w:ascii="Times New Roman" w:hAnsi="Times New Roman" w:cs="Times New Roman"/>
                <w:sz w:val="24"/>
                <w:szCs w:val="24"/>
              </w:rPr>
              <w:lastRenderedPageBreak/>
              <w:t>медицинских организациях, оказывающих первичную медико-санитарную помощь, в том числе специализированную</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lastRenderedPageBreak/>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65 % медицинских организаций, оказывающих первичную медико-санитарную помощь, в том числе специализированную,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16.07.2019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75 % медицинских организаций, оказывающих первичную медико-санитарную помощь, в том числе специализированную,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4.3.1.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16.10.2019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lastRenderedPageBreak/>
              <w:t>4.3.</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85 % медицинских организаций, оказывающих первичную медико-санитарную помощь, в том числе специализированную,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rPr>
            </w:pPr>
          </w:p>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4.4.1.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16.01.2020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4.4.</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87 % медицинских организаций, оказывающих первичную медико-санитарную помощь, в том числе специализированную,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4.5.1.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16.07.2020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4.5.</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88 % медицинских организаций, оказывающих первичную медико-санитарную помощь, в том числе специализированную, используют инфор</w:t>
            </w:r>
            <w:r w:rsidRPr="00DB71C5">
              <w:rPr>
                <w:rFonts w:ascii="Times New Roman" w:hAnsi="Times New Roman" w:cs="Times New Roman"/>
                <w:sz w:val="24"/>
                <w:szCs w:val="24"/>
              </w:rPr>
              <w:lastRenderedPageBreak/>
              <w:t>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4.6.1.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16.10.2020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4.6.</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90 % медицинских организаций, оказывающих первичную медико-санитарную помощь, в том числе специализированную,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4.7.1.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16.01.2021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4.7.</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92 % медицинских организаций, оказывающих первичную медико-санитарную помощь, в том числе специализированную,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4.8.1.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w:t>
            </w:r>
            <w:r w:rsidRPr="00DB71C5">
              <w:rPr>
                <w:rFonts w:ascii="Times New Roman" w:hAnsi="Times New Roman" w:cs="Times New Roman"/>
                <w:sz w:val="24"/>
                <w:szCs w:val="24"/>
              </w:rPr>
              <w:lastRenderedPageBreak/>
              <w:t>дицинских организациях, оказывающих первичную медико-санитарную помощь, в том числе специализированную,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16.07.2021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Направлены на развитие медицинских информационных систем, эксплуатирующихся в </w:t>
            </w:r>
            <w:r w:rsidRPr="00DB71C5">
              <w:rPr>
                <w:rFonts w:ascii="Times New Roman" w:hAnsi="Times New Roman" w:cs="Times New Roman"/>
                <w:sz w:val="24"/>
                <w:szCs w:val="24"/>
              </w:rPr>
              <w:lastRenderedPageBreak/>
              <w:t>медицинских организациях, оказывающих первичную медико-санитарную помощь, в том числе специализированную</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lastRenderedPageBreak/>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4.8.</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94 % медицинских организаций, оказывающих первичную медико-санитарную помощь, в том числе специализированную,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4.9.1.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16.10.2021</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4.9.</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96 % медицинских организаций, оказывающих первичную медико-санитарную помощь, в том числе специализированную,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4.10.1.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16.01.2022</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lastRenderedPageBreak/>
              <w:t>4.10.</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98 % медицинских организаций, оказывающих первичную медико-санитарную помощь, в том числе специализированную,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4.11.1.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16.07.2022</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4.11.</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99 % медицинских организаций, оказывающих первичную медико-санитарную помощь, в том числе специализированную,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4.12.1.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16.10.2022</w:t>
            </w:r>
          </w:p>
        </w:tc>
        <w:tc>
          <w:tcPr>
            <w:tcW w:w="0" w:type="auto"/>
            <w:vAlign w:val="center"/>
          </w:tcPr>
          <w:p w:rsidR="00786249" w:rsidRPr="001D54BC" w:rsidRDefault="00374B49" w:rsidP="00786249">
            <w:pPr>
              <w:ind w:left="-28" w:right="-47"/>
              <w:jc w:val="center"/>
              <w:rPr>
                <w:rFonts w:ascii="Times New Roman" w:hAnsi="Times New Roman" w:cs="Times New Roman"/>
                <w:sz w:val="24"/>
                <w:szCs w:val="24"/>
                <w:highlight w:val="yellow"/>
              </w:rPr>
            </w:pPr>
            <w:r w:rsidRPr="001D54BC">
              <w:rPr>
                <w:rFonts w:ascii="Times New Roman" w:hAnsi="Times New Roman" w:cs="Times New Roman"/>
                <w:sz w:val="24"/>
                <w:szCs w:val="24"/>
                <w:highlight w:val="yellow"/>
              </w:rPr>
              <w:t>31.12</w:t>
            </w:r>
            <w:r w:rsidR="00786249" w:rsidRPr="001D54BC">
              <w:rPr>
                <w:rFonts w:ascii="Times New Roman" w:hAnsi="Times New Roman" w:cs="Times New Roman"/>
                <w:sz w:val="24"/>
                <w:szCs w:val="24"/>
                <w:highlight w:val="yellow"/>
              </w:rPr>
              <w:t>.2022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первичную медико-санитарную помощь, в том числе специализированную</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4.12.</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100 % медицинских организаций, оказывающих первичную медико-санитарную помощь, в том числе специализированную, используют инфор</w:t>
            </w:r>
            <w:r w:rsidRPr="00DB71C5">
              <w:rPr>
                <w:rFonts w:ascii="Times New Roman" w:hAnsi="Times New Roman" w:cs="Times New Roman"/>
                <w:sz w:val="24"/>
                <w:szCs w:val="24"/>
              </w:rPr>
              <w:lastRenderedPageBreak/>
              <w:t>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1D54BC" w:rsidRDefault="00374B49" w:rsidP="00786249">
            <w:pPr>
              <w:ind w:left="-28" w:right="-47"/>
              <w:jc w:val="center"/>
              <w:rPr>
                <w:rFonts w:ascii="Times New Roman" w:hAnsi="Times New Roman" w:cs="Times New Roman"/>
                <w:sz w:val="24"/>
                <w:szCs w:val="24"/>
                <w:highlight w:val="yellow"/>
              </w:rPr>
            </w:pPr>
            <w:r w:rsidRPr="001D54BC">
              <w:rPr>
                <w:rFonts w:ascii="Times New Roman" w:hAnsi="Times New Roman" w:cs="Times New Roman"/>
                <w:sz w:val="24"/>
                <w:szCs w:val="24"/>
                <w:highlight w:val="yellow"/>
              </w:rPr>
              <w:t>31.12</w:t>
            </w:r>
            <w:r w:rsidR="00786249" w:rsidRPr="001D54BC">
              <w:rPr>
                <w:rFonts w:ascii="Times New Roman" w:hAnsi="Times New Roman" w:cs="Times New Roman"/>
                <w:sz w:val="24"/>
                <w:szCs w:val="24"/>
                <w:highlight w:val="yellow"/>
              </w:rPr>
              <w:t>.2022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w:t>
            </w:r>
            <w:r w:rsidRPr="00DB71C5">
              <w:rPr>
                <w:rFonts w:ascii="Times New Roman" w:eastAsia="Times New Roman" w:hAnsi="Times New Roman" w:cs="Times New Roman"/>
                <w:sz w:val="24"/>
                <w:szCs w:val="24"/>
                <w:lang w:val="en-US"/>
              </w:rPr>
              <w:t>13.1</w:t>
            </w:r>
            <w:r w:rsidRPr="00DB71C5">
              <w:rPr>
                <w:rFonts w:ascii="Times New Roman" w:eastAsia="Times New Roman" w:hAnsi="Times New Roman" w:cs="Times New Roman"/>
                <w:sz w:val="24"/>
                <w:szCs w:val="24"/>
              </w:rPr>
              <w:t>.</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01.04.2019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требованиям Минздрава России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4.13.</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30 % медицинских организаций, оказывающих медицинскую помощь в условиях стационара,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4.14.1.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16.07.2019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требованиям Минздрава России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4.14.</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35 % медицинских организаций, оказывающих медицинскую помощь в условиях стационара,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4.15.1.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 xml:space="preserve">Проведены работы по модернизации и развитию медицинских информационных систем, эксплуатирующихся в медицинских организациях, оказывающих медицинскую помощь в условиях </w:t>
            </w:r>
            <w:r w:rsidRPr="00DB71C5">
              <w:rPr>
                <w:rFonts w:ascii="Times New Roman" w:hAnsi="Times New Roman" w:cs="Times New Roman"/>
                <w:sz w:val="24"/>
                <w:szCs w:val="24"/>
              </w:rPr>
              <w:lastRenderedPageBreak/>
              <w:t>стационара,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16.10.2019</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Направлены на развитие медицинских информационных систем, эксплуатирующихся в медицинских организациях, оказывающих медицинскую </w:t>
            </w:r>
            <w:r w:rsidRPr="00DB71C5">
              <w:rPr>
                <w:rFonts w:ascii="Times New Roman" w:hAnsi="Times New Roman" w:cs="Times New Roman"/>
                <w:sz w:val="24"/>
                <w:szCs w:val="24"/>
              </w:rPr>
              <w:lastRenderedPageBreak/>
              <w:t>помощь в условиях стационара, в соответствии требованиям Минздрава России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lastRenderedPageBreak/>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4.15.</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40 % медицинских организаций, оказывающих медицинскую помощь в условиях стационара,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4.16.1.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16.01.2020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требованиям Минздрава России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4.16.</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50 % медицинских организаций, оказывающих медицинскую помощь в условиях стационара,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15.07.2020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4.17.1.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16.07.2020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требованиям Минздрава России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4.17.</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65 % медицинских организаций, оказывающих медицинскую помощь в условиях стационара, используют инфор</w:t>
            </w:r>
            <w:r w:rsidRPr="00DB71C5">
              <w:rPr>
                <w:rFonts w:ascii="Times New Roman" w:hAnsi="Times New Roman" w:cs="Times New Roman"/>
                <w:sz w:val="24"/>
                <w:szCs w:val="24"/>
              </w:rPr>
              <w:lastRenderedPageBreak/>
              <w:t>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4.18.1.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16.10.2020</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требованиям Минздрава России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4.18.</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70 % медицинских организаций, оказывающих медицинскую помощь в условиях стационара,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15.01.2021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4.19.1.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с требованиями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16.01.2021</w:t>
            </w:r>
          </w:p>
        </w:tc>
        <w:tc>
          <w:tcPr>
            <w:tcW w:w="0" w:type="auto"/>
            <w:vAlign w:val="center"/>
          </w:tcPr>
          <w:p w:rsidR="00786249" w:rsidRPr="00126AF6" w:rsidRDefault="00786249" w:rsidP="00126AF6">
            <w:pPr>
              <w:ind w:left="-28" w:right="-47"/>
              <w:jc w:val="center"/>
              <w:rPr>
                <w:rFonts w:ascii="Times New Roman" w:hAnsi="Times New Roman" w:cs="Times New Roman"/>
                <w:sz w:val="24"/>
                <w:szCs w:val="24"/>
                <w:highlight w:val="yellow"/>
              </w:rPr>
            </w:pPr>
            <w:r w:rsidRPr="00126AF6">
              <w:rPr>
                <w:rFonts w:ascii="Times New Roman" w:hAnsi="Times New Roman" w:cs="Times New Roman"/>
                <w:sz w:val="24"/>
                <w:szCs w:val="24"/>
                <w:highlight w:val="yellow"/>
              </w:rPr>
              <w:t>15.0</w:t>
            </w:r>
            <w:r w:rsidR="00126AF6" w:rsidRPr="00126AF6">
              <w:rPr>
                <w:rFonts w:ascii="Times New Roman" w:hAnsi="Times New Roman" w:cs="Times New Roman"/>
                <w:sz w:val="24"/>
                <w:szCs w:val="24"/>
                <w:highlight w:val="yellow"/>
              </w:rPr>
              <w:t>4</w:t>
            </w:r>
            <w:r w:rsidRPr="00126AF6">
              <w:rPr>
                <w:rFonts w:ascii="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требованиям Минздрава России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4.19.</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80 % медицинских организаций, оказывающих медицинскую помощь в условиях стационара,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126AF6" w:rsidRDefault="00786249" w:rsidP="00126AF6">
            <w:pPr>
              <w:ind w:left="-28" w:right="-47"/>
              <w:jc w:val="center"/>
              <w:rPr>
                <w:rFonts w:ascii="Times New Roman" w:hAnsi="Times New Roman" w:cs="Times New Roman"/>
                <w:sz w:val="24"/>
                <w:szCs w:val="24"/>
                <w:highlight w:val="yellow"/>
              </w:rPr>
            </w:pPr>
            <w:r w:rsidRPr="00126AF6">
              <w:rPr>
                <w:rFonts w:ascii="Times New Roman" w:hAnsi="Times New Roman" w:cs="Times New Roman"/>
                <w:sz w:val="24"/>
                <w:szCs w:val="24"/>
                <w:highlight w:val="yellow"/>
              </w:rPr>
              <w:t>15.0</w:t>
            </w:r>
            <w:r w:rsidR="00126AF6" w:rsidRPr="00126AF6">
              <w:rPr>
                <w:rFonts w:ascii="Times New Roman" w:hAnsi="Times New Roman" w:cs="Times New Roman"/>
                <w:sz w:val="24"/>
                <w:szCs w:val="24"/>
                <w:highlight w:val="yellow"/>
              </w:rPr>
              <w:t>4</w:t>
            </w:r>
            <w:r w:rsidRPr="00126AF6">
              <w:rPr>
                <w:rFonts w:ascii="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4.20.1.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 xml:space="preserve">Проведены работы по модернизации и развитию медицинских информационных систем, эксплуатирующихся в медицинских организациях, оказывающих медицинскую помощь в условиях </w:t>
            </w:r>
            <w:r w:rsidRPr="00DB71C5">
              <w:rPr>
                <w:rFonts w:ascii="Times New Roman" w:hAnsi="Times New Roman" w:cs="Times New Roman"/>
                <w:sz w:val="24"/>
                <w:szCs w:val="24"/>
              </w:rPr>
              <w:lastRenderedPageBreak/>
              <w:t>стационара, в соответствии с требованиями Минздрава России</w:t>
            </w:r>
          </w:p>
        </w:tc>
        <w:tc>
          <w:tcPr>
            <w:tcW w:w="0" w:type="auto"/>
            <w:vAlign w:val="center"/>
          </w:tcPr>
          <w:p w:rsidR="00786249" w:rsidRPr="00DB71C5" w:rsidRDefault="00786249" w:rsidP="00126AF6">
            <w:pPr>
              <w:ind w:left="-28" w:right="-47"/>
              <w:jc w:val="center"/>
              <w:rPr>
                <w:rFonts w:ascii="Times New Roman" w:hAnsi="Times New Roman" w:cs="Times New Roman"/>
                <w:sz w:val="24"/>
                <w:szCs w:val="24"/>
              </w:rPr>
            </w:pPr>
            <w:r w:rsidRPr="00126AF6">
              <w:rPr>
                <w:rFonts w:ascii="Times New Roman" w:hAnsi="Times New Roman" w:cs="Times New Roman"/>
                <w:sz w:val="24"/>
                <w:szCs w:val="24"/>
                <w:highlight w:val="yellow"/>
              </w:rPr>
              <w:lastRenderedPageBreak/>
              <w:t>16.0</w:t>
            </w:r>
            <w:r w:rsidR="00126AF6" w:rsidRPr="00126AF6">
              <w:rPr>
                <w:rFonts w:ascii="Times New Roman" w:hAnsi="Times New Roman" w:cs="Times New Roman"/>
                <w:sz w:val="24"/>
                <w:szCs w:val="24"/>
                <w:highlight w:val="yellow"/>
              </w:rPr>
              <w:t>4</w:t>
            </w:r>
            <w:r w:rsidRPr="00126AF6">
              <w:rPr>
                <w:rFonts w:ascii="Times New Roman" w:hAnsi="Times New Roman" w:cs="Times New Roman"/>
                <w:sz w:val="24"/>
                <w:szCs w:val="24"/>
                <w:highlight w:val="yellow"/>
              </w:rPr>
              <w:t>.2021</w:t>
            </w:r>
          </w:p>
        </w:tc>
        <w:tc>
          <w:tcPr>
            <w:tcW w:w="0" w:type="auto"/>
            <w:vAlign w:val="center"/>
          </w:tcPr>
          <w:p w:rsidR="00786249" w:rsidRPr="00126AF6" w:rsidRDefault="00786249" w:rsidP="00126AF6">
            <w:pPr>
              <w:ind w:left="-28" w:right="-47"/>
              <w:jc w:val="center"/>
              <w:rPr>
                <w:rFonts w:ascii="Times New Roman" w:hAnsi="Times New Roman" w:cs="Times New Roman"/>
                <w:sz w:val="24"/>
                <w:szCs w:val="24"/>
                <w:highlight w:val="yellow"/>
              </w:rPr>
            </w:pPr>
            <w:r w:rsidRPr="00126AF6">
              <w:rPr>
                <w:rFonts w:ascii="Times New Roman" w:hAnsi="Times New Roman" w:cs="Times New Roman"/>
                <w:sz w:val="24"/>
                <w:szCs w:val="24"/>
                <w:highlight w:val="yellow"/>
              </w:rPr>
              <w:t>15.</w:t>
            </w:r>
            <w:r w:rsidR="00B31C43" w:rsidRPr="00126AF6">
              <w:rPr>
                <w:rFonts w:ascii="Times New Roman" w:hAnsi="Times New Roman" w:cs="Times New Roman"/>
                <w:sz w:val="24"/>
                <w:szCs w:val="24"/>
                <w:highlight w:val="yellow"/>
              </w:rPr>
              <w:t>0</w:t>
            </w:r>
            <w:r w:rsidR="00126AF6" w:rsidRPr="00126AF6">
              <w:rPr>
                <w:rFonts w:ascii="Times New Roman" w:hAnsi="Times New Roman" w:cs="Times New Roman"/>
                <w:sz w:val="24"/>
                <w:szCs w:val="24"/>
                <w:highlight w:val="yellow"/>
              </w:rPr>
              <w:t>6</w:t>
            </w:r>
            <w:r w:rsidRPr="00126AF6">
              <w:rPr>
                <w:rFonts w:ascii="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Направлены на развитие медицинских информационных систем, эксплуатирующихся в медицинских организациях, оказывающих медицинскую </w:t>
            </w:r>
            <w:r w:rsidRPr="00DB71C5">
              <w:rPr>
                <w:rFonts w:ascii="Times New Roman" w:hAnsi="Times New Roman" w:cs="Times New Roman"/>
                <w:sz w:val="24"/>
                <w:szCs w:val="24"/>
              </w:rPr>
              <w:lastRenderedPageBreak/>
              <w:t>помощь в условиях стационара, в соответствии требованиям Минздрава России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lastRenderedPageBreak/>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4.20.</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85 % медицинских организаций, оказывающих медицинскую помощь в условиях стационара,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126AF6" w:rsidRDefault="00786249" w:rsidP="00126AF6">
            <w:pPr>
              <w:ind w:left="-28" w:right="-47"/>
              <w:jc w:val="center"/>
              <w:rPr>
                <w:rFonts w:ascii="Times New Roman" w:hAnsi="Times New Roman" w:cs="Times New Roman"/>
                <w:sz w:val="24"/>
                <w:szCs w:val="24"/>
                <w:highlight w:val="yellow"/>
              </w:rPr>
            </w:pPr>
            <w:r w:rsidRPr="00126AF6">
              <w:rPr>
                <w:rFonts w:ascii="Times New Roman" w:hAnsi="Times New Roman" w:cs="Times New Roman"/>
                <w:sz w:val="24"/>
                <w:szCs w:val="24"/>
                <w:highlight w:val="yellow"/>
              </w:rPr>
              <w:t>15.</w:t>
            </w:r>
            <w:r w:rsidR="00B31C43" w:rsidRPr="00126AF6">
              <w:rPr>
                <w:rFonts w:ascii="Times New Roman" w:hAnsi="Times New Roman" w:cs="Times New Roman"/>
                <w:sz w:val="24"/>
                <w:szCs w:val="24"/>
                <w:highlight w:val="yellow"/>
              </w:rPr>
              <w:t>0</w:t>
            </w:r>
            <w:r w:rsidR="00126AF6" w:rsidRPr="00126AF6">
              <w:rPr>
                <w:rFonts w:ascii="Times New Roman" w:hAnsi="Times New Roman" w:cs="Times New Roman"/>
                <w:sz w:val="24"/>
                <w:szCs w:val="24"/>
                <w:highlight w:val="yellow"/>
              </w:rPr>
              <w:t>6</w:t>
            </w:r>
            <w:r w:rsidRPr="00126AF6">
              <w:rPr>
                <w:rFonts w:ascii="Times New Roman" w:hAnsi="Times New Roman" w:cs="Times New Roman"/>
                <w:sz w:val="24"/>
                <w:szCs w:val="24"/>
                <w:highlight w:val="yellow"/>
              </w:rPr>
              <w:t>.2021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4.21.1.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с требованиями Минздрава России</w:t>
            </w:r>
          </w:p>
        </w:tc>
        <w:tc>
          <w:tcPr>
            <w:tcW w:w="0" w:type="auto"/>
            <w:vAlign w:val="center"/>
          </w:tcPr>
          <w:p w:rsidR="00786249" w:rsidRPr="00DB71C5" w:rsidRDefault="00786249" w:rsidP="00126AF6">
            <w:pPr>
              <w:ind w:left="-28" w:right="-47"/>
              <w:jc w:val="center"/>
              <w:rPr>
                <w:rFonts w:ascii="Times New Roman" w:hAnsi="Times New Roman" w:cs="Times New Roman"/>
                <w:sz w:val="24"/>
                <w:szCs w:val="24"/>
              </w:rPr>
            </w:pPr>
            <w:r w:rsidRPr="00126AF6">
              <w:rPr>
                <w:rFonts w:ascii="Times New Roman" w:hAnsi="Times New Roman" w:cs="Times New Roman"/>
                <w:sz w:val="24"/>
                <w:szCs w:val="24"/>
                <w:highlight w:val="yellow"/>
              </w:rPr>
              <w:t>16.</w:t>
            </w:r>
            <w:r w:rsidR="00B31C43" w:rsidRPr="00126AF6">
              <w:rPr>
                <w:rFonts w:ascii="Times New Roman" w:hAnsi="Times New Roman" w:cs="Times New Roman"/>
                <w:sz w:val="24"/>
                <w:szCs w:val="24"/>
                <w:highlight w:val="yellow"/>
              </w:rPr>
              <w:t>0</w:t>
            </w:r>
            <w:r w:rsidR="00126AF6" w:rsidRPr="00126AF6">
              <w:rPr>
                <w:rFonts w:ascii="Times New Roman" w:hAnsi="Times New Roman" w:cs="Times New Roman"/>
                <w:sz w:val="24"/>
                <w:szCs w:val="24"/>
                <w:highlight w:val="yellow"/>
              </w:rPr>
              <w:t>6</w:t>
            </w:r>
            <w:r w:rsidRPr="00126AF6">
              <w:rPr>
                <w:rFonts w:ascii="Times New Roman" w:hAnsi="Times New Roman" w:cs="Times New Roman"/>
                <w:sz w:val="24"/>
                <w:szCs w:val="24"/>
                <w:highlight w:val="yellow"/>
              </w:rPr>
              <w:t>.2021</w:t>
            </w:r>
          </w:p>
        </w:tc>
        <w:tc>
          <w:tcPr>
            <w:tcW w:w="0" w:type="auto"/>
            <w:vAlign w:val="center"/>
          </w:tcPr>
          <w:p w:rsidR="00786249" w:rsidRPr="00DB71C5" w:rsidRDefault="00786249" w:rsidP="00126AF6">
            <w:pPr>
              <w:ind w:left="-28" w:right="-47"/>
              <w:jc w:val="center"/>
              <w:rPr>
                <w:rFonts w:ascii="Times New Roman" w:hAnsi="Times New Roman" w:cs="Times New Roman"/>
                <w:sz w:val="24"/>
                <w:szCs w:val="24"/>
              </w:rPr>
            </w:pPr>
            <w:r w:rsidRPr="00B31C43">
              <w:rPr>
                <w:rFonts w:ascii="Times New Roman" w:hAnsi="Times New Roman" w:cs="Times New Roman"/>
                <w:sz w:val="24"/>
                <w:szCs w:val="24"/>
                <w:highlight w:val="yellow"/>
              </w:rPr>
              <w:t>15.</w:t>
            </w:r>
            <w:r w:rsidR="00126AF6">
              <w:rPr>
                <w:rFonts w:ascii="Times New Roman" w:hAnsi="Times New Roman" w:cs="Times New Roman"/>
                <w:sz w:val="24"/>
                <w:szCs w:val="24"/>
                <w:highlight w:val="yellow"/>
              </w:rPr>
              <w:t>08</w:t>
            </w:r>
            <w:r w:rsidRPr="00B31C43">
              <w:rPr>
                <w:rFonts w:ascii="Times New Roman" w:hAnsi="Times New Roman" w:cs="Times New Roman"/>
                <w:sz w:val="24"/>
                <w:szCs w:val="24"/>
                <w:highlight w:val="yellow"/>
              </w:rPr>
              <w:t>.202</w:t>
            </w:r>
            <w:r w:rsidR="00B31C43" w:rsidRPr="00B31C43">
              <w:rPr>
                <w:rFonts w:ascii="Times New Roman" w:hAnsi="Times New Roman" w:cs="Times New Roman"/>
                <w:sz w:val="24"/>
                <w:szCs w:val="24"/>
                <w:highlight w:val="yellow"/>
              </w:rPr>
              <w:t>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требованиям Минздрава России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4.21.</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90 % медицинских организаций, оказывающих медицинскую помощь в условиях стационара,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B31C43" w:rsidP="00126AF6">
            <w:pPr>
              <w:ind w:left="-28" w:right="-47"/>
              <w:jc w:val="center"/>
              <w:rPr>
                <w:rFonts w:ascii="Times New Roman" w:hAnsi="Times New Roman" w:cs="Times New Roman"/>
                <w:sz w:val="24"/>
                <w:szCs w:val="24"/>
              </w:rPr>
            </w:pPr>
            <w:r>
              <w:rPr>
                <w:rFonts w:ascii="Times New Roman" w:hAnsi="Times New Roman" w:cs="Times New Roman"/>
                <w:sz w:val="24"/>
                <w:szCs w:val="24"/>
                <w:highlight w:val="yellow"/>
              </w:rPr>
              <w:t>15</w:t>
            </w:r>
            <w:r w:rsidR="00786249" w:rsidRPr="00B31C43">
              <w:rPr>
                <w:rFonts w:ascii="Times New Roman" w:hAnsi="Times New Roman" w:cs="Times New Roman"/>
                <w:sz w:val="24"/>
                <w:szCs w:val="24"/>
                <w:highlight w:val="yellow"/>
              </w:rPr>
              <w:t>.</w:t>
            </w:r>
            <w:r w:rsidR="00126AF6">
              <w:rPr>
                <w:rFonts w:ascii="Times New Roman" w:hAnsi="Times New Roman" w:cs="Times New Roman"/>
                <w:sz w:val="24"/>
                <w:szCs w:val="24"/>
                <w:highlight w:val="yellow"/>
              </w:rPr>
              <w:t>08</w:t>
            </w:r>
            <w:r w:rsidR="00786249" w:rsidRPr="00B31C43">
              <w:rPr>
                <w:rFonts w:ascii="Times New Roman" w:hAnsi="Times New Roman" w:cs="Times New Roman"/>
                <w:sz w:val="24"/>
                <w:szCs w:val="24"/>
                <w:highlight w:val="yellow"/>
              </w:rPr>
              <w:t>.202</w:t>
            </w:r>
            <w:r w:rsidR="00144982" w:rsidRPr="00B31C43">
              <w:rPr>
                <w:rFonts w:ascii="Times New Roman" w:hAnsi="Times New Roman" w:cs="Times New Roman"/>
                <w:sz w:val="24"/>
                <w:szCs w:val="24"/>
                <w:highlight w:val="yellow"/>
              </w:rPr>
              <w:t>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4.22.1.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с требованиями Минздрава России</w:t>
            </w:r>
          </w:p>
        </w:tc>
        <w:tc>
          <w:tcPr>
            <w:tcW w:w="0" w:type="auto"/>
            <w:vAlign w:val="center"/>
          </w:tcPr>
          <w:p w:rsidR="00786249" w:rsidRPr="00DB71C5" w:rsidRDefault="00786249" w:rsidP="00126AF6">
            <w:pPr>
              <w:ind w:left="-28" w:right="-47"/>
              <w:jc w:val="center"/>
              <w:rPr>
                <w:rFonts w:ascii="Times New Roman" w:hAnsi="Times New Roman" w:cs="Times New Roman"/>
                <w:sz w:val="24"/>
                <w:szCs w:val="24"/>
              </w:rPr>
            </w:pPr>
            <w:r w:rsidRPr="00126AF6">
              <w:rPr>
                <w:rFonts w:ascii="Times New Roman" w:hAnsi="Times New Roman" w:cs="Times New Roman"/>
                <w:sz w:val="24"/>
                <w:szCs w:val="24"/>
                <w:highlight w:val="yellow"/>
              </w:rPr>
              <w:t>1</w:t>
            </w:r>
            <w:r w:rsidR="00B31C43" w:rsidRPr="00126AF6">
              <w:rPr>
                <w:rFonts w:ascii="Times New Roman" w:hAnsi="Times New Roman" w:cs="Times New Roman"/>
                <w:sz w:val="24"/>
                <w:szCs w:val="24"/>
                <w:highlight w:val="yellow"/>
              </w:rPr>
              <w:t>6</w:t>
            </w:r>
            <w:r w:rsidRPr="00126AF6">
              <w:rPr>
                <w:rFonts w:ascii="Times New Roman" w:hAnsi="Times New Roman" w:cs="Times New Roman"/>
                <w:sz w:val="24"/>
                <w:szCs w:val="24"/>
                <w:highlight w:val="yellow"/>
              </w:rPr>
              <w:t>.</w:t>
            </w:r>
            <w:r w:rsidR="00126AF6" w:rsidRPr="00126AF6">
              <w:rPr>
                <w:rFonts w:ascii="Times New Roman" w:hAnsi="Times New Roman" w:cs="Times New Roman"/>
                <w:sz w:val="24"/>
                <w:szCs w:val="24"/>
                <w:highlight w:val="yellow"/>
              </w:rPr>
              <w:t>08</w:t>
            </w:r>
            <w:r w:rsidRPr="00126AF6">
              <w:rPr>
                <w:rFonts w:ascii="Times New Roman" w:hAnsi="Times New Roman" w:cs="Times New Roman"/>
                <w:sz w:val="24"/>
                <w:szCs w:val="24"/>
                <w:highlight w:val="yellow"/>
              </w:rPr>
              <w:t>.202</w:t>
            </w:r>
            <w:r w:rsidR="00B31C43" w:rsidRPr="00126AF6">
              <w:rPr>
                <w:rFonts w:ascii="Times New Roman" w:hAnsi="Times New Roman" w:cs="Times New Roman"/>
                <w:sz w:val="24"/>
                <w:szCs w:val="24"/>
                <w:highlight w:val="yellow"/>
              </w:rPr>
              <w:t>1</w:t>
            </w:r>
          </w:p>
        </w:tc>
        <w:tc>
          <w:tcPr>
            <w:tcW w:w="0" w:type="auto"/>
            <w:vAlign w:val="center"/>
          </w:tcPr>
          <w:p w:rsidR="00786249" w:rsidRPr="00B31C43" w:rsidRDefault="00786249" w:rsidP="00126AF6">
            <w:pPr>
              <w:ind w:left="-28" w:right="-47"/>
              <w:jc w:val="center"/>
              <w:rPr>
                <w:rFonts w:ascii="Times New Roman" w:hAnsi="Times New Roman" w:cs="Times New Roman"/>
                <w:sz w:val="24"/>
                <w:szCs w:val="24"/>
                <w:highlight w:val="yellow"/>
              </w:rPr>
            </w:pPr>
            <w:r w:rsidRPr="00B31C43">
              <w:rPr>
                <w:rFonts w:ascii="Times New Roman" w:hAnsi="Times New Roman" w:cs="Times New Roman"/>
                <w:sz w:val="24"/>
                <w:szCs w:val="24"/>
                <w:highlight w:val="yellow"/>
              </w:rPr>
              <w:t>15.</w:t>
            </w:r>
            <w:r w:rsidR="00B31C43" w:rsidRPr="00B31C43">
              <w:rPr>
                <w:rFonts w:ascii="Times New Roman" w:hAnsi="Times New Roman" w:cs="Times New Roman"/>
                <w:sz w:val="24"/>
                <w:szCs w:val="24"/>
                <w:highlight w:val="yellow"/>
              </w:rPr>
              <w:t>1</w:t>
            </w:r>
            <w:r w:rsidR="00126AF6">
              <w:rPr>
                <w:rFonts w:ascii="Times New Roman" w:hAnsi="Times New Roman" w:cs="Times New Roman"/>
                <w:sz w:val="24"/>
                <w:szCs w:val="24"/>
                <w:highlight w:val="yellow"/>
              </w:rPr>
              <w:t>0</w:t>
            </w:r>
            <w:r w:rsidRPr="00B31C43">
              <w:rPr>
                <w:rFonts w:ascii="Times New Roman" w:hAnsi="Times New Roman" w:cs="Times New Roman"/>
                <w:sz w:val="24"/>
                <w:szCs w:val="24"/>
                <w:highlight w:val="yellow"/>
              </w:rPr>
              <w:t>.202</w:t>
            </w:r>
            <w:r w:rsidR="00B31C43" w:rsidRPr="00B31C43">
              <w:rPr>
                <w:rFonts w:ascii="Times New Roman" w:hAnsi="Times New Roman" w:cs="Times New Roman"/>
                <w:sz w:val="24"/>
                <w:szCs w:val="24"/>
                <w:highlight w:val="yellow"/>
              </w:rPr>
              <w:t>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требованиям Минздрава России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4.22.</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93 % медицинских организаций, оказывающих медицинскую помощь в условиях стационара, используют инфор</w:t>
            </w:r>
            <w:r w:rsidRPr="00DB71C5">
              <w:rPr>
                <w:rFonts w:ascii="Times New Roman" w:hAnsi="Times New Roman" w:cs="Times New Roman"/>
                <w:sz w:val="24"/>
                <w:szCs w:val="24"/>
              </w:rPr>
              <w:lastRenderedPageBreak/>
              <w:t>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B31C43" w:rsidRDefault="00786249" w:rsidP="00126AF6">
            <w:pPr>
              <w:ind w:left="-28" w:right="-47"/>
              <w:jc w:val="center"/>
              <w:rPr>
                <w:rFonts w:ascii="Times New Roman" w:hAnsi="Times New Roman" w:cs="Times New Roman"/>
                <w:sz w:val="24"/>
                <w:szCs w:val="24"/>
                <w:highlight w:val="yellow"/>
              </w:rPr>
            </w:pPr>
            <w:r w:rsidRPr="00B31C43">
              <w:rPr>
                <w:rFonts w:ascii="Times New Roman" w:hAnsi="Times New Roman" w:cs="Times New Roman"/>
                <w:sz w:val="24"/>
                <w:szCs w:val="24"/>
                <w:highlight w:val="yellow"/>
              </w:rPr>
              <w:t>15.</w:t>
            </w:r>
            <w:r w:rsidR="00B31C43" w:rsidRPr="00B31C43">
              <w:rPr>
                <w:rFonts w:ascii="Times New Roman" w:hAnsi="Times New Roman" w:cs="Times New Roman"/>
                <w:sz w:val="24"/>
                <w:szCs w:val="24"/>
                <w:highlight w:val="yellow"/>
              </w:rPr>
              <w:t>1</w:t>
            </w:r>
            <w:r w:rsidR="00126AF6">
              <w:rPr>
                <w:rFonts w:ascii="Times New Roman" w:hAnsi="Times New Roman" w:cs="Times New Roman"/>
                <w:sz w:val="24"/>
                <w:szCs w:val="24"/>
                <w:highlight w:val="yellow"/>
              </w:rPr>
              <w:t>0</w:t>
            </w:r>
            <w:r w:rsidRPr="00B31C43">
              <w:rPr>
                <w:rFonts w:ascii="Times New Roman" w:hAnsi="Times New Roman" w:cs="Times New Roman"/>
                <w:sz w:val="24"/>
                <w:szCs w:val="24"/>
                <w:highlight w:val="yellow"/>
              </w:rPr>
              <w:t>.202</w:t>
            </w:r>
            <w:r w:rsidR="00B31C43" w:rsidRPr="00B31C43">
              <w:rPr>
                <w:rFonts w:ascii="Times New Roman" w:hAnsi="Times New Roman" w:cs="Times New Roman"/>
                <w:sz w:val="24"/>
                <w:szCs w:val="24"/>
                <w:highlight w:val="yellow"/>
              </w:rPr>
              <w:t>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4.23.1.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с требованиями Минздрава России</w:t>
            </w:r>
          </w:p>
        </w:tc>
        <w:tc>
          <w:tcPr>
            <w:tcW w:w="0" w:type="auto"/>
            <w:vAlign w:val="center"/>
          </w:tcPr>
          <w:p w:rsidR="00786249" w:rsidRPr="00126AF6" w:rsidRDefault="00786249" w:rsidP="00126AF6">
            <w:pPr>
              <w:ind w:left="-28" w:right="-47"/>
              <w:jc w:val="center"/>
              <w:rPr>
                <w:rFonts w:ascii="Times New Roman" w:hAnsi="Times New Roman" w:cs="Times New Roman"/>
                <w:sz w:val="24"/>
                <w:szCs w:val="24"/>
                <w:highlight w:val="yellow"/>
              </w:rPr>
            </w:pPr>
            <w:r w:rsidRPr="00126AF6">
              <w:rPr>
                <w:rFonts w:ascii="Times New Roman" w:hAnsi="Times New Roman" w:cs="Times New Roman"/>
                <w:sz w:val="24"/>
                <w:szCs w:val="24"/>
                <w:highlight w:val="yellow"/>
              </w:rPr>
              <w:t>16.</w:t>
            </w:r>
            <w:r w:rsidR="00B31C43" w:rsidRPr="00126AF6">
              <w:rPr>
                <w:rFonts w:ascii="Times New Roman" w:hAnsi="Times New Roman" w:cs="Times New Roman"/>
                <w:sz w:val="24"/>
                <w:szCs w:val="24"/>
                <w:highlight w:val="yellow"/>
              </w:rPr>
              <w:t>1</w:t>
            </w:r>
            <w:r w:rsidR="00126AF6" w:rsidRPr="00126AF6">
              <w:rPr>
                <w:rFonts w:ascii="Times New Roman" w:hAnsi="Times New Roman" w:cs="Times New Roman"/>
                <w:sz w:val="24"/>
                <w:szCs w:val="24"/>
                <w:highlight w:val="yellow"/>
              </w:rPr>
              <w:t>0</w:t>
            </w:r>
            <w:r w:rsidRPr="00126AF6">
              <w:rPr>
                <w:rFonts w:ascii="Times New Roman" w:hAnsi="Times New Roman" w:cs="Times New Roman"/>
                <w:sz w:val="24"/>
                <w:szCs w:val="24"/>
                <w:highlight w:val="yellow"/>
              </w:rPr>
              <w:t>.202</w:t>
            </w:r>
            <w:r w:rsidR="00126AF6" w:rsidRPr="00126AF6">
              <w:rPr>
                <w:rFonts w:ascii="Times New Roman" w:hAnsi="Times New Roman" w:cs="Times New Roman"/>
                <w:sz w:val="24"/>
                <w:szCs w:val="24"/>
                <w:highlight w:val="yellow"/>
              </w:rPr>
              <w:t>1</w:t>
            </w:r>
          </w:p>
        </w:tc>
        <w:tc>
          <w:tcPr>
            <w:tcW w:w="0" w:type="auto"/>
            <w:vAlign w:val="center"/>
          </w:tcPr>
          <w:p w:rsidR="00786249" w:rsidRPr="00126AF6" w:rsidRDefault="00786249" w:rsidP="00126AF6">
            <w:pPr>
              <w:ind w:left="-28" w:right="-47"/>
              <w:jc w:val="center"/>
              <w:rPr>
                <w:rFonts w:ascii="Times New Roman" w:hAnsi="Times New Roman" w:cs="Times New Roman"/>
                <w:sz w:val="24"/>
                <w:szCs w:val="24"/>
                <w:highlight w:val="yellow"/>
              </w:rPr>
            </w:pPr>
            <w:r w:rsidRPr="00126AF6">
              <w:rPr>
                <w:rFonts w:ascii="Times New Roman" w:hAnsi="Times New Roman" w:cs="Times New Roman"/>
                <w:sz w:val="24"/>
                <w:szCs w:val="24"/>
                <w:highlight w:val="yellow"/>
              </w:rPr>
              <w:t>15.1</w:t>
            </w:r>
            <w:r w:rsidR="00126AF6" w:rsidRPr="00126AF6">
              <w:rPr>
                <w:rFonts w:ascii="Times New Roman" w:hAnsi="Times New Roman" w:cs="Times New Roman"/>
                <w:sz w:val="24"/>
                <w:szCs w:val="24"/>
                <w:highlight w:val="yellow"/>
              </w:rPr>
              <w:t>1</w:t>
            </w:r>
            <w:r w:rsidRPr="00126AF6">
              <w:rPr>
                <w:rFonts w:ascii="Times New Roman" w:hAnsi="Times New Roman" w:cs="Times New Roman"/>
                <w:sz w:val="24"/>
                <w:szCs w:val="24"/>
                <w:highlight w:val="yellow"/>
              </w:rPr>
              <w:t>.202</w:t>
            </w:r>
            <w:r w:rsidR="00126AF6" w:rsidRPr="00126AF6">
              <w:rPr>
                <w:rFonts w:ascii="Times New Roman" w:hAnsi="Times New Roman" w:cs="Times New Roman"/>
                <w:sz w:val="24"/>
                <w:szCs w:val="24"/>
                <w:highlight w:val="yellow"/>
              </w:rPr>
              <w:t>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требованиям Минздрава России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4.23.</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96 % медицинских организаций, оказывающих медицинскую помощь в условиях стационара,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126AF6" w:rsidRDefault="00786249" w:rsidP="00126AF6">
            <w:pPr>
              <w:ind w:left="-28" w:right="-47"/>
              <w:jc w:val="center"/>
              <w:rPr>
                <w:rFonts w:ascii="Times New Roman" w:hAnsi="Times New Roman" w:cs="Times New Roman"/>
                <w:sz w:val="24"/>
                <w:szCs w:val="24"/>
                <w:highlight w:val="yellow"/>
              </w:rPr>
            </w:pPr>
            <w:r w:rsidRPr="00126AF6">
              <w:rPr>
                <w:rFonts w:ascii="Times New Roman" w:hAnsi="Times New Roman" w:cs="Times New Roman"/>
                <w:sz w:val="24"/>
                <w:szCs w:val="24"/>
                <w:highlight w:val="yellow"/>
              </w:rPr>
              <w:t>15.1</w:t>
            </w:r>
            <w:r w:rsidR="00126AF6" w:rsidRPr="00126AF6">
              <w:rPr>
                <w:rFonts w:ascii="Times New Roman" w:hAnsi="Times New Roman" w:cs="Times New Roman"/>
                <w:sz w:val="24"/>
                <w:szCs w:val="24"/>
                <w:highlight w:val="yellow"/>
              </w:rPr>
              <w:t>1</w:t>
            </w:r>
            <w:r w:rsidRPr="00126AF6">
              <w:rPr>
                <w:rFonts w:ascii="Times New Roman" w:hAnsi="Times New Roman" w:cs="Times New Roman"/>
                <w:sz w:val="24"/>
                <w:szCs w:val="24"/>
                <w:highlight w:val="yellow"/>
              </w:rPr>
              <w:t>.202</w:t>
            </w:r>
            <w:r w:rsidR="00126AF6">
              <w:rPr>
                <w:rFonts w:ascii="Times New Roman" w:hAnsi="Times New Roman" w:cs="Times New Roman"/>
                <w:sz w:val="24"/>
                <w:szCs w:val="24"/>
                <w:highlight w:val="yellow"/>
              </w:rPr>
              <w:t>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4.24.1.</w:t>
            </w:r>
          </w:p>
        </w:tc>
        <w:tc>
          <w:tcPr>
            <w:tcW w:w="4279" w:type="dxa"/>
          </w:tcPr>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Проведены работы по модернизации и развитию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с требованиями Минздрава России</w:t>
            </w:r>
          </w:p>
        </w:tc>
        <w:tc>
          <w:tcPr>
            <w:tcW w:w="0" w:type="auto"/>
            <w:vAlign w:val="center"/>
          </w:tcPr>
          <w:p w:rsidR="00786249" w:rsidRPr="00DB71C5" w:rsidRDefault="00786249" w:rsidP="00126AF6">
            <w:pPr>
              <w:ind w:left="-28" w:right="-47"/>
              <w:jc w:val="center"/>
              <w:rPr>
                <w:rFonts w:ascii="Times New Roman" w:hAnsi="Times New Roman" w:cs="Times New Roman"/>
                <w:sz w:val="24"/>
                <w:szCs w:val="24"/>
              </w:rPr>
            </w:pPr>
            <w:r w:rsidRPr="00126AF6">
              <w:rPr>
                <w:rFonts w:ascii="Times New Roman" w:hAnsi="Times New Roman" w:cs="Times New Roman"/>
                <w:sz w:val="24"/>
                <w:szCs w:val="24"/>
                <w:highlight w:val="yellow"/>
              </w:rPr>
              <w:t>16.1</w:t>
            </w:r>
            <w:r w:rsidR="00126AF6" w:rsidRPr="00126AF6">
              <w:rPr>
                <w:rFonts w:ascii="Times New Roman" w:hAnsi="Times New Roman" w:cs="Times New Roman"/>
                <w:sz w:val="24"/>
                <w:szCs w:val="24"/>
                <w:highlight w:val="yellow"/>
              </w:rPr>
              <w:t>1.2021</w:t>
            </w:r>
          </w:p>
        </w:tc>
        <w:tc>
          <w:tcPr>
            <w:tcW w:w="0" w:type="auto"/>
            <w:vAlign w:val="center"/>
          </w:tcPr>
          <w:p w:rsidR="00786249" w:rsidRPr="00126AF6" w:rsidRDefault="00786249" w:rsidP="00126AF6">
            <w:pPr>
              <w:ind w:left="-28" w:right="-47"/>
              <w:jc w:val="center"/>
              <w:rPr>
                <w:rFonts w:ascii="Times New Roman" w:hAnsi="Times New Roman" w:cs="Times New Roman"/>
                <w:sz w:val="24"/>
                <w:szCs w:val="24"/>
                <w:highlight w:val="yellow"/>
              </w:rPr>
            </w:pPr>
            <w:r w:rsidRPr="00126AF6">
              <w:rPr>
                <w:rFonts w:ascii="Times New Roman" w:hAnsi="Times New Roman" w:cs="Times New Roman"/>
                <w:sz w:val="24"/>
                <w:szCs w:val="24"/>
                <w:highlight w:val="yellow"/>
              </w:rPr>
              <w:t>3</w:t>
            </w:r>
            <w:r w:rsidR="00126AF6">
              <w:rPr>
                <w:rFonts w:ascii="Times New Roman" w:hAnsi="Times New Roman" w:cs="Times New Roman"/>
                <w:sz w:val="24"/>
                <w:szCs w:val="24"/>
                <w:highlight w:val="yellow"/>
              </w:rPr>
              <w:t>1</w:t>
            </w:r>
            <w:r w:rsidRPr="00126AF6">
              <w:rPr>
                <w:rFonts w:ascii="Times New Roman" w:hAnsi="Times New Roman" w:cs="Times New Roman"/>
                <w:sz w:val="24"/>
                <w:szCs w:val="24"/>
                <w:highlight w:val="yellow"/>
              </w:rPr>
              <w:t>.1</w:t>
            </w:r>
            <w:r w:rsidR="00126AF6">
              <w:rPr>
                <w:rFonts w:ascii="Times New Roman" w:hAnsi="Times New Roman" w:cs="Times New Roman"/>
                <w:sz w:val="24"/>
                <w:szCs w:val="24"/>
                <w:highlight w:val="yellow"/>
              </w:rPr>
              <w:t>2</w:t>
            </w:r>
            <w:r w:rsidRPr="00126AF6">
              <w:rPr>
                <w:rFonts w:ascii="Times New Roman" w:hAnsi="Times New Roman" w:cs="Times New Roman"/>
                <w:sz w:val="24"/>
                <w:szCs w:val="24"/>
                <w:highlight w:val="yellow"/>
              </w:rPr>
              <w:t>.202</w:t>
            </w:r>
            <w:r w:rsidR="00126AF6">
              <w:rPr>
                <w:rFonts w:ascii="Times New Roman" w:hAnsi="Times New Roman" w:cs="Times New Roman"/>
                <w:sz w:val="24"/>
                <w:szCs w:val="24"/>
                <w:highlight w:val="yellow"/>
              </w:rPr>
              <w:t>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Направлены на развитие медицинских информационных систем, эксплуатирующихся в медицинских организациях, оказывающих медицинскую помощь в условиях стационара, в соответствии требованиям Минздрава России</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4.24.</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100 % медицинских организаций, оказывающих медицинскую помощь в условиях стационара, используют информационные системы, соответствующие требованиям Минздрава России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126AF6">
            <w:pPr>
              <w:ind w:left="-28" w:right="-47"/>
              <w:jc w:val="center"/>
              <w:rPr>
                <w:rFonts w:ascii="Times New Roman" w:hAnsi="Times New Roman" w:cs="Times New Roman"/>
                <w:sz w:val="24"/>
                <w:szCs w:val="24"/>
              </w:rPr>
            </w:pPr>
            <w:r w:rsidRPr="00126AF6">
              <w:rPr>
                <w:rFonts w:ascii="Times New Roman" w:hAnsi="Times New Roman" w:cs="Times New Roman"/>
                <w:sz w:val="24"/>
                <w:szCs w:val="24"/>
                <w:highlight w:val="yellow"/>
              </w:rPr>
              <w:t>3</w:t>
            </w:r>
            <w:r w:rsidR="00126AF6" w:rsidRPr="00126AF6">
              <w:rPr>
                <w:rFonts w:ascii="Times New Roman" w:hAnsi="Times New Roman" w:cs="Times New Roman"/>
                <w:sz w:val="24"/>
                <w:szCs w:val="24"/>
                <w:highlight w:val="yellow"/>
              </w:rPr>
              <w:t>1</w:t>
            </w:r>
            <w:r w:rsidRPr="00126AF6">
              <w:rPr>
                <w:rFonts w:ascii="Times New Roman" w:hAnsi="Times New Roman" w:cs="Times New Roman"/>
                <w:sz w:val="24"/>
                <w:szCs w:val="24"/>
                <w:highlight w:val="yellow"/>
              </w:rPr>
              <w:t>.1</w:t>
            </w:r>
            <w:bookmarkStart w:id="0" w:name="_GoBack"/>
            <w:bookmarkEnd w:id="0"/>
            <w:r w:rsidR="00126AF6" w:rsidRPr="00126AF6">
              <w:rPr>
                <w:rFonts w:ascii="Times New Roman" w:hAnsi="Times New Roman" w:cs="Times New Roman"/>
                <w:sz w:val="24"/>
                <w:szCs w:val="24"/>
                <w:highlight w:val="yellow"/>
              </w:rPr>
              <w:t>2</w:t>
            </w:r>
            <w:r w:rsidRPr="00126AF6">
              <w:rPr>
                <w:rFonts w:ascii="Times New Roman" w:hAnsi="Times New Roman" w:cs="Times New Roman"/>
                <w:sz w:val="24"/>
                <w:szCs w:val="24"/>
                <w:highlight w:val="yellow"/>
              </w:rPr>
              <w:t>.202</w:t>
            </w:r>
            <w:r w:rsidR="00126AF6" w:rsidRPr="00126AF6">
              <w:rPr>
                <w:rFonts w:ascii="Times New Roman" w:hAnsi="Times New Roman" w:cs="Times New Roman"/>
                <w:sz w:val="24"/>
                <w:szCs w:val="24"/>
                <w:highlight w:val="yellow"/>
              </w:rPr>
              <w:t>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4.25.</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 xml:space="preserve">Структурные подразделения медицинских организаций (включая ФАП и ФП, подключенные к сети Интернет) электронные медицинские карты граждан, </w:t>
            </w:r>
            <w:r w:rsidRPr="00DB71C5">
              <w:rPr>
                <w:rFonts w:ascii="Times New Roman" w:hAnsi="Times New Roman" w:cs="Times New Roman"/>
                <w:sz w:val="24"/>
                <w:szCs w:val="24"/>
              </w:rPr>
              <w:lastRenderedPageBreak/>
              <w:t>застрахованных в системе ОМС, и на основании сведений электронных медицинских карт автоматически формируют реестры счетов об оказанной медицинский помощи</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126AF6" w:rsidRDefault="00786249" w:rsidP="00126AF6">
            <w:pPr>
              <w:ind w:left="-28" w:right="-47"/>
              <w:jc w:val="center"/>
              <w:rPr>
                <w:rFonts w:ascii="Times New Roman" w:hAnsi="Times New Roman" w:cs="Times New Roman"/>
                <w:sz w:val="24"/>
                <w:szCs w:val="24"/>
                <w:highlight w:val="yellow"/>
              </w:rPr>
            </w:pPr>
            <w:r w:rsidRPr="00126AF6">
              <w:rPr>
                <w:rFonts w:ascii="Times New Roman" w:hAnsi="Times New Roman" w:cs="Times New Roman"/>
                <w:sz w:val="24"/>
                <w:szCs w:val="24"/>
                <w:highlight w:val="yellow"/>
              </w:rPr>
              <w:t>3</w:t>
            </w:r>
            <w:r w:rsidR="00126AF6" w:rsidRPr="00126AF6">
              <w:rPr>
                <w:rFonts w:ascii="Times New Roman" w:hAnsi="Times New Roman" w:cs="Times New Roman"/>
                <w:sz w:val="24"/>
                <w:szCs w:val="24"/>
                <w:highlight w:val="yellow"/>
              </w:rPr>
              <w:t>1.12.2021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8B0A45" w:rsidRPr="00DB71C5" w:rsidTr="00B148C6">
        <w:tc>
          <w:tcPr>
            <w:tcW w:w="996" w:type="dxa"/>
          </w:tcPr>
          <w:p w:rsidR="008B0A45" w:rsidRPr="00DB71C5" w:rsidRDefault="008B0A45" w:rsidP="008B0A45">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4.26.1.</w:t>
            </w:r>
          </w:p>
        </w:tc>
        <w:tc>
          <w:tcPr>
            <w:tcW w:w="4279" w:type="dxa"/>
          </w:tcPr>
          <w:p w:rsidR="008B0A45" w:rsidRPr="00DB71C5" w:rsidRDefault="008B0A45" w:rsidP="008B0A45">
            <w:pPr>
              <w:pStyle w:val="Default"/>
              <w:rPr>
                <w:color w:val="auto"/>
              </w:rPr>
            </w:pPr>
            <w:r w:rsidRPr="00DB71C5">
              <w:rPr>
                <w:color w:val="auto"/>
              </w:rPr>
              <w:t>Формирование технического задания, объявление закупок и заключение контракта на оказание услуг по модернизации и развитию медицинских информационных систем государственных и муниципальных медицинских организациях для обеспечения межведомственного информационного взаимодействия</w:t>
            </w:r>
          </w:p>
        </w:tc>
        <w:tc>
          <w:tcPr>
            <w:tcW w:w="0" w:type="auto"/>
            <w:vAlign w:val="center"/>
          </w:tcPr>
          <w:p w:rsidR="008B0A45" w:rsidRPr="008B0A45" w:rsidRDefault="008B0A45" w:rsidP="008B0A45">
            <w:pPr>
              <w:ind w:left="-28" w:right="-47"/>
              <w:jc w:val="center"/>
              <w:rPr>
                <w:rFonts w:ascii="Times New Roman" w:hAnsi="Times New Roman" w:cs="Times New Roman"/>
                <w:sz w:val="24"/>
                <w:szCs w:val="24"/>
              </w:rPr>
            </w:pPr>
            <w:r w:rsidRPr="008B0A45">
              <w:rPr>
                <w:rFonts w:ascii="Times New Roman" w:hAnsi="Times New Roman" w:cs="Times New Roman"/>
                <w:sz w:val="24"/>
                <w:szCs w:val="24"/>
              </w:rPr>
              <w:t>01.05.2019</w:t>
            </w:r>
          </w:p>
        </w:tc>
        <w:tc>
          <w:tcPr>
            <w:tcW w:w="0" w:type="auto"/>
            <w:vAlign w:val="center"/>
          </w:tcPr>
          <w:p w:rsidR="008B0A45" w:rsidRPr="008B0A45" w:rsidRDefault="008B0A45" w:rsidP="008B0A45">
            <w:pPr>
              <w:ind w:left="-28" w:right="-47"/>
              <w:jc w:val="center"/>
              <w:rPr>
                <w:rFonts w:ascii="Times New Roman" w:hAnsi="Times New Roman" w:cs="Times New Roman"/>
                <w:sz w:val="24"/>
                <w:szCs w:val="24"/>
              </w:rPr>
            </w:pPr>
            <w:r w:rsidRPr="008B0A45">
              <w:rPr>
                <w:rFonts w:ascii="Times New Roman" w:hAnsi="Times New Roman" w:cs="Times New Roman"/>
                <w:sz w:val="24"/>
                <w:szCs w:val="24"/>
              </w:rPr>
              <w:t>01.08.2019</w:t>
            </w:r>
          </w:p>
        </w:tc>
        <w:tc>
          <w:tcPr>
            <w:tcW w:w="2331" w:type="dxa"/>
            <w:vAlign w:val="center"/>
          </w:tcPr>
          <w:p w:rsidR="008B0A45" w:rsidRPr="00DB71C5" w:rsidRDefault="008B0A45" w:rsidP="008B0A45">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8B0A45" w:rsidRPr="00DB71C5" w:rsidRDefault="008B0A45" w:rsidP="008B0A45">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Обеспечено межведомственное информационное взаимодействие медицинских информационных систем государственных медицинских организаций с информационными системами медико-социальной экспертизы </w:t>
            </w:r>
          </w:p>
        </w:tc>
        <w:tc>
          <w:tcPr>
            <w:tcW w:w="1279" w:type="dxa"/>
            <w:vAlign w:val="center"/>
          </w:tcPr>
          <w:p w:rsidR="008B0A45" w:rsidRPr="00DB71C5" w:rsidRDefault="008B0A45" w:rsidP="008B0A45">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rPr>
              <w:t>4.</w:t>
            </w:r>
            <w:r w:rsidRPr="00DB71C5">
              <w:rPr>
                <w:rFonts w:ascii="Times New Roman" w:eastAsia="Times New Roman" w:hAnsi="Times New Roman" w:cs="Times New Roman"/>
                <w:sz w:val="24"/>
                <w:szCs w:val="24"/>
                <w:lang w:val="en-US"/>
              </w:rPr>
              <w:t>26.</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Заключены контракты на оказание услуг по модернизации и развити</w:t>
            </w:r>
            <w:r w:rsidR="008B0A45">
              <w:rPr>
                <w:rFonts w:ascii="Times New Roman" w:hAnsi="Times New Roman" w:cs="Times New Roman"/>
                <w:sz w:val="24"/>
                <w:szCs w:val="24"/>
              </w:rPr>
              <w:t>ю медицинских информационных систем, эксплуатирующихся в меди</w:t>
            </w:r>
            <w:r w:rsidRPr="00DB71C5">
              <w:rPr>
                <w:rFonts w:ascii="Times New Roman" w:hAnsi="Times New Roman" w:cs="Times New Roman"/>
                <w:sz w:val="24"/>
                <w:szCs w:val="24"/>
              </w:rPr>
              <w:t>цинских организациях, для обеспечения межведомственного информационного взаимодействия</w:t>
            </w:r>
          </w:p>
          <w:p w:rsidR="00786249" w:rsidRPr="00DB71C5" w:rsidRDefault="00786249" w:rsidP="00786249">
            <w:pPr>
              <w:ind w:right="-46"/>
              <w:jc w:val="both"/>
              <w:rPr>
                <w:rFonts w:ascii="Times New Roman" w:hAnsi="Times New Roman" w:cs="Times New Roman"/>
                <w:i/>
                <w:sz w:val="24"/>
                <w:szCs w:val="24"/>
              </w:rPr>
            </w:pP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01.08.2019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8B0A45" w:rsidRPr="00DB71C5" w:rsidTr="00A749B7">
        <w:tc>
          <w:tcPr>
            <w:tcW w:w="996" w:type="dxa"/>
          </w:tcPr>
          <w:p w:rsidR="008B0A45" w:rsidRPr="00DB71C5" w:rsidRDefault="008B0A45" w:rsidP="008B0A45">
            <w:pPr>
              <w:jc w:val="center"/>
              <w:rPr>
                <w:rFonts w:ascii="Times New Roman" w:eastAsia="Times New Roman" w:hAnsi="Times New Roman" w:cs="Times New Roman"/>
                <w:sz w:val="24"/>
                <w:szCs w:val="24"/>
                <w:lang w:val="en-US"/>
              </w:rPr>
            </w:pPr>
            <w:r w:rsidRPr="00DB71C5">
              <w:rPr>
                <w:rFonts w:ascii="Times New Roman" w:eastAsia="Times New Roman" w:hAnsi="Times New Roman" w:cs="Times New Roman"/>
                <w:sz w:val="24"/>
                <w:szCs w:val="24"/>
                <w:lang w:val="en-US"/>
              </w:rPr>
              <w:t>4.27.1.</w:t>
            </w:r>
          </w:p>
        </w:tc>
        <w:tc>
          <w:tcPr>
            <w:tcW w:w="4279" w:type="dxa"/>
          </w:tcPr>
          <w:p w:rsidR="008B0A45" w:rsidRPr="00DB71C5" w:rsidRDefault="008B0A45" w:rsidP="008B0A45">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Проведение модернизации и развития медицинских информационных систем для обеспечения межведомственного информационного взаимодействия</w:t>
            </w:r>
          </w:p>
        </w:tc>
        <w:tc>
          <w:tcPr>
            <w:tcW w:w="0" w:type="auto"/>
            <w:vAlign w:val="center"/>
          </w:tcPr>
          <w:p w:rsidR="008B0A45" w:rsidRPr="008B0A45" w:rsidRDefault="008B0A45" w:rsidP="008B0A45">
            <w:pPr>
              <w:ind w:left="-28" w:right="-47"/>
              <w:jc w:val="center"/>
              <w:rPr>
                <w:rFonts w:ascii="Times New Roman" w:hAnsi="Times New Roman" w:cs="Times New Roman"/>
                <w:sz w:val="24"/>
                <w:szCs w:val="24"/>
              </w:rPr>
            </w:pPr>
            <w:r w:rsidRPr="008B0A45">
              <w:rPr>
                <w:rFonts w:ascii="Times New Roman" w:hAnsi="Times New Roman" w:cs="Times New Roman"/>
                <w:sz w:val="24"/>
                <w:szCs w:val="24"/>
              </w:rPr>
              <w:t>01.05.2019</w:t>
            </w:r>
          </w:p>
        </w:tc>
        <w:tc>
          <w:tcPr>
            <w:tcW w:w="0" w:type="auto"/>
            <w:vAlign w:val="center"/>
          </w:tcPr>
          <w:p w:rsidR="008B0A45" w:rsidRPr="008B0A45" w:rsidRDefault="008B0A45" w:rsidP="008B0A45">
            <w:pPr>
              <w:ind w:left="-28" w:right="-47"/>
              <w:jc w:val="center"/>
              <w:rPr>
                <w:rFonts w:ascii="Times New Roman" w:hAnsi="Times New Roman" w:cs="Times New Roman"/>
                <w:sz w:val="24"/>
                <w:szCs w:val="24"/>
              </w:rPr>
            </w:pPr>
            <w:r w:rsidRPr="008B0A45">
              <w:rPr>
                <w:rFonts w:ascii="Times New Roman" w:hAnsi="Times New Roman" w:cs="Times New Roman"/>
                <w:sz w:val="24"/>
                <w:szCs w:val="24"/>
              </w:rPr>
              <w:t>01.08.2019</w:t>
            </w:r>
          </w:p>
        </w:tc>
        <w:tc>
          <w:tcPr>
            <w:tcW w:w="2331" w:type="dxa"/>
            <w:vAlign w:val="center"/>
          </w:tcPr>
          <w:p w:rsidR="008B0A45" w:rsidRPr="00DB71C5" w:rsidRDefault="008B0A45" w:rsidP="008B0A45">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8B0A45" w:rsidRPr="00DB71C5" w:rsidRDefault="008B0A45" w:rsidP="008B0A45">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Обеспечено межведомственное информационное взаимодействие медицинских информационных систем государственных медицинских организаций с информационными системами медико-социальной экспертизы </w:t>
            </w:r>
          </w:p>
        </w:tc>
        <w:tc>
          <w:tcPr>
            <w:tcW w:w="1279" w:type="dxa"/>
            <w:vAlign w:val="center"/>
          </w:tcPr>
          <w:p w:rsidR="008B0A45" w:rsidRPr="00DB71C5" w:rsidRDefault="008B0A45" w:rsidP="008B0A45">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rPr>
              <w:t>4.2</w:t>
            </w:r>
            <w:r w:rsidRPr="00DB71C5">
              <w:rPr>
                <w:rFonts w:ascii="Times New Roman" w:hAnsi="Times New Roman" w:cs="Times New Roman"/>
                <w:sz w:val="24"/>
                <w:szCs w:val="24"/>
                <w:lang w:val="en-US"/>
              </w:rPr>
              <w:t>7.</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eastAsia="Arial Unicode MS" w:hAnsi="Times New Roman" w:cs="Times New Roman"/>
                <w:bCs/>
                <w:sz w:val="24"/>
                <w:szCs w:val="24"/>
                <w:u w:color="000000"/>
              </w:rPr>
            </w:pPr>
            <w:r w:rsidRPr="00DB71C5">
              <w:rPr>
                <w:rFonts w:ascii="Times New Roman" w:hAnsi="Times New Roman" w:cs="Times New Roman"/>
                <w:sz w:val="24"/>
                <w:szCs w:val="24"/>
              </w:rPr>
              <w:t>100% государственных медицинских организаций обеспечивают ин-формационное взаимодействие с ин</w:t>
            </w:r>
            <w:r w:rsidRPr="00DB71C5">
              <w:rPr>
                <w:rFonts w:ascii="Times New Roman" w:hAnsi="Times New Roman" w:cs="Times New Roman"/>
                <w:sz w:val="24"/>
                <w:szCs w:val="24"/>
              </w:rPr>
              <w:lastRenderedPageBreak/>
              <w:t>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01.08.2019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8B0A45" w:rsidRPr="00DB71C5" w:rsidTr="008103BC">
        <w:tc>
          <w:tcPr>
            <w:tcW w:w="996" w:type="dxa"/>
          </w:tcPr>
          <w:p w:rsidR="008B0A45" w:rsidRPr="00DB71C5" w:rsidRDefault="008B0A45" w:rsidP="008B0A45">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4.28.1.</w:t>
            </w:r>
          </w:p>
        </w:tc>
        <w:tc>
          <w:tcPr>
            <w:tcW w:w="4279" w:type="dxa"/>
          </w:tcPr>
          <w:p w:rsidR="008B0A45" w:rsidRPr="00DB71C5" w:rsidRDefault="008B0A45" w:rsidP="008B0A45">
            <w:pPr>
              <w:pStyle w:val="Default"/>
              <w:rPr>
                <w:color w:val="auto"/>
              </w:rPr>
            </w:pPr>
            <w:r w:rsidRPr="00DB71C5">
              <w:rPr>
                <w:color w:val="auto"/>
              </w:rPr>
              <w:t>Формирование технического задания, объявление закупок и заключение контракта на оказание услуг по модернизации и развитию медицинских информационных систем государственных и муниципальных медицинских организациях для обеспечения межведомственного информационного взаимодействия</w:t>
            </w:r>
          </w:p>
        </w:tc>
        <w:tc>
          <w:tcPr>
            <w:tcW w:w="0" w:type="auto"/>
            <w:vAlign w:val="center"/>
          </w:tcPr>
          <w:p w:rsidR="008B0A45" w:rsidRPr="008B0A45" w:rsidRDefault="008B0A45" w:rsidP="008B0A45">
            <w:pPr>
              <w:ind w:left="-28" w:right="-47"/>
              <w:jc w:val="center"/>
              <w:rPr>
                <w:rFonts w:ascii="Times New Roman" w:hAnsi="Times New Roman" w:cs="Times New Roman"/>
                <w:sz w:val="24"/>
                <w:szCs w:val="24"/>
              </w:rPr>
            </w:pPr>
            <w:r w:rsidRPr="008B0A45">
              <w:rPr>
                <w:rFonts w:ascii="Times New Roman" w:hAnsi="Times New Roman" w:cs="Times New Roman"/>
                <w:sz w:val="24"/>
                <w:szCs w:val="24"/>
              </w:rPr>
              <w:t>01.05.2019</w:t>
            </w:r>
          </w:p>
        </w:tc>
        <w:tc>
          <w:tcPr>
            <w:tcW w:w="0" w:type="auto"/>
            <w:vAlign w:val="center"/>
          </w:tcPr>
          <w:p w:rsidR="008B0A45" w:rsidRPr="008B0A45" w:rsidRDefault="008B0A45" w:rsidP="008B0A45">
            <w:pPr>
              <w:ind w:left="-28" w:right="-47"/>
              <w:jc w:val="center"/>
              <w:rPr>
                <w:rFonts w:ascii="Times New Roman" w:hAnsi="Times New Roman" w:cs="Times New Roman"/>
                <w:sz w:val="24"/>
                <w:szCs w:val="24"/>
              </w:rPr>
            </w:pPr>
            <w:r w:rsidRPr="008B0A45">
              <w:rPr>
                <w:rFonts w:ascii="Times New Roman" w:hAnsi="Times New Roman" w:cs="Times New Roman"/>
                <w:sz w:val="24"/>
                <w:szCs w:val="24"/>
              </w:rPr>
              <w:t>01.08.2019</w:t>
            </w:r>
          </w:p>
        </w:tc>
        <w:tc>
          <w:tcPr>
            <w:tcW w:w="2331" w:type="dxa"/>
            <w:vAlign w:val="center"/>
          </w:tcPr>
          <w:p w:rsidR="008B0A45" w:rsidRPr="00DB71C5" w:rsidRDefault="008B0A45" w:rsidP="008B0A45">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8B0A45" w:rsidRPr="00DB71C5" w:rsidRDefault="008B0A45" w:rsidP="008B0A45">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Обеспечено межведомственное информационное взаимодействие медицинских информационных систем государственных медицинских организаций с информационными фонда социального страхования</w:t>
            </w:r>
          </w:p>
        </w:tc>
        <w:tc>
          <w:tcPr>
            <w:tcW w:w="1279" w:type="dxa"/>
            <w:vAlign w:val="center"/>
          </w:tcPr>
          <w:p w:rsidR="008B0A45" w:rsidRPr="00DB71C5" w:rsidRDefault="008B0A45" w:rsidP="008B0A45">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4.28.</w:t>
            </w:r>
          </w:p>
        </w:tc>
        <w:tc>
          <w:tcPr>
            <w:tcW w:w="4279" w:type="dxa"/>
          </w:tcPr>
          <w:p w:rsidR="00786249" w:rsidRPr="00DB71C5" w:rsidRDefault="00786249" w:rsidP="00786249">
            <w:pPr>
              <w:ind w:right="-46"/>
              <w:jc w:val="both"/>
              <w:rPr>
                <w:rFonts w:ascii="Times New Roman" w:hAnsi="Times New Roman" w:cs="Times New Roman"/>
                <w:i/>
                <w:sz w:val="24"/>
                <w:szCs w:val="24"/>
              </w:rPr>
            </w:pPr>
            <w:r w:rsidRPr="00DB71C5">
              <w:rPr>
                <w:rFonts w:ascii="Times New Roman" w:hAnsi="Times New Roman" w:cs="Times New Roman"/>
                <w:i/>
                <w:sz w:val="24"/>
                <w:szCs w:val="24"/>
              </w:rPr>
              <w:t>(контрольная точка)</w:t>
            </w:r>
          </w:p>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Заключены контракты на оказание услуг по модернизации и развитию медицинских информационных си-стем, эксплуатирующихся в меди-цинских организациях, для обеспечения межведомственного информационного взаимодействия</w:t>
            </w:r>
          </w:p>
          <w:p w:rsidR="00786249" w:rsidRPr="00DB71C5" w:rsidRDefault="00786249" w:rsidP="00786249">
            <w:pPr>
              <w:ind w:right="-46"/>
              <w:jc w:val="both"/>
              <w:rPr>
                <w:rFonts w:ascii="Times New Roman" w:hAnsi="Times New Roman" w:cs="Times New Roman"/>
                <w:i/>
                <w:sz w:val="24"/>
                <w:szCs w:val="24"/>
              </w:rPr>
            </w:pP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0" w:type="auto"/>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01.08.2019</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4.29.1.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Проведение работ по модернизации и развитию Республиканской медицинской информационной системы для обеспечения межведомственного информационного взаимодействия</w:t>
            </w:r>
          </w:p>
        </w:tc>
        <w:tc>
          <w:tcPr>
            <w:tcW w:w="0" w:type="auto"/>
            <w:vAlign w:val="center"/>
          </w:tcPr>
          <w:p w:rsidR="00786249" w:rsidRPr="00DB71C5" w:rsidRDefault="00786249" w:rsidP="00786249">
            <w:pPr>
              <w:pStyle w:val="Default"/>
              <w:jc w:val="center"/>
              <w:rPr>
                <w:color w:val="auto"/>
              </w:rPr>
            </w:pPr>
            <w:r w:rsidRPr="00DB71C5">
              <w:rPr>
                <w:color w:val="auto"/>
              </w:rPr>
              <w:t>02.08.2019</w:t>
            </w:r>
          </w:p>
        </w:tc>
        <w:tc>
          <w:tcPr>
            <w:tcW w:w="0" w:type="auto"/>
            <w:vAlign w:val="center"/>
          </w:tcPr>
          <w:p w:rsidR="00786249" w:rsidRPr="00DB71C5" w:rsidRDefault="00786249" w:rsidP="00786249">
            <w:pPr>
              <w:pStyle w:val="Default"/>
              <w:jc w:val="center"/>
              <w:rPr>
                <w:color w:val="auto"/>
              </w:rPr>
            </w:pPr>
            <w:r w:rsidRPr="00DB71C5">
              <w:rPr>
                <w:color w:val="auto"/>
              </w:rPr>
              <w:t>15.04.2020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Обеспечено межведомственное информационное взаимодействие медицинских информационных систем государственных медицинских организаций с информационными системами медико-социальной экспертизы </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4.29.</w:t>
            </w:r>
          </w:p>
        </w:tc>
        <w:tc>
          <w:tcPr>
            <w:tcW w:w="4279" w:type="dxa"/>
          </w:tcPr>
          <w:p w:rsidR="00786249" w:rsidRPr="00DB71C5" w:rsidRDefault="00786249" w:rsidP="00786249">
            <w:pPr>
              <w:pStyle w:val="Default"/>
              <w:rPr>
                <w:i/>
                <w:color w:val="auto"/>
              </w:rPr>
            </w:pPr>
            <w:r w:rsidRPr="00DB71C5">
              <w:rPr>
                <w:i/>
                <w:color w:val="auto"/>
              </w:rPr>
              <w:t xml:space="preserve">(контрольная точка) </w:t>
            </w:r>
          </w:p>
          <w:p w:rsidR="00786249" w:rsidRPr="00DB71C5" w:rsidRDefault="00786249" w:rsidP="00786249">
            <w:pPr>
              <w:pStyle w:val="Default"/>
              <w:rPr>
                <w:color w:val="auto"/>
              </w:rPr>
            </w:pPr>
            <w:r w:rsidRPr="00DB71C5">
              <w:rPr>
                <w:color w:val="auto"/>
              </w:rPr>
              <w:t>20% медицинских организаций обеспечивают межведомственное электронное взаимодействие с информаци</w:t>
            </w:r>
            <w:r w:rsidRPr="00DB71C5">
              <w:rPr>
                <w:color w:val="auto"/>
              </w:rPr>
              <w:lastRenderedPageBreak/>
              <w:t xml:space="preserve">онной системой Федерального фонда социального страхования </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DB71C5" w:rsidRDefault="00786249" w:rsidP="00786249">
            <w:pPr>
              <w:pStyle w:val="Default"/>
              <w:jc w:val="both"/>
              <w:rPr>
                <w:color w:val="auto"/>
              </w:rPr>
            </w:pPr>
            <w:r w:rsidRPr="00DB71C5">
              <w:rPr>
                <w:color w:val="auto"/>
              </w:rPr>
              <w:t>15.04.2020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4.30.1.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Проведение работ по модернизации и развитию Республиканской медицинской информационной системы для обеспечения межведомственного информационного взаимодействия</w:t>
            </w:r>
          </w:p>
        </w:tc>
        <w:tc>
          <w:tcPr>
            <w:tcW w:w="0" w:type="auto"/>
            <w:vAlign w:val="center"/>
          </w:tcPr>
          <w:p w:rsidR="00786249" w:rsidRPr="00DB71C5" w:rsidRDefault="00786249" w:rsidP="00786249">
            <w:pPr>
              <w:pStyle w:val="Default"/>
              <w:jc w:val="center"/>
              <w:rPr>
                <w:color w:val="auto"/>
              </w:rPr>
            </w:pPr>
            <w:r w:rsidRPr="00DB71C5">
              <w:rPr>
                <w:color w:val="auto"/>
              </w:rPr>
              <w:t>16.04.2019</w:t>
            </w:r>
          </w:p>
        </w:tc>
        <w:tc>
          <w:tcPr>
            <w:tcW w:w="0" w:type="auto"/>
            <w:vAlign w:val="center"/>
          </w:tcPr>
          <w:p w:rsidR="00786249" w:rsidRPr="00DB71C5" w:rsidRDefault="00786249" w:rsidP="00786249">
            <w:pPr>
              <w:pStyle w:val="Default"/>
              <w:jc w:val="center"/>
              <w:rPr>
                <w:color w:val="auto"/>
              </w:rPr>
            </w:pPr>
            <w:r w:rsidRPr="00DB71C5">
              <w:rPr>
                <w:color w:val="auto"/>
              </w:rPr>
              <w:t>15.10.2020</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Обеспечено межведомственное информационное взаимодействие медицинских информационных систем государственных медицинских организаций с информационными системами медико-социальной экспертизы </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4.30.</w:t>
            </w:r>
          </w:p>
        </w:tc>
        <w:tc>
          <w:tcPr>
            <w:tcW w:w="4279" w:type="dxa"/>
          </w:tcPr>
          <w:p w:rsidR="00786249" w:rsidRPr="00DB71C5" w:rsidRDefault="00786249" w:rsidP="00786249">
            <w:pPr>
              <w:pStyle w:val="Default"/>
              <w:rPr>
                <w:i/>
                <w:color w:val="auto"/>
              </w:rPr>
            </w:pPr>
            <w:r w:rsidRPr="00DB71C5">
              <w:rPr>
                <w:i/>
                <w:color w:val="auto"/>
              </w:rPr>
              <w:t xml:space="preserve">(контрольная точка) </w:t>
            </w:r>
          </w:p>
          <w:p w:rsidR="00786249" w:rsidRPr="00DB71C5" w:rsidRDefault="00786249" w:rsidP="00786249">
            <w:pPr>
              <w:pStyle w:val="Default"/>
              <w:rPr>
                <w:color w:val="auto"/>
              </w:rPr>
            </w:pPr>
            <w:r w:rsidRPr="00DB71C5">
              <w:rPr>
                <w:color w:val="auto"/>
              </w:rPr>
              <w:t xml:space="preserve">30% медицинских организаций обеспечивают межведомственное электронное взаимодействие с информационной системой Федерального фонда социального страхования </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both"/>
              <w:rPr>
                <w:color w:val="auto"/>
              </w:rPr>
            </w:pPr>
            <w:r w:rsidRPr="00DB71C5">
              <w:rPr>
                <w:color w:val="auto"/>
              </w:rPr>
              <w:t>15.10.2020</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4.31.1.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Проведение работ по модернизации и развитию Республиканской медицинской информационной системы для обеспечения межведомственного информационного взаимодействия</w:t>
            </w:r>
          </w:p>
        </w:tc>
        <w:tc>
          <w:tcPr>
            <w:tcW w:w="0" w:type="auto"/>
            <w:vAlign w:val="center"/>
          </w:tcPr>
          <w:p w:rsidR="00786249" w:rsidRPr="00DB71C5" w:rsidRDefault="00786249" w:rsidP="00786249">
            <w:pPr>
              <w:pStyle w:val="Default"/>
              <w:jc w:val="center"/>
              <w:rPr>
                <w:color w:val="auto"/>
              </w:rPr>
            </w:pPr>
            <w:r w:rsidRPr="00DB71C5">
              <w:rPr>
                <w:color w:val="auto"/>
              </w:rPr>
              <w:t>16.10.2020</w:t>
            </w:r>
          </w:p>
        </w:tc>
        <w:tc>
          <w:tcPr>
            <w:tcW w:w="0" w:type="auto"/>
            <w:vAlign w:val="center"/>
          </w:tcPr>
          <w:p w:rsidR="00786249" w:rsidRPr="00DB71C5" w:rsidRDefault="00786249" w:rsidP="00786249">
            <w:pPr>
              <w:pStyle w:val="Default"/>
              <w:jc w:val="center"/>
              <w:rPr>
                <w:color w:val="auto"/>
              </w:rPr>
            </w:pPr>
            <w:r w:rsidRPr="00DB71C5">
              <w:rPr>
                <w:color w:val="auto"/>
              </w:rPr>
              <w:t>15.01.2021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Обеспечено межведомственное информационное взаимодействие медицинских информационных систем государственных медицинских организаций с информационными системами медико-социальной экспертизы </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4.31.</w:t>
            </w:r>
          </w:p>
        </w:tc>
        <w:tc>
          <w:tcPr>
            <w:tcW w:w="4279" w:type="dxa"/>
          </w:tcPr>
          <w:p w:rsidR="00786249" w:rsidRPr="00DB71C5" w:rsidRDefault="00786249" w:rsidP="00786249">
            <w:pPr>
              <w:pStyle w:val="Default"/>
              <w:rPr>
                <w:i/>
                <w:color w:val="auto"/>
              </w:rPr>
            </w:pPr>
            <w:r w:rsidRPr="00DB71C5">
              <w:rPr>
                <w:i/>
                <w:color w:val="auto"/>
              </w:rPr>
              <w:t xml:space="preserve">(контрольная точка) </w:t>
            </w:r>
          </w:p>
          <w:p w:rsidR="00786249" w:rsidRPr="00DB71C5" w:rsidRDefault="00786249" w:rsidP="00786249">
            <w:pPr>
              <w:pStyle w:val="Default"/>
              <w:rPr>
                <w:color w:val="auto"/>
              </w:rPr>
            </w:pPr>
            <w:r w:rsidRPr="00DB71C5">
              <w:rPr>
                <w:color w:val="auto"/>
              </w:rPr>
              <w:t xml:space="preserve">50% медицинских организаций обеспечивают межведомственное электронное взаимодействие с информационной системой Федерального фонда социального страхования </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both"/>
              <w:rPr>
                <w:color w:val="auto"/>
              </w:rPr>
            </w:pPr>
            <w:r w:rsidRPr="00DB71C5">
              <w:rPr>
                <w:color w:val="auto"/>
              </w:rPr>
              <w:t>15.01.2021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4.32.1.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Проведение работ по модернизации и развитию Республиканской медицинской информационной системы для обеспечения межведомственного информационного взаимодействия</w:t>
            </w:r>
          </w:p>
        </w:tc>
        <w:tc>
          <w:tcPr>
            <w:tcW w:w="0" w:type="auto"/>
            <w:vAlign w:val="center"/>
          </w:tcPr>
          <w:p w:rsidR="00786249" w:rsidRPr="00DB71C5" w:rsidRDefault="00786249" w:rsidP="00786249">
            <w:pPr>
              <w:pStyle w:val="Default"/>
              <w:jc w:val="center"/>
              <w:rPr>
                <w:color w:val="auto"/>
              </w:rPr>
            </w:pPr>
            <w:r w:rsidRPr="00DB71C5">
              <w:rPr>
                <w:color w:val="auto"/>
              </w:rPr>
              <w:t>16.01.2021</w:t>
            </w:r>
          </w:p>
        </w:tc>
        <w:tc>
          <w:tcPr>
            <w:tcW w:w="0" w:type="auto"/>
            <w:vAlign w:val="center"/>
          </w:tcPr>
          <w:p w:rsidR="00786249" w:rsidRPr="00DB71C5" w:rsidRDefault="00786249" w:rsidP="00786249">
            <w:pPr>
              <w:pStyle w:val="Default"/>
              <w:jc w:val="center"/>
              <w:rPr>
                <w:color w:val="auto"/>
              </w:rPr>
            </w:pPr>
            <w:r w:rsidRPr="00DB71C5">
              <w:rPr>
                <w:color w:val="auto"/>
              </w:rPr>
              <w:t>15.04.2021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Обеспечено межведомственное информационное взаимодействие медицинских информационных систем государственных медицинских организаций </w:t>
            </w:r>
            <w:r w:rsidRPr="00DB71C5">
              <w:rPr>
                <w:rFonts w:ascii="Times New Roman" w:hAnsi="Times New Roman" w:cs="Times New Roman"/>
                <w:sz w:val="24"/>
                <w:szCs w:val="24"/>
              </w:rPr>
              <w:lastRenderedPageBreak/>
              <w:t xml:space="preserve">с информационными системами медико-социальной экспертизы </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lastRenderedPageBreak/>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4.32.</w:t>
            </w:r>
          </w:p>
        </w:tc>
        <w:tc>
          <w:tcPr>
            <w:tcW w:w="4279" w:type="dxa"/>
          </w:tcPr>
          <w:p w:rsidR="00786249" w:rsidRPr="00DB71C5" w:rsidRDefault="00786249" w:rsidP="00786249">
            <w:pPr>
              <w:pStyle w:val="Default"/>
              <w:rPr>
                <w:i/>
                <w:color w:val="auto"/>
              </w:rPr>
            </w:pPr>
            <w:r w:rsidRPr="00DB71C5">
              <w:rPr>
                <w:i/>
                <w:color w:val="auto"/>
              </w:rPr>
              <w:t xml:space="preserve">(контрольная точка) </w:t>
            </w:r>
          </w:p>
          <w:p w:rsidR="00786249" w:rsidRPr="00DB71C5" w:rsidRDefault="00786249" w:rsidP="00786249">
            <w:pPr>
              <w:pStyle w:val="Default"/>
              <w:rPr>
                <w:color w:val="auto"/>
              </w:rPr>
            </w:pPr>
            <w:r w:rsidRPr="00DB71C5">
              <w:rPr>
                <w:color w:val="auto"/>
              </w:rPr>
              <w:t xml:space="preserve">60% медицинских организаций обеспечивают межведомственное электронное взаимодействие с информационной системой Федерального фонда социального страхования </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both"/>
              <w:rPr>
                <w:color w:val="auto"/>
              </w:rPr>
            </w:pPr>
            <w:r w:rsidRPr="00DB71C5">
              <w:rPr>
                <w:color w:val="auto"/>
              </w:rPr>
              <w:t>15.04.2021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4.33.1.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Проведение работ по модернизации и развитию Республиканской медицинской информационной системы для обеспечения межведомственного информационного взаимодействия</w:t>
            </w:r>
          </w:p>
        </w:tc>
        <w:tc>
          <w:tcPr>
            <w:tcW w:w="0" w:type="auto"/>
            <w:vAlign w:val="center"/>
          </w:tcPr>
          <w:p w:rsidR="00786249" w:rsidRPr="00DB71C5" w:rsidRDefault="00786249" w:rsidP="00786249">
            <w:pPr>
              <w:pStyle w:val="Default"/>
              <w:jc w:val="center"/>
              <w:rPr>
                <w:color w:val="auto"/>
              </w:rPr>
            </w:pPr>
            <w:r w:rsidRPr="00DB71C5">
              <w:rPr>
                <w:color w:val="auto"/>
              </w:rPr>
              <w:t>16.04.2021</w:t>
            </w:r>
          </w:p>
        </w:tc>
        <w:tc>
          <w:tcPr>
            <w:tcW w:w="0" w:type="auto"/>
            <w:vAlign w:val="center"/>
          </w:tcPr>
          <w:p w:rsidR="00786249" w:rsidRPr="00DB71C5" w:rsidRDefault="00786249" w:rsidP="00786249">
            <w:pPr>
              <w:pStyle w:val="Default"/>
              <w:jc w:val="center"/>
              <w:rPr>
                <w:color w:val="auto"/>
              </w:rPr>
            </w:pPr>
            <w:r w:rsidRPr="00DB71C5">
              <w:rPr>
                <w:color w:val="auto"/>
              </w:rPr>
              <w:t>15.10.2021</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Обеспечено межведомственное информационное взаимодействие медицинских информационных систем государственных медицинских организаций с информационными системами медико-социальной экспертизы </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4.33.</w:t>
            </w:r>
          </w:p>
        </w:tc>
        <w:tc>
          <w:tcPr>
            <w:tcW w:w="4279" w:type="dxa"/>
          </w:tcPr>
          <w:p w:rsidR="00786249" w:rsidRPr="00DB71C5" w:rsidRDefault="00786249" w:rsidP="00786249">
            <w:pPr>
              <w:pStyle w:val="Default"/>
              <w:rPr>
                <w:i/>
                <w:color w:val="auto"/>
              </w:rPr>
            </w:pPr>
            <w:r w:rsidRPr="00DB71C5">
              <w:rPr>
                <w:i/>
                <w:color w:val="auto"/>
              </w:rPr>
              <w:t xml:space="preserve">(контрольная точка) </w:t>
            </w:r>
          </w:p>
          <w:p w:rsidR="00786249" w:rsidRPr="00DB71C5" w:rsidRDefault="00786249" w:rsidP="00786249">
            <w:pPr>
              <w:pStyle w:val="Default"/>
              <w:rPr>
                <w:color w:val="auto"/>
              </w:rPr>
            </w:pPr>
            <w:r w:rsidRPr="00DB71C5">
              <w:rPr>
                <w:color w:val="auto"/>
              </w:rPr>
              <w:t xml:space="preserve">90% медицинских организаций обеспечивают межведомственное электронное взаимодействие с информационной системой Федерального фонда социального страхования </w:t>
            </w:r>
          </w:p>
        </w:tc>
        <w:tc>
          <w:tcPr>
            <w:tcW w:w="0" w:type="auto"/>
            <w:vAlign w:val="center"/>
          </w:tcPr>
          <w:p w:rsidR="00786249" w:rsidRPr="00DB71C5" w:rsidRDefault="00786249" w:rsidP="00786249">
            <w:pPr>
              <w:pStyle w:val="Default"/>
              <w:jc w:val="center"/>
              <w:rPr>
                <w:color w:val="auto"/>
              </w:rPr>
            </w:pPr>
            <w:r w:rsidRPr="00DB71C5">
              <w:rPr>
                <w:color w:val="auto"/>
              </w:rPr>
              <w:t>-</w:t>
            </w:r>
          </w:p>
        </w:tc>
        <w:tc>
          <w:tcPr>
            <w:tcW w:w="0" w:type="auto"/>
            <w:vAlign w:val="center"/>
          </w:tcPr>
          <w:p w:rsidR="00786249" w:rsidRPr="00DB71C5" w:rsidRDefault="00786249" w:rsidP="00786249">
            <w:pPr>
              <w:pStyle w:val="Default"/>
              <w:jc w:val="both"/>
              <w:rPr>
                <w:color w:val="auto"/>
              </w:rPr>
            </w:pPr>
            <w:r w:rsidRPr="00DB71C5">
              <w:rPr>
                <w:color w:val="auto"/>
              </w:rPr>
              <w:t>15.10.2021</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4.34.1.</w:t>
            </w:r>
          </w:p>
        </w:tc>
        <w:tc>
          <w:tcPr>
            <w:tcW w:w="4279" w:type="dxa"/>
          </w:tcPr>
          <w:p w:rsidR="00786249" w:rsidRPr="00DB71C5" w:rsidRDefault="00786249" w:rsidP="00786249">
            <w:pPr>
              <w:ind w:right="-46"/>
              <w:jc w:val="both"/>
              <w:rPr>
                <w:rFonts w:ascii="Times New Roman" w:hAnsi="Times New Roman" w:cs="Times New Roman"/>
                <w:sz w:val="24"/>
                <w:szCs w:val="24"/>
              </w:rPr>
            </w:pPr>
            <w:r w:rsidRPr="00DB71C5">
              <w:rPr>
                <w:rFonts w:ascii="Times New Roman" w:hAnsi="Times New Roman" w:cs="Times New Roman"/>
                <w:sz w:val="24"/>
                <w:szCs w:val="24"/>
              </w:rPr>
              <w:t>Проведение работ по модернизации и развитию Республиканской медицинской информационной системы для обеспечения межведомственного информационного взаимодействия</w:t>
            </w:r>
          </w:p>
        </w:tc>
        <w:tc>
          <w:tcPr>
            <w:tcW w:w="0" w:type="auto"/>
            <w:vAlign w:val="center"/>
          </w:tcPr>
          <w:p w:rsidR="00786249" w:rsidRPr="00DB71C5" w:rsidRDefault="00786249" w:rsidP="00786249">
            <w:pPr>
              <w:pStyle w:val="Default"/>
              <w:jc w:val="center"/>
              <w:rPr>
                <w:color w:val="auto"/>
              </w:rPr>
            </w:pPr>
            <w:r w:rsidRPr="00DB71C5">
              <w:rPr>
                <w:color w:val="auto"/>
              </w:rPr>
              <w:t>16.10.2021</w:t>
            </w:r>
          </w:p>
        </w:tc>
        <w:tc>
          <w:tcPr>
            <w:tcW w:w="0" w:type="auto"/>
            <w:vAlign w:val="center"/>
          </w:tcPr>
          <w:p w:rsidR="00786249" w:rsidRPr="00DB71C5" w:rsidRDefault="00786249" w:rsidP="00786249">
            <w:pPr>
              <w:pStyle w:val="Default"/>
              <w:jc w:val="center"/>
              <w:rPr>
                <w:color w:val="auto"/>
              </w:rPr>
            </w:pPr>
            <w:r w:rsidRPr="00DB71C5">
              <w:rPr>
                <w:color w:val="auto"/>
              </w:rPr>
              <w:t>15.01.2022</w:t>
            </w:r>
          </w:p>
        </w:tc>
        <w:tc>
          <w:tcPr>
            <w:tcW w:w="2331"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eastAsia="Times New Roman" w:hAnsi="Times New Roman" w:cs="Times New Roman"/>
                <w:sz w:val="24"/>
                <w:szCs w:val="24"/>
              </w:rPr>
              <w:t>А.Т. Родионов</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 xml:space="preserve">Обеспечено межведомственное информационное взаимодействие медицинских информационных систем государственных медицинских организаций с информационными системами медико-социальной экспертизы </w:t>
            </w:r>
          </w:p>
        </w:tc>
        <w:tc>
          <w:tcPr>
            <w:tcW w:w="1279" w:type="dxa"/>
            <w:vAlign w:val="center"/>
          </w:tcPr>
          <w:p w:rsidR="00786249" w:rsidRPr="00DB71C5" w:rsidRDefault="00786249" w:rsidP="00786249">
            <w:pPr>
              <w:jc w:val="center"/>
              <w:rPr>
                <w:rFonts w:ascii="Times New Roman" w:hAnsi="Times New Roman" w:cs="Times New Roman"/>
                <w:sz w:val="24"/>
                <w:szCs w:val="24"/>
              </w:rPr>
            </w:pPr>
            <w:r w:rsidRPr="00DB71C5">
              <w:rPr>
                <w:rFonts w:ascii="Times New Roman" w:eastAsia="Times New Roman" w:hAnsi="Times New Roman" w:cs="Times New Roman"/>
                <w:sz w:val="24"/>
                <w:szCs w:val="24"/>
              </w:rPr>
              <w:t>РРП</w:t>
            </w:r>
          </w:p>
        </w:tc>
      </w:tr>
      <w:tr w:rsidR="00786249" w:rsidRPr="00DB71C5" w:rsidTr="00786249">
        <w:tc>
          <w:tcPr>
            <w:tcW w:w="996" w:type="dxa"/>
          </w:tcPr>
          <w:p w:rsidR="00786249" w:rsidRPr="00DB71C5" w:rsidRDefault="00786249" w:rsidP="00786249">
            <w:pPr>
              <w:jc w:val="center"/>
              <w:rPr>
                <w:rFonts w:ascii="Times New Roman" w:hAnsi="Times New Roman" w:cs="Times New Roman"/>
                <w:sz w:val="24"/>
                <w:szCs w:val="24"/>
                <w:lang w:val="en-US"/>
              </w:rPr>
            </w:pPr>
            <w:r w:rsidRPr="00DB71C5">
              <w:rPr>
                <w:rFonts w:ascii="Times New Roman" w:hAnsi="Times New Roman" w:cs="Times New Roman"/>
                <w:sz w:val="24"/>
                <w:szCs w:val="24"/>
                <w:lang w:val="en-US"/>
              </w:rPr>
              <w:t>4.34.</w:t>
            </w:r>
          </w:p>
        </w:tc>
        <w:tc>
          <w:tcPr>
            <w:tcW w:w="4279" w:type="dxa"/>
          </w:tcPr>
          <w:p w:rsidR="00786249" w:rsidRPr="00DB71C5" w:rsidRDefault="00786249" w:rsidP="00786249">
            <w:pPr>
              <w:pStyle w:val="Default"/>
              <w:rPr>
                <w:i/>
                <w:color w:val="auto"/>
              </w:rPr>
            </w:pPr>
            <w:r w:rsidRPr="00DB71C5">
              <w:rPr>
                <w:i/>
                <w:color w:val="auto"/>
              </w:rPr>
              <w:t xml:space="preserve">(контрольная точка) </w:t>
            </w:r>
          </w:p>
          <w:p w:rsidR="00786249" w:rsidRPr="00DB71C5" w:rsidRDefault="00786249" w:rsidP="00786249">
            <w:pPr>
              <w:pStyle w:val="Default"/>
              <w:rPr>
                <w:color w:val="auto"/>
              </w:rPr>
            </w:pPr>
            <w:r w:rsidRPr="00DB71C5">
              <w:rPr>
                <w:color w:val="auto"/>
              </w:rPr>
              <w:t>100% медицинских организаций обеспечивают межведомственное электронное взаимодействие с информаци</w:t>
            </w:r>
            <w:r w:rsidRPr="00DB71C5">
              <w:rPr>
                <w:color w:val="auto"/>
              </w:rPr>
              <w:lastRenderedPageBreak/>
              <w:t xml:space="preserve">онной системой Федерального фонда социального страхования </w:t>
            </w:r>
          </w:p>
        </w:tc>
        <w:tc>
          <w:tcPr>
            <w:tcW w:w="0" w:type="auto"/>
            <w:vAlign w:val="center"/>
          </w:tcPr>
          <w:p w:rsidR="00786249" w:rsidRPr="00DB71C5" w:rsidRDefault="00786249" w:rsidP="00786249">
            <w:pPr>
              <w:pStyle w:val="Default"/>
              <w:jc w:val="center"/>
              <w:rPr>
                <w:color w:val="auto"/>
              </w:rPr>
            </w:pPr>
            <w:r w:rsidRPr="00DB71C5">
              <w:rPr>
                <w:color w:val="auto"/>
              </w:rPr>
              <w:lastRenderedPageBreak/>
              <w:t>-</w:t>
            </w:r>
          </w:p>
        </w:tc>
        <w:tc>
          <w:tcPr>
            <w:tcW w:w="0" w:type="auto"/>
            <w:vAlign w:val="center"/>
          </w:tcPr>
          <w:p w:rsidR="00786249" w:rsidRPr="00DB71C5" w:rsidRDefault="00786249" w:rsidP="00786249">
            <w:pPr>
              <w:pStyle w:val="Default"/>
              <w:jc w:val="both"/>
              <w:rPr>
                <w:color w:val="auto"/>
              </w:rPr>
            </w:pPr>
            <w:r w:rsidRPr="00DB71C5">
              <w:rPr>
                <w:color w:val="auto"/>
              </w:rPr>
              <w:t>15.01.2022</w:t>
            </w:r>
          </w:p>
        </w:tc>
        <w:tc>
          <w:tcPr>
            <w:tcW w:w="2331" w:type="dxa"/>
            <w:vAlign w:val="center"/>
          </w:tcPr>
          <w:p w:rsidR="00786249" w:rsidRPr="00DB71C5" w:rsidRDefault="00786249" w:rsidP="00786249">
            <w:pPr>
              <w:ind w:left="-28" w:right="-47"/>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И.Н. Левицкая</w:t>
            </w:r>
          </w:p>
        </w:tc>
        <w:tc>
          <w:tcPr>
            <w:tcW w:w="3402" w:type="dxa"/>
            <w:vAlign w:val="center"/>
          </w:tcPr>
          <w:p w:rsidR="00786249" w:rsidRPr="00DB71C5" w:rsidRDefault="00786249" w:rsidP="00786249">
            <w:pPr>
              <w:ind w:left="-28" w:right="-47"/>
              <w:jc w:val="center"/>
              <w:rPr>
                <w:rFonts w:ascii="Times New Roman" w:hAnsi="Times New Roman" w:cs="Times New Roman"/>
                <w:sz w:val="24"/>
                <w:szCs w:val="24"/>
              </w:rPr>
            </w:pPr>
            <w:r w:rsidRPr="00DB71C5">
              <w:rPr>
                <w:rFonts w:ascii="Times New Roman" w:hAnsi="Times New Roman" w:cs="Times New Roman"/>
                <w:sz w:val="24"/>
                <w:szCs w:val="24"/>
              </w:rPr>
              <w:t>Отчет</w:t>
            </w:r>
          </w:p>
        </w:tc>
        <w:tc>
          <w:tcPr>
            <w:tcW w:w="1279" w:type="dxa"/>
            <w:vAlign w:val="center"/>
          </w:tcPr>
          <w:p w:rsidR="00786249" w:rsidRPr="00DB71C5" w:rsidRDefault="00786249" w:rsidP="00786249">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ПК</w:t>
            </w:r>
          </w:p>
        </w:tc>
      </w:tr>
    </w:tbl>
    <w:p w:rsidR="000C2523" w:rsidRPr="00DB71C5" w:rsidRDefault="000C2523" w:rsidP="000C2523">
      <w:pPr>
        <w:pBdr>
          <w:top w:val="nil"/>
          <w:left w:val="nil"/>
          <w:bottom w:val="nil"/>
          <w:right w:val="nil"/>
          <w:between w:val="nil"/>
        </w:pBdr>
        <w:ind w:left="9214"/>
        <w:jc w:val="center"/>
        <w:rPr>
          <w:rFonts w:ascii="Times New Roman" w:hAnsi="Times New Roman" w:cs="Times New Roman"/>
          <w:sz w:val="24"/>
          <w:szCs w:val="24"/>
          <w:lang w:bidi="ru-RU"/>
        </w:rPr>
      </w:pPr>
      <w:r w:rsidRPr="00DB71C5">
        <w:rPr>
          <w:rFonts w:ascii="Times New Roman" w:hAnsi="Times New Roman" w:cs="Times New Roman"/>
          <w:sz w:val="24"/>
          <w:szCs w:val="24"/>
        </w:rPr>
        <w:br w:type="page"/>
      </w:r>
      <w:r w:rsidRPr="00DB71C5">
        <w:rPr>
          <w:rFonts w:ascii="Times New Roman" w:hAnsi="Times New Roman" w:cs="Times New Roman"/>
          <w:sz w:val="24"/>
          <w:szCs w:val="24"/>
          <w:lang w:bidi="ru-RU"/>
        </w:rPr>
        <w:lastRenderedPageBreak/>
        <w:t>Приложение № 2</w:t>
      </w:r>
    </w:p>
    <w:p w:rsidR="000C2523" w:rsidRPr="00DB71C5" w:rsidRDefault="000C2523" w:rsidP="000C2523">
      <w:pPr>
        <w:pBdr>
          <w:top w:val="nil"/>
          <w:left w:val="nil"/>
          <w:bottom w:val="nil"/>
          <w:right w:val="nil"/>
          <w:between w:val="nil"/>
        </w:pBdr>
        <w:ind w:left="9214"/>
        <w:jc w:val="center"/>
        <w:rPr>
          <w:rFonts w:ascii="Times New Roman" w:hAnsi="Times New Roman" w:cs="Times New Roman"/>
          <w:sz w:val="24"/>
          <w:szCs w:val="24"/>
          <w:lang w:bidi="ru-RU"/>
        </w:rPr>
      </w:pPr>
      <w:r w:rsidRPr="00DB71C5">
        <w:rPr>
          <w:rFonts w:ascii="Times New Roman" w:hAnsi="Times New Roman" w:cs="Times New Roman"/>
          <w:sz w:val="24"/>
          <w:szCs w:val="24"/>
          <w:lang w:bidi="ru-RU"/>
        </w:rPr>
        <w:t>к паспорту регионального проекта</w:t>
      </w:r>
    </w:p>
    <w:p w:rsidR="000C2523" w:rsidRPr="00DB71C5" w:rsidRDefault="000C2523" w:rsidP="000C2523">
      <w:pPr>
        <w:pBdr>
          <w:top w:val="nil"/>
          <w:left w:val="nil"/>
          <w:bottom w:val="nil"/>
          <w:right w:val="nil"/>
          <w:between w:val="nil"/>
        </w:pBdr>
        <w:ind w:left="9214"/>
        <w:jc w:val="center"/>
        <w:rPr>
          <w:rFonts w:ascii="Times New Roman" w:hAnsi="Times New Roman" w:cs="Times New Roman"/>
          <w:sz w:val="24"/>
          <w:szCs w:val="24"/>
          <w:lang w:bidi="ru-RU"/>
        </w:rPr>
      </w:pPr>
      <w:r w:rsidRPr="00DB71C5">
        <w:rPr>
          <w:rFonts w:ascii="Times New Roman" w:hAnsi="Times New Roman" w:cs="Times New Roman"/>
          <w:sz w:val="24"/>
          <w:szCs w:val="24"/>
          <w:lang w:bidi="ru-RU"/>
        </w:rPr>
        <w:t>«Создание единого цифрового контура в здравоохранении на основе единой государственной информационной системы здравоохранения (ЕГИСЗ)»</w:t>
      </w:r>
    </w:p>
    <w:p w:rsidR="000C2523" w:rsidRPr="00DB71C5" w:rsidRDefault="000C2523" w:rsidP="000C2523">
      <w:pPr>
        <w:pBdr>
          <w:top w:val="nil"/>
          <w:left w:val="nil"/>
          <w:bottom w:val="nil"/>
          <w:right w:val="nil"/>
          <w:between w:val="nil"/>
        </w:pBdr>
        <w:ind w:left="9214"/>
        <w:jc w:val="center"/>
        <w:rPr>
          <w:rFonts w:ascii="Times New Roman" w:hAnsi="Times New Roman" w:cs="Times New Roman"/>
          <w:sz w:val="24"/>
          <w:szCs w:val="24"/>
          <w:lang w:bidi="ru-RU"/>
        </w:rPr>
      </w:pPr>
    </w:p>
    <w:p w:rsidR="000C2523" w:rsidRPr="00DB71C5" w:rsidRDefault="000C2523" w:rsidP="000C2523">
      <w:pPr>
        <w:pBdr>
          <w:top w:val="nil"/>
          <w:left w:val="nil"/>
          <w:bottom w:val="nil"/>
          <w:right w:val="nil"/>
          <w:between w:val="nil"/>
        </w:pBdr>
        <w:ind w:left="9214"/>
        <w:jc w:val="center"/>
        <w:rPr>
          <w:rFonts w:ascii="Times New Roman" w:hAnsi="Times New Roman" w:cs="Times New Roman"/>
          <w:b/>
          <w:bCs/>
          <w:sz w:val="24"/>
          <w:szCs w:val="24"/>
          <w:lang w:bidi="ru-RU"/>
        </w:rPr>
      </w:pPr>
    </w:p>
    <w:p w:rsidR="000C2523" w:rsidRPr="00DB71C5" w:rsidRDefault="000C2523" w:rsidP="000C2523">
      <w:pPr>
        <w:pBdr>
          <w:top w:val="nil"/>
          <w:left w:val="nil"/>
          <w:bottom w:val="nil"/>
          <w:right w:val="nil"/>
          <w:between w:val="nil"/>
        </w:pBdr>
        <w:jc w:val="center"/>
        <w:rPr>
          <w:rFonts w:ascii="Times New Roman" w:hAnsi="Times New Roman" w:cs="Times New Roman"/>
          <w:b/>
          <w:bCs/>
          <w:sz w:val="24"/>
          <w:szCs w:val="24"/>
          <w:lang w:bidi="ru-RU"/>
        </w:rPr>
      </w:pPr>
      <w:r w:rsidRPr="00DB71C5">
        <w:rPr>
          <w:rFonts w:ascii="Times New Roman" w:hAnsi="Times New Roman" w:cs="Times New Roman"/>
          <w:b/>
          <w:bCs/>
          <w:sz w:val="24"/>
          <w:szCs w:val="24"/>
          <w:lang w:bidi="ru-RU"/>
        </w:rPr>
        <w:t>ДОПОЛНИТЕЛЬНЫЕ И ОБОСНОВЫВАЮЩИЕ МАТЕРИАЛЫ</w:t>
      </w:r>
    </w:p>
    <w:p w:rsidR="000C2523" w:rsidRPr="00DB71C5" w:rsidRDefault="000C2523" w:rsidP="000C2523">
      <w:pPr>
        <w:pBdr>
          <w:top w:val="nil"/>
          <w:left w:val="nil"/>
          <w:bottom w:val="nil"/>
          <w:right w:val="nil"/>
          <w:between w:val="nil"/>
        </w:pBdr>
        <w:jc w:val="center"/>
        <w:rPr>
          <w:rFonts w:ascii="Times New Roman" w:hAnsi="Times New Roman" w:cs="Times New Roman"/>
          <w:b/>
          <w:sz w:val="24"/>
          <w:szCs w:val="24"/>
          <w:lang w:bidi="ru-RU"/>
        </w:rPr>
      </w:pPr>
    </w:p>
    <w:p w:rsidR="000C2523" w:rsidRPr="00DB71C5" w:rsidRDefault="000C2523" w:rsidP="000C2523">
      <w:pPr>
        <w:pBdr>
          <w:top w:val="nil"/>
          <w:left w:val="nil"/>
          <w:bottom w:val="nil"/>
          <w:right w:val="nil"/>
          <w:between w:val="nil"/>
        </w:pBdr>
        <w:jc w:val="center"/>
        <w:rPr>
          <w:rFonts w:ascii="Times New Roman" w:hAnsi="Times New Roman" w:cs="Times New Roman"/>
          <w:b/>
          <w:sz w:val="24"/>
          <w:szCs w:val="24"/>
          <w:lang w:bidi="ru-RU"/>
        </w:rPr>
      </w:pPr>
      <w:r w:rsidRPr="00DB71C5">
        <w:rPr>
          <w:rFonts w:ascii="Times New Roman" w:hAnsi="Times New Roman" w:cs="Times New Roman"/>
          <w:b/>
          <w:sz w:val="24"/>
          <w:szCs w:val="24"/>
          <w:lang w:bidi="ru-RU"/>
        </w:rPr>
        <w:t>регионального проекта Чувашской Республики</w:t>
      </w:r>
    </w:p>
    <w:p w:rsidR="000C2523" w:rsidRPr="00DB71C5" w:rsidRDefault="000C2523" w:rsidP="000C2523">
      <w:pPr>
        <w:pBdr>
          <w:top w:val="nil"/>
          <w:left w:val="nil"/>
          <w:bottom w:val="nil"/>
          <w:right w:val="nil"/>
          <w:between w:val="nil"/>
        </w:pBdr>
        <w:jc w:val="center"/>
        <w:rPr>
          <w:rFonts w:ascii="Times New Roman" w:hAnsi="Times New Roman" w:cs="Times New Roman"/>
          <w:b/>
          <w:sz w:val="24"/>
          <w:szCs w:val="24"/>
          <w:lang w:bidi="ru-RU"/>
        </w:rPr>
      </w:pPr>
    </w:p>
    <w:p w:rsidR="000C2523" w:rsidRPr="00DB71C5" w:rsidRDefault="000C2523" w:rsidP="000C2523">
      <w:pPr>
        <w:pBdr>
          <w:top w:val="nil"/>
          <w:left w:val="nil"/>
          <w:bottom w:val="nil"/>
          <w:right w:val="nil"/>
          <w:between w:val="nil"/>
        </w:pBdr>
        <w:jc w:val="center"/>
        <w:rPr>
          <w:rFonts w:ascii="Times New Roman" w:hAnsi="Times New Roman" w:cs="Times New Roman"/>
          <w:i/>
          <w:sz w:val="24"/>
          <w:szCs w:val="24"/>
        </w:rPr>
      </w:pPr>
      <w:r w:rsidRPr="00DB71C5">
        <w:rPr>
          <w:rFonts w:ascii="Times New Roman" w:hAnsi="Times New Roman" w:cs="Times New Roman"/>
          <w:i/>
          <w:sz w:val="24"/>
          <w:szCs w:val="24"/>
        </w:rPr>
        <w:t>«Создание единого цифрового контура в здравоохранении</w:t>
      </w:r>
    </w:p>
    <w:p w:rsidR="000C2523" w:rsidRPr="00DB71C5" w:rsidRDefault="000C2523" w:rsidP="000C2523">
      <w:pPr>
        <w:pBdr>
          <w:top w:val="nil"/>
          <w:left w:val="nil"/>
          <w:bottom w:val="nil"/>
          <w:right w:val="nil"/>
          <w:between w:val="nil"/>
        </w:pBdr>
        <w:jc w:val="center"/>
        <w:rPr>
          <w:rFonts w:ascii="Times New Roman" w:hAnsi="Times New Roman" w:cs="Times New Roman"/>
          <w:i/>
          <w:sz w:val="24"/>
          <w:szCs w:val="24"/>
        </w:rPr>
      </w:pPr>
      <w:r w:rsidRPr="00DB71C5">
        <w:rPr>
          <w:rFonts w:ascii="Times New Roman" w:hAnsi="Times New Roman" w:cs="Times New Roman"/>
          <w:i/>
          <w:sz w:val="24"/>
          <w:szCs w:val="24"/>
        </w:rPr>
        <w:t>на основе единой государственной информационной системы здравоохранения (ЕГИСЗ)»</w:t>
      </w:r>
    </w:p>
    <w:p w:rsidR="000C2523" w:rsidRPr="00DB71C5" w:rsidRDefault="000C2523" w:rsidP="000C2523">
      <w:pPr>
        <w:pBdr>
          <w:top w:val="nil"/>
          <w:left w:val="nil"/>
          <w:bottom w:val="nil"/>
          <w:right w:val="nil"/>
          <w:between w:val="nil"/>
        </w:pBdr>
        <w:jc w:val="center"/>
        <w:rPr>
          <w:rFonts w:ascii="Times New Roman" w:eastAsia="Times New Roman" w:hAnsi="Times New Roman" w:cs="Times New Roman"/>
          <w:sz w:val="24"/>
          <w:szCs w:val="24"/>
        </w:rPr>
      </w:pPr>
    </w:p>
    <w:p w:rsidR="000C2523" w:rsidRPr="00DB71C5" w:rsidRDefault="000C2523" w:rsidP="000C252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 Модель функционирования результатов и достижения показателей регионального проекта Чувашской Республики</w:t>
      </w:r>
    </w:p>
    <w:p w:rsidR="000C2523" w:rsidRPr="00DB71C5" w:rsidRDefault="000C2523" w:rsidP="000C2523">
      <w:pPr>
        <w:pBdr>
          <w:top w:val="nil"/>
          <w:left w:val="nil"/>
          <w:bottom w:val="nil"/>
          <w:right w:val="nil"/>
          <w:between w:val="nil"/>
        </w:pBdr>
        <w:jc w:val="center"/>
        <w:rPr>
          <w:rFonts w:ascii="Times New Roman" w:eastAsia="Times New Roman" w:hAnsi="Times New Roman" w:cs="Times New Roman"/>
          <w:sz w:val="24"/>
          <w:szCs w:val="24"/>
        </w:rPr>
      </w:pPr>
    </w:p>
    <w:tbl>
      <w:tblPr>
        <w:tblW w:w="146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28"/>
      </w:tblGrid>
      <w:tr w:rsidR="000C2523" w:rsidRPr="00DB71C5" w:rsidTr="008F6B83">
        <w:tc>
          <w:tcPr>
            <w:tcW w:w="14628" w:type="dxa"/>
            <w:vAlign w:val="center"/>
          </w:tcPr>
          <w:p w:rsidR="000C2523" w:rsidRPr="00DB71C5" w:rsidRDefault="000C2523" w:rsidP="008F6B83">
            <w:pPr>
              <w:pBdr>
                <w:top w:val="nil"/>
                <w:left w:val="nil"/>
                <w:bottom w:val="nil"/>
                <w:right w:val="nil"/>
                <w:between w:val="nil"/>
              </w:pBdr>
              <w:ind w:firstLine="601"/>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Региональный проект Чувашской Республики направлен на создание механизмов информационного взаимодействия медицинских организаций на основе ЕГИСЗ, что обеспечит повышение эффективности функционирования системы здравоохранения на всех уровнях и создаст условия для использования гражданами электронных услуг и сервисов в сфере здравоохранения.</w:t>
            </w:r>
          </w:p>
          <w:p w:rsidR="000C2523" w:rsidRPr="00DB71C5" w:rsidRDefault="000C2523" w:rsidP="008F6B83">
            <w:pPr>
              <w:pBdr>
                <w:top w:val="nil"/>
                <w:left w:val="nil"/>
                <w:bottom w:val="nil"/>
                <w:right w:val="nil"/>
                <w:between w:val="nil"/>
              </w:pBdr>
              <w:ind w:firstLine="601"/>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В рамках регионального проекта предстоит решение задач по трансформации процессов организации системы здравоохранения за счет автоматизированного информационного сопровождения оказания медицинской помощи пациентам, а также мониторинга использования ресурсов здравоохранения.</w:t>
            </w:r>
          </w:p>
          <w:p w:rsidR="000C2523" w:rsidRPr="00DB71C5" w:rsidRDefault="000C2523" w:rsidP="008F6B83">
            <w:pPr>
              <w:pBdr>
                <w:top w:val="nil"/>
                <w:left w:val="nil"/>
                <w:bottom w:val="nil"/>
                <w:right w:val="nil"/>
                <w:between w:val="nil"/>
              </w:pBdr>
              <w:ind w:firstLine="601"/>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Решение поставленных задач в рамках регионального проекта будет осуществляться посредством внедрения и развития медицинских информационных систем в медицинских организациях, внедрения механизмов юридически значимого электронного медицинского документооборота между медицинскими организациями, а также при межведомственном взаимодействии.</w:t>
            </w:r>
          </w:p>
          <w:p w:rsidR="000C2523" w:rsidRPr="00DB71C5" w:rsidRDefault="000C2523" w:rsidP="008F6B83">
            <w:pPr>
              <w:pBdr>
                <w:top w:val="nil"/>
                <w:left w:val="nil"/>
                <w:bottom w:val="nil"/>
                <w:right w:val="nil"/>
                <w:between w:val="nil"/>
              </w:pBdr>
              <w:ind w:firstLine="601"/>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 xml:space="preserve">Целевая модель реализации регионального проекта характеризуется, в том числе достижением следующих результатов: </w:t>
            </w:r>
          </w:p>
          <w:p w:rsidR="000C2523" w:rsidRPr="00DB71C5" w:rsidRDefault="000C2523" w:rsidP="008F6B83">
            <w:pPr>
              <w:pBdr>
                <w:top w:val="nil"/>
                <w:left w:val="nil"/>
                <w:bottom w:val="nil"/>
                <w:right w:val="nil"/>
                <w:between w:val="nil"/>
              </w:pBdr>
              <w:ind w:firstLine="601"/>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к 2022 году 100% медицинских организаций обеспечивают юридически значимый электронный документооборот;</w:t>
            </w:r>
          </w:p>
          <w:p w:rsidR="000C2523" w:rsidRPr="00DB71C5" w:rsidRDefault="000C2523" w:rsidP="008F6B83">
            <w:pPr>
              <w:pBdr>
                <w:top w:val="nil"/>
                <w:left w:val="nil"/>
                <w:bottom w:val="nil"/>
                <w:right w:val="nil"/>
                <w:between w:val="nil"/>
              </w:pBdr>
              <w:ind w:firstLine="601"/>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к 2022 году завершено внедрение информационных систем в сфере здравоохранения, соответствующих требованиям Минздрава России, и подключение к ним всех медицинских организаций, создание на их платформе централизованных медицинских информационных систем, что обеспечит преемственность оказания медицинской помощи, маршрутизацию пациентов и мониторинг оказания медицинской помощи по отдельным профилям заболеваний, организацию телемедицинских консультаций, автоматизированную диспетчеризацию санитарного транспорта;</w:t>
            </w:r>
          </w:p>
          <w:p w:rsidR="000C2523" w:rsidRPr="00DB71C5" w:rsidRDefault="000C2523" w:rsidP="008F6B83">
            <w:pPr>
              <w:pBdr>
                <w:top w:val="nil"/>
                <w:left w:val="nil"/>
                <w:bottom w:val="nil"/>
                <w:right w:val="nil"/>
                <w:between w:val="nil"/>
              </w:pBdr>
              <w:ind w:firstLine="601"/>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в 2023 году во всех медицинских организациях реализуют систему электронных рецептов, автоматизированное управление льготным лекарственным обеспечением;</w:t>
            </w:r>
          </w:p>
          <w:p w:rsidR="000C2523" w:rsidRPr="00DB71C5" w:rsidRDefault="000C2523" w:rsidP="008F6B83">
            <w:pPr>
              <w:pBdr>
                <w:top w:val="nil"/>
                <w:left w:val="nil"/>
                <w:bottom w:val="nil"/>
                <w:right w:val="nil"/>
                <w:between w:val="nil"/>
              </w:pBdr>
              <w:ind w:firstLine="601"/>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подключение к ЕГИСЗ подсистем РМИС обеспечит к концу 2024 года в Личном кабинете пациента «Мое здоровье» на ЕПГУ граж</w:t>
            </w:r>
            <w:r w:rsidRPr="00DB71C5">
              <w:rPr>
                <w:rFonts w:ascii="Times New Roman" w:eastAsia="Times New Roman" w:hAnsi="Times New Roman" w:cs="Times New Roman"/>
                <w:i/>
                <w:sz w:val="24"/>
                <w:szCs w:val="24"/>
              </w:rPr>
              <w:lastRenderedPageBreak/>
              <w:t>данам доступ к  услугам (сервисам), в том числе: запись на прием к врачу (вызов врача на дом), диспансеризацию (профилактические осмотры), получение сведений об оказанных медицинских услугах и их стоимости, доступ к своим электронным медицинским документам.</w:t>
            </w:r>
          </w:p>
          <w:p w:rsidR="000C2523" w:rsidRPr="00DB71C5" w:rsidRDefault="000C2523" w:rsidP="008F6B83">
            <w:pPr>
              <w:pBdr>
                <w:top w:val="nil"/>
                <w:left w:val="nil"/>
                <w:bottom w:val="nil"/>
                <w:right w:val="nil"/>
                <w:between w:val="nil"/>
              </w:pBdr>
              <w:ind w:firstLine="601"/>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Реализация регионального проекта должна обеспечить в том числе следующие результаты:</w:t>
            </w:r>
          </w:p>
          <w:p w:rsidR="000C2523" w:rsidRPr="00DB71C5" w:rsidRDefault="000C2523" w:rsidP="008F6B83">
            <w:pPr>
              <w:pBdr>
                <w:top w:val="nil"/>
                <w:left w:val="nil"/>
                <w:bottom w:val="nil"/>
                <w:right w:val="nil"/>
                <w:between w:val="nil"/>
              </w:pBdr>
              <w:ind w:left="34" w:firstLine="567"/>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лечащему врачу, в соответствии с его профилем оказания медицинской помощи, доступна полная история болезни в электронном виде (электронная медицинская карта), содержащая сведения о результатах обращения пациента в медицинские организации, о проведенных исследованиях, заключениях и назначениях специалистов, с возможностью доступа к медицинским изображениям хранящимся в централизованных архивах;</w:t>
            </w:r>
          </w:p>
          <w:p w:rsidR="000C2523" w:rsidRPr="00DB71C5" w:rsidRDefault="000C2523" w:rsidP="008F6B83">
            <w:pPr>
              <w:pBdr>
                <w:top w:val="nil"/>
                <w:left w:val="nil"/>
                <w:bottom w:val="nil"/>
                <w:right w:val="nil"/>
                <w:between w:val="nil"/>
              </w:pBdr>
              <w:ind w:left="34" w:firstLine="567"/>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в целях охвата граждан профилактическими осмотрами и диспансеризацией внедрены подсистемы РМИС, обеспечивающие формирование списков граждан, которым необходимо пройти диспансеризацию, автоматизированное выявление случаев, требующих реагирования и контроля предпринятых мер, мониторинга необходимости направления пациента на 2-й этап обследования;</w:t>
            </w:r>
          </w:p>
          <w:p w:rsidR="000C2523" w:rsidRPr="00DB71C5" w:rsidRDefault="000C2523" w:rsidP="008F6B83">
            <w:pPr>
              <w:pBdr>
                <w:top w:val="nil"/>
                <w:left w:val="nil"/>
                <w:bottom w:val="nil"/>
                <w:right w:val="nil"/>
                <w:between w:val="nil"/>
              </w:pBdr>
              <w:ind w:left="34" w:firstLine="567"/>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 xml:space="preserve">сокращение времени ожидания гражданами медицинской помощи за счет реализации системы управления маршрутизацией и потоками пациентов. Плановые обследования и запись к врачам медицинских организаций второго и третьего уровня обеспечивается из подразделений поликлиник отделенных районов на приеме у врача; </w:t>
            </w:r>
          </w:p>
          <w:p w:rsidR="000C2523" w:rsidRPr="00DB71C5" w:rsidRDefault="000C2523" w:rsidP="008F6B83">
            <w:pPr>
              <w:pBdr>
                <w:top w:val="nil"/>
                <w:left w:val="nil"/>
                <w:bottom w:val="nil"/>
                <w:right w:val="nil"/>
                <w:between w:val="nil"/>
              </w:pBdr>
              <w:ind w:left="34" w:firstLine="567"/>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 xml:space="preserve">обеспечивается контроль состояния здоровья пациентов по отдельным профилям заболеваний с учетом факторов риска посредством внедрения централизованных компонентов (экспертных подсистем) государственных информационных систем в сфере здравоохранения субъектов Российской Федерации и подключения к ним всех структурных подразделений медицинских организаций; </w:t>
            </w:r>
          </w:p>
          <w:p w:rsidR="000C2523" w:rsidRPr="00DB71C5" w:rsidRDefault="000C2523" w:rsidP="008F6B83">
            <w:pPr>
              <w:pBdr>
                <w:top w:val="nil"/>
                <w:left w:val="nil"/>
                <w:bottom w:val="nil"/>
                <w:right w:val="nil"/>
                <w:between w:val="nil"/>
              </w:pBdr>
              <w:ind w:left="34" w:firstLine="567"/>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в целях своевременного обеспечения населения льготными лекарственными препаратами, мониторинга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w:t>
            </w:r>
          </w:p>
          <w:p w:rsidR="000C2523" w:rsidRPr="00DB71C5" w:rsidRDefault="000C2523" w:rsidP="008F6B83">
            <w:pPr>
              <w:pBdr>
                <w:top w:val="nil"/>
                <w:left w:val="nil"/>
                <w:bottom w:val="nil"/>
                <w:right w:val="nil"/>
                <w:between w:val="nil"/>
              </w:pBdr>
              <w:ind w:left="34" w:firstLine="567"/>
              <w:jc w:val="both"/>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в целях оптимизации системы скорой медицинской помощи созданы автоматизированные системы региональных центров приема и обработки вызовов, обеспечивающих контроль времени доезда санитарного автотранспорта, четкую маршрутизацию пациентов при неотложных состояниях в специализированные медицинские организации. Интеграция с региональной электронной медицинской картой позволит врачу скорой помощи получить сведения об аллергическом статусе и хронических диагнозах пациентов;</w:t>
            </w:r>
          </w:p>
          <w:p w:rsidR="000C2523" w:rsidRPr="00DB71C5" w:rsidRDefault="000C2523" w:rsidP="008F6B83">
            <w:pPr>
              <w:pBdr>
                <w:top w:val="nil"/>
                <w:left w:val="nil"/>
                <w:bottom w:val="nil"/>
                <w:right w:val="nil"/>
                <w:between w:val="nil"/>
              </w:pBdr>
              <w:ind w:left="34" w:firstLine="567"/>
              <w:jc w:val="both"/>
              <w:rPr>
                <w:rFonts w:ascii="Times New Roman" w:eastAsia="Times New Roman" w:hAnsi="Times New Roman" w:cs="Times New Roman"/>
                <w:sz w:val="24"/>
                <w:szCs w:val="24"/>
              </w:rPr>
            </w:pPr>
            <w:r w:rsidRPr="00DB71C5">
              <w:rPr>
                <w:rFonts w:ascii="Times New Roman" w:eastAsia="Times New Roman" w:hAnsi="Times New Roman" w:cs="Times New Roman"/>
                <w:i/>
                <w:sz w:val="24"/>
                <w:szCs w:val="24"/>
              </w:rPr>
              <w:t xml:space="preserve">для врачей, обеспечена возможность получения консультаций по сложным клиническим случаям специалистов национальных медицинских исследовательских центров за счет подключения медицинских организаций третьего уровня субъектов Российской Федерации к единой федеральной телемедицинской сети. </w:t>
            </w:r>
          </w:p>
        </w:tc>
      </w:tr>
    </w:tbl>
    <w:p w:rsidR="000C2523" w:rsidRPr="00DB71C5" w:rsidRDefault="000C2523" w:rsidP="000C2523">
      <w:pPr>
        <w:pBdr>
          <w:top w:val="nil"/>
          <w:left w:val="nil"/>
          <w:bottom w:val="nil"/>
          <w:right w:val="nil"/>
          <w:between w:val="nil"/>
        </w:pBdr>
        <w:jc w:val="both"/>
        <w:rPr>
          <w:rFonts w:ascii="Times New Roman" w:eastAsia="Times New Roman" w:hAnsi="Times New Roman" w:cs="Times New Roman"/>
          <w:sz w:val="24"/>
          <w:szCs w:val="24"/>
        </w:rPr>
        <w:sectPr w:rsidR="000C2523" w:rsidRPr="00DB71C5" w:rsidSect="002376CA">
          <w:headerReference w:type="even" r:id="rId8"/>
          <w:headerReference w:type="default" r:id="rId9"/>
          <w:footerReference w:type="even" r:id="rId10"/>
          <w:footerReference w:type="default" r:id="rId11"/>
          <w:headerReference w:type="first" r:id="rId12"/>
          <w:footerReference w:type="first" r:id="rId13"/>
          <w:pgSz w:w="16838" w:h="11906" w:orient="landscape"/>
          <w:pgMar w:top="1137" w:right="1134" w:bottom="850" w:left="1134" w:header="708" w:footer="708" w:gutter="0"/>
          <w:cols w:space="708"/>
          <w:titlePg/>
          <w:docGrid w:linePitch="360"/>
        </w:sectPr>
      </w:pPr>
    </w:p>
    <w:p w:rsidR="000C2523" w:rsidRPr="00DB71C5" w:rsidRDefault="000C2523" w:rsidP="000C252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2. Методика расчета показателей регионального проекта Чувашской Республики</w:t>
      </w:r>
    </w:p>
    <w:p w:rsidR="000C2523" w:rsidRPr="00DB71C5" w:rsidRDefault="000C2523" w:rsidP="000C2523">
      <w:pPr>
        <w:pBdr>
          <w:top w:val="nil"/>
          <w:left w:val="nil"/>
          <w:bottom w:val="nil"/>
          <w:right w:val="nil"/>
          <w:between w:val="nil"/>
        </w:pBdr>
        <w:jc w:val="both"/>
        <w:rPr>
          <w:rFonts w:ascii="Times New Roman" w:eastAsia="Times New Roman" w:hAnsi="Times New Roman" w:cs="Times New Roman"/>
          <w:sz w:val="24"/>
          <w:szCs w:val="24"/>
        </w:rPr>
      </w:pPr>
    </w:p>
    <w:tbl>
      <w:tblPr>
        <w:tblpPr w:leftFromText="180" w:rightFromText="180" w:vertAnchor="text" w:tblpXSpec="center" w:tblpY="1"/>
        <w:tblOverlap w:val="neve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
        <w:gridCol w:w="3135"/>
        <w:gridCol w:w="1443"/>
        <w:gridCol w:w="2243"/>
        <w:gridCol w:w="1929"/>
        <w:gridCol w:w="1826"/>
        <w:gridCol w:w="1965"/>
        <w:gridCol w:w="1509"/>
      </w:tblGrid>
      <w:tr w:rsidR="000C2523" w:rsidRPr="00DB71C5" w:rsidTr="008F6B83">
        <w:tc>
          <w:tcPr>
            <w:tcW w:w="801"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п/п</w:t>
            </w:r>
          </w:p>
        </w:tc>
        <w:tc>
          <w:tcPr>
            <w:tcW w:w="3135"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Методика расчета</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Базовые </w:t>
            </w:r>
          </w:p>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показатели</w:t>
            </w:r>
          </w:p>
        </w:tc>
        <w:tc>
          <w:tcPr>
            <w:tcW w:w="22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Источник </w:t>
            </w:r>
          </w:p>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данных</w:t>
            </w:r>
          </w:p>
        </w:tc>
        <w:tc>
          <w:tcPr>
            <w:tcW w:w="1929"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Ответственный за сбор данных</w:t>
            </w:r>
          </w:p>
        </w:tc>
        <w:tc>
          <w:tcPr>
            <w:tcW w:w="1826"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Уровень агрегирования информации</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Временные характеристики</w:t>
            </w:r>
          </w:p>
        </w:tc>
        <w:tc>
          <w:tcPr>
            <w:tcW w:w="1509"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Дополнительная информация</w:t>
            </w:r>
          </w:p>
        </w:tc>
      </w:tr>
      <w:tr w:rsidR="000C2523" w:rsidRPr="00DB71C5" w:rsidTr="008F6B83">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 человек</w:t>
            </w:r>
          </w:p>
        </w:tc>
      </w:tr>
      <w:tr w:rsidR="000C2523" w:rsidRPr="00DB71C5" w:rsidTr="008F6B83">
        <w:trPr>
          <w:trHeight w:val="320"/>
        </w:trPr>
        <w:tc>
          <w:tcPr>
            <w:tcW w:w="801"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1.</w:t>
            </w:r>
          </w:p>
        </w:tc>
        <w:tc>
          <w:tcPr>
            <w:tcW w:w="3135" w:type="dxa"/>
            <w:shd w:val="clear" w:color="auto" w:fill="FFFFFF" w:themeFill="background1"/>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 человек</w:t>
            </w:r>
          </w:p>
        </w:tc>
        <w:tc>
          <w:tcPr>
            <w:tcW w:w="1443" w:type="dxa"/>
            <w:vAlign w:val="center"/>
          </w:tcPr>
          <w:p w:rsidR="000C2523" w:rsidRPr="00DB71C5" w:rsidRDefault="000C2523" w:rsidP="008F6B83">
            <w:pPr>
              <w:ind w:left="-31" w:right="-84"/>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2243" w:type="dxa"/>
            <w:vAlign w:val="center"/>
          </w:tcPr>
          <w:p w:rsidR="000C2523" w:rsidRPr="00DB71C5" w:rsidRDefault="000C2523" w:rsidP="008F6B83">
            <w:pPr>
              <w:ind w:left="-31" w:right="-84"/>
              <w:jc w:val="center"/>
              <w:rPr>
                <w:rFonts w:ascii="Times New Roman" w:hAnsi="Times New Roman" w:cs="Times New Roman"/>
                <w:sz w:val="24"/>
                <w:szCs w:val="24"/>
              </w:rPr>
            </w:pPr>
            <w:r w:rsidRPr="00DB71C5">
              <w:rPr>
                <w:rFonts w:ascii="Times New Roman" w:hAnsi="Times New Roman" w:cs="Times New Roman"/>
                <w:sz w:val="24"/>
                <w:szCs w:val="24"/>
              </w:rPr>
              <w:t>ЕПГУ</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Мининформ</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политики 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20"/>
        </w:trPr>
        <w:tc>
          <w:tcPr>
            <w:tcW w:w="14851" w:type="dxa"/>
            <w:gridSpan w:val="8"/>
            <w:vAlign w:val="center"/>
          </w:tcPr>
          <w:p w:rsidR="000C2523" w:rsidRPr="00DB71C5" w:rsidRDefault="000C2523" w:rsidP="008F6B83">
            <w:pPr>
              <w:jc w:val="center"/>
              <w:rPr>
                <w:rFonts w:ascii="Times New Roman" w:hAnsi="Times New Roman" w:cs="Times New Roman"/>
                <w:i/>
                <w:sz w:val="24"/>
                <w:szCs w:val="24"/>
              </w:rPr>
            </w:pPr>
            <w:r w:rsidRPr="00DB71C5">
              <w:rPr>
                <w:rFonts w:ascii="Times New Roman" w:hAnsi="Times New Roman" w:cs="Times New Roman"/>
                <w:i/>
                <w:sz w:val="24"/>
                <w:szCs w:val="24"/>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r>
      <w:tr w:rsidR="000C2523" w:rsidRPr="00DB71C5" w:rsidTr="008F6B83">
        <w:trPr>
          <w:trHeight w:val="340"/>
        </w:trPr>
        <w:tc>
          <w:tcPr>
            <w:tcW w:w="801"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ind w:left="-31" w:right="-84"/>
              <w:jc w:val="center"/>
              <w:rPr>
                <w:rFonts w:ascii="Times New Roman" w:hAnsi="Times New Roman" w:cs="Times New Roman"/>
                <w:sz w:val="24"/>
                <w:szCs w:val="24"/>
              </w:rPr>
            </w:pPr>
            <w:r w:rsidRPr="00DB71C5">
              <w:rPr>
                <w:rFonts w:ascii="Times New Roman" w:hAnsi="Times New Roman" w:cs="Times New Roman"/>
                <w:sz w:val="24"/>
                <w:szCs w:val="24"/>
              </w:rPr>
              <w:t>РМИС</w:t>
            </w:r>
          </w:p>
        </w:tc>
        <w:tc>
          <w:tcPr>
            <w:tcW w:w="192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Минздрав</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192"/>
        </w:trPr>
        <w:tc>
          <w:tcPr>
            <w:tcW w:w="14851" w:type="dxa"/>
            <w:gridSpan w:val="8"/>
            <w:vAlign w:val="center"/>
          </w:tcPr>
          <w:p w:rsidR="000C2523" w:rsidRPr="00DB71C5" w:rsidRDefault="000C2523" w:rsidP="008F6B83">
            <w:pPr>
              <w:pBdr>
                <w:top w:val="nil"/>
                <w:left w:val="nil"/>
                <w:bottom w:val="nil"/>
                <w:right w:val="nil"/>
                <w:between w:val="nil"/>
              </w:pBdr>
              <w:ind w:left="-28" w:right="-40"/>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 чел</w:t>
            </w:r>
          </w:p>
        </w:tc>
      </w:tr>
      <w:tr w:rsidR="000C2523" w:rsidRPr="00DB71C5" w:rsidTr="008F6B83">
        <w:trPr>
          <w:trHeight w:val="360"/>
        </w:trPr>
        <w:tc>
          <w:tcPr>
            <w:tcW w:w="801"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2.1.</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медицинских работников, участвующих в оказании медицинской помощи, для которых организо</w:t>
            </w:r>
            <w:r w:rsidRPr="00DB71C5">
              <w:rPr>
                <w:rFonts w:ascii="Times New Roman" w:eastAsia="Times New Roman" w:hAnsi="Times New Roman" w:cs="Times New Roman"/>
                <w:sz w:val="24"/>
                <w:szCs w:val="24"/>
              </w:rPr>
              <w:lastRenderedPageBreak/>
              <w:t>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 чел</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w:t>
            </w:r>
          </w:p>
        </w:tc>
        <w:tc>
          <w:tcPr>
            <w:tcW w:w="2243" w:type="dxa"/>
            <w:vAlign w:val="center"/>
          </w:tcPr>
          <w:p w:rsidR="000C2523" w:rsidRPr="00DB71C5" w:rsidRDefault="000C2523" w:rsidP="008F6B83">
            <w:pPr>
              <w:ind w:left="-31" w:right="-84"/>
              <w:jc w:val="center"/>
              <w:rPr>
                <w:sz w:val="24"/>
                <w:szCs w:val="24"/>
              </w:rPr>
            </w:pPr>
            <w:r w:rsidRPr="00DB71C5">
              <w:rPr>
                <w:rFonts w:ascii="Times New Roman" w:hAnsi="Times New Roman" w:cs="Times New Roman"/>
                <w:sz w:val="24"/>
                <w:szCs w:val="24"/>
              </w:rPr>
              <w:t>РМИС,</w:t>
            </w:r>
            <w:r w:rsidRPr="00DB71C5">
              <w:rPr>
                <w:sz w:val="24"/>
                <w:szCs w:val="24"/>
              </w:rPr>
              <w:t xml:space="preserve"> </w:t>
            </w:r>
          </w:p>
          <w:p w:rsidR="000C2523" w:rsidRPr="00DB71C5" w:rsidRDefault="000C2523" w:rsidP="008F6B83">
            <w:pPr>
              <w:ind w:left="-31" w:right="-84"/>
              <w:jc w:val="center"/>
              <w:rPr>
                <w:rFonts w:ascii="Times New Roman" w:hAnsi="Times New Roman" w:cs="Times New Roman"/>
                <w:sz w:val="24"/>
                <w:szCs w:val="24"/>
              </w:rPr>
            </w:pPr>
            <w:r w:rsidRPr="00DB71C5">
              <w:rPr>
                <w:rFonts w:ascii="Times New Roman" w:hAnsi="Times New Roman" w:cs="Times New Roman"/>
                <w:sz w:val="24"/>
                <w:szCs w:val="24"/>
              </w:rPr>
              <w:t>форма федерального статистического наблюдения № 30</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pBdr>
                <w:top w:val="nil"/>
                <w:left w:val="nil"/>
                <w:bottom w:val="nil"/>
                <w:right w:val="nil"/>
                <w:between w:val="nil"/>
              </w:pBdr>
              <w:ind w:left="-31" w:right="-40"/>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Количество автоматизированных рабочих мест в государственных и муниципальных медицинских организациях субъекта Российской Федерации, ед.</w:t>
            </w:r>
          </w:p>
        </w:tc>
      </w:tr>
      <w:tr w:rsidR="000C2523" w:rsidRPr="00DB71C5" w:rsidTr="008F6B83">
        <w:trPr>
          <w:trHeight w:val="360"/>
        </w:trPr>
        <w:tc>
          <w:tcPr>
            <w:tcW w:w="801"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2.2..</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Количество автоматизированных рабочих мест в государственных и муниципальных медицинских организациях субъекта Российской Федерации, ед.</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ind w:left="-31" w:right="-84"/>
              <w:jc w:val="center"/>
              <w:rPr>
                <w:rFonts w:ascii="Times New Roman" w:hAnsi="Times New Roman" w:cs="Times New Roman"/>
                <w:sz w:val="24"/>
                <w:szCs w:val="24"/>
              </w:rPr>
            </w:pPr>
            <w:r w:rsidRPr="00DB71C5">
              <w:rPr>
                <w:rFonts w:ascii="Times New Roman" w:hAnsi="Times New Roman" w:cs="Times New Roman"/>
                <w:sz w:val="24"/>
                <w:szCs w:val="24"/>
              </w:rPr>
              <w:t>Форма федерального статистического наблюдения № 30</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квартал,</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w:t>
            </w:r>
          </w:p>
        </w:tc>
      </w:tr>
      <w:tr w:rsidR="000C2523" w:rsidRPr="00DB71C5" w:rsidTr="008F6B83">
        <w:trPr>
          <w:trHeight w:val="360"/>
        </w:trPr>
        <w:tc>
          <w:tcPr>
            <w:tcW w:w="801"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2.3.</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hAnsi="Times New Roman" w:cs="Times New Roman"/>
                <w:sz w:val="24"/>
                <w:szCs w:val="24"/>
              </w:rPr>
              <w:t>Форма федерального статистического наблюдения № 30</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Количество ФАП и ФП, подключенные к сети Интернет, единиц</w:t>
            </w:r>
          </w:p>
        </w:tc>
      </w:tr>
      <w:tr w:rsidR="000C2523" w:rsidRPr="00DB71C5" w:rsidTr="008F6B83">
        <w:trPr>
          <w:trHeight w:val="360"/>
        </w:trPr>
        <w:tc>
          <w:tcPr>
            <w:tcW w:w="801"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2.4.</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Количество ФАП и ФП, подключенные к сети Интернет, единиц</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РМИС; Геоинформационный портал</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2.5.</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Подсистема РМИС «Электронная медицинская карта»</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2.6.</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Подсистема РМИС «Электронная медицинская карта»</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2.7.</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Доля государственных и муниципальных медицинских организаций субъекта Российской Федерации, обеспечивающих информационное взаимодействие с </w:t>
            </w:r>
            <w:r w:rsidRPr="00DB71C5">
              <w:rPr>
                <w:rFonts w:ascii="Times New Roman" w:eastAsia="Times New Roman" w:hAnsi="Times New Roman" w:cs="Times New Roman"/>
                <w:sz w:val="24"/>
                <w:szCs w:val="24"/>
              </w:rPr>
              <w:lastRenderedPageBreak/>
              <w:t>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w:t>
            </w:r>
          </w:p>
        </w:tc>
        <w:tc>
          <w:tcPr>
            <w:tcW w:w="2243"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Подсистема РМИС «Электронная медицинская карта»</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РМИС</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субъекта Российской Федерации,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3.1.1.</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w:t>
            </w:r>
            <w:r w:rsidRPr="00DB71C5">
              <w:rPr>
                <w:rFonts w:ascii="Times New Roman" w:eastAsia="Times New Roman" w:hAnsi="Times New Roman" w:cs="Times New Roman"/>
                <w:sz w:val="24"/>
                <w:szCs w:val="24"/>
              </w:rPr>
              <w:lastRenderedPageBreak/>
              <w:t>ложной медицинской помощи подключённых к централизованной системе (подсистеме) «Управление скорой и неотложной медицинской помощью» субъекта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w:t>
            </w:r>
          </w:p>
        </w:tc>
        <w:tc>
          <w:tcPr>
            <w:tcW w:w="2243"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Подсистема РМИС «АСУ 03»</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Российской Федерации, %</w:t>
            </w:r>
          </w:p>
        </w:tc>
      </w:tr>
      <w:tr w:rsidR="000C2523" w:rsidRPr="00DB71C5" w:rsidTr="008F6B83">
        <w:trPr>
          <w:trHeight w:val="3675"/>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3.1.2.</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Российской Федерации, %</w:t>
            </w:r>
          </w:p>
        </w:tc>
        <w:tc>
          <w:tcPr>
            <w:tcW w:w="1443"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Подсистема РМИС «АСУ 03»</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3.2.1.</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w:t>
            </w:r>
            <w:r w:rsidRPr="00DB71C5">
              <w:rPr>
                <w:rFonts w:ascii="Times New Roman" w:eastAsia="Times New Roman" w:hAnsi="Times New Roman" w:cs="Times New Roman"/>
                <w:sz w:val="24"/>
                <w:szCs w:val="24"/>
              </w:rPr>
              <w:lastRenderedPageBreak/>
              <w:t>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w:t>
            </w:r>
          </w:p>
        </w:tc>
        <w:tc>
          <w:tcPr>
            <w:tcW w:w="2243" w:type="dxa"/>
            <w:vAlign w:val="center"/>
          </w:tcPr>
          <w:p w:rsidR="000C2523" w:rsidRPr="00DB71C5" w:rsidRDefault="000C2523" w:rsidP="008F6B83">
            <w:pPr>
              <w:pBdr>
                <w:top w:val="nil"/>
                <w:left w:val="nil"/>
                <w:bottom w:val="nil"/>
                <w:right w:val="nil"/>
                <w:between w:val="nil"/>
              </w:pBdr>
              <w:ind w:left="-31" w:right="-84"/>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Подсистема РМИС «Обеспечение необходимыми лекарственными препаратами» </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3.2.2.</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Подсистема РМИС «Обеспечение необходимыми лекарственными препаратами»</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3.3</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государственных и муниципальных медицинских организаций, и их структурных подразделений (включая ФАП и ФП, подключенные к сети Интер</w:t>
            </w:r>
            <w:r w:rsidRPr="00DB71C5">
              <w:rPr>
                <w:rFonts w:ascii="Times New Roman" w:eastAsia="Times New Roman" w:hAnsi="Times New Roman" w:cs="Times New Roman"/>
                <w:sz w:val="24"/>
                <w:szCs w:val="24"/>
              </w:rPr>
              <w:lastRenderedPageBreak/>
              <w:t>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w:t>
            </w:r>
          </w:p>
        </w:tc>
        <w:tc>
          <w:tcPr>
            <w:tcW w:w="2243"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Подсистема РМИС «Электронная регистратура»</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3.4.</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Подсистема РМИС «Телемедицинские консультации»</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3.5.1.</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государственных и муниципальных медицинских организаций, и их структурных подразделений (включая ФАП и ФП, под</w:t>
            </w:r>
            <w:r w:rsidRPr="00DB71C5">
              <w:rPr>
                <w:rFonts w:ascii="Times New Roman" w:eastAsia="Times New Roman" w:hAnsi="Times New Roman" w:cs="Times New Roman"/>
                <w:sz w:val="24"/>
                <w:szCs w:val="24"/>
              </w:rPr>
              <w:lastRenderedPageBreak/>
              <w:t>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w:t>
            </w:r>
          </w:p>
        </w:tc>
        <w:tc>
          <w:tcPr>
            <w:tcW w:w="2243"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Подсистема РМИС «ЛИС»</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3.5.2.</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Подсистема РМИС «ЛИС»</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w:t>
            </w:r>
          </w:p>
        </w:tc>
      </w:tr>
      <w:tr w:rsidR="000C2523" w:rsidRPr="00DB71C5" w:rsidTr="008F6B83">
        <w:trPr>
          <w:trHeight w:val="54"/>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3.6.</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Подсистема РМИС «ЦАМИ»</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w:t>
            </w:r>
            <w:r w:rsidRPr="00DB71C5">
              <w:rPr>
                <w:rFonts w:ascii="Times New Roman" w:eastAsia="Times New Roman" w:hAnsi="Times New Roman" w:cs="Times New Roman"/>
                <w:i/>
                <w:sz w:val="24"/>
                <w:szCs w:val="24"/>
              </w:rPr>
              <w:lastRenderedPageBreak/>
              <w:t>зации оказания медицинской помощи по профилям «Акушерство и гинекология» и «Неонатология» (Мониторинг беременных)» субъекта Российской Федерации,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3.7.</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государственных и 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субъекта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Подсистема РМИС «Мониторинг беременных женщин»</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3.8.</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w:t>
            </w:r>
            <w:r w:rsidRPr="00DB71C5">
              <w:rPr>
                <w:rFonts w:ascii="Times New Roman" w:eastAsia="Times New Roman" w:hAnsi="Times New Roman" w:cs="Times New Roman"/>
                <w:sz w:val="24"/>
                <w:szCs w:val="24"/>
              </w:rPr>
              <w:lastRenderedPageBreak/>
              <w:t>оказания профилактической медицинской помощи (диспансеризация, диспансерное наблюдение, профилактические осмотры)» субъекта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w:t>
            </w:r>
          </w:p>
        </w:tc>
        <w:tc>
          <w:tcPr>
            <w:tcW w:w="2243"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Подсистема РМИС «Диспансерное наблюдение»</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3.9.</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 xml:space="preserve">Канцрегистр </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3.10.</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w:t>
            </w:r>
            <w:r w:rsidRPr="00DB71C5">
              <w:rPr>
                <w:rFonts w:ascii="Times New Roman" w:eastAsia="Times New Roman" w:hAnsi="Times New Roman" w:cs="Times New Roman"/>
                <w:sz w:val="24"/>
                <w:szCs w:val="24"/>
              </w:rPr>
              <w:lastRenderedPageBreak/>
              <w:t>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lastRenderedPageBreak/>
              <w:t>-</w:t>
            </w:r>
          </w:p>
        </w:tc>
        <w:tc>
          <w:tcPr>
            <w:tcW w:w="2243"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Подсистема РМИС «Электронная медицинская карта»</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3.11.</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Подсистема РМИС «Электронная медицинская карта»</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3.12.</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Доля государственных и муниципальных медицинских организаций, и их структурных подразделений </w:t>
            </w:r>
            <w:r w:rsidRPr="00DB71C5">
              <w:rPr>
                <w:rFonts w:ascii="Times New Roman" w:eastAsia="Times New Roman" w:hAnsi="Times New Roman" w:cs="Times New Roman"/>
                <w:sz w:val="24"/>
                <w:szCs w:val="24"/>
              </w:rPr>
              <w:lastRenderedPageBreak/>
              <w:t>(включая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2243"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Подсистема РМИС «Электронная медицинская карта»</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3.13.</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Подсистема РМИС «Электронная медицинская карта»</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w:t>
            </w:r>
          </w:p>
        </w:tc>
      </w:tr>
      <w:tr w:rsidR="000C2523" w:rsidRPr="00DB71C5"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 xml:space="preserve">Доля медицинских организаций государственной и муниципальной систем </w:t>
            </w:r>
            <w:r w:rsidRPr="00DB71C5">
              <w:rPr>
                <w:rFonts w:ascii="Times New Roman" w:eastAsia="Times New Roman" w:hAnsi="Times New Roman" w:cs="Times New Roman"/>
                <w:sz w:val="24"/>
                <w:szCs w:val="24"/>
              </w:rPr>
              <w:lastRenderedPageBreak/>
              <w:t>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lastRenderedPageBreak/>
              <w:t>-</w:t>
            </w:r>
          </w:p>
        </w:tc>
        <w:tc>
          <w:tcPr>
            <w:tcW w:w="2243"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Подсистема РМИС «Электронная медицинская карта»</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r w:rsidR="000C2523" w:rsidRPr="00DB71C5" w:rsidTr="008F6B83">
        <w:trPr>
          <w:trHeight w:val="360"/>
        </w:trPr>
        <w:tc>
          <w:tcPr>
            <w:tcW w:w="14851" w:type="dxa"/>
            <w:gridSpan w:val="8"/>
            <w:vAlign w:val="center"/>
          </w:tcPr>
          <w:p w:rsidR="000C2523" w:rsidRPr="00DB71C5" w:rsidRDefault="000C2523" w:rsidP="008F6B83">
            <w:pPr>
              <w:jc w:val="center"/>
              <w:rPr>
                <w:rFonts w:ascii="Times New Roman" w:eastAsia="Times New Roman" w:hAnsi="Times New Roman" w:cs="Times New Roman"/>
                <w:i/>
                <w:sz w:val="24"/>
                <w:szCs w:val="24"/>
              </w:rPr>
            </w:pPr>
            <w:r w:rsidRPr="00DB71C5">
              <w:rPr>
                <w:rFonts w:ascii="Times New Roman" w:eastAsia="Times New Roman" w:hAnsi="Times New Roman" w:cs="Times New Roman"/>
                <w:i/>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w:t>
            </w:r>
          </w:p>
        </w:tc>
      </w:tr>
      <w:tr w:rsidR="000C2523" w:rsidRPr="00634DBD" w:rsidTr="008F6B83">
        <w:trPr>
          <w:trHeight w:val="360"/>
        </w:trPr>
        <w:tc>
          <w:tcPr>
            <w:tcW w:w="801"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4.1.</w:t>
            </w:r>
          </w:p>
        </w:tc>
        <w:tc>
          <w:tcPr>
            <w:tcW w:w="3135" w:type="dxa"/>
            <w:vAlign w:val="center"/>
          </w:tcPr>
          <w:p w:rsidR="000C2523" w:rsidRPr="00DB71C5" w:rsidRDefault="000C2523" w:rsidP="008F6B83">
            <w:pPr>
              <w:jc w:val="both"/>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w:t>
            </w:r>
          </w:p>
        </w:tc>
        <w:tc>
          <w:tcPr>
            <w:tcW w:w="1443"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w:t>
            </w:r>
          </w:p>
        </w:tc>
        <w:tc>
          <w:tcPr>
            <w:tcW w:w="2243"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Подсистема РМИС «Электронная медицинская карта»</w:t>
            </w:r>
          </w:p>
        </w:tc>
        <w:tc>
          <w:tcPr>
            <w:tcW w:w="1929" w:type="dxa"/>
            <w:vAlign w:val="center"/>
          </w:tcPr>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Минздрав</w:t>
            </w:r>
          </w:p>
          <w:p w:rsidR="000C2523" w:rsidRPr="00DB71C5" w:rsidRDefault="000C2523" w:rsidP="008F6B83">
            <w:pPr>
              <w:jc w:val="center"/>
              <w:rPr>
                <w:rFonts w:ascii="Times New Roman" w:eastAsia="Times New Roman" w:hAnsi="Times New Roman" w:cs="Times New Roman"/>
                <w:sz w:val="24"/>
                <w:szCs w:val="24"/>
              </w:rPr>
            </w:pPr>
            <w:r w:rsidRPr="00DB71C5">
              <w:rPr>
                <w:rFonts w:ascii="Times New Roman" w:eastAsia="Times New Roman" w:hAnsi="Times New Roman" w:cs="Times New Roman"/>
                <w:sz w:val="24"/>
                <w:szCs w:val="24"/>
              </w:rPr>
              <w:t>Чувашии</w:t>
            </w:r>
          </w:p>
        </w:tc>
        <w:tc>
          <w:tcPr>
            <w:tcW w:w="1826" w:type="dxa"/>
            <w:vAlign w:val="center"/>
          </w:tcPr>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региональный</w:t>
            </w:r>
          </w:p>
        </w:tc>
        <w:tc>
          <w:tcPr>
            <w:tcW w:w="1965" w:type="dxa"/>
            <w:vAlign w:val="center"/>
          </w:tcPr>
          <w:p w:rsidR="000C2523" w:rsidRPr="00DB71C5" w:rsidRDefault="000C2523" w:rsidP="008F6B83">
            <w:pPr>
              <w:pBdr>
                <w:top w:val="nil"/>
                <w:left w:val="nil"/>
                <w:bottom w:val="nil"/>
                <w:right w:val="nil"/>
                <w:between w:val="nil"/>
              </w:pBdr>
              <w:jc w:val="center"/>
              <w:rPr>
                <w:rFonts w:ascii="Times New Roman" w:hAnsi="Times New Roman" w:cs="Times New Roman"/>
                <w:sz w:val="24"/>
                <w:szCs w:val="24"/>
              </w:rPr>
            </w:pPr>
            <w:r w:rsidRPr="00DB71C5">
              <w:rPr>
                <w:rFonts w:ascii="Times New Roman" w:hAnsi="Times New Roman" w:cs="Times New Roman"/>
                <w:sz w:val="24"/>
                <w:szCs w:val="24"/>
              </w:rPr>
              <w:t>раз в год,</w:t>
            </w:r>
          </w:p>
          <w:p w:rsidR="000C2523" w:rsidRPr="00DB71C5"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показатель на дату</w:t>
            </w:r>
          </w:p>
        </w:tc>
        <w:tc>
          <w:tcPr>
            <w:tcW w:w="1509" w:type="dxa"/>
            <w:vAlign w:val="center"/>
          </w:tcPr>
          <w:p w:rsidR="000C2523" w:rsidRPr="00634DBD" w:rsidRDefault="000C2523" w:rsidP="008F6B83">
            <w:pPr>
              <w:jc w:val="center"/>
              <w:rPr>
                <w:rFonts w:ascii="Times New Roman" w:hAnsi="Times New Roman" w:cs="Times New Roman"/>
                <w:sz w:val="24"/>
                <w:szCs w:val="24"/>
              </w:rPr>
            </w:pPr>
            <w:r w:rsidRPr="00DB71C5">
              <w:rPr>
                <w:rFonts w:ascii="Times New Roman" w:hAnsi="Times New Roman" w:cs="Times New Roman"/>
                <w:sz w:val="24"/>
                <w:szCs w:val="24"/>
              </w:rPr>
              <w:t>абсолютный показатель</w:t>
            </w:r>
          </w:p>
        </w:tc>
      </w:tr>
    </w:tbl>
    <w:p w:rsidR="000C2523" w:rsidRPr="00634DBD" w:rsidRDefault="000C2523" w:rsidP="000C2523">
      <w:pPr>
        <w:pBdr>
          <w:top w:val="nil"/>
          <w:left w:val="nil"/>
          <w:bottom w:val="nil"/>
          <w:right w:val="nil"/>
          <w:between w:val="nil"/>
        </w:pBdr>
        <w:jc w:val="center"/>
        <w:rPr>
          <w:rFonts w:ascii="Times New Roman" w:eastAsia="Times New Roman" w:hAnsi="Times New Roman" w:cs="Times New Roman"/>
          <w:sz w:val="24"/>
          <w:szCs w:val="24"/>
        </w:rPr>
      </w:pPr>
    </w:p>
    <w:p w:rsidR="000C2523" w:rsidRPr="00634DBD" w:rsidRDefault="000C2523" w:rsidP="000C2523">
      <w:pPr>
        <w:pBdr>
          <w:top w:val="nil"/>
          <w:left w:val="nil"/>
          <w:bottom w:val="nil"/>
          <w:right w:val="nil"/>
          <w:between w:val="nil"/>
        </w:pBdr>
        <w:jc w:val="center"/>
        <w:rPr>
          <w:rFonts w:ascii="Times New Roman" w:hAnsi="Times New Roman" w:cs="Times New Roman"/>
          <w:sz w:val="24"/>
          <w:szCs w:val="24"/>
        </w:rPr>
      </w:pPr>
    </w:p>
    <w:p w:rsidR="000C2523" w:rsidRDefault="000C2523" w:rsidP="00EE2121">
      <w:pPr>
        <w:pBdr>
          <w:top w:val="nil"/>
          <w:left w:val="nil"/>
          <w:bottom w:val="nil"/>
          <w:right w:val="nil"/>
          <w:between w:val="nil"/>
        </w:pBdr>
        <w:jc w:val="center"/>
        <w:rPr>
          <w:rFonts w:ascii="Times New Roman" w:eastAsia="Times New Roman" w:hAnsi="Times New Roman" w:cs="Times New Roman"/>
          <w:color w:val="000000"/>
          <w:sz w:val="24"/>
          <w:szCs w:val="24"/>
        </w:rPr>
      </w:pPr>
    </w:p>
    <w:p w:rsidR="000C2523" w:rsidRPr="00AD0BE3" w:rsidRDefault="000C2523" w:rsidP="00EE2121">
      <w:pPr>
        <w:pBdr>
          <w:top w:val="nil"/>
          <w:left w:val="nil"/>
          <w:bottom w:val="nil"/>
          <w:right w:val="nil"/>
          <w:between w:val="nil"/>
        </w:pBdr>
        <w:jc w:val="center"/>
        <w:rPr>
          <w:rFonts w:ascii="Times New Roman" w:eastAsia="Times New Roman" w:hAnsi="Times New Roman" w:cs="Times New Roman"/>
          <w:color w:val="000000"/>
          <w:sz w:val="24"/>
          <w:szCs w:val="24"/>
        </w:rPr>
      </w:pPr>
    </w:p>
    <w:sectPr w:rsidR="000C2523" w:rsidRPr="00AD0BE3" w:rsidSect="000F2353">
      <w:headerReference w:type="default" r:id="rId14"/>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4CC" w:rsidRDefault="009064CC" w:rsidP="00381A26">
      <w:r>
        <w:separator/>
      </w:r>
    </w:p>
  </w:endnote>
  <w:endnote w:type="continuationSeparator" w:id="0">
    <w:p w:rsidR="009064CC" w:rsidRDefault="009064CC" w:rsidP="0038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DE" w:rsidRDefault="009E44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DE" w:rsidRDefault="009E44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DE" w:rsidRDefault="009E44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4CC" w:rsidRDefault="009064CC" w:rsidP="00381A26">
      <w:r>
        <w:separator/>
      </w:r>
    </w:p>
  </w:footnote>
  <w:footnote w:type="continuationSeparator" w:id="0">
    <w:p w:rsidR="009064CC" w:rsidRDefault="009064CC" w:rsidP="00381A26">
      <w:r>
        <w:continuationSeparator/>
      </w:r>
    </w:p>
  </w:footnote>
  <w:footnote w:id="1">
    <w:p w:rsidR="009E44DE" w:rsidRDefault="009E44DE" w:rsidP="002D1745">
      <w:pPr>
        <w:pStyle w:val="af"/>
      </w:pPr>
      <w:r>
        <w:rPr>
          <w:rStyle w:val="af1"/>
        </w:rPr>
        <w:footnoteRef/>
      </w:r>
      <w:r>
        <w:t xml:space="preserve"> Т</w:t>
      </w:r>
      <w:r w:rsidRPr="00B80EFA">
        <w:t>ерриториально выделенные структурные подразделения медицинских организаций</w:t>
      </w:r>
      <w:r>
        <w:t>.</w:t>
      </w:r>
    </w:p>
  </w:footnote>
  <w:footnote w:id="2">
    <w:p w:rsidR="009E44DE" w:rsidRDefault="009E44DE" w:rsidP="002D1745">
      <w:pPr>
        <w:pStyle w:val="af"/>
      </w:pPr>
      <w:r>
        <w:rPr>
          <w:rStyle w:val="af1"/>
        </w:rPr>
        <w:footnoteRef/>
      </w:r>
      <w:r>
        <w:t xml:space="preserve"> Фельдшерско-акушерские и фельдшерские пункты.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DE" w:rsidRDefault="009E44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DE" w:rsidRPr="002376CA" w:rsidRDefault="009E44DE" w:rsidP="002376CA">
    <w:pPr>
      <w:pStyle w:val="a3"/>
      <w:jc w:val="center"/>
      <w:rPr>
        <w:rFonts w:ascii="Times New Roman" w:hAnsi="Times New Roman" w:cs="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DE" w:rsidRDefault="009E44D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DE" w:rsidRPr="002376CA" w:rsidRDefault="009E44DE" w:rsidP="002376CA">
    <w:pPr>
      <w:pStyle w:val="a3"/>
      <w:jc w:val="cent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0DFE"/>
    <w:multiLevelType w:val="hybridMultilevel"/>
    <w:tmpl w:val="D5B4D4AC"/>
    <w:lvl w:ilvl="0" w:tplc="64A0A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290854"/>
    <w:multiLevelType w:val="hybridMultilevel"/>
    <w:tmpl w:val="51405E76"/>
    <w:lvl w:ilvl="0" w:tplc="3F642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FB16C4"/>
    <w:multiLevelType w:val="hybridMultilevel"/>
    <w:tmpl w:val="04A0CA6E"/>
    <w:lvl w:ilvl="0" w:tplc="64A0A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F61FB1"/>
    <w:multiLevelType w:val="hybridMultilevel"/>
    <w:tmpl w:val="0AB08150"/>
    <w:lvl w:ilvl="0" w:tplc="64A0A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E204B0"/>
    <w:multiLevelType w:val="hybridMultilevel"/>
    <w:tmpl w:val="24A2C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39348E"/>
    <w:multiLevelType w:val="hybridMultilevel"/>
    <w:tmpl w:val="D6AE536E"/>
    <w:lvl w:ilvl="0" w:tplc="64A0A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6C2CBC"/>
    <w:multiLevelType w:val="hybridMultilevel"/>
    <w:tmpl w:val="E662E9F4"/>
    <w:lvl w:ilvl="0" w:tplc="D3DACBAA">
      <w:start w:val="6"/>
      <w:numFmt w:val="decimal"/>
      <w:lvlText w:val="%1."/>
      <w:lvlJc w:val="left"/>
      <w:pPr>
        <w:ind w:left="6420" w:hanging="360"/>
      </w:pPr>
      <w:rPr>
        <w:rFonts w:hint="default"/>
      </w:rPr>
    </w:lvl>
    <w:lvl w:ilvl="1" w:tplc="04190019" w:tentative="1">
      <w:start w:val="1"/>
      <w:numFmt w:val="lowerLetter"/>
      <w:lvlText w:val="%2."/>
      <w:lvlJc w:val="left"/>
      <w:pPr>
        <w:ind w:left="7140" w:hanging="360"/>
      </w:pPr>
    </w:lvl>
    <w:lvl w:ilvl="2" w:tplc="0419001B" w:tentative="1">
      <w:start w:val="1"/>
      <w:numFmt w:val="lowerRoman"/>
      <w:lvlText w:val="%3."/>
      <w:lvlJc w:val="right"/>
      <w:pPr>
        <w:ind w:left="7860" w:hanging="180"/>
      </w:pPr>
    </w:lvl>
    <w:lvl w:ilvl="3" w:tplc="0419000F" w:tentative="1">
      <w:start w:val="1"/>
      <w:numFmt w:val="decimal"/>
      <w:lvlText w:val="%4."/>
      <w:lvlJc w:val="left"/>
      <w:pPr>
        <w:ind w:left="8580" w:hanging="360"/>
      </w:pPr>
    </w:lvl>
    <w:lvl w:ilvl="4" w:tplc="04190019" w:tentative="1">
      <w:start w:val="1"/>
      <w:numFmt w:val="lowerLetter"/>
      <w:lvlText w:val="%5."/>
      <w:lvlJc w:val="left"/>
      <w:pPr>
        <w:ind w:left="9300" w:hanging="360"/>
      </w:pPr>
    </w:lvl>
    <w:lvl w:ilvl="5" w:tplc="0419001B" w:tentative="1">
      <w:start w:val="1"/>
      <w:numFmt w:val="lowerRoman"/>
      <w:lvlText w:val="%6."/>
      <w:lvlJc w:val="right"/>
      <w:pPr>
        <w:ind w:left="10020" w:hanging="180"/>
      </w:pPr>
    </w:lvl>
    <w:lvl w:ilvl="6" w:tplc="0419000F" w:tentative="1">
      <w:start w:val="1"/>
      <w:numFmt w:val="decimal"/>
      <w:lvlText w:val="%7."/>
      <w:lvlJc w:val="left"/>
      <w:pPr>
        <w:ind w:left="10740" w:hanging="360"/>
      </w:pPr>
    </w:lvl>
    <w:lvl w:ilvl="7" w:tplc="04190019" w:tentative="1">
      <w:start w:val="1"/>
      <w:numFmt w:val="lowerLetter"/>
      <w:lvlText w:val="%8."/>
      <w:lvlJc w:val="left"/>
      <w:pPr>
        <w:ind w:left="11460" w:hanging="360"/>
      </w:pPr>
    </w:lvl>
    <w:lvl w:ilvl="8" w:tplc="0419001B" w:tentative="1">
      <w:start w:val="1"/>
      <w:numFmt w:val="lowerRoman"/>
      <w:lvlText w:val="%9."/>
      <w:lvlJc w:val="right"/>
      <w:pPr>
        <w:ind w:left="12180" w:hanging="180"/>
      </w:pPr>
    </w:lvl>
  </w:abstractNum>
  <w:abstractNum w:abstractNumId="7" w15:restartNumberingAfterBreak="0">
    <w:nsid w:val="4DAB4DA3"/>
    <w:multiLevelType w:val="hybridMultilevel"/>
    <w:tmpl w:val="1F264354"/>
    <w:lvl w:ilvl="0" w:tplc="7F0A1B78">
      <w:start w:val="13"/>
      <w:numFmt w:val="bullet"/>
      <w:lvlText w:val="-"/>
      <w:lvlJc w:val="left"/>
      <w:pPr>
        <w:ind w:left="1287" w:hanging="360"/>
      </w:pPr>
      <w:rPr>
        <w:rFonts w:ascii="Times New Roman" w:hAnsi="Times New Roman" w:cs="Times New Roman" w:hint="default"/>
      </w:rPr>
    </w:lvl>
    <w:lvl w:ilvl="1" w:tplc="ECBC9DB8">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E01088F"/>
    <w:multiLevelType w:val="hybridMultilevel"/>
    <w:tmpl w:val="2112157E"/>
    <w:lvl w:ilvl="0" w:tplc="EEA86D50">
      <w:start w:val="1"/>
      <w:numFmt w:val="decimal"/>
      <w:lvlText w:val="%1."/>
      <w:lvlJc w:val="left"/>
      <w:pPr>
        <w:ind w:left="2269" w:hanging="281"/>
      </w:pPr>
      <w:rPr>
        <w:rFonts w:ascii="Times New Roman" w:eastAsia="Times New Roman" w:hAnsi="Times New Roman" w:cs="Times New Roman" w:hint="default"/>
        <w:w w:val="100"/>
        <w:sz w:val="28"/>
        <w:szCs w:val="28"/>
        <w:lang w:val="ru-RU" w:eastAsia="ru-RU" w:bidi="ru-RU"/>
      </w:rPr>
    </w:lvl>
    <w:lvl w:ilvl="1" w:tplc="37C6EF60">
      <w:start w:val="1"/>
      <w:numFmt w:val="decimal"/>
      <w:lvlText w:val="%2."/>
      <w:lvlJc w:val="left"/>
      <w:pPr>
        <w:ind w:left="6341" w:hanging="281"/>
      </w:pPr>
      <w:rPr>
        <w:rFonts w:ascii="Times New Roman" w:eastAsia="Times New Roman" w:hAnsi="Times New Roman" w:cs="Times New Roman" w:hint="default"/>
        <w:spacing w:val="0"/>
        <w:w w:val="100"/>
        <w:sz w:val="28"/>
        <w:szCs w:val="28"/>
        <w:lang w:val="ru-RU" w:eastAsia="ru-RU" w:bidi="ru-RU"/>
      </w:rPr>
    </w:lvl>
    <w:lvl w:ilvl="2" w:tplc="F92CD6B8">
      <w:numFmt w:val="bullet"/>
      <w:lvlText w:val="•"/>
      <w:lvlJc w:val="left"/>
      <w:pPr>
        <w:ind w:left="7326" w:hanging="281"/>
      </w:pPr>
      <w:rPr>
        <w:lang w:val="ru-RU" w:eastAsia="ru-RU" w:bidi="ru-RU"/>
      </w:rPr>
    </w:lvl>
    <w:lvl w:ilvl="3" w:tplc="03E49810">
      <w:numFmt w:val="bullet"/>
      <w:lvlText w:val="•"/>
      <w:lvlJc w:val="left"/>
      <w:pPr>
        <w:ind w:left="8313" w:hanging="281"/>
      </w:pPr>
      <w:rPr>
        <w:lang w:val="ru-RU" w:eastAsia="ru-RU" w:bidi="ru-RU"/>
      </w:rPr>
    </w:lvl>
    <w:lvl w:ilvl="4" w:tplc="376CB526">
      <w:numFmt w:val="bullet"/>
      <w:lvlText w:val="•"/>
      <w:lvlJc w:val="left"/>
      <w:pPr>
        <w:ind w:left="9300" w:hanging="281"/>
      </w:pPr>
      <w:rPr>
        <w:lang w:val="ru-RU" w:eastAsia="ru-RU" w:bidi="ru-RU"/>
      </w:rPr>
    </w:lvl>
    <w:lvl w:ilvl="5" w:tplc="02780416">
      <w:numFmt w:val="bullet"/>
      <w:lvlText w:val="•"/>
      <w:lvlJc w:val="left"/>
      <w:pPr>
        <w:ind w:left="10287" w:hanging="281"/>
      </w:pPr>
      <w:rPr>
        <w:lang w:val="ru-RU" w:eastAsia="ru-RU" w:bidi="ru-RU"/>
      </w:rPr>
    </w:lvl>
    <w:lvl w:ilvl="6" w:tplc="1CBE2C86">
      <w:numFmt w:val="bullet"/>
      <w:lvlText w:val="•"/>
      <w:lvlJc w:val="left"/>
      <w:pPr>
        <w:ind w:left="11273" w:hanging="281"/>
      </w:pPr>
      <w:rPr>
        <w:lang w:val="ru-RU" w:eastAsia="ru-RU" w:bidi="ru-RU"/>
      </w:rPr>
    </w:lvl>
    <w:lvl w:ilvl="7" w:tplc="5FEE9D0E">
      <w:numFmt w:val="bullet"/>
      <w:lvlText w:val="•"/>
      <w:lvlJc w:val="left"/>
      <w:pPr>
        <w:ind w:left="12260" w:hanging="281"/>
      </w:pPr>
      <w:rPr>
        <w:lang w:val="ru-RU" w:eastAsia="ru-RU" w:bidi="ru-RU"/>
      </w:rPr>
    </w:lvl>
    <w:lvl w:ilvl="8" w:tplc="CD68B344">
      <w:numFmt w:val="bullet"/>
      <w:lvlText w:val="•"/>
      <w:lvlJc w:val="left"/>
      <w:pPr>
        <w:ind w:left="13247" w:hanging="281"/>
      </w:pPr>
      <w:rPr>
        <w:lang w:val="ru-RU" w:eastAsia="ru-RU" w:bidi="ru-RU"/>
      </w:rPr>
    </w:lvl>
  </w:abstractNum>
  <w:abstractNum w:abstractNumId="9" w15:restartNumberingAfterBreak="0">
    <w:nsid w:val="6B8E7FDC"/>
    <w:multiLevelType w:val="hybridMultilevel"/>
    <w:tmpl w:val="86FE5694"/>
    <w:lvl w:ilvl="0" w:tplc="7F0A1B78">
      <w:start w:val="13"/>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F3E6940"/>
    <w:multiLevelType w:val="hybridMultilevel"/>
    <w:tmpl w:val="1F7C26C4"/>
    <w:lvl w:ilvl="0" w:tplc="64A0A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7A210F"/>
    <w:multiLevelType w:val="hybridMultilevel"/>
    <w:tmpl w:val="EE40A3F6"/>
    <w:lvl w:ilvl="0" w:tplc="64A0A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CF50FF"/>
    <w:multiLevelType w:val="hybridMultilevel"/>
    <w:tmpl w:val="1E4CA4E2"/>
    <w:lvl w:ilvl="0" w:tplc="64A0A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95A4F"/>
    <w:multiLevelType w:val="hybridMultilevel"/>
    <w:tmpl w:val="96E0A296"/>
    <w:lvl w:ilvl="0" w:tplc="0419000F">
      <w:start w:val="1"/>
      <w:numFmt w:val="decimal"/>
      <w:lvlText w:val="%1."/>
      <w:lvlJc w:val="left"/>
      <w:pPr>
        <w:ind w:left="720" w:hanging="360"/>
      </w:pPr>
    </w:lvl>
    <w:lvl w:ilvl="1" w:tplc="F0101BEE">
      <w:numFmt w:val="bullet"/>
      <w:lvlText w:val="•"/>
      <w:lvlJc w:val="left"/>
      <w:pPr>
        <w:ind w:left="1788" w:hanging="708"/>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213001"/>
    <w:multiLevelType w:val="hybridMultilevel"/>
    <w:tmpl w:val="804A3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7"/>
  </w:num>
  <w:num w:numId="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6"/>
  </w:num>
  <w:num w:numId="7">
    <w:abstractNumId w:val="4"/>
  </w:num>
  <w:num w:numId="8">
    <w:abstractNumId w:val="14"/>
  </w:num>
  <w:num w:numId="9">
    <w:abstractNumId w:val="3"/>
  </w:num>
  <w:num w:numId="10">
    <w:abstractNumId w:val="12"/>
  </w:num>
  <w:num w:numId="11">
    <w:abstractNumId w:val="0"/>
  </w:num>
  <w:num w:numId="12">
    <w:abstractNumId w:val="2"/>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26"/>
    <w:rsid w:val="00006A57"/>
    <w:rsid w:val="000113E9"/>
    <w:rsid w:val="000114B4"/>
    <w:rsid w:val="00012AC8"/>
    <w:rsid w:val="000154E3"/>
    <w:rsid w:val="00016191"/>
    <w:rsid w:val="000200A5"/>
    <w:rsid w:val="000234A5"/>
    <w:rsid w:val="00023C50"/>
    <w:rsid w:val="000275AB"/>
    <w:rsid w:val="000303E3"/>
    <w:rsid w:val="00030894"/>
    <w:rsid w:val="00033C77"/>
    <w:rsid w:val="00034845"/>
    <w:rsid w:val="00036AF0"/>
    <w:rsid w:val="00040AA9"/>
    <w:rsid w:val="00042595"/>
    <w:rsid w:val="00043656"/>
    <w:rsid w:val="000523E7"/>
    <w:rsid w:val="00055400"/>
    <w:rsid w:val="00061CDD"/>
    <w:rsid w:val="00066528"/>
    <w:rsid w:val="00066FB2"/>
    <w:rsid w:val="00072C11"/>
    <w:rsid w:val="00073EF9"/>
    <w:rsid w:val="00080DF2"/>
    <w:rsid w:val="0008186D"/>
    <w:rsid w:val="00083B57"/>
    <w:rsid w:val="000842FF"/>
    <w:rsid w:val="0008713B"/>
    <w:rsid w:val="0009314C"/>
    <w:rsid w:val="000950BC"/>
    <w:rsid w:val="000A06DB"/>
    <w:rsid w:val="000A14C6"/>
    <w:rsid w:val="000A4305"/>
    <w:rsid w:val="000B0FBD"/>
    <w:rsid w:val="000B1B17"/>
    <w:rsid w:val="000B39E9"/>
    <w:rsid w:val="000B3EB6"/>
    <w:rsid w:val="000C0725"/>
    <w:rsid w:val="000C0AC3"/>
    <w:rsid w:val="000C2523"/>
    <w:rsid w:val="000C55EF"/>
    <w:rsid w:val="000D3533"/>
    <w:rsid w:val="000D4447"/>
    <w:rsid w:val="000D5594"/>
    <w:rsid w:val="000D55E1"/>
    <w:rsid w:val="000E3720"/>
    <w:rsid w:val="000E4F8C"/>
    <w:rsid w:val="000E5DD8"/>
    <w:rsid w:val="000F2353"/>
    <w:rsid w:val="000F7D1F"/>
    <w:rsid w:val="0010204C"/>
    <w:rsid w:val="00111B6C"/>
    <w:rsid w:val="00113482"/>
    <w:rsid w:val="001139E8"/>
    <w:rsid w:val="00114B68"/>
    <w:rsid w:val="00116269"/>
    <w:rsid w:val="001226B1"/>
    <w:rsid w:val="00122FE8"/>
    <w:rsid w:val="00123AA4"/>
    <w:rsid w:val="00126AF6"/>
    <w:rsid w:val="00126C16"/>
    <w:rsid w:val="001309FC"/>
    <w:rsid w:val="00133DA8"/>
    <w:rsid w:val="00136774"/>
    <w:rsid w:val="00140C13"/>
    <w:rsid w:val="00144982"/>
    <w:rsid w:val="00144AA5"/>
    <w:rsid w:val="00145A5C"/>
    <w:rsid w:val="00147A65"/>
    <w:rsid w:val="00151BD0"/>
    <w:rsid w:val="001551F5"/>
    <w:rsid w:val="001562D0"/>
    <w:rsid w:val="001662E3"/>
    <w:rsid w:val="00167EE5"/>
    <w:rsid w:val="0017076B"/>
    <w:rsid w:val="001720D5"/>
    <w:rsid w:val="00172BE3"/>
    <w:rsid w:val="00174BBF"/>
    <w:rsid w:val="00176B72"/>
    <w:rsid w:val="001779E5"/>
    <w:rsid w:val="001845C6"/>
    <w:rsid w:val="0018601B"/>
    <w:rsid w:val="001907D0"/>
    <w:rsid w:val="00191844"/>
    <w:rsid w:val="00191C59"/>
    <w:rsid w:val="00191D84"/>
    <w:rsid w:val="00194102"/>
    <w:rsid w:val="00194AFD"/>
    <w:rsid w:val="001978AF"/>
    <w:rsid w:val="00197AE6"/>
    <w:rsid w:val="001A0073"/>
    <w:rsid w:val="001A4C59"/>
    <w:rsid w:val="001A5D6D"/>
    <w:rsid w:val="001B194B"/>
    <w:rsid w:val="001B2EE4"/>
    <w:rsid w:val="001B3C91"/>
    <w:rsid w:val="001D0239"/>
    <w:rsid w:val="001D08C9"/>
    <w:rsid w:val="001D169D"/>
    <w:rsid w:val="001D16B2"/>
    <w:rsid w:val="001D363B"/>
    <w:rsid w:val="001D40B1"/>
    <w:rsid w:val="001D5192"/>
    <w:rsid w:val="001D54BC"/>
    <w:rsid w:val="001D6D7D"/>
    <w:rsid w:val="001F2B28"/>
    <w:rsid w:val="001F39ED"/>
    <w:rsid w:val="001F533A"/>
    <w:rsid w:val="001F766C"/>
    <w:rsid w:val="001F76A8"/>
    <w:rsid w:val="00201505"/>
    <w:rsid w:val="00203306"/>
    <w:rsid w:val="0020671A"/>
    <w:rsid w:val="0020733B"/>
    <w:rsid w:val="00211720"/>
    <w:rsid w:val="00211C58"/>
    <w:rsid w:val="00214395"/>
    <w:rsid w:val="00214948"/>
    <w:rsid w:val="00217462"/>
    <w:rsid w:val="00217B45"/>
    <w:rsid w:val="00222F1A"/>
    <w:rsid w:val="00223604"/>
    <w:rsid w:val="002314C5"/>
    <w:rsid w:val="002343D2"/>
    <w:rsid w:val="00234424"/>
    <w:rsid w:val="00236E65"/>
    <w:rsid w:val="00237023"/>
    <w:rsid w:val="002376CA"/>
    <w:rsid w:val="002463A1"/>
    <w:rsid w:val="0025084F"/>
    <w:rsid w:val="00251CEA"/>
    <w:rsid w:val="00254AB5"/>
    <w:rsid w:val="0026792B"/>
    <w:rsid w:val="00273B93"/>
    <w:rsid w:val="00274703"/>
    <w:rsid w:val="00274AE6"/>
    <w:rsid w:val="002869D2"/>
    <w:rsid w:val="00297F8B"/>
    <w:rsid w:val="002A00C5"/>
    <w:rsid w:val="002A7745"/>
    <w:rsid w:val="002B4765"/>
    <w:rsid w:val="002C2CE1"/>
    <w:rsid w:val="002C59ED"/>
    <w:rsid w:val="002C6AA3"/>
    <w:rsid w:val="002C71C3"/>
    <w:rsid w:val="002D0986"/>
    <w:rsid w:val="002D10A9"/>
    <w:rsid w:val="002D1745"/>
    <w:rsid w:val="002D741F"/>
    <w:rsid w:val="002E67E2"/>
    <w:rsid w:val="002E6A41"/>
    <w:rsid w:val="002F33CE"/>
    <w:rsid w:val="00302555"/>
    <w:rsid w:val="00307248"/>
    <w:rsid w:val="00323923"/>
    <w:rsid w:val="00325715"/>
    <w:rsid w:val="00325D17"/>
    <w:rsid w:val="003276CF"/>
    <w:rsid w:val="00330DE4"/>
    <w:rsid w:val="00332332"/>
    <w:rsid w:val="0033326B"/>
    <w:rsid w:val="0033615B"/>
    <w:rsid w:val="00336463"/>
    <w:rsid w:val="003404B7"/>
    <w:rsid w:val="003429C7"/>
    <w:rsid w:val="003432D9"/>
    <w:rsid w:val="00343D1A"/>
    <w:rsid w:val="00345414"/>
    <w:rsid w:val="00346928"/>
    <w:rsid w:val="0035002E"/>
    <w:rsid w:val="00350E1D"/>
    <w:rsid w:val="00352589"/>
    <w:rsid w:val="00352C76"/>
    <w:rsid w:val="00353309"/>
    <w:rsid w:val="0035680E"/>
    <w:rsid w:val="0037165F"/>
    <w:rsid w:val="00372874"/>
    <w:rsid w:val="00374B49"/>
    <w:rsid w:val="00375E4D"/>
    <w:rsid w:val="0038103B"/>
    <w:rsid w:val="00381A26"/>
    <w:rsid w:val="00384D85"/>
    <w:rsid w:val="003852D8"/>
    <w:rsid w:val="003866B8"/>
    <w:rsid w:val="00392C66"/>
    <w:rsid w:val="00393037"/>
    <w:rsid w:val="00397791"/>
    <w:rsid w:val="003A2151"/>
    <w:rsid w:val="003A5992"/>
    <w:rsid w:val="003A67FD"/>
    <w:rsid w:val="003B2B6F"/>
    <w:rsid w:val="003B397E"/>
    <w:rsid w:val="003C1089"/>
    <w:rsid w:val="003C5B69"/>
    <w:rsid w:val="003D0B88"/>
    <w:rsid w:val="003D1278"/>
    <w:rsid w:val="003D14CA"/>
    <w:rsid w:val="003D23E4"/>
    <w:rsid w:val="003E0AC4"/>
    <w:rsid w:val="003E1C89"/>
    <w:rsid w:val="003E258D"/>
    <w:rsid w:val="003E69F6"/>
    <w:rsid w:val="003E7D65"/>
    <w:rsid w:val="003F1EB4"/>
    <w:rsid w:val="003F4289"/>
    <w:rsid w:val="00404017"/>
    <w:rsid w:val="00405CFD"/>
    <w:rsid w:val="00405FBB"/>
    <w:rsid w:val="00406B09"/>
    <w:rsid w:val="00410DBE"/>
    <w:rsid w:val="00415022"/>
    <w:rsid w:val="0042499A"/>
    <w:rsid w:val="00427E78"/>
    <w:rsid w:val="00431C68"/>
    <w:rsid w:val="00434D85"/>
    <w:rsid w:val="00443437"/>
    <w:rsid w:val="00445FE1"/>
    <w:rsid w:val="00446B30"/>
    <w:rsid w:val="00455D29"/>
    <w:rsid w:val="004571A1"/>
    <w:rsid w:val="00465AB1"/>
    <w:rsid w:val="00466200"/>
    <w:rsid w:val="0046699C"/>
    <w:rsid w:val="00471E93"/>
    <w:rsid w:val="00474E87"/>
    <w:rsid w:val="004759EE"/>
    <w:rsid w:val="00477267"/>
    <w:rsid w:val="0048076D"/>
    <w:rsid w:val="0048699F"/>
    <w:rsid w:val="00490747"/>
    <w:rsid w:val="00493735"/>
    <w:rsid w:val="004A3264"/>
    <w:rsid w:val="004B23E1"/>
    <w:rsid w:val="004B4563"/>
    <w:rsid w:val="004B6072"/>
    <w:rsid w:val="004C7B0A"/>
    <w:rsid w:val="004D048A"/>
    <w:rsid w:val="004D0C1E"/>
    <w:rsid w:val="004D2122"/>
    <w:rsid w:val="004D3ED7"/>
    <w:rsid w:val="004E4475"/>
    <w:rsid w:val="004E5A1D"/>
    <w:rsid w:val="004E7656"/>
    <w:rsid w:val="004E7EDC"/>
    <w:rsid w:val="004F1161"/>
    <w:rsid w:val="004F1ECE"/>
    <w:rsid w:val="004F3AD3"/>
    <w:rsid w:val="004F5D02"/>
    <w:rsid w:val="004F7964"/>
    <w:rsid w:val="005000A8"/>
    <w:rsid w:val="005004E7"/>
    <w:rsid w:val="00500F7E"/>
    <w:rsid w:val="00502A79"/>
    <w:rsid w:val="00505BBF"/>
    <w:rsid w:val="00505CD3"/>
    <w:rsid w:val="005301F6"/>
    <w:rsid w:val="00531814"/>
    <w:rsid w:val="0053406B"/>
    <w:rsid w:val="00534A89"/>
    <w:rsid w:val="00537193"/>
    <w:rsid w:val="00540C35"/>
    <w:rsid w:val="00541A74"/>
    <w:rsid w:val="00545DA2"/>
    <w:rsid w:val="0054625A"/>
    <w:rsid w:val="0054702D"/>
    <w:rsid w:val="00552C9D"/>
    <w:rsid w:val="00553B46"/>
    <w:rsid w:val="005578C6"/>
    <w:rsid w:val="005615C3"/>
    <w:rsid w:val="005619D5"/>
    <w:rsid w:val="00563C6F"/>
    <w:rsid w:val="00564056"/>
    <w:rsid w:val="00564DF0"/>
    <w:rsid w:val="00565936"/>
    <w:rsid w:val="00572645"/>
    <w:rsid w:val="005729FA"/>
    <w:rsid w:val="00573018"/>
    <w:rsid w:val="00574B70"/>
    <w:rsid w:val="005762A5"/>
    <w:rsid w:val="005936DC"/>
    <w:rsid w:val="00594B11"/>
    <w:rsid w:val="005A28A9"/>
    <w:rsid w:val="005A4BCF"/>
    <w:rsid w:val="005A6713"/>
    <w:rsid w:val="005B0EAA"/>
    <w:rsid w:val="005B353B"/>
    <w:rsid w:val="005B707C"/>
    <w:rsid w:val="005C25E9"/>
    <w:rsid w:val="005C2FEF"/>
    <w:rsid w:val="005C45E9"/>
    <w:rsid w:val="005C56E3"/>
    <w:rsid w:val="005C7881"/>
    <w:rsid w:val="005D232B"/>
    <w:rsid w:val="005D2D1B"/>
    <w:rsid w:val="005E3C2B"/>
    <w:rsid w:val="005E5D30"/>
    <w:rsid w:val="005F5A40"/>
    <w:rsid w:val="005F6836"/>
    <w:rsid w:val="005F7B91"/>
    <w:rsid w:val="005F7F5B"/>
    <w:rsid w:val="0060003E"/>
    <w:rsid w:val="006040EC"/>
    <w:rsid w:val="00605316"/>
    <w:rsid w:val="00606B17"/>
    <w:rsid w:val="0061140F"/>
    <w:rsid w:val="00613308"/>
    <w:rsid w:val="00617BD3"/>
    <w:rsid w:val="00617CBD"/>
    <w:rsid w:val="00620C6F"/>
    <w:rsid w:val="00623CF8"/>
    <w:rsid w:val="0062704B"/>
    <w:rsid w:val="0064146E"/>
    <w:rsid w:val="00646333"/>
    <w:rsid w:val="00657653"/>
    <w:rsid w:val="00660890"/>
    <w:rsid w:val="006628FD"/>
    <w:rsid w:val="00663682"/>
    <w:rsid w:val="006660CD"/>
    <w:rsid w:val="006662C4"/>
    <w:rsid w:val="006707E9"/>
    <w:rsid w:val="00674DC4"/>
    <w:rsid w:val="00677FE3"/>
    <w:rsid w:val="00683A7E"/>
    <w:rsid w:val="006848CC"/>
    <w:rsid w:val="00685259"/>
    <w:rsid w:val="006908D9"/>
    <w:rsid w:val="006922C2"/>
    <w:rsid w:val="006933BF"/>
    <w:rsid w:val="00694C4D"/>
    <w:rsid w:val="0069534C"/>
    <w:rsid w:val="006A09CF"/>
    <w:rsid w:val="006A4C63"/>
    <w:rsid w:val="006A6E27"/>
    <w:rsid w:val="006A75C2"/>
    <w:rsid w:val="006C1C2A"/>
    <w:rsid w:val="006C4D69"/>
    <w:rsid w:val="006C4E72"/>
    <w:rsid w:val="006D14E9"/>
    <w:rsid w:val="006D2681"/>
    <w:rsid w:val="006D3220"/>
    <w:rsid w:val="006D6C29"/>
    <w:rsid w:val="006E032E"/>
    <w:rsid w:val="006E303B"/>
    <w:rsid w:val="006F02D0"/>
    <w:rsid w:val="006F1E70"/>
    <w:rsid w:val="006F341F"/>
    <w:rsid w:val="006F68A7"/>
    <w:rsid w:val="0070021F"/>
    <w:rsid w:val="007049CC"/>
    <w:rsid w:val="00704EEC"/>
    <w:rsid w:val="00706DBE"/>
    <w:rsid w:val="00710ECE"/>
    <w:rsid w:val="00711E69"/>
    <w:rsid w:val="00712343"/>
    <w:rsid w:val="007150AE"/>
    <w:rsid w:val="00716759"/>
    <w:rsid w:val="00716CA1"/>
    <w:rsid w:val="007217DC"/>
    <w:rsid w:val="00723A12"/>
    <w:rsid w:val="00723CD5"/>
    <w:rsid w:val="00726BBD"/>
    <w:rsid w:val="007332D4"/>
    <w:rsid w:val="007351AC"/>
    <w:rsid w:val="00746EE3"/>
    <w:rsid w:val="007553E6"/>
    <w:rsid w:val="007563DB"/>
    <w:rsid w:val="00761E75"/>
    <w:rsid w:val="00762468"/>
    <w:rsid w:val="00764287"/>
    <w:rsid w:val="00765124"/>
    <w:rsid w:val="00765928"/>
    <w:rsid w:val="007659C8"/>
    <w:rsid w:val="007661A4"/>
    <w:rsid w:val="00775286"/>
    <w:rsid w:val="00775CAF"/>
    <w:rsid w:val="00776253"/>
    <w:rsid w:val="00782CEA"/>
    <w:rsid w:val="00783197"/>
    <w:rsid w:val="00786160"/>
    <w:rsid w:val="00786249"/>
    <w:rsid w:val="00787686"/>
    <w:rsid w:val="0079255C"/>
    <w:rsid w:val="0079417D"/>
    <w:rsid w:val="00796568"/>
    <w:rsid w:val="00796AA0"/>
    <w:rsid w:val="007A07B9"/>
    <w:rsid w:val="007A3705"/>
    <w:rsid w:val="007A3AFF"/>
    <w:rsid w:val="007A3C84"/>
    <w:rsid w:val="007A3F4E"/>
    <w:rsid w:val="007B61D3"/>
    <w:rsid w:val="007B6B9A"/>
    <w:rsid w:val="007B6C3C"/>
    <w:rsid w:val="007B7967"/>
    <w:rsid w:val="007C2F76"/>
    <w:rsid w:val="007C5C01"/>
    <w:rsid w:val="007D16EB"/>
    <w:rsid w:val="007D1AF3"/>
    <w:rsid w:val="007D576A"/>
    <w:rsid w:val="007E1592"/>
    <w:rsid w:val="007E3859"/>
    <w:rsid w:val="007E3C15"/>
    <w:rsid w:val="007E4B1A"/>
    <w:rsid w:val="007E617F"/>
    <w:rsid w:val="007E65DC"/>
    <w:rsid w:val="007E717B"/>
    <w:rsid w:val="00801B5B"/>
    <w:rsid w:val="00806126"/>
    <w:rsid w:val="00812D2B"/>
    <w:rsid w:val="00814B21"/>
    <w:rsid w:val="0081523D"/>
    <w:rsid w:val="00815D3B"/>
    <w:rsid w:val="00822031"/>
    <w:rsid w:val="00826EC6"/>
    <w:rsid w:val="00827D43"/>
    <w:rsid w:val="00834BDF"/>
    <w:rsid w:val="0084268E"/>
    <w:rsid w:val="008436FE"/>
    <w:rsid w:val="008459FB"/>
    <w:rsid w:val="00852246"/>
    <w:rsid w:val="008553A2"/>
    <w:rsid w:val="00857492"/>
    <w:rsid w:val="00857AB6"/>
    <w:rsid w:val="00867257"/>
    <w:rsid w:val="00870001"/>
    <w:rsid w:val="008704F3"/>
    <w:rsid w:val="00871E3C"/>
    <w:rsid w:val="00873488"/>
    <w:rsid w:val="00873D6E"/>
    <w:rsid w:val="00876E13"/>
    <w:rsid w:val="008800C2"/>
    <w:rsid w:val="00880A24"/>
    <w:rsid w:val="00880B80"/>
    <w:rsid w:val="0088275E"/>
    <w:rsid w:val="00886FCD"/>
    <w:rsid w:val="00891A93"/>
    <w:rsid w:val="008A33C1"/>
    <w:rsid w:val="008B0A45"/>
    <w:rsid w:val="008B19B2"/>
    <w:rsid w:val="008B2A22"/>
    <w:rsid w:val="008B4D2B"/>
    <w:rsid w:val="008B51AA"/>
    <w:rsid w:val="008C06EA"/>
    <w:rsid w:val="008C1E5E"/>
    <w:rsid w:val="008C3210"/>
    <w:rsid w:val="008C394F"/>
    <w:rsid w:val="008C4E0C"/>
    <w:rsid w:val="008C6279"/>
    <w:rsid w:val="008C655A"/>
    <w:rsid w:val="008D14F7"/>
    <w:rsid w:val="008D3AC4"/>
    <w:rsid w:val="008D69A7"/>
    <w:rsid w:val="008D6FCE"/>
    <w:rsid w:val="008D7FE0"/>
    <w:rsid w:val="008E1BD6"/>
    <w:rsid w:val="008E396B"/>
    <w:rsid w:val="008F6B83"/>
    <w:rsid w:val="008F7EE1"/>
    <w:rsid w:val="008F7FEA"/>
    <w:rsid w:val="00902861"/>
    <w:rsid w:val="009035B4"/>
    <w:rsid w:val="009042D1"/>
    <w:rsid w:val="009064CC"/>
    <w:rsid w:val="00906F67"/>
    <w:rsid w:val="00911FC6"/>
    <w:rsid w:val="009146C6"/>
    <w:rsid w:val="00915DB9"/>
    <w:rsid w:val="00920663"/>
    <w:rsid w:val="00924CDC"/>
    <w:rsid w:val="00925573"/>
    <w:rsid w:val="0093246D"/>
    <w:rsid w:val="00935DBA"/>
    <w:rsid w:val="00936120"/>
    <w:rsid w:val="00936459"/>
    <w:rsid w:val="009365E0"/>
    <w:rsid w:val="009413D6"/>
    <w:rsid w:val="009505C2"/>
    <w:rsid w:val="00950C64"/>
    <w:rsid w:val="009560CC"/>
    <w:rsid w:val="00960279"/>
    <w:rsid w:val="00964D50"/>
    <w:rsid w:val="00967C48"/>
    <w:rsid w:val="00977158"/>
    <w:rsid w:val="00977DEF"/>
    <w:rsid w:val="00980279"/>
    <w:rsid w:val="0098181B"/>
    <w:rsid w:val="00984412"/>
    <w:rsid w:val="00986455"/>
    <w:rsid w:val="009927B9"/>
    <w:rsid w:val="0099341B"/>
    <w:rsid w:val="009A1A7A"/>
    <w:rsid w:val="009A1C14"/>
    <w:rsid w:val="009A41F2"/>
    <w:rsid w:val="009A4406"/>
    <w:rsid w:val="009A7A1D"/>
    <w:rsid w:val="009B2577"/>
    <w:rsid w:val="009B37FB"/>
    <w:rsid w:val="009B3B01"/>
    <w:rsid w:val="009B7130"/>
    <w:rsid w:val="009C0A9B"/>
    <w:rsid w:val="009C295E"/>
    <w:rsid w:val="009C384F"/>
    <w:rsid w:val="009C4393"/>
    <w:rsid w:val="009C6DA7"/>
    <w:rsid w:val="009D2032"/>
    <w:rsid w:val="009D4605"/>
    <w:rsid w:val="009D54C3"/>
    <w:rsid w:val="009D62B5"/>
    <w:rsid w:val="009D67D9"/>
    <w:rsid w:val="009E04D1"/>
    <w:rsid w:val="009E210B"/>
    <w:rsid w:val="009E385A"/>
    <w:rsid w:val="009E44DE"/>
    <w:rsid w:val="009E685F"/>
    <w:rsid w:val="009F0983"/>
    <w:rsid w:val="009F15D3"/>
    <w:rsid w:val="00A0015D"/>
    <w:rsid w:val="00A030FB"/>
    <w:rsid w:val="00A0406A"/>
    <w:rsid w:val="00A07F9B"/>
    <w:rsid w:val="00A11E27"/>
    <w:rsid w:val="00A124CF"/>
    <w:rsid w:val="00A1358E"/>
    <w:rsid w:val="00A13EB7"/>
    <w:rsid w:val="00A141EC"/>
    <w:rsid w:val="00A1426D"/>
    <w:rsid w:val="00A14A9C"/>
    <w:rsid w:val="00A159B8"/>
    <w:rsid w:val="00A16A99"/>
    <w:rsid w:val="00A2011B"/>
    <w:rsid w:val="00A238F6"/>
    <w:rsid w:val="00A253AB"/>
    <w:rsid w:val="00A27093"/>
    <w:rsid w:val="00A33918"/>
    <w:rsid w:val="00A415BF"/>
    <w:rsid w:val="00A419ED"/>
    <w:rsid w:val="00A445AD"/>
    <w:rsid w:val="00A44626"/>
    <w:rsid w:val="00A45AED"/>
    <w:rsid w:val="00A46441"/>
    <w:rsid w:val="00A50D47"/>
    <w:rsid w:val="00A523A5"/>
    <w:rsid w:val="00A571C2"/>
    <w:rsid w:val="00A6047E"/>
    <w:rsid w:val="00A60824"/>
    <w:rsid w:val="00A60BBA"/>
    <w:rsid w:val="00A62362"/>
    <w:rsid w:val="00A62CC3"/>
    <w:rsid w:val="00A66BF1"/>
    <w:rsid w:val="00A724BC"/>
    <w:rsid w:val="00A7405A"/>
    <w:rsid w:val="00A75366"/>
    <w:rsid w:val="00A75E62"/>
    <w:rsid w:val="00A75EA3"/>
    <w:rsid w:val="00A77B5C"/>
    <w:rsid w:val="00A80CD0"/>
    <w:rsid w:val="00A82CAC"/>
    <w:rsid w:val="00A8558F"/>
    <w:rsid w:val="00A86E08"/>
    <w:rsid w:val="00A87068"/>
    <w:rsid w:val="00A925BA"/>
    <w:rsid w:val="00A94EB6"/>
    <w:rsid w:val="00A97261"/>
    <w:rsid w:val="00AA1AB8"/>
    <w:rsid w:val="00AA305A"/>
    <w:rsid w:val="00AA4D0C"/>
    <w:rsid w:val="00AA4EA4"/>
    <w:rsid w:val="00AA77D3"/>
    <w:rsid w:val="00AB09C3"/>
    <w:rsid w:val="00AB1BEE"/>
    <w:rsid w:val="00AB2573"/>
    <w:rsid w:val="00AB2A56"/>
    <w:rsid w:val="00AB62BA"/>
    <w:rsid w:val="00AB720E"/>
    <w:rsid w:val="00AB7FF2"/>
    <w:rsid w:val="00AC0735"/>
    <w:rsid w:val="00AC1A3D"/>
    <w:rsid w:val="00AC2702"/>
    <w:rsid w:val="00AC3223"/>
    <w:rsid w:val="00AC47E1"/>
    <w:rsid w:val="00AC6636"/>
    <w:rsid w:val="00AD0BE3"/>
    <w:rsid w:val="00AD37A0"/>
    <w:rsid w:val="00AD43E1"/>
    <w:rsid w:val="00AD617E"/>
    <w:rsid w:val="00AD7182"/>
    <w:rsid w:val="00AE5362"/>
    <w:rsid w:val="00AE735B"/>
    <w:rsid w:val="00AF01A9"/>
    <w:rsid w:val="00AF16D1"/>
    <w:rsid w:val="00B00502"/>
    <w:rsid w:val="00B02554"/>
    <w:rsid w:val="00B0426D"/>
    <w:rsid w:val="00B048C2"/>
    <w:rsid w:val="00B0674D"/>
    <w:rsid w:val="00B10F19"/>
    <w:rsid w:val="00B111ED"/>
    <w:rsid w:val="00B11FA4"/>
    <w:rsid w:val="00B120D6"/>
    <w:rsid w:val="00B12E1B"/>
    <w:rsid w:val="00B1558F"/>
    <w:rsid w:val="00B218C2"/>
    <w:rsid w:val="00B222B4"/>
    <w:rsid w:val="00B26110"/>
    <w:rsid w:val="00B31C43"/>
    <w:rsid w:val="00B32F59"/>
    <w:rsid w:val="00B35EF7"/>
    <w:rsid w:val="00B43DEA"/>
    <w:rsid w:val="00B441BF"/>
    <w:rsid w:val="00B4430C"/>
    <w:rsid w:val="00B5079A"/>
    <w:rsid w:val="00B51895"/>
    <w:rsid w:val="00B55C0C"/>
    <w:rsid w:val="00B57A6D"/>
    <w:rsid w:val="00B618AE"/>
    <w:rsid w:val="00B61E95"/>
    <w:rsid w:val="00B61FC3"/>
    <w:rsid w:val="00B6526E"/>
    <w:rsid w:val="00B65ADD"/>
    <w:rsid w:val="00B67155"/>
    <w:rsid w:val="00B7003B"/>
    <w:rsid w:val="00B7116D"/>
    <w:rsid w:val="00B7314E"/>
    <w:rsid w:val="00B75E52"/>
    <w:rsid w:val="00B760FE"/>
    <w:rsid w:val="00B77DD3"/>
    <w:rsid w:val="00B80939"/>
    <w:rsid w:val="00B80EFA"/>
    <w:rsid w:val="00B81AB0"/>
    <w:rsid w:val="00B81E5F"/>
    <w:rsid w:val="00B83D89"/>
    <w:rsid w:val="00B879E6"/>
    <w:rsid w:val="00B87CB2"/>
    <w:rsid w:val="00BA16C0"/>
    <w:rsid w:val="00BA2C91"/>
    <w:rsid w:val="00BB0C97"/>
    <w:rsid w:val="00BB3C14"/>
    <w:rsid w:val="00BB62F3"/>
    <w:rsid w:val="00BB6A18"/>
    <w:rsid w:val="00BC23F4"/>
    <w:rsid w:val="00BD4C97"/>
    <w:rsid w:val="00BD7607"/>
    <w:rsid w:val="00BE5021"/>
    <w:rsid w:val="00BE6E59"/>
    <w:rsid w:val="00BF00B0"/>
    <w:rsid w:val="00BF4AEB"/>
    <w:rsid w:val="00BF717A"/>
    <w:rsid w:val="00C0210A"/>
    <w:rsid w:val="00C124B1"/>
    <w:rsid w:val="00C12B47"/>
    <w:rsid w:val="00C161F2"/>
    <w:rsid w:val="00C218DF"/>
    <w:rsid w:val="00C26BAC"/>
    <w:rsid w:val="00C278F3"/>
    <w:rsid w:val="00C309C3"/>
    <w:rsid w:val="00C3636D"/>
    <w:rsid w:val="00C36CC2"/>
    <w:rsid w:val="00C37B7F"/>
    <w:rsid w:val="00C42A33"/>
    <w:rsid w:val="00C516E1"/>
    <w:rsid w:val="00C51C0B"/>
    <w:rsid w:val="00C57E9A"/>
    <w:rsid w:val="00C6390B"/>
    <w:rsid w:val="00C66707"/>
    <w:rsid w:val="00C6749E"/>
    <w:rsid w:val="00C67E29"/>
    <w:rsid w:val="00C76ED9"/>
    <w:rsid w:val="00C8720D"/>
    <w:rsid w:val="00C90E5F"/>
    <w:rsid w:val="00C94F6B"/>
    <w:rsid w:val="00C96A64"/>
    <w:rsid w:val="00CA557F"/>
    <w:rsid w:val="00CA782D"/>
    <w:rsid w:val="00CB368F"/>
    <w:rsid w:val="00CB5330"/>
    <w:rsid w:val="00CB567C"/>
    <w:rsid w:val="00CB623A"/>
    <w:rsid w:val="00CC0D22"/>
    <w:rsid w:val="00CC2671"/>
    <w:rsid w:val="00CC5F8E"/>
    <w:rsid w:val="00CC73F2"/>
    <w:rsid w:val="00CC7614"/>
    <w:rsid w:val="00CD0205"/>
    <w:rsid w:val="00CD77D8"/>
    <w:rsid w:val="00CE1193"/>
    <w:rsid w:val="00CE2DC8"/>
    <w:rsid w:val="00CE3117"/>
    <w:rsid w:val="00CE417B"/>
    <w:rsid w:val="00CE4181"/>
    <w:rsid w:val="00CF14D2"/>
    <w:rsid w:val="00CF23AC"/>
    <w:rsid w:val="00CF63F9"/>
    <w:rsid w:val="00D079B6"/>
    <w:rsid w:val="00D11AAF"/>
    <w:rsid w:val="00D137FC"/>
    <w:rsid w:val="00D149C2"/>
    <w:rsid w:val="00D15E9A"/>
    <w:rsid w:val="00D1689B"/>
    <w:rsid w:val="00D1711E"/>
    <w:rsid w:val="00D178B4"/>
    <w:rsid w:val="00D2036B"/>
    <w:rsid w:val="00D20FC2"/>
    <w:rsid w:val="00D211C4"/>
    <w:rsid w:val="00D2163B"/>
    <w:rsid w:val="00D2481D"/>
    <w:rsid w:val="00D31865"/>
    <w:rsid w:val="00D4401A"/>
    <w:rsid w:val="00D461DE"/>
    <w:rsid w:val="00D4645E"/>
    <w:rsid w:val="00D479FF"/>
    <w:rsid w:val="00D53186"/>
    <w:rsid w:val="00D53C8E"/>
    <w:rsid w:val="00D54984"/>
    <w:rsid w:val="00D55883"/>
    <w:rsid w:val="00D55F69"/>
    <w:rsid w:val="00D60CCC"/>
    <w:rsid w:val="00D66886"/>
    <w:rsid w:val="00D73C8D"/>
    <w:rsid w:val="00D73DB5"/>
    <w:rsid w:val="00D7630D"/>
    <w:rsid w:val="00D776B4"/>
    <w:rsid w:val="00D778CF"/>
    <w:rsid w:val="00D83055"/>
    <w:rsid w:val="00D87D53"/>
    <w:rsid w:val="00D90DCD"/>
    <w:rsid w:val="00D91B81"/>
    <w:rsid w:val="00D95212"/>
    <w:rsid w:val="00DA1578"/>
    <w:rsid w:val="00DA2B7C"/>
    <w:rsid w:val="00DA3E79"/>
    <w:rsid w:val="00DA7BCF"/>
    <w:rsid w:val="00DB2297"/>
    <w:rsid w:val="00DB40DE"/>
    <w:rsid w:val="00DB4E51"/>
    <w:rsid w:val="00DB691F"/>
    <w:rsid w:val="00DB6D4D"/>
    <w:rsid w:val="00DB71C5"/>
    <w:rsid w:val="00DC777D"/>
    <w:rsid w:val="00DD3438"/>
    <w:rsid w:val="00DD6262"/>
    <w:rsid w:val="00DD67DF"/>
    <w:rsid w:val="00DD77C5"/>
    <w:rsid w:val="00DE4DDF"/>
    <w:rsid w:val="00DE6FA3"/>
    <w:rsid w:val="00DE7523"/>
    <w:rsid w:val="00DE758B"/>
    <w:rsid w:val="00DF233A"/>
    <w:rsid w:val="00DF686E"/>
    <w:rsid w:val="00E037F4"/>
    <w:rsid w:val="00E050C7"/>
    <w:rsid w:val="00E13B19"/>
    <w:rsid w:val="00E15ABF"/>
    <w:rsid w:val="00E15BAF"/>
    <w:rsid w:val="00E16446"/>
    <w:rsid w:val="00E23F66"/>
    <w:rsid w:val="00E302C6"/>
    <w:rsid w:val="00E31557"/>
    <w:rsid w:val="00E4151A"/>
    <w:rsid w:val="00E4493E"/>
    <w:rsid w:val="00E44D3E"/>
    <w:rsid w:val="00E46460"/>
    <w:rsid w:val="00E50EA7"/>
    <w:rsid w:val="00E5307B"/>
    <w:rsid w:val="00E54473"/>
    <w:rsid w:val="00E55F78"/>
    <w:rsid w:val="00E608AB"/>
    <w:rsid w:val="00E60A02"/>
    <w:rsid w:val="00E631EB"/>
    <w:rsid w:val="00E63973"/>
    <w:rsid w:val="00E70E37"/>
    <w:rsid w:val="00E72018"/>
    <w:rsid w:val="00E72D34"/>
    <w:rsid w:val="00E7359A"/>
    <w:rsid w:val="00E73D72"/>
    <w:rsid w:val="00E861FF"/>
    <w:rsid w:val="00E876E5"/>
    <w:rsid w:val="00E87975"/>
    <w:rsid w:val="00E92225"/>
    <w:rsid w:val="00EA0379"/>
    <w:rsid w:val="00EA0537"/>
    <w:rsid w:val="00EA155C"/>
    <w:rsid w:val="00EA1DA7"/>
    <w:rsid w:val="00EA1F44"/>
    <w:rsid w:val="00EA428D"/>
    <w:rsid w:val="00EA457C"/>
    <w:rsid w:val="00EA5E0C"/>
    <w:rsid w:val="00EC11D1"/>
    <w:rsid w:val="00EC16A4"/>
    <w:rsid w:val="00EC584E"/>
    <w:rsid w:val="00EC6A5E"/>
    <w:rsid w:val="00ED4FEF"/>
    <w:rsid w:val="00ED5F79"/>
    <w:rsid w:val="00EE00BC"/>
    <w:rsid w:val="00EE07C1"/>
    <w:rsid w:val="00EE2121"/>
    <w:rsid w:val="00EE3263"/>
    <w:rsid w:val="00EE38CB"/>
    <w:rsid w:val="00EE73C2"/>
    <w:rsid w:val="00EE76DC"/>
    <w:rsid w:val="00EE7862"/>
    <w:rsid w:val="00EF05F6"/>
    <w:rsid w:val="00EF07BD"/>
    <w:rsid w:val="00EF35C5"/>
    <w:rsid w:val="00EF5A4F"/>
    <w:rsid w:val="00F01E09"/>
    <w:rsid w:val="00F04480"/>
    <w:rsid w:val="00F05E84"/>
    <w:rsid w:val="00F06981"/>
    <w:rsid w:val="00F06B2A"/>
    <w:rsid w:val="00F1103C"/>
    <w:rsid w:val="00F11CEC"/>
    <w:rsid w:val="00F155E3"/>
    <w:rsid w:val="00F15C53"/>
    <w:rsid w:val="00F173E7"/>
    <w:rsid w:val="00F223FE"/>
    <w:rsid w:val="00F22A2D"/>
    <w:rsid w:val="00F24D5D"/>
    <w:rsid w:val="00F32A8D"/>
    <w:rsid w:val="00F35058"/>
    <w:rsid w:val="00F42285"/>
    <w:rsid w:val="00F53168"/>
    <w:rsid w:val="00F53D01"/>
    <w:rsid w:val="00F56E07"/>
    <w:rsid w:val="00F602ED"/>
    <w:rsid w:val="00F62FCF"/>
    <w:rsid w:val="00F65C65"/>
    <w:rsid w:val="00F734AB"/>
    <w:rsid w:val="00F74522"/>
    <w:rsid w:val="00F81074"/>
    <w:rsid w:val="00F83875"/>
    <w:rsid w:val="00F83B60"/>
    <w:rsid w:val="00F841EE"/>
    <w:rsid w:val="00F846DC"/>
    <w:rsid w:val="00F9183A"/>
    <w:rsid w:val="00F95395"/>
    <w:rsid w:val="00F96FA1"/>
    <w:rsid w:val="00F97C21"/>
    <w:rsid w:val="00FA0031"/>
    <w:rsid w:val="00FA0503"/>
    <w:rsid w:val="00FA361E"/>
    <w:rsid w:val="00FA486E"/>
    <w:rsid w:val="00FA52EA"/>
    <w:rsid w:val="00FB0DA7"/>
    <w:rsid w:val="00FB2FBD"/>
    <w:rsid w:val="00FB5F8B"/>
    <w:rsid w:val="00FB658C"/>
    <w:rsid w:val="00FC0B89"/>
    <w:rsid w:val="00FC3F0F"/>
    <w:rsid w:val="00FC5D26"/>
    <w:rsid w:val="00FD4EAC"/>
    <w:rsid w:val="00FE1696"/>
    <w:rsid w:val="00FF2F64"/>
    <w:rsid w:val="00FF36E9"/>
    <w:rsid w:val="00FF4A52"/>
    <w:rsid w:val="00FF4B1B"/>
    <w:rsid w:val="00FF6820"/>
    <w:rsid w:val="00FF7143"/>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3615B"/>
    <w:pPr>
      <w:spacing w:after="0" w:line="240" w:lineRule="auto"/>
    </w:pPr>
    <w:rPr>
      <w:rFonts w:ascii="Times" w:eastAsia="Times" w:hAnsi="Times" w:cs="Times"/>
      <w:sz w:val="20"/>
      <w:szCs w:val="20"/>
      <w:lang w:eastAsia="ru-RU"/>
    </w:rPr>
  </w:style>
  <w:style w:type="paragraph" w:styleId="1">
    <w:name w:val="heading 1"/>
    <w:basedOn w:val="a"/>
    <w:next w:val="a"/>
    <w:link w:val="10"/>
    <w:uiPriority w:val="9"/>
    <w:qFormat/>
    <w:rsid w:val="007B6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6B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B6B9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B9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B6B9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B6B9A"/>
    <w:rPr>
      <w:rFonts w:asciiTheme="majorHAnsi" w:eastAsiaTheme="majorEastAsia" w:hAnsiTheme="majorHAnsi" w:cstheme="majorBidi"/>
      <w:b/>
      <w:bCs/>
      <w:color w:val="4F81BD" w:themeColor="accent1"/>
      <w:sz w:val="20"/>
      <w:szCs w:val="20"/>
      <w:lang w:eastAsia="ru-RU"/>
    </w:rPr>
  </w:style>
  <w:style w:type="paragraph" w:styleId="a3">
    <w:name w:val="header"/>
    <w:basedOn w:val="a"/>
    <w:link w:val="a4"/>
    <w:uiPriority w:val="99"/>
    <w:unhideWhenUsed/>
    <w:rsid w:val="00381A26"/>
    <w:pPr>
      <w:tabs>
        <w:tab w:val="center" w:pos="4677"/>
        <w:tab w:val="right" w:pos="9355"/>
      </w:tabs>
    </w:pPr>
  </w:style>
  <w:style w:type="character" w:customStyle="1" w:styleId="a4">
    <w:name w:val="Верхний колонтитул Знак"/>
    <w:basedOn w:val="a0"/>
    <w:link w:val="a3"/>
    <w:uiPriority w:val="99"/>
    <w:rsid w:val="00381A26"/>
    <w:rPr>
      <w:rFonts w:ascii="Times" w:eastAsia="Times" w:hAnsi="Times" w:cs="Times"/>
      <w:sz w:val="20"/>
      <w:szCs w:val="20"/>
      <w:lang w:eastAsia="ru-RU"/>
    </w:rPr>
  </w:style>
  <w:style w:type="paragraph" w:styleId="a5">
    <w:name w:val="footer"/>
    <w:basedOn w:val="a"/>
    <w:link w:val="a6"/>
    <w:uiPriority w:val="99"/>
    <w:unhideWhenUsed/>
    <w:rsid w:val="00381A26"/>
    <w:pPr>
      <w:tabs>
        <w:tab w:val="center" w:pos="4677"/>
        <w:tab w:val="right" w:pos="9355"/>
      </w:tabs>
    </w:pPr>
  </w:style>
  <w:style w:type="character" w:customStyle="1" w:styleId="a6">
    <w:name w:val="Нижний колонтитул Знак"/>
    <w:basedOn w:val="a0"/>
    <w:link w:val="a5"/>
    <w:uiPriority w:val="99"/>
    <w:rsid w:val="00381A26"/>
    <w:rPr>
      <w:rFonts w:ascii="Times" w:eastAsia="Times" w:hAnsi="Times" w:cs="Times"/>
      <w:sz w:val="20"/>
      <w:szCs w:val="20"/>
      <w:lang w:eastAsia="ru-RU"/>
    </w:rPr>
  </w:style>
  <w:style w:type="paragraph" w:styleId="a7">
    <w:name w:val="Balloon Text"/>
    <w:basedOn w:val="a"/>
    <w:link w:val="a8"/>
    <w:uiPriority w:val="99"/>
    <w:semiHidden/>
    <w:unhideWhenUsed/>
    <w:rsid w:val="00B77DD3"/>
    <w:rPr>
      <w:rFonts w:ascii="Tahoma" w:hAnsi="Tahoma" w:cs="Tahoma"/>
      <w:sz w:val="16"/>
      <w:szCs w:val="16"/>
    </w:rPr>
  </w:style>
  <w:style w:type="character" w:customStyle="1" w:styleId="a8">
    <w:name w:val="Текст выноски Знак"/>
    <w:basedOn w:val="a0"/>
    <w:link w:val="a7"/>
    <w:uiPriority w:val="99"/>
    <w:semiHidden/>
    <w:rsid w:val="00B77DD3"/>
    <w:rPr>
      <w:rFonts w:ascii="Tahoma" w:eastAsia="Times" w:hAnsi="Tahoma" w:cs="Tahoma"/>
      <w:sz w:val="16"/>
      <w:szCs w:val="16"/>
      <w:lang w:eastAsia="ru-RU"/>
    </w:rPr>
  </w:style>
  <w:style w:type="paragraph" w:styleId="a9">
    <w:name w:val="No Spacing"/>
    <w:uiPriority w:val="1"/>
    <w:qFormat/>
    <w:rsid w:val="007B6B9A"/>
    <w:pPr>
      <w:spacing w:after="0" w:line="240" w:lineRule="auto"/>
    </w:pPr>
    <w:rPr>
      <w:rFonts w:ascii="Times" w:eastAsia="Times" w:hAnsi="Times" w:cs="Times"/>
      <w:sz w:val="20"/>
      <w:szCs w:val="20"/>
      <w:lang w:eastAsia="ru-RU"/>
    </w:rPr>
  </w:style>
  <w:style w:type="paragraph" w:customStyle="1" w:styleId="11">
    <w:name w:val="Обычный1"/>
    <w:rsid w:val="00EE7862"/>
    <w:pPr>
      <w:spacing w:after="0" w:line="240" w:lineRule="auto"/>
    </w:pPr>
    <w:rPr>
      <w:rFonts w:ascii="Times" w:eastAsia="Times" w:hAnsi="Times" w:cs="Times"/>
      <w:sz w:val="20"/>
      <w:szCs w:val="20"/>
      <w:lang w:eastAsia="ru-RU"/>
    </w:rPr>
  </w:style>
  <w:style w:type="paragraph" w:customStyle="1" w:styleId="aa">
    <w:name w:val="Прижатый влево"/>
    <w:basedOn w:val="a"/>
    <w:next w:val="a"/>
    <w:uiPriority w:val="99"/>
    <w:rsid w:val="00EE7862"/>
    <w:pPr>
      <w:widowControl w:val="0"/>
      <w:autoSpaceDE w:val="0"/>
      <w:autoSpaceDN w:val="0"/>
      <w:adjustRightInd w:val="0"/>
    </w:pPr>
    <w:rPr>
      <w:rFonts w:ascii="Arial" w:eastAsiaTheme="minorEastAsia" w:hAnsi="Arial" w:cs="Arial"/>
      <w:sz w:val="24"/>
      <w:szCs w:val="24"/>
    </w:rPr>
  </w:style>
  <w:style w:type="paragraph" w:styleId="ab">
    <w:name w:val="List Paragraph"/>
    <w:basedOn w:val="a"/>
    <w:uiPriority w:val="34"/>
    <w:qFormat/>
    <w:rsid w:val="00122FE8"/>
    <w:pPr>
      <w:ind w:left="720"/>
      <w:contextualSpacing/>
    </w:pPr>
  </w:style>
  <w:style w:type="character" w:styleId="ac">
    <w:name w:val="Hyperlink"/>
    <w:basedOn w:val="a0"/>
    <w:uiPriority w:val="99"/>
    <w:semiHidden/>
    <w:unhideWhenUsed/>
    <w:rsid w:val="008B51AA"/>
    <w:rPr>
      <w:color w:val="0000FF"/>
      <w:u w:val="single"/>
    </w:rPr>
  </w:style>
  <w:style w:type="character" w:styleId="ad">
    <w:name w:val="FollowedHyperlink"/>
    <w:basedOn w:val="a0"/>
    <w:uiPriority w:val="99"/>
    <w:semiHidden/>
    <w:unhideWhenUsed/>
    <w:rsid w:val="008B51AA"/>
    <w:rPr>
      <w:color w:val="800080"/>
      <w:u w:val="single"/>
    </w:rPr>
  </w:style>
  <w:style w:type="paragraph" w:customStyle="1" w:styleId="font5">
    <w:name w:val="font5"/>
    <w:basedOn w:val="a"/>
    <w:rsid w:val="008B51AA"/>
    <w:pPr>
      <w:spacing w:before="100" w:beforeAutospacing="1" w:after="100" w:afterAutospacing="1"/>
    </w:pPr>
    <w:rPr>
      <w:rFonts w:ascii="Times New Roman" w:eastAsia="Times New Roman" w:hAnsi="Times New Roman" w:cs="Times New Roman"/>
      <w:b/>
      <w:bCs/>
      <w:i/>
      <w:iCs/>
      <w:color w:val="000000"/>
      <w:sz w:val="24"/>
      <w:szCs w:val="24"/>
    </w:rPr>
  </w:style>
  <w:style w:type="paragraph" w:customStyle="1" w:styleId="font6">
    <w:name w:val="font6"/>
    <w:basedOn w:val="a"/>
    <w:rsid w:val="008B51AA"/>
    <w:pPr>
      <w:spacing w:before="100" w:beforeAutospacing="1" w:after="100" w:afterAutospacing="1"/>
    </w:pPr>
    <w:rPr>
      <w:rFonts w:ascii="Times New Roman" w:eastAsia="Times New Roman" w:hAnsi="Times New Roman" w:cs="Times New Roman"/>
      <w:i/>
      <w:iCs/>
      <w:color w:val="000000"/>
      <w:sz w:val="24"/>
      <w:szCs w:val="24"/>
    </w:rPr>
  </w:style>
  <w:style w:type="paragraph" w:customStyle="1" w:styleId="font7">
    <w:name w:val="font7"/>
    <w:basedOn w:val="a"/>
    <w:rsid w:val="008B51AA"/>
    <w:pPr>
      <w:spacing w:before="100" w:beforeAutospacing="1" w:after="100" w:afterAutospacing="1"/>
    </w:pPr>
    <w:rPr>
      <w:rFonts w:eastAsia="Times New Roman"/>
      <w:b/>
      <w:bCs/>
      <w:i/>
      <w:iCs/>
      <w:color w:val="000000"/>
      <w:sz w:val="24"/>
      <w:szCs w:val="24"/>
    </w:rPr>
  </w:style>
  <w:style w:type="paragraph" w:customStyle="1" w:styleId="font8">
    <w:name w:val="font8"/>
    <w:basedOn w:val="a"/>
    <w:rsid w:val="008B51AA"/>
    <w:pPr>
      <w:spacing w:before="100" w:beforeAutospacing="1" w:after="100" w:afterAutospacing="1"/>
    </w:pPr>
    <w:rPr>
      <w:rFonts w:ascii="Times New Roman" w:eastAsia="Times New Roman" w:hAnsi="Times New Roman" w:cs="Times New Roman"/>
      <w:b/>
      <w:bCs/>
      <w:i/>
      <w:iCs/>
      <w:color w:val="000000"/>
      <w:sz w:val="24"/>
      <w:szCs w:val="24"/>
    </w:rPr>
  </w:style>
  <w:style w:type="paragraph" w:customStyle="1" w:styleId="xl65">
    <w:name w:val="xl65"/>
    <w:basedOn w:val="a"/>
    <w:rsid w:val="008B51A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6">
    <w:name w:val="xl66"/>
    <w:basedOn w:val="a"/>
    <w:rsid w:val="008B51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67">
    <w:name w:val="xl67"/>
    <w:basedOn w:val="a"/>
    <w:rsid w:val="008B51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8B51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color w:val="000000"/>
      <w:sz w:val="24"/>
      <w:szCs w:val="24"/>
    </w:rPr>
  </w:style>
  <w:style w:type="paragraph" w:customStyle="1" w:styleId="xl69">
    <w:name w:val="xl69"/>
    <w:basedOn w:val="a"/>
    <w:rsid w:val="008B51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rPr>
  </w:style>
  <w:style w:type="paragraph" w:customStyle="1" w:styleId="xl70">
    <w:name w:val="xl70"/>
    <w:basedOn w:val="a"/>
    <w:rsid w:val="008B51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color w:val="000000"/>
      <w:sz w:val="24"/>
      <w:szCs w:val="24"/>
    </w:rPr>
  </w:style>
  <w:style w:type="paragraph" w:customStyle="1" w:styleId="xl71">
    <w:name w:val="xl71"/>
    <w:basedOn w:val="a"/>
    <w:rsid w:val="008B51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24"/>
      <w:szCs w:val="24"/>
    </w:rPr>
  </w:style>
  <w:style w:type="paragraph" w:customStyle="1" w:styleId="xl72">
    <w:name w:val="xl72"/>
    <w:basedOn w:val="a"/>
    <w:rsid w:val="008B51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8B51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sz w:val="26"/>
      <w:szCs w:val="26"/>
    </w:rPr>
  </w:style>
  <w:style w:type="paragraph" w:customStyle="1" w:styleId="xl74">
    <w:name w:val="xl74"/>
    <w:basedOn w:val="a"/>
    <w:rsid w:val="008B51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6"/>
      <w:szCs w:val="26"/>
    </w:rPr>
  </w:style>
  <w:style w:type="paragraph" w:customStyle="1" w:styleId="xl75">
    <w:name w:val="xl75"/>
    <w:basedOn w:val="a"/>
    <w:rsid w:val="008B51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76">
    <w:name w:val="xl76"/>
    <w:basedOn w:val="a"/>
    <w:rsid w:val="008B51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77">
    <w:name w:val="xl77"/>
    <w:basedOn w:val="a"/>
    <w:rsid w:val="008B51A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8B51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9">
    <w:name w:val="xl79"/>
    <w:basedOn w:val="a"/>
    <w:rsid w:val="008B51AA"/>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80">
    <w:name w:val="xl80"/>
    <w:basedOn w:val="a"/>
    <w:rsid w:val="008B51AA"/>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81">
    <w:name w:val="xl81"/>
    <w:basedOn w:val="a"/>
    <w:rsid w:val="008B51AA"/>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i/>
      <w:iCs/>
      <w:color w:val="000000"/>
      <w:sz w:val="24"/>
      <w:szCs w:val="24"/>
    </w:rPr>
  </w:style>
  <w:style w:type="paragraph" w:customStyle="1" w:styleId="xl82">
    <w:name w:val="xl82"/>
    <w:basedOn w:val="a"/>
    <w:rsid w:val="008B51AA"/>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color w:val="000000"/>
      <w:sz w:val="24"/>
      <w:szCs w:val="24"/>
    </w:rPr>
  </w:style>
  <w:style w:type="paragraph" w:customStyle="1" w:styleId="xl63">
    <w:name w:val="xl63"/>
    <w:basedOn w:val="a"/>
    <w:rsid w:val="00434D85"/>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4">
    <w:name w:val="xl64"/>
    <w:basedOn w:val="a"/>
    <w:rsid w:val="00434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3">
    <w:name w:val="xl83"/>
    <w:basedOn w:val="a"/>
    <w:rsid w:val="00434D85"/>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i/>
      <w:iCs/>
      <w:sz w:val="24"/>
      <w:szCs w:val="24"/>
    </w:rPr>
  </w:style>
  <w:style w:type="paragraph" w:customStyle="1" w:styleId="xl84">
    <w:name w:val="xl84"/>
    <w:basedOn w:val="a"/>
    <w:rsid w:val="00434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6"/>
      <w:szCs w:val="26"/>
    </w:rPr>
  </w:style>
  <w:style w:type="paragraph" w:customStyle="1" w:styleId="xl85">
    <w:name w:val="xl85"/>
    <w:basedOn w:val="a"/>
    <w:rsid w:val="00AF01A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i/>
      <w:iCs/>
      <w:color w:val="000000"/>
    </w:rPr>
  </w:style>
  <w:style w:type="paragraph" w:customStyle="1" w:styleId="xl86">
    <w:name w:val="xl86"/>
    <w:basedOn w:val="a"/>
    <w:rsid w:val="00AF0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7">
    <w:name w:val="xl87"/>
    <w:basedOn w:val="a"/>
    <w:rsid w:val="00AF0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TableParagraph">
    <w:name w:val="Table Paragraph"/>
    <w:basedOn w:val="a"/>
    <w:uiPriority w:val="1"/>
    <w:qFormat/>
    <w:rsid w:val="003C1089"/>
    <w:pPr>
      <w:widowControl w:val="0"/>
      <w:autoSpaceDE w:val="0"/>
      <w:autoSpaceDN w:val="0"/>
    </w:pPr>
    <w:rPr>
      <w:rFonts w:ascii="Times New Roman" w:eastAsia="Times New Roman" w:hAnsi="Times New Roman" w:cs="Times New Roman"/>
      <w:sz w:val="22"/>
      <w:szCs w:val="22"/>
      <w:lang w:bidi="ru-RU"/>
    </w:rPr>
  </w:style>
  <w:style w:type="table" w:customStyle="1" w:styleId="12">
    <w:name w:val="Сетка таблицы1"/>
    <w:basedOn w:val="a1"/>
    <w:next w:val="ae"/>
    <w:uiPriority w:val="39"/>
    <w:rsid w:val="00540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540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a"/>
    <w:rsid w:val="00B61FC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Times New Roman" w:eastAsia="Times New Roman" w:hAnsi="Times New Roman" w:cs="Times New Roman"/>
      <w:b/>
      <w:bCs/>
      <w:i/>
      <w:iCs/>
      <w:color w:val="000000"/>
    </w:rPr>
  </w:style>
  <w:style w:type="paragraph" w:customStyle="1" w:styleId="xl89">
    <w:name w:val="xl89"/>
    <w:basedOn w:val="a"/>
    <w:rsid w:val="00B61FC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i/>
      <w:iCs/>
      <w:color w:val="000000"/>
    </w:rPr>
  </w:style>
  <w:style w:type="paragraph" w:customStyle="1" w:styleId="xl90">
    <w:name w:val="xl90"/>
    <w:basedOn w:val="a"/>
    <w:rsid w:val="00B61FC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91">
    <w:name w:val="xl91"/>
    <w:basedOn w:val="a"/>
    <w:rsid w:val="00B61F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rPr>
  </w:style>
  <w:style w:type="paragraph" w:customStyle="1" w:styleId="xl92">
    <w:name w:val="xl92"/>
    <w:basedOn w:val="a"/>
    <w:rsid w:val="00B61F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93">
    <w:name w:val="xl93"/>
    <w:basedOn w:val="a"/>
    <w:rsid w:val="00B61F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rPr>
  </w:style>
  <w:style w:type="paragraph" w:customStyle="1" w:styleId="xl94">
    <w:name w:val="xl94"/>
    <w:basedOn w:val="a"/>
    <w:rsid w:val="00B61FC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cs="Times New Roman"/>
    </w:rPr>
  </w:style>
  <w:style w:type="paragraph" w:customStyle="1" w:styleId="xl95">
    <w:name w:val="xl95"/>
    <w:basedOn w:val="a"/>
    <w:rsid w:val="00B61FC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cs="Times New Roman"/>
      <w:b/>
      <w:bCs/>
      <w:i/>
      <w:iCs/>
      <w:color w:val="000000"/>
    </w:rPr>
  </w:style>
  <w:style w:type="paragraph" w:customStyle="1" w:styleId="xl96">
    <w:name w:val="xl96"/>
    <w:basedOn w:val="a"/>
    <w:rsid w:val="00B61FC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97">
    <w:name w:val="xl97"/>
    <w:basedOn w:val="a"/>
    <w:rsid w:val="00B61FC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98">
    <w:name w:val="xl98"/>
    <w:basedOn w:val="a"/>
    <w:rsid w:val="00B61FC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cs="Times New Roman"/>
      <w:b/>
      <w:bCs/>
      <w:i/>
      <w:iCs/>
    </w:rPr>
  </w:style>
  <w:style w:type="paragraph" w:customStyle="1" w:styleId="xl99">
    <w:name w:val="xl99"/>
    <w:basedOn w:val="a"/>
    <w:rsid w:val="00B61FC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b/>
      <w:bCs/>
      <w:i/>
      <w:iCs/>
    </w:rPr>
  </w:style>
  <w:style w:type="paragraph" w:customStyle="1" w:styleId="xl100">
    <w:name w:val="xl100"/>
    <w:basedOn w:val="a"/>
    <w:rsid w:val="00B61FC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01">
    <w:name w:val="xl101"/>
    <w:basedOn w:val="a"/>
    <w:rsid w:val="00B61FC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cs="Times New Roman"/>
      <w:i/>
      <w:iCs/>
    </w:rPr>
  </w:style>
  <w:style w:type="paragraph" w:customStyle="1" w:styleId="xl102">
    <w:name w:val="xl102"/>
    <w:basedOn w:val="a"/>
    <w:rsid w:val="00B61FC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103">
    <w:name w:val="xl103"/>
    <w:basedOn w:val="a"/>
    <w:rsid w:val="00B61FC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color w:val="000000"/>
    </w:rPr>
  </w:style>
  <w:style w:type="paragraph" w:customStyle="1" w:styleId="xl104">
    <w:name w:val="xl104"/>
    <w:basedOn w:val="a"/>
    <w:rsid w:val="00B61FC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05">
    <w:name w:val="xl105"/>
    <w:basedOn w:val="a"/>
    <w:rsid w:val="00B61F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rPr>
  </w:style>
  <w:style w:type="paragraph" w:customStyle="1" w:styleId="xl106">
    <w:name w:val="xl106"/>
    <w:basedOn w:val="a"/>
    <w:rsid w:val="00B61F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7">
    <w:name w:val="xl107"/>
    <w:basedOn w:val="a"/>
    <w:rsid w:val="00B61F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color w:val="000000"/>
    </w:rPr>
  </w:style>
  <w:style w:type="paragraph" w:customStyle="1" w:styleId="xl108">
    <w:name w:val="xl108"/>
    <w:basedOn w:val="a"/>
    <w:rsid w:val="00B61FC3"/>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000000"/>
    </w:rPr>
  </w:style>
  <w:style w:type="paragraph" w:customStyle="1" w:styleId="xl109">
    <w:name w:val="xl109"/>
    <w:basedOn w:val="a"/>
    <w:rsid w:val="00B61FC3"/>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rPr>
  </w:style>
  <w:style w:type="paragraph" w:customStyle="1" w:styleId="xl110">
    <w:name w:val="xl110"/>
    <w:basedOn w:val="a"/>
    <w:rsid w:val="00B61FC3"/>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i/>
      <w:iCs/>
      <w:color w:val="000000"/>
    </w:rPr>
  </w:style>
  <w:style w:type="paragraph" w:customStyle="1" w:styleId="xl111">
    <w:name w:val="xl111"/>
    <w:basedOn w:val="a"/>
    <w:rsid w:val="00B61FC3"/>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i/>
      <w:iCs/>
      <w:color w:val="000000"/>
    </w:rPr>
  </w:style>
  <w:style w:type="paragraph" w:styleId="af">
    <w:name w:val="footnote text"/>
    <w:basedOn w:val="a"/>
    <w:link w:val="af0"/>
    <w:uiPriority w:val="99"/>
    <w:semiHidden/>
    <w:unhideWhenUsed/>
    <w:rsid w:val="00B80EFA"/>
  </w:style>
  <w:style w:type="character" w:customStyle="1" w:styleId="af0">
    <w:name w:val="Текст сноски Знак"/>
    <w:basedOn w:val="a0"/>
    <w:link w:val="af"/>
    <w:uiPriority w:val="99"/>
    <w:semiHidden/>
    <w:rsid w:val="00B80EFA"/>
    <w:rPr>
      <w:rFonts w:ascii="Times" w:eastAsia="Times" w:hAnsi="Times" w:cs="Times"/>
      <w:sz w:val="20"/>
      <w:szCs w:val="20"/>
      <w:lang w:eastAsia="ru-RU"/>
    </w:rPr>
  </w:style>
  <w:style w:type="character" w:styleId="af1">
    <w:name w:val="footnote reference"/>
    <w:basedOn w:val="a0"/>
    <w:uiPriority w:val="99"/>
    <w:semiHidden/>
    <w:unhideWhenUsed/>
    <w:rsid w:val="00B80EFA"/>
    <w:rPr>
      <w:vertAlign w:val="superscript"/>
    </w:rPr>
  </w:style>
  <w:style w:type="paragraph" w:customStyle="1" w:styleId="Default">
    <w:name w:val="Default"/>
    <w:rsid w:val="000C25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1188">
      <w:bodyDiv w:val="1"/>
      <w:marLeft w:val="0"/>
      <w:marRight w:val="0"/>
      <w:marTop w:val="0"/>
      <w:marBottom w:val="0"/>
      <w:divBdr>
        <w:top w:val="none" w:sz="0" w:space="0" w:color="auto"/>
        <w:left w:val="none" w:sz="0" w:space="0" w:color="auto"/>
        <w:bottom w:val="none" w:sz="0" w:space="0" w:color="auto"/>
        <w:right w:val="none" w:sz="0" w:space="0" w:color="auto"/>
      </w:divBdr>
    </w:div>
    <w:div w:id="192621014">
      <w:bodyDiv w:val="1"/>
      <w:marLeft w:val="0"/>
      <w:marRight w:val="0"/>
      <w:marTop w:val="0"/>
      <w:marBottom w:val="0"/>
      <w:divBdr>
        <w:top w:val="none" w:sz="0" w:space="0" w:color="auto"/>
        <w:left w:val="none" w:sz="0" w:space="0" w:color="auto"/>
        <w:bottom w:val="none" w:sz="0" w:space="0" w:color="auto"/>
        <w:right w:val="none" w:sz="0" w:space="0" w:color="auto"/>
      </w:divBdr>
    </w:div>
    <w:div w:id="304818696">
      <w:bodyDiv w:val="1"/>
      <w:marLeft w:val="0"/>
      <w:marRight w:val="0"/>
      <w:marTop w:val="0"/>
      <w:marBottom w:val="0"/>
      <w:divBdr>
        <w:top w:val="none" w:sz="0" w:space="0" w:color="auto"/>
        <w:left w:val="none" w:sz="0" w:space="0" w:color="auto"/>
        <w:bottom w:val="none" w:sz="0" w:space="0" w:color="auto"/>
        <w:right w:val="none" w:sz="0" w:space="0" w:color="auto"/>
      </w:divBdr>
    </w:div>
    <w:div w:id="527959217">
      <w:bodyDiv w:val="1"/>
      <w:marLeft w:val="0"/>
      <w:marRight w:val="0"/>
      <w:marTop w:val="0"/>
      <w:marBottom w:val="0"/>
      <w:divBdr>
        <w:top w:val="none" w:sz="0" w:space="0" w:color="auto"/>
        <w:left w:val="none" w:sz="0" w:space="0" w:color="auto"/>
        <w:bottom w:val="none" w:sz="0" w:space="0" w:color="auto"/>
        <w:right w:val="none" w:sz="0" w:space="0" w:color="auto"/>
      </w:divBdr>
    </w:div>
    <w:div w:id="776144648">
      <w:bodyDiv w:val="1"/>
      <w:marLeft w:val="0"/>
      <w:marRight w:val="0"/>
      <w:marTop w:val="0"/>
      <w:marBottom w:val="0"/>
      <w:divBdr>
        <w:top w:val="none" w:sz="0" w:space="0" w:color="auto"/>
        <w:left w:val="none" w:sz="0" w:space="0" w:color="auto"/>
        <w:bottom w:val="none" w:sz="0" w:space="0" w:color="auto"/>
        <w:right w:val="none" w:sz="0" w:space="0" w:color="auto"/>
      </w:divBdr>
    </w:div>
    <w:div w:id="891186222">
      <w:bodyDiv w:val="1"/>
      <w:marLeft w:val="0"/>
      <w:marRight w:val="0"/>
      <w:marTop w:val="0"/>
      <w:marBottom w:val="0"/>
      <w:divBdr>
        <w:top w:val="none" w:sz="0" w:space="0" w:color="auto"/>
        <w:left w:val="none" w:sz="0" w:space="0" w:color="auto"/>
        <w:bottom w:val="none" w:sz="0" w:space="0" w:color="auto"/>
        <w:right w:val="none" w:sz="0" w:space="0" w:color="auto"/>
      </w:divBdr>
    </w:div>
    <w:div w:id="985863797">
      <w:bodyDiv w:val="1"/>
      <w:marLeft w:val="0"/>
      <w:marRight w:val="0"/>
      <w:marTop w:val="0"/>
      <w:marBottom w:val="0"/>
      <w:divBdr>
        <w:top w:val="none" w:sz="0" w:space="0" w:color="auto"/>
        <w:left w:val="none" w:sz="0" w:space="0" w:color="auto"/>
        <w:bottom w:val="none" w:sz="0" w:space="0" w:color="auto"/>
        <w:right w:val="none" w:sz="0" w:space="0" w:color="auto"/>
      </w:divBdr>
    </w:div>
    <w:div w:id="1005398252">
      <w:bodyDiv w:val="1"/>
      <w:marLeft w:val="0"/>
      <w:marRight w:val="0"/>
      <w:marTop w:val="0"/>
      <w:marBottom w:val="0"/>
      <w:divBdr>
        <w:top w:val="none" w:sz="0" w:space="0" w:color="auto"/>
        <w:left w:val="none" w:sz="0" w:space="0" w:color="auto"/>
        <w:bottom w:val="none" w:sz="0" w:space="0" w:color="auto"/>
        <w:right w:val="none" w:sz="0" w:space="0" w:color="auto"/>
      </w:divBdr>
    </w:div>
    <w:div w:id="1032262654">
      <w:bodyDiv w:val="1"/>
      <w:marLeft w:val="0"/>
      <w:marRight w:val="0"/>
      <w:marTop w:val="0"/>
      <w:marBottom w:val="0"/>
      <w:divBdr>
        <w:top w:val="none" w:sz="0" w:space="0" w:color="auto"/>
        <w:left w:val="none" w:sz="0" w:space="0" w:color="auto"/>
        <w:bottom w:val="none" w:sz="0" w:space="0" w:color="auto"/>
        <w:right w:val="none" w:sz="0" w:space="0" w:color="auto"/>
      </w:divBdr>
    </w:div>
    <w:div w:id="1359696162">
      <w:bodyDiv w:val="1"/>
      <w:marLeft w:val="0"/>
      <w:marRight w:val="0"/>
      <w:marTop w:val="0"/>
      <w:marBottom w:val="0"/>
      <w:divBdr>
        <w:top w:val="none" w:sz="0" w:space="0" w:color="auto"/>
        <w:left w:val="none" w:sz="0" w:space="0" w:color="auto"/>
        <w:bottom w:val="none" w:sz="0" w:space="0" w:color="auto"/>
        <w:right w:val="none" w:sz="0" w:space="0" w:color="auto"/>
      </w:divBdr>
    </w:div>
    <w:div w:id="1372345585">
      <w:bodyDiv w:val="1"/>
      <w:marLeft w:val="0"/>
      <w:marRight w:val="0"/>
      <w:marTop w:val="0"/>
      <w:marBottom w:val="0"/>
      <w:divBdr>
        <w:top w:val="none" w:sz="0" w:space="0" w:color="auto"/>
        <w:left w:val="none" w:sz="0" w:space="0" w:color="auto"/>
        <w:bottom w:val="none" w:sz="0" w:space="0" w:color="auto"/>
        <w:right w:val="none" w:sz="0" w:space="0" w:color="auto"/>
      </w:divBdr>
    </w:div>
    <w:div w:id="1403790544">
      <w:bodyDiv w:val="1"/>
      <w:marLeft w:val="0"/>
      <w:marRight w:val="0"/>
      <w:marTop w:val="0"/>
      <w:marBottom w:val="0"/>
      <w:divBdr>
        <w:top w:val="none" w:sz="0" w:space="0" w:color="auto"/>
        <w:left w:val="none" w:sz="0" w:space="0" w:color="auto"/>
        <w:bottom w:val="none" w:sz="0" w:space="0" w:color="auto"/>
        <w:right w:val="none" w:sz="0" w:space="0" w:color="auto"/>
      </w:divBdr>
    </w:div>
    <w:div w:id="1451512695">
      <w:bodyDiv w:val="1"/>
      <w:marLeft w:val="0"/>
      <w:marRight w:val="0"/>
      <w:marTop w:val="0"/>
      <w:marBottom w:val="0"/>
      <w:divBdr>
        <w:top w:val="none" w:sz="0" w:space="0" w:color="auto"/>
        <w:left w:val="none" w:sz="0" w:space="0" w:color="auto"/>
        <w:bottom w:val="none" w:sz="0" w:space="0" w:color="auto"/>
        <w:right w:val="none" w:sz="0" w:space="0" w:color="auto"/>
      </w:divBdr>
    </w:div>
    <w:div w:id="1589267605">
      <w:bodyDiv w:val="1"/>
      <w:marLeft w:val="0"/>
      <w:marRight w:val="0"/>
      <w:marTop w:val="0"/>
      <w:marBottom w:val="0"/>
      <w:divBdr>
        <w:top w:val="none" w:sz="0" w:space="0" w:color="auto"/>
        <w:left w:val="none" w:sz="0" w:space="0" w:color="auto"/>
        <w:bottom w:val="none" w:sz="0" w:space="0" w:color="auto"/>
        <w:right w:val="none" w:sz="0" w:space="0" w:color="auto"/>
      </w:divBdr>
    </w:div>
    <w:div w:id="1641493439">
      <w:bodyDiv w:val="1"/>
      <w:marLeft w:val="0"/>
      <w:marRight w:val="0"/>
      <w:marTop w:val="0"/>
      <w:marBottom w:val="0"/>
      <w:divBdr>
        <w:top w:val="none" w:sz="0" w:space="0" w:color="auto"/>
        <w:left w:val="none" w:sz="0" w:space="0" w:color="auto"/>
        <w:bottom w:val="none" w:sz="0" w:space="0" w:color="auto"/>
        <w:right w:val="none" w:sz="0" w:space="0" w:color="auto"/>
      </w:divBdr>
    </w:div>
    <w:div w:id="1651136620">
      <w:bodyDiv w:val="1"/>
      <w:marLeft w:val="0"/>
      <w:marRight w:val="0"/>
      <w:marTop w:val="0"/>
      <w:marBottom w:val="0"/>
      <w:divBdr>
        <w:top w:val="none" w:sz="0" w:space="0" w:color="auto"/>
        <w:left w:val="none" w:sz="0" w:space="0" w:color="auto"/>
        <w:bottom w:val="none" w:sz="0" w:space="0" w:color="auto"/>
        <w:right w:val="none" w:sz="0" w:space="0" w:color="auto"/>
      </w:divBdr>
    </w:div>
    <w:div w:id="1691031653">
      <w:bodyDiv w:val="1"/>
      <w:marLeft w:val="0"/>
      <w:marRight w:val="0"/>
      <w:marTop w:val="0"/>
      <w:marBottom w:val="0"/>
      <w:divBdr>
        <w:top w:val="none" w:sz="0" w:space="0" w:color="auto"/>
        <w:left w:val="none" w:sz="0" w:space="0" w:color="auto"/>
        <w:bottom w:val="none" w:sz="0" w:space="0" w:color="auto"/>
        <w:right w:val="none" w:sz="0" w:space="0" w:color="auto"/>
      </w:divBdr>
    </w:div>
    <w:div w:id="1844971374">
      <w:bodyDiv w:val="1"/>
      <w:marLeft w:val="0"/>
      <w:marRight w:val="0"/>
      <w:marTop w:val="0"/>
      <w:marBottom w:val="0"/>
      <w:divBdr>
        <w:top w:val="none" w:sz="0" w:space="0" w:color="auto"/>
        <w:left w:val="none" w:sz="0" w:space="0" w:color="auto"/>
        <w:bottom w:val="none" w:sz="0" w:space="0" w:color="auto"/>
        <w:right w:val="none" w:sz="0" w:space="0" w:color="auto"/>
      </w:divBdr>
    </w:div>
    <w:div w:id="2048868007">
      <w:bodyDiv w:val="1"/>
      <w:marLeft w:val="0"/>
      <w:marRight w:val="0"/>
      <w:marTop w:val="0"/>
      <w:marBottom w:val="0"/>
      <w:divBdr>
        <w:top w:val="none" w:sz="0" w:space="0" w:color="auto"/>
        <w:left w:val="none" w:sz="0" w:space="0" w:color="auto"/>
        <w:bottom w:val="none" w:sz="0" w:space="0" w:color="auto"/>
        <w:right w:val="none" w:sz="0" w:space="0" w:color="auto"/>
      </w:divBdr>
    </w:div>
    <w:div w:id="206420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24A9-C0CF-4C7B-AB48-7E5A5E28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27154</Words>
  <Characters>154784</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2019-04-26T11:35:00Z</dcterms:created>
  <dcterms:modified xsi:type="dcterms:W3CDTF">2019-05-13T11:50:00Z</dcterms:modified>
</cp:coreProperties>
</file>