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83" w:rsidRPr="00E00783" w:rsidRDefault="00E00783" w:rsidP="00E00783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00783">
        <w:rPr>
          <w:rFonts w:ascii="Arial" w:eastAsia="Calibri" w:hAnsi="Arial" w:cs="Arial"/>
          <w:b/>
          <w:sz w:val="24"/>
          <w:szCs w:val="24"/>
        </w:rPr>
        <w:t>Положение о проведении конкурса среди поэтов и композиторов на гимн «550 лет Чебоксары»</w:t>
      </w:r>
    </w:p>
    <w:p w:rsidR="00E00783" w:rsidRDefault="00E00783" w:rsidP="00E00783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b/>
          <w:sz w:val="24"/>
          <w:szCs w:val="24"/>
        </w:rPr>
        <w:t>Организаторы: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E00783">
        <w:rPr>
          <w:rFonts w:ascii="Arial" w:eastAsia="Calibri" w:hAnsi="Arial" w:cs="Arial"/>
          <w:color w:val="333333"/>
          <w:sz w:val="24"/>
          <w:szCs w:val="24"/>
        </w:rPr>
        <w:t xml:space="preserve">Управление культуры и развития туризма </w:t>
      </w:r>
      <w:r w:rsidRPr="00E00783">
        <w:rPr>
          <w:rFonts w:ascii="Arial" w:eastAsia="Calibri" w:hAnsi="Arial" w:cs="Arial"/>
          <w:sz w:val="24"/>
          <w:szCs w:val="24"/>
        </w:rPr>
        <w:t>города Чебоксары (Организатор 1), ООО «ЧОП «</w:t>
      </w:r>
      <w:proofErr w:type="spellStart"/>
      <w:r w:rsidRPr="00E00783">
        <w:rPr>
          <w:rFonts w:ascii="Arial" w:eastAsia="Calibri" w:hAnsi="Arial" w:cs="Arial"/>
          <w:sz w:val="24"/>
          <w:szCs w:val="24"/>
        </w:rPr>
        <w:t>Пандшер-Черы</w:t>
      </w:r>
      <w:proofErr w:type="spellEnd"/>
      <w:r w:rsidRPr="00E00783">
        <w:rPr>
          <w:rFonts w:ascii="Arial" w:eastAsia="Calibri" w:hAnsi="Arial" w:cs="Arial"/>
          <w:sz w:val="24"/>
          <w:szCs w:val="24"/>
        </w:rPr>
        <w:t>», лицензиат вещани</w:t>
      </w:r>
      <w:bookmarkStart w:id="0" w:name="_GoBack"/>
      <w:bookmarkEnd w:id="0"/>
      <w:r w:rsidRPr="00E00783">
        <w:rPr>
          <w:rFonts w:ascii="Arial" w:eastAsia="Calibri" w:hAnsi="Arial" w:cs="Arial"/>
          <w:sz w:val="24"/>
          <w:szCs w:val="24"/>
        </w:rPr>
        <w:t>я «Русское радио» в Чебоксарах (Организатор</w:t>
      </w:r>
      <w:proofErr w:type="gramStart"/>
      <w:r w:rsidRPr="00E00783">
        <w:rPr>
          <w:rFonts w:ascii="Arial" w:eastAsia="Calibri" w:hAnsi="Arial" w:cs="Arial"/>
          <w:sz w:val="24"/>
          <w:szCs w:val="24"/>
        </w:rPr>
        <w:t>2</w:t>
      </w:r>
      <w:proofErr w:type="gramEnd"/>
      <w:r w:rsidRPr="00E00783">
        <w:rPr>
          <w:rFonts w:ascii="Arial" w:eastAsia="Calibri" w:hAnsi="Arial" w:cs="Arial"/>
          <w:sz w:val="24"/>
          <w:szCs w:val="24"/>
        </w:rPr>
        <w:t>) 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E00783">
        <w:rPr>
          <w:rFonts w:ascii="Arial" w:eastAsia="Calibri" w:hAnsi="Arial" w:cs="Arial"/>
          <w:b/>
          <w:sz w:val="24"/>
          <w:szCs w:val="24"/>
        </w:rPr>
        <w:t>Кто может принимать участие: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Любой автор либо коллектив, без возрастных ограничений. От несовершеннолетнего участника необходимо письменное разрешение родителей (Приложение</w:t>
      </w:r>
      <w:proofErr w:type="gramStart"/>
      <w:r w:rsidRPr="00E00783">
        <w:rPr>
          <w:rFonts w:ascii="Arial" w:eastAsia="Calibri" w:hAnsi="Arial" w:cs="Arial"/>
          <w:sz w:val="24"/>
          <w:szCs w:val="24"/>
        </w:rPr>
        <w:t>1</w:t>
      </w:r>
      <w:proofErr w:type="gramEnd"/>
      <w:r w:rsidRPr="00E00783">
        <w:rPr>
          <w:rFonts w:ascii="Arial" w:eastAsia="Calibri" w:hAnsi="Arial" w:cs="Arial"/>
          <w:sz w:val="24"/>
          <w:szCs w:val="24"/>
        </w:rPr>
        <w:t>).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E00783">
        <w:rPr>
          <w:rFonts w:ascii="Arial" w:eastAsia="Calibri" w:hAnsi="Arial" w:cs="Arial"/>
          <w:b/>
          <w:sz w:val="24"/>
          <w:szCs w:val="24"/>
        </w:rPr>
        <w:t>Формат произведения, принимаемого на конкурс: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Вокальная композиция, на слова и музыку которой есть авторское разрешение на использование (Приложение</w:t>
      </w:r>
      <w:proofErr w:type="gramStart"/>
      <w:r w:rsidRPr="00E00783">
        <w:rPr>
          <w:rFonts w:ascii="Arial" w:eastAsia="Calibri" w:hAnsi="Arial" w:cs="Arial"/>
          <w:sz w:val="24"/>
          <w:szCs w:val="24"/>
        </w:rPr>
        <w:t>2</w:t>
      </w:r>
      <w:proofErr w:type="gramEnd"/>
      <w:r w:rsidRPr="00E00783">
        <w:rPr>
          <w:rFonts w:ascii="Arial" w:eastAsia="Calibri" w:hAnsi="Arial" w:cs="Arial"/>
          <w:sz w:val="24"/>
          <w:szCs w:val="24"/>
        </w:rPr>
        <w:t>), либо он сам является автором данного произведения (Приложение3). Композиция только на русском языке, длительностью не более 4 минут. Основная тематика текста и смысла композиции – любовь к городу Чебоксары. Жюри оставляет за собой право отказать в рассмотрении заявки без объяснений причин отказа.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E00783">
        <w:rPr>
          <w:rFonts w:ascii="Arial" w:eastAsia="Calibri" w:hAnsi="Arial" w:cs="Arial"/>
          <w:b/>
          <w:sz w:val="24"/>
          <w:szCs w:val="24"/>
        </w:rPr>
        <w:t xml:space="preserve">Механика проведения конкурса: 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01.06 – 15.07.2019 запуск анонсов о сборе заявок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16.07. - 23.07.2019 работа членов жюри по отбору финалистов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24.07. – 31.07.2019 общий показательный кастинг всех, прошедших  предварительный отбор. Отбор финальных песен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1.08. - 10.08.2019 запуск голосования на сайте «Открытый город» за выбор победителя, прямые эфиры на радио с финалистами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12 августа определение победителя, запись песни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25 августа 2019 исполнение гимна «550-летия Чебоксары», финалистами «</w:t>
      </w:r>
      <w:proofErr w:type="spellStart"/>
      <w:r w:rsidRPr="00E00783">
        <w:rPr>
          <w:rFonts w:ascii="Arial" w:eastAsia="Calibri" w:hAnsi="Arial" w:cs="Arial"/>
          <w:sz w:val="24"/>
          <w:szCs w:val="24"/>
        </w:rPr>
        <w:t>ХаРРошей</w:t>
      </w:r>
      <w:proofErr w:type="spellEnd"/>
      <w:r w:rsidRPr="00E00783">
        <w:rPr>
          <w:rFonts w:ascii="Arial" w:eastAsia="Calibri" w:hAnsi="Arial" w:cs="Arial"/>
          <w:sz w:val="24"/>
          <w:szCs w:val="24"/>
        </w:rPr>
        <w:t xml:space="preserve"> премии», на главной сцене, перед выступлением звезды первой величины в финальный день празднования «550-летия Чебоксары»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E00783">
        <w:rPr>
          <w:rFonts w:ascii="Arial" w:eastAsia="Calibri" w:hAnsi="Arial" w:cs="Arial"/>
          <w:b/>
          <w:sz w:val="24"/>
          <w:szCs w:val="24"/>
        </w:rPr>
        <w:t>Призы участникам: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 Номинации от партнеров.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 xml:space="preserve"> - Главный приз песне победителю – гонорар 200 000 рублей и представление композиции как единственного гимна празднования 550-летия г. Чебоксары.  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lastRenderedPageBreak/>
        <w:t>Все права на использование композиции переходят к Организаторам мероприятия.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Предоставление призов в иной форме не предусмотрено.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E00783">
        <w:rPr>
          <w:rFonts w:ascii="Arial" w:eastAsia="Calibri" w:hAnsi="Arial" w:cs="Arial"/>
          <w:b/>
          <w:sz w:val="24"/>
          <w:szCs w:val="24"/>
        </w:rPr>
        <w:t>Методы определения победителей: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 xml:space="preserve">Победитель определяется путем голосования членов жюри (60% голосов) и на сайте «Открытый город» (40% голосов). 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Номинации определяются партнерами конкурса.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 xml:space="preserve">В случае </w:t>
      </w:r>
      <w:proofErr w:type="spellStart"/>
      <w:r w:rsidRPr="00E00783">
        <w:rPr>
          <w:rFonts w:ascii="Arial" w:eastAsia="Calibri" w:hAnsi="Arial" w:cs="Arial"/>
          <w:sz w:val="24"/>
          <w:szCs w:val="24"/>
        </w:rPr>
        <w:t>аффилированности</w:t>
      </w:r>
      <w:proofErr w:type="spellEnd"/>
      <w:r w:rsidRPr="00E00783">
        <w:rPr>
          <w:rFonts w:ascii="Arial" w:eastAsia="Calibri" w:hAnsi="Arial" w:cs="Arial"/>
          <w:sz w:val="24"/>
          <w:szCs w:val="24"/>
        </w:rPr>
        <w:t xml:space="preserve"> членов жюри, они не принимают участие в голосовании (берут самоотвод).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E00783">
        <w:rPr>
          <w:rFonts w:ascii="Arial" w:eastAsia="Calibri" w:hAnsi="Arial" w:cs="Arial"/>
          <w:b/>
          <w:sz w:val="24"/>
          <w:szCs w:val="24"/>
        </w:rPr>
        <w:t>Позиции/Условия участия организаторов мероприятия: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0783">
        <w:rPr>
          <w:rFonts w:ascii="Arial" w:eastAsia="Calibri" w:hAnsi="Arial" w:cs="Arial"/>
          <w:b/>
          <w:i/>
          <w:sz w:val="24"/>
          <w:szCs w:val="24"/>
        </w:rPr>
        <w:t>Организатор</w:t>
      </w:r>
      <w:proofErr w:type="gramStart"/>
      <w:r w:rsidRPr="00E00783">
        <w:rPr>
          <w:rFonts w:ascii="Arial" w:eastAsia="Calibri" w:hAnsi="Arial" w:cs="Arial"/>
          <w:b/>
          <w:i/>
          <w:sz w:val="24"/>
          <w:szCs w:val="24"/>
        </w:rPr>
        <w:t>1</w:t>
      </w:r>
      <w:proofErr w:type="gramEnd"/>
      <w:r w:rsidRPr="00E00783">
        <w:rPr>
          <w:rFonts w:ascii="Arial" w:eastAsia="Calibri" w:hAnsi="Arial" w:cs="Arial"/>
          <w:b/>
          <w:i/>
          <w:sz w:val="24"/>
          <w:szCs w:val="24"/>
        </w:rPr>
        <w:t>: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 xml:space="preserve">- предоставляет денежный приз победителю в размере 200 000 рублей – размер выплаты делится пропорционально количеству авторов композиции (в случае, если победители поэт + композитор по 100 000 рублей каждому). Порядок и сроки уплаты приза 5 рабочих дней, путем перечисления на расчетный счет Победителя. 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E00783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E00783">
        <w:rPr>
          <w:rFonts w:ascii="Arial" w:eastAsia="Calibri" w:hAnsi="Arial" w:cs="Arial"/>
          <w:sz w:val="24"/>
          <w:szCs w:val="24"/>
        </w:rPr>
        <w:t>азрешает Организатору 2 озвучивать своих партнеров во всех моментах связанных с рекламой данного конкурса и на площадке в момент подведения итогов и исполнения песни-победителя.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 предоставляет Организатору 2 и его партнерам электрифицированные площадки на Красной площади, в день празднования дня города Чебоксары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i/>
          <w:sz w:val="24"/>
          <w:szCs w:val="24"/>
        </w:rPr>
        <w:t xml:space="preserve">-предоставляет Организатору 2 </w:t>
      </w:r>
      <w:r w:rsidRPr="00E00783">
        <w:rPr>
          <w:rFonts w:ascii="Arial" w:eastAsia="Calibri" w:hAnsi="Arial" w:cs="Arial"/>
          <w:sz w:val="24"/>
          <w:szCs w:val="24"/>
        </w:rPr>
        <w:t xml:space="preserve">площадку с необходимым звуковым и световым оборудованием для организации и проведения кастингов. 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 xml:space="preserve">- предоставляет интернет портал «Открытый город» для проведения голосования с указанием логотипов Партнеров. 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 предоставление остановочных павильонов для размещения анонсов. И печать постеров для них</w:t>
      </w:r>
      <w:proofErr w:type="gramStart"/>
      <w:r w:rsidRPr="00E00783">
        <w:rPr>
          <w:rFonts w:ascii="Arial" w:eastAsia="Calibri" w:hAnsi="Arial" w:cs="Arial"/>
          <w:sz w:val="24"/>
          <w:szCs w:val="24"/>
        </w:rPr>
        <w:t>.</w:t>
      </w:r>
      <w:proofErr w:type="gramEnd"/>
      <w:r w:rsidRPr="00E00783">
        <w:rPr>
          <w:rFonts w:ascii="Arial" w:eastAsia="Calibri" w:hAnsi="Arial" w:cs="Arial"/>
          <w:sz w:val="24"/>
          <w:szCs w:val="24"/>
        </w:rPr>
        <w:t xml:space="preserve"> (</w:t>
      </w:r>
      <w:proofErr w:type="gramStart"/>
      <w:r w:rsidRPr="00E00783">
        <w:rPr>
          <w:rFonts w:ascii="Arial" w:eastAsia="Calibri" w:hAnsi="Arial" w:cs="Arial"/>
          <w:sz w:val="24"/>
          <w:szCs w:val="24"/>
        </w:rPr>
        <w:t>к</w:t>
      </w:r>
      <w:proofErr w:type="gramEnd"/>
      <w:r w:rsidRPr="00E00783">
        <w:rPr>
          <w:rFonts w:ascii="Arial" w:eastAsia="Calibri" w:hAnsi="Arial" w:cs="Arial"/>
          <w:sz w:val="24"/>
          <w:szCs w:val="24"/>
        </w:rPr>
        <w:t xml:space="preserve">оличество афиш не менее 50 штук, период размещения 3 месяца – 2 месяца до и 1 месяц после). 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 xml:space="preserve">- предоставление площадки для проведения финальной церемонии на главной сцене празднования.  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 xml:space="preserve">- представляет партнеров Организатора 2 на равных условиях с ним. 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 xml:space="preserve">- предоставление времени на главной сцене для показа всех финальных песен, в день празднования дня города Чебоксары. 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lastRenderedPageBreak/>
        <w:t xml:space="preserve">- предоставление времени на главной сцене для Исполнителей (финалистов </w:t>
      </w:r>
      <w:proofErr w:type="spellStart"/>
      <w:r w:rsidRPr="00E00783">
        <w:rPr>
          <w:rFonts w:ascii="Arial" w:eastAsia="Calibri" w:hAnsi="Arial" w:cs="Arial"/>
          <w:sz w:val="24"/>
          <w:szCs w:val="24"/>
        </w:rPr>
        <w:t>ХаРРошей</w:t>
      </w:r>
      <w:proofErr w:type="spellEnd"/>
      <w:r w:rsidRPr="00E00783">
        <w:rPr>
          <w:rFonts w:ascii="Arial" w:eastAsia="Calibri" w:hAnsi="Arial" w:cs="Arial"/>
          <w:sz w:val="24"/>
          <w:szCs w:val="24"/>
        </w:rPr>
        <w:t xml:space="preserve"> премии) для озвучивания композиции – победителя на праздновании дня города, перед выступлением звезды первой величины.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 гарантирует Организатору 2 эксклюзивное представление на мероприятии среди радиостанций.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00783">
        <w:rPr>
          <w:rFonts w:ascii="Arial" w:eastAsia="Calibri" w:hAnsi="Arial" w:cs="Arial"/>
          <w:b/>
          <w:i/>
          <w:sz w:val="24"/>
          <w:szCs w:val="24"/>
        </w:rPr>
        <w:t>Организатор</w:t>
      </w:r>
      <w:proofErr w:type="gramStart"/>
      <w:r w:rsidRPr="00E00783">
        <w:rPr>
          <w:rFonts w:ascii="Arial" w:eastAsia="Calibri" w:hAnsi="Arial" w:cs="Arial"/>
          <w:b/>
          <w:i/>
          <w:sz w:val="24"/>
          <w:szCs w:val="24"/>
        </w:rPr>
        <w:t>2</w:t>
      </w:r>
      <w:proofErr w:type="gramEnd"/>
      <w:r w:rsidRPr="00E00783">
        <w:rPr>
          <w:rFonts w:ascii="Arial" w:eastAsia="Calibri" w:hAnsi="Arial" w:cs="Arial"/>
          <w:b/>
          <w:i/>
          <w:sz w:val="24"/>
          <w:szCs w:val="24"/>
        </w:rPr>
        <w:t>: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-размещение анонсов конкурса и песни-победителя в эфире радиостанции «Русское радио-Чебоксары» на сумму 1 миллион рублей;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 xml:space="preserve">-разработка и оплата дизайнеру за изготовление любых макетов по освещению и </w:t>
      </w:r>
      <w:proofErr w:type="spellStart"/>
      <w:r w:rsidRPr="00E00783">
        <w:rPr>
          <w:rFonts w:ascii="Arial" w:eastAsia="Calibri" w:hAnsi="Arial" w:cs="Arial"/>
          <w:sz w:val="24"/>
          <w:szCs w:val="24"/>
        </w:rPr>
        <w:t>постоотчету</w:t>
      </w:r>
      <w:proofErr w:type="spellEnd"/>
      <w:r w:rsidRPr="00E00783">
        <w:rPr>
          <w:rFonts w:ascii="Arial" w:eastAsia="Calibri" w:hAnsi="Arial" w:cs="Arial"/>
          <w:sz w:val="24"/>
          <w:szCs w:val="24"/>
        </w:rPr>
        <w:t xml:space="preserve"> данного мероприятия;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-выпуск в эфир радиостанции «</w:t>
      </w:r>
      <w:proofErr w:type="gramStart"/>
      <w:r w:rsidRPr="00E00783">
        <w:rPr>
          <w:rFonts w:ascii="Arial" w:eastAsia="Calibri" w:hAnsi="Arial" w:cs="Arial"/>
          <w:sz w:val="24"/>
          <w:szCs w:val="24"/>
        </w:rPr>
        <w:t>Русское</w:t>
      </w:r>
      <w:proofErr w:type="gramEnd"/>
      <w:r w:rsidRPr="00E00783">
        <w:rPr>
          <w:rFonts w:ascii="Arial" w:eastAsia="Calibri" w:hAnsi="Arial" w:cs="Arial"/>
          <w:sz w:val="24"/>
          <w:szCs w:val="24"/>
        </w:rPr>
        <w:t xml:space="preserve"> радио-Чебоксары» участников, прошедших кастинг; 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 предоставление дополнительных призов;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 организация и проведение кастингов;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 размещение анонсов и отчетов в социальные сети «</w:t>
      </w:r>
      <w:proofErr w:type="spellStart"/>
      <w:r w:rsidRPr="00E00783">
        <w:rPr>
          <w:rFonts w:ascii="Arial" w:eastAsia="Calibri" w:hAnsi="Arial" w:cs="Arial"/>
          <w:sz w:val="24"/>
          <w:szCs w:val="24"/>
        </w:rPr>
        <w:t>Вконтакте</w:t>
      </w:r>
      <w:proofErr w:type="spellEnd"/>
      <w:r w:rsidRPr="00E00783">
        <w:rPr>
          <w:rFonts w:ascii="Arial" w:eastAsia="Calibri" w:hAnsi="Arial" w:cs="Arial"/>
          <w:sz w:val="24"/>
          <w:szCs w:val="24"/>
        </w:rPr>
        <w:t xml:space="preserve">», </w:t>
      </w:r>
      <w:proofErr w:type="spellStart"/>
      <w:r w:rsidRPr="00E00783">
        <w:rPr>
          <w:rFonts w:ascii="Arial" w:eastAsia="Calibri" w:hAnsi="Arial" w:cs="Arial"/>
          <w:sz w:val="24"/>
          <w:szCs w:val="24"/>
        </w:rPr>
        <w:t>Instagram</w:t>
      </w:r>
      <w:proofErr w:type="spellEnd"/>
      <w:r w:rsidRPr="00E00783">
        <w:rPr>
          <w:rFonts w:ascii="Arial" w:eastAsia="Calibri" w:hAnsi="Arial" w:cs="Arial"/>
          <w:sz w:val="24"/>
          <w:szCs w:val="24"/>
        </w:rPr>
        <w:t>, сайт radio107.fm;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-постановка и организация качественного финального номера, постановка шоу программы на финале;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E00783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E00783">
        <w:rPr>
          <w:rFonts w:ascii="Arial" w:eastAsia="Calibri" w:hAnsi="Arial" w:cs="Arial"/>
          <w:sz w:val="24"/>
          <w:szCs w:val="24"/>
        </w:rPr>
        <w:t xml:space="preserve"> хореографов, режиссеров, визажистов, парикмахеров, стилистов;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-разработка дизайна баннеров и всей полиграфической и сопутствующей рекламной продукции;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-размещение фотоотчетов на сайте Geo.pro;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 букеты цветов исполнителям;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 xml:space="preserve">- предоставление Исполнителей (финалистов </w:t>
      </w:r>
      <w:proofErr w:type="spellStart"/>
      <w:r w:rsidRPr="00E00783">
        <w:rPr>
          <w:rFonts w:ascii="Arial" w:eastAsia="Calibri" w:hAnsi="Arial" w:cs="Arial"/>
          <w:sz w:val="24"/>
          <w:szCs w:val="24"/>
        </w:rPr>
        <w:t>ХаРРошей</w:t>
      </w:r>
      <w:proofErr w:type="spellEnd"/>
      <w:r w:rsidRPr="00E00783">
        <w:rPr>
          <w:rFonts w:ascii="Arial" w:eastAsia="Calibri" w:hAnsi="Arial" w:cs="Arial"/>
          <w:sz w:val="24"/>
          <w:szCs w:val="24"/>
        </w:rPr>
        <w:t xml:space="preserve"> премии) для озвучивания композиции – победителя на праздновании дня города, перед выступлением звезды первой величины.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E00783">
        <w:rPr>
          <w:rFonts w:ascii="Arial" w:eastAsia="Calibri" w:hAnsi="Arial" w:cs="Arial"/>
          <w:b/>
          <w:sz w:val="24"/>
          <w:szCs w:val="24"/>
        </w:rPr>
        <w:t>Участие партнеров: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В связи с большими материальными затратами Организатора 2 он имеет право привлечь партнеров  на мероприятие. Позиции участия партнеров: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 логотипы партнеров на экране во время церемонии исполнения гимна «550-летия «Чебоксары» на главной сцене празднования.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lastRenderedPageBreak/>
        <w:t>-размещение логотипов Партнеров на остановочных павильонах (количество афиш не менее 50 штук, период размещения 3 месяца).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 размещение логотипов Партнеров на сайте «Открытый город» при проведении голосования за песню.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 озвучивание Партнеров во всех моментах, связанных с рекламой данного конкурса и на площадке в момент подведения итогов и исполнения песни-победителя.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  <w:r w:rsidRPr="00E00783">
        <w:rPr>
          <w:rFonts w:ascii="Arial" w:eastAsia="Calibri" w:hAnsi="Arial" w:cs="Arial"/>
          <w:sz w:val="24"/>
          <w:szCs w:val="24"/>
        </w:rPr>
        <w:t>- предоставление Партнерам электрифицированных площадок на Красной площади, в день празднования дня города Чебоксары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00783">
        <w:rPr>
          <w:rFonts w:ascii="Arial" w:eastAsia="Calibri" w:hAnsi="Arial" w:cs="Arial"/>
          <w:b/>
          <w:i/>
          <w:sz w:val="24"/>
          <w:szCs w:val="24"/>
        </w:rPr>
        <w:t xml:space="preserve">Все организаторы обязуются упоминать (размещать логотипы) друг </w:t>
      </w:r>
      <w:proofErr w:type="gramStart"/>
      <w:r w:rsidRPr="00E00783">
        <w:rPr>
          <w:rFonts w:ascii="Arial" w:eastAsia="Calibri" w:hAnsi="Arial" w:cs="Arial"/>
          <w:b/>
          <w:i/>
          <w:sz w:val="24"/>
          <w:szCs w:val="24"/>
        </w:rPr>
        <w:t>-д</w:t>
      </w:r>
      <w:proofErr w:type="gramEnd"/>
      <w:r w:rsidRPr="00E00783">
        <w:rPr>
          <w:rFonts w:ascii="Arial" w:eastAsia="Calibri" w:hAnsi="Arial" w:cs="Arial"/>
          <w:b/>
          <w:i/>
          <w:sz w:val="24"/>
          <w:szCs w:val="24"/>
        </w:rPr>
        <w:t>руга на любом событии/анонсе/макете/афише/рекламе, связанных с конкурсом.</w:t>
      </w:r>
      <w:r w:rsidRPr="00E00783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E00783">
        <w:rPr>
          <w:rFonts w:ascii="Arial" w:eastAsia="Calibri" w:hAnsi="Arial" w:cs="Arial"/>
          <w:i/>
          <w:sz w:val="24"/>
          <w:szCs w:val="24"/>
        </w:rPr>
        <w:t xml:space="preserve">Все дополнительные обязательства организаторов прописываются в приложениях к данному Положению. Организатор 2 имеет приоритетное право на принятие любых решений, связанных с данным мероприятием. </w:t>
      </w:r>
      <w:r w:rsidRPr="00E00783">
        <w:rPr>
          <w:rFonts w:ascii="Arial" w:eastAsia="Calibri" w:hAnsi="Arial" w:cs="Arial"/>
          <w:b/>
          <w:sz w:val="24"/>
          <w:szCs w:val="24"/>
        </w:rPr>
        <w:t xml:space="preserve">При невыполнении обязательств любым организатором виновная сторона компенсирует другому организатору реально понесенные убытки. </w:t>
      </w: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E00783" w:rsidRPr="00E00783" w:rsidRDefault="00E00783" w:rsidP="00E00783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E00783" w:rsidRPr="00E00783" w:rsidRDefault="00E00783" w:rsidP="00E00783">
      <w:pPr>
        <w:jc w:val="both"/>
        <w:rPr>
          <w:rFonts w:ascii="Arial" w:eastAsia="Calibri" w:hAnsi="Arial" w:cs="Arial"/>
          <w:sz w:val="24"/>
          <w:szCs w:val="24"/>
        </w:rPr>
      </w:pPr>
    </w:p>
    <w:p w:rsidR="00933128" w:rsidRPr="00E00783" w:rsidRDefault="00933128" w:rsidP="00E00783">
      <w:pPr>
        <w:jc w:val="both"/>
        <w:rPr>
          <w:rFonts w:ascii="Arial" w:hAnsi="Arial" w:cs="Arial"/>
          <w:sz w:val="24"/>
          <w:szCs w:val="24"/>
        </w:rPr>
      </w:pPr>
    </w:p>
    <w:sectPr w:rsidR="00933128" w:rsidRPr="00E0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83"/>
    <w:rsid w:val="00933128"/>
    <w:rsid w:val="00E0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пресс-служба, Загоскина Татьяна</dc:creator>
  <cp:lastModifiedBy>Чебоксары, пресс-служба, Загоскина Татьяна</cp:lastModifiedBy>
  <cp:revision>1</cp:revision>
  <dcterms:created xsi:type="dcterms:W3CDTF">2019-06-27T06:30:00Z</dcterms:created>
  <dcterms:modified xsi:type="dcterms:W3CDTF">2019-06-27T06:31:00Z</dcterms:modified>
</cp:coreProperties>
</file>