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DB4197" w:rsidRPr="007C5C50" w:rsidTr="00261B42">
        <w:trPr>
          <w:trHeight w:val="1418"/>
        </w:trPr>
        <w:tc>
          <w:tcPr>
            <w:tcW w:w="3540" w:type="dxa"/>
          </w:tcPr>
          <w:p w:rsidR="00DB4197" w:rsidRPr="007C5C50" w:rsidRDefault="00DB4197" w:rsidP="00261B42">
            <w:pPr>
              <w:jc w:val="center"/>
              <w:rPr>
                <w:b/>
                <w:bCs/>
              </w:rPr>
            </w:pPr>
            <w:proofErr w:type="spellStart"/>
            <w:r w:rsidRPr="007C5C50">
              <w:rPr>
                <w:b/>
                <w:bCs/>
              </w:rPr>
              <w:t>Чă</w:t>
            </w:r>
            <w:proofErr w:type="gramStart"/>
            <w:r w:rsidRPr="007C5C50">
              <w:rPr>
                <w:b/>
                <w:bCs/>
              </w:rPr>
              <w:t>ваш</w:t>
            </w:r>
            <w:proofErr w:type="spellEnd"/>
            <w:proofErr w:type="gramEnd"/>
            <w:r w:rsidRPr="007C5C50">
              <w:rPr>
                <w:b/>
                <w:bCs/>
              </w:rPr>
              <w:t xml:space="preserve"> Республики</w:t>
            </w:r>
          </w:p>
          <w:p w:rsidR="00DB4197" w:rsidRPr="007C5C50" w:rsidRDefault="00DB4197" w:rsidP="00261B42">
            <w:pPr>
              <w:jc w:val="center"/>
              <w:rPr>
                <w:b/>
                <w:bCs/>
              </w:rPr>
            </w:pPr>
            <w:proofErr w:type="spellStart"/>
            <w:r w:rsidRPr="007C5C50">
              <w:rPr>
                <w:b/>
                <w:bCs/>
              </w:rPr>
              <w:t>Шупашкар</w:t>
            </w:r>
            <w:proofErr w:type="spellEnd"/>
            <w:r w:rsidRPr="007C5C50">
              <w:rPr>
                <w:b/>
                <w:bCs/>
              </w:rPr>
              <w:t xml:space="preserve"> хула</w:t>
            </w:r>
          </w:p>
          <w:p w:rsidR="00DB4197" w:rsidRPr="007C5C50" w:rsidRDefault="00DB4197" w:rsidP="00261B42">
            <w:pPr>
              <w:jc w:val="center"/>
              <w:rPr>
                <w:b/>
                <w:bCs/>
              </w:rPr>
            </w:pPr>
            <w:proofErr w:type="spellStart"/>
            <w:r w:rsidRPr="007C5C50">
              <w:rPr>
                <w:b/>
                <w:bCs/>
              </w:rPr>
              <w:t>администрацийě</w:t>
            </w:r>
            <w:proofErr w:type="spellEnd"/>
          </w:p>
          <w:p w:rsidR="00DB4197" w:rsidRPr="007C5C50" w:rsidRDefault="00DB4197" w:rsidP="00261B42">
            <w:pPr>
              <w:jc w:val="center"/>
              <w:rPr>
                <w:b/>
                <w:bCs/>
              </w:rPr>
            </w:pPr>
          </w:p>
          <w:p w:rsidR="00DB4197" w:rsidRPr="007C5C50" w:rsidRDefault="00DB4197" w:rsidP="00261B42">
            <w:pPr>
              <w:jc w:val="center"/>
              <w:rPr>
                <w:rFonts w:eastAsia="Arial Unicode MS"/>
                <w:lang w:eastAsia="ar-SA"/>
              </w:rPr>
            </w:pPr>
            <w:r w:rsidRPr="007C5C50">
              <w:rPr>
                <w:b/>
                <w:bCs/>
              </w:rPr>
              <w:t>ЙЫШĂНУ</w:t>
            </w:r>
          </w:p>
        </w:tc>
        <w:tc>
          <w:tcPr>
            <w:tcW w:w="2160" w:type="dxa"/>
          </w:tcPr>
          <w:p w:rsidR="00DB4197" w:rsidRPr="007C5C50" w:rsidRDefault="005A4002" w:rsidP="00261B42">
            <w:pPr>
              <w:jc w:val="center"/>
              <w:rPr>
                <w:b/>
                <w:bCs/>
                <w:spacing w:val="2"/>
                <w:lang w:eastAsia="ar-SA"/>
              </w:rPr>
            </w:pPr>
            <w:r w:rsidRPr="007C5C50">
              <w:rPr>
                <w:b/>
                <w:bCs/>
                <w:noProof/>
              </w:rPr>
              <w:drawing>
                <wp:inline distT="0" distB="0" distL="0" distR="0" wp14:anchorId="24B9F939" wp14:editId="0D9AC877">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DB4197" w:rsidRPr="007C5C50" w:rsidRDefault="00DB4197" w:rsidP="00261B42">
            <w:pPr>
              <w:jc w:val="center"/>
              <w:rPr>
                <w:b/>
                <w:bCs/>
              </w:rPr>
            </w:pPr>
            <w:r w:rsidRPr="007C5C50">
              <w:rPr>
                <w:b/>
                <w:bCs/>
              </w:rPr>
              <w:t>Чувашская Республика</w:t>
            </w:r>
          </w:p>
          <w:p w:rsidR="00DB4197" w:rsidRPr="007C5C50" w:rsidRDefault="00DB4197" w:rsidP="00261B42">
            <w:pPr>
              <w:jc w:val="center"/>
              <w:rPr>
                <w:b/>
                <w:bCs/>
              </w:rPr>
            </w:pPr>
            <w:r w:rsidRPr="007C5C50">
              <w:rPr>
                <w:b/>
                <w:bCs/>
              </w:rPr>
              <w:t>Администрация</w:t>
            </w:r>
          </w:p>
          <w:p w:rsidR="00DB4197" w:rsidRPr="007C5C50" w:rsidRDefault="00DB4197" w:rsidP="00261B42">
            <w:pPr>
              <w:jc w:val="center"/>
              <w:rPr>
                <w:b/>
                <w:bCs/>
              </w:rPr>
            </w:pPr>
            <w:r w:rsidRPr="007C5C50">
              <w:rPr>
                <w:b/>
                <w:bCs/>
              </w:rPr>
              <w:t>города Чебоксары</w:t>
            </w:r>
          </w:p>
          <w:p w:rsidR="00DB4197" w:rsidRPr="007C5C50" w:rsidRDefault="00DB4197" w:rsidP="00261B42">
            <w:pPr>
              <w:jc w:val="center"/>
              <w:rPr>
                <w:b/>
                <w:bCs/>
              </w:rPr>
            </w:pPr>
          </w:p>
          <w:p w:rsidR="00DB4197" w:rsidRPr="007C5C50" w:rsidRDefault="00DB4197" w:rsidP="00261B42">
            <w:pPr>
              <w:jc w:val="center"/>
              <w:rPr>
                <w:rFonts w:eastAsia="Arial Unicode MS"/>
                <w:spacing w:val="2"/>
                <w:lang w:eastAsia="ar-SA"/>
              </w:rPr>
            </w:pPr>
            <w:r w:rsidRPr="007C5C50">
              <w:rPr>
                <w:b/>
                <w:bCs/>
              </w:rPr>
              <w:t>ПОСТАНОВЛЕНИЕ</w:t>
            </w:r>
          </w:p>
        </w:tc>
      </w:tr>
    </w:tbl>
    <w:p w:rsidR="004C2729" w:rsidRPr="007C5C50" w:rsidRDefault="004C2729" w:rsidP="004C2729">
      <w:pPr>
        <w:pStyle w:val="1"/>
        <w:tabs>
          <w:tab w:val="left" w:pos="4500"/>
          <w:tab w:val="left" w:pos="4536"/>
          <w:tab w:val="left" w:pos="4678"/>
          <w:tab w:val="left" w:pos="7371"/>
        </w:tabs>
        <w:ind w:right="3402"/>
        <w:jc w:val="both"/>
        <w:rPr>
          <w:szCs w:val="26"/>
        </w:rPr>
      </w:pPr>
    </w:p>
    <w:p w:rsidR="004C2729" w:rsidRPr="007C5C50" w:rsidRDefault="004C2729" w:rsidP="000D67FE">
      <w:pPr>
        <w:rPr>
          <w:szCs w:val="26"/>
        </w:rPr>
      </w:pPr>
    </w:p>
    <w:p w:rsidR="00337274" w:rsidRDefault="00D35FD5" w:rsidP="004C2729">
      <w:pPr>
        <w:pStyle w:val="1"/>
        <w:tabs>
          <w:tab w:val="left" w:pos="4500"/>
          <w:tab w:val="left" w:pos="4536"/>
          <w:tab w:val="left" w:pos="4678"/>
          <w:tab w:val="left" w:pos="7371"/>
        </w:tabs>
        <w:ind w:right="4249"/>
        <w:jc w:val="both"/>
        <w:rPr>
          <w:szCs w:val="26"/>
        </w:rPr>
      </w:pPr>
      <w:r w:rsidRPr="007C5C50">
        <w:rPr>
          <w:szCs w:val="26"/>
        </w:rPr>
        <w:t>О</w:t>
      </w:r>
      <w:r w:rsidR="00337274">
        <w:rPr>
          <w:szCs w:val="26"/>
        </w:rPr>
        <w:t xml:space="preserve"> порядке реализации жилищных прав гражданами – жителями города Чебоксары</w:t>
      </w:r>
    </w:p>
    <w:p w:rsidR="00943C40" w:rsidRPr="007C5C50" w:rsidRDefault="00943C40" w:rsidP="00943C40"/>
    <w:p w:rsidR="00C31434" w:rsidRPr="007C5C50" w:rsidRDefault="00C31434"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 xml:space="preserve">В соответствии с </w:t>
      </w:r>
      <w:r w:rsidR="00337274">
        <w:rPr>
          <w:rFonts w:eastAsia="Calibri"/>
          <w:bCs/>
          <w:sz w:val="28"/>
          <w:szCs w:val="28"/>
          <w:lang w:eastAsia="en-US"/>
        </w:rPr>
        <w:t xml:space="preserve">Жилищным кодексом Российской Федерации </w:t>
      </w:r>
      <w:r w:rsidRPr="007C5C50">
        <w:rPr>
          <w:rFonts w:eastAsia="Calibri"/>
          <w:sz w:val="28"/>
          <w:szCs w:val="28"/>
          <w:lang w:eastAsia="en-US"/>
        </w:rPr>
        <w:t xml:space="preserve">администрация города Чебоксары </w:t>
      </w:r>
      <w:proofErr w:type="gramStart"/>
      <w:r w:rsidRPr="007C5C50">
        <w:rPr>
          <w:rFonts w:eastAsia="Calibri"/>
          <w:sz w:val="28"/>
          <w:szCs w:val="28"/>
          <w:lang w:eastAsia="en-US"/>
        </w:rPr>
        <w:t>п</w:t>
      </w:r>
      <w:proofErr w:type="gramEnd"/>
      <w:r w:rsidRPr="007C5C50">
        <w:rPr>
          <w:rFonts w:eastAsia="Calibri"/>
          <w:sz w:val="28"/>
          <w:szCs w:val="28"/>
          <w:lang w:eastAsia="en-US"/>
        </w:rPr>
        <w:t xml:space="preserve"> о с т а н о в л я е т: </w:t>
      </w:r>
    </w:p>
    <w:p w:rsidR="00337274" w:rsidRDefault="00C31434"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 xml:space="preserve">1. Утвердить </w:t>
      </w:r>
      <w:r w:rsidR="00337274" w:rsidRPr="00337274">
        <w:rPr>
          <w:rFonts w:eastAsia="Calibri"/>
          <w:bCs/>
          <w:sz w:val="28"/>
          <w:szCs w:val="28"/>
          <w:lang w:eastAsia="en-US"/>
        </w:rPr>
        <w:t>Положение о порядке реализации жилищных прав гражданами - жителями г</w:t>
      </w:r>
      <w:r w:rsidR="004D6FFF">
        <w:rPr>
          <w:rFonts w:eastAsia="Calibri"/>
          <w:bCs/>
          <w:sz w:val="28"/>
          <w:szCs w:val="28"/>
          <w:lang w:eastAsia="en-US"/>
        </w:rPr>
        <w:t>орода</w:t>
      </w:r>
      <w:r w:rsidR="00337274" w:rsidRPr="00337274">
        <w:rPr>
          <w:rFonts w:eastAsia="Calibri"/>
          <w:bCs/>
          <w:sz w:val="28"/>
          <w:szCs w:val="28"/>
          <w:lang w:eastAsia="en-US"/>
        </w:rPr>
        <w:t xml:space="preserve"> Чебоксары (прилагается).</w:t>
      </w:r>
    </w:p>
    <w:p w:rsidR="003A1902" w:rsidRPr="007C5C50"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2. </w:t>
      </w:r>
      <w:r w:rsidR="00A41BDD" w:rsidRPr="007C5C50">
        <w:rPr>
          <w:rFonts w:eastAsia="Calibri"/>
          <w:bCs/>
          <w:sz w:val="28"/>
          <w:szCs w:val="28"/>
          <w:lang w:eastAsia="en-US"/>
        </w:rPr>
        <w:t>Признать утратившим</w:t>
      </w:r>
      <w:r w:rsidR="00BB2939" w:rsidRPr="007C5C50">
        <w:rPr>
          <w:rFonts w:eastAsia="Calibri"/>
          <w:bCs/>
          <w:sz w:val="28"/>
          <w:szCs w:val="28"/>
          <w:lang w:eastAsia="en-US"/>
        </w:rPr>
        <w:t>и</w:t>
      </w:r>
      <w:r w:rsidR="00A41BDD" w:rsidRPr="007C5C50">
        <w:rPr>
          <w:rFonts w:eastAsia="Calibri"/>
          <w:bCs/>
          <w:sz w:val="28"/>
          <w:szCs w:val="28"/>
          <w:lang w:eastAsia="en-US"/>
        </w:rPr>
        <w:t xml:space="preserve"> силу</w:t>
      </w:r>
      <w:r w:rsidR="003A1902" w:rsidRPr="007C5C50">
        <w:rPr>
          <w:rFonts w:eastAsia="Calibri"/>
          <w:bCs/>
          <w:sz w:val="28"/>
          <w:szCs w:val="28"/>
          <w:lang w:eastAsia="en-US"/>
        </w:rPr>
        <w:t>:</w:t>
      </w:r>
    </w:p>
    <w:p w:rsidR="003A1902" w:rsidRDefault="00A41BD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постановление администрации города Чебоксары 1</w:t>
      </w:r>
      <w:r w:rsidR="00337274">
        <w:rPr>
          <w:rFonts w:eastAsia="Calibri"/>
          <w:bCs/>
          <w:sz w:val="28"/>
          <w:szCs w:val="28"/>
          <w:lang w:eastAsia="en-US"/>
        </w:rPr>
        <w:t>4</w:t>
      </w:r>
      <w:r w:rsidRPr="007C5C50">
        <w:rPr>
          <w:rFonts w:eastAsia="Calibri"/>
          <w:bCs/>
          <w:sz w:val="28"/>
          <w:szCs w:val="28"/>
          <w:lang w:eastAsia="en-US"/>
        </w:rPr>
        <w:t>.</w:t>
      </w:r>
      <w:r w:rsidR="00337274">
        <w:rPr>
          <w:rFonts w:eastAsia="Calibri"/>
          <w:bCs/>
          <w:sz w:val="28"/>
          <w:szCs w:val="28"/>
          <w:lang w:eastAsia="en-US"/>
        </w:rPr>
        <w:t>12</w:t>
      </w:r>
      <w:r w:rsidRPr="007C5C50">
        <w:rPr>
          <w:rFonts w:eastAsia="Calibri"/>
          <w:bCs/>
          <w:sz w:val="28"/>
          <w:szCs w:val="28"/>
          <w:lang w:eastAsia="en-US"/>
        </w:rPr>
        <w:t>.20</w:t>
      </w:r>
      <w:r w:rsidR="00337274">
        <w:rPr>
          <w:rFonts w:eastAsia="Calibri"/>
          <w:bCs/>
          <w:sz w:val="28"/>
          <w:szCs w:val="28"/>
          <w:lang w:eastAsia="en-US"/>
        </w:rPr>
        <w:t>05</w:t>
      </w:r>
      <w:r w:rsidRPr="007C5C50">
        <w:rPr>
          <w:rFonts w:eastAsia="Calibri"/>
          <w:bCs/>
          <w:sz w:val="28"/>
          <w:szCs w:val="28"/>
          <w:lang w:eastAsia="en-US"/>
        </w:rPr>
        <w:t xml:space="preserve"> № </w:t>
      </w:r>
      <w:r w:rsidR="00337274">
        <w:rPr>
          <w:rFonts w:eastAsia="Calibri"/>
          <w:bCs/>
          <w:sz w:val="28"/>
          <w:szCs w:val="28"/>
          <w:lang w:eastAsia="en-US"/>
        </w:rPr>
        <w:t>28</w:t>
      </w:r>
      <w:r w:rsidRPr="007C5C50">
        <w:rPr>
          <w:rFonts w:eastAsia="Calibri"/>
          <w:bCs/>
          <w:sz w:val="28"/>
          <w:szCs w:val="28"/>
          <w:lang w:eastAsia="en-US"/>
        </w:rPr>
        <w:t>8 «</w:t>
      </w:r>
      <w:r w:rsidR="00337274" w:rsidRPr="00337274">
        <w:rPr>
          <w:rFonts w:eastAsia="Calibri"/>
          <w:bCs/>
          <w:sz w:val="28"/>
          <w:szCs w:val="28"/>
          <w:lang w:eastAsia="en-US"/>
        </w:rPr>
        <w:t>О порядке реализации жилищных прав гражданами – жителями города Чебоксары</w:t>
      </w:r>
      <w:r w:rsidR="004D6FFF">
        <w:rPr>
          <w:rFonts w:eastAsia="Calibri"/>
          <w:bCs/>
          <w:sz w:val="28"/>
          <w:szCs w:val="28"/>
          <w:lang w:eastAsia="en-US"/>
        </w:rPr>
        <w:t>»;</w:t>
      </w:r>
    </w:p>
    <w:p w:rsidR="004D6FFF" w:rsidRDefault="004D6FFF" w:rsidP="004C2729">
      <w:pPr>
        <w:widowControl w:val="0"/>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п</w:t>
      </w:r>
      <w:r w:rsidRPr="004D6FFF">
        <w:rPr>
          <w:rFonts w:eastAsia="Calibri"/>
          <w:bCs/>
          <w:sz w:val="28"/>
          <w:szCs w:val="28"/>
          <w:lang w:eastAsia="en-US"/>
        </w:rPr>
        <w:t>остановление администрации г</w:t>
      </w:r>
      <w:r>
        <w:rPr>
          <w:rFonts w:eastAsia="Calibri"/>
          <w:bCs/>
          <w:sz w:val="28"/>
          <w:szCs w:val="28"/>
          <w:lang w:eastAsia="en-US"/>
        </w:rPr>
        <w:t>орода</w:t>
      </w:r>
      <w:r w:rsidRPr="004D6FFF">
        <w:rPr>
          <w:rFonts w:eastAsia="Calibri"/>
          <w:bCs/>
          <w:sz w:val="28"/>
          <w:szCs w:val="28"/>
          <w:lang w:eastAsia="en-US"/>
        </w:rPr>
        <w:t xml:space="preserve"> Чебоксары от 23.04.2007 </w:t>
      </w:r>
      <w:r>
        <w:rPr>
          <w:rFonts w:eastAsia="Calibri"/>
          <w:bCs/>
          <w:sz w:val="28"/>
          <w:szCs w:val="28"/>
          <w:lang w:eastAsia="en-US"/>
        </w:rPr>
        <w:t>№ 74</w:t>
      </w:r>
      <w:r w:rsidRPr="004D6FFF">
        <w:rPr>
          <w:rFonts w:eastAsia="Calibri"/>
          <w:bCs/>
          <w:sz w:val="28"/>
          <w:szCs w:val="28"/>
          <w:lang w:eastAsia="en-US"/>
        </w:rPr>
        <w:t xml:space="preserve"> </w:t>
      </w:r>
      <w:r w:rsidR="00620BA2">
        <w:rPr>
          <w:rFonts w:eastAsia="Calibri"/>
          <w:bCs/>
          <w:sz w:val="28"/>
          <w:szCs w:val="28"/>
          <w:lang w:eastAsia="en-US"/>
        </w:rPr>
        <w:t>«</w:t>
      </w:r>
      <w:r w:rsidRPr="004D6FFF">
        <w:rPr>
          <w:rFonts w:eastAsia="Calibri"/>
          <w:bCs/>
          <w:sz w:val="28"/>
          <w:szCs w:val="28"/>
          <w:lang w:eastAsia="en-US"/>
        </w:rPr>
        <w:t xml:space="preserve">О внесении изменений в постановление главы администрации города Чебоксары от 14.12.2005 </w:t>
      </w:r>
      <w:r>
        <w:rPr>
          <w:rFonts w:eastAsia="Calibri"/>
          <w:bCs/>
          <w:sz w:val="28"/>
          <w:szCs w:val="28"/>
          <w:lang w:eastAsia="en-US"/>
        </w:rPr>
        <w:t>№</w:t>
      </w:r>
      <w:r w:rsidRPr="004D6FFF">
        <w:rPr>
          <w:rFonts w:eastAsia="Calibri"/>
          <w:bCs/>
          <w:sz w:val="28"/>
          <w:szCs w:val="28"/>
          <w:lang w:eastAsia="en-US"/>
        </w:rPr>
        <w:t xml:space="preserve"> 288</w:t>
      </w:r>
      <w:r w:rsidR="00620BA2">
        <w:rPr>
          <w:rFonts w:eastAsia="Calibri"/>
          <w:bCs/>
          <w:sz w:val="28"/>
          <w:szCs w:val="28"/>
          <w:lang w:eastAsia="en-US"/>
        </w:rPr>
        <w:t>»</w:t>
      </w:r>
      <w:r>
        <w:rPr>
          <w:rFonts w:eastAsia="Calibri"/>
          <w:bCs/>
          <w:sz w:val="28"/>
          <w:szCs w:val="28"/>
          <w:lang w:eastAsia="en-US"/>
        </w:rPr>
        <w:t>;</w:t>
      </w:r>
    </w:p>
    <w:p w:rsidR="004D6FFF" w:rsidRDefault="004D6FFF" w:rsidP="004C2729">
      <w:pPr>
        <w:widowControl w:val="0"/>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п</w:t>
      </w:r>
      <w:r w:rsidRPr="004D6FFF">
        <w:rPr>
          <w:rFonts w:eastAsia="Calibri"/>
          <w:bCs/>
          <w:sz w:val="28"/>
          <w:szCs w:val="28"/>
          <w:lang w:eastAsia="en-US"/>
        </w:rPr>
        <w:t>остановление администрации г</w:t>
      </w:r>
      <w:r>
        <w:rPr>
          <w:rFonts w:eastAsia="Calibri"/>
          <w:bCs/>
          <w:sz w:val="28"/>
          <w:szCs w:val="28"/>
          <w:lang w:eastAsia="en-US"/>
        </w:rPr>
        <w:t>орода</w:t>
      </w:r>
      <w:r w:rsidRPr="004D6FFF">
        <w:rPr>
          <w:rFonts w:eastAsia="Calibri"/>
          <w:bCs/>
          <w:sz w:val="28"/>
          <w:szCs w:val="28"/>
          <w:lang w:eastAsia="en-US"/>
        </w:rPr>
        <w:t xml:space="preserve"> Чебоксары от 28.12.2007 </w:t>
      </w:r>
      <w:r>
        <w:rPr>
          <w:rFonts w:eastAsia="Calibri"/>
          <w:bCs/>
          <w:sz w:val="28"/>
          <w:szCs w:val="28"/>
          <w:lang w:eastAsia="en-US"/>
        </w:rPr>
        <w:t>№</w:t>
      </w:r>
      <w:r w:rsidRPr="004D6FFF">
        <w:rPr>
          <w:rFonts w:eastAsia="Calibri"/>
          <w:bCs/>
          <w:sz w:val="28"/>
          <w:szCs w:val="28"/>
          <w:lang w:eastAsia="en-US"/>
        </w:rPr>
        <w:t xml:space="preserve"> 337 </w:t>
      </w:r>
      <w:r w:rsidR="00620BA2">
        <w:rPr>
          <w:rFonts w:eastAsia="Calibri"/>
          <w:bCs/>
          <w:sz w:val="28"/>
          <w:szCs w:val="28"/>
          <w:lang w:eastAsia="en-US"/>
        </w:rPr>
        <w:t>«</w:t>
      </w:r>
      <w:r w:rsidRPr="004D6FFF">
        <w:rPr>
          <w:rFonts w:eastAsia="Calibri"/>
          <w:bCs/>
          <w:sz w:val="28"/>
          <w:szCs w:val="28"/>
          <w:lang w:eastAsia="en-US"/>
        </w:rPr>
        <w:t xml:space="preserve">О внесении изменений в постановление администрации города Чебоксары от 14.12.2005 </w:t>
      </w:r>
      <w:r>
        <w:rPr>
          <w:rFonts w:eastAsia="Calibri"/>
          <w:bCs/>
          <w:sz w:val="28"/>
          <w:szCs w:val="28"/>
          <w:lang w:eastAsia="en-US"/>
        </w:rPr>
        <w:t>№</w:t>
      </w:r>
      <w:r w:rsidRPr="004D6FFF">
        <w:rPr>
          <w:rFonts w:eastAsia="Calibri"/>
          <w:bCs/>
          <w:sz w:val="28"/>
          <w:szCs w:val="28"/>
          <w:lang w:eastAsia="en-US"/>
        </w:rPr>
        <w:t xml:space="preserve"> 288</w:t>
      </w:r>
      <w:r w:rsidR="00620BA2">
        <w:rPr>
          <w:rFonts w:eastAsia="Calibri"/>
          <w:bCs/>
          <w:sz w:val="28"/>
          <w:szCs w:val="28"/>
          <w:lang w:eastAsia="en-US"/>
        </w:rPr>
        <w:t>»</w:t>
      </w:r>
      <w:r>
        <w:rPr>
          <w:rFonts w:eastAsia="Calibri"/>
          <w:bCs/>
          <w:sz w:val="28"/>
          <w:szCs w:val="28"/>
          <w:lang w:eastAsia="en-US"/>
        </w:rPr>
        <w:t>;</w:t>
      </w:r>
    </w:p>
    <w:p w:rsidR="004D6FFF" w:rsidRDefault="004D6FFF" w:rsidP="004C2729">
      <w:pPr>
        <w:widowControl w:val="0"/>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п</w:t>
      </w:r>
      <w:r w:rsidRPr="004D6FFF">
        <w:rPr>
          <w:rFonts w:eastAsia="Calibri"/>
          <w:bCs/>
          <w:sz w:val="28"/>
          <w:szCs w:val="28"/>
          <w:lang w:eastAsia="en-US"/>
        </w:rPr>
        <w:t>остановление администрации г</w:t>
      </w:r>
      <w:r>
        <w:rPr>
          <w:rFonts w:eastAsia="Calibri"/>
          <w:bCs/>
          <w:sz w:val="28"/>
          <w:szCs w:val="28"/>
          <w:lang w:eastAsia="en-US"/>
        </w:rPr>
        <w:t>орода</w:t>
      </w:r>
      <w:r w:rsidRPr="004D6FFF">
        <w:rPr>
          <w:rFonts w:eastAsia="Calibri"/>
          <w:bCs/>
          <w:sz w:val="28"/>
          <w:szCs w:val="28"/>
          <w:lang w:eastAsia="en-US"/>
        </w:rPr>
        <w:t xml:space="preserve"> Чебоксары от 23.06.2009 </w:t>
      </w:r>
      <w:r>
        <w:rPr>
          <w:rFonts w:eastAsia="Calibri"/>
          <w:bCs/>
          <w:sz w:val="28"/>
          <w:szCs w:val="28"/>
          <w:lang w:eastAsia="en-US"/>
        </w:rPr>
        <w:t>№</w:t>
      </w:r>
      <w:r w:rsidRPr="004D6FFF">
        <w:rPr>
          <w:rFonts w:eastAsia="Calibri"/>
          <w:bCs/>
          <w:sz w:val="28"/>
          <w:szCs w:val="28"/>
          <w:lang w:eastAsia="en-US"/>
        </w:rPr>
        <w:t xml:space="preserve"> 148 </w:t>
      </w:r>
      <w:r w:rsidR="00620BA2">
        <w:rPr>
          <w:rFonts w:eastAsia="Calibri"/>
          <w:bCs/>
          <w:sz w:val="28"/>
          <w:szCs w:val="28"/>
          <w:lang w:eastAsia="en-US"/>
        </w:rPr>
        <w:t>«</w:t>
      </w:r>
      <w:r w:rsidRPr="004D6FFF">
        <w:rPr>
          <w:rFonts w:eastAsia="Calibri"/>
          <w:bCs/>
          <w:sz w:val="28"/>
          <w:szCs w:val="28"/>
          <w:lang w:eastAsia="en-US"/>
        </w:rPr>
        <w:t xml:space="preserve">О внесении изменений в постановление главы администрации города Чебоксары от 14.12.2005 </w:t>
      </w:r>
      <w:r>
        <w:rPr>
          <w:rFonts w:eastAsia="Calibri"/>
          <w:bCs/>
          <w:sz w:val="28"/>
          <w:szCs w:val="28"/>
          <w:lang w:eastAsia="en-US"/>
        </w:rPr>
        <w:t>№</w:t>
      </w:r>
      <w:r w:rsidRPr="004D6FFF">
        <w:rPr>
          <w:rFonts w:eastAsia="Calibri"/>
          <w:bCs/>
          <w:sz w:val="28"/>
          <w:szCs w:val="28"/>
          <w:lang w:eastAsia="en-US"/>
        </w:rPr>
        <w:t xml:space="preserve"> 288</w:t>
      </w:r>
      <w:r w:rsidR="00620BA2">
        <w:rPr>
          <w:rFonts w:eastAsia="Calibri"/>
          <w:bCs/>
          <w:sz w:val="28"/>
          <w:szCs w:val="28"/>
          <w:lang w:eastAsia="en-US"/>
        </w:rPr>
        <w:t>»</w:t>
      </w:r>
      <w:r>
        <w:rPr>
          <w:rFonts w:eastAsia="Calibri"/>
          <w:bCs/>
          <w:sz w:val="28"/>
          <w:szCs w:val="28"/>
          <w:lang w:eastAsia="en-US"/>
        </w:rPr>
        <w:t>;</w:t>
      </w:r>
    </w:p>
    <w:p w:rsidR="004D6FFF" w:rsidRDefault="004D6FFF" w:rsidP="004C2729">
      <w:pPr>
        <w:widowControl w:val="0"/>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п</w:t>
      </w:r>
      <w:r w:rsidRPr="004D6FFF">
        <w:rPr>
          <w:rFonts w:eastAsia="Calibri"/>
          <w:bCs/>
          <w:sz w:val="28"/>
          <w:szCs w:val="28"/>
          <w:lang w:eastAsia="en-US"/>
        </w:rPr>
        <w:t>остановление администрации г</w:t>
      </w:r>
      <w:r>
        <w:rPr>
          <w:rFonts w:eastAsia="Calibri"/>
          <w:bCs/>
          <w:sz w:val="28"/>
          <w:szCs w:val="28"/>
          <w:lang w:eastAsia="en-US"/>
        </w:rPr>
        <w:t>орода</w:t>
      </w:r>
      <w:r w:rsidRPr="004D6FFF">
        <w:rPr>
          <w:rFonts w:eastAsia="Calibri"/>
          <w:bCs/>
          <w:sz w:val="28"/>
          <w:szCs w:val="28"/>
          <w:lang w:eastAsia="en-US"/>
        </w:rPr>
        <w:t xml:space="preserve"> Чебоксары от 14.10.2009 </w:t>
      </w:r>
      <w:r>
        <w:rPr>
          <w:rFonts w:eastAsia="Calibri"/>
          <w:bCs/>
          <w:sz w:val="28"/>
          <w:szCs w:val="28"/>
          <w:lang w:eastAsia="en-US"/>
        </w:rPr>
        <w:t>№</w:t>
      </w:r>
      <w:r w:rsidRPr="004D6FFF">
        <w:rPr>
          <w:rFonts w:eastAsia="Calibri"/>
          <w:bCs/>
          <w:sz w:val="28"/>
          <w:szCs w:val="28"/>
          <w:lang w:eastAsia="en-US"/>
        </w:rPr>
        <w:t xml:space="preserve"> 229 </w:t>
      </w:r>
      <w:r w:rsidR="00620BA2">
        <w:rPr>
          <w:rFonts w:eastAsia="Calibri"/>
          <w:bCs/>
          <w:sz w:val="28"/>
          <w:szCs w:val="28"/>
          <w:lang w:eastAsia="en-US"/>
        </w:rPr>
        <w:t>«</w:t>
      </w:r>
      <w:r w:rsidRPr="004D6FFF">
        <w:rPr>
          <w:rFonts w:eastAsia="Calibri"/>
          <w:bCs/>
          <w:sz w:val="28"/>
          <w:szCs w:val="28"/>
          <w:lang w:eastAsia="en-US"/>
        </w:rPr>
        <w:t xml:space="preserve">О внесении изменений в постановление главы администрации города Чебоксары от 14.12.2005 </w:t>
      </w:r>
      <w:r>
        <w:rPr>
          <w:rFonts w:eastAsia="Calibri"/>
          <w:bCs/>
          <w:sz w:val="28"/>
          <w:szCs w:val="28"/>
          <w:lang w:eastAsia="en-US"/>
        </w:rPr>
        <w:t>№</w:t>
      </w:r>
      <w:r w:rsidRPr="004D6FFF">
        <w:rPr>
          <w:rFonts w:eastAsia="Calibri"/>
          <w:bCs/>
          <w:sz w:val="28"/>
          <w:szCs w:val="28"/>
          <w:lang w:eastAsia="en-US"/>
        </w:rPr>
        <w:t xml:space="preserve"> 288</w:t>
      </w:r>
      <w:r w:rsidR="00620BA2">
        <w:rPr>
          <w:rFonts w:eastAsia="Calibri"/>
          <w:bCs/>
          <w:sz w:val="28"/>
          <w:szCs w:val="28"/>
          <w:lang w:eastAsia="en-US"/>
        </w:rPr>
        <w:t>»</w:t>
      </w:r>
      <w:r>
        <w:rPr>
          <w:rFonts w:eastAsia="Calibri"/>
          <w:bCs/>
          <w:sz w:val="28"/>
          <w:szCs w:val="28"/>
          <w:lang w:eastAsia="en-US"/>
        </w:rPr>
        <w:t>;</w:t>
      </w:r>
    </w:p>
    <w:p w:rsidR="004D6FFF" w:rsidRDefault="004D6FFF" w:rsidP="004C2729">
      <w:pPr>
        <w:widowControl w:val="0"/>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п</w:t>
      </w:r>
      <w:r w:rsidRPr="004D6FFF">
        <w:rPr>
          <w:rFonts w:eastAsia="Calibri"/>
          <w:bCs/>
          <w:sz w:val="28"/>
          <w:szCs w:val="28"/>
          <w:lang w:eastAsia="en-US"/>
        </w:rPr>
        <w:t>остановление администрации г</w:t>
      </w:r>
      <w:r>
        <w:rPr>
          <w:rFonts w:eastAsia="Calibri"/>
          <w:bCs/>
          <w:sz w:val="28"/>
          <w:szCs w:val="28"/>
          <w:lang w:eastAsia="en-US"/>
        </w:rPr>
        <w:t>орода</w:t>
      </w:r>
      <w:r w:rsidRPr="004D6FFF">
        <w:rPr>
          <w:rFonts w:eastAsia="Calibri"/>
          <w:bCs/>
          <w:sz w:val="28"/>
          <w:szCs w:val="28"/>
          <w:lang w:eastAsia="en-US"/>
        </w:rPr>
        <w:t xml:space="preserve"> Чебоксары  от 13.05.2013 </w:t>
      </w:r>
      <w:r>
        <w:rPr>
          <w:rFonts w:eastAsia="Calibri"/>
          <w:bCs/>
          <w:sz w:val="28"/>
          <w:szCs w:val="28"/>
          <w:lang w:eastAsia="en-US"/>
        </w:rPr>
        <w:t xml:space="preserve">         №</w:t>
      </w:r>
      <w:r w:rsidRPr="004D6FFF">
        <w:rPr>
          <w:rFonts w:eastAsia="Calibri"/>
          <w:bCs/>
          <w:sz w:val="28"/>
          <w:szCs w:val="28"/>
          <w:lang w:eastAsia="en-US"/>
        </w:rPr>
        <w:t xml:space="preserve"> 1420 </w:t>
      </w:r>
      <w:r w:rsidR="00620BA2">
        <w:rPr>
          <w:rFonts w:eastAsia="Calibri"/>
          <w:bCs/>
          <w:sz w:val="28"/>
          <w:szCs w:val="28"/>
          <w:lang w:eastAsia="en-US"/>
        </w:rPr>
        <w:t>«</w:t>
      </w:r>
      <w:r w:rsidRPr="004D6FFF">
        <w:rPr>
          <w:rFonts w:eastAsia="Calibri"/>
          <w:bCs/>
          <w:sz w:val="28"/>
          <w:szCs w:val="28"/>
          <w:lang w:eastAsia="en-US"/>
        </w:rPr>
        <w:t xml:space="preserve">О внесении изменений в постановление главы администрации города Чебоксары от 14.12.2005 </w:t>
      </w:r>
      <w:r>
        <w:rPr>
          <w:rFonts w:eastAsia="Calibri"/>
          <w:bCs/>
          <w:sz w:val="28"/>
          <w:szCs w:val="28"/>
          <w:lang w:eastAsia="en-US"/>
        </w:rPr>
        <w:t>№</w:t>
      </w:r>
      <w:r w:rsidRPr="004D6FFF">
        <w:rPr>
          <w:rFonts w:eastAsia="Calibri"/>
          <w:bCs/>
          <w:sz w:val="28"/>
          <w:szCs w:val="28"/>
          <w:lang w:eastAsia="en-US"/>
        </w:rPr>
        <w:t xml:space="preserve"> 288</w:t>
      </w:r>
      <w:r w:rsidR="00620BA2">
        <w:rPr>
          <w:rFonts w:eastAsia="Calibri"/>
          <w:bCs/>
          <w:sz w:val="28"/>
          <w:szCs w:val="28"/>
          <w:lang w:eastAsia="en-US"/>
        </w:rPr>
        <w:t>»</w:t>
      </w:r>
      <w:r w:rsidR="00A44568">
        <w:rPr>
          <w:rFonts w:eastAsia="Calibri"/>
          <w:bCs/>
          <w:sz w:val="28"/>
          <w:szCs w:val="28"/>
          <w:lang w:eastAsia="en-US"/>
        </w:rPr>
        <w:t>;</w:t>
      </w:r>
    </w:p>
    <w:p w:rsidR="00A44568" w:rsidRPr="007C5C50" w:rsidRDefault="00A44568" w:rsidP="004C2729">
      <w:pPr>
        <w:widowControl w:val="0"/>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lastRenderedPageBreak/>
        <w:t>п</w:t>
      </w:r>
      <w:r w:rsidRPr="00A44568">
        <w:rPr>
          <w:rFonts w:eastAsia="Calibri"/>
          <w:bCs/>
          <w:sz w:val="28"/>
          <w:szCs w:val="28"/>
          <w:lang w:eastAsia="en-US"/>
        </w:rPr>
        <w:t>остановление администрации г</w:t>
      </w:r>
      <w:r>
        <w:rPr>
          <w:rFonts w:eastAsia="Calibri"/>
          <w:bCs/>
          <w:sz w:val="28"/>
          <w:szCs w:val="28"/>
          <w:lang w:eastAsia="en-US"/>
        </w:rPr>
        <w:t>орода</w:t>
      </w:r>
      <w:r w:rsidRPr="00A44568">
        <w:rPr>
          <w:rFonts w:eastAsia="Calibri"/>
          <w:bCs/>
          <w:sz w:val="28"/>
          <w:szCs w:val="28"/>
          <w:lang w:eastAsia="en-US"/>
        </w:rPr>
        <w:t xml:space="preserve"> Чебоксары </w:t>
      </w:r>
      <w:r>
        <w:rPr>
          <w:rFonts w:eastAsia="Calibri"/>
          <w:bCs/>
          <w:sz w:val="28"/>
          <w:szCs w:val="28"/>
          <w:lang w:eastAsia="en-US"/>
        </w:rPr>
        <w:t>о</w:t>
      </w:r>
      <w:r w:rsidRPr="00A44568">
        <w:rPr>
          <w:rFonts w:eastAsia="Calibri"/>
          <w:bCs/>
          <w:sz w:val="28"/>
          <w:szCs w:val="28"/>
          <w:lang w:eastAsia="en-US"/>
        </w:rPr>
        <w:t xml:space="preserve">т 27.01.2016 </w:t>
      </w:r>
      <w:r>
        <w:rPr>
          <w:rFonts w:eastAsia="Calibri"/>
          <w:bCs/>
          <w:sz w:val="28"/>
          <w:szCs w:val="28"/>
          <w:lang w:eastAsia="en-US"/>
        </w:rPr>
        <w:t>№</w:t>
      </w:r>
      <w:r w:rsidRPr="00A44568">
        <w:rPr>
          <w:rFonts w:eastAsia="Calibri"/>
          <w:bCs/>
          <w:sz w:val="28"/>
          <w:szCs w:val="28"/>
          <w:lang w:eastAsia="en-US"/>
        </w:rPr>
        <w:t xml:space="preserve"> 191 </w:t>
      </w:r>
      <w:r w:rsidR="00620BA2">
        <w:rPr>
          <w:rFonts w:eastAsia="Calibri"/>
          <w:bCs/>
          <w:sz w:val="28"/>
          <w:szCs w:val="28"/>
          <w:lang w:eastAsia="en-US"/>
        </w:rPr>
        <w:t>«</w:t>
      </w:r>
      <w:r w:rsidRPr="00A44568">
        <w:rPr>
          <w:rFonts w:eastAsia="Calibri"/>
          <w:bCs/>
          <w:sz w:val="28"/>
          <w:szCs w:val="28"/>
          <w:lang w:eastAsia="en-US"/>
        </w:rPr>
        <w:t xml:space="preserve">О внесении изменений в постановление администрации города Чебоксары от 14.12.2005 </w:t>
      </w:r>
      <w:r w:rsidR="00620BA2">
        <w:rPr>
          <w:rFonts w:eastAsia="Calibri"/>
          <w:bCs/>
          <w:sz w:val="28"/>
          <w:szCs w:val="28"/>
          <w:lang w:eastAsia="en-US"/>
        </w:rPr>
        <w:t>№</w:t>
      </w:r>
      <w:r w:rsidRPr="00A44568">
        <w:rPr>
          <w:rFonts w:eastAsia="Calibri"/>
          <w:bCs/>
          <w:sz w:val="28"/>
          <w:szCs w:val="28"/>
          <w:lang w:eastAsia="en-US"/>
        </w:rPr>
        <w:t xml:space="preserve"> 288</w:t>
      </w:r>
      <w:r w:rsidR="00620BA2">
        <w:rPr>
          <w:rFonts w:eastAsia="Calibri"/>
          <w:bCs/>
          <w:sz w:val="28"/>
          <w:szCs w:val="28"/>
          <w:lang w:eastAsia="en-US"/>
        </w:rPr>
        <w:t>»</w:t>
      </w:r>
      <w:r>
        <w:rPr>
          <w:rFonts w:eastAsia="Calibri"/>
          <w:bCs/>
          <w:sz w:val="28"/>
          <w:szCs w:val="28"/>
          <w:lang w:eastAsia="en-US"/>
        </w:rPr>
        <w:t>.</w:t>
      </w:r>
    </w:p>
    <w:p w:rsidR="00C31434" w:rsidRPr="007C5C50"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3</w:t>
      </w:r>
      <w:r w:rsidR="00C31434" w:rsidRPr="007C5C50">
        <w:rPr>
          <w:rFonts w:eastAsia="Calibri"/>
          <w:bCs/>
          <w:sz w:val="28"/>
          <w:szCs w:val="28"/>
          <w:lang w:eastAsia="en-US"/>
        </w:rPr>
        <w:t xml:space="preserve">.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C31434" w:rsidRPr="007C5C50"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4</w:t>
      </w:r>
      <w:r w:rsidR="00C31434" w:rsidRPr="007C5C50">
        <w:rPr>
          <w:rFonts w:eastAsia="Calibri"/>
          <w:bCs/>
          <w:sz w:val="28"/>
          <w:szCs w:val="28"/>
          <w:lang w:eastAsia="en-US"/>
        </w:rPr>
        <w:t>. Настоящее постановление вступает в силу со дня его официального опубликования.</w:t>
      </w:r>
    </w:p>
    <w:p w:rsidR="00C31434" w:rsidRPr="007C5C50" w:rsidRDefault="0000583D" w:rsidP="004C2729">
      <w:pPr>
        <w:widowControl w:val="0"/>
        <w:autoSpaceDE w:val="0"/>
        <w:autoSpaceDN w:val="0"/>
        <w:adjustRightInd w:val="0"/>
        <w:spacing w:line="360" w:lineRule="auto"/>
        <w:ind w:firstLine="709"/>
        <w:jc w:val="both"/>
        <w:rPr>
          <w:rFonts w:eastAsia="Calibri"/>
          <w:sz w:val="28"/>
          <w:szCs w:val="28"/>
          <w:lang w:eastAsia="en-US"/>
        </w:rPr>
      </w:pPr>
      <w:r w:rsidRPr="007C5C50">
        <w:rPr>
          <w:rFonts w:eastAsia="Calibri"/>
          <w:bCs/>
          <w:sz w:val="28"/>
          <w:szCs w:val="28"/>
          <w:lang w:eastAsia="en-US"/>
        </w:rPr>
        <w:t>5</w:t>
      </w:r>
      <w:r w:rsidR="00C31434" w:rsidRPr="007C5C50">
        <w:rPr>
          <w:rFonts w:eastAsia="Calibri"/>
          <w:bCs/>
          <w:sz w:val="28"/>
          <w:szCs w:val="28"/>
          <w:lang w:eastAsia="en-US"/>
        </w:rPr>
        <w:t>. </w:t>
      </w:r>
      <w:proofErr w:type="gramStart"/>
      <w:r w:rsidR="00C31434" w:rsidRPr="007C5C50">
        <w:rPr>
          <w:rFonts w:eastAsia="Calibri"/>
          <w:sz w:val="28"/>
          <w:szCs w:val="28"/>
          <w:lang w:eastAsia="en-US"/>
        </w:rPr>
        <w:t>Контроль за</w:t>
      </w:r>
      <w:proofErr w:type="gramEnd"/>
      <w:r w:rsidR="00C31434" w:rsidRPr="007C5C50">
        <w:rPr>
          <w:rFonts w:eastAsia="Calibri"/>
          <w:sz w:val="28"/>
          <w:szCs w:val="28"/>
          <w:lang w:eastAsia="en-US"/>
        </w:rPr>
        <w:t xml:space="preserve"> выполнением настоящего постановления возложить на заместителя главы администрации города Чебоксары по вопросам ЖКХ</w:t>
      </w:r>
      <w:r w:rsidR="00A41BDD" w:rsidRPr="007C5C50">
        <w:rPr>
          <w:rFonts w:eastAsia="Calibri"/>
          <w:sz w:val="28"/>
          <w:szCs w:val="28"/>
          <w:lang w:eastAsia="en-US"/>
        </w:rPr>
        <w:t xml:space="preserve"> В.И.</w:t>
      </w:r>
      <w:r w:rsidR="004C2729" w:rsidRPr="007C5C50">
        <w:rPr>
          <w:rFonts w:eastAsia="Calibri"/>
          <w:sz w:val="28"/>
          <w:szCs w:val="28"/>
          <w:lang w:eastAsia="en-US"/>
        </w:rPr>
        <w:t> </w:t>
      </w:r>
      <w:r w:rsidR="00A41BDD" w:rsidRPr="007C5C50">
        <w:rPr>
          <w:rFonts w:eastAsia="Calibri"/>
          <w:sz w:val="28"/>
          <w:szCs w:val="28"/>
          <w:lang w:eastAsia="en-US"/>
        </w:rPr>
        <w:t>Филиппова</w:t>
      </w:r>
      <w:r w:rsidR="00C31434" w:rsidRPr="007C5C50">
        <w:rPr>
          <w:rFonts w:eastAsia="Calibri"/>
          <w:sz w:val="28"/>
          <w:szCs w:val="28"/>
          <w:lang w:eastAsia="en-US"/>
        </w:rPr>
        <w:t>.</w:t>
      </w:r>
    </w:p>
    <w:p w:rsidR="00C31434" w:rsidRPr="007C5C50" w:rsidRDefault="00C31434" w:rsidP="00C31434">
      <w:pPr>
        <w:widowControl w:val="0"/>
        <w:autoSpaceDE w:val="0"/>
        <w:autoSpaceDN w:val="0"/>
        <w:adjustRightInd w:val="0"/>
        <w:ind w:firstLine="567"/>
        <w:jc w:val="both"/>
        <w:rPr>
          <w:rFonts w:eastAsia="Calibri"/>
          <w:bCs/>
          <w:sz w:val="28"/>
          <w:szCs w:val="28"/>
          <w:lang w:eastAsia="en-US"/>
        </w:rPr>
      </w:pPr>
    </w:p>
    <w:p w:rsidR="00C31434" w:rsidRPr="007C5C50" w:rsidRDefault="00C31434" w:rsidP="00C31434">
      <w:pPr>
        <w:widowControl w:val="0"/>
        <w:autoSpaceDE w:val="0"/>
        <w:autoSpaceDN w:val="0"/>
        <w:adjustRightInd w:val="0"/>
        <w:ind w:firstLine="567"/>
        <w:jc w:val="both"/>
        <w:rPr>
          <w:rFonts w:eastAsia="Calibri"/>
          <w:bCs/>
          <w:sz w:val="28"/>
          <w:szCs w:val="28"/>
          <w:lang w:eastAsia="en-US"/>
        </w:rPr>
      </w:pPr>
    </w:p>
    <w:tbl>
      <w:tblPr>
        <w:tblW w:w="0" w:type="auto"/>
        <w:tblInd w:w="108" w:type="dxa"/>
        <w:tblLook w:val="04A0" w:firstRow="1" w:lastRow="0" w:firstColumn="1" w:lastColumn="0" w:noHBand="0" w:noVBand="1"/>
      </w:tblPr>
      <w:tblGrid>
        <w:gridCol w:w="6040"/>
        <w:gridCol w:w="3138"/>
      </w:tblGrid>
      <w:tr w:rsidR="00C31434" w:rsidRPr="007C5C50" w:rsidTr="00363DFD">
        <w:tc>
          <w:tcPr>
            <w:tcW w:w="6040" w:type="dxa"/>
            <w:vAlign w:val="bottom"/>
            <w:hideMark/>
          </w:tcPr>
          <w:p w:rsidR="00C31434" w:rsidRPr="007C5C50" w:rsidRDefault="00C31434" w:rsidP="00363DFD">
            <w:pPr>
              <w:widowControl w:val="0"/>
              <w:autoSpaceDE w:val="0"/>
              <w:autoSpaceDN w:val="0"/>
              <w:adjustRightInd w:val="0"/>
              <w:jc w:val="both"/>
              <w:rPr>
                <w:rFonts w:eastAsia="Calibri"/>
                <w:sz w:val="28"/>
                <w:szCs w:val="28"/>
                <w:lang w:eastAsia="en-US"/>
              </w:rPr>
            </w:pPr>
            <w:r w:rsidRPr="007C5C50">
              <w:rPr>
                <w:rFonts w:eastAsia="Calibri"/>
                <w:sz w:val="28"/>
                <w:szCs w:val="28"/>
                <w:lang w:eastAsia="en-US"/>
              </w:rPr>
              <w:t xml:space="preserve">Глава администрации города Чебоксары                             </w:t>
            </w:r>
          </w:p>
        </w:tc>
        <w:tc>
          <w:tcPr>
            <w:tcW w:w="3138" w:type="dxa"/>
            <w:vAlign w:val="bottom"/>
            <w:hideMark/>
          </w:tcPr>
          <w:p w:rsidR="00C31434" w:rsidRPr="007C5C50" w:rsidRDefault="00C31434" w:rsidP="00363DFD">
            <w:pPr>
              <w:widowControl w:val="0"/>
              <w:autoSpaceDE w:val="0"/>
              <w:autoSpaceDN w:val="0"/>
              <w:adjustRightInd w:val="0"/>
              <w:ind w:firstLine="567"/>
              <w:jc w:val="both"/>
              <w:rPr>
                <w:rFonts w:eastAsia="Calibri"/>
                <w:sz w:val="28"/>
                <w:szCs w:val="28"/>
                <w:lang w:eastAsia="en-US"/>
              </w:rPr>
            </w:pPr>
            <w:r w:rsidRPr="007C5C50">
              <w:rPr>
                <w:rFonts w:eastAsia="Calibri"/>
                <w:sz w:val="28"/>
                <w:szCs w:val="28"/>
                <w:lang w:eastAsia="en-US"/>
              </w:rPr>
              <w:t xml:space="preserve">         А.О. Ладыков </w:t>
            </w:r>
          </w:p>
        </w:tc>
      </w:tr>
    </w:tbl>
    <w:p w:rsidR="004C2729" w:rsidRPr="007C5C50" w:rsidRDefault="004C2729" w:rsidP="003A1902">
      <w:pPr>
        <w:widowControl w:val="0"/>
        <w:autoSpaceDE w:val="0"/>
        <w:autoSpaceDN w:val="0"/>
        <w:adjustRightInd w:val="0"/>
        <w:ind w:left="5387"/>
        <w:rPr>
          <w:rFonts w:eastAsia="Calibri"/>
          <w:lang w:eastAsia="en-US"/>
        </w:rPr>
        <w:sectPr w:rsidR="004C2729" w:rsidRPr="007C5C50" w:rsidSect="00041B2A">
          <w:headerReference w:type="default" r:id="rId10"/>
          <w:headerReference w:type="first" r:id="rId11"/>
          <w:footerReference w:type="first" r:id="rId12"/>
          <w:pgSz w:w="11905" w:h="16838" w:code="9"/>
          <w:pgMar w:top="1135" w:right="851" w:bottom="851" w:left="1843" w:header="720" w:footer="720" w:gutter="0"/>
          <w:cols w:space="720"/>
          <w:titlePg/>
          <w:docGrid w:linePitch="326"/>
        </w:sectPr>
      </w:pPr>
    </w:p>
    <w:p w:rsidR="003A1902" w:rsidRPr="007C5C50" w:rsidRDefault="003A1902" w:rsidP="000D67FE">
      <w:pPr>
        <w:autoSpaceDE w:val="0"/>
        <w:autoSpaceDN w:val="0"/>
        <w:adjustRightInd w:val="0"/>
        <w:ind w:left="5387"/>
        <w:rPr>
          <w:rFonts w:eastAsia="Calibri"/>
          <w:lang w:eastAsia="en-US"/>
        </w:rPr>
      </w:pPr>
      <w:r w:rsidRPr="007C5C50">
        <w:rPr>
          <w:rFonts w:eastAsia="Calibri"/>
          <w:lang w:eastAsia="en-US"/>
        </w:rPr>
        <w:lastRenderedPageBreak/>
        <w:t>УТВЕРЖДЕН</w:t>
      </w:r>
      <w:r w:rsidR="00620BA2">
        <w:rPr>
          <w:rFonts w:eastAsia="Calibri"/>
          <w:lang w:eastAsia="en-US"/>
        </w:rPr>
        <w:t>О</w:t>
      </w:r>
    </w:p>
    <w:p w:rsidR="003A1902" w:rsidRPr="007C5C50" w:rsidRDefault="003A1902" w:rsidP="000D67FE">
      <w:pPr>
        <w:autoSpaceDE w:val="0"/>
        <w:autoSpaceDN w:val="0"/>
        <w:adjustRightInd w:val="0"/>
        <w:ind w:left="5387"/>
        <w:rPr>
          <w:rFonts w:eastAsia="Calibri"/>
          <w:lang w:eastAsia="en-US"/>
        </w:rPr>
      </w:pPr>
      <w:r w:rsidRPr="007C5C50">
        <w:rPr>
          <w:rFonts w:eastAsia="Calibri"/>
          <w:lang w:eastAsia="en-US"/>
        </w:rPr>
        <w:t>постановлением администрации</w:t>
      </w:r>
    </w:p>
    <w:p w:rsidR="003A1902" w:rsidRPr="007C5C50" w:rsidRDefault="003A1902" w:rsidP="000D67FE">
      <w:pPr>
        <w:autoSpaceDE w:val="0"/>
        <w:autoSpaceDN w:val="0"/>
        <w:adjustRightInd w:val="0"/>
        <w:ind w:left="5387"/>
        <w:jc w:val="both"/>
        <w:rPr>
          <w:rFonts w:eastAsia="Calibri"/>
          <w:lang w:eastAsia="en-US"/>
        </w:rPr>
      </w:pPr>
      <w:r w:rsidRPr="007C5C50">
        <w:rPr>
          <w:rFonts w:eastAsia="Calibri"/>
          <w:lang w:eastAsia="en-US"/>
        </w:rPr>
        <w:t xml:space="preserve">города Чебоксары </w:t>
      </w:r>
    </w:p>
    <w:p w:rsidR="003A1902" w:rsidRPr="007C5C50" w:rsidRDefault="003A1902" w:rsidP="000D67FE">
      <w:pPr>
        <w:autoSpaceDE w:val="0"/>
        <w:autoSpaceDN w:val="0"/>
        <w:adjustRightInd w:val="0"/>
        <w:ind w:left="5387"/>
        <w:jc w:val="both"/>
        <w:rPr>
          <w:rFonts w:eastAsia="Calibri"/>
          <w:lang w:eastAsia="en-US"/>
        </w:rPr>
      </w:pPr>
      <w:r w:rsidRPr="007C5C50">
        <w:rPr>
          <w:rFonts w:eastAsia="Calibri"/>
          <w:lang w:eastAsia="en-US"/>
        </w:rPr>
        <w:t xml:space="preserve">от </w:t>
      </w:r>
      <w:r w:rsidR="004C2729" w:rsidRPr="007C5C50">
        <w:rPr>
          <w:rFonts w:eastAsia="Calibri"/>
          <w:lang w:eastAsia="en-US"/>
        </w:rPr>
        <w:t xml:space="preserve">________________ </w:t>
      </w:r>
      <w:r w:rsidRPr="007C5C50">
        <w:t>№ </w:t>
      </w:r>
      <w:r w:rsidR="004C2729" w:rsidRPr="007C5C50">
        <w:t>_______</w:t>
      </w:r>
    </w:p>
    <w:p w:rsidR="00A41B88" w:rsidRPr="007C5C50" w:rsidRDefault="00A41B88" w:rsidP="00592522">
      <w:pPr>
        <w:pStyle w:val="af2"/>
        <w:spacing w:after="0" w:line="276" w:lineRule="auto"/>
        <w:jc w:val="center"/>
        <w:rPr>
          <w:sz w:val="28"/>
          <w:szCs w:val="28"/>
        </w:rPr>
      </w:pPr>
    </w:p>
    <w:p w:rsidR="00337274" w:rsidRDefault="00337274" w:rsidP="00620BA2">
      <w:pPr>
        <w:pStyle w:val="ConsPlusTitle"/>
        <w:jc w:val="center"/>
      </w:pPr>
      <w:bookmarkStart w:id="0" w:name="P31"/>
      <w:bookmarkEnd w:id="0"/>
      <w:r>
        <w:t>ПОЛОЖЕНИЕ</w:t>
      </w:r>
    </w:p>
    <w:p w:rsidR="00337274" w:rsidRDefault="00337274" w:rsidP="00620BA2">
      <w:pPr>
        <w:pStyle w:val="ConsPlusTitle"/>
        <w:jc w:val="center"/>
      </w:pPr>
      <w:r>
        <w:t>О ПОРЯДКЕ РЕАЛИЗАЦИИ ЖИЛИЩНЫХ ПРАВ</w:t>
      </w:r>
    </w:p>
    <w:p w:rsidR="00337274" w:rsidRDefault="00337274" w:rsidP="00620BA2">
      <w:pPr>
        <w:pStyle w:val="ConsPlusTitle"/>
        <w:jc w:val="center"/>
      </w:pPr>
      <w:r>
        <w:t>ГРАЖДАНАМИ - ЖИТЕЛЯМИ ГОРОДА ЧЕБОКСАРЫ</w:t>
      </w:r>
    </w:p>
    <w:p w:rsidR="00337274" w:rsidRDefault="00337274" w:rsidP="00620BA2"/>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
    <w:p w:rsidR="00337274" w:rsidRDefault="00337274" w:rsidP="00620BA2">
      <w:pPr>
        <w:pStyle w:val="ConsPlusNormal"/>
        <w:spacing w:after="0" w:line="240" w:lineRule="auto"/>
        <w:jc w:val="center"/>
        <w:outlineLvl w:val="1"/>
        <w:rPr>
          <w:rFonts w:ascii="Times New Roman" w:hAnsi="Times New Roman" w:cs="Times New Roman"/>
          <w:sz w:val="24"/>
          <w:szCs w:val="24"/>
        </w:rPr>
      </w:pPr>
      <w:r w:rsidRPr="00294965">
        <w:rPr>
          <w:rFonts w:ascii="Times New Roman" w:hAnsi="Times New Roman" w:cs="Times New Roman"/>
          <w:sz w:val="24"/>
          <w:szCs w:val="24"/>
        </w:rPr>
        <w:t>1. Общие положения</w:t>
      </w:r>
    </w:p>
    <w:p w:rsidR="00620BA2" w:rsidRPr="00294965" w:rsidRDefault="00620BA2" w:rsidP="00620BA2">
      <w:pPr>
        <w:pStyle w:val="ConsPlusNormal"/>
        <w:spacing w:after="0" w:line="240" w:lineRule="auto"/>
        <w:jc w:val="center"/>
        <w:outlineLvl w:val="1"/>
        <w:rPr>
          <w:rFonts w:ascii="Times New Roman" w:hAnsi="Times New Roman" w:cs="Times New Roman"/>
          <w:sz w:val="24"/>
          <w:szCs w:val="24"/>
        </w:rPr>
      </w:pPr>
    </w:p>
    <w:p w:rsidR="00337274" w:rsidRDefault="00337274" w:rsidP="00620BA2">
      <w:pPr>
        <w:pStyle w:val="ConsPlusNormal"/>
        <w:spacing w:after="0" w:line="240" w:lineRule="auto"/>
        <w:ind w:firstLine="540"/>
        <w:jc w:val="both"/>
        <w:rPr>
          <w:rFonts w:ascii="Times New Roman" w:hAnsi="Times New Roman" w:cs="Times New Roman"/>
          <w:sz w:val="24"/>
          <w:szCs w:val="24"/>
        </w:rPr>
      </w:pPr>
      <w:proofErr w:type="gramStart"/>
      <w:r w:rsidRPr="00294965">
        <w:rPr>
          <w:rFonts w:ascii="Times New Roman" w:hAnsi="Times New Roman" w:cs="Times New Roman"/>
          <w:sz w:val="24"/>
          <w:szCs w:val="24"/>
        </w:rPr>
        <w:t xml:space="preserve">Настоящее Положение о порядке реализации жилищных прав гражданами - жителями города Чебоксары (далее - Положение) определяет порядок реализации жилищных прав гражданами - жителями города Чебоксары по основаниям, предусмотренным Жилищным </w:t>
      </w:r>
      <w:hyperlink r:id="rId13" w:history="1">
        <w:r w:rsidRPr="00294965">
          <w:rPr>
            <w:rFonts w:ascii="Times New Roman" w:hAnsi="Times New Roman" w:cs="Times New Roman"/>
            <w:sz w:val="24"/>
            <w:szCs w:val="24"/>
          </w:rPr>
          <w:t>кодексом</w:t>
        </w:r>
      </w:hyperlink>
      <w:r w:rsidRPr="00294965">
        <w:rPr>
          <w:rFonts w:ascii="Times New Roman" w:hAnsi="Times New Roman" w:cs="Times New Roman"/>
          <w:sz w:val="24"/>
          <w:szCs w:val="24"/>
        </w:rPr>
        <w:t xml:space="preserve"> Российской Федерации от 29 декабря 2004 года № 188-ФЗ, </w:t>
      </w:r>
      <w:hyperlink r:id="rId14" w:history="1">
        <w:r w:rsidRPr="00294965">
          <w:rPr>
            <w:rFonts w:ascii="Times New Roman" w:hAnsi="Times New Roman" w:cs="Times New Roman"/>
            <w:sz w:val="24"/>
            <w:szCs w:val="24"/>
          </w:rPr>
          <w:t>Законом</w:t>
        </w:r>
      </w:hyperlink>
      <w:r w:rsidRPr="00294965">
        <w:rPr>
          <w:rFonts w:ascii="Times New Roman" w:hAnsi="Times New Roman" w:cs="Times New Roman"/>
          <w:sz w:val="24"/>
          <w:szCs w:val="24"/>
        </w:rPr>
        <w:t xml:space="preserve"> Чувашской Республики от 17 октября 2005 года № 42 "О</w:t>
      </w:r>
      <w:r w:rsidR="00620BA2">
        <w:rPr>
          <w:rFonts w:ascii="Times New Roman" w:hAnsi="Times New Roman" w:cs="Times New Roman"/>
          <w:sz w:val="24"/>
          <w:szCs w:val="24"/>
        </w:rPr>
        <w:t> </w:t>
      </w:r>
      <w:r w:rsidRPr="00294965">
        <w:rPr>
          <w:rFonts w:ascii="Times New Roman" w:hAnsi="Times New Roman" w:cs="Times New Roman"/>
          <w:sz w:val="24"/>
          <w:szCs w:val="24"/>
        </w:rPr>
        <w:t>регулировании жилищных отношений" и иным законодательством Российской Федерации и Чувашской Республики о жилищных правах граждан</w:t>
      </w:r>
      <w:proofErr w:type="gramEnd"/>
      <w:r w:rsidRPr="00294965">
        <w:rPr>
          <w:rFonts w:ascii="Times New Roman" w:hAnsi="Times New Roman" w:cs="Times New Roman"/>
          <w:sz w:val="24"/>
          <w:szCs w:val="24"/>
        </w:rPr>
        <w:t xml:space="preserve"> </w:t>
      </w:r>
      <w:proofErr w:type="gramStart"/>
      <w:r w:rsidRPr="00294965">
        <w:rPr>
          <w:rFonts w:ascii="Times New Roman" w:hAnsi="Times New Roman" w:cs="Times New Roman"/>
          <w:sz w:val="24"/>
          <w:szCs w:val="24"/>
        </w:rPr>
        <w:t xml:space="preserve">Российской Федерации, Методическими </w:t>
      </w:r>
      <w:hyperlink r:id="rId15" w:history="1">
        <w:r w:rsidRPr="00294965">
          <w:rPr>
            <w:rFonts w:ascii="Times New Roman" w:hAnsi="Times New Roman" w:cs="Times New Roman"/>
            <w:sz w:val="24"/>
            <w:szCs w:val="24"/>
          </w:rPr>
          <w:t>рекомендациями</w:t>
        </w:r>
      </w:hyperlink>
      <w:r w:rsidRPr="00294965">
        <w:rPr>
          <w:rFonts w:ascii="Times New Roman" w:hAnsi="Times New Roman" w:cs="Times New Roman"/>
          <w:sz w:val="24"/>
          <w:szCs w:val="24"/>
        </w:rP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w:t>
      </w:r>
      <w:r w:rsidR="00A44568">
        <w:rPr>
          <w:rFonts w:ascii="Times New Roman" w:hAnsi="Times New Roman" w:cs="Times New Roman"/>
          <w:sz w:val="24"/>
          <w:szCs w:val="24"/>
        </w:rPr>
        <w:t>ми</w:t>
      </w:r>
      <w:r w:rsidRPr="00294965">
        <w:rPr>
          <w:rFonts w:ascii="Times New Roman" w:hAnsi="Times New Roman" w:cs="Times New Roman"/>
          <w:sz w:val="24"/>
          <w:szCs w:val="24"/>
        </w:rPr>
        <w:t xml:space="preserve"> приказом Министерства регионального развития Российской Федерации от 25 февраля 2005 года № 18.</w:t>
      </w:r>
      <w:proofErr w:type="gramEnd"/>
    </w:p>
    <w:p w:rsidR="00620BA2" w:rsidRPr="00294965" w:rsidRDefault="00620BA2" w:rsidP="00620BA2">
      <w:pPr>
        <w:pStyle w:val="ConsPlusNormal"/>
        <w:spacing w:after="0" w:line="240" w:lineRule="auto"/>
        <w:ind w:firstLine="540"/>
        <w:jc w:val="both"/>
        <w:rPr>
          <w:rFonts w:ascii="Times New Roman" w:hAnsi="Times New Roman" w:cs="Times New Roman"/>
          <w:sz w:val="24"/>
          <w:szCs w:val="24"/>
        </w:rPr>
      </w:pPr>
    </w:p>
    <w:p w:rsidR="00337274" w:rsidRDefault="00337274" w:rsidP="00620BA2">
      <w:pPr>
        <w:pStyle w:val="ConsPlusNormal"/>
        <w:spacing w:after="0" w:line="240" w:lineRule="auto"/>
        <w:jc w:val="center"/>
        <w:outlineLvl w:val="1"/>
        <w:rPr>
          <w:rFonts w:ascii="Times New Roman" w:hAnsi="Times New Roman" w:cs="Times New Roman"/>
          <w:sz w:val="24"/>
          <w:szCs w:val="24"/>
        </w:rPr>
      </w:pPr>
      <w:r w:rsidRPr="00294965">
        <w:rPr>
          <w:rFonts w:ascii="Times New Roman" w:hAnsi="Times New Roman" w:cs="Times New Roman"/>
          <w:sz w:val="24"/>
          <w:szCs w:val="24"/>
        </w:rPr>
        <w:t>2. Порядок реализации жилищных прав малоимущими гражданами</w:t>
      </w:r>
    </w:p>
    <w:p w:rsidR="00620BA2" w:rsidRPr="00294965" w:rsidRDefault="00620BA2" w:rsidP="00620BA2">
      <w:pPr>
        <w:pStyle w:val="ConsPlusNormal"/>
        <w:spacing w:after="0" w:line="240" w:lineRule="auto"/>
        <w:jc w:val="center"/>
        <w:outlineLvl w:val="1"/>
        <w:rPr>
          <w:rFonts w:ascii="Times New Roman" w:hAnsi="Times New Roman" w:cs="Times New Roman"/>
          <w:sz w:val="24"/>
          <w:szCs w:val="24"/>
        </w:rPr>
      </w:pP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2.1. </w:t>
      </w:r>
      <w:proofErr w:type="gramStart"/>
      <w:r w:rsidRPr="00294965">
        <w:rPr>
          <w:rFonts w:ascii="Times New Roman" w:hAnsi="Times New Roman" w:cs="Times New Roman"/>
          <w:sz w:val="24"/>
          <w:szCs w:val="24"/>
        </w:rPr>
        <w:t>На учет для получения жилых помещений принимаются граждане, признанные малоимущими в соответствии с законодательством Российской Федерации и Чувашской Республики, либо отнесенные к иным категориям граждан, определенным федеральным законом или законом Чувашской Республики, зарегистрированные по месту жительства в городе Чебоксары в соответствии с действующим порядком (если иное не</w:t>
      </w:r>
      <w:r w:rsidR="00620BA2">
        <w:rPr>
          <w:rFonts w:ascii="Times New Roman" w:hAnsi="Times New Roman" w:cs="Times New Roman"/>
          <w:sz w:val="24"/>
          <w:szCs w:val="24"/>
        </w:rPr>
        <w:t> </w:t>
      </w:r>
      <w:r w:rsidRPr="00294965">
        <w:rPr>
          <w:rFonts w:ascii="Times New Roman" w:hAnsi="Times New Roman" w:cs="Times New Roman"/>
          <w:sz w:val="24"/>
          <w:szCs w:val="24"/>
        </w:rPr>
        <w:t>предусмотрено законодательством Российской Федерации), нуждающиеся в получении жилых помещений по договорам социального найма</w:t>
      </w:r>
      <w:proofErr w:type="gramEnd"/>
      <w:r w:rsidRPr="00294965">
        <w:rPr>
          <w:rFonts w:ascii="Times New Roman" w:hAnsi="Times New Roman" w:cs="Times New Roman"/>
          <w:sz w:val="24"/>
          <w:szCs w:val="24"/>
        </w:rPr>
        <w:t>. В случаях и порядке, которые установлены законодательством, граждане могут подавать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44568"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2.2.</w:t>
      </w:r>
      <w:r w:rsidR="00620BA2">
        <w:rPr>
          <w:rFonts w:ascii="Times New Roman" w:hAnsi="Times New Roman" w:cs="Times New Roman"/>
          <w:sz w:val="24"/>
          <w:szCs w:val="24"/>
        </w:rPr>
        <w:t> </w:t>
      </w:r>
      <w:r w:rsidRPr="00294965">
        <w:rPr>
          <w:rFonts w:ascii="Times New Roman" w:hAnsi="Times New Roman" w:cs="Times New Roman"/>
          <w:sz w:val="24"/>
          <w:szCs w:val="24"/>
        </w:rPr>
        <w:t>Нуждающимися в жилом помещении по договору социального найма в</w:t>
      </w:r>
      <w:r w:rsidR="00620BA2">
        <w:rPr>
          <w:rFonts w:ascii="Times New Roman" w:hAnsi="Times New Roman" w:cs="Times New Roman"/>
          <w:sz w:val="24"/>
          <w:szCs w:val="24"/>
        </w:rPr>
        <w:t> </w:t>
      </w:r>
      <w:r w:rsidRPr="00294965">
        <w:rPr>
          <w:rFonts w:ascii="Times New Roman" w:hAnsi="Times New Roman" w:cs="Times New Roman"/>
          <w:sz w:val="24"/>
          <w:szCs w:val="24"/>
        </w:rPr>
        <w:t>муниципальном жилищном фонде признаются граждане:</w:t>
      </w:r>
      <w:bookmarkStart w:id="1" w:name="P47"/>
      <w:bookmarkEnd w:id="1"/>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sidRPr="00294965">
        <w:rPr>
          <w:rFonts w:ascii="Times New Roman" w:hAnsi="Times New Roman" w:cs="Times New Roman"/>
          <w:sz w:val="24"/>
          <w:szCs w:val="24"/>
        </w:rPr>
        <w:t>менее учетной</w:t>
      </w:r>
      <w:proofErr w:type="gramEnd"/>
      <w:r w:rsidRPr="00294965">
        <w:rPr>
          <w:rFonts w:ascii="Times New Roman" w:hAnsi="Times New Roman" w:cs="Times New Roman"/>
          <w:sz w:val="24"/>
          <w:szCs w:val="24"/>
        </w:rPr>
        <w:t xml:space="preserve"> нормы;</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в)</w:t>
      </w:r>
      <w:r w:rsidR="00620BA2">
        <w:rPr>
          <w:rFonts w:ascii="Times New Roman" w:hAnsi="Times New Roman" w:cs="Times New Roman"/>
          <w:sz w:val="24"/>
          <w:szCs w:val="24"/>
        </w:rPr>
        <w:t> </w:t>
      </w:r>
      <w:proofErr w:type="gramStart"/>
      <w:r w:rsidRPr="00294965">
        <w:rPr>
          <w:rFonts w:ascii="Times New Roman" w:hAnsi="Times New Roman" w:cs="Times New Roman"/>
          <w:sz w:val="24"/>
          <w:szCs w:val="24"/>
        </w:rPr>
        <w:t>проживающие</w:t>
      </w:r>
      <w:proofErr w:type="gramEnd"/>
      <w:r w:rsidRPr="00294965">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2" w:name="P50"/>
      <w:bookmarkEnd w:id="2"/>
      <w:proofErr w:type="gramStart"/>
      <w:r w:rsidRPr="00294965">
        <w:rPr>
          <w:rFonts w:ascii="Times New Roman" w:hAnsi="Times New Roman" w:cs="Times New Roman"/>
          <w:sz w:val="24"/>
          <w:szCs w:val="24"/>
        </w:rPr>
        <w:lastRenderedPageBreak/>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294965">
        <w:rPr>
          <w:rFonts w:ascii="Times New Roman" w:hAnsi="Times New Roman" w:cs="Times New Roman"/>
          <w:sz w:val="24"/>
          <w:szCs w:val="24"/>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2.3. </w:t>
      </w:r>
      <w:proofErr w:type="gramStart"/>
      <w:r w:rsidRPr="00294965">
        <w:rPr>
          <w:rFonts w:ascii="Times New Roman" w:hAnsi="Times New Roman" w:cs="Times New Roman"/>
          <w:sz w:val="24"/>
          <w:szCs w:val="24"/>
        </w:rPr>
        <w:t>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3" w:name="P53"/>
      <w:bookmarkEnd w:id="3"/>
      <w:r w:rsidRPr="00294965">
        <w:rPr>
          <w:rFonts w:ascii="Times New Roman" w:hAnsi="Times New Roman" w:cs="Times New Roman"/>
          <w:sz w:val="24"/>
          <w:szCs w:val="24"/>
        </w:rPr>
        <w:t>2.4.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5 (пять) лет со дня совершения указанных действий, приведших к ухудшению жилищных условий.</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2.5. Учет граждан, нуждающихся в улучшении жилищных условий, осуществляется по месту жительства отделами учета и распределения жилья администрации районов </w:t>
      </w:r>
      <w:r w:rsidR="00A44568">
        <w:rPr>
          <w:rFonts w:ascii="Times New Roman" w:hAnsi="Times New Roman" w:cs="Times New Roman"/>
          <w:sz w:val="24"/>
          <w:szCs w:val="24"/>
        </w:rPr>
        <w:t xml:space="preserve">     </w:t>
      </w:r>
      <w:r w:rsidRPr="00294965">
        <w:rPr>
          <w:rFonts w:ascii="Times New Roman" w:hAnsi="Times New Roman" w:cs="Times New Roman"/>
          <w:sz w:val="24"/>
          <w:szCs w:val="24"/>
        </w:rPr>
        <w:t xml:space="preserve">г. Чебоксары. </w:t>
      </w:r>
      <w:proofErr w:type="gramStart"/>
      <w:r w:rsidRPr="00294965">
        <w:rPr>
          <w:rFonts w:ascii="Times New Roman" w:hAnsi="Times New Roman" w:cs="Times New Roman"/>
          <w:sz w:val="24"/>
          <w:szCs w:val="24"/>
        </w:rPr>
        <w:t>Контроль за</w:t>
      </w:r>
      <w:proofErr w:type="gramEnd"/>
      <w:r w:rsidRPr="00294965">
        <w:rPr>
          <w:rFonts w:ascii="Times New Roman" w:hAnsi="Times New Roman" w:cs="Times New Roman"/>
          <w:sz w:val="24"/>
          <w:szCs w:val="24"/>
        </w:rPr>
        <w:t xml:space="preserve"> решением вопросов о постановке на учет, установлени</w:t>
      </w:r>
      <w:r w:rsidR="007741C0">
        <w:rPr>
          <w:rFonts w:ascii="Times New Roman" w:hAnsi="Times New Roman" w:cs="Times New Roman"/>
          <w:sz w:val="24"/>
          <w:szCs w:val="24"/>
        </w:rPr>
        <w:t>е</w:t>
      </w:r>
      <w:r w:rsidRPr="00294965">
        <w:rPr>
          <w:rFonts w:ascii="Times New Roman" w:hAnsi="Times New Roman" w:cs="Times New Roman"/>
          <w:sz w:val="24"/>
          <w:szCs w:val="24"/>
        </w:rPr>
        <w:t xml:space="preserve"> очередности на получение жилых помещений, а также их распределение осуществляется комиссиями по жилищным вопросам, возглавляемыми заместителем главы администрации района. Состав комиссии и порядок ее работы утверждается администрациями районов г. Чебоксары.</w:t>
      </w:r>
    </w:p>
    <w:p w:rsidR="00337274" w:rsidRPr="00294965" w:rsidRDefault="00337274" w:rsidP="00620BA2">
      <w:pPr>
        <w:autoSpaceDE w:val="0"/>
        <w:autoSpaceDN w:val="0"/>
        <w:adjustRightInd w:val="0"/>
        <w:ind w:firstLine="540"/>
        <w:jc w:val="both"/>
      </w:pPr>
      <w:bookmarkStart w:id="4" w:name="P56"/>
      <w:bookmarkEnd w:id="4"/>
      <w:r w:rsidRPr="00294965">
        <w:t xml:space="preserve">2.6. Для постановки на учет гражданином подается </w:t>
      </w:r>
      <w:hyperlink w:anchor="P297" w:history="1">
        <w:r w:rsidRPr="00294965">
          <w:t>заявление</w:t>
        </w:r>
      </w:hyperlink>
      <w:r w:rsidRPr="00294965">
        <w:t xml:space="preserve"> по установленной форме согласно приложению </w:t>
      </w:r>
      <w:r w:rsidR="001B1286" w:rsidRPr="00294965">
        <w:t>№</w:t>
      </w:r>
      <w:r w:rsidRPr="00294965">
        <w:t xml:space="preserve"> 1 к настоящему Положению. Заявление о постановке на учет подписывается всеми совершеннолетними членами семьи, в том числе временно отсутствующими, за которыми сохраняется право на жилое помещение. В заявлении о</w:t>
      </w:r>
      <w:r w:rsidR="00620BA2">
        <w:t> </w:t>
      </w:r>
      <w:r w:rsidRPr="00294965">
        <w:t>принятии на учет также указываются сведения о лицах, проживающих совместно с</w:t>
      </w:r>
      <w:r w:rsidR="00620BA2">
        <w:t> </w:t>
      </w:r>
      <w:r w:rsidRPr="00294965">
        <w:t>заявителем, и их родственных связях с заявителем.</w:t>
      </w:r>
    </w:p>
    <w:p w:rsidR="00A44568" w:rsidRDefault="00337274" w:rsidP="00620BA2">
      <w:pPr>
        <w:autoSpaceDE w:val="0"/>
        <w:autoSpaceDN w:val="0"/>
        <w:adjustRightInd w:val="0"/>
        <w:ind w:firstLine="540"/>
        <w:jc w:val="both"/>
      </w:pPr>
      <w:r w:rsidRPr="00294965">
        <w:t>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337274" w:rsidRPr="00294965" w:rsidRDefault="00337274" w:rsidP="00620BA2">
      <w:pPr>
        <w:autoSpaceDE w:val="0"/>
        <w:autoSpaceDN w:val="0"/>
        <w:adjustRightInd w:val="0"/>
        <w:ind w:firstLine="540"/>
        <w:jc w:val="both"/>
      </w:pPr>
      <w:r w:rsidRPr="00294965">
        <w:t>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w:t>
      </w:r>
      <w:r w:rsidR="00620BA2">
        <w:t> </w:t>
      </w:r>
      <w:r w:rsidRPr="00294965">
        <w:t>межведомственным запросам органом, осуществляющим принятие на учет.</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roofErr w:type="gramStart"/>
      <w:r w:rsidRPr="00294965">
        <w:rPr>
          <w:rFonts w:ascii="Times New Roman" w:hAnsi="Times New Roman" w:cs="Times New Roman"/>
          <w:sz w:val="24"/>
          <w:szCs w:val="24"/>
        </w:rPr>
        <w:t>Для принятия на учет кроме заявления о принятии на учет</w:t>
      </w:r>
      <w:proofErr w:type="gramEnd"/>
      <w:r w:rsidRPr="00294965">
        <w:rPr>
          <w:rFonts w:ascii="Times New Roman" w:hAnsi="Times New Roman" w:cs="Times New Roman"/>
          <w:sz w:val="24"/>
          <w:szCs w:val="24"/>
        </w:rPr>
        <w:t xml:space="preserve"> граждане представляют следующие документы:</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1) копии документов, удостоверяющих личность гражданина (далее также - заявитель) и всех членов его семьи;</w:t>
      </w:r>
    </w:p>
    <w:p w:rsidR="00600A0A" w:rsidRDefault="00337274" w:rsidP="00620BA2">
      <w:pPr>
        <w:pStyle w:val="ConsPlusNormal"/>
        <w:spacing w:after="0" w:line="240" w:lineRule="auto"/>
        <w:ind w:firstLine="540"/>
        <w:jc w:val="both"/>
        <w:rPr>
          <w:rFonts w:ascii="Times New Roman" w:hAnsi="Times New Roman" w:cs="Times New Roman"/>
          <w:sz w:val="24"/>
          <w:szCs w:val="24"/>
        </w:rPr>
      </w:pPr>
      <w:proofErr w:type="gramStart"/>
      <w:r w:rsidRPr="00294965">
        <w:rPr>
          <w:rFonts w:ascii="Times New Roman" w:hAnsi="Times New Roman" w:cs="Times New Roman"/>
          <w:sz w:val="24"/>
          <w:szCs w:val="24"/>
        </w:rPr>
        <w:t xml:space="preserve">2) </w:t>
      </w:r>
      <w:r w:rsidR="00600A0A" w:rsidRPr="00600A0A">
        <w:rPr>
          <w:rFonts w:ascii="Times New Roman" w:hAnsi="Times New Roman" w:cs="Times New Roman"/>
          <w:sz w:val="24"/>
          <w:szCs w:val="24"/>
        </w:rPr>
        <w:t>копию ордера и (или) договора найма (социального найма) жилого помещения и (или) выписку из домовой (поквартирной) книги, содержащую сведения о лицах, проживающих совместно с заявителем;</w:t>
      </w:r>
      <w:proofErr w:type="gramEnd"/>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3) копию документа, подтверждающего временное отсутствие члена семьи (при наличии данного факта);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4) копию свидетельства о заключении (расторжении) брака;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5) копию решения суда об усыновлении (удочерении) (при наличии данного факта);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6) выписку (справку) из финансового лицевого счета с места жительства (для заявителей, у которых жилые помещения расположены в многоквартирных домах);</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lastRenderedPageBreak/>
        <w:t>7)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прав на недвижимое имущество и сделок с ним (при наличии объектов недвижимого имущества)</w:t>
      </w:r>
      <w:r w:rsidR="00B639A2">
        <w:rPr>
          <w:rFonts w:ascii="Times New Roman" w:hAnsi="Times New Roman" w:cs="Times New Roman"/>
          <w:sz w:val="24"/>
          <w:szCs w:val="24"/>
        </w:rPr>
        <w:t>;</w:t>
      </w:r>
    </w:p>
    <w:p w:rsidR="00337274" w:rsidRPr="00294965" w:rsidRDefault="00337274" w:rsidP="00620BA2">
      <w:pPr>
        <w:autoSpaceDE w:val="0"/>
        <w:autoSpaceDN w:val="0"/>
        <w:adjustRightInd w:val="0"/>
        <w:ind w:firstLine="540"/>
        <w:jc w:val="both"/>
      </w:pPr>
      <w:r w:rsidRPr="00294965">
        <w:t>8) копии документов, подтверждающих право собственности заявителя и (или) членов его семьи на имущество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p w:rsidR="00337274"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2.7. </w:t>
      </w:r>
      <w:proofErr w:type="gramStart"/>
      <w:r w:rsidRPr="00294965">
        <w:rPr>
          <w:rFonts w:ascii="Times New Roman" w:hAnsi="Times New Roman" w:cs="Times New Roman"/>
          <w:sz w:val="24"/>
          <w:szCs w:val="24"/>
        </w:rPr>
        <w:t xml:space="preserve">Граждане для признания их малоимущими к заявлению о постановке на учет вместе с документами, предусмотренными </w:t>
      </w:r>
      <w:hyperlink w:anchor="P56" w:history="1">
        <w:r w:rsidRPr="00294965">
          <w:rPr>
            <w:rFonts w:ascii="Times New Roman" w:hAnsi="Times New Roman" w:cs="Times New Roman"/>
            <w:sz w:val="24"/>
            <w:szCs w:val="24"/>
          </w:rPr>
          <w:t>пунктом 2.6</w:t>
        </w:r>
      </w:hyperlink>
      <w:r w:rsidRPr="00294965">
        <w:rPr>
          <w:rFonts w:ascii="Times New Roman" w:hAnsi="Times New Roman" w:cs="Times New Roman"/>
          <w:sz w:val="24"/>
          <w:szCs w:val="24"/>
        </w:rPr>
        <w:t xml:space="preserve"> настоящего Положения, прилагают также:</w:t>
      </w:r>
      <w:proofErr w:type="gramEnd"/>
    </w:p>
    <w:p w:rsidR="00600A0A" w:rsidRDefault="007741C0" w:rsidP="00600A0A">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00A0A" w:rsidRPr="00600A0A">
        <w:rPr>
          <w:rFonts w:ascii="Times New Roman" w:hAnsi="Times New Roman" w:cs="Times New Roman"/>
          <w:sz w:val="24"/>
          <w:szCs w:val="24"/>
        </w:rPr>
        <w:t>документы, подтверждающие место работы заявителя и членов его семьи (выписки из трудовых книжек);</w:t>
      </w:r>
    </w:p>
    <w:p w:rsidR="00600A0A" w:rsidRPr="00600A0A" w:rsidRDefault="007741C0" w:rsidP="00600A0A">
      <w:pPr>
        <w:pStyle w:val="ConsPlusNormal"/>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00A0A" w:rsidRPr="00600A0A">
        <w:rPr>
          <w:rFonts w:ascii="Times New Roman" w:hAnsi="Times New Roman" w:cs="Times New Roman"/>
          <w:sz w:val="24"/>
          <w:szCs w:val="24"/>
        </w:rPr>
        <w:t xml:space="preserve">документы, подтверждающие стоимость имущества, находящегося в собственности заявителя и (или) членов его семьи, указанного в абзацах втором и шестом статьи 8 Закон ЧР от 17.10.2005 </w:t>
      </w:r>
      <w:r w:rsidR="00600A0A">
        <w:rPr>
          <w:rFonts w:ascii="Times New Roman" w:hAnsi="Times New Roman" w:cs="Times New Roman"/>
          <w:sz w:val="24"/>
          <w:szCs w:val="24"/>
        </w:rPr>
        <w:t>№ 42</w:t>
      </w:r>
      <w:r w:rsidR="00600A0A" w:rsidRPr="00600A0A">
        <w:rPr>
          <w:rFonts w:ascii="Times New Roman" w:hAnsi="Times New Roman" w:cs="Times New Roman"/>
          <w:sz w:val="24"/>
          <w:szCs w:val="24"/>
        </w:rPr>
        <w:t xml:space="preserve"> "О регулировании жилищных отношений"</w:t>
      </w:r>
      <w:r w:rsidR="00600A0A">
        <w:rPr>
          <w:rFonts w:ascii="Times New Roman" w:hAnsi="Times New Roman" w:cs="Times New Roman"/>
          <w:sz w:val="24"/>
          <w:szCs w:val="24"/>
        </w:rPr>
        <w:t>,</w:t>
      </w:r>
      <w:r w:rsidR="00600A0A" w:rsidRPr="00600A0A">
        <w:rPr>
          <w:rFonts w:ascii="Times New Roman" w:hAnsi="Times New Roman" w:cs="Times New Roman"/>
          <w:sz w:val="24"/>
          <w:szCs w:val="24"/>
        </w:rPr>
        <w:t xml:space="preserve">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roofErr w:type="gramEnd"/>
    </w:p>
    <w:p w:rsidR="00600A0A" w:rsidRPr="00600A0A" w:rsidRDefault="007741C0" w:rsidP="00600A0A">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00A0A" w:rsidRPr="00600A0A">
        <w:rPr>
          <w:rFonts w:ascii="Times New Roman" w:hAnsi="Times New Roman" w:cs="Times New Roman"/>
          <w:sz w:val="24"/>
          <w:szCs w:val="24"/>
        </w:rPr>
        <w:t>документы, подтверждающие стоимость имущества, находящегося в собственности заявителя и (или) членов его семьи, указанного в абзацах третьем - пятом статьи 8 Закон ЧР от 17.10.2005 № 42 "О регулировании жилищных отношений"</w:t>
      </w:r>
      <w:r w:rsidR="00600A0A">
        <w:rPr>
          <w:rFonts w:ascii="Times New Roman" w:hAnsi="Times New Roman" w:cs="Times New Roman"/>
          <w:sz w:val="24"/>
          <w:szCs w:val="24"/>
        </w:rPr>
        <w:t>;</w:t>
      </w:r>
    </w:p>
    <w:p w:rsidR="00600A0A" w:rsidRPr="00294965" w:rsidRDefault="00600A0A" w:rsidP="00600A0A">
      <w:pPr>
        <w:pStyle w:val="ConsPlusNormal"/>
        <w:spacing w:after="0" w:line="240" w:lineRule="auto"/>
        <w:ind w:firstLine="540"/>
        <w:jc w:val="both"/>
        <w:rPr>
          <w:rFonts w:ascii="Times New Roman" w:hAnsi="Times New Roman" w:cs="Times New Roman"/>
          <w:sz w:val="24"/>
          <w:szCs w:val="24"/>
        </w:rPr>
      </w:pPr>
      <w:r w:rsidRPr="00600A0A">
        <w:rPr>
          <w:rFonts w:ascii="Times New Roman" w:hAnsi="Times New Roman" w:cs="Times New Roman"/>
          <w:sz w:val="24"/>
          <w:szCs w:val="24"/>
        </w:rPr>
        <w:t>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Копии документов должны быть заверены в установленном порядке или могут заверяться уполномоченным должностным лицом органа местного самоуправления при сличении их с оригиналом.</w:t>
      </w:r>
    </w:p>
    <w:p w:rsidR="00CE62F2"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Обработка персональных данных граждан и членов их семей осуществляется </w:t>
      </w:r>
      <w:r w:rsidR="00B639A2">
        <w:rPr>
          <w:rFonts w:ascii="Times New Roman" w:hAnsi="Times New Roman" w:cs="Times New Roman"/>
          <w:sz w:val="24"/>
          <w:szCs w:val="24"/>
        </w:rPr>
        <w:t xml:space="preserve">           </w:t>
      </w:r>
      <w:r w:rsidRPr="00294965">
        <w:rPr>
          <w:rFonts w:ascii="Times New Roman" w:hAnsi="Times New Roman" w:cs="Times New Roman"/>
          <w:sz w:val="24"/>
          <w:szCs w:val="24"/>
        </w:rPr>
        <w:t xml:space="preserve">в соответствии с Федеральным законом от 27 июля 2006 года </w:t>
      </w:r>
      <w:r w:rsidR="001B1286" w:rsidRPr="00294965">
        <w:rPr>
          <w:rFonts w:ascii="Times New Roman" w:hAnsi="Times New Roman" w:cs="Times New Roman"/>
          <w:sz w:val="24"/>
          <w:szCs w:val="24"/>
        </w:rPr>
        <w:t>№</w:t>
      </w:r>
      <w:r w:rsidRPr="00294965">
        <w:rPr>
          <w:rFonts w:ascii="Times New Roman" w:hAnsi="Times New Roman" w:cs="Times New Roman"/>
          <w:sz w:val="24"/>
          <w:szCs w:val="24"/>
        </w:rPr>
        <w:t xml:space="preserve">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w:t>
      </w:r>
      <w:r w:rsidR="001B1286" w:rsidRPr="00294965">
        <w:rPr>
          <w:rFonts w:ascii="Times New Roman" w:hAnsi="Times New Roman" w:cs="Times New Roman"/>
          <w:sz w:val="24"/>
          <w:szCs w:val="24"/>
        </w:rPr>
        <w:t>№</w:t>
      </w:r>
      <w:r w:rsidRPr="00294965">
        <w:rPr>
          <w:rFonts w:ascii="Times New Roman" w:hAnsi="Times New Roman" w:cs="Times New Roman"/>
          <w:sz w:val="24"/>
          <w:szCs w:val="24"/>
        </w:rPr>
        <w:t xml:space="preserve"> 152-ФЗ "О персональных данных" граждане дают согласие на обработку своих персональных данных</w:t>
      </w:r>
      <w:r w:rsidR="00CE62F2">
        <w:rPr>
          <w:rFonts w:ascii="Times New Roman" w:hAnsi="Times New Roman" w:cs="Times New Roman"/>
          <w:sz w:val="24"/>
          <w:szCs w:val="24"/>
        </w:rPr>
        <w:t xml:space="preserve">, </w:t>
      </w:r>
      <w:r w:rsidR="00CE62F2" w:rsidRPr="00CE62F2">
        <w:rPr>
          <w:rFonts w:ascii="Times New Roman" w:hAnsi="Times New Roman" w:cs="Times New Roman"/>
          <w:sz w:val="24"/>
          <w:szCs w:val="24"/>
        </w:rPr>
        <w:t xml:space="preserve">согласно приложению № 2 к настоящему Положению </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2.8. Гражданину, подавшему заявление о принятии на учет, выдается расписка </w:t>
      </w:r>
      <w:r w:rsidR="00B639A2">
        <w:rPr>
          <w:rFonts w:ascii="Times New Roman" w:hAnsi="Times New Roman" w:cs="Times New Roman"/>
          <w:sz w:val="24"/>
          <w:szCs w:val="24"/>
        </w:rPr>
        <w:t xml:space="preserve">        </w:t>
      </w:r>
      <w:r w:rsidRPr="00294965">
        <w:rPr>
          <w:rFonts w:ascii="Times New Roman" w:hAnsi="Times New Roman" w:cs="Times New Roman"/>
          <w:sz w:val="24"/>
          <w:szCs w:val="24"/>
        </w:rPr>
        <w:t xml:space="preserve">в получении этих документов с указанием их перечня и даты получения. Заявление регистрируется </w:t>
      </w:r>
      <w:proofErr w:type="gramStart"/>
      <w:r w:rsidRPr="00294965">
        <w:rPr>
          <w:rFonts w:ascii="Times New Roman" w:hAnsi="Times New Roman" w:cs="Times New Roman"/>
          <w:sz w:val="24"/>
          <w:szCs w:val="24"/>
        </w:rPr>
        <w:t xml:space="preserve">в </w:t>
      </w:r>
      <w:hyperlink w:anchor="P452" w:history="1">
        <w:r w:rsidRPr="00294965">
          <w:rPr>
            <w:rFonts w:ascii="Times New Roman" w:hAnsi="Times New Roman" w:cs="Times New Roman"/>
            <w:sz w:val="24"/>
            <w:szCs w:val="24"/>
          </w:rPr>
          <w:t>журнале</w:t>
        </w:r>
      </w:hyperlink>
      <w:r w:rsidRPr="00294965">
        <w:rPr>
          <w:rFonts w:ascii="Times New Roman" w:hAnsi="Times New Roman" w:cs="Times New Roman"/>
          <w:sz w:val="24"/>
          <w:szCs w:val="24"/>
        </w:rPr>
        <w:t xml:space="preserve"> регистрации заявлений граждан о принятии на учет в качестве нуждающихся в получении</w:t>
      </w:r>
      <w:proofErr w:type="gramEnd"/>
      <w:r w:rsidRPr="00294965">
        <w:rPr>
          <w:rFonts w:ascii="Times New Roman" w:hAnsi="Times New Roman" w:cs="Times New Roman"/>
          <w:sz w:val="24"/>
          <w:szCs w:val="24"/>
        </w:rPr>
        <w:t xml:space="preserve"> жилых помещений по договорам социального найма </w:t>
      </w:r>
      <w:r w:rsidR="00B639A2">
        <w:rPr>
          <w:rFonts w:ascii="Times New Roman" w:hAnsi="Times New Roman" w:cs="Times New Roman"/>
          <w:sz w:val="24"/>
          <w:szCs w:val="24"/>
        </w:rPr>
        <w:t xml:space="preserve">             </w:t>
      </w:r>
      <w:r w:rsidRPr="00294965">
        <w:rPr>
          <w:rFonts w:ascii="Times New Roman" w:hAnsi="Times New Roman" w:cs="Times New Roman"/>
          <w:sz w:val="24"/>
          <w:szCs w:val="24"/>
        </w:rPr>
        <w:t xml:space="preserve">с учетом времени подачи заявления, который ведется по установленной форме согласно приложению </w:t>
      </w:r>
      <w:r w:rsidR="001B1286" w:rsidRPr="00294965">
        <w:rPr>
          <w:rFonts w:ascii="Times New Roman" w:hAnsi="Times New Roman" w:cs="Times New Roman"/>
          <w:sz w:val="24"/>
          <w:szCs w:val="24"/>
        </w:rPr>
        <w:t>№</w:t>
      </w:r>
      <w:r w:rsidRPr="00294965">
        <w:rPr>
          <w:rFonts w:ascii="Times New Roman" w:hAnsi="Times New Roman" w:cs="Times New Roman"/>
          <w:sz w:val="24"/>
          <w:szCs w:val="24"/>
        </w:rPr>
        <w:t xml:space="preserve"> </w:t>
      </w:r>
      <w:r w:rsidR="00CE62F2">
        <w:rPr>
          <w:rFonts w:ascii="Times New Roman" w:hAnsi="Times New Roman" w:cs="Times New Roman"/>
          <w:sz w:val="24"/>
          <w:szCs w:val="24"/>
        </w:rPr>
        <w:t>3</w:t>
      </w:r>
      <w:r w:rsidRPr="00294965">
        <w:rPr>
          <w:rFonts w:ascii="Times New Roman" w:hAnsi="Times New Roman" w:cs="Times New Roman"/>
          <w:sz w:val="24"/>
          <w:szCs w:val="24"/>
        </w:rPr>
        <w:t xml:space="preserve"> к настоящему Положению как документ строгой отчетности.</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2.9.</w:t>
      </w:r>
      <w:r w:rsidR="00620BA2">
        <w:rPr>
          <w:rFonts w:ascii="Times New Roman" w:hAnsi="Times New Roman" w:cs="Times New Roman"/>
          <w:sz w:val="24"/>
          <w:szCs w:val="24"/>
        </w:rPr>
        <w:t> </w:t>
      </w:r>
      <w:r w:rsidRPr="00294965">
        <w:rPr>
          <w:rFonts w:ascii="Times New Roman" w:hAnsi="Times New Roman" w:cs="Times New Roman"/>
          <w:sz w:val="24"/>
          <w:szCs w:val="24"/>
        </w:rPr>
        <w:t>Отказ в принятии граждан на учет в качестве нуждающихся в жилых помещениях допускается в случаях, если:</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1) не представлены предусмотренные</w:t>
      </w:r>
      <w:r w:rsidR="001B1286" w:rsidRPr="00294965">
        <w:rPr>
          <w:rFonts w:ascii="Times New Roman" w:hAnsi="Times New Roman" w:cs="Times New Roman"/>
          <w:sz w:val="24"/>
          <w:szCs w:val="24"/>
        </w:rPr>
        <w:t xml:space="preserve"> пунктом 2.7 </w:t>
      </w:r>
      <w:r w:rsidRPr="00294965">
        <w:rPr>
          <w:rFonts w:ascii="Times New Roman" w:hAnsi="Times New Roman" w:cs="Times New Roman"/>
          <w:sz w:val="24"/>
          <w:szCs w:val="24"/>
        </w:rPr>
        <w:t>настоящего Положения документы, обязанность по представлению которых возложена на заявителя;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37274"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3) не истек предусмотренный </w:t>
      </w:r>
      <w:hyperlink w:anchor="P53" w:history="1">
        <w:r w:rsidRPr="00294965">
          <w:rPr>
            <w:rFonts w:ascii="Times New Roman" w:hAnsi="Times New Roman" w:cs="Times New Roman"/>
            <w:sz w:val="24"/>
            <w:szCs w:val="24"/>
          </w:rPr>
          <w:t>пунктом 2.4</w:t>
        </w:r>
      </w:hyperlink>
      <w:r w:rsidRPr="00294965">
        <w:rPr>
          <w:rFonts w:ascii="Times New Roman" w:hAnsi="Times New Roman" w:cs="Times New Roman"/>
          <w:sz w:val="24"/>
          <w:szCs w:val="24"/>
        </w:rPr>
        <w:t xml:space="preserve"> настоящ</w:t>
      </w:r>
      <w:r w:rsidR="00600A0A">
        <w:rPr>
          <w:rFonts w:ascii="Times New Roman" w:hAnsi="Times New Roman" w:cs="Times New Roman"/>
          <w:sz w:val="24"/>
          <w:szCs w:val="24"/>
        </w:rPr>
        <w:t>его Положения срок;</w:t>
      </w:r>
    </w:p>
    <w:p w:rsidR="00600A0A" w:rsidRPr="00294965" w:rsidRDefault="00600A0A" w:rsidP="00620BA2">
      <w:pPr>
        <w:pStyle w:val="ConsPlusNormal"/>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600A0A">
        <w:rPr>
          <w:rFonts w:ascii="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r w:rsidRPr="00600A0A">
        <w:rPr>
          <w:rFonts w:ascii="Times New Roman" w:hAnsi="Times New Roman" w:cs="Times New Roman"/>
          <w:sz w:val="24"/>
          <w:szCs w:val="24"/>
        </w:rPr>
        <w:lastRenderedPageBreak/>
        <w:t>в жилых помещениях в целях последующего предоставления им в установленном порядке жилых помещений по договорам социального найма, если соответствующий документ не был представлен</w:t>
      </w:r>
      <w:proofErr w:type="gramEnd"/>
      <w:r w:rsidRPr="00600A0A">
        <w:rPr>
          <w:rFonts w:ascii="Times New Roman" w:hAnsi="Times New Roman" w:cs="Times New Roman"/>
          <w:sz w:val="24"/>
          <w:szCs w:val="24"/>
        </w:rPr>
        <w:t xml:space="preserve">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274" w:rsidRPr="00294965" w:rsidRDefault="00337274" w:rsidP="00620BA2">
      <w:pPr>
        <w:autoSpaceDE w:val="0"/>
        <w:autoSpaceDN w:val="0"/>
        <w:adjustRightInd w:val="0"/>
        <w:ind w:firstLine="540"/>
        <w:jc w:val="both"/>
      </w:pPr>
      <w:r w:rsidRPr="00294965">
        <w:t>2.10.</w:t>
      </w:r>
      <w:r w:rsidR="00620BA2">
        <w:t> </w:t>
      </w:r>
      <w:r w:rsidRPr="00294965">
        <w:t xml:space="preserve">Поступившие от гражданина документы рассматриваются комиссией по жилищным вопросам </w:t>
      </w:r>
      <w:r w:rsidR="001B1286" w:rsidRPr="00294965">
        <w:t>при администраци</w:t>
      </w:r>
      <w:r w:rsidR="00B639A2">
        <w:t>ях</w:t>
      </w:r>
      <w:r w:rsidR="001B1286" w:rsidRPr="00294965">
        <w:t xml:space="preserve"> районов города Чебоксары, </w:t>
      </w:r>
      <w:proofErr w:type="gramStart"/>
      <w:r w:rsidRPr="00294965">
        <w:t>которая</w:t>
      </w:r>
      <w:proofErr w:type="gramEnd"/>
      <w:r w:rsidRPr="00294965">
        <w:t xml:space="preserve"> вносит предложение о принятии гражданина на учет либо об отказе. </w:t>
      </w:r>
      <w:proofErr w:type="gramStart"/>
      <w:r w:rsidRPr="00294965">
        <w:t>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рабочих дней со дня представления в данный орган документов, обязанность по представлению которых возложена на заявителя.</w:t>
      </w:r>
      <w:proofErr w:type="gramEnd"/>
      <w:r w:rsidRPr="00294965">
        <w:t xml:space="preserve"> </w:t>
      </w:r>
      <w:proofErr w:type="gramStart"/>
      <w:r w:rsidRPr="00294965">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294965">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A5F9A"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2.11.</w:t>
      </w:r>
      <w:r w:rsidR="00620BA2">
        <w:rPr>
          <w:rFonts w:ascii="Times New Roman" w:hAnsi="Times New Roman" w:cs="Times New Roman"/>
          <w:sz w:val="24"/>
          <w:szCs w:val="24"/>
        </w:rPr>
        <w:t> </w:t>
      </w:r>
      <w:r w:rsidR="003A5F9A" w:rsidRPr="003A5F9A">
        <w:rPr>
          <w:rFonts w:ascii="Times New Roman" w:hAnsi="Times New Roman" w:cs="Times New Roman"/>
          <w:sz w:val="24"/>
          <w:szCs w:val="24"/>
        </w:rPr>
        <w:t>Учет граждан, имеющих право на внеочередное предоставление жилых помещений по договорам социального найма, и граждан, отнесенных к иным категориям федеральным законом и Закон</w:t>
      </w:r>
      <w:r w:rsidR="003A5F9A">
        <w:rPr>
          <w:rFonts w:ascii="Times New Roman" w:hAnsi="Times New Roman" w:cs="Times New Roman"/>
          <w:sz w:val="24"/>
          <w:szCs w:val="24"/>
        </w:rPr>
        <w:t>ом Чувашской Республики</w:t>
      </w:r>
      <w:r w:rsidR="003A5F9A" w:rsidRPr="003A5F9A">
        <w:rPr>
          <w:rFonts w:ascii="Times New Roman" w:hAnsi="Times New Roman" w:cs="Times New Roman"/>
          <w:sz w:val="24"/>
          <w:szCs w:val="24"/>
        </w:rPr>
        <w:t xml:space="preserve"> от 17.10.2005 </w:t>
      </w:r>
      <w:r w:rsidR="003A5F9A">
        <w:rPr>
          <w:rFonts w:ascii="Times New Roman" w:hAnsi="Times New Roman" w:cs="Times New Roman"/>
          <w:sz w:val="24"/>
          <w:szCs w:val="24"/>
        </w:rPr>
        <w:t>№ 42</w:t>
      </w:r>
      <w:r w:rsidR="003A5F9A" w:rsidRPr="003A5F9A">
        <w:rPr>
          <w:rFonts w:ascii="Times New Roman" w:hAnsi="Times New Roman" w:cs="Times New Roman"/>
          <w:sz w:val="24"/>
          <w:szCs w:val="24"/>
        </w:rPr>
        <w:t xml:space="preserve"> "О регулировании жилищных отношений"</w:t>
      </w:r>
      <w:r w:rsidR="003A5F9A">
        <w:rPr>
          <w:rFonts w:ascii="Times New Roman" w:hAnsi="Times New Roman" w:cs="Times New Roman"/>
          <w:sz w:val="24"/>
          <w:szCs w:val="24"/>
        </w:rPr>
        <w:t>,</w:t>
      </w:r>
      <w:r w:rsidR="003A5F9A" w:rsidRPr="003A5F9A">
        <w:rPr>
          <w:rFonts w:ascii="Times New Roman" w:hAnsi="Times New Roman" w:cs="Times New Roman"/>
          <w:sz w:val="24"/>
          <w:szCs w:val="24"/>
        </w:rPr>
        <w:t xml:space="preserve">  ведется по отдельным спискам.</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2.12.</w:t>
      </w:r>
      <w:r w:rsidR="00620BA2">
        <w:rPr>
          <w:rFonts w:ascii="Times New Roman" w:hAnsi="Times New Roman" w:cs="Times New Roman"/>
          <w:sz w:val="24"/>
          <w:szCs w:val="24"/>
        </w:rPr>
        <w:t> </w:t>
      </w:r>
      <w:r w:rsidRPr="00294965">
        <w:rPr>
          <w:rFonts w:ascii="Times New Roman" w:hAnsi="Times New Roman" w:cs="Times New Roman"/>
          <w:sz w:val="24"/>
          <w:szCs w:val="24"/>
        </w:rPr>
        <w:t>Принятые на учет граждане включаются в Книгу учета граждан, нуждающихся в жилом помещении (далее - Книга учета), которая ведется отделами учета и распределения жилья администраци</w:t>
      </w:r>
      <w:r w:rsidR="00B639A2">
        <w:rPr>
          <w:rFonts w:ascii="Times New Roman" w:hAnsi="Times New Roman" w:cs="Times New Roman"/>
          <w:sz w:val="24"/>
          <w:szCs w:val="24"/>
        </w:rPr>
        <w:t>й</w:t>
      </w:r>
      <w:r w:rsidRPr="00294965">
        <w:rPr>
          <w:rFonts w:ascii="Times New Roman" w:hAnsi="Times New Roman" w:cs="Times New Roman"/>
          <w:sz w:val="24"/>
          <w:szCs w:val="24"/>
        </w:rPr>
        <w:t xml:space="preserve"> районов г. Чебоксары. В Книге учета не допускаются подчистки. Поправки и изменения, вносимые на основании документов, заверяются специалистами отдела учета и распределения жилья администраци</w:t>
      </w:r>
      <w:r w:rsidR="00B639A2">
        <w:rPr>
          <w:rFonts w:ascii="Times New Roman" w:hAnsi="Times New Roman" w:cs="Times New Roman"/>
          <w:sz w:val="24"/>
          <w:szCs w:val="24"/>
        </w:rPr>
        <w:t>й</w:t>
      </w:r>
      <w:r w:rsidRPr="00294965">
        <w:rPr>
          <w:rFonts w:ascii="Times New Roman" w:hAnsi="Times New Roman" w:cs="Times New Roman"/>
          <w:sz w:val="24"/>
          <w:szCs w:val="24"/>
        </w:rPr>
        <w:t xml:space="preserve"> районов г. Чебоксары.</w:t>
      </w:r>
    </w:p>
    <w:p w:rsidR="00337274" w:rsidRPr="00294965" w:rsidRDefault="00337274" w:rsidP="00620BA2">
      <w:pPr>
        <w:autoSpaceDE w:val="0"/>
        <w:autoSpaceDN w:val="0"/>
        <w:adjustRightInd w:val="0"/>
        <w:ind w:firstLine="540"/>
        <w:jc w:val="both"/>
      </w:pPr>
      <w:r w:rsidRPr="00294965">
        <w:t>2.13.</w:t>
      </w:r>
      <w:r w:rsidR="00620BA2">
        <w:t> </w:t>
      </w:r>
      <w:hyperlink w:anchor="P491" w:history="1">
        <w:r w:rsidRPr="00294965">
          <w:t>Списки</w:t>
        </w:r>
      </w:hyperlink>
      <w:r w:rsidRPr="00294965">
        <w:t xml:space="preserve"> граждан, нуждающихся в жилых помещениях, составляются по установленной форме согласно приложению </w:t>
      </w:r>
      <w:r w:rsidR="001B1286" w:rsidRPr="00294965">
        <w:t>№</w:t>
      </w:r>
      <w:r w:rsidRPr="00294965">
        <w:t xml:space="preserve"> </w:t>
      </w:r>
      <w:r w:rsidR="00CE62F2">
        <w:t>4</w:t>
      </w:r>
      <w:r w:rsidRPr="00294965">
        <w:t xml:space="preserve"> к настоящему П</w:t>
      </w:r>
      <w:r w:rsidR="00B639A2">
        <w:t>оло</w:t>
      </w:r>
      <w:r w:rsidRPr="00294965">
        <w:t>жению и хранятся как документы строгой отчетности. Поправки, а также изменения, вносимые на основании решения главы администрации района, по предложению комиссии по жилищным вопросам при администраци</w:t>
      </w:r>
      <w:r w:rsidR="00B639A2">
        <w:t>ях</w:t>
      </w:r>
      <w:r w:rsidRPr="00294965">
        <w:t xml:space="preserve"> районов города Чебоксары, заверяются специалистами отдела учета и распределения жилья администраци</w:t>
      </w:r>
      <w:r w:rsidR="00B639A2">
        <w:t>й</w:t>
      </w:r>
      <w:r w:rsidRPr="00294965">
        <w:t xml:space="preserve"> районов города Чебоксары. На каждого гражданина, принятого на учет</w:t>
      </w:r>
      <w:r w:rsidR="00B639A2">
        <w:t>,</w:t>
      </w:r>
      <w:r w:rsidRPr="00294965">
        <w:t xml:space="preserve"> заводится учетное дело, в</w:t>
      </w:r>
      <w:r w:rsidR="00620BA2">
        <w:t> </w:t>
      </w:r>
      <w:r w:rsidRPr="00294965">
        <w:t>котором должны содержаться все необходимые документы, являющиеся основанием для постановки на учет. Учетному делу присваивается номер, соответствующий номеру в Книге учета. Книги учета, списки граждан, нуждающихся в жилом помещении, и их учетные хранятся десять лет после предоставления жилого помещения.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2.14. </w:t>
      </w:r>
      <w:r w:rsidR="00A03C21">
        <w:rPr>
          <w:rFonts w:ascii="Times New Roman" w:hAnsi="Times New Roman" w:cs="Times New Roman"/>
          <w:sz w:val="24"/>
          <w:szCs w:val="24"/>
        </w:rPr>
        <w:t>Н</w:t>
      </w:r>
      <w:r w:rsidR="00A03C21" w:rsidRPr="00A03C21">
        <w:rPr>
          <w:rFonts w:ascii="Times New Roman" w:hAnsi="Times New Roman" w:cs="Times New Roman"/>
          <w:sz w:val="24"/>
          <w:szCs w:val="24"/>
        </w:rPr>
        <w:t>е реже чем один раз в три года</w:t>
      </w:r>
      <w:r w:rsidR="00BF787A">
        <w:rPr>
          <w:rFonts w:ascii="Times New Roman" w:hAnsi="Times New Roman" w:cs="Times New Roman"/>
          <w:sz w:val="24"/>
          <w:szCs w:val="24"/>
        </w:rPr>
        <w:t>,</w:t>
      </w:r>
      <w:r w:rsidR="00A03C21">
        <w:rPr>
          <w:rFonts w:ascii="Times New Roman" w:hAnsi="Times New Roman" w:cs="Times New Roman"/>
          <w:sz w:val="24"/>
          <w:szCs w:val="24"/>
        </w:rPr>
        <w:t xml:space="preserve"> </w:t>
      </w:r>
      <w:r w:rsidR="00BF787A" w:rsidRPr="00BF787A">
        <w:rPr>
          <w:rFonts w:ascii="Times New Roman" w:hAnsi="Times New Roman" w:cs="Times New Roman"/>
          <w:sz w:val="24"/>
          <w:szCs w:val="24"/>
        </w:rPr>
        <w:t>в период с 1 ноября по 15 декабря</w:t>
      </w:r>
      <w:r w:rsidR="00BF787A">
        <w:rPr>
          <w:rFonts w:ascii="Times New Roman" w:hAnsi="Times New Roman" w:cs="Times New Roman"/>
          <w:sz w:val="24"/>
          <w:szCs w:val="24"/>
        </w:rPr>
        <w:t xml:space="preserve"> </w:t>
      </w:r>
      <w:r w:rsidRPr="00294965">
        <w:rPr>
          <w:rFonts w:ascii="Times New Roman" w:hAnsi="Times New Roman" w:cs="Times New Roman"/>
          <w:sz w:val="24"/>
          <w:szCs w:val="24"/>
        </w:rPr>
        <w:t>администрации районов города Чебоксары проводят перерегистрацию граждан</w:t>
      </w:r>
      <w:r w:rsidR="00B639A2">
        <w:rPr>
          <w:rFonts w:ascii="Times New Roman" w:hAnsi="Times New Roman" w:cs="Times New Roman"/>
          <w:sz w:val="24"/>
          <w:szCs w:val="24"/>
        </w:rPr>
        <w:t>,</w:t>
      </w:r>
      <w:r w:rsidRPr="00294965">
        <w:rPr>
          <w:rFonts w:ascii="Times New Roman" w:hAnsi="Times New Roman" w:cs="Times New Roman"/>
          <w:sz w:val="24"/>
          <w:szCs w:val="24"/>
        </w:rPr>
        <w:t xml:space="preserve"> состоящих на учете в качестве нуждающихся в жилых помещениях</w:t>
      </w:r>
      <w:r w:rsidR="00BF787A">
        <w:rPr>
          <w:rFonts w:ascii="Times New Roman" w:hAnsi="Times New Roman" w:cs="Times New Roman"/>
          <w:sz w:val="24"/>
          <w:szCs w:val="24"/>
        </w:rPr>
        <w:t>,</w:t>
      </w:r>
      <w:r w:rsidRPr="00294965">
        <w:rPr>
          <w:rFonts w:ascii="Times New Roman" w:hAnsi="Times New Roman" w:cs="Times New Roman"/>
          <w:sz w:val="24"/>
          <w:szCs w:val="24"/>
        </w:rPr>
        <w:t xml:space="preserve"> </w:t>
      </w:r>
      <w:r w:rsidR="00BF787A" w:rsidRPr="00BF787A">
        <w:rPr>
          <w:rFonts w:ascii="Times New Roman" w:hAnsi="Times New Roman" w:cs="Times New Roman"/>
          <w:sz w:val="24"/>
          <w:szCs w:val="24"/>
        </w:rPr>
        <w:t xml:space="preserve">при этом не </w:t>
      </w:r>
      <w:proofErr w:type="gramStart"/>
      <w:r w:rsidR="00BF787A" w:rsidRPr="00BF787A">
        <w:rPr>
          <w:rFonts w:ascii="Times New Roman" w:hAnsi="Times New Roman" w:cs="Times New Roman"/>
          <w:sz w:val="24"/>
          <w:szCs w:val="24"/>
        </w:rPr>
        <w:t>позднее</w:t>
      </w:r>
      <w:proofErr w:type="gramEnd"/>
      <w:r w:rsidR="00BF787A" w:rsidRPr="00BF787A">
        <w:rPr>
          <w:rFonts w:ascii="Times New Roman" w:hAnsi="Times New Roman" w:cs="Times New Roman"/>
          <w:sz w:val="24"/>
          <w:szCs w:val="24"/>
        </w:rPr>
        <w:t xml:space="preserve"> чем за 40 дней до начала проведения перерегистрации извещает граждан о проведении перерегистрации посредством опубликования соответствующего сообщения в средствах массовой информации, определенных главой органа местного самоуправления, и </w:t>
      </w:r>
      <w:r w:rsidR="00BF787A" w:rsidRPr="00BF787A">
        <w:rPr>
          <w:rFonts w:ascii="Times New Roman" w:hAnsi="Times New Roman" w:cs="Times New Roman"/>
          <w:sz w:val="24"/>
          <w:szCs w:val="24"/>
        </w:rPr>
        <w:lastRenderedPageBreak/>
        <w:t>размещает такое сообщение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Указанное сообщение не позднее дня его опубликования должно быть размещено на информационных стендах в доступных для ознакомления местах на территории соответствующего муниципального образования.</w:t>
      </w:r>
      <w:r w:rsidR="00BF787A">
        <w:rPr>
          <w:rFonts w:ascii="Times New Roman" w:hAnsi="Times New Roman" w:cs="Times New Roman"/>
          <w:sz w:val="24"/>
          <w:szCs w:val="24"/>
        </w:rPr>
        <w:t xml:space="preserve"> </w:t>
      </w:r>
      <w:r w:rsidRPr="00294965">
        <w:rPr>
          <w:rFonts w:ascii="Times New Roman" w:hAnsi="Times New Roman" w:cs="Times New Roman"/>
          <w:sz w:val="24"/>
          <w:szCs w:val="24"/>
        </w:rPr>
        <w:t>Для прохождения перерегистрации гражданин обязан предоставить в отдел учета и распределения жилья администрации района города Чебоксары сведения, подтверждающие его статус нуждающегося в жилом помещении. Все изменения, выявленные в ходе перерегистрации, вносятся в учетное дело гражданина и в список очередности.</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5" w:name="P88"/>
      <w:bookmarkEnd w:id="5"/>
      <w:r w:rsidRPr="00294965">
        <w:rPr>
          <w:rFonts w:ascii="Times New Roman" w:hAnsi="Times New Roman" w:cs="Times New Roman"/>
          <w:sz w:val="24"/>
          <w:szCs w:val="24"/>
        </w:rPr>
        <w:t>2.15. Порядок подтверждения сведений:</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в случае если у гражданина за истекший период не произошло изменений в ранее представленных сведениях, гражданин подтверждает неизменность ранее представленных им сведений соответствующей распиской;</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в случае если в составе сведений о гражданине произошли изменения, гражданин обязан </w:t>
      </w:r>
      <w:proofErr w:type="gramStart"/>
      <w:r w:rsidRPr="00294965">
        <w:rPr>
          <w:rFonts w:ascii="Times New Roman" w:hAnsi="Times New Roman" w:cs="Times New Roman"/>
          <w:sz w:val="24"/>
          <w:szCs w:val="24"/>
        </w:rPr>
        <w:t>предоставить новые документы</w:t>
      </w:r>
      <w:proofErr w:type="gramEnd"/>
      <w:r w:rsidRPr="00294965">
        <w:rPr>
          <w:rFonts w:ascii="Times New Roman" w:hAnsi="Times New Roman" w:cs="Times New Roman"/>
          <w:sz w:val="24"/>
          <w:szCs w:val="24"/>
        </w:rPr>
        <w:t xml:space="preserve">, подтверждающие произошедшие изменения. </w:t>
      </w:r>
      <w:r w:rsidR="00B639A2">
        <w:rPr>
          <w:rFonts w:ascii="Times New Roman" w:hAnsi="Times New Roman" w:cs="Times New Roman"/>
          <w:sz w:val="24"/>
          <w:szCs w:val="24"/>
        </w:rPr>
        <w:t xml:space="preserve">      </w:t>
      </w:r>
      <w:r w:rsidRPr="00294965">
        <w:rPr>
          <w:rFonts w:ascii="Times New Roman" w:hAnsi="Times New Roman" w:cs="Times New Roman"/>
          <w:sz w:val="24"/>
          <w:szCs w:val="24"/>
        </w:rPr>
        <w:t xml:space="preserve">В этом случае проводиться проверка обоснованности отнесения гражданина </w:t>
      </w:r>
      <w:r w:rsidR="00B639A2">
        <w:rPr>
          <w:rFonts w:ascii="Times New Roman" w:hAnsi="Times New Roman" w:cs="Times New Roman"/>
          <w:sz w:val="24"/>
          <w:szCs w:val="24"/>
        </w:rPr>
        <w:t xml:space="preserve">                     </w:t>
      </w:r>
      <w:r w:rsidRPr="00294965">
        <w:rPr>
          <w:rFonts w:ascii="Times New Roman" w:hAnsi="Times New Roman" w:cs="Times New Roman"/>
          <w:sz w:val="24"/>
          <w:szCs w:val="24"/>
        </w:rPr>
        <w:t xml:space="preserve">к </w:t>
      </w:r>
      <w:proofErr w:type="gramStart"/>
      <w:r w:rsidRPr="00294965">
        <w:rPr>
          <w:rFonts w:ascii="Times New Roman" w:hAnsi="Times New Roman" w:cs="Times New Roman"/>
          <w:sz w:val="24"/>
          <w:szCs w:val="24"/>
        </w:rPr>
        <w:t>нуждающемуся</w:t>
      </w:r>
      <w:proofErr w:type="gramEnd"/>
      <w:r w:rsidRPr="00294965">
        <w:rPr>
          <w:rFonts w:ascii="Times New Roman" w:hAnsi="Times New Roman" w:cs="Times New Roman"/>
          <w:sz w:val="24"/>
          <w:szCs w:val="24"/>
        </w:rPr>
        <w:t xml:space="preserve"> в жилом помещении с учетом новых предоставленных документов.</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2.16. Право состоять на учете в качестве нуждающихся в жилых помещениях сохраняется за гражданином до получения жилого помещения или до выявления оснований для снятия с учета.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roofErr w:type="gramStart"/>
      <w:r w:rsidRPr="00294965">
        <w:rPr>
          <w:rFonts w:ascii="Times New Roman" w:hAnsi="Times New Roman" w:cs="Times New Roman"/>
          <w:sz w:val="24"/>
          <w:szCs w:val="24"/>
        </w:rPr>
        <w:t xml:space="preserve">Граждане снимаются с учета в качестве нуждающихся в жилых помещениях </w:t>
      </w:r>
      <w:r w:rsidR="00B639A2">
        <w:rPr>
          <w:rFonts w:ascii="Times New Roman" w:hAnsi="Times New Roman" w:cs="Times New Roman"/>
          <w:sz w:val="24"/>
          <w:szCs w:val="24"/>
        </w:rPr>
        <w:t xml:space="preserve">           </w:t>
      </w:r>
      <w:r w:rsidRPr="00294965">
        <w:rPr>
          <w:rFonts w:ascii="Times New Roman" w:hAnsi="Times New Roman" w:cs="Times New Roman"/>
          <w:sz w:val="24"/>
          <w:szCs w:val="24"/>
        </w:rPr>
        <w:t>в случае:</w:t>
      </w:r>
      <w:proofErr w:type="gramEnd"/>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подачи ими по месту учета заявления о снятии с учета;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утраты ими оснований, дающих им право на получение жилого помещения </w:t>
      </w:r>
      <w:r w:rsidR="00B639A2">
        <w:rPr>
          <w:rFonts w:ascii="Times New Roman" w:hAnsi="Times New Roman" w:cs="Times New Roman"/>
          <w:sz w:val="24"/>
          <w:szCs w:val="24"/>
        </w:rPr>
        <w:t xml:space="preserve">            </w:t>
      </w:r>
      <w:r w:rsidRPr="00294965">
        <w:rPr>
          <w:rFonts w:ascii="Times New Roman" w:hAnsi="Times New Roman" w:cs="Times New Roman"/>
          <w:sz w:val="24"/>
          <w:szCs w:val="24"/>
        </w:rPr>
        <w:t>по договору социального найма;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выезда на место жительства в другое муниципальное образование;</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получени</w:t>
      </w:r>
      <w:r w:rsidR="00B639A2">
        <w:rPr>
          <w:rFonts w:ascii="Times New Roman" w:hAnsi="Times New Roman" w:cs="Times New Roman"/>
          <w:sz w:val="24"/>
          <w:szCs w:val="24"/>
        </w:rPr>
        <w:t>я</w:t>
      </w:r>
      <w:r w:rsidRPr="00294965">
        <w:rPr>
          <w:rFonts w:ascii="Times New Roman" w:hAnsi="Times New Roman" w:cs="Times New Roman"/>
          <w:sz w:val="24"/>
          <w:szCs w:val="24"/>
        </w:rPr>
        <w:t xml:space="preserve"> ими в установленном порядке бюджетных средств на приобретение или строительство жилого помещения;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предоставления им в установленном порядке земельного участка (кроме садового земельного участка) для строительства жилого дома, за исключением граждан, имеющих трех и более детей;</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выявления в</w:t>
      </w:r>
      <w:r w:rsidR="00B639A2">
        <w:rPr>
          <w:rFonts w:ascii="Times New Roman" w:hAnsi="Times New Roman" w:cs="Times New Roman"/>
          <w:sz w:val="24"/>
          <w:szCs w:val="24"/>
        </w:rPr>
        <w:t xml:space="preserve"> документах</w:t>
      </w:r>
      <w:r w:rsidR="00620BA2">
        <w:rPr>
          <w:rFonts w:ascii="Times New Roman" w:hAnsi="Times New Roman" w:cs="Times New Roman"/>
          <w:sz w:val="24"/>
          <w:szCs w:val="24"/>
        </w:rPr>
        <w:t>,</w:t>
      </w:r>
      <w:r w:rsidRPr="00294965">
        <w:rPr>
          <w:rFonts w:ascii="Times New Roman" w:hAnsi="Times New Roman" w:cs="Times New Roman"/>
          <w:sz w:val="24"/>
          <w:szCs w:val="24"/>
        </w:rPr>
        <w:t xml:space="preserve"> представленных ими  в администрацию района города Чебоксары, сведений, не соответствующих действительности и послужившим</w:t>
      </w:r>
      <w:r w:rsidR="00A775D7">
        <w:rPr>
          <w:rFonts w:ascii="Times New Roman" w:hAnsi="Times New Roman" w:cs="Times New Roman"/>
          <w:sz w:val="24"/>
          <w:szCs w:val="24"/>
        </w:rPr>
        <w:t>и</w:t>
      </w:r>
      <w:r w:rsidRPr="00294965">
        <w:rPr>
          <w:rFonts w:ascii="Times New Roman" w:hAnsi="Times New Roman" w:cs="Times New Roman"/>
          <w:sz w:val="24"/>
          <w:szCs w:val="24"/>
        </w:rPr>
        <w:t xml:space="preserve"> основанием принятия на учет, а также выявления неправомерных </w:t>
      </w:r>
      <w:proofErr w:type="gramStart"/>
      <w:r w:rsidRPr="00294965">
        <w:rPr>
          <w:rFonts w:ascii="Times New Roman" w:hAnsi="Times New Roman" w:cs="Times New Roman"/>
          <w:sz w:val="24"/>
          <w:szCs w:val="24"/>
        </w:rPr>
        <w:t>действий должностных лиц администрации района города</w:t>
      </w:r>
      <w:proofErr w:type="gramEnd"/>
      <w:r w:rsidRPr="00294965">
        <w:rPr>
          <w:rFonts w:ascii="Times New Roman" w:hAnsi="Times New Roman" w:cs="Times New Roman"/>
          <w:sz w:val="24"/>
          <w:szCs w:val="24"/>
        </w:rPr>
        <w:t xml:space="preserve"> Чебоксары, осуществляющих принятие на учет, при решении вопроса о принятии на учет.</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2.17.</w:t>
      </w:r>
      <w:r w:rsidR="00620BA2">
        <w:rPr>
          <w:rFonts w:ascii="Times New Roman" w:hAnsi="Times New Roman" w:cs="Times New Roman"/>
          <w:sz w:val="24"/>
          <w:szCs w:val="24"/>
        </w:rPr>
        <w:t> </w:t>
      </w:r>
      <w:r w:rsidRPr="00294965">
        <w:rPr>
          <w:rFonts w:ascii="Times New Roman" w:hAnsi="Times New Roman" w:cs="Times New Roman"/>
          <w:sz w:val="24"/>
          <w:szCs w:val="24"/>
        </w:rPr>
        <w:t xml:space="preserve">Решение о снятии с учета граждан в качестве нуждающихся в жилых помещениях оформляется в виде </w:t>
      </w:r>
      <w:proofErr w:type="gramStart"/>
      <w:r w:rsidRPr="00294965">
        <w:rPr>
          <w:rFonts w:ascii="Times New Roman" w:hAnsi="Times New Roman" w:cs="Times New Roman"/>
          <w:sz w:val="24"/>
          <w:szCs w:val="24"/>
        </w:rPr>
        <w:t xml:space="preserve">постановления </w:t>
      </w:r>
      <w:r w:rsidR="00A775D7">
        <w:rPr>
          <w:rFonts w:ascii="Times New Roman" w:hAnsi="Times New Roman" w:cs="Times New Roman"/>
          <w:sz w:val="24"/>
          <w:szCs w:val="24"/>
        </w:rPr>
        <w:t xml:space="preserve">главы </w:t>
      </w:r>
      <w:r w:rsidRPr="00294965">
        <w:rPr>
          <w:rFonts w:ascii="Times New Roman" w:hAnsi="Times New Roman" w:cs="Times New Roman"/>
          <w:sz w:val="24"/>
          <w:szCs w:val="24"/>
        </w:rPr>
        <w:t>администрации района города</w:t>
      </w:r>
      <w:proofErr w:type="gramEnd"/>
      <w:r w:rsidRPr="00294965">
        <w:rPr>
          <w:rFonts w:ascii="Times New Roman" w:hAnsi="Times New Roman" w:cs="Times New Roman"/>
          <w:sz w:val="24"/>
          <w:szCs w:val="24"/>
        </w:rPr>
        <w:t xml:space="preserve"> Чебоксары и должно быть принято не позднее  тридцати рабочих дней со дня выявления обстоятельств, являющихся основанием для принятия такого решения. </w:t>
      </w:r>
      <w:proofErr w:type="gramStart"/>
      <w:r w:rsidRPr="00294965">
        <w:rPr>
          <w:rFonts w:ascii="Times New Roman" w:hAnsi="Times New Roman" w:cs="Times New Roman"/>
          <w:sz w:val="24"/>
          <w:szCs w:val="24"/>
        </w:rPr>
        <w:t>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установленные законодательством</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и выдаются или направляются гражданам не позднее чем через три рабочих дня со дня принятия таких решений и могут быть обжалованы указанными гражданами в судебном порядке.</w:t>
      </w:r>
      <w:proofErr w:type="gramEnd"/>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2.18.</w:t>
      </w:r>
      <w:r w:rsidR="00620BA2">
        <w:rPr>
          <w:rFonts w:ascii="Times New Roman" w:hAnsi="Times New Roman" w:cs="Times New Roman"/>
          <w:sz w:val="24"/>
          <w:szCs w:val="24"/>
        </w:rPr>
        <w:t> </w:t>
      </w:r>
      <w:r w:rsidRPr="00294965">
        <w:rPr>
          <w:rFonts w:ascii="Times New Roman" w:hAnsi="Times New Roman" w:cs="Times New Roman"/>
          <w:sz w:val="24"/>
          <w:szCs w:val="24"/>
        </w:rPr>
        <w:t>Если после снятия с учета по основаниям</w:t>
      </w:r>
      <w:r w:rsidR="00A775D7">
        <w:rPr>
          <w:rFonts w:ascii="Times New Roman" w:hAnsi="Times New Roman" w:cs="Times New Roman"/>
          <w:sz w:val="24"/>
          <w:szCs w:val="24"/>
        </w:rPr>
        <w:t xml:space="preserve">, указанным </w:t>
      </w:r>
      <w:r w:rsidR="00620BA2">
        <w:rPr>
          <w:rFonts w:ascii="Times New Roman" w:hAnsi="Times New Roman" w:cs="Times New Roman"/>
          <w:sz w:val="24"/>
          <w:szCs w:val="24"/>
        </w:rPr>
        <w:t xml:space="preserve">в </w:t>
      </w:r>
      <w:r w:rsidR="001B1286" w:rsidRPr="00294965">
        <w:rPr>
          <w:rFonts w:ascii="Times New Roman" w:hAnsi="Times New Roman" w:cs="Times New Roman"/>
          <w:sz w:val="24"/>
          <w:szCs w:val="24"/>
        </w:rPr>
        <w:t>пункт</w:t>
      </w:r>
      <w:r w:rsidR="00620BA2">
        <w:rPr>
          <w:rFonts w:ascii="Times New Roman" w:hAnsi="Times New Roman" w:cs="Times New Roman"/>
          <w:sz w:val="24"/>
          <w:szCs w:val="24"/>
        </w:rPr>
        <w:t>е</w:t>
      </w:r>
      <w:r w:rsidR="001B1286" w:rsidRPr="00294965">
        <w:rPr>
          <w:rFonts w:ascii="Times New Roman" w:hAnsi="Times New Roman" w:cs="Times New Roman"/>
          <w:sz w:val="24"/>
          <w:szCs w:val="24"/>
        </w:rPr>
        <w:t xml:space="preserve"> 2.16 </w:t>
      </w:r>
      <w:r w:rsidRPr="00294965">
        <w:rPr>
          <w:rFonts w:ascii="Times New Roman" w:hAnsi="Times New Roman" w:cs="Times New Roman"/>
          <w:sz w:val="24"/>
          <w:szCs w:val="24"/>
        </w:rPr>
        <w:t>настоящего Положения, у гражданина вновь возникло право принятия на учет в качестве нуждающегося в получении жилого помещения, то п</w:t>
      </w:r>
      <w:r w:rsidR="00E3418A">
        <w:rPr>
          <w:rFonts w:ascii="Times New Roman" w:hAnsi="Times New Roman" w:cs="Times New Roman"/>
          <w:sz w:val="24"/>
          <w:szCs w:val="24"/>
        </w:rPr>
        <w:t>ринятие на учет производится по </w:t>
      </w:r>
      <w:r w:rsidRPr="00294965">
        <w:rPr>
          <w:rFonts w:ascii="Times New Roman" w:hAnsi="Times New Roman" w:cs="Times New Roman"/>
          <w:sz w:val="24"/>
          <w:szCs w:val="24"/>
        </w:rPr>
        <w:t>общим основаниям.</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2.19.</w:t>
      </w:r>
      <w:r w:rsidR="00620BA2">
        <w:rPr>
          <w:rFonts w:ascii="Times New Roman" w:hAnsi="Times New Roman" w:cs="Times New Roman"/>
          <w:sz w:val="24"/>
          <w:szCs w:val="24"/>
        </w:rPr>
        <w:t> </w:t>
      </w:r>
      <w:proofErr w:type="gramStart"/>
      <w:r w:rsidRPr="00294965">
        <w:rPr>
          <w:rFonts w:ascii="Times New Roman" w:hAnsi="Times New Roman" w:cs="Times New Roman"/>
          <w:sz w:val="24"/>
          <w:szCs w:val="24"/>
        </w:rPr>
        <w:t>При перемене гражданином места жительства в пределах границ города Чебоксары без улучшения жилищных условий по норме предоставления жилья его очередность в администрации</w:t>
      </w:r>
      <w:proofErr w:type="gramEnd"/>
      <w:r w:rsidRPr="00294965">
        <w:rPr>
          <w:rFonts w:ascii="Times New Roman" w:hAnsi="Times New Roman" w:cs="Times New Roman"/>
          <w:sz w:val="24"/>
          <w:szCs w:val="24"/>
        </w:rPr>
        <w:t xml:space="preserve"> района города Чебоксары сохраняется на основании </w:t>
      </w:r>
      <w:r w:rsidRPr="00294965">
        <w:rPr>
          <w:rFonts w:ascii="Times New Roman" w:hAnsi="Times New Roman" w:cs="Times New Roman"/>
          <w:sz w:val="24"/>
          <w:szCs w:val="24"/>
        </w:rPr>
        <w:lastRenderedPageBreak/>
        <w:t>заявления, поданного им по месту своего жительства. Принятие на учет недееспособных граждан осуществляется по заявлению их законных представителей.</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2.20.</w:t>
      </w:r>
      <w:r w:rsidR="00620BA2">
        <w:rPr>
          <w:rFonts w:ascii="Times New Roman" w:hAnsi="Times New Roman" w:cs="Times New Roman"/>
          <w:sz w:val="24"/>
          <w:szCs w:val="24"/>
        </w:rPr>
        <w:t> </w:t>
      </w:r>
      <w:r w:rsidRPr="00294965">
        <w:rPr>
          <w:rFonts w:ascii="Times New Roman" w:hAnsi="Times New Roman" w:cs="Times New Roman"/>
          <w:sz w:val="24"/>
          <w:szCs w:val="24"/>
        </w:rPr>
        <w:t>Администрация района города Чебоксары, осуществляющая принятие граждан на учет, при возникновении вопросов по представленным гражданами документам вправе запрашивать от организаций, независимо от их формы собственности, документы, подтверждающие действительную нуждаемость гражданина и его членов семьи в жилом помещении. Обеспечение жилыми помещениями нуждающихся граждан производится независимо от формы собственности на жилое помещение, в котором они проживают.</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2.21.</w:t>
      </w:r>
      <w:r w:rsidR="00620BA2">
        <w:rPr>
          <w:rFonts w:ascii="Times New Roman" w:hAnsi="Times New Roman" w:cs="Times New Roman"/>
          <w:sz w:val="24"/>
          <w:szCs w:val="24"/>
        </w:rPr>
        <w:t> </w:t>
      </w:r>
      <w:r w:rsidRPr="00294965">
        <w:rPr>
          <w:rFonts w:ascii="Times New Roman" w:hAnsi="Times New Roman" w:cs="Times New Roman"/>
          <w:sz w:val="24"/>
          <w:szCs w:val="24"/>
        </w:rPr>
        <w:t>Лица, виновные в нарушении порядка постановки на учет нуждающихся граждан, снятия их с учета и предоставления жилых помещений, несут ответственность в соответствии с законодательством Российской Федерации. Защита нарушенных жилищных прав осуществляется в установленном законодательством порядке.</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
    <w:p w:rsidR="00337274" w:rsidRPr="00294965" w:rsidRDefault="00337274" w:rsidP="00620BA2">
      <w:pPr>
        <w:pStyle w:val="ConsPlusNormal"/>
        <w:spacing w:after="0" w:line="240" w:lineRule="auto"/>
        <w:jc w:val="center"/>
        <w:outlineLvl w:val="1"/>
        <w:rPr>
          <w:rFonts w:ascii="Times New Roman" w:hAnsi="Times New Roman" w:cs="Times New Roman"/>
          <w:sz w:val="24"/>
          <w:szCs w:val="24"/>
        </w:rPr>
      </w:pPr>
      <w:r w:rsidRPr="00294965">
        <w:rPr>
          <w:rFonts w:ascii="Times New Roman" w:hAnsi="Times New Roman" w:cs="Times New Roman"/>
          <w:sz w:val="24"/>
          <w:szCs w:val="24"/>
        </w:rPr>
        <w:t>3. Порядок реализации жилищных прав</w:t>
      </w:r>
    </w:p>
    <w:p w:rsidR="00337274" w:rsidRPr="00294965" w:rsidRDefault="00337274" w:rsidP="00620BA2">
      <w:pPr>
        <w:pStyle w:val="ConsPlusNormal"/>
        <w:spacing w:after="0" w:line="240" w:lineRule="auto"/>
        <w:jc w:val="center"/>
        <w:rPr>
          <w:rFonts w:ascii="Times New Roman" w:hAnsi="Times New Roman" w:cs="Times New Roman"/>
          <w:sz w:val="24"/>
          <w:szCs w:val="24"/>
        </w:rPr>
      </w:pPr>
      <w:r w:rsidRPr="00294965">
        <w:rPr>
          <w:rFonts w:ascii="Times New Roman" w:hAnsi="Times New Roman" w:cs="Times New Roman"/>
          <w:sz w:val="24"/>
          <w:szCs w:val="24"/>
        </w:rPr>
        <w:t>иных категорий граждан</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3.1. К иным категориям граждан в соответствии с </w:t>
      </w:r>
      <w:hyperlink r:id="rId16" w:history="1">
        <w:r w:rsidRPr="00294965">
          <w:rPr>
            <w:rFonts w:ascii="Times New Roman" w:hAnsi="Times New Roman" w:cs="Times New Roman"/>
            <w:sz w:val="24"/>
            <w:szCs w:val="24"/>
          </w:rPr>
          <w:t>частью 3 статьи 49</w:t>
        </w:r>
      </w:hyperlink>
      <w:r w:rsidRPr="00294965">
        <w:rPr>
          <w:rFonts w:ascii="Times New Roman" w:hAnsi="Times New Roman" w:cs="Times New Roman"/>
          <w:sz w:val="24"/>
          <w:szCs w:val="24"/>
        </w:rPr>
        <w:t xml:space="preserve"> Жилищного кодекса Российской Федерации и </w:t>
      </w:r>
      <w:hyperlink r:id="rId17" w:history="1">
        <w:r w:rsidRPr="00294965">
          <w:rPr>
            <w:rFonts w:ascii="Times New Roman" w:hAnsi="Times New Roman" w:cs="Times New Roman"/>
            <w:sz w:val="24"/>
            <w:szCs w:val="24"/>
          </w:rPr>
          <w:t>статьей 11</w:t>
        </w:r>
      </w:hyperlink>
      <w:r w:rsidRPr="00294965">
        <w:rPr>
          <w:rFonts w:ascii="Times New Roman" w:hAnsi="Times New Roman" w:cs="Times New Roman"/>
          <w:sz w:val="24"/>
          <w:szCs w:val="24"/>
        </w:rPr>
        <w:t xml:space="preserve"> Закона Чувашской Республики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"О регулировании жилищных отношений" относятся: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многодетные семьи, имеющие пять и более несовершеннолетних детей</w:t>
      </w:r>
      <w:r w:rsidR="00A775D7">
        <w:rPr>
          <w:rFonts w:ascii="Times New Roman" w:hAnsi="Times New Roman" w:cs="Times New Roman"/>
          <w:sz w:val="24"/>
          <w:szCs w:val="24"/>
        </w:rPr>
        <w:t>;</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граждане, родившиеся на территории Чувашской Республики, удостоенные званий Героя Советского Союза, Героя Российской Федерации, признанные нуждающимися в жилых помещениях. Предоставление жилых помещений указанным категориям граждан осуществляется однократно.</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3.</w:t>
      </w:r>
      <w:r w:rsidR="001B1286" w:rsidRPr="00294965">
        <w:rPr>
          <w:rFonts w:ascii="Times New Roman" w:hAnsi="Times New Roman" w:cs="Times New Roman"/>
          <w:sz w:val="24"/>
          <w:szCs w:val="24"/>
        </w:rPr>
        <w:t>2</w:t>
      </w:r>
      <w:r w:rsidRPr="00294965">
        <w:rPr>
          <w:rFonts w:ascii="Times New Roman" w:hAnsi="Times New Roman" w:cs="Times New Roman"/>
          <w:sz w:val="24"/>
          <w:szCs w:val="24"/>
        </w:rPr>
        <w:t>. Принятие на учет в качестве нуждающихся в получении жилого помещения иных категорий граждан, проживающих в пределах муниципального образования, осуществля</w:t>
      </w:r>
      <w:r w:rsidR="001B1286" w:rsidRPr="00294965">
        <w:rPr>
          <w:rFonts w:ascii="Times New Roman" w:hAnsi="Times New Roman" w:cs="Times New Roman"/>
          <w:sz w:val="24"/>
          <w:szCs w:val="24"/>
        </w:rPr>
        <w:t>ют</w:t>
      </w:r>
      <w:r w:rsidRPr="00294965">
        <w:rPr>
          <w:rFonts w:ascii="Times New Roman" w:hAnsi="Times New Roman" w:cs="Times New Roman"/>
          <w:sz w:val="24"/>
          <w:szCs w:val="24"/>
        </w:rPr>
        <w:t xml:space="preserve"> администраци</w:t>
      </w:r>
      <w:r w:rsidR="001B1286" w:rsidRPr="00294965">
        <w:rPr>
          <w:rFonts w:ascii="Times New Roman" w:hAnsi="Times New Roman" w:cs="Times New Roman"/>
          <w:sz w:val="24"/>
          <w:szCs w:val="24"/>
        </w:rPr>
        <w:t>и</w:t>
      </w:r>
      <w:r w:rsidRPr="00294965">
        <w:rPr>
          <w:rFonts w:ascii="Times New Roman" w:hAnsi="Times New Roman" w:cs="Times New Roman"/>
          <w:sz w:val="24"/>
          <w:szCs w:val="24"/>
        </w:rPr>
        <w:t xml:space="preserve"> районов города Чебоксары. Порядок учета иных категорий граждан аналогичен порядку учета малоимущих граждан. Граждане, относящиеся к иным категориям</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одновременно вместе с документами</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указанными</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 xml:space="preserve"> в </w:t>
      </w:r>
      <w:hyperlink w:anchor="P56" w:history="1">
        <w:r w:rsidRPr="00294965">
          <w:rPr>
            <w:rFonts w:ascii="Times New Roman" w:hAnsi="Times New Roman" w:cs="Times New Roman"/>
            <w:sz w:val="24"/>
            <w:szCs w:val="24"/>
          </w:rPr>
          <w:t>пункте 2.6</w:t>
        </w:r>
      </w:hyperlink>
      <w:r w:rsidRPr="00294965">
        <w:rPr>
          <w:rFonts w:ascii="Times New Roman" w:hAnsi="Times New Roman" w:cs="Times New Roman"/>
          <w:sz w:val="24"/>
          <w:szCs w:val="24"/>
        </w:rPr>
        <w:t xml:space="preserve"> настоящего Положения, представляют документы, подтверждающие отнесение их к иным категориям граждан.</w:t>
      </w:r>
    </w:p>
    <w:p w:rsidR="00337274"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3.</w:t>
      </w:r>
      <w:r w:rsidR="001B1286" w:rsidRPr="00294965">
        <w:rPr>
          <w:rFonts w:ascii="Times New Roman" w:hAnsi="Times New Roman" w:cs="Times New Roman"/>
          <w:sz w:val="24"/>
          <w:szCs w:val="24"/>
        </w:rPr>
        <w:t>3</w:t>
      </w:r>
      <w:r w:rsidRPr="00294965">
        <w:rPr>
          <w:rFonts w:ascii="Times New Roman" w:hAnsi="Times New Roman" w:cs="Times New Roman"/>
          <w:sz w:val="24"/>
          <w:szCs w:val="24"/>
        </w:rPr>
        <w:t xml:space="preserve">. Учет граждан иных </w:t>
      </w:r>
      <w:proofErr w:type="gramStart"/>
      <w:r w:rsidRPr="00294965">
        <w:rPr>
          <w:rFonts w:ascii="Times New Roman" w:hAnsi="Times New Roman" w:cs="Times New Roman"/>
          <w:sz w:val="24"/>
          <w:szCs w:val="24"/>
        </w:rPr>
        <w:t>категорий</w:t>
      </w:r>
      <w:proofErr w:type="gramEnd"/>
      <w:r w:rsidRPr="00294965">
        <w:rPr>
          <w:rFonts w:ascii="Times New Roman" w:hAnsi="Times New Roman" w:cs="Times New Roman"/>
          <w:sz w:val="24"/>
          <w:szCs w:val="24"/>
        </w:rPr>
        <w:t xml:space="preserve"> в качестве нуждающихся в получении жилого помещения, предоставление им жилых помещений по основаниям</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указанным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в законодательстве Российской Федерации и Чувашской Республики</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исполняются администраци</w:t>
      </w:r>
      <w:r w:rsidR="001B1286" w:rsidRPr="00294965">
        <w:rPr>
          <w:rFonts w:ascii="Times New Roman" w:hAnsi="Times New Roman" w:cs="Times New Roman"/>
          <w:sz w:val="24"/>
          <w:szCs w:val="24"/>
        </w:rPr>
        <w:t>ями районов город</w:t>
      </w:r>
      <w:r w:rsidRPr="00294965">
        <w:rPr>
          <w:rFonts w:ascii="Times New Roman" w:hAnsi="Times New Roman" w:cs="Times New Roman"/>
          <w:sz w:val="24"/>
          <w:szCs w:val="24"/>
        </w:rPr>
        <w:t xml:space="preserve">а Чебоксары в порядке наделения государственными полномочиями Чувашской Республики и государственными полномочиями, переданными Российской Федерацией субъектам Российской Федерации,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 xml:space="preserve">по обеспечению жилыми помещениями муниципального жилищного фонда по договорам социального найма за счет бюджетов Российской Федерации и Чувашской Республики в соответствии с </w:t>
      </w:r>
      <w:hyperlink r:id="rId18" w:history="1">
        <w:r w:rsidRPr="00294965">
          <w:rPr>
            <w:rFonts w:ascii="Times New Roman" w:hAnsi="Times New Roman" w:cs="Times New Roman"/>
            <w:sz w:val="24"/>
            <w:szCs w:val="24"/>
          </w:rPr>
          <w:t>Законом</w:t>
        </w:r>
      </w:hyperlink>
      <w:r w:rsidRPr="00294965">
        <w:rPr>
          <w:rFonts w:ascii="Times New Roman" w:hAnsi="Times New Roman" w:cs="Times New Roman"/>
          <w:sz w:val="24"/>
          <w:szCs w:val="24"/>
        </w:rPr>
        <w:t xml:space="preserve"> Чувашской Республики от 25 ноября 2005 года </w:t>
      </w:r>
      <w:r w:rsidR="00A775D7">
        <w:rPr>
          <w:rFonts w:ascii="Times New Roman" w:hAnsi="Times New Roman" w:cs="Times New Roman"/>
          <w:sz w:val="24"/>
          <w:szCs w:val="24"/>
        </w:rPr>
        <w:t xml:space="preserve">    </w:t>
      </w:r>
      <w:r w:rsidR="001B1286" w:rsidRPr="00294965">
        <w:rPr>
          <w:rFonts w:ascii="Times New Roman" w:hAnsi="Times New Roman" w:cs="Times New Roman"/>
          <w:sz w:val="24"/>
          <w:szCs w:val="24"/>
        </w:rPr>
        <w:t>№</w:t>
      </w:r>
      <w:r w:rsidRPr="00294965">
        <w:rPr>
          <w:rFonts w:ascii="Times New Roman" w:hAnsi="Times New Roman" w:cs="Times New Roman"/>
          <w:sz w:val="24"/>
          <w:szCs w:val="24"/>
        </w:rPr>
        <w:t xml:space="preserve"> 46 "О наделении органов местного самоуправления в Чувашской Республике отдельными государственными полномочиями".</w:t>
      </w:r>
    </w:p>
    <w:p w:rsidR="00E3418A" w:rsidRPr="00294965" w:rsidRDefault="00E3418A" w:rsidP="00620BA2">
      <w:pPr>
        <w:pStyle w:val="ConsPlusNormal"/>
        <w:spacing w:after="0" w:line="240" w:lineRule="auto"/>
        <w:ind w:firstLine="540"/>
        <w:jc w:val="both"/>
        <w:rPr>
          <w:rFonts w:ascii="Times New Roman" w:hAnsi="Times New Roman" w:cs="Times New Roman"/>
          <w:sz w:val="24"/>
          <w:szCs w:val="24"/>
        </w:rPr>
      </w:pPr>
    </w:p>
    <w:p w:rsidR="00337274" w:rsidRPr="00294965" w:rsidRDefault="00337274" w:rsidP="00620BA2">
      <w:pPr>
        <w:pStyle w:val="ConsPlusNormal"/>
        <w:spacing w:after="0" w:line="240" w:lineRule="auto"/>
        <w:jc w:val="center"/>
        <w:outlineLvl w:val="1"/>
        <w:rPr>
          <w:rFonts w:ascii="Times New Roman" w:hAnsi="Times New Roman" w:cs="Times New Roman"/>
          <w:sz w:val="24"/>
          <w:szCs w:val="24"/>
        </w:rPr>
      </w:pPr>
      <w:r w:rsidRPr="00294965">
        <w:rPr>
          <w:rFonts w:ascii="Times New Roman" w:hAnsi="Times New Roman" w:cs="Times New Roman"/>
          <w:sz w:val="24"/>
          <w:szCs w:val="24"/>
        </w:rPr>
        <w:t>4. Предоставление гражданам жилых помещений</w:t>
      </w:r>
    </w:p>
    <w:p w:rsidR="00337274" w:rsidRPr="00294965" w:rsidRDefault="00337274" w:rsidP="00620BA2">
      <w:pPr>
        <w:pStyle w:val="ConsPlusNormal"/>
        <w:spacing w:after="0" w:line="240" w:lineRule="auto"/>
        <w:jc w:val="center"/>
        <w:rPr>
          <w:rFonts w:ascii="Times New Roman" w:hAnsi="Times New Roman" w:cs="Times New Roman"/>
          <w:sz w:val="24"/>
          <w:szCs w:val="24"/>
        </w:rPr>
      </w:pPr>
      <w:r w:rsidRPr="00294965">
        <w:rPr>
          <w:rFonts w:ascii="Times New Roman" w:hAnsi="Times New Roman" w:cs="Times New Roman"/>
          <w:sz w:val="24"/>
          <w:szCs w:val="24"/>
        </w:rPr>
        <w:t>по договорам социального найма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4.1.</w:t>
      </w:r>
      <w:r w:rsidR="00E3418A">
        <w:rPr>
          <w:rFonts w:ascii="Times New Roman" w:hAnsi="Times New Roman" w:cs="Times New Roman"/>
          <w:sz w:val="24"/>
          <w:szCs w:val="24"/>
        </w:rPr>
        <w:t> </w:t>
      </w:r>
      <w:proofErr w:type="gramStart"/>
      <w:r w:rsidRPr="00294965">
        <w:rPr>
          <w:rFonts w:ascii="Times New Roman" w:hAnsi="Times New Roman" w:cs="Times New Roman"/>
          <w:sz w:val="24"/>
          <w:szCs w:val="24"/>
        </w:rPr>
        <w:t xml:space="preserve">Жилые помещения муниципального жилищного фонда по договорам социального найма предоставляются малоимущим гражданам и гражданам иных </w:t>
      </w:r>
      <w:r w:rsidRPr="00294965">
        <w:rPr>
          <w:rFonts w:ascii="Times New Roman" w:hAnsi="Times New Roman" w:cs="Times New Roman"/>
          <w:sz w:val="24"/>
          <w:szCs w:val="24"/>
        </w:rPr>
        <w:lastRenderedPageBreak/>
        <w:t xml:space="preserve">категорий в порядке очередности исходя из времени принятия граждан на учет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в качестве нуждающихся в жилых помещениях по основаниям и в порядке</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установленными нормами </w:t>
      </w:r>
      <w:hyperlink r:id="rId19" w:history="1">
        <w:r w:rsidRPr="00294965">
          <w:rPr>
            <w:rFonts w:ascii="Times New Roman" w:hAnsi="Times New Roman" w:cs="Times New Roman"/>
            <w:sz w:val="24"/>
            <w:szCs w:val="24"/>
          </w:rPr>
          <w:t>главы 7</w:t>
        </w:r>
      </w:hyperlink>
      <w:r w:rsidRPr="00294965">
        <w:rPr>
          <w:rFonts w:ascii="Times New Roman" w:hAnsi="Times New Roman" w:cs="Times New Roman"/>
          <w:sz w:val="24"/>
          <w:szCs w:val="24"/>
        </w:rPr>
        <w:t xml:space="preserve"> Жилищного кодекса Российской Федерации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 xml:space="preserve">от 29 декабря 2004 года </w:t>
      </w:r>
      <w:r w:rsidR="001B1286" w:rsidRPr="00294965">
        <w:rPr>
          <w:rFonts w:ascii="Times New Roman" w:hAnsi="Times New Roman" w:cs="Times New Roman"/>
          <w:sz w:val="24"/>
          <w:szCs w:val="24"/>
        </w:rPr>
        <w:t>№</w:t>
      </w:r>
      <w:r w:rsidRPr="00294965">
        <w:rPr>
          <w:rFonts w:ascii="Times New Roman" w:hAnsi="Times New Roman" w:cs="Times New Roman"/>
          <w:sz w:val="24"/>
          <w:szCs w:val="24"/>
        </w:rPr>
        <w:t xml:space="preserve"> 188-ФЗ и </w:t>
      </w:r>
      <w:hyperlink r:id="rId20" w:history="1">
        <w:r w:rsidRPr="00294965">
          <w:rPr>
            <w:rFonts w:ascii="Times New Roman" w:hAnsi="Times New Roman" w:cs="Times New Roman"/>
            <w:sz w:val="24"/>
            <w:szCs w:val="24"/>
          </w:rPr>
          <w:t>Закона</w:t>
        </w:r>
      </w:hyperlink>
      <w:r w:rsidRPr="00294965">
        <w:rPr>
          <w:rFonts w:ascii="Times New Roman" w:hAnsi="Times New Roman" w:cs="Times New Roman"/>
          <w:sz w:val="24"/>
          <w:szCs w:val="24"/>
        </w:rPr>
        <w:t xml:space="preserve"> Чувашской Республики от 17 октября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2005 года</w:t>
      </w:r>
      <w:proofErr w:type="gramEnd"/>
      <w:r w:rsidRPr="00294965">
        <w:rPr>
          <w:rFonts w:ascii="Times New Roman" w:hAnsi="Times New Roman" w:cs="Times New Roman"/>
          <w:sz w:val="24"/>
          <w:szCs w:val="24"/>
        </w:rPr>
        <w:t xml:space="preserve"> </w:t>
      </w:r>
      <w:r w:rsidR="001B1286" w:rsidRPr="00294965">
        <w:rPr>
          <w:rFonts w:ascii="Times New Roman" w:hAnsi="Times New Roman" w:cs="Times New Roman"/>
          <w:sz w:val="24"/>
          <w:szCs w:val="24"/>
        </w:rPr>
        <w:t>№</w:t>
      </w:r>
      <w:r w:rsidRPr="00294965">
        <w:rPr>
          <w:rFonts w:ascii="Times New Roman" w:hAnsi="Times New Roman" w:cs="Times New Roman"/>
          <w:sz w:val="24"/>
          <w:szCs w:val="24"/>
        </w:rPr>
        <w:t xml:space="preserve"> 42 "О регулировании жилищных </w:t>
      </w:r>
      <w:r w:rsidR="00A775D7">
        <w:rPr>
          <w:rFonts w:ascii="Times New Roman" w:hAnsi="Times New Roman" w:cs="Times New Roman"/>
          <w:sz w:val="24"/>
          <w:szCs w:val="24"/>
        </w:rPr>
        <w:t>отношений</w:t>
      </w:r>
      <w:r w:rsidRPr="00294965">
        <w:rPr>
          <w:rFonts w:ascii="Times New Roman" w:hAnsi="Times New Roman" w:cs="Times New Roman"/>
          <w:sz w:val="24"/>
          <w:szCs w:val="24"/>
        </w:rPr>
        <w:t>".</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4.2.</w:t>
      </w:r>
      <w:r w:rsidR="00E3418A">
        <w:rPr>
          <w:rFonts w:ascii="Times New Roman" w:hAnsi="Times New Roman" w:cs="Times New Roman"/>
          <w:sz w:val="24"/>
          <w:szCs w:val="24"/>
        </w:rPr>
        <w:t> </w:t>
      </w:r>
      <w:r w:rsidRPr="00294965">
        <w:rPr>
          <w:rFonts w:ascii="Times New Roman" w:hAnsi="Times New Roman" w:cs="Times New Roman"/>
          <w:sz w:val="24"/>
          <w:szCs w:val="24"/>
        </w:rPr>
        <w:t>Вне очереди жилые помещения по договорам социального найма предоставляются: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а) гражданам, единственное жилое помещение которых признано в установленном порядке непригодным для проживания и ремонту или реконструкции не подлежит;</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б)</w:t>
      </w:r>
      <w:r w:rsidR="00E3418A">
        <w:rPr>
          <w:rFonts w:ascii="Times New Roman" w:hAnsi="Times New Roman" w:cs="Times New Roman"/>
          <w:sz w:val="24"/>
          <w:szCs w:val="24"/>
        </w:rPr>
        <w:t> </w:t>
      </w:r>
      <w:r w:rsidRPr="00294965">
        <w:rPr>
          <w:rFonts w:ascii="Times New Roman" w:hAnsi="Times New Roman" w:cs="Times New Roman"/>
          <w:sz w:val="24"/>
          <w:szCs w:val="24"/>
        </w:rPr>
        <w:t>гражданам, родивши</w:t>
      </w:r>
      <w:r w:rsidR="00A775D7">
        <w:rPr>
          <w:rFonts w:ascii="Times New Roman" w:hAnsi="Times New Roman" w:cs="Times New Roman"/>
          <w:sz w:val="24"/>
          <w:szCs w:val="24"/>
        </w:rPr>
        <w:t>мся</w:t>
      </w:r>
      <w:r w:rsidRPr="00294965">
        <w:rPr>
          <w:rFonts w:ascii="Times New Roman" w:hAnsi="Times New Roman" w:cs="Times New Roman"/>
          <w:sz w:val="24"/>
          <w:szCs w:val="24"/>
        </w:rPr>
        <w:t xml:space="preserve"> на территории Чувашской Республики, удостоенны</w:t>
      </w:r>
      <w:r w:rsidR="00A775D7">
        <w:rPr>
          <w:rFonts w:ascii="Times New Roman" w:hAnsi="Times New Roman" w:cs="Times New Roman"/>
          <w:sz w:val="24"/>
          <w:szCs w:val="24"/>
        </w:rPr>
        <w:t>м</w:t>
      </w:r>
      <w:r w:rsidRPr="00294965">
        <w:rPr>
          <w:rFonts w:ascii="Times New Roman" w:hAnsi="Times New Roman" w:cs="Times New Roman"/>
          <w:sz w:val="24"/>
          <w:szCs w:val="24"/>
        </w:rPr>
        <w:t xml:space="preserve"> званий Героя Советского Союза, Героя Российской Федерации, признанны</w:t>
      </w:r>
      <w:r w:rsidR="00A775D7">
        <w:rPr>
          <w:rFonts w:ascii="Times New Roman" w:hAnsi="Times New Roman" w:cs="Times New Roman"/>
          <w:sz w:val="24"/>
          <w:szCs w:val="24"/>
        </w:rPr>
        <w:t>м</w:t>
      </w:r>
      <w:r w:rsidRPr="00294965">
        <w:rPr>
          <w:rFonts w:ascii="Times New Roman" w:hAnsi="Times New Roman" w:cs="Times New Roman"/>
          <w:sz w:val="24"/>
          <w:szCs w:val="24"/>
        </w:rPr>
        <w:t xml:space="preserve"> нуждающимися в жилых помещениях. Предоставление жилых помещений указанным категориям граждан осуществляется однократно</w:t>
      </w:r>
      <w:r w:rsidR="00A775D7">
        <w:rPr>
          <w:rFonts w:ascii="Times New Roman" w:hAnsi="Times New Roman" w:cs="Times New Roman"/>
          <w:sz w:val="24"/>
          <w:szCs w:val="24"/>
        </w:rPr>
        <w:t>;</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в)</w:t>
      </w:r>
      <w:r w:rsidR="00E3418A">
        <w:rPr>
          <w:rFonts w:ascii="Times New Roman" w:hAnsi="Times New Roman" w:cs="Times New Roman"/>
          <w:sz w:val="24"/>
          <w:szCs w:val="24"/>
        </w:rPr>
        <w:t> </w:t>
      </w:r>
      <w:r w:rsidRPr="00294965">
        <w:rPr>
          <w:rFonts w:ascii="Times New Roman" w:hAnsi="Times New Roman" w:cs="Times New Roman"/>
          <w:sz w:val="24"/>
          <w:szCs w:val="24"/>
        </w:rPr>
        <w:t>гражданам, страдающим тяжелыми формами хронических заболеваний, указанны</w:t>
      </w:r>
      <w:r w:rsidR="00A775D7">
        <w:rPr>
          <w:rFonts w:ascii="Times New Roman" w:hAnsi="Times New Roman" w:cs="Times New Roman"/>
          <w:sz w:val="24"/>
          <w:szCs w:val="24"/>
        </w:rPr>
        <w:t>м</w:t>
      </w:r>
      <w:r w:rsidRPr="00294965">
        <w:rPr>
          <w:rFonts w:ascii="Times New Roman" w:hAnsi="Times New Roman" w:cs="Times New Roman"/>
          <w:sz w:val="24"/>
          <w:szCs w:val="24"/>
        </w:rPr>
        <w:t xml:space="preserve"> в предусмотренном пунктом 4 части 1 статьи 51 Жилищного Кодекса перечне</w:t>
      </w:r>
      <w:r w:rsidR="00A775D7">
        <w:rPr>
          <w:rFonts w:ascii="Times New Roman" w:hAnsi="Times New Roman" w:cs="Times New Roman"/>
          <w:sz w:val="24"/>
          <w:szCs w:val="24"/>
        </w:rPr>
        <w:t>.</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4.3. Решение в виде </w:t>
      </w:r>
      <w:proofErr w:type="gramStart"/>
      <w:r w:rsidRPr="00294965">
        <w:rPr>
          <w:rFonts w:ascii="Times New Roman" w:hAnsi="Times New Roman" w:cs="Times New Roman"/>
          <w:sz w:val="24"/>
          <w:szCs w:val="24"/>
        </w:rPr>
        <w:t>постановления главы администрации района города</w:t>
      </w:r>
      <w:proofErr w:type="gramEnd"/>
      <w:r w:rsidRPr="00294965">
        <w:rPr>
          <w:rFonts w:ascii="Times New Roman" w:hAnsi="Times New Roman" w:cs="Times New Roman"/>
          <w:sz w:val="24"/>
          <w:szCs w:val="24"/>
        </w:rPr>
        <w:t xml:space="preserve"> Чебоксары о предоставлении жилого помещения по договору социального найма, принятое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с соблюдением требований действующего законодательства, является основанием заключения договора социального найма в срок</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установленный данным решением. Решение выдается или направляется гражданам, в отношении которых данное решение принято, не позднее чем через три рабочих дня со дня принятия данного решения.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4.4.</w:t>
      </w:r>
      <w:r w:rsidR="00E3418A">
        <w:rPr>
          <w:rFonts w:ascii="Times New Roman" w:hAnsi="Times New Roman" w:cs="Times New Roman"/>
          <w:sz w:val="24"/>
          <w:szCs w:val="24"/>
        </w:rPr>
        <w:t> </w:t>
      </w:r>
      <w:r w:rsidRPr="00294965">
        <w:rPr>
          <w:rFonts w:ascii="Times New Roman" w:hAnsi="Times New Roman" w:cs="Times New Roman"/>
          <w:sz w:val="24"/>
          <w:szCs w:val="24"/>
        </w:rPr>
        <w:t>При определении общей площади жилого помещения, предоставляемого по</w:t>
      </w:r>
      <w:r w:rsidR="00E3418A">
        <w:rPr>
          <w:rFonts w:ascii="Times New Roman" w:hAnsi="Times New Roman" w:cs="Times New Roman"/>
          <w:sz w:val="24"/>
          <w:szCs w:val="24"/>
        </w:rPr>
        <w:t> </w:t>
      </w:r>
      <w:r w:rsidRPr="00294965">
        <w:rPr>
          <w:rFonts w:ascii="Times New Roman" w:hAnsi="Times New Roman" w:cs="Times New Roman"/>
          <w:sz w:val="24"/>
          <w:szCs w:val="24"/>
        </w:rPr>
        <w:t>договору социального найма гражданину, имеющему в собственности жилое помещение, учитывается площадь жилого помещения</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находящегося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пять лет, предшествующи</w:t>
      </w:r>
      <w:r w:rsidR="00A775D7">
        <w:rPr>
          <w:rFonts w:ascii="Times New Roman" w:hAnsi="Times New Roman" w:cs="Times New Roman"/>
          <w:sz w:val="24"/>
          <w:szCs w:val="24"/>
        </w:rPr>
        <w:t>е</w:t>
      </w:r>
      <w:r w:rsidRPr="00294965">
        <w:rPr>
          <w:rFonts w:ascii="Times New Roman" w:hAnsi="Times New Roman" w:cs="Times New Roman"/>
          <w:sz w:val="24"/>
          <w:szCs w:val="24"/>
        </w:rPr>
        <w:t xml:space="preserve"> предоставлению гражданину жилого помещения по договору социального найма.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4.5. Определение уровня обеспеченности общей площадью жилого помещения осуществляется исходя из суммарной общей площади всех жилых помещений</w:t>
      </w:r>
      <w:r w:rsidR="00A775D7">
        <w:rPr>
          <w:rFonts w:ascii="Times New Roman" w:hAnsi="Times New Roman" w:cs="Times New Roman"/>
          <w:sz w:val="24"/>
          <w:szCs w:val="24"/>
        </w:rPr>
        <w:t>,</w:t>
      </w:r>
      <w:r w:rsidRPr="00294965">
        <w:rPr>
          <w:rFonts w:ascii="Times New Roman" w:hAnsi="Times New Roman" w:cs="Times New Roman"/>
          <w:sz w:val="24"/>
          <w:szCs w:val="24"/>
        </w:rPr>
        <w:t xml:space="preserve"> занимаемых гражданином и (или) членами его семьи по договорам социального найма и (или) принадлежащи</w:t>
      </w:r>
      <w:r w:rsidR="00A775D7">
        <w:rPr>
          <w:rFonts w:ascii="Times New Roman" w:hAnsi="Times New Roman" w:cs="Times New Roman"/>
          <w:sz w:val="24"/>
          <w:szCs w:val="24"/>
        </w:rPr>
        <w:t>х</w:t>
      </w:r>
      <w:r w:rsidRPr="00294965">
        <w:rPr>
          <w:rFonts w:ascii="Times New Roman" w:hAnsi="Times New Roman" w:cs="Times New Roman"/>
          <w:sz w:val="24"/>
          <w:szCs w:val="24"/>
        </w:rPr>
        <w:t xml:space="preserve"> им на праве собственности.</w:t>
      </w:r>
    </w:p>
    <w:p w:rsidR="00470C73" w:rsidRPr="00470C73" w:rsidRDefault="00337274" w:rsidP="00470C73">
      <w:pPr>
        <w:pStyle w:val="ConsPlusNormal"/>
        <w:spacing w:after="0"/>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4.6. Перед предоставлением жилых помещений граждане должны вновь </w:t>
      </w:r>
      <w:proofErr w:type="gramStart"/>
      <w:r w:rsidRPr="00294965">
        <w:rPr>
          <w:rFonts w:ascii="Times New Roman" w:hAnsi="Times New Roman" w:cs="Times New Roman"/>
          <w:sz w:val="24"/>
          <w:szCs w:val="24"/>
        </w:rPr>
        <w:t>предоставить документы</w:t>
      </w:r>
      <w:proofErr w:type="gramEnd"/>
      <w:r w:rsidRPr="00294965">
        <w:rPr>
          <w:rFonts w:ascii="Times New Roman" w:hAnsi="Times New Roman" w:cs="Times New Roman"/>
          <w:sz w:val="24"/>
          <w:szCs w:val="24"/>
        </w:rPr>
        <w:t xml:space="preserve">, подтверждающие нуждаемость и отнесение к категории малоимущих или отнесение их к иным категориям. </w:t>
      </w:r>
      <w:r w:rsidR="00470C73">
        <w:rPr>
          <w:rFonts w:ascii="Times New Roman" w:hAnsi="Times New Roman" w:cs="Times New Roman"/>
          <w:sz w:val="24"/>
          <w:szCs w:val="24"/>
        </w:rPr>
        <w:t>Органы</w:t>
      </w:r>
      <w:r w:rsidR="00470C73" w:rsidRPr="00470C73">
        <w:rPr>
          <w:rFonts w:ascii="Times New Roman" w:hAnsi="Times New Roman" w:cs="Times New Roman"/>
          <w:sz w:val="24"/>
          <w:szCs w:val="24"/>
        </w:rPr>
        <w:t xml:space="preserve"> </w:t>
      </w:r>
      <w:r w:rsidR="00470C73">
        <w:rPr>
          <w:rFonts w:ascii="Times New Roman" w:hAnsi="Times New Roman" w:cs="Times New Roman"/>
          <w:sz w:val="24"/>
          <w:szCs w:val="24"/>
        </w:rPr>
        <w:t>местного самоуправления</w:t>
      </w:r>
      <w:r w:rsidR="00470C73" w:rsidRPr="00470C73">
        <w:rPr>
          <w:rFonts w:ascii="Times New Roman" w:hAnsi="Times New Roman" w:cs="Times New Roman"/>
          <w:sz w:val="24"/>
          <w:szCs w:val="24"/>
        </w:rPr>
        <w:t>, в порядке межведомственного информационного взаимодействия запрашивает следующие документы:</w:t>
      </w:r>
    </w:p>
    <w:p w:rsidR="00470C73" w:rsidRPr="00470C73" w:rsidRDefault="00470C73" w:rsidP="00470C73">
      <w:pPr>
        <w:pStyle w:val="ConsPlusNormal"/>
        <w:spacing w:after="0"/>
        <w:ind w:firstLine="540"/>
        <w:jc w:val="both"/>
        <w:rPr>
          <w:rFonts w:ascii="Times New Roman" w:hAnsi="Times New Roman" w:cs="Times New Roman"/>
          <w:sz w:val="24"/>
          <w:szCs w:val="24"/>
        </w:rPr>
      </w:pPr>
      <w:r w:rsidRPr="00470C73">
        <w:rPr>
          <w:rFonts w:ascii="Times New Roman" w:hAnsi="Times New Roman" w:cs="Times New Roman"/>
          <w:sz w:val="24"/>
          <w:szCs w:val="24"/>
        </w:rPr>
        <w:t xml:space="preserve">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w:t>
      </w:r>
      <w:r>
        <w:rPr>
          <w:rFonts w:ascii="Times New Roman" w:hAnsi="Times New Roman" w:cs="Times New Roman"/>
          <w:sz w:val="24"/>
          <w:szCs w:val="24"/>
        </w:rPr>
        <w:t xml:space="preserve">состоящим на </w:t>
      </w:r>
      <w:r w:rsidRPr="00470C73">
        <w:rPr>
          <w:rFonts w:ascii="Times New Roman" w:hAnsi="Times New Roman" w:cs="Times New Roman"/>
          <w:sz w:val="24"/>
          <w:szCs w:val="24"/>
        </w:rPr>
        <w:t>учет</w:t>
      </w:r>
      <w:r>
        <w:rPr>
          <w:rFonts w:ascii="Times New Roman" w:hAnsi="Times New Roman" w:cs="Times New Roman"/>
          <w:sz w:val="24"/>
          <w:szCs w:val="24"/>
        </w:rPr>
        <w:t>е</w:t>
      </w:r>
      <w:r w:rsidRPr="00470C73">
        <w:rPr>
          <w:rFonts w:ascii="Times New Roman" w:hAnsi="Times New Roman" w:cs="Times New Roman"/>
          <w:sz w:val="24"/>
          <w:szCs w:val="24"/>
        </w:rPr>
        <w:t xml:space="preserve"> в качестве нуждающихся в жилых помещениях, и о кадаст</w:t>
      </w:r>
      <w:r>
        <w:rPr>
          <w:rFonts w:ascii="Times New Roman" w:hAnsi="Times New Roman" w:cs="Times New Roman"/>
          <w:sz w:val="24"/>
          <w:szCs w:val="24"/>
        </w:rPr>
        <w:t>р</w:t>
      </w:r>
      <w:r w:rsidRPr="00470C73">
        <w:rPr>
          <w:rFonts w:ascii="Times New Roman" w:hAnsi="Times New Roman" w:cs="Times New Roman"/>
          <w:sz w:val="24"/>
          <w:szCs w:val="24"/>
        </w:rPr>
        <w:t>овой стоимости таких объектов недвижимости;</w:t>
      </w:r>
    </w:p>
    <w:p w:rsidR="00470C73" w:rsidRPr="00470C73" w:rsidRDefault="00470C73" w:rsidP="00470C73">
      <w:pPr>
        <w:pStyle w:val="ConsPlusNormal"/>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Pr="00470C73">
        <w:rPr>
          <w:rFonts w:ascii="Times New Roman" w:hAnsi="Times New Roman" w:cs="Times New Roman"/>
          <w:sz w:val="24"/>
          <w:szCs w:val="24"/>
        </w:rPr>
        <w:t xml:space="preserve">) выписку из </w:t>
      </w:r>
      <w:proofErr w:type="spellStart"/>
      <w:r w:rsidRPr="00470C73">
        <w:rPr>
          <w:rFonts w:ascii="Times New Roman" w:hAnsi="Times New Roman" w:cs="Times New Roman"/>
          <w:sz w:val="24"/>
          <w:szCs w:val="24"/>
        </w:rPr>
        <w:t>похозяйственной</w:t>
      </w:r>
      <w:proofErr w:type="spellEnd"/>
      <w:r w:rsidRPr="00470C73">
        <w:rPr>
          <w:rFonts w:ascii="Times New Roman" w:hAnsi="Times New Roman" w:cs="Times New Roman"/>
          <w:sz w:val="24"/>
          <w:szCs w:val="24"/>
        </w:rPr>
        <w:t xml:space="preserve"> книги, содержащую сведения о лицах, проживающих совместно с заявителем (при наличии);</w:t>
      </w:r>
    </w:p>
    <w:p w:rsidR="00470C73" w:rsidRPr="00470C73" w:rsidRDefault="00470C73" w:rsidP="00470C73">
      <w:pPr>
        <w:pStyle w:val="ConsPlusNormal"/>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Pr="00470C73">
        <w:rPr>
          <w:rFonts w:ascii="Times New Roman" w:hAnsi="Times New Roman" w:cs="Times New Roman"/>
          <w:sz w:val="24"/>
          <w:szCs w:val="24"/>
        </w:rPr>
        <w:t>)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статьи 5 Закона</w:t>
      </w:r>
      <w:r>
        <w:rPr>
          <w:rFonts w:ascii="Times New Roman" w:hAnsi="Times New Roman" w:cs="Times New Roman"/>
          <w:sz w:val="24"/>
          <w:szCs w:val="24"/>
        </w:rPr>
        <w:t xml:space="preserve"> Чувашской Республики № 42 «О регулировании жилищных отношений»</w:t>
      </w:r>
      <w:r w:rsidRPr="00470C73">
        <w:rPr>
          <w:rFonts w:ascii="Times New Roman" w:hAnsi="Times New Roman" w:cs="Times New Roman"/>
          <w:sz w:val="24"/>
          <w:szCs w:val="24"/>
        </w:rPr>
        <w:t xml:space="preserve"> - для заявителя и членов семьи заявителя, являющихся индивидуальными </w:t>
      </w:r>
      <w:r w:rsidRPr="00470C73">
        <w:rPr>
          <w:rFonts w:ascii="Times New Roman" w:hAnsi="Times New Roman" w:cs="Times New Roman"/>
          <w:sz w:val="24"/>
          <w:szCs w:val="24"/>
        </w:rPr>
        <w:lastRenderedPageBreak/>
        <w:t>предпринимателями);</w:t>
      </w:r>
    </w:p>
    <w:p w:rsidR="00470C73" w:rsidRPr="00470C73" w:rsidRDefault="00470C73" w:rsidP="00470C73">
      <w:pPr>
        <w:pStyle w:val="ConsPlusNormal"/>
        <w:spacing w:after="0"/>
        <w:ind w:firstLine="540"/>
        <w:jc w:val="both"/>
        <w:rPr>
          <w:rFonts w:ascii="Times New Roman" w:hAnsi="Times New Roman" w:cs="Times New Roman"/>
          <w:sz w:val="24"/>
          <w:szCs w:val="24"/>
        </w:rPr>
      </w:pPr>
      <w:r>
        <w:rPr>
          <w:rFonts w:ascii="Times New Roman" w:hAnsi="Times New Roman" w:cs="Times New Roman"/>
          <w:sz w:val="24"/>
          <w:szCs w:val="24"/>
        </w:rPr>
        <w:t>4</w:t>
      </w:r>
      <w:r w:rsidRPr="00470C73">
        <w:rPr>
          <w:rFonts w:ascii="Times New Roman" w:hAnsi="Times New Roman" w:cs="Times New Roman"/>
          <w:sz w:val="24"/>
          <w:szCs w:val="24"/>
        </w:rPr>
        <w:t>)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470C73" w:rsidRPr="00470C73" w:rsidRDefault="00470C73" w:rsidP="00470C73">
      <w:pPr>
        <w:pStyle w:val="ConsPlusNormal"/>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470C73">
        <w:rPr>
          <w:rFonts w:ascii="Times New Roman" w:hAnsi="Times New Roman" w:cs="Times New Roman"/>
          <w:sz w:val="24"/>
          <w:szCs w:val="24"/>
        </w:rPr>
        <w:t>) сведения от органов социальной защиты населения о размере денежных выплат (социальных пособий, субсидий и других выплат) (при наличии);</w:t>
      </w:r>
    </w:p>
    <w:p w:rsidR="00470C73" w:rsidRPr="00470C73" w:rsidRDefault="00470C73" w:rsidP="00470C73">
      <w:pPr>
        <w:pStyle w:val="ConsPlusNormal"/>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Pr="00470C73">
        <w:rPr>
          <w:rFonts w:ascii="Times New Roman" w:hAnsi="Times New Roman" w:cs="Times New Roman"/>
          <w:sz w:val="24"/>
          <w:szCs w:val="24"/>
        </w:rPr>
        <w:t>) сведения от органов службы занятости о размере пособия по безработице и иных выплат (при наличии);</w:t>
      </w:r>
    </w:p>
    <w:p w:rsidR="00470C73" w:rsidRDefault="00470C73" w:rsidP="00470C73">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470C73">
        <w:rPr>
          <w:rFonts w:ascii="Times New Roman" w:hAnsi="Times New Roman" w:cs="Times New Roman"/>
          <w:sz w:val="24"/>
          <w:szCs w:val="24"/>
        </w:rPr>
        <w:t>) страховой номер индивидуального лицевого счета в системе обязательного пенсионного страхования гражданина и членов его семьи.</w:t>
      </w:r>
    </w:p>
    <w:p w:rsidR="00337274" w:rsidRPr="00294965" w:rsidRDefault="00337274" w:rsidP="00470C73">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Комиссия по жилищным вопросам при администрации района города Чебоксары перед предоставлением жилых помещений вносит предложение главе администрации района города Чебоксары о принятии решения о предоставлении жилых помещений для заселения. Перед принятием решения главой администрации района города Чебоксары о предоставлении жилых помещений граждане должны предоставить письменное </w:t>
      </w:r>
      <w:hyperlink w:anchor="P520" w:history="1">
        <w:r w:rsidRPr="00294965">
          <w:rPr>
            <w:rFonts w:ascii="Times New Roman" w:hAnsi="Times New Roman" w:cs="Times New Roman"/>
            <w:sz w:val="24"/>
            <w:szCs w:val="24"/>
          </w:rPr>
          <w:t>обязательство</w:t>
        </w:r>
      </w:hyperlink>
      <w:r w:rsidRPr="00294965">
        <w:rPr>
          <w:rFonts w:ascii="Times New Roman" w:hAnsi="Times New Roman" w:cs="Times New Roman"/>
          <w:sz w:val="24"/>
          <w:szCs w:val="24"/>
        </w:rPr>
        <w:t xml:space="preserve"> всех совершеннолетних членов семьи об освобождении ими после получения жилого помещения ранее занимаемого жилого помещения муниципального, государственного или ведомственного жилищного фонда по договору найма по установленной форме согласно приложению </w:t>
      </w:r>
      <w:r w:rsidR="00A775D7">
        <w:rPr>
          <w:rFonts w:ascii="Times New Roman" w:hAnsi="Times New Roman" w:cs="Times New Roman"/>
          <w:sz w:val="24"/>
          <w:szCs w:val="24"/>
        </w:rPr>
        <w:t xml:space="preserve">№ </w:t>
      </w:r>
      <w:r w:rsidR="00CE62F2">
        <w:rPr>
          <w:rFonts w:ascii="Times New Roman" w:hAnsi="Times New Roman" w:cs="Times New Roman"/>
          <w:sz w:val="24"/>
          <w:szCs w:val="24"/>
        </w:rPr>
        <w:t>5</w:t>
      </w:r>
      <w:r w:rsidRPr="00294965">
        <w:rPr>
          <w:rFonts w:ascii="Times New Roman" w:hAnsi="Times New Roman" w:cs="Times New Roman"/>
          <w:sz w:val="24"/>
          <w:szCs w:val="24"/>
        </w:rPr>
        <w:t>. Исполнение указанного обязательства осуществляется не позднее чем через тридцать календарных дней со дня предоставления гражданину по договору социального найма жилого помещения муниципального жилищного фонда. Решение о</w:t>
      </w:r>
      <w:r w:rsidR="00E3418A">
        <w:rPr>
          <w:rFonts w:ascii="Times New Roman" w:hAnsi="Times New Roman" w:cs="Times New Roman"/>
          <w:sz w:val="24"/>
          <w:szCs w:val="24"/>
        </w:rPr>
        <w:t> </w:t>
      </w:r>
      <w:r w:rsidRPr="00294965">
        <w:rPr>
          <w:rFonts w:ascii="Times New Roman" w:hAnsi="Times New Roman" w:cs="Times New Roman"/>
          <w:sz w:val="24"/>
          <w:szCs w:val="24"/>
        </w:rPr>
        <w:t xml:space="preserve">предоставлении гражданину (членам его семьи) жилого помещения оформляется в виде </w:t>
      </w:r>
      <w:proofErr w:type="gramStart"/>
      <w:r w:rsidRPr="00294965">
        <w:rPr>
          <w:rFonts w:ascii="Times New Roman" w:hAnsi="Times New Roman" w:cs="Times New Roman"/>
          <w:sz w:val="24"/>
          <w:szCs w:val="24"/>
        </w:rPr>
        <w:t xml:space="preserve">постановления </w:t>
      </w:r>
      <w:r w:rsidR="00A775D7">
        <w:rPr>
          <w:rFonts w:ascii="Times New Roman" w:hAnsi="Times New Roman" w:cs="Times New Roman"/>
          <w:sz w:val="24"/>
          <w:szCs w:val="24"/>
        </w:rPr>
        <w:t xml:space="preserve">главы </w:t>
      </w:r>
      <w:r w:rsidRPr="00294965">
        <w:rPr>
          <w:rFonts w:ascii="Times New Roman" w:hAnsi="Times New Roman" w:cs="Times New Roman"/>
          <w:sz w:val="24"/>
          <w:szCs w:val="24"/>
        </w:rPr>
        <w:t>администрации района города</w:t>
      </w:r>
      <w:proofErr w:type="gramEnd"/>
      <w:r w:rsidRPr="00294965">
        <w:rPr>
          <w:rFonts w:ascii="Times New Roman" w:hAnsi="Times New Roman" w:cs="Times New Roman"/>
          <w:sz w:val="24"/>
          <w:szCs w:val="24"/>
        </w:rPr>
        <w:t xml:space="preserve"> Чебоксары, о чем гражданин уведомляется в течение трех рабочих дней со дня принятия решения.</w:t>
      </w:r>
    </w:p>
    <w:p w:rsidR="00337274"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4.7. Жилое помещение по договору социального найма предоставляется гражданам в пределах нормы предоставления 16 кв. метров общей площади на одного человека, установленной </w:t>
      </w:r>
      <w:r w:rsidR="00A775D7">
        <w:rPr>
          <w:rFonts w:ascii="Times New Roman" w:hAnsi="Times New Roman" w:cs="Times New Roman"/>
          <w:sz w:val="24"/>
          <w:szCs w:val="24"/>
        </w:rPr>
        <w:t>п</w:t>
      </w:r>
      <w:r w:rsidRPr="00294965">
        <w:rPr>
          <w:rFonts w:ascii="Times New Roman" w:hAnsi="Times New Roman" w:cs="Times New Roman"/>
          <w:sz w:val="24"/>
          <w:szCs w:val="24"/>
        </w:rPr>
        <w:t xml:space="preserve">остановлением администрации города Чебоксары от 15 апреля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 xml:space="preserve">2005 года № 129 (с изменениями от 17.11.2015 № 3467) «Об установлении учетной нормы площади жилого помещения и нормы предоставления». </w:t>
      </w:r>
      <w:proofErr w:type="gramStart"/>
      <w:r w:rsidRPr="00294965">
        <w:rPr>
          <w:rFonts w:ascii="Times New Roman" w:hAnsi="Times New Roman" w:cs="Times New Roman"/>
          <w:sz w:val="24"/>
          <w:szCs w:val="24"/>
        </w:rPr>
        <w:t xml:space="preserve">Жилое помещение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21" w:history="1">
        <w:r w:rsidRPr="00294965">
          <w:rPr>
            <w:rFonts w:ascii="Times New Roman" w:hAnsi="Times New Roman" w:cs="Times New Roman"/>
            <w:sz w:val="24"/>
            <w:szCs w:val="24"/>
          </w:rPr>
          <w:t>пунктом 4 части 1 статьи 51</w:t>
        </w:r>
      </w:hyperlink>
      <w:r w:rsidRPr="00294965">
        <w:rPr>
          <w:rFonts w:ascii="Times New Roman" w:hAnsi="Times New Roman" w:cs="Times New Roman"/>
          <w:sz w:val="24"/>
          <w:szCs w:val="24"/>
        </w:rPr>
        <w:t xml:space="preserve"> Жилищного кодекса Российской Федерации перечне.</w:t>
      </w:r>
      <w:proofErr w:type="gramEnd"/>
      <w:r w:rsidRPr="00294965">
        <w:rPr>
          <w:rFonts w:ascii="Times New Roman" w:hAnsi="Times New Roman" w:cs="Times New Roman"/>
          <w:sz w:val="24"/>
          <w:szCs w:val="24"/>
        </w:rPr>
        <w:t xml:space="preserve"> Комнаты по договорам социального найма предоставляются только в случае, предусмотренном в </w:t>
      </w:r>
      <w:hyperlink r:id="rId22" w:history="1">
        <w:r w:rsidRPr="00294965">
          <w:rPr>
            <w:rFonts w:ascii="Times New Roman" w:hAnsi="Times New Roman" w:cs="Times New Roman"/>
            <w:sz w:val="24"/>
            <w:szCs w:val="24"/>
          </w:rPr>
          <w:t>статье 59</w:t>
        </w:r>
      </w:hyperlink>
      <w:r w:rsidRPr="00294965">
        <w:rPr>
          <w:rFonts w:ascii="Times New Roman" w:hAnsi="Times New Roman" w:cs="Times New Roman"/>
          <w:sz w:val="24"/>
          <w:szCs w:val="24"/>
        </w:rPr>
        <w:t xml:space="preserve"> Жилищного кодекса Российской Федерации.</w:t>
      </w:r>
    </w:p>
    <w:p w:rsidR="00470C73" w:rsidRPr="00470C73" w:rsidRDefault="00470C73" w:rsidP="00470C73">
      <w:pPr>
        <w:pStyle w:val="ConsPlusNormal"/>
        <w:spacing w:after="0"/>
        <w:ind w:firstLine="540"/>
        <w:jc w:val="both"/>
        <w:rPr>
          <w:rFonts w:ascii="Times New Roman" w:hAnsi="Times New Roman" w:cs="Times New Roman"/>
          <w:sz w:val="24"/>
          <w:szCs w:val="24"/>
        </w:rPr>
      </w:pPr>
      <w:r w:rsidRPr="00470C73">
        <w:rPr>
          <w:rFonts w:ascii="Times New Roman" w:hAnsi="Times New Roman" w:cs="Times New Roman"/>
          <w:sz w:val="24"/>
          <w:szCs w:val="24"/>
        </w:rPr>
        <w:t>Норма предоставления жилого помещения по договору социального найма иным категориям граждан составляет:</w:t>
      </w:r>
    </w:p>
    <w:p w:rsidR="00470C73" w:rsidRPr="00470C73" w:rsidRDefault="00470C73" w:rsidP="00470C73">
      <w:pPr>
        <w:pStyle w:val="ConsPlusNormal"/>
        <w:spacing w:after="0"/>
        <w:ind w:firstLine="540"/>
        <w:jc w:val="both"/>
        <w:rPr>
          <w:rFonts w:ascii="Times New Roman" w:hAnsi="Times New Roman" w:cs="Times New Roman"/>
          <w:sz w:val="24"/>
          <w:szCs w:val="24"/>
        </w:rPr>
      </w:pPr>
      <w:r w:rsidRPr="00470C73">
        <w:rPr>
          <w:rFonts w:ascii="Times New Roman" w:hAnsi="Times New Roman" w:cs="Times New Roman"/>
          <w:sz w:val="24"/>
          <w:szCs w:val="24"/>
        </w:rPr>
        <w:t xml:space="preserve">18 квадратных метров общей площади жилого помещения для категорий граждан, указанных в пунктах 1, 3 и 6 части 1 статьи 11 </w:t>
      </w:r>
      <w:hyperlink r:id="rId23" w:history="1">
        <w:r w:rsidR="0062709F" w:rsidRPr="0062709F">
          <w:rPr>
            <w:rStyle w:val="a7"/>
            <w:rFonts w:ascii="Times New Roman" w:hAnsi="Times New Roman" w:cs="Times New Roman"/>
            <w:color w:val="auto"/>
            <w:sz w:val="24"/>
            <w:szCs w:val="24"/>
            <w:u w:val="none"/>
          </w:rPr>
          <w:t>Закона</w:t>
        </w:r>
      </w:hyperlink>
      <w:r w:rsidR="0062709F" w:rsidRPr="0062709F">
        <w:rPr>
          <w:rFonts w:ascii="Times New Roman" w:hAnsi="Times New Roman" w:cs="Times New Roman"/>
          <w:sz w:val="24"/>
          <w:szCs w:val="24"/>
        </w:rPr>
        <w:t xml:space="preserve"> Чувашской Республики от 17 октября 2005 года № 42 </w:t>
      </w:r>
      <w:r w:rsidR="0062709F">
        <w:rPr>
          <w:rFonts w:ascii="Times New Roman" w:hAnsi="Times New Roman" w:cs="Times New Roman"/>
          <w:sz w:val="24"/>
          <w:szCs w:val="24"/>
        </w:rPr>
        <w:t>«</w:t>
      </w:r>
      <w:r w:rsidR="0062709F" w:rsidRPr="0062709F">
        <w:rPr>
          <w:rFonts w:ascii="Times New Roman" w:hAnsi="Times New Roman" w:cs="Times New Roman"/>
          <w:sz w:val="24"/>
          <w:szCs w:val="24"/>
        </w:rPr>
        <w:t>О регулировании жилищных отношений</w:t>
      </w:r>
      <w:r w:rsidR="0062709F">
        <w:rPr>
          <w:rFonts w:ascii="Times New Roman" w:hAnsi="Times New Roman" w:cs="Times New Roman"/>
          <w:sz w:val="24"/>
          <w:szCs w:val="24"/>
        </w:rPr>
        <w:t>»</w:t>
      </w:r>
      <w:r w:rsidRPr="00470C73">
        <w:rPr>
          <w:rFonts w:ascii="Times New Roman" w:hAnsi="Times New Roman" w:cs="Times New Roman"/>
          <w:sz w:val="24"/>
          <w:szCs w:val="24"/>
        </w:rPr>
        <w:t>;</w:t>
      </w:r>
    </w:p>
    <w:p w:rsidR="00470C73" w:rsidRPr="00470C73" w:rsidRDefault="00470C73" w:rsidP="00470C73">
      <w:pPr>
        <w:pStyle w:val="ConsPlusNormal"/>
        <w:spacing w:after="0"/>
        <w:ind w:firstLine="540"/>
        <w:jc w:val="both"/>
        <w:rPr>
          <w:rFonts w:ascii="Times New Roman" w:hAnsi="Times New Roman" w:cs="Times New Roman"/>
          <w:sz w:val="24"/>
          <w:szCs w:val="24"/>
        </w:rPr>
      </w:pPr>
      <w:bookmarkStart w:id="6" w:name="_GoBack"/>
      <w:bookmarkEnd w:id="6"/>
      <w:r w:rsidRPr="00470C73">
        <w:rPr>
          <w:rFonts w:ascii="Times New Roman" w:hAnsi="Times New Roman" w:cs="Times New Roman"/>
          <w:sz w:val="24"/>
          <w:szCs w:val="24"/>
        </w:rPr>
        <w:t xml:space="preserve">Гражданам, указанным в пункте 6 части 1 статьи 11 </w:t>
      </w:r>
      <w:hyperlink r:id="rId24" w:history="1">
        <w:r w:rsidR="0062709F" w:rsidRPr="0062709F">
          <w:rPr>
            <w:rStyle w:val="a7"/>
            <w:rFonts w:ascii="Times New Roman" w:hAnsi="Times New Roman" w:cs="Times New Roman"/>
            <w:color w:val="auto"/>
            <w:sz w:val="24"/>
            <w:szCs w:val="24"/>
            <w:u w:val="none"/>
          </w:rPr>
          <w:t>Закона</w:t>
        </w:r>
      </w:hyperlink>
      <w:r w:rsidR="0062709F" w:rsidRPr="0062709F">
        <w:rPr>
          <w:rFonts w:ascii="Times New Roman" w:hAnsi="Times New Roman" w:cs="Times New Roman"/>
          <w:sz w:val="24"/>
          <w:szCs w:val="24"/>
        </w:rPr>
        <w:t xml:space="preserve"> Чувашской Республики от 17 октября 2005 года № 42 «О регулировании жилищных отношений»</w:t>
      </w:r>
      <w:r w:rsidRPr="00470C73">
        <w:rPr>
          <w:rFonts w:ascii="Times New Roman" w:hAnsi="Times New Roman" w:cs="Times New Roman"/>
          <w:sz w:val="24"/>
          <w:szCs w:val="24"/>
        </w:rPr>
        <w:t>, предоставляется дополнительная общая площадь жилого помещения по норме предоставления жилого помещения по договору социального найма, указанной в абзаце третьем настоящей части.</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4.8. На каждую семью независимо от числа членов, имеющих право на дополнительную площадь, предоставляется сверх основной нормы не более одной отдельной дополнительной комнаты или дополнительной площади в размере нормы предоставления.</w:t>
      </w:r>
    </w:p>
    <w:p w:rsidR="00337274" w:rsidRPr="00294965" w:rsidRDefault="00337274" w:rsidP="0062709F">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lastRenderedPageBreak/>
        <w:t xml:space="preserve">4.9. При предоставлении жилых помещений по договорам социального найма заселение одной комнаты лицами разного пола, за исключением супругов, допускается </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 xml:space="preserve">с их согласия. </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4.10. При получении жилого помещения из муниципального жилищного фонда по договорам социального найма граждане обязаны освободить ранее занимаемое ими жилое помещение.</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у граждан.</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
    <w:p w:rsidR="00337274" w:rsidRPr="00294965" w:rsidRDefault="00337274" w:rsidP="00620BA2">
      <w:pPr>
        <w:pStyle w:val="ConsPlusNormal"/>
        <w:spacing w:after="0" w:line="240" w:lineRule="auto"/>
        <w:jc w:val="center"/>
        <w:outlineLvl w:val="1"/>
        <w:rPr>
          <w:rFonts w:ascii="Times New Roman" w:hAnsi="Times New Roman" w:cs="Times New Roman"/>
          <w:sz w:val="24"/>
          <w:szCs w:val="24"/>
        </w:rPr>
      </w:pPr>
      <w:r w:rsidRPr="00294965">
        <w:rPr>
          <w:rFonts w:ascii="Times New Roman" w:hAnsi="Times New Roman" w:cs="Times New Roman"/>
          <w:sz w:val="24"/>
          <w:szCs w:val="24"/>
        </w:rPr>
        <w:t>5. Порядок реализации жилищных прав граждан</w:t>
      </w:r>
      <w:r w:rsidR="00A775D7">
        <w:rPr>
          <w:rFonts w:ascii="Times New Roman" w:hAnsi="Times New Roman" w:cs="Times New Roman"/>
          <w:sz w:val="24"/>
          <w:szCs w:val="24"/>
        </w:rPr>
        <w:t>,</w:t>
      </w:r>
    </w:p>
    <w:p w:rsidR="00337274" w:rsidRPr="00294965" w:rsidRDefault="00337274" w:rsidP="00620BA2">
      <w:pPr>
        <w:pStyle w:val="ConsPlusNormal"/>
        <w:spacing w:after="0" w:line="240" w:lineRule="auto"/>
        <w:jc w:val="center"/>
        <w:rPr>
          <w:rFonts w:ascii="Times New Roman" w:hAnsi="Times New Roman" w:cs="Times New Roman"/>
          <w:sz w:val="24"/>
          <w:szCs w:val="24"/>
        </w:rPr>
      </w:pPr>
      <w:proofErr w:type="gramStart"/>
      <w:r w:rsidRPr="00294965">
        <w:rPr>
          <w:rFonts w:ascii="Times New Roman" w:hAnsi="Times New Roman" w:cs="Times New Roman"/>
          <w:sz w:val="24"/>
          <w:szCs w:val="24"/>
        </w:rPr>
        <w:t>имеющих</w:t>
      </w:r>
      <w:proofErr w:type="gramEnd"/>
      <w:r w:rsidRPr="00294965">
        <w:rPr>
          <w:rFonts w:ascii="Times New Roman" w:hAnsi="Times New Roman" w:cs="Times New Roman"/>
          <w:sz w:val="24"/>
          <w:szCs w:val="24"/>
        </w:rPr>
        <w:t xml:space="preserve"> право на государственную поддержку</w:t>
      </w:r>
    </w:p>
    <w:p w:rsidR="00337274" w:rsidRPr="00294965" w:rsidRDefault="00337274" w:rsidP="00620BA2">
      <w:pPr>
        <w:pStyle w:val="ConsPlusNormal"/>
        <w:spacing w:after="0" w:line="240" w:lineRule="auto"/>
        <w:jc w:val="center"/>
        <w:rPr>
          <w:rFonts w:ascii="Times New Roman" w:hAnsi="Times New Roman" w:cs="Times New Roman"/>
          <w:sz w:val="24"/>
          <w:szCs w:val="24"/>
        </w:rPr>
      </w:pPr>
      <w:r w:rsidRPr="00294965">
        <w:rPr>
          <w:rFonts w:ascii="Times New Roman" w:hAnsi="Times New Roman" w:cs="Times New Roman"/>
          <w:sz w:val="24"/>
          <w:szCs w:val="24"/>
        </w:rPr>
        <w:t>на строительство (приобретение) жилых помещений</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5.1. </w:t>
      </w:r>
      <w:hyperlink r:id="rId25" w:history="1">
        <w:proofErr w:type="gramStart"/>
        <w:r w:rsidRPr="00294965">
          <w:rPr>
            <w:rFonts w:ascii="Times New Roman" w:hAnsi="Times New Roman" w:cs="Times New Roman"/>
            <w:sz w:val="24"/>
            <w:szCs w:val="24"/>
          </w:rPr>
          <w:t>Порядок</w:t>
        </w:r>
      </w:hyperlink>
      <w:r w:rsidRPr="00294965">
        <w:rPr>
          <w:rFonts w:ascii="Times New Roman" w:hAnsi="Times New Roman" w:cs="Times New Roman"/>
          <w:sz w:val="24"/>
          <w:szCs w:val="24"/>
        </w:rPr>
        <w:t xml:space="preserve">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утвержден постановлением Кабинета Министров Чувашской Республики от 12 января 2006 года </w:t>
      </w:r>
      <w:r w:rsidR="001B1286" w:rsidRPr="00294965">
        <w:rPr>
          <w:rFonts w:ascii="Times New Roman" w:hAnsi="Times New Roman" w:cs="Times New Roman"/>
          <w:sz w:val="24"/>
          <w:szCs w:val="24"/>
        </w:rPr>
        <w:t>№</w:t>
      </w:r>
      <w:r w:rsidRPr="00294965">
        <w:rPr>
          <w:rFonts w:ascii="Times New Roman" w:hAnsi="Times New Roman" w:cs="Times New Roman"/>
          <w:sz w:val="24"/>
          <w:szCs w:val="24"/>
        </w:rPr>
        <w:t xml:space="preserve"> 2 "О порядке ведения органами местного самоуправления в Чувашской Республике учета граждан в качестве нуждающихся в жилых помещениях и имеющих право на</w:t>
      </w:r>
      <w:proofErr w:type="gramEnd"/>
      <w:r w:rsidRPr="00294965">
        <w:rPr>
          <w:rFonts w:ascii="Times New Roman" w:hAnsi="Times New Roman" w:cs="Times New Roman"/>
          <w:sz w:val="24"/>
          <w:szCs w:val="24"/>
        </w:rPr>
        <w:t xml:space="preserve"> государственную поддержку на строительство (приобретение) жилых помещений" и осуществляется администрациями районов города Чебоксары.</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7" w:name="P150"/>
      <w:bookmarkEnd w:id="7"/>
      <w:r w:rsidRPr="00294965">
        <w:rPr>
          <w:rFonts w:ascii="Times New Roman" w:hAnsi="Times New Roman" w:cs="Times New Roman"/>
          <w:sz w:val="24"/>
          <w:szCs w:val="24"/>
        </w:rPr>
        <w:t>5.2. Учет граждан в качестве нуждающихся в жилых помещениях и имеющих право на государственную поддержку на строительство (приобретение) жилых помещений ведутся отделами учета и распределения жилья администраци</w:t>
      </w:r>
      <w:r w:rsidR="00A775D7">
        <w:rPr>
          <w:rFonts w:ascii="Times New Roman" w:hAnsi="Times New Roman" w:cs="Times New Roman"/>
          <w:sz w:val="24"/>
          <w:szCs w:val="24"/>
        </w:rPr>
        <w:t>й</w:t>
      </w:r>
      <w:r w:rsidRPr="00294965">
        <w:rPr>
          <w:rFonts w:ascii="Times New Roman" w:hAnsi="Times New Roman" w:cs="Times New Roman"/>
          <w:sz w:val="24"/>
          <w:szCs w:val="24"/>
        </w:rPr>
        <w:t xml:space="preserve"> районов города Чебоксары. </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5.3. Принятие на учет граждан в качестве нуждающихся в жилых помещениях и имеющих право на государственную поддержку осуществляется решением </w:t>
      </w:r>
      <w:r w:rsidR="00A775D7">
        <w:rPr>
          <w:rFonts w:ascii="Times New Roman" w:hAnsi="Times New Roman" w:cs="Times New Roman"/>
          <w:sz w:val="24"/>
          <w:szCs w:val="24"/>
        </w:rPr>
        <w:t>г</w:t>
      </w:r>
      <w:r w:rsidRPr="00294965">
        <w:rPr>
          <w:rFonts w:ascii="Times New Roman" w:hAnsi="Times New Roman" w:cs="Times New Roman"/>
          <w:sz w:val="24"/>
          <w:szCs w:val="24"/>
        </w:rPr>
        <w:t xml:space="preserve">лавы администрации района города Чебоксары в форме постановления на основании </w:t>
      </w:r>
      <w:hyperlink w:anchor="P582" w:history="1">
        <w:r w:rsidRPr="00294965">
          <w:rPr>
            <w:rFonts w:ascii="Times New Roman" w:hAnsi="Times New Roman" w:cs="Times New Roman"/>
            <w:sz w:val="24"/>
            <w:szCs w:val="24"/>
          </w:rPr>
          <w:t>заявлений</w:t>
        </w:r>
      </w:hyperlink>
      <w:r w:rsidRPr="00294965">
        <w:rPr>
          <w:rFonts w:ascii="Times New Roman" w:hAnsi="Times New Roman" w:cs="Times New Roman"/>
          <w:sz w:val="24"/>
          <w:szCs w:val="24"/>
        </w:rPr>
        <w:t xml:space="preserve"> граждан (приложение</w:t>
      </w:r>
      <w:r w:rsidR="00A775D7">
        <w:rPr>
          <w:rFonts w:ascii="Times New Roman" w:hAnsi="Times New Roman" w:cs="Times New Roman"/>
          <w:sz w:val="24"/>
          <w:szCs w:val="24"/>
        </w:rPr>
        <w:t xml:space="preserve"> №</w:t>
      </w:r>
      <w:r w:rsidRPr="00294965">
        <w:rPr>
          <w:rFonts w:ascii="Times New Roman" w:hAnsi="Times New Roman" w:cs="Times New Roman"/>
          <w:sz w:val="24"/>
          <w:szCs w:val="24"/>
        </w:rPr>
        <w:t xml:space="preserve"> </w:t>
      </w:r>
      <w:r w:rsidR="001B1286" w:rsidRPr="00294965">
        <w:rPr>
          <w:rFonts w:ascii="Times New Roman" w:hAnsi="Times New Roman" w:cs="Times New Roman"/>
          <w:sz w:val="24"/>
          <w:szCs w:val="24"/>
        </w:rPr>
        <w:t>5</w:t>
      </w:r>
      <w:r w:rsidRPr="00294965">
        <w:rPr>
          <w:rFonts w:ascii="Times New Roman" w:hAnsi="Times New Roman" w:cs="Times New Roman"/>
          <w:sz w:val="24"/>
          <w:szCs w:val="24"/>
        </w:rPr>
        <w:t>), поданных ими по месту жительства, и приложенных к заявлению документов.</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5.4. </w:t>
      </w:r>
      <w:proofErr w:type="gramStart"/>
      <w:r w:rsidRPr="00294965">
        <w:rPr>
          <w:rFonts w:ascii="Times New Roman" w:hAnsi="Times New Roman" w:cs="Times New Roman"/>
          <w:sz w:val="24"/>
          <w:szCs w:val="24"/>
        </w:rPr>
        <w:t xml:space="preserve">На учет в качестве нуждающихся в жилых помещениях и имеющих право на государственную поддержку принимаются граждане, имеющие уровень обеспеченности общей площадью жилого помещения на одного человека не более учетной нормы площади жилого помещения, установленной </w:t>
      </w:r>
      <w:r w:rsidR="00A775D7">
        <w:rPr>
          <w:rFonts w:ascii="Times New Roman" w:hAnsi="Times New Roman" w:cs="Times New Roman"/>
          <w:sz w:val="24"/>
          <w:szCs w:val="24"/>
        </w:rPr>
        <w:t>п</w:t>
      </w:r>
      <w:r w:rsidRPr="00294965">
        <w:rPr>
          <w:rFonts w:ascii="Times New Roman" w:hAnsi="Times New Roman" w:cs="Times New Roman"/>
          <w:sz w:val="24"/>
          <w:szCs w:val="24"/>
        </w:rPr>
        <w:t>остановлением администрации города Чебоксары от 15 апреля 2005 года № 129 (с изменениями от 17.11.2015 № 3467) – 14,5 кв. метров.</w:t>
      </w:r>
      <w:proofErr w:type="gramEnd"/>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5.5.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уровень обеспеченности общей площадью жилого помещения определяется исходя из суммарной общей площади всех указанных жилых помещений.</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5.6. На учет в качестве нуждающихся в жилых помещениях и имеющих право на государственную поддержку на строительство (приобретение) жилых помещений принимаются граждане, постоянно проживающие и зарегистрированные по месту жительства в городе Чебоксары.</w:t>
      </w:r>
    </w:p>
    <w:p w:rsidR="00E3418A" w:rsidRDefault="00E3418A" w:rsidP="00620BA2">
      <w:pPr>
        <w:pStyle w:val="ConsPlusNormal"/>
        <w:spacing w:after="0" w:line="240" w:lineRule="auto"/>
        <w:jc w:val="center"/>
        <w:outlineLvl w:val="1"/>
        <w:rPr>
          <w:rFonts w:ascii="Times New Roman" w:hAnsi="Times New Roman" w:cs="Times New Roman"/>
          <w:sz w:val="24"/>
          <w:szCs w:val="24"/>
        </w:rPr>
      </w:pPr>
    </w:p>
    <w:p w:rsidR="00337274" w:rsidRPr="00294965" w:rsidRDefault="00A775D7" w:rsidP="00620BA2">
      <w:pPr>
        <w:pStyle w:val="ConsPlusNormal"/>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w:t>
      </w:r>
      <w:r w:rsidR="00337274" w:rsidRPr="00294965">
        <w:rPr>
          <w:rFonts w:ascii="Times New Roman" w:hAnsi="Times New Roman" w:cs="Times New Roman"/>
          <w:sz w:val="24"/>
          <w:szCs w:val="24"/>
        </w:rPr>
        <w:t>. Порядок реализации жилищных прав граждан</w:t>
      </w:r>
    </w:p>
    <w:p w:rsidR="00337274" w:rsidRPr="00294965" w:rsidRDefault="00337274" w:rsidP="00620BA2">
      <w:pPr>
        <w:pStyle w:val="ConsPlusNormal"/>
        <w:spacing w:after="0" w:line="240" w:lineRule="auto"/>
        <w:jc w:val="center"/>
        <w:rPr>
          <w:rFonts w:ascii="Times New Roman" w:hAnsi="Times New Roman" w:cs="Times New Roman"/>
          <w:sz w:val="24"/>
          <w:szCs w:val="24"/>
        </w:rPr>
      </w:pPr>
      <w:r w:rsidRPr="00294965">
        <w:rPr>
          <w:rFonts w:ascii="Times New Roman" w:hAnsi="Times New Roman" w:cs="Times New Roman"/>
          <w:sz w:val="24"/>
          <w:szCs w:val="24"/>
        </w:rPr>
        <w:t>в освободившихся жилых помещениях коммунальных квартир</w:t>
      </w:r>
    </w:p>
    <w:p w:rsidR="00337274" w:rsidRDefault="00337274" w:rsidP="00620BA2">
      <w:pPr>
        <w:pStyle w:val="ConsPlusNormal"/>
        <w:spacing w:after="0" w:line="240" w:lineRule="auto"/>
        <w:jc w:val="center"/>
        <w:rPr>
          <w:rFonts w:ascii="Times New Roman" w:hAnsi="Times New Roman" w:cs="Times New Roman"/>
          <w:sz w:val="24"/>
          <w:szCs w:val="24"/>
        </w:rPr>
      </w:pPr>
      <w:r w:rsidRPr="00294965">
        <w:rPr>
          <w:rFonts w:ascii="Times New Roman" w:hAnsi="Times New Roman" w:cs="Times New Roman"/>
          <w:sz w:val="24"/>
          <w:szCs w:val="24"/>
        </w:rPr>
        <w:t>города Чебоксары</w:t>
      </w:r>
    </w:p>
    <w:p w:rsidR="00E3418A" w:rsidRPr="00294965" w:rsidRDefault="00E3418A" w:rsidP="00620BA2">
      <w:pPr>
        <w:pStyle w:val="ConsPlusNormal"/>
        <w:spacing w:after="0" w:line="240" w:lineRule="auto"/>
        <w:jc w:val="center"/>
        <w:rPr>
          <w:rFonts w:ascii="Times New Roman" w:hAnsi="Times New Roman" w:cs="Times New Roman"/>
          <w:sz w:val="24"/>
          <w:szCs w:val="24"/>
        </w:rPr>
      </w:pPr>
    </w:p>
    <w:p w:rsidR="00337274" w:rsidRPr="00294965" w:rsidRDefault="00A775D7" w:rsidP="00620BA2">
      <w:pPr>
        <w:pStyle w:val="ConsPlusNormal"/>
        <w:spacing w:after="0" w:line="240" w:lineRule="auto"/>
        <w:ind w:firstLine="540"/>
        <w:jc w:val="both"/>
        <w:rPr>
          <w:rFonts w:ascii="Times New Roman" w:hAnsi="Times New Roman" w:cs="Times New Roman"/>
          <w:sz w:val="24"/>
          <w:szCs w:val="24"/>
        </w:rPr>
      </w:pPr>
      <w:bookmarkStart w:id="8" w:name="P197"/>
      <w:bookmarkEnd w:id="8"/>
      <w:r>
        <w:rPr>
          <w:rFonts w:ascii="Times New Roman" w:hAnsi="Times New Roman" w:cs="Times New Roman"/>
          <w:sz w:val="24"/>
          <w:szCs w:val="24"/>
        </w:rPr>
        <w:t>6</w:t>
      </w:r>
      <w:r w:rsidR="00337274" w:rsidRPr="00294965">
        <w:rPr>
          <w:rFonts w:ascii="Times New Roman" w:hAnsi="Times New Roman" w:cs="Times New Roman"/>
          <w:sz w:val="24"/>
          <w:szCs w:val="24"/>
        </w:rPr>
        <w:t xml:space="preserve">.1. </w:t>
      </w:r>
      <w:proofErr w:type="gramStart"/>
      <w:r w:rsidR="00337274" w:rsidRPr="00294965">
        <w:rPr>
          <w:rFonts w:ascii="Times New Roman" w:hAnsi="Times New Roman" w:cs="Times New Roman"/>
          <w:sz w:val="24"/>
          <w:szCs w:val="24"/>
        </w:rPr>
        <w:t xml:space="preserve">Освободившееся жилое помещение в коммунальной квартире, в которой проживают несколько нанимателей и (или) собственников, на основании их заявления </w:t>
      </w:r>
      <w:r w:rsidR="00337274" w:rsidRPr="00294965">
        <w:rPr>
          <w:rFonts w:ascii="Times New Roman" w:hAnsi="Times New Roman" w:cs="Times New Roman"/>
          <w:sz w:val="24"/>
          <w:szCs w:val="24"/>
        </w:rPr>
        <w:lastRenderedPageBreak/>
        <w:t xml:space="preserve">предоставляется по договору социального найма проживающим в этой квартире нанимателям и (или) собственникам, </w:t>
      </w:r>
      <w:r>
        <w:rPr>
          <w:rFonts w:ascii="Times New Roman" w:hAnsi="Times New Roman" w:cs="Times New Roman"/>
          <w:sz w:val="24"/>
          <w:szCs w:val="24"/>
        </w:rPr>
        <w:t>ес</w:t>
      </w:r>
      <w:r w:rsidR="00337274" w:rsidRPr="00294965">
        <w:rPr>
          <w:rFonts w:ascii="Times New Roman" w:hAnsi="Times New Roman" w:cs="Times New Roman"/>
          <w:sz w:val="24"/>
          <w:szCs w:val="24"/>
        </w:rPr>
        <w:t>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337274" w:rsidRPr="00294965" w:rsidRDefault="00A775D7" w:rsidP="00620BA2">
      <w:pPr>
        <w:pStyle w:val="ConsPlusNormal"/>
        <w:spacing w:after="0" w:line="240" w:lineRule="auto"/>
        <w:ind w:firstLine="540"/>
        <w:jc w:val="both"/>
        <w:rPr>
          <w:rFonts w:ascii="Times New Roman" w:hAnsi="Times New Roman" w:cs="Times New Roman"/>
          <w:sz w:val="24"/>
          <w:szCs w:val="24"/>
        </w:rPr>
      </w:pPr>
      <w:bookmarkStart w:id="9" w:name="P198"/>
      <w:bookmarkEnd w:id="9"/>
      <w:r>
        <w:rPr>
          <w:rFonts w:ascii="Times New Roman" w:hAnsi="Times New Roman" w:cs="Times New Roman"/>
          <w:sz w:val="24"/>
          <w:szCs w:val="24"/>
        </w:rPr>
        <w:t>6</w:t>
      </w:r>
      <w:r w:rsidR="00337274" w:rsidRPr="00294965">
        <w:rPr>
          <w:rFonts w:ascii="Times New Roman" w:hAnsi="Times New Roman" w:cs="Times New Roman"/>
          <w:sz w:val="24"/>
          <w:szCs w:val="24"/>
        </w:rPr>
        <w:t xml:space="preserve">.2. </w:t>
      </w:r>
      <w:proofErr w:type="gramStart"/>
      <w:r w:rsidR="00337274" w:rsidRPr="00294965">
        <w:rPr>
          <w:rFonts w:ascii="Times New Roman" w:hAnsi="Times New Roman" w:cs="Times New Roman"/>
          <w:sz w:val="24"/>
          <w:szCs w:val="24"/>
        </w:rPr>
        <w:t xml:space="preserve">При отсутствии в коммунальной квартире граждан, указанных в </w:t>
      </w:r>
      <w:hyperlink w:anchor="P197" w:history="1">
        <w:r w:rsidR="00337274" w:rsidRPr="00E3418A">
          <w:rPr>
            <w:rFonts w:ascii="Times New Roman" w:hAnsi="Times New Roman" w:cs="Times New Roman"/>
            <w:sz w:val="24"/>
            <w:szCs w:val="24"/>
          </w:rPr>
          <w:t xml:space="preserve">пункте </w:t>
        </w:r>
        <w:r w:rsidR="00701DC5" w:rsidRPr="00E3418A">
          <w:rPr>
            <w:rFonts w:ascii="Times New Roman" w:hAnsi="Times New Roman" w:cs="Times New Roman"/>
            <w:sz w:val="24"/>
            <w:szCs w:val="24"/>
          </w:rPr>
          <w:t>6</w:t>
        </w:r>
        <w:r w:rsidR="00337274" w:rsidRPr="00E3418A">
          <w:rPr>
            <w:rFonts w:ascii="Times New Roman" w:hAnsi="Times New Roman" w:cs="Times New Roman"/>
            <w:sz w:val="24"/>
            <w:szCs w:val="24"/>
          </w:rPr>
          <w:t>.1</w:t>
        </w:r>
      </w:hyperlink>
      <w:r w:rsidR="00337274" w:rsidRPr="00E3418A">
        <w:rPr>
          <w:rFonts w:ascii="Times New Roman" w:hAnsi="Times New Roman" w:cs="Times New Roman"/>
          <w:sz w:val="24"/>
          <w:szCs w:val="24"/>
        </w:rPr>
        <w:t xml:space="preserve"> </w:t>
      </w:r>
      <w:r w:rsidR="00337274" w:rsidRPr="00294965">
        <w:rPr>
          <w:rFonts w:ascii="Times New Roman" w:hAnsi="Times New Roman" w:cs="Times New Roman"/>
          <w:sz w:val="24"/>
          <w:szCs w:val="24"/>
        </w:rPr>
        <w:t>настоящего Положения,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bookmarkStart w:id="10" w:name="P199"/>
      <w:bookmarkEnd w:id="10"/>
      <w:r>
        <w:rPr>
          <w:rFonts w:ascii="Times New Roman" w:hAnsi="Times New Roman" w:cs="Times New Roman"/>
          <w:sz w:val="24"/>
          <w:szCs w:val="24"/>
        </w:rPr>
        <w:t>6</w:t>
      </w:r>
      <w:r w:rsidR="00337274" w:rsidRPr="00294965">
        <w:rPr>
          <w:rFonts w:ascii="Times New Roman" w:hAnsi="Times New Roman" w:cs="Times New Roman"/>
          <w:sz w:val="24"/>
          <w:szCs w:val="24"/>
        </w:rPr>
        <w:t xml:space="preserve">.3. При отсутствии в коммунальной квартире граждан, указанных в </w:t>
      </w:r>
      <w:hyperlink w:anchor="P197" w:history="1">
        <w:r w:rsidR="00337274" w:rsidRPr="00294965">
          <w:rPr>
            <w:rFonts w:ascii="Times New Roman" w:hAnsi="Times New Roman" w:cs="Times New Roman"/>
            <w:sz w:val="24"/>
            <w:szCs w:val="24"/>
          </w:rPr>
          <w:t xml:space="preserve">пунктах </w:t>
        </w:r>
        <w:r>
          <w:rPr>
            <w:rFonts w:ascii="Times New Roman" w:hAnsi="Times New Roman" w:cs="Times New Roman"/>
            <w:sz w:val="24"/>
            <w:szCs w:val="24"/>
          </w:rPr>
          <w:t>6</w:t>
        </w:r>
        <w:r w:rsidR="00337274" w:rsidRPr="00294965">
          <w:rPr>
            <w:rFonts w:ascii="Times New Roman" w:hAnsi="Times New Roman" w:cs="Times New Roman"/>
            <w:sz w:val="24"/>
            <w:szCs w:val="24"/>
          </w:rPr>
          <w:t>.1</w:t>
        </w:r>
      </w:hyperlink>
      <w:r w:rsidR="00337274" w:rsidRPr="00294965">
        <w:rPr>
          <w:rFonts w:ascii="Times New Roman" w:hAnsi="Times New Roman" w:cs="Times New Roman"/>
          <w:sz w:val="24"/>
          <w:szCs w:val="24"/>
        </w:rPr>
        <w:t xml:space="preserve"> и </w:t>
      </w:r>
      <w:r>
        <w:rPr>
          <w:rFonts w:ascii="Times New Roman" w:hAnsi="Times New Roman" w:cs="Times New Roman"/>
          <w:sz w:val="24"/>
          <w:szCs w:val="24"/>
        </w:rPr>
        <w:t>6.2</w:t>
      </w:r>
      <w:r w:rsidR="00337274" w:rsidRPr="00294965">
        <w:rPr>
          <w:rFonts w:ascii="Times New Roman" w:hAnsi="Times New Roman" w:cs="Times New Roman"/>
          <w:sz w:val="24"/>
          <w:szCs w:val="24"/>
        </w:rPr>
        <w:t xml:space="preserve"> настоящего Положения, освободившееся жилое помещение предоставляется по договору купли-продажи (в соответствии со </w:t>
      </w:r>
      <w:hyperlink r:id="rId26" w:history="1">
        <w:r w:rsidR="00337274" w:rsidRPr="00294965">
          <w:rPr>
            <w:rFonts w:ascii="Times New Roman" w:hAnsi="Times New Roman" w:cs="Times New Roman"/>
            <w:sz w:val="24"/>
            <w:szCs w:val="24"/>
          </w:rPr>
          <w:t>статьями 549</w:t>
        </w:r>
      </w:hyperlink>
      <w:r w:rsidR="00337274" w:rsidRPr="00294965">
        <w:rPr>
          <w:rFonts w:ascii="Times New Roman" w:hAnsi="Times New Roman" w:cs="Times New Roman"/>
          <w:sz w:val="24"/>
          <w:szCs w:val="24"/>
        </w:rPr>
        <w:t xml:space="preserve"> - </w:t>
      </w:r>
      <w:hyperlink r:id="rId27" w:history="1">
        <w:r w:rsidR="00337274" w:rsidRPr="00294965">
          <w:rPr>
            <w:rFonts w:ascii="Times New Roman" w:hAnsi="Times New Roman" w:cs="Times New Roman"/>
            <w:sz w:val="24"/>
            <w:szCs w:val="24"/>
          </w:rPr>
          <w:t>558</w:t>
        </w:r>
      </w:hyperlink>
      <w:r w:rsidR="00337274" w:rsidRPr="00294965">
        <w:rPr>
          <w:rFonts w:ascii="Times New Roman" w:hAnsi="Times New Roman" w:cs="Times New Roman"/>
          <w:sz w:val="24"/>
          <w:szCs w:val="24"/>
        </w:rPr>
        <w:t xml:space="preserve"> Гражданского кодекса Российской Федерации) гражданам, которые обеспечены общей площадью жилого помещения на одного члена семьи менее нормы предоставления, на основании их заявления.</w:t>
      </w: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7274" w:rsidRPr="00294965">
        <w:rPr>
          <w:rFonts w:ascii="Times New Roman" w:hAnsi="Times New Roman" w:cs="Times New Roman"/>
          <w:sz w:val="24"/>
          <w:szCs w:val="24"/>
        </w:rPr>
        <w:t xml:space="preserve">.4. При отсутствии в коммунальной квартире граждан, указанных в </w:t>
      </w:r>
      <w:hyperlink w:anchor="P197" w:history="1">
        <w:r w:rsidR="00337274" w:rsidRPr="00294965">
          <w:rPr>
            <w:rFonts w:ascii="Times New Roman" w:hAnsi="Times New Roman" w:cs="Times New Roman"/>
            <w:sz w:val="24"/>
            <w:szCs w:val="24"/>
          </w:rPr>
          <w:t xml:space="preserve">пунктах </w:t>
        </w:r>
        <w:r>
          <w:rPr>
            <w:rFonts w:ascii="Times New Roman" w:hAnsi="Times New Roman" w:cs="Times New Roman"/>
            <w:sz w:val="24"/>
            <w:szCs w:val="24"/>
          </w:rPr>
          <w:t>6</w:t>
        </w:r>
        <w:r w:rsidR="00337274" w:rsidRPr="00294965">
          <w:rPr>
            <w:rFonts w:ascii="Times New Roman" w:hAnsi="Times New Roman" w:cs="Times New Roman"/>
            <w:sz w:val="24"/>
            <w:szCs w:val="24"/>
          </w:rPr>
          <w:t>.1</w:t>
        </w:r>
      </w:hyperlink>
      <w:r w:rsidR="00337274" w:rsidRPr="00294965">
        <w:rPr>
          <w:rFonts w:ascii="Times New Roman" w:hAnsi="Times New Roman" w:cs="Times New Roman"/>
          <w:sz w:val="24"/>
          <w:szCs w:val="24"/>
        </w:rPr>
        <w:t xml:space="preserve"> </w:t>
      </w:r>
      <w:r>
        <w:rPr>
          <w:rFonts w:ascii="Times New Roman" w:hAnsi="Times New Roman" w:cs="Times New Roman"/>
          <w:sz w:val="24"/>
          <w:szCs w:val="24"/>
        </w:rPr>
        <w:t>–</w:t>
      </w:r>
      <w:r w:rsidR="00337274" w:rsidRPr="00294965">
        <w:rPr>
          <w:rFonts w:ascii="Times New Roman" w:hAnsi="Times New Roman" w:cs="Times New Roman"/>
          <w:sz w:val="24"/>
          <w:szCs w:val="24"/>
        </w:rPr>
        <w:t xml:space="preserve"> </w:t>
      </w:r>
      <w:r>
        <w:rPr>
          <w:rFonts w:ascii="Times New Roman" w:hAnsi="Times New Roman" w:cs="Times New Roman"/>
          <w:sz w:val="24"/>
          <w:szCs w:val="24"/>
        </w:rPr>
        <w:t>6.3</w:t>
      </w:r>
      <w:r w:rsidR="00337274" w:rsidRPr="00294965">
        <w:rPr>
          <w:rFonts w:ascii="Times New Roman" w:hAnsi="Times New Roman" w:cs="Times New Roman"/>
          <w:sz w:val="24"/>
          <w:szCs w:val="24"/>
        </w:rPr>
        <w:t xml:space="preserve"> настоящего Положения, вселение в освободившееся жилое помещение осуществляется на основании договора социального найма в порядке, предусмотренном Жилищным </w:t>
      </w:r>
      <w:hyperlink r:id="rId28" w:history="1">
        <w:r w:rsidR="00337274" w:rsidRPr="00294965">
          <w:rPr>
            <w:rFonts w:ascii="Times New Roman" w:hAnsi="Times New Roman" w:cs="Times New Roman"/>
            <w:sz w:val="24"/>
            <w:szCs w:val="24"/>
          </w:rPr>
          <w:t>кодексом</w:t>
        </w:r>
      </w:hyperlink>
      <w:r w:rsidR="00337274" w:rsidRPr="00294965">
        <w:rPr>
          <w:rFonts w:ascii="Times New Roman" w:hAnsi="Times New Roman" w:cs="Times New Roman"/>
          <w:sz w:val="24"/>
          <w:szCs w:val="24"/>
        </w:rPr>
        <w:t xml:space="preserve"> Российской Федерации.</w:t>
      </w:r>
    </w:p>
    <w:p w:rsidR="00337274" w:rsidRPr="00294965" w:rsidRDefault="00337274" w:rsidP="00620BA2">
      <w:pPr>
        <w:autoSpaceDE w:val="0"/>
        <w:autoSpaceDN w:val="0"/>
        <w:adjustRightInd w:val="0"/>
        <w:ind w:firstLine="540"/>
        <w:jc w:val="both"/>
      </w:pPr>
      <w:r w:rsidRPr="00294965">
        <w:t xml:space="preserve">При принятии решения о предоставлении освободившегося жилого помещения </w:t>
      </w:r>
      <w:r w:rsidR="00701DC5">
        <w:t xml:space="preserve">      </w:t>
      </w:r>
      <w:r w:rsidRPr="00294965">
        <w:t xml:space="preserve">по договору купли-продажи проводится оценка данного помещения для определения ее </w:t>
      </w:r>
      <w:r w:rsidRPr="00E3418A">
        <w:rPr>
          <w:spacing w:val="-4"/>
        </w:rPr>
        <w:t xml:space="preserve">рыночной стоимости в соответствии со </w:t>
      </w:r>
      <w:hyperlink r:id="rId29" w:history="1">
        <w:r w:rsidRPr="00E3418A">
          <w:rPr>
            <w:spacing w:val="-4"/>
          </w:rPr>
          <w:t>ст. 8</w:t>
        </w:r>
      </w:hyperlink>
      <w:r w:rsidRPr="00E3418A">
        <w:rPr>
          <w:spacing w:val="-4"/>
        </w:rPr>
        <w:t xml:space="preserve"> Федерального закона от 29.07.1998 </w:t>
      </w:r>
      <w:r w:rsidR="001B1286" w:rsidRPr="00E3418A">
        <w:rPr>
          <w:spacing w:val="-4"/>
        </w:rPr>
        <w:t xml:space="preserve">№ </w:t>
      </w:r>
      <w:r w:rsidRPr="00E3418A">
        <w:rPr>
          <w:spacing w:val="-4"/>
        </w:rPr>
        <w:t>135-ФЗ</w:t>
      </w:r>
      <w:r w:rsidRPr="00294965">
        <w:t xml:space="preserve"> "Об оценочной деятельности в Российской Федерации". Решение о предоставлении освободившегося жилого помещения по договору купли-продажи оформляется постановлением </w:t>
      </w:r>
      <w:r w:rsidR="00701DC5">
        <w:t xml:space="preserve">главы </w:t>
      </w:r>
      <w:r w:rsidRPr="00294965">
        <w:t>администрации района по месту жительства граждан.</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
    <w:p w:rsidR="00337274" w:rsidRPr="00294965" w:rsidRDefault="00701DC5" w:rsidP="00620BA2">
      <w:pPr>
        <w:pStyle w:val="ConsPlusNormal"/>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7</w:t>
      </w:r>
      <w:r w:rsidR="00337274" w:rsidRPr="00294965">
        <w:rPr>
          <w:rFonts w:ascii="Times New Roman" w:hAnsi="Times New Roman" w:cs="Times New Roman"/>
          <w:sz w:val="24"/>
          <w:szCs w:val="24"/>
        </w:rPr>
        <w:t>. Порядок предоставления жилых помещений</w:t>
      </w:r>
    </w:p>
    <w:p w:rsidR="00337274" w:rsidRPr="00294965" w:rsidRDefault="00337274" w:rsidP="00620BA2">
      <w:pPr>
        <w:pStyle w:val="ConsPlusNormal"/>
        <w:spacing w:after="0" w:line="240" w:lineRule="auto"/>
        <w:jc w:val="center"/>
        <w:rPr>
          <w:rFonts w:ascii="Times New Roman" w:hAnsi="Times New Roman" w:cs="Times New Roman"/>
          <w:sz w:val="24"/>
          <w:szCs w:val="24"/>
        </w:rPr>
      </w:pPr>
      <w:r w:rsidRPr="00294965">
        <w:rPr>
          <w:rFonts w:ascii="Times New Roman" w:hAnsi="Times New Roman" w:cs="Times New Roman"/>
          <w:sz w:val="24"/>
          <w:szCs w:val="24"/>
        </w:rPr>
        <w:t>муниципального специализированного жилищного фонда</w:t>
      </w:r>
    </w:p>
    <w:p w:rsidR="00337274" w:rsidRPr="00294965" w:rsidRDefault="00337274" w:rsidP="00620BA2">
      <w:pPr>
        <w:pStyle w:val="ConsPlusNormal"/>
        <w:spacing w:after="0" w:line="240" w:lineRule="auto"/>
        <w:ind w:firstLine="540"/>
        <w:jc w:val="center"/>
        <w:rPr>
          <w:rFonts w:ascii="Times New Roman" w:hAnsi="Times New Roman" w:cs="Times New Roman"/>
          <w:sz w:val="24"/>
          <w:szCs w:val="24"/>
        </w:rPr>
      </w:pP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7274" w:rsidRPr="00294965">
        <w:rPr>
          <w:rFonts w:ascii="Times New Roman" w:hAnsi="Times New Roman" w:cs="Times New Roman"/>
          <w:sz w:val="24"/>
          <w:szCs w:val="24"/>
        </w:rPr>
        <w:t>.1.</w:t>
      </w:r>
      <w:r w:rsidR="00E3418A">
        <w:rPr>
          <w:rFonts w:ascii="Times New Roman" w:hAnsi="Times New Roman" w:cs="Times New Roman"/>
          <w:sz w:val="24"/>
          <w:szCs w:val="24"/>
        </w:rPr>
        <w:t> </w:t>
      </w:r>
      <w:r w:rsidR="00337274" w:rsidRPr="00294965">
        <w:rPr>
          <w:rFonts w:ascii="Times New Roman" w:hAnsi="Times New Roman" w:cs="Times New Roman"/>
          <w:sz w:val="24"/>
          <w:szCs w:val="24"/>
        </w:rPr>
        <w:t>К жилым помещениям муниципального специализированного жилищного фонда города Чебоксары (далее - специализированные жилые помещения) относятся: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а) служебные жилые помещения;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б) жилые помещения в общежитиях;</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в) жилые помещения маневренного фонда;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г) жилые помещения в домах системы социального обслуживания населения;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д) жилые помещения для социальной защиты отдельных категорий граждан.</w:t>
      </w: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7274" w:rsidRPr="00294965">
        <w:rPr>
          <w:rFonts w:ascii="Times New Roman" w:hAnsi="Times New Roman" w:cs="Times New Roman"/>
          <w:sz w:val="24"/>
          <w:szCs w:val="24"/>
        </w:rPr>
        <w:t>.2.</w:t>
      </w:r>
      <w:r w:rsidR="00E3418A">
        <w:rPr>
          <w:rFonts w:ascii="Times New Roman" w:hAnsi="Times New Roman" w:cs="Times New Roman"/>
          <w:sz w:val="24"/>
          <w:szCs w:val="24"/>
        </w:rPr>
        <w:t> </w:t>
      </w:r>
      <w:r w:rsidR="00337274" w:rsidRPr="00294965">
        <w:rPr>
          <w:rFonts w:ascii="Times New Roman" w:hAnsi="Times New Roman" w:cs="Times New Roman"/>
          <w:sz w:val="24"/>
          <w:szCs w:val="24"/>
        </w:rPr>
        <w:t xml:space="preserve">В качестве специализированных жилых помещений используются жилые помещения муниципального жилищного фонда города Чебоксары.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w:t>
      </w:r>
      <w:r>
        <w:rPr>
          <w:rFonts w:ascii="Times New Roman" w:hAnsi="Times New Roman" w:cs="Times New Roman"/>
          <w:sz w:val="24"/>
          <w:szCs w:val="24"/>
        </w:rPr>
        <w:t xml:space="preserve">    </w:t>
      </w:r>
      <w:r w:rsidR="00337274" w:rsidRPr="00294965">
        <w:rPr>
          <w:rFonts w:ascii="Times New Roman" w:hAnsi="Times New Roman" w:cs="Times New Roman"/>
          <w:sz w:val="24"/>
          <w:szCs w:val="24"/>
        </w:rPr>
        <w:t>в порядке, предусмотренном нормативными правовыми актами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Чебоксары.</w:t>
      </w: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7274" w:rsidRPr="00294965">
        <w:rPr>
          <w:rFonts w:ascii="Times New Roman" w:hAnsi="Times New Roman" w:cs="Times New Roman"/>
          <w:sz w:val="24"/>
          <w:szCs w:val="24"/>
        </w:rPr>
        <w:t>.3.</w:t>
      </w:r>
      <w:r w:rsidR="00E3418A">
        <w:rPr>
          <w:rFonts w:ascii="Times New Roman" w:hAnsi="Times New Roman" w:cs="Times New Roman"/>
          <w:sz w:val="24"/>
          <w:szCs w:val="24"/>
        </w:rPr>
        <w:t> </w:t>
      </w:r>
      <w:r w:rsidR="00337274" w:rsidRPr="00294965">
        <w:rPr>
          <w:rFonts w:ascii="Times New Roman" w:hAnsi="Times New Roman" w:cs="Times New Roman"/>
          <w:sz w:val="24"/>
          <w:szCs w:val="24"/>
        </w:rPr>
        <w:t xml:space="preserve">Специализированные жилые помещения не подлежат отчуждению, передаче </w:t>
      </w:r>
      <w:r>
        <w:rPr>
          <w:rFonts w:ascii="Times New Roman" w:hAnsi="Times New Roman" w:cs="Times New Roman"/>
          <w:sz w:val="24"/>
          <w:szCs w:val="24"/>
        </w:rPr>
        <w:t xml:space="preserve">   </w:t>
      </w:r>
      <w:r w:rsidR="00337274" w:rsidRPr="00294965">
        <w:rPr>
          <w:rFonts w:ascii="Times New Roman" w:hAnsi="Times New Roman" w:cs="Times New Roman"/>
          <w:sz w:val="24"/>
          <w:szCs w:val="24"/>
        </w:rPr>
        <w:t xml:space="preserve">в аренду, внаем, за исключением передачи таких помещений по договорам найма специализированных жилых помещений, предусмотренным соответствующими положениями Жилищного </w:t>
      </w:r>
      <w:hyperlink r:id="rId30" w:history="1">
        <w:r w:rsidR="00337274" w:rsidRPr="00294965">
          <w:rPr>
            <w:rFonts w:ascii="Times New Roman" w:hAnsi="Times New Roman" w:cs="Times New Roman"/>
            <w:sz w:val="24"/>
            <w:szCs w:val="24"/>
          </w:rPr>
          <w:t>кодекса</w:t>
        </w:r>
      </w:hyperlink>
      <w:r w:rsidR="00337274" w:rsidRPr="00294965">
        <w:rPr>
          <w:rFonts w:ascii="Times New Roman" w:hAnsi="Times New Roman" w:cs="Times New Roman"/>
          <w:sz w:val="24"/>
          <w:szCs w:val="24"/>
        </w:rPr>
        <w:t xml:space="preserve"> Российской Федерации. К пользованию специализированными жилыми помещениями по договорам найма таких помещений применяются правила, установленные жилищным законодательством Российской Федерации.</w:t>
      </w: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337274" w:rsidRPr="00294965">
        <w:rPr>
          <w:rFonts w:ascii="Times New Roman" w:hAnsi="Times New Roman" w:cs="Times New Roman"/>
          <w:sz w:val="24"/>
          <w:szCs w:val="24"/>
        </w:rPr>
        <w:t xml:space="preserve">.4. Ведение учета специализированного жилого фонда осуществляет сектор учета и распределения жилья администрации города Чебоксары. Специализированные жилые помещения предоставляются на основании </w:t>
      </w:r>
      <w:proofErr w:type="gramStart"/>
      <w:r w:rsidR="00337274" w:rsidRPr="00294965">
        <w:rPr>
          <w:rFonts w:ascii="Times New Roman" w:hAnsi="Times New Roman" w:cs="Times New Roman"/>
          <w:sz w:val="24"/>
          <w:szCs w:val="24"/>
        </w:rPr>
        <w:t>постановлений</w:t>
      </w:r>
      <w:r>
        <w:rPr>
          <w:rFonts w:ascii="Times New Roman" w:hAnsi="Times New Roman" w:cs="Times New Roman"/>
          <w:sz w:val="24"/>
          <w:szCs w:val="24"/>
        </w:rPr>
        <w:t xml:space="preserve"> глав</w:t>
      </w:r>
      <w:r w:rsidR="00337274" w:rsidRPr="00294965">
        <w:rPr>
          <w:rFonts w:ascii="Times New Roman" w:hAnsi="Times New Roman" w:cs="Times New Roman"/>
          <w:sz w:val="24"/>
          <w:szCs w:val="24"/>
        </w:rPr>
        <w:t xml:space="preserve"> администраци</w:t>
      </w:r>
      <w:r w:rsidR="00E3418A">
        <w:rPr>
          <w:rFonts w:ascii="Times New Roman" w:hAnsi="Times New Roman" w:cs="Times New Roman"/>
          <w:sz w:val="24"/>
          <w:szCs w:val="24"/>
        </w:rPr>
        <w:t>й</w:t>
      </w:r>
      <w:r w:rsidR="00337274" w:rsidRPr="00294965">
        <w:rPr>
          <w:rFonts w:ascii="Times New Roman" w:hAnsi="Times New Roman" w:cs="Times New Roman"/>
          <w:sz w:val="24"/>
          <w:szCs w:val="24"/>
        </w:rPr>
        <w:t xml:space="preserve"> районов города</w:t>
      </w:r>
      <w:proofErr w:type="gramEnd"/>
      <w:r w:rsidR="00337274" w:rsidRPr="00294965">
        <w:rPr>
          <w:rFonts w:ascii="Times New Roman" w:hAnsi="Times New Roman" w:cs="Times New Roman"/>
          <w:sz w:val="24"/>
          <w:szCs w:val="24"/>
        </w:rPr>
        <w:t xml:space="preserve"> Чебоксары по договорам найма специализированных жилых помещений.</w:t>
      </w:r>
    </w:p>
    <w:p w:rsidR="00294965"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7274" w:rsidRPr="00294965">
        <w:rPr>
          <w:rFonts w:ascii="Times New Roman" w:hAnsi="Times New Roman" w:cs="Times New Roman"/>
          <w:sz w:val="24"/>
          <w:szCs w:val="24"/>
        </w:rPr>
        <w:t xml:space="preserve">5. </w:t>
      </w:r>
      <w:r w:rsidR="00294965" w:rsidRPr="00294965">
        <w:rPr>
          <w:rFonts w:ascii="Times New Roman" w:hAnsi="Times New Roman" w:cs="Times New Roman"/>
          <w:sz w:val="24"/>
          <w:szCs w:val="24"/>
        </w:rPr>
        <w:t>Служебные жилые помещения в городе Чебоксары предоставляются в виде отдельной квартиры</w:t>
      </w:r>
      <w:r w:rsidR="009E08D9">
        <w:rPr>
          <w:rFonts w:ascii="Times New Roman" w:hAnsi="Times New Roman" w:cs="Times New Roman"/>
          <w:sz w:val="24"/>
          <w:szCs w:val="24"/>
        </w:rPr>
        <w:t>.</w:t>
      </w:r>
      <w:r w:rsidR="00294965" w:rsidRPr="00294965">
        <w:rPr>
          <w:rFonts w:ascii="Times New Roman" w:hAnsi="Times New Roman" w:cs="Times New Roman"/>
          <w:sz w:val="24"/>
          <w:szCs w:val="24"/>
        </w:rPr>
        <w:t xml:space="preserve"> Служебные жилые помещения предоставляются гражданам, не</w:t>
      </w:r>
      <w:r w:rsidR="00E3418A">
        <w:rPr>
          <w:rFonts w:ascii="Times New Roman" w:hAnsi="Times New Roman" w:cs="Times New Roman"/>
          <w:sz w:val="24"/>
          <w:szCs w:val="24"/>
        </w:rPr>
        <w:t> </w:t>
      </w:r>
      <w:r w:rsidR="00294965" w:rsidRPr="00294965">
        <w:rPr>
          <w:rFonts w:ascii="Times New Roman" w:hAnsi="Times New Roman" w:cs="Times New Roman"/>
          <w:sz w:val="24"/>
          <w:szCs w:val="24"/>
        </w:rPr>
        <w:t>обеспеченным жильем в городе Чебоксары, где находится их место работы и должно быть благоустроенным применительно к условиям города Чебоксары, отвечать установленным санитарным и техническим правилам и нормам.</w:t>
      </w: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7274" w:rsidRPr="00294965">
        <w:rPr>
          <w:rFonts w:ascii="Times New Roman" w:hAnsi="Times New Roman" w:cs="Times New Roman"/>
          <w:sz w:val="24"/>
          <w:szCs w:val="24"/>
        </w:rPr>
        <w:t>.6.</w:t>
      </w:r>
      <w:r w:rsidR="00E3418A">
        <w:rPr>
          <w:rFonts w:ascii="Times New Roman" w:hAnsi="Times New Roman" w:cs="Times New Roman"/>
          <w:sz w:val="24"/>
          <w:szCs w:val="24"/>
        </w:rPr>
        <w:t> </w:t>
      </w:r>
      <w:r w:rsidR="00337274" w:rsidRPr="00294965">
        <w:rPr>
          <w:rFonts w:ascii="Times New Roman" w:hAnsi="Times New Roman" w:cs="Times New Roman"/>
          <w:sz w:val="24"/>
          <w:szCs w:val="24"/>
        </w:rPr>
        <w:t>Решение о предоставлении служебного жилого помещения из состава муниципального жилищного фонда принимается администрацией города по месту нахождения муниципального учреждения или муниципального унитарного предприятия по ходатайству руководства. Договор найма служебного жилого помещения заключается на период трудовых отношений, выполнения работы в муниципальном унитарном предприятии, муниципальном учреждении, органах местного самоуправления, нахождения на выборной должности. Прекращение трудовых отношений либо пребывания на выборной должности в органах местного самоуправления, а также увольнение с муниципальной службы является основанием расторжения договора найма служебного жилого помещения.</w:t>
      </w: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w:t>
      </w:r>
      <w:r w:rsidR="00337274" w:rsidRPr="00294965">
        <w:rPr>
          <w:rFonts w:ascii="Times New Roman" w:hAnsi="Times New Roman" w:cs="Times New Roman"/>
          <w:sz w:val="24"/>
          <w:szCs w:val="24"/>
        </w:rPr>
        <w:t>.</w:t>
      </w:r>
      <w:r w:rsidR="00E3418A">
        <w:rPr>
          <w:rFonts w:ascii="Times New Roman" w:hAnsi="Times New Roman" w:cs="Times New Roman"/>
          <w:sz w:val="24"/>
          <w:szCs w:val="24"/>
        </w:rPr>
        <w:t> </w:t>
      </w:r>
      <w:r w:rsidR="00337274" w:rsidRPr="00294965">
        <w:rPr>
          <w:rFonts w:ascii="Times New Roman" w:hAnsi="Times New Roman" w:cs="Times New Roman"/>
          <w:sz w:val="24"/>
          <w:szCs w:val="24"/>
        </w:rPr>
        <w:t>Жилые помещения маневренного фонда предназначены для временного проживания: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11" w:name="P233"/>
      <w:bookmarkEnd w:id="11"/>
      <w:r w:rsidRPr="00294965">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12" w:name="P234"/>
      <w:bookmarkEnd w:id="12"/>
      <w:proofErr w:type="gramStart"/>
      <w:r w:rsidRPr="00294965">
        <w:rPr>
          <w:rFonts w:ascii="Times New Roman" w:hAnsi="Times New Roman" w:cs="Times New Roman"/>
          <w:sz w:val="24"/>
          <w:szCs w:val="24"/>
        </w:rPr>
        <w:t xml:space="preserve">2) граждан, утративших жилые помещения в результате обращения взыскания </w:t>
      </w:r>
      <w:r w:rsidR="00701DC5">
        <w:rPr>
          <w:rFonts w:ascii="Times New Roman" w:hAnsi="Times New Roman" w:cs="Times New Roman"/>
          <w:sz w:val="24"/>
          <w:szCs w:val="24"/>
        </w:rPr>
        <w:t xml:space="preserve">       </w:t>
      </w:r>
      <w:r w:rsidRPr="00294965">
        <w:rPr>
          <w:rFonts w:ascii="Times New Roman" w:hAnsi="Times New Roman" w:cs="Times New Roman"/>
          <w:sz w:val="24"/>
          <w:szCs w:val="24"/>
        </w:rPr>
        <w:t>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13" w:name="P235"/>
      <w:bookmarkEnd w:id="13"/>
      <w:r w:rsidRPr="00294965">
        <w:rPr>
          <w:rFonts w:ascii="Times New Roman" w:hAnsi="Times New Roman" w:cs="Times New Roman"/>
          <w:sz w:val="24"/>
          <w:szCs w:val="24"/>
        </w:rPr>
        <w:t>3) граждан, у которых единственное жилое помещение стало непригодным для проживания в результате чрезвычайных обстоятельств;</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bookmarkStart w:id="14" w:name="P236"/>
      <w:bookmarkEnd w:id="14"/>
      <w:r w:rsidRPr="00294965">
        <w:rPr>
          <w:rFonts w:ascii="Times New Roman" w:hAnsi="Times New Roman" w:cs="Times New Roman"/>
          <w:sz w:val="24"/>
          <w:szCs w:val="24"/>
        </w:rPr>
        <w:t>4) иных граждан в случаях, предусмотренных жилищных законодательством Российской Федерации и законодательством Чувашской Республики.</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Жилые помещения маневренного фонда предоставляются из расчета не менее чем шесть квадратных метров жилой площади на одного человека.</w:t>
      </w:r>
    </w:p>
    <w:p w:rsidR="00337274" w:rsidRPr="00294965" w:rsidRDefault="00B639A2" w:rsidP="00620BA2">
      <w:pPr>
        <w:pStyle w:val="ConsPlusNormal"/>
        <w:spacing w:after="0" w:line="240" w:lineRule="auto"/>
        <w:ind w:firstLine="540"/>
        <w:jc w:val="both"/>
        <w:rPr>
          <w:rFonts w:ascii="Times New Roman" w:hAnsi="Times New Roman" w:cs="Times New Roman"/>
          <w:sz w:val="24"/>
          <w:szCs w:val="24"/>
        </w:rPr>
      </w:pPr>
      <w:r w:rsidRPr="00B639A2">
        <w:rPr>
          <w:rFonts w:ascii="Times New Roman" w:hAnsi="Times New Roman" w:cs="Times New Roman"/>
          <w:sz w:val="24"/>
          <w:szCs w:val="24"/>
        </w:rPr>
        <w:t>7</w:t>
      </w:r>
      <w:r w:rsidR="00337274" w:rsidRPr="00294965">
        <w:rPr>
          <w:rFonts w:ascii="Times New Roman" w:hAnsi="Times New Roman" w:cs="Times New Roman"/>
          <w:sz w:val="24"/>
          <w:szCs w:val="24"/>
        </w:rPr>
        <w:t>.</w:t>
      </w:r>
      <w:r w:rsidR="00701DC5">
        <w:rPr>
          <w:rFonts w:ascii="Times New Roman" w:hAnsi="Times New Roman" w:cs="Times New Roman"/>
          <w:sz w:val="24"/>
          <w:szCs w:val="24"/>
        </w:rPr>
        <w:t>8</w:t>
      </w:r>
      <w:r w:rsidR="00337274" w:rsidRPr="00294965">
        <w:rPr>
          <w:rFonts w:ascii="Times New Roman" w:hAnsi="Times New Roman" w:cs="Times New Roman"/>
          <w:sz w:val="24"/>
          <w:szCs w:val="24"/>
        </w:rPr>
        <w:t>. Договор найма жилого помещения маневренного фонда заключается на период:</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до завершения капитального ремонта или реконструкции дома (при заключении такого договора с гражданами, указанными в </w:t>
      </w:r>
      <w:hyperlink w:anchor="P233" w:history="1">
        <w:r w:rsidRPr="00294965">
          <w:rPr>
            <w:rFonts w:ascii="Times New Roman" w:hAnsi="Times New Roman" w:cs="Times New Roman"/>
            <w:sz w:val="24"/>
            <w:szCs w:val="24"/>
          </w:rPr>
          <w:t xml:space="preserve">подпункте 1) пункта </w:t>
        </w:r>
        <w:r w:rsidR="00B639A2" w:rsidRPr="00B639A2">
          <w:rPr>
            <w:rFonts w:ascii="Times New Roman" w:hAnsi="Times New Roman" w:cs="Times New Roman"/>
            <w:sz w:val="24"/>
            <w:szCs w:val="24"/>
          </w:rPr>
          <w:t>7</w:t>
        </w:r>
        <w:r w:rsidRPr="00294965">
          <w:rPr>
            <w:rFonts w:ascii="Times New Roman" w:hAnsi="Times New Roman" w:cs="Times New Roman"/>
            <w:sz w:val="24"/>
            <w:szCs w:val="24"/>
          </w:rPr>
          <w:t>.</w:t>
        </w:r>
        <w:r w:rsidR="00701DC5">
          <w:rPr>
            <w:rFonts w:ascii="Times New Roman" w:hAnsi="Times New Roman" w:cs="Times New Roman"/>
            <w:sz w:val="24"/>
            <w:szCs w:val="24"/>
          </w:rPr>
          <w:t>7</w:t>
        </w:r>
      </w:hyperlink>
      <w:r w:rsidRPr="00294965">
        <w:rPr>
          <w:rFonts w:ascii="Times New Roman" w:hAnsi="Times New Roman" w:cs="Times New Roman"/>
          <w:sz w:val="24"/>
          <w:szCs w:val="24"/>
        </w:rPr>
        <w:t xml:space="preserve"> настоящего Положения);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r w:rsidRPr="00294965">
        <w:rPr>
          <w:rFonts w:ascii="Times New Roman" w:hAnsi="Times New Roman" w:cs="Times New Roman"/>
          <w:sz w:val="24"/>
          <w:szCs w:val="24"/>
        </w:rPr>
        <w:t xml:space="preserve">до завершения расчетов с гражданами, утратившими жилые помещения </w:t>
      </w:r>
      <w:r w:rsidR="00B639A2" w:rsidRPr="00B639A2">
        <w:rPr>
          <w:rFonts w:ascii="Times New Roman" w:hAnsi="Times New Roman" w:cs="Times New Roman"/>
          <w:sz w:val="24"/>
          <w:szCs w:val="24"/>
        </w:rPr>
        <w:t xml:space="preserve">                    </w:t>
      </w:r>
      <w:r w:rsidRPr="00294965">
        <w:rPr>
          <w:rFonts w:ascii="Times New Roman" w:hAnsi="Times New Roman" w:cs="Times New Roman"/>
          <w:sz w:val="24"/>
          <w:szCs w:val="24"/>
        </w:rPr>
        <w:t xml:space="preserve">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234" w:history="1">
        <w:r w:rsidRPr="00294965">
          <w:rPr>
            <w:rFonts w:ascii="Times New Roman" w:hAnsi="Times New Roman" w:cs="Times New Roman"/>
            <w:sz w:val="24"/>
            <w:szCs w:val="24"/>
          </w:rPr>
          <w:t>подпункте 2) пункта 7.</w:t>
        </w:r>
        <w:r w:rsidR="00701DC5">
          <w:rPr>
            <w:rFonts w:ascii="Times New Roman" w:hAnsi="Times New Roman" w:cs="Times New Roman"/>
            <w:sz w:val="24"/>
            <w:szCs w:val="24"/>
          </w:rPr>
          <w:t>7</w:t>
        </w:r>
      </w:hyperlink>
      <w:r w:rsidRPr="00294965">
        <w:rPr>
          <w:rFonts w:ascii="Times New Roman" w:hAnsi="Times New Roman" w:cs="Times New Roman"/>
          <w:sz w:val="24"/>
          <w:szCs w:val="24"/>
        </w:rPr>
        <w:t xml:space="preserve"> настоящего Положения);</w:t>
      </w:r>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roofErr w:type="gramStart"/>
      <w:r w:rsidRPr="00294965">
        <w:rPr>
          <w:rFonts w:ascii="Times New Roman" w:hAnsi="Times New Roman" w:cs="Times New Roman"/>
          <w:sz w:val="24"/>
          <w:szCs w:val="24"/>
        </w:rPr>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w:t>
      </w:r>
      <w:r w:rsidR="00701DC5">
        <w:rPr>
          <w:rFonts w:ascii="Times New Roman" w:hAnsi="Times New Roman" w:cs="Times New Roman"/>
          <w:sz w:val="24"/>
          <w:szCs w:val="24"/>
        </w:rPr>
        <w:t xml:space="preserve">                </w:t>
      </w:r>
      <w:r w:rsidRPr="00294965">
        <w:rPr>
          <w:rFonts w:ascii="Times New Roman" w:hAnsi="Times New Roman" w:cs="Times New Roman"/>
          <w:sz w:val="24"/>
          <w:szCs w:val="24"/>
        </w:rPr>
        <w:t xml:space="preserve">в порядке, предусмотренном Жилищным </w:t>
      </w:r>
      <w:hyperlink r:id="rId31" w:history="1">
        <w:r w:rsidRPr="00294965">
          <w:rPr>
            <w:rFonts w:ascii="Times New Roman" w:hAnsi="Times New Roman" w:cs="Times New Roman"/>
            <w:sz w:val="24"/>
            <w:szCs w:val="24"/>
          </w:rPr>
          <w:t>кодексом</w:t>
        </w:r>
      </w:hyperlink>
      <w:r w:rsidRPr="00294965">
        <w:rPr>
          <w:rFonts w:ascii="Times New Roman" w:hAnsi="Times New Roman" w:cs="Times New Roman"/>
          <w:sz w:val="24"/>
          <w:szCs w:val="24"/>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32" w:history="1">
        <w:r w:rsidRPr="00294965">
          <w:rPr>
            <w:rFonts w:ascii="Times New Roman" w:hAnsi="Times New Roman" w:cs="Times New Roman"/>
            <w:sz w:val="24"/>
            <w:szCs w:val="24"/>
          </w:rPr>
          <w:t>кодексом</w:t>
        </w:r>
      </w:hyperlink>
      <w:r w:rsidRPr="00294965">
        <w:rPr>
          <w:rFonts w:ascii="Times New Roman" w:hAnsi="Times New Roman" w:cs="Times New Roman"/>
          <w:sz w:val="24"/>
          <w:szCs w:val="24"/>
        </w:rPr>
        <w:t xml:space="preserve"> Российской Федерации (при заключении такого договора с гражданами, указанными в </w:t>
      </w:r>
      <w:hyperlink w:anchor="P235" w:history="1">
        <w:r w:rsidRPr="00294965">
          <w:rPr>
            <w:rFonts w:ascii="Times New Roman" w:hAnsi="Times New Roman" w:cs="Times New Roman"/>
            <w:sz w:val="24"/>
            <w:szCs w:val="24"/>
          </w:rPr>
          <w:t>подпункте 3) пункта</w:t>
        </w:r>
        <w:proofErr w:type="gramEnd"/>
        <w:r w:rsidRPr="00294965">
          <w:rPr>
            <w:rFonts w:ascii="Times New Roman" w:hAnsi="Times New Roman" w:cs="Times New Roman"/>
            <w:sz w:val="24"/>
            <w:szCs w:val="24"/>
          </w:rPr>
          <w:t xml:space="preserve"> </w:t>
        </w:r>
        <w:proofErr w:type="gramStart"/>
        <w:r w:rsidRPr="00294965">
          <w:rPr>
            <w:rFonts w:ascii="Times New Roman" w:hAnsi="Times New Roman" w:cs="Times New Roman"/>
            <w:sz w:val="24"/>
            <w:szCs w:val="24"/>
          </w:rPr>
          <w:t>7.</w:t>
        </w:r>
        <w:r w:rsidR="00701DC5">
          <w:rPr>
            <w:rFonts w:ascii="Times New Roman" w:hAnsi="Times New Roman" w:cs="Times New Roman"/>
            <w:sz w:val="24"/>
            <w:szCs w:val="24"/>
          </w:rPr>
          <w:t>7</w:t>
        </w:r>
      </w:hyperlink>
      <w:r w:rsidRPr="00294965">
        <w:rPr>
          <w:rFonts w:ascii="Times New Roman" w:hAnsi="Times New Roman" w:cs="Times New Roman"/>
          <w:sz w:val="24"/>
          <w:szCs w:val="24"/>
        </w:rPr>
        <w:t xml:space="preserve"> настоящего Положения);</w:t>
      </w:r>
      <w:proofErr w:type="gramEnd"/>
    </w:p>
    <w:p w:rsidR="00337274" w:rsidRPr="00294965" w:rsidRDefault="00337274" w:rsidP="00620BA2">
      <w:pPr>
        <w:pStyle w:val="ConsPlusNormal"/>
        <w:spacing w:after="0" w:line="240" w:lineRule="auto"/>
        <w:ind w:firstLine="540"/>
        <w:jc w:val="both"/>
        <w:rPr>
          <w:rFonts w:ascii="Times New Roman" w:hAnsi="Times New Roman" w:cs="Times New Roman"/>
          <w:sz w:val="24"/>
          <w:szCs w:val="24"/>
        </w:rPr>
      </w:pPr>
      <w:proofErr w:type="gramStart"/>
      <w:r w:rsidRPr="00294965">
        <w:rPr>
          <w:rFonts w:ascii="Times New Roman" w:hAnsi="Times New Roman" w:cs="Times New Roman"/>
          <w:sz w:val="24"/>
          <w:szCs w:val="24"/>
        </w:rPr>
        <w:t>установленный</w:t>
      </w:r>
      <w:proofErr w:type="gramEnd"/>
      <w:r w:rsidRPr="00294965">
        <w:rPr>
          <w:rFonts w:ascii="Times New Roman" w:hAnsi="Times New Roman" w:cs="Times New Roman"/>
          <w:sz w:val="24"/>
          <w:szCs w:val="24"/>
        </w:rPr>
        <w:t xml:space="preserve"> законодательством Российской Федерации и законодательством Чувашской Республики (при заключении такого договора с гражданами, указанными </w:t>
      </w:r>
      <w:r w:rsidRPr="00294965">
        <w:rPr>
          <w:rFonts w:ascii="Times New Roman" w:hAnsi="Times New Roman" w:cs="Times New Roman"/>
          <w:sz w:val="24"/>
          <w:szCs w:val="24"/>
        </w:rPr>
        <w:lastRenderedPageBreak/>
        <w:t>в</w:t>
      </w:r>
      <w:r w:rsidR="00936388">
        <w:rPr>
          <w:rFonts w:ascii="Times New Roman" w:hAnsi="Times New Roman" w:cs="Times New Roman"/>
          <w:sz w:val="24"/>
          <w:szCs w:val="24"/>
        </w:rPr>
        <w:t> </w:t>
      </w:r>
      <w:hyperlink w:anchor="P236" w:history="1">
        <w:r w:rsidRPr="00294965">
          <w:rPr>
            <w:rFonts w:ascii="Times New Roman" w:hAnsi="Times New Roman" w:cs="Times New Roman"/>
            <w:sz w:val="24"/>
            <w:szCs w:val="24"/>
          </w:rPr>
          <w:t>подпункте 4 пункта 7.</w:t>
        </w:r>
        <w:r w:rsidR="00701DC5">
          <w:rPr>
            <w:rFonts w:ascii="Times New Roman" w:hAnsi="Times New Roman" w:cs="Times New Roman"/>
            <w:sz w:val="24"/>
            <w:szCs w:val="24"/>
          </w:rPr>
          <w:t>7</w:t>
        </w:r>
      </w:hyperlink>
      <w:r w:rsidRPr="00294965">
        <w:rPr>
          <w:rFonts w:ascii="Times New Roman" w:hAnsi="Times New Roman" w:cs="Times New Roman"/>
          <w:sz w:val="24"/>
          <w:szCs w:val="24"/>
        </w:rPr>
        <w:t xml:space="preserve"> настоящего Положения).</w:t>
      </w:r>
    </w:p>
    <w:p w:rsidR="00337274" w:rsidRPr="00294965" w:rsidRDefault="00701DC5" w:rsidP="00620BA2">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w:t>
      </w:r>
      <w:r w:rsidR="00337274" w:rsidRPr="00294965">
        <w:rPr>
          <w:rFonts w:ascii="Times New Roman" w:hAnsi="Times New Roman" w:cs="Times New Roman"/>
          <w:sz w:val="24"/>
          <w:szCs w:val="24"/>
        </w:rPr>
        <w:t xml:space="preserve">. Истечение периода, на который заключен договор найма </w:t>
      </w:r>
      <w:proofErr w:type="gramStart"/>
      <w:r w:rsidR="00337274" w:rsidRPr="00294965">
        <w:rPr>
          <w:rFonts w:ascii="Times New Roman" w:hAnsi="Times New Roman" w:cs="Times New Roman"/>
          <w:sz w:val="24"/>
          <w:szCs w:val="24"/>
        </w:rPr>
        <w:t>жилого</w:t>
      </w:r>
      <w:proofErr w:type="gramEnd"/>
      <w:r w:rsidR="00337274" w:rsidRPr="00294965">
        <w:rPr>
          <w:rFonts w:ascii="Times New Roman" w:hAnsi="Times New Roman" w:cs="Times New Roman"/>
          <w:sz w:val="24"/>
          <w:szCs w:val="24"/>
        </w:rPr>
        <w:t xml:space="preserve"> помещения маневренного фонда, является основанием прекращения данного договора.</w:t>
      </w:r>
    </w:p>
    <w:p w:rsidR="00620BA2" w:rsidRDefault="00701DC5" w:rsidP="00620BA2">
      <w:pPr>
        <w:pStyle w:val="ConsPlusNormal"/>
        <w:spacing w:after="0" w:line="240" w:lineRule="auto"/>
        <w:ind w:firstLine="540"/>
        <w:jc w:val="center"/>
        <w:rPr>
          <w:rFonts w:ascii="Times New Roman" w:hAnsi="Times New Roman" w:cs="Times New Roman"/>
          <w:sz w:val="24"/>
          <w:szCs w:val="24"/>
        </w:rPr>
        <w:sectPr w:rsidR="00620BA2" w:rsidSect="000D67FE">
          <w:headerReference w:type="default" r:id="rId33"/>
          <w:pgSz w:w="11905" w:h="16838" w:code="9"/>
          <w:pgMar w:top="1135" w:right="851" w:bottom="851" w:left="1843" w:header="720" w:footer="720" w:gutter="0"/>
          <w:cols w:space="720"/>
          <w:docGrid w:linePitch="326"/>
        </w:sectPr>
      </w:pPr>
      <w:r>
        <w:rPr>
          <w:rFonts w:ascii="Times New Roman" w:hAnsi="Times New Roman" w:cs="Times New Roman"/>
          <w:sz w:val="24"/>
          <w:szCs w:val="24"/>
        </w:rPr>
        <w:t>______________________________________________</w:t>
      </w:r>
    </w:p>
    <w:p w:rsidR="00B639A2" w:rsidRPr="00294965" w:rsidRDefault="00B639A2" w:rsidP="00B639A2">
      <w:pPr>
        <w:pStyle w:val="ConsPlusNormal"/>
        <w:spacing w:after="0" w:line="240" w:lineRule="auto"/>
        <w:jc w:val="both"/>
        <w:outlineLvl w:val="1"/>
        <w:rPr>
          <w:rFonts w:ascii="Times New Roman" w:hAnsi="Times New Roman" w:cs="Times New Roman"/>
          <w:sz w:val="24"/>
          <w:szCs w:val="24"/>
        </w:rPr>
      </w:pPr>
      <w:r w:rsidRPr="00701DC5">
        <w:rPr>
          <w:rFonts w:ascii="Times New Roman" w:hAnsi="Times New Roman" w:cs="Times New Roman"/>
          <w:sz w:val="24"/>
          <w:szCs w:val="24"/>
        </w:rPr>
        <w:lastRenderedPageBreak/>
        <w:t xml:space="preserve">                                                                 </w:t>
      </w:r>
      <w:r w:rsidRPr="0029496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20BA2">
        <w:rPr>
          <w:rFonts w:ascii="Times New Roman" w:hAnsi="Times New Roman" w:cs="Times New Roman"/>
          <w:sz w:val="24"/>
          <w:szCs w:val="24"/>
        </w:rPr>
        <w:t>1</w:t>
      </w:r>
    </w:p>
    <w:p w:rsidR="00B639A2" w:rsidRDefault="00B639A2" w:rsidP="00B639A2">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к Положению о порядке реализации</w:t>
      </w:r>
    </w:p>
    <w:p w:rsidR="00B639A2" w:rsidRDefault="00B639A2" w:rsidP="00B639A2">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 xml:space="preserve">жилищных прав гражданами </w:t>
      </w:r>
      <w:r>
        <w:rPr>
          <w:rFonts w:ascii="Times New Roman" w:hAnsi="Times New Roman" w:cs="Times New Roman"/>
          <w:sz w:val="24"/>
          <w:szCs w:val="24"/>
        </w:rPr>
        <w:t>–</w:t>
      </w:r>
      <w:r w:rsidRPr="00294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965">
        <w:rPr>
          <w:rFonts w:ascii="Times New Roman" w:hAnsi="Times New Roman" w:cs="Times New Roman"/>
          <w:sz w:val="24"/>
          <w:szCs w:val="24"/>
        </w:rPr>
        <w:t>жителями</w:t>
      </w:r>
      <w:r>
        <w:rPr>
          <w:rFonts w:ascii="Times New Roman" w:hAnsi="Times New Roman" w:cs="Times New Roman"/>
          <w:sz w:val="24"/>
          <w:szCs w:val="24"/>
        </w:rPr>
        <w:t xml:space="preserve"> </w:t>
      </w:r>
    </w:p>
    <w:p w:rsidR="00B639A2" w:rsidRPr="00294965" w:rsidRDefault="00B639A2" w:rsidP="00B639A2">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города Чебоксары</w:t>
      </w:r>
    </w:p>
    <w:p w:rsidR="00337274" w:rsidRPr="00337274" w:rsidRDefault="00337274" w:rsidP="00337274">
      <w:pPr>
        <w:pStyle w:val="ConsPlusNormal"/>
        <w:ind w:firstLine="540"/>
        <w:jc w:val="both"/>
        <w:rPr>
          <w:rFonts w:ascii="Times New Roman" w:hAnsi="Times New Roman" w:cs="Times New Roman"/>
          <w:sz w:val="24"/>
          <w:szCs w:val="24"/>
        </w:rPr>
      </w:pPr>
    </w:p>
    <w:p w:rsidR="00337274" w:rsidRDefault="00337274" w:rsidP="00337274">
      <w:pPr>
        <w:pStyle w:val="ConsPlusNonformat"/>
        <w:jc w:val="both"/>
      </w:pPr>
      <w:proofErr w:type="spellStart"/>
      <w:r>
        <w:t>Вх</w:t>
      </w:r>
      <w:proofErr w:type="spellEnd"/>
      <w:r>
        <w:t>. N _____________ от ______________</w:t>
      </w:r>
    </w:p>
    <w:p w:rsidR="00337274" w:rsidRDefault="00337274" w:rsidP="00337274">
      <w:pPr>
        <w:pStyle w:val="ConsPlusNonformat"/>
        <w:jc w:val="both"/>
      </w:pPr>
    </w:p>
    <w:p w:rsidR="00337274" w:rsidRDefault="00337274" w:rsidP="00337274">
      <w:pPr>
        <w:pStyle w:val="ConsPlusNonformat"/>
        <w:jc w:val="both"/>
      </w:pPr>
      <w:r>
        <w:t xml:space="preserve">                                         Главе администрации </w:t>
      </w:r>
    </w:p>
    <w:p w:rsidR="00337274" w:rsidRDefault="00337274" w:rsidP="00337274">
      <w:pPr>
        <w:pStyle w:val="ConsPlusNonformat"/>
        <w:jc w:val="both"/>
      </w:pPr>
      <w:r>
        <w:t xml:space="preserve">                                         ________________района г.Чебоксары </w:t>
      </w:r>
    </w:p>
    <w:p w:rsidR="00337274" w:rsidRDefault="00337274" w:rsidP="00337274">
      <w:pPr>
        <w:pStyle w:val="ConsPlusNonformat"/>
        <w:jc w:val="both"/>
      </w:pPr>
    </w:p>
    <w:p w:rsidR="00337274" w:rsidRDefault="00337274" w:rsidP="00337274">
      <w:pPr>
        <w:pStyle w:val="ConsPlusNonformat"/>
        <w:jc w:val="both"/>
      </w:pPr>
      <w:r>
        <w:t xml:space="preserve">                                         от ______________________________,</w:t>
      </w:r>
    </w:p>
    <w:p w:rsidR="00337274" w:rsidRDefault="00337274" w:rsidP="00337274">
      <w:pPr>
        <w:pStyle w:val="ConsPlusNonformat"/>
        <w:jc w:val="both"/>
      </w:pPr>
      <w:r>
        <w:t xml:space="preserve">                                         </w:t>
      </w:r>
      <w:proofErr w:type="gramStart"/>
      <w:r>
        <w:t>проживающего</w:t>
      </w:r>
      <w:proofErr w:type="gramEnd"/>
      <w:r>
        <w:t xml:space="preserve"> (ей) по адресу: город</w:t>
      </w:r>
    </w:p>
    <w:p w:rsidR="00337274" w:rsidRDefault="00337274" w:rsidP="00337274">
      <w:pPr>
        <w:pStyle w:val="ConsPlusNonformat"/>
        <w:jc w:val="both"/>
      </w:pPr>
      <w:r>
        <w:t xml:space="preserve">                                         Чебоксары_________________________</w:t>
      </w:r>
    </w:p>
    <w:p w:rsidR="00337274" w:rsidRDefault="00337274" w:rsidP="00337274">
      <w:pPr>
        <w:pStyle w:val="ConsPlusNonformat"/>
        <w:jc w:val="both"/>
      </w:pPr>
      <w:r>
        <w:t xml:space="preserve">                                         __________________________________</w:t>
      </w:r>
    </w:p>
    <w:p w:rsidR="00337274" w:rsidRDefault="00337274" w:rsidP="00337274">
      <w:pPr>
        <w:pStyle w:val="ConsPlusNonformat"/>
        <w:jc w:val="both"/>
      </w:pPr>
      <w:r>
        <w:t xml:space="preserve">                                         __________________________________</w:t>
      </w:r>
    </w:p>
    <w:p w:rsidR="00337274" w:rsidRDefault="00337274" w:rsidP="00337274">
      <w:pPr>
        <w:pStyle w:val="ConsPlusNonformat"/>
        <w:jc w:val="both"/>
      </w:pPr>
    </w:p>
    <w:p w:rsidR="00337274" w:rsidRDefault="00337274" w:rsidP="00337274">
      <w:pPr>
        <w:pStyle w:val="ConsPlusNonformat"/>
        <w:jc w:val="both"/>
      </w:pPr>
      <w:bookmarkStart w:id="15" w:name="P297"/>
      <w:bookmarkEnd w:id="15"/>
      <w:r>
        <w:t xml:space="preserve">                                 ЗАЯВЛЕНИЕ</w:t>
      </w:r>
    </w:p>
    <w:p w:rsidR="00337274" w:rsidRDefault="00337274" w:rsidP="00337274">
      <w:pPr>
        <w:pStyle w:val="ConsPlusNonformat"/>
        <w:jc w:val="both"/>
      </w:pPr>
    </w:p>
    <w:p w:rsidR="00337274" w:rsidRDefault="00337274" w:rsidP="00337274">
      <w:pPr>
        <w:pStyle w:val="ConsPlusNonformat"/>
        <w:jc w:val="both"/>
      </w:pPr>
      <w:r>
        <w:t xml:space="preserve">    Прошу  признать  меня и членов моей семьи малоимущими и поставить на</w:t>
      </w:r>
      <w:r w:rsidR="00936388">
        <w:t xml:space="preserve"> </w:t>
      </w:r>
      <w:r>
        <w:t>учет  в  качестве  нуждающихся  в  получении  жилых  помещений по договорам</w:t>
      </w:r>
    </w:p>
    <w:p w:rsidR="00337274" w:rsidRDefault="00337274" w:rsidP="00337274">
      <w:pPr>
        <w:pStyle w:val="ConsPlusNonformat"/>
        <w:jc w:val="both"/>
      </w:pPr>
      <w:r>
        <w:t>социального найма. Я и члены моей семьи:</w:t>
      </w:r>
    </w:p>
    <w:p w:rsidR="00337274" w:rsidRDefault="00337274" w:rsidP="00337274">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1320"/>
        <w:gridCol w:w="1200"/>
        <w:gridCol w:w="1200"/>
        <w:gridCol w:w="1200"/>
        <w:gridCol w:w="1200"/>
        <w:gridCol w:w="1200"/>
      </w:tblGrid>
      <w:tr w:rsidR="00337274" w:rsidTr="00337274">
        <w:trPr>
          <w:trHeight w:val="240"/>
        </w:trPr>
        <w:tc>
          <w:tcPr>
            <w:tcW w:w="2400" w:type="dxa"/>
          </w:tcPr>
          <w:p w:rsidR="00337274" w:rsidRDefault="00337274" w:rsidP="00337274">
            <w:pPr>
              <w:pStyle w:val="ConsPlusNonformat"/>
              <w:jc w:val="both"/>
            </w:pPr>
            <w:r>
              <w:t xml:space="preserve">        N         </w:t>
            </w:r>
          </w:p>
          <w:p w:rsidR="00337274" w:rsidRDefault="00337274" w:rsidP="00337274">
            <w:pPr>
              <w:pStyle w:val="ConsPlusNonformat"/>
              <w:jc w:val="both"/>
            </w:pPr>
            <w:r>
              <w:t xml:space="preserve">       </w:t>
            </w:r>
            <w:proofErr w:type="gramStart"/>
            <w:r>
              <w:t>п</w:t>
            </w:r>
            <w:proofErr w:type="gramEnd"/>
            <w:r>
              <w:t xml:space="preserve">/п        </w:t>
            </w:r>
          </w:p>
        </w:tc>
        <w:tc>
          <w:tcPr>
            <w:tcW w:w="1320" w:type="dxa"/>
          </w:tcPr>
          <w:p w:rsidR="00337274" w:rsidRDefault="00337274" w:rsidP="00337274">
            <w:pPr>
              <w:pStyle w:val="ConsPlusNonformat"/>
              <w:jc w:val="both"/>
            </w:pPr>
            <w:r>
              <w:t xml:space="preserve">    1    </w:t>
            </w:r>
          </w:p>
        </w:tc>
        <w:tc>
          <w:tcPr>
            <w:tcW w:w="1200" w:type="dxa"/>
          </w:tcPr>
          <w:p w:rsidR="00337274" w:rsidRDefault="00337274" w:rsidP="00337274">
            <w:pPr>
              <w:pStyle w:val="ConsPlusNonformat"/>
              <w:jc w:val="both"/>
            </w:pPr>
            <w:r>
              <w:t xml:space="preserve">   2    </w:t>
            </w:r>
          </w:p>
        </w:tc>
        <w:tc>
          <w:tcPr>
            <w:tcW w:w="1200" w:type="dxa"/>
          </w:tcPr>
          <w:p w:rsidR="00337274" w:rsidRDefault="00337274" w:rsidP="00337274">
            <w:pPr>
              <w:pStyle w:val="ConsPlusNonformat"/>
              <w:jc w:val="both"/>
            </w:pPr>
            <w:r>
              <w:t xml:space="preserve">   3    </w:t>
            </w:r>
          </w:p>
        </w:tc>
        <w:tc>
          <w:tcPr>
            <w:tcW w:w="1200" w:type="dxa"/>
          </w:tcPr>
          <w:p w:rsidR="00337274" w:rsidRDefault="00337274" w:rsidP="00337274">
            <w:pPr>
              <w:pStyle w:val="ConsPlusNonformat"/>
              <w:jc w:val="both"/>
            </w:pPr>
            <w:r>
              <w:t xml:space="preserve">   4    </w:t>
            </w:r>
          </w:p>
        </w:tc>
        <w:tc>
          <w:tcPr>
            <w:tcW w:w="1200" w:type="dxa"/>
          </w:tcPr>
          <w:p w:rsidR="00337274" w:rsidRDefault="00337274" w:rsidP="00337274">
            <w:pPr>
              <w:pStyle w:val="ConsPlusNonformat"/>
              <w:jc w:val="both"/>
            </w:pPr>
            <w:r>
              <w:t xml:space="preserve">   5    </w:t>
            </w:r>
          </w:p>
        </w:tc>
        <w:tc>
          <w:tcPr>
            <w:tcW w:w="1200" w:type="dxa"/>
          </w:tcPr>
          <w:p w:rsidR="00337274" w:rsidRDefault="00337274" w:rsidP="00337274">
            <w:pPr>
              <w:pStyle w:val="ConsPlusNonformat"/>
              <w:jc w:val="both"/>
            </w:pPr>
            <w:r>
              <w:t xml:space="preserve">   6    </w:t>
            </w:r>
          </w:p>
        </w:tc>
      </w:tr>
      <w:tr w:rsidR="00337274" w:rsidTr="00337274">
        <w:trPr>
          <w:trHeight w:val="240"/>
        </w:trPr>
        <w:tc>
          <w:tcPr>
            <w:tcW w:w="2400" w:type="dxa"/>
            <w:tcBorders>
              <w:top w:val="nil"/>
            </w:tcBorders>
          </w:tcPr>
          <w:p w:rsidR="00337274" w:rsidRDefault="00337274" w:rsidP="00337274">
            <w:pPr>
              <w:pStyle w:val="ConsPlusNonformat"/>
              <w:jc w:val="both"/>
            </w:pPr>
            <w:r>
              <w:t xml:space="preserve">Фамилия, имя,     </w:t>
            </w:r>
          </w:p>
          <w:p w:rsidR="00337274" w:rsidRDefault="00337274" w:rsidP="00337274">
            <w:pPr>
              <w:pStyle w:val="ConsPlusNonformat"/>
              <w:jc w:val="both"/>
            </w:pPr>
            <w:r>
              <w:t xml:space="preserve">отчество, год     </w:t>
            </w:r>
          </w:p>
          <w:p w:rsidR="00337274" w:rsidRDefault="00337274" w:rsidP="00337274">
            <w:pPr>
              <w:pStyle w:val="ConsPlusNonformat"/>
              <w:jc w:val="both"/>
            </w:pPr>
            <w:r>
              <w:t xml:space="preserve">рождения          </w:t>
            </w:r>
          </w:p>
        </w:tc>
        <w:tc>
          <w:tcPr>
            <w:tcW w:w="132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r>
      <w:tr w:rsidR="00337274" w:rsidTr="00337274">
        <w:trPr>
          <w:trHeight w:val="240"/>
        </w:trPr>
        <w:tc>
          <w:tcPr>
            <w:tcW w:w="2400" w:type="dxa"/>
            <w:tcBorders>
              <w:top w:val="nil"/>
            </w:tcBorders>
          </w:tcPr>
          <w:p w:rsidR="00337274" w:rsidRDefault="00337274" w:rsidP="00337274">
            <w:pPr>
              <w:pStyle w:val="ConsPlusNonformat"/>
              <w:jc w:val="both"/>
            </w:pPr>
            <w:r>
              <w:t xml:space="preserve">Родственное       </w:t>
            </w:r>
          </w:p>
          <w:p w:rsidR="00337274" w:rsidRDefault="00337274" w:rsidP="00337274">
            <w:pPr>
              <w:pStyle w:val="ConsPlusNonformat"/>
              <w:jc w:val="both"/>
            </w:pPr>
            <w:r>
              <w:t xml:space="preserve">отношение         </w:t>
            </w:r>
          </w:p>
        </w:tc>
        <w:tc>
          <w:tcPr>
            <w:tcW w:w="1320" w:type="dxa"/>
            <w:tcBorders>
              <w:top w:val="nil"/>
            </w:tcBorders>
          </w:tcPr>
          <w:p w:rsidR="00337274" w:rsidRDefault="00337274" w:rsidP="00337274">
            <w:pPr>
              <w:pStyle w:val="ConsPlusNonformat"/>
              <w:jc w:val="both"/>
            </w:pPr>
            <w:r>
              <w:t>заявитель</w:t>
            </w: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r>
      <w:tr w:rsidR="00337274" w:rsidTr="00337274">
        <w:trPr>
          <w:trHeight w:val="240"/>
        </w:trPr>
        <w:tc>
          <w:tcPr>
            <w:tcW w:w="2400" w:type="dxa"/>
            <w:tcBorders>
              <w:top w:val="nil"/>
            </w:tcBorders>
          </w:tcPr>
          <w:p w:rsidR="00337274" w:rsidRDefault="00337274" w:rsidP="00337274">
            <w:pPr>
              <w:pStyle w:val="ConsPlusNonformat"/>
              <w:jc w:val="both"/>
            </w:pPr>
            <w:proofErr w:type="gramStart"/>
            <w:r>
              <w:t xml:space="preserve">паспорт (для      </w:t>
            </w:r>
            <w:proofErr w:type="gramEnd"/>
          </w:p>
          <w:p w:rsidR="00337274" w:rsidRDefault="00337274" w:rsidP="00337274">
            <w:pPr>
              <w:pStyle w:val="ConsPlusNonformat"/>
              <w:jc w:val="both"/>
            </w:pPr>
            <w:r>
              <w:t>несовершеннолетних</w:t>
            </w:r>
          </w:p>
          <w:p w:rsidR="00337274" w:rsidRDefault="00337274" w:rsidP="00337274">
            <w:pPr>
              <w:pStyle w:val="ConsPlusNonformat"/>
              <w:jc w:val="both"/>
            </w:pPr>
            <w:r>
              <w:t xml:space="preserve">- свидетельство о </w:t>
            </w:r>
          </w:p>
          <w:p w:rsidR="00337274" w:rsidRDefault="00337274" w:rsidP="00337274">
            <w:pPr>
              <w:pStyle w:val="ConsPlusNonformat"/>
              <w:jc w:val="both"/>
            </w:pPr>
            <w:proofErr w:type="gramStart"/>
            <w:r>
              <w:t>рождении</w:t>
            </w:r>
            <w:proofErr w:type="gramEnd"/>
            <w:r>
              <w:t xml:space="preserve">)         </w:t>
            </w:r>
          </w:p>
        </w:tc>
        <w:tc>
          <w:tcPr>
            <w:tcW w:w="132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r>
      <w:tr w:rsidR="00337274" w:rsidTr="00337274">
        <w:trPr>
          <w:trHeight w:val="240"/>
        </w:trPr>
        <w:tc>
          <w:tcPr>
            <w:tcW w:w="2400" w:type="dxa"/>
            <w:tcBorders>
              <w:top w:val="nil"/>
            </w:tcBorders>
          </w:tcPr>
          <w:p w:rsidR="00337274" w:rsidRDefault="00337274" w:rsidP="00337274">
            <w:pPr>
              <w:pStyle w:val="ConsPlusNonformat"/>
              <w:jc w:val="both"/>
            </w:pPr>
            <w:r>
              <w:t xml:space="preserve">Регистрация </w:t>
            </w:r>
            <w:proofErr w:type="gramStart"/>
            <w:r>
              <w:t>по</w:t>
            </w:r>
            <w:proofErr w:type="gramEnd"/>
            <w:r>
              <w:t xml:space="preserve">    </w:t>
            </w:r>
          </w:p>
          <w:p w:rsidR="00337274" w:rsidRDefault="00337274" w:rsidP="00337274">
            <w:pPr>
              <w:pStyle w:val="ConsPlusNonformat"/>
              <w:jc w:val="both"/>
            </w:pPr>
            <w:r>
              <w:t xml:space="preserve">месту жительства  </w:t>
            </w:r>
          </w:p>
          <w:p w:rsidR="00337274" w:rsidRDefault="00337274" w:rsidP="00337274">
            <w:pPr>
              <w:pStyle w:val="ConsPlusNonformat"/>
              <w:jc w:val="both"/>
            </w:pPr>
            <w:proofErr w:type="gramStart"/>
            <w:r>
              <w:t xml:space="preserve">(адрес,           </w:t>
            </w:r>
            <w:proofErr w:type="gramEnd"/>
          </w:p>
          <w:p w:rsidR="00337274" w:rsidRDefault="00337274" w:rsidP="00337274">
            <w:pPr>
              <w:pStyle w:val="ConsPlusNonformat"/>
              <w:jc w:val="both"/>
            </w:pPr>
            <w:r>
              <w:t xml:space="preserve">общая площадь     </w:t>
            </w:r>
          </w:p>
          <w:p w:rsidR="00337274" w:rsidRDefault="00337274" w:rsidP="00337274">
            <w:pPr>
              <w:pStyle w:val="ConsPlusNonformat"/>
              <w:jc w:val="both"/>
            </w:pPr>
            <w:r>
              <w:t xml:space="preserve">жилья, число      </w:t>
            </w:r>
          </w:p>
          <w:p w:rsidR="00337274" w:rsidRDefault="00337274" w:rsidP="00337274">
            <w:pPr>
              <w:pStyle w:val="ConsPlusNonformat"/>
              <w:jc w:val="both"/>
            </w:pPr>
            <w:r>
              <w:t xml:space="preserve">проживающих)      </w:t>
            </w:r>
          </w:p>
        </w:tc>
        <w:tc>
          <w:tcPr>
            <w:tcW w:w="132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r>
      <w:tr w:rsidR="00337274" w:rsidTr="00337274">
        <w:trPr>
          <w:trHeight w:val="240"/>
        </w:trPr>
        <w:tc>
          <w:tcPr>
            <w:tcW w:w="2400" w:type="dxa"/>
            <w:tcBorders>
              <w:top w:val="nil"/>
            </w:tcBorders>
          </w:tcPr>
          <w:p w:rsidR="00337274" w:rsidRDefault="00337274" w:rsidP="00337274">
            <w:pPr>
              <w:pStyle w:val="ConsPlusNonformat"/>
              <w:jc w:val="both"/>
            </w:pPr>
            <w:r>
              <w:t>Имеет другое жилье</w:t>
            </w:r>
          </w:p>
          <w:p w:rsidR="00337274" w:rsidRDefault="00337274" w:rsidP="00337274">
            <w:pPr>
              <w:pStyle w:val="ConsPlusNonformat"/>
              <w:jc w:val="both"/>
            </w:pPr>
            <w:r>
              <w:t xml:space="preserve">в собственности   </w:t>
            </w:r>
          </w:p>
          <w:p w:rsidR="00337274" w:rsidRDefault="00337274" w:rsidP="00337274">
            <w:pPr>
              <w:pStyle w:val="ConsPlusNonformat"/>
              <w:jc w:val="both"/>
            </w:pPr>
            <w:r>
              <w:t xml:space="preserve">или по договору   </w:t>
            </w:r>
          </w:p>
          <w:p w:rsidR="00337274" w:rsidRDefault="00337274" w:rsidP="00337274">
            <w:pPr>
              <w:pStyle w:val="ConsPlusNonformat"/>
              <w:jc w:val="both"/>
            </w:pPr>
            <w:proofErr w:type="gramStart"/>
            <w:r>
              <w:t xml:space="preserve">найма (указать    </w:t>
            </w:r>
            <w:proofErr w:type="gramEnd"/>
          </w:p>
          <w:p w:rsidR="00337274" w:rsidRDefault="00337274" w:rsidP="00337274">
            <w:pPr>
              <w:pStyle w:val="ConsPlusNonformat"/>
              <w:jc w:val="both"/>
            </w:pPr>
            <w:r>
              <w:t xml:space="preserve">адрес, </w:t>
            </w:r>
            <w:proofErr w:type="gramStart"/>
            <w:r>
              <w:t>общую</w:t>
            </w:r>
            <w:proofErr w:type="gramEnd"/>
            <w:r>
              <w:t xml:space="preserve">      </w:t>
            </w:r>
          </w:p>
          <w:p w:rsidR="00337274" w:rsidRDefault="00337274" w:rsidP="00337274">
            <w:pPr>
              <w:pStyle w:val="ConsPlusNonformat"/>
              <w:jc w:val="both"/>
            </w:pPr>
            <w:r>
              <w:t xml:space="preserve">площадь, число    </w:t>
            </w:r>
          </w:p>
          <w:p w:rsidR="00337274" w:rsidRDefault="00337274" w:rsidP="00337274">
            <w:pPr>
              <w:pStyle w:val="ConsPlusNonformat"/>
              <w:jc w:val="both"/>
            </w:pPr>
            <w:r>
              <w:t xml:space="preserve">проживающих, если </w:t>
            </w:r>
          </w:p>
          <w:p w:rsidR="00337274" w:rsidRDefault="00337274" w:rsidP="00337274">
            <w:pPr>
              <w:pStyle w:val="ConsPlusNonformat"/>
              <w:jc w:val="both"/>
            </w:pPr>
            <w:r>
              <w:t>не имеет записать:</w:t>
            </w:r>
          </w:p>
          <w:p w:rsidR="00337274" w:rsidRDefault="00337274" w:rsidP="00337274">
            <w:pPr>
              <w:pStyle w:val="ConsPlusNonformat"/>
              <w:jc w:val="both"/>
            </w:pPr>
            <w:r>
              <w:t xml:space="preserve">"не имеет")       </w:t>
            </w:r>
          </w:p>
        </w:tc>
        <w:tc>
          <w:tcPr>
            <w:tcW w:w="132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c>
          <w:tcPr>
            <w:tcW w:w="1200" w:type="dxa"/>
            <w:tcBorders>
              <w:top w:val="nil"/>
            </w:tcBorders>
          </w:tcPr>
          <w:p w:rsidR="00337274" w:rsidRDefault="00337274" w:rsidP="00337274">
            <w:pPr>
              <w:pStyle w:val="ConsPlusNonformat"/>
              <w:jc w:val="both"/>
            </w:pPr>
          </w:p>
        </w:tc>
      </w:tr>
      <w:tr w:rsidR="00337274" w:rsidTr="00936388">
        <w:trPr>
          <w:trHeight w:val="240"/>
        </w:trPr>
        <w:tc>
          <w:tcPr>
            <w:tcW w:w="2400" w:type="dxa"/>
            <w:tcBorders>
              <w:top w:val="nil"/>
              <w:bottom w:val="single" w:sz="4" w:space="0" w:color="auto"/>
            </w:tcBorders>
          </w:tcPr>
          <w:p w:rsidR="00337274" w:rsidRDefault="00337274" w:rsidP="00337274">
            <w:pPr>
              <w:pStyle w:val="ConsPlusNonformat"/>
              <w:jc w:val="both"/>
            </w:pPr>
            <w:r>
              <w:t xml:space="preserve">Имущество </w:t>
            </w:r>
            <w:proofErr w:type="gramStart"/>
            <w:r>
              <w:t>в</w:t>
            </w:r>
            <w:proofErr w:type="gramEnd"/>
            <w:r>
              <w:t xml:space="preserve">       </w:t>
            </w:r>
          </w:p>
          <w:p w:rsidR="00337274" w:rsidRDefault="00337274" w:rsidP="00337274">
            <w:pPr>
              <w:pStyle w:val="ConsPlusNonformat"/>
              <w:jc w:val="both"/>
            </w:pPr>
            <w:r>
              <w:t xml:space="preserve">собственности     </w:t>
            </w:r>
          </w:p>
          <w:p w:rsidR="00337274" w:rsidRDefault="00337274" w:rsidP="00337274">
            <w:pPr>
              <w:pStyle w:val="ConsPlusNonformat"/>
              <w:jc w:val="both"/>
            </w:pPr>
            <w:proofErr w:type="gramStart"/>
            <w:r>
              <w:t xml:space="preserve">(гаражи, дачи,    </w:t>
            </w:r>
            <w:proofErr w:type="gramEnd"/>
          </w:p>
          <w:p w:rsidR="00337274" w:rsidRDefault="00337274" w:rsidP="00337274">
            <w:pPr>
              <w:pStyle w:val="ConsPlusNonformat"/>
              <w:jc w:val="both"/>
            </w:pPr>
            <w:r>
              <w:t xml:space="preserve">транспортные      </w:t>
            </w:r>
          </w:p>
          <w:p w:rsidR="00337274" w:rsidRDefault="00337274" w:rsidP="00337274">
            <w:pPr>
              <w:pStyle w:val="ConsPlusNonformat"/>
              <w:jc w:val="both"/>
            </w:pPr>
            <w:r>
              <w:t xml:space="preserve">средства,         </w:t>
            </w:r>
          </w:p>
          <w:p w:rsidR="00337274" w:rsidRDefault="00337274" w:rsidP="00337274">
            <w:pPr>
              <w:pStyle w:val="ConsPlusNonformat"/>
              <w:jc w:val="both"/>
            </w:pPr>
            <w:r>
              <w:t>земельные участки.</w:t>
            </w:r>
          </w:p>
          <w:p w:rsidR="00337274" w:rsidRDefault="00337274" w:rsidP="00337274">
            <w:pPr>
              <w:pStyle w:val="ConsPlusNonformat"/>
              <w:jc w:val="both"/>
            </w:pPr>
            <w:r>
              <w:t>др., если не имеет</w:t>
            </w:r>
          </w:p>
          <w:p w:rsidR="00337274" w:rsidRDefault="00337274" w:rsidP="00337274">
            <w:pPr>
              <w:pStyle w:val="ConsPlusNonformat"/>
              <w:jc w:val="both"/>
            </w:pPr>
            <w:r>
              <w:t xml:space="preserve">записать:         </w:t>
            </w:r>
          </w:p>
          <w:p w:rsidR="00337274" w:rsidRDefault="00337274" w:rsidP="00337274">
            <w:pPr>
              <w:pStyle w:val="ConsPlusNonformat"/>
              <w:jc w:val="both"/>
            </w:pPr>
            <w:r>
              <w:t xml:space="preserve">"не имеет")       </w:t>
            </w:r>
          </w:p>
        </w:tc>
        <w:tc>
          <w:tcPr>
            <w:tcW w:w="1320" w:type="dxa"/>
            <w:tcBorders>
              <w:top w:val="nil"/>
              <w:bottom w:val="single" w:sz="4" w:space="0" w:color="auto"/>
            </w:tcBorders>
          </w:tcPr>
          <w:p w:rsidR="00337274" w:rsidRDefault="00337274" w:rsidP="00337274">
            <w:pPr>
              <w:pStyle w:val="ConsPlusNonformat"/>
              <w:jc w:val="both"/>
            </w:pPr>
          </w:p>
        </w:tc>
        <w:tc>
          <w:tcPr>
            <w:tcW w:w="1200" w:type="dxa"/>
            <w:tcBorders>
              <w:top w:val="nil"/>
              <w:bottom w:val="single" w:sz="4" w:space="0" w:color="auto"/>
            </w:tcBorders>
          </w:tcPr>
          <w:p w:rsidR="00337274" w:rsidRDefault="00337274" w:rsidP="00337274">
            <w:pPr>
              <w:pStyle w:val="ConsPlusNonformat"/>
              <w:jc w:val="both"/>
            </w:pPr>
          </w:p>
        </w:tc>
        <w:tc>
          <w:tcPr>
            <w:tcW w:w="1200" w:type="dxa"/>
            <w:tcBorders>
              <w:top w:val="nil"/>
              <w:bottom w:val="single" w:sz="4" w:space="0" w:color="auto"/>
            </w:tcBorders>
          </w:tcPr>
          <w:p w:rsidR="00337274" w:rsidRDefault="00337274" w:rsidP="00337274">
            <w:pPr>
              <w:pStyle w:val="ConsPlusNonformat"/>
              <w:jc w:val="both"/>
            </w:pPr>
          </w:p>
        </w:tc>
        <w:tc>
          <w:tcPr>
            <w:tcW w:w="1200" w:type="dxa"/>
            <w:tcBorders>
              <w:top w:val="nil"/>
              <w:bottom w:val="single" w:sz="4" w:space="0" w:color="auto"/>
            </w:tcBorders>
          </w:tcPr>
          <w:p w:rsidR="00337274" w:rsidRDefault="00337274" w:rsidP="00337274">
            <w:pPr>
              <w:pStyle w:val="ConsPlusNonformat"/>
              <w:jc w:val="both"/>
            </w:pPr>
          </w:p>
        </w:tc>
        <w:tc>
          <w:tcPr>
            <w:tcW w:w="1200" w:type="dxa"/>
            <w:tcBorders>
              <w:top w:val="nil"/>
              <w:bottom w:val="single" w:sz="4" w:space="0" w:color="auto"/>
            </w:tcBorders>
          </w:tcPr>
          <w:p w:rsidR="00337274" w:rsidRDefault="00337274" w:rsidP="00337274">
            <w:pPr>
              <w:pStyle w:val="ConsPlusNonformat"/>
              <w:jc w:val="both"/>
            </w:pPr>
          </w:p>
        </w:tc>
        <w:tc>
          <w:tcPr>
            <w:tcW w:w="1200" w:type="dxa"/>
            <w:tcBorders>
              <w:top w:val="nil"/>
              <w:bottom w:val="single" w:sz="4" w:space="0" w:color="auto"/>
            </w:tcBorders>
          </w:tcPr>
          <w:p w:rsidR="00337274" w:rsidRDefault="00337274" w:rsidP="00337274">
            <w:pPr>
              <w:pStyle w:val="ConsPlusNonformat"/>
              <w:jc w:val="both"/>
            </w:pPr>
          </w:p>
        </w:tc>
      </w:tr>
      <w:tr w:rsidR="00337274" w:rsidTr="00936388">
        <w:trPr>
          <w:trHeight w:val="240"/>
        </w:trPr>
        <w:tc>
          <w:tcPr>
            <w:tcW w:w="2400" w:type="dxa"/>
            <w:tcBorders>
              <w:top w:val="single" w:sz="4" w:space="0" w:color="auto"/>
              <w:left w:val="single" w:sz="4" w:space="0" w:color="auto"/>
              <w:bottom w:val="single" w:sz="4" w:space="0" w:color="auto"/>
              <w:right w:val="single" w:sz="4" w:space="0" w:color="auto"/>
            </w:tcBorders>
          </w:tcPr>
          <w:p w:rsidR="00337274" w:rsidRDefault="00337274" w:rsidP="00337274">
            <w:pPr>
              <w:pStyle w:val="ConsPlusNonformat"/>
              <w:jc w:val="both"/>
            </w:pPr>
            <w:r>
              <w:lastRenderedPageBreak/>
              <w:t xml:space="preserve">Доходы            </w:t>
            </w:r>
          </w:p>
          <w:p w:rsidR="00337274" w:rsidRDefault="00337274" w:rsidP="00337274">
            <w:pPr>
              <w:pStyle w:val="ConsPlusNonformat"/>
              <w:jc w:val="both"/>
            </w:pPr>
            <w:r>
              <w:t xml:space="preserve">среднемесячные    </w:t>
            </w:r>
          </w:p>
          <w:p w:rsidR="00337274" w:rsidRDefault="00337274" w:rsidP="00337274">
            <w:pPr>
              <w:pStyle w:val="ConsPlusNonformat"/>
              <w:jc w:val="both"/>
            </w:pPr>
            <w:r>
              <w:t xml:space="preserve">за 12 месяцев     </w:t>
            </w:r>
          </w:p>
          <w:p w:rsidR="00337274" w:rsidRDefault="00337274" w:rsidP="00337274">
            <w:pPr>
              <w:pStyle w:val="ConsPlusNonformat"/>
              <w:jc w:val="both"/>
            </w:pPr>
            <w:proofErr w:type="gramStart"/>
            <w:r>
              <w:t xml:space="preserve">(в случае         </w:t>
            </w:r>
            <w:proofErr w:type="gramEnd"/>
          </w:p>
          <w:p w:rsidR="00337274" w:rsidRDefault="00337274" w:rsidP="00337274">
            <w:pPr>
              <w:pStyle w:val="ConsPlusNonformat"/>
              <w:jc w:val="both"/>
            </w:pPr>
            <w:r>
              <w:t>отсутствия доходов</w:t>
            </w:r>
          </w:p>
          <w:p w:rsidR="00337274" w:rsidRDefault="00337274" w:rsidP="00337274">
            <w:pPr>
              <w:pStyle w:val="ConsPlusNonformat"/>
              <w:jc w:val="both"/>
            </w:pPr>
            <w:r>
              <w:t xml:space="preserve">пишется           </w:t>
            </w:r>
          </w:p>
          <w:p w:rsidR="00337274" w:rsidRDefault="00337274" w:rsidP="00337274">
            <w:pPr>
              <w:pStyle w:val="ConsPlusNonformat"/>
              <w:jc w:val="both"/>
            </w:pPr>
            <w:r>
              <w:t xml:space="preserve">"не имеет")       </w:t>
            </w:r>
          </w:p>
        </w:tc>
        <w:tc>
          <w:tcPr>
            <w:tcW w:w="1320" w:type="dxa"/>
            <w:tcBorders>
              <w:top w:val="single" w:sz="4" w:space="0" w:color="auto"/>
              <w:left w:val="single" w:sz="4" w:space="0" w:color="auto"/>
              <w:bottom w:val="single" w:sz="4" w:space="0" w:color="auto"/>
              <w:right w:val="single" w:sz="4" w:space="0" w:color="auto"/>
            </w:tcBorders>
          </w:tcPr>
          <w:p w:rsidR="00337274" w:rsidRDefault="00337274" w:rsidP="00337274">
            <w:pPr>
              <w:pStyle w:val="ConsPlusNonformat"/>
              <w:jc w:val="both"/>
            </w:pPr>
          </w:p>
        </w:tc>
        <w:tc>
          <w:tcPr>
            <w:tcW w:w="1200" w:type="dxa"/>
            <w:tcBorders>
              <w:top w:val="single" w:sz="4" w:space="0" w:color="auto"/>
              <w:left w:val="single" w:sz="4" w:space="0" w:color="auto"/>
              <w:bottom w:val="single" w:sz="4" w:space="0" w:color="auto"/>
              <w:right w:val="single" w:sz="4" w:space="0" w:color="auto"/>
            </w:tcBorders>
          </w:tcPr>
          <w:p w:rsidR="00337274" w:rsidRDefault="00337274" w:rsidP="00337274">
            <w:pPr>
              <w:pStyle w:val="ConsPlusNonformat"/>
              <w:jc w:val="both"/>
            </w:pPr>
          </w:p>
        </w:tc>
        <w:tc>
          <w:tcPr>
            <w:tcW w:w="1200" w:type="dxa"/>
            <w:tcBorders>
              <w:top w:val="single" w:sz="4" w:space="0" w:color="auto"/>
              <w:left w:val="single" w:sz="4" w:space="0" w:color="auto"/>
              <w:bottom w:val="single" w:sz="4" w:space="0" w:color="auto"/>
              <w:right w:val="single" w:sz="4" w:space="0" w:color="auto"/>
            </w:tcBorders>
          </w:tcPr>
          <w:p w:rsidR="00337274" w:rsidRDefault="00337274" w:rsidP="00337274">
            <w:pPr>
              <w:pStyle w:val="ConsPlusNonformat"/>
              <w:jc w:val="both"/>
            </w:pPr>
          </w:p>
        </w:tc>
        <w:tc>
          <w:tcPr>
            <w:tcW w:w="1200" w:type="dxa"/>
            <w:tcBorders>
              <w:top w:val="single" w:sz="4" w:space="0" w:color="auto"/>
              <w:left w:val="single" w:sz="4" w:space="0" w:color="auto"/>
              <w:bottom w:val="single" w:sz="4" w:space="0" w:color="auto"/>
              <w:right w:val="single" w:sz="4" w:space="0" w:color="auto"/>
            </w:tcBorders>
          </w:tcPr>
          <w:p w:rsidR="00337274" w:rsidRDefault="00337274" w:rsidP="00337274">
            <w:pPr>
              <w:pStyle w:val="ConsPlusNonformat"/>
              <w:jc w:val="both"/>
            </w:pPr>
          </w:p>
        </w:tc>
        <w:tc>
          <w:tcPr>
            <w:tcW w:w="1200" w:type="dxa"/>
            <w:tcBorders>
              <w:top w:val="single" w:sz="4" w:space="0" w:color="auto"/>
              <w:left w:val="single" w:sz="4" w:space="0" w:color="auto"/>
              <w:bottom w:val="single" w:sz="4" w:space="0" w:color="auto"/>
              <w:right w:val="single" w:sz="4" w:space="0" w:color="auto"/>
            </w:tcBorders>
          </w:tcPr>
          <w:p w:rsidR="00337274" w:rsidRDefault="00337274" w:rsidP="00337274">
            <w:pPr>
              <w:pStyle w:val="ConsPlusNonformat"/>
              <w:jc w:val="both"/>
            </w:pPr>
          </w:p>
        </w:tc>
        <w:tc>
          <w:tcPr>
            <w:tcW w:w="1200" w:type="dxa"/>
            <w:tcBorders>
              <w:top w:val="single" w:sz="4" w:space="0" w:color="auto"/>
              <w:left w:val="single" w:sz="4" w:space="0" w:color="auto"/>
              <w:bottom w:val="single" w:sz="4" w:space="0" w:color="auto"/>
              <w:right w:val="single" w:sz="4" w:space="0" w:color="auto"/>
            </w:tcBorders>
          </w:tcPr>
          <w:p w:rsidR="00337274" w:rsidRDefault="00337274" w:rsidP="00337274">
            <w:pPr>
              <w:pStyle w:val="ConsPlusNonformat"/>
              <w:jc w:val="both"/>
            </w:pPr>
          </w:p>
        </w:tc>
      </w:tr>
      <w:tr w:rsidR="00337274" w:rsidTr="00936388">
        <w:trPr>
          <w:trHeight w:val="240"/>
        </w:trPr>
        <w:tc>
          <w:tcPr>
            <w:tcW w:w="2400" w:type="dxa"/>
            <w:tcBorders>
              <w:top w:val="single" w:sz="4" w:space="0" w:color="auto"/>
            </w:tcBorders>
          </w:tcPr>
          <w:p w:rsidR="00337274" w:rsidRDefault="00337274" w:rsidP="00337274">
            <w:pPr>
              <w:pStyle w:val="ConsPlusNonformat"/>
              <w:jc w:val="both"/>
            </w:pPr>
            <w:r>
              <w:t xml:space="preserve">Суммы </w:t>
            </w:r>
            <w:proofErr w:type="gramStart"/>
            <w:r>
              <w:t>банковских</w:t>
            </w:r>
            <w:proofErr w:type="gramEnd"/>
            <w:r>
              <w:t xml:space="preserve">  </w:t>
            </w:r>
          </w:p>
          <w:p w:rsidR="00337274" w:rsidRDefault="00337274" w:rsidP="00337274">
            <w:pPr>
              <w:pStyle w:val="ConsPlusNonformat"/>
              <w:jc w:val="both"/>
            </w:pPr>
            <w:proofErr w:type="gramStart"/>
            <w:r>
              <w:t xml:space="preserve">вкладов (указать  </w:t>
            </w:r>
            <w:proofErr w:type="gramEnd"/>
          </w:p>
          <w:p w:rsidR="00337274" w:rsidRDefault="00337274" w:rsidP="00337274">
            <w:pPr>
              <w:pStyle w:val="ConsPlusNonformat"/>
              <w:jc w:val="both"/>
            </w:pPr>
            <w:r>
              <w:t xml:space="preserve">банк, сумму,      </w:t>
            </w:r>
          </w:p>
          <w:p w:rsidR="00337274" w:rsidRDefault="00337274" w:rsidP="00337274">
            <w:pPr>
              <w:pStyle w:val="ConsPlusNonformat"/>
              <w:jc w:val="both"/>
            </w:pPr>
            <w:r>
              <w:t xml:space="preserve">в случае          </w:t>
            </w:r>
          </w:p>
          <w:p w:rsidR="00337274" w:rsidRDefault="00337274" w:rsidP="00337274">
            <w:pPr>
              <w:pStyle w:val="ConsPlusNonformat"/>
              <w:jc w:val="both"/>
            </w:pPr>
            <w:r>
              <w:t xml:space="preserve">отсутствия        </w:t>
            </w:r>
          </w:p>
          <w:p w:rsidR="00337274" w:rsidRDefault="00337274" w:rsidP="00337274">
            <w:pPr>
              <w:pStyle w:val="ConsPlusNonformat"/>
              <w:jc w:val="both"/>
            </w:pPr>
            <w:r>
              <w:t xml:space="preserve">написать          </w:t>
            </w:r>
          </w:p>
          <w:p w:rsidR="00337274" w:rsidRDefault="00337274" w:rsidP="00337274">
            <w:pPr>
              <w:pStyle w:val="ConsPlusNonformat"/>
              <w:jc w:val="both"/>
            </w:pPr>
            <w:r>
              <w:t xml:space="preserve">"не имеет")       </w:t>
            </w:r>
          </w:p>
        </w:tc>
        <w:tc>
          <w:tcPr>
            <w:tcW w:w="1320" w:type="dxa"/>
            <w:tcBorders>
              <w:top w:val="single" w:sz="4" w:space="0" w:color="auto"/>
            </w:tcBorders>
          </w:tcPr>
          <w:p w:rsidR="00337274" w:rsidRDefault="00337274" w:rsidP="00337274">
            <w:pPr>
              <w:pStyle w:val="ConsPlusNonformat"/>
              <w:jc w:val="both"/>
            </w:pPr>
          </w:p>
        </w:tc>
        <w:tc>
          <w:tcPr>
            <w:tcW w:w="1200" w:type="dxa"/>
            <w:tcBorders>
              <w:top w:val="single" w:sz="4" w:space="0" w:color="auto"/>
            </w:tcBorders>
          </w:tcPr>
          <w:p w:rsidR="00337274" w:rsidRDefault="00337274" w:rsidP="00337274">
            <w:pPr>
              <w:pStyle w:val="ConsPlusNonformat"/>
              <w:jc w:val="both"/>
            </w:pPr>
          </w:p>
        </w:tc>
        <w:tc>
          <w:tcPr>
            <w:tcW w:w="1200" w:type="dxa"/>
            <w:tcBorders>
              <w:top w:val="single" w:sz="4" w:space="0" w:color="auto"/>
            </w:tcBorders>
          </w:tcPr>
          <w:p w:rsidR="00337274" w:rsidRDefault="00337274" w:rsidP="00337274">
            <w:pPr>
              <w:pStyle w:val="ConsPlusNonformat"/>
              <w:jc w:val="both"/>
            </w:pPr>
          </w:p>
        </w:tc>
        <w:tc>
          <w:tcPr>
            <w:tcW w:w="1200" w:type="dxa"/>
            <w:tcBorders>
              <w:top w:val="single" w:sz="4" w:space="0" w:color="auto"/>
            </w:tcBorders>
          </w:tcPr>
          <w:p w:rsidR="00337274" w:rsidRDefault="00337274" w:rsidP="00337274">
            <w:pPr>
              <w:pStyle w:val="ConsPlusNonformat"/>
              <w:jc w:val="both"/>
            </w:pPr>
          </w:p>
        </w:tc>
        <w:tc>
          <w:tcPr>
            <w:tcW w:w="1200" w:type="dxa"/>
            <w:tcBorders>
              <w:top w:val="single" w:sz="4" w:space="0" w:color="auto"/>
            </w:tcBorders>
          </w:tcPr>
          <w:p w:rsidR="00337274" w:rsidRDefault="00337274" w:rsidP="00337274">
            <w:pPr>
              <w:pStyle w:val="ConsPlusNonformat"/>
              <w:jc w:val="both"/>
            </w:pPr>
          </w:p>
        </w:tc>
        <w:tc>
          <w:tcPr>
            <w:tcW w:w="1200" w:type="dxa"/>
            <w:tcBorders>
              <w:top w:val="single" w:sz="4" w:space="0" w:color="auto"/>
            </w:tcBorders>
          </w:tcPr>
          <w:p w:rsidR="00337274" w:rsidRDefault="00337274" w:rsidP="00337274">
            <w:pPr>
              <w:pStyle w:val="ConsPlusNonformat"/>
              <w:jc w:val="both"/>
            </w:pPr>
          </w:p>
        </w:tc>
      </w:tr>
    </w:tbl>
    <w:p w:rsidR="00337274" w:rsidRDefault="00337274" w:rsidP="00337274">
      <w:pPr>
        <w:pStyle w:val="ConsPlusNormal"/>
        <w:jc w:val="both"/>
      </w:pPr>
    </w:p>
    <w:p w:rsidR="00337274" w:rsidRDefault="00337274" w:rsidP="00337274">
      <w:pPr>
        <w:pStyle w:val="ConsPlusNonformat"/>
        <w:jc w:val="both"/>
      </w:pPr>
      <w:r>
        <w:t xml:space="preserve">    Я  и  члены  моей семьи за последние пять лет не совершали действий, </w:t>
      </w:r>
      <w:proofErr w:type="gramStart"/>
      <w:r>
        <w:t>в</w:t>
      </w:r>
      <w:proofErr w:type="gramEnd"/>
    </w:p>
    <w:p w:rsidR="00337274" w:rsidRDefault="00337274" w:rsidP="00337274">
      <w:pPr>
        <w:pStyle w:val="ConsPlusNonformat"/>
        <w:jc w:val="both"/>
      </w:pPr>
      <w:proofErr w:type="gramStart"/>
      <w:r>
        <w:t>результате</w:t>
      </w:r>
      <w:proofErr w:type="gramEnd"/>
      <w:r>
        <w:t xml:space="preserve"> которых стали нуждающимися в жилом помещении.</w:t>
      </w:r>
    </w:p>
    <w:p w:rsidR="00337274" w:rsidRDefault="00337274" w:rsidP="00337274">
      <w:pPr>
        <w:pStyle w:val="ConsPlusNonformat"/>
        <w:jc w:val="both"/>
      </w:pPr>
      <w:r>
        <w:t xml:space="preserve">    Я  и  члены  моей семьи  за  последние пять лет не совершали сделки </w:t>
      </w:r>
      <w:proofErr w:type="gramStart"/>
      <w:r>
        <w:t>по</w:t>
      </w:r>
      <w:proofErr w:type="gramEnd"/>
    </w:p>
    <w:p w:rsidR="00337274" w:rsidRDefault="00337274" w:rsidP="00337274">
      <w:pPr>
        <w:pStyle w:val="ConsPlusNonformat"/>
        <w:jc w:val="both"/>
      </w:pPr>
      <w:r>
        <w:t>отчуждению имеющегося в собственности любого имущества.</w:t>
      </w:r>
    </w:p>
    <w:p w:rsidR="00337274" w:rsidRDefault="00337274" w:rsidP="00337274">
      <w:pPr>
        <w:pStyle w:val="ConsPlusNonformat"/>
        <w:jc w:val="both"/>
      </w:pPr>
      <w:r>
        <w:t xml:space="preserve">    Я  и совершеннолетние члены моей семьи несем ответственность за полноту</w:t>
      </w:r>
    </w:p>
    <w:p w:rsidR="00337274" w:rsidRDefault="00337274" w:rsidP="00337274">
      <w:pPr>
        <w:pStyle w:val="ConsPlusNonformat"/>
        <w:jc w:val="both"/>
      </w:pPr>
      <w:r>
        <w:t>и достоверность представленных сведений.</w:t>
      </w:r>
    </w:p>
    <w:p w:rsidR="00337274" w:rsidRDefault="00337274" w:rsidP="00337274">
      <w:pPr>
        <w:pStyle w:val="ConsPlusNonformat"/>
        <w:jc w:val="both"/>
      </w:pPr>
      <w:r>
        <w:t xml:space="preserve">    К заявлению прилагаются документы согласно приложению.</w:t>
      </w:r>
    </w:p>
    <w:p w:rsidR="00337274" w:rsidRDefault="00337274" w:rsidP="00337274">
      <w:pPr>
        <w:pStyle w:val="ConsPlusNonformat"/>
        <w:jc w:val="both"/>
      </w:pPr>
      <w:r>
        <w:t xml:space="preserve">    Приложение.</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p>
    <w:p w:rsidR="00337274" w:rsidRDefault="00337274" w:rsidP="00337274">
      <w:pPr>
        <w:pStyle w:val="ConsPlusNonformat"/>
        <w:jc w:val="both"/>
      </w:pPr>
      <w:r>
        <w:t>Дата ________________ Подписи: ____________________________________________</w:t>
      </w:r>
    </w:p>
    <w:p w:rsidR="00B639A2" w:rsidRPr="00620BA2" w:rsidRDefault="00B639A2" w:rsidP="00337274">
      <w:pPr>
        <w:pStyle w:val="ConsPlusNormal"/>
        <w:ind w:firstLine="540"/>
        <w:jc w:val="both"/>
      </w:pPr>
    </w:p>
    <w:p w:rsidR="00314F10" w:rsidRPr="00314F10" w:rsidRDefault="00314F10" w:rsidP="00314F10">
      <w:pPr>
        <w:ind w:firstLine="720"/>
        <w:rPr>
          <w:rFonts w:ascii="Courier New" w:hAnsi="Courier New" w:cs="Courier New"/>
          <w:sz w:val="22"/>
          <w:szCs w:val="22"/>
        </w:rPr>
      </w:pPr>
      <w:r w:rsidRPr="00314F10">
        <w:rPr>
          <w:rFonts w:ascii="Courier New" w:hAnsi="Courier New" w:cs="Courier New"/>
          <w:sz w:val="22"/>
          <w:szCs w:val="22"/>
        </w:rPr>
        <w:t>Расписка</w:t>
      </w:r>
    </w:p>
    <w:p w:rsidR="00314F10" w:rsidRPr="00314F10" w:rsidRDefault="00314F10" w:rsidP="00314F10">
      <w:pPr>
        <w:ind w:firstLine="720"/>
        <w:jc w:val="both"/>
        <w:rPr>
          <w:rFonts w:ascii="Courier New" w:hAnsi="Courier New" w:cs="Courier New"/>
          <w:sz w:val="22"/>
          <w:szCs w:val="22"/>
        </w:rPr>
      </w:pPr>
    </w:p>
    <w:p w:rsidR="00314F10" w:rsidRPr="00314F10" w:rsidRDefault="00314F10" w:rsidP="00314F10">
      <w:pPr>
        <w:pStyle w:val="a6"/>
        <w:rPr>
          <w:sz w:val="22"/>
          <w:szCs w:val="22"/>
        </w:rPr>
      </w:pPr>
      <w:r w:rsidRPr="00314F10">
        <w:rPr>
          <w:sz w:val="22"/>
          <w:szCs w:val="22"/>
        </w:rPr>
        <w:t xml:space="preserve">Входящий № заявления __________________ </w:t>
      </w:r>
      <w:proofErr w:type="gramStart"/>
      <w:r w:rsidRPr="00314F10">
        <w:rPr>
          <w:sz w:val="22"/>
          <w:szCs w:val="22"/>
        </w:rPr>
        <w:t>от</w:t>
      </w:r>
      <w:proofErr w:type="gramEnd"/>
      <w:r w:rsidRPr="00314F10">
        <w:rPr>
          <w:sz w:val="22"/>
          <w:szCs w:val="22"/>
        </w:rPr>
        <w:t xml:space="preserve"> __________________</w:t>
      </w:r>
    </w:p>
    <w:p w:rsidR="00314F10" w:rsidRPr="00314F10" w:rsidRDefault="00314F10" w:rsidP="00314F10">
      <w:pPr>
        <w:ind w:firstLine="720"/>
        <w:jc w:val="both"/>
        <w:rPr>
          <w:rFonts w:ascii="Courier New" w:hAnsi="Courier New" w:cs="Courier New"/>
          <w:sz w:val="22"/>
          <w:szCs w:val="22"/>
        </w:rPr>
      </w:pPr>
    </w:p>
    <w:p w:rsidR="00314F10" w:rsidRPr="00314F10" w:rsidRDefault="00314F10" w:rsidP="00314F10">
      <w:pPr>
        <w:pStyle w:val="a6"/>
        <w:rPr>
          <w:sz w:val="22"/>
          <w:szCs w:val="22"/>
        </w:rPr>
      </w:pPr>
      <w:r w:rsidRPr="00314F10">
        <w:rPr>
          <w:sz w:val="22"/>
          <w:szCs w:val="22"/>
        </w:rPr>
        <w:t xml:space="preserve">Перечень документов, представленных ________________________________ в администрацию _____________________ района г.Чебоксары с заявлением о  признании  малоимущим </w:t>
      </w:r>
      <w:r>
        <w:rPr>
          <w:sz w:val="22"/>
          <w:szCs w:val="22"/>
        </w:rPr>
        <w:t>и постановке на учет для получения жилого помещения</w:t>
      </w:r>
      <w:r w:rsidRPr="00314F10">
        <w:rPr>
          <w:sz w:val="22"/>
          <w:szCs w:val="22"/>
        </w:rPr>
        <w:t xml:space="preserve"> по договору социального найма (заполняется заявителем)</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t>_____________________________________________________________________</w:t>
      </w:r>
    </w:p>
    <w:p w:rsidR="00314F10" w:rsidRPr="00314F10" w:rsidRDefault="00314F10" w:rsidP="00314F10">
      <w:pPr>
        <w:pStyle w:val="a6"/>
        <w:rPr>
          <w:sz w:val="22"/>
          <w:szCs w:val="22"/>
        </w:rPr>
      </w:pPr>
      <w:r w:rsidRPr="00314F10">
        <w:rPr>
          <w:sz w:val="22"/>
          <w:szCs w:val="22"/>
        </w:rPr>
        <w:lastRenderedPageBreak/>
        <w:t>_____________________________________________________________________Перечень документов, которые будут получены по межведомственным запросам территориальным органом местного самоуправления:</w:t>
      </w:r>
    </w:p>
    <w:p w:rsidR="00314F10" w:rsidRPr="00314F10" w:rsidRDefault="00314F10" w:rsidP="00314F10">
      <w:pPr>
        <w:suppressAutoHyphens/>
        <w:ind w:firstLine="567"/>
        <w:jc w:val="both"/>
        <w:rPr>
          <w:rFonts w:ascii="Courier New" w:hAnsi="Courier New" w:cs="Courier New"/>
          <w:sz w:val="22"/>
          <w:szCs w:val="22"/>
        </w:rPr>
      </w:pPr>
      <w:r w:rsidRPr="00314F10">
        <w:rPr>
          <w:rFonts w:ascii="Courier New" w:hAnsi="Courier New" w:cs="Courier New"/>
          <w:sz w:val="22"/>
          <w:szCs w:val="22"/>
        </w:rPr>
        <w:t>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состоящим на учете в качестве нуждающихся в жилых помещениях, и о кадастровой стоимости таких объектов недвижимости;</w:t>
      </w:r>
    </w:p>
    <w:p w:rsidR="00314F10" w:rsidRPr="00314F10" w:rsidRDefault="00314F10" w:rsidP="00314F10">
      <w:pPr>
        <w:suppressAutoHyphens/>
        <w:ind w:firstLine="567"/>
        <w:jc w:val="both"/>
        <w:rPr>
          <w:rFonts w:ascii="Courier New" w:hAnsi="Courier New" w:cs="Courier New"/>
          <w:sz w:val="22"/>
          <w:szCs w:val="22"/>
        </w:rPr>
      </w:pPr>
      <w:r w:rsidRPr="00314F10">
        <w:rPr>
          <w:rFonts w:ascii="Courier New" w:hAnsi="Courier New" w:cs="Courier New"/>
          <w:sz w:val="22"/>
          <w:szCs w:val="22"/>
        </w:rPr>
        <w:t xml:space="preserve">2) выписку из </w:t>
      </w:r>
      <w:proofErr w:type="spellStart"/>
      <w:r w:rsidRPr="00314F10">
        <w:rPr>
          <w:rFonts w:ascii="Courier New" w:hAnsi="Courier New" w:cs="Courier New"/>
          <w:sz w:val="22"/>
          <w:szCs w:val="22"/>
        </w:rPr>
        <w:t>похозяйственной</w:t>
      </w:r>
      <w:proofErr w:type="spellEnd"/>
      <w:r w:rsidRPr="00314F10">
        <w:rPr>
          <w:rFonts w:ascii="Courier New" w:hAnsi="Courier New" w:cs="Courier New"/>
          <w:sz w:val="22"/>
          <w:szCs w:val="22"/>
        </w:rPr>
        <w:t xml:space="preserve"> книги, содержащую сведения о лицах, проживающих совместно с заявителем (при наличии);</w:t>
      </w:r>
    </w:p>
    <w:p w:rsidR="00314F10" w:rsidRPr="00314F10" w:rsidRDefault="00314F10" w:rsidP="00314F10">
      <w:pPr>
        <w:suppressAutoHyphens/>
        <w:ind w:firstLine="567"/>
        <w:jc w:val="both"/>
        <w:rPr>
          <w:rFonts w:ascii="Courier New" w:hAnsi="Courier New" w:cs="Courier New"/>
          <w:sz w:val="22"/>
          <w:szCs w:val="22"/>
        </w:rPr>
      </w:pPr>
      <w:r w:rsidRPr="00314F10">
        <w:rPr>
          <w:rFonts w:ascii="Courier New" w:hAnsi="Courier New" w:cs="Courier New"/>
          <w:sz w:val="22"/>
          <w:szCs w:val="22"/>
        </w:rPr>
        <w:t>3)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статьи 5 Закона Чувашской Республики № 42 «О регулировании жилищных отношений» - для заявителя и членов семьи заявителя, являющихся индивидуальными предпринимателями);</w:t>
      </w:r>
    </w:p>
    <w:p w:rsidR="00314F10" w:rsidRPr="00314F10" w:rsidRDefault="00314F10" w:rsidP="00314F10">
      <w:pPr>
        <w:suppressAutoHyphens/>
        <w:ind w:firstLine="567"/>
        <w:jc w:val="both"/>
        <w:rPr>
          <w:rFonts w:ascii="Courier New" w:hAnsi="Courier New" w:cs="Courier New"/>
          <w:sz w:val="22"/>
          <w:szCs w:val="22"/>
        </w:rPr>
      </w:pPr>
      <w:r w:rsidRPr="00314F10">
        <w:rPr>
          <w:rFonts w:ascii="Courier New" w:hAnsi="Courier New" w:cs="Courier New"/>
          <w:sz w:val="22"/>
          <w:szCs w:val="22"/>
        </w:rPr>
        <w:t>4)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314F10" w:rsidRPr="00314F10" w:rsidRDefault="00314F10" w:rsidP="00314F10">
      <w:pPr>
        <w:suppressAutoHyphens/>
        <w:ind w:firstLine="567"/>
        <w:jc w:val="both"/>
        <w:rPr>
          <w:rFonts w:ascii="Courier New" w:hAnsi="Courier New" w:cs="Courier New"/>
          <w:sz w:val="22"/>
          <w:szCs w:val="22"/>
        </w:rPr>
      </w:pPr>
      <w:r w:rsidRPr="00314F10">
        <w:rPr>
          <w:rFonts w:ascii="Courier New" w:hAnsi="Courier New" w:cs="Courier New"/>
          <w:sz w:val="22"/>
          <w:szCs w:val="22"/>
        </w:rPr>
        <w:t>5) сведения от органов социальной защиты населения о размере денежных выплат (социальных пособий, субсидий и других выплат) (при наличии);</w:t>
      </w:r>
    </w:p>
    <w:p w:rsidR="00314F10" w:rsidRPr="00314F10" w:rsidRDefault="00314F10" w:rsidP="00314F10">
      <w:pPr>
        <w:suppressAutoHyphens/>
        <w:ind w:firstLine="567"/>
        <w:jc w:val="both"/>
        <w:rPr>
          <w:rFonts w:ascii="Courier New" w:hAnsi="Courier New" w:cs="Courier New"/>
          <w:sz w:val="22"/>
          <w:szCs w:val="22"/>
        </w:rPr>
      </w:pPr>
      <w:r w:rsidRPr="00314F10">
        <w:rPr>
          <w:rFonts w:ascii="Courier New" w:hAnsi="Courier New" w:cs="Courier New"/>
          <w:sz w:val="22"/>
          <w:szCs w:val="22"/>
        </w:rPr>
        <w:t>6) сведения от органов службы занятости о размере пособия по безработице и иных выплат (при наличии);</w:t>
      </w:r>
    </w:p>
    <w:p w:rsidR="00314F10" w:rsidRDefault="00314F10" w:rsidP="00314F10">
      <w:pPr>
        <w:suppressAutoHyphens/>
        <w:ind w:firstLine="567"/>
        <w:jc w:val="both"/>
        <w:rPr>
          <w:rFonts w:ascii="Courier New" w:hAnsi="Courier New" w:cs="Courier New"/>
          <w:sz w:val="22"/>
          <w:szCs w:val="22"/>
        </w:rPr>
      </w:pPr>
      <w:r w:rsidRPr="00314F10">
        <w:rPr>
          <w:rFonts w:ascii="Courier New" w:hAnsi="Courier New" w:cs="Courier New"/>
          <w:sz w:val="22"/>
          <w:szCs w:val="22"/>
        </w:rPr>
        <w:t>7) страховой номер индивидуального лицевого счета в системе обязательного пенсионного страхования гражданина и членов его семьи.</w:t>
      </w:r>
    </w:p>
    <w:p w:rsidR="00314F10" w:rsidRPr="00314F10" w:rsidRDefault="00314F10" w:rsidP="00314F10">
      <w:pPr>
        <w:suppressAutoHyphens/>
        <w:ind w:firstLine="567"/>
        <w:jc w:val="both"/>
        <w:rPr>
          <w:rFonts w:ascii="Courier New" w:hAnsi="Courier New" w:cs="Courier New"/>
          <w:sz w:val="22"/>
          <w:szCs w:val="22"/>
        </w:rPr>
      </w:pPr>
    </w:p>
    <w:p w:rsidR="00314F10" w:rsidRPr="00314F10" w:rsidRDefault="00314F10" w:rsidP="00314F10">
      <w:pPr>
        <w:pStyle w:val="a6"/>
        <w:rPr>
          <w:sz w:val="22"/>
          <w:szCs w:val="22"/>
        </w:rPr>
      </w:pPr>
      <w:r w:rsidRPr="00314F10">
        <w:rPr>
          <w:sz w:val="22"/>
          <w:szCs w:val="22"/>
        </w:rPr>
        <w:t>Подпись заявителя __________________________</w:t>
      </w:r>
    </w:p>
    <w:p w:rsidR="00314F10" w:rsidRPr="00314F10" w:rsidRDefault="00314F10" w:rsidP="00314F10">
      <w:pPr>
        <w:ind w:firstLine="720"/>
        <w:jc w:val="both"/>
        <w:rPr>
          <w:rFonts w:ascii="Courier New" w:hAnsi="Courier New" w:cs="Courier New"/>
          <w:sz w:val="22"/>
          <w:szCs w:val="22"/>
        </w:rPr>
      </w:pPr>
    </w:p>
    <w:p w:rsidR="00314F10" w:rsidRPr="00314F10" w:rsidRDefault="00314F10" w:rsidP="00314F10">
      <w:pPr>
        <w:pStyle w:val="a6"/>
        <w:rPr>
          <w:sz w:val="22"/>
          <w:szCs w:val="22"/>
        </w:rPr>
      </w:pPr>
      <w:r w:rsidRPr="00314F10">
        <w:rPr>
          <w:sz w:val="22"/>
          <w:szCs w:val="22"/>
        </w:rPr>
        <w:t>Подпись лица, принявшего заявление с приложением документов _____________________________________________________________________</w:t>
      </w:r>
    </w:p>
    <w:p w:rsidR="00314F10" w:rsidRPr="00314F10" w:rsidRDefault="00314F10" w:rsidP="00314F10">
      <w:pPr>
        <w:ind w:firstLine="720"/>
        <w:jc w:val="both"/>
        <w:rPr>
          <w:rFonts w:ascii="Arial" w:hAnsi="Arial" w:cs="Arial"/>
          <w:sz w:val="22"/>
          <w:szCs w:val="22"/>
        </w:rPr>
      </w:pPr>
    </w:p>
    <w:p w:rsidR="00314F10" w:rsidRPr="00314F10" w:rsidRDefault="00314F10" w:rsidP="00337274">
      <w:pPr>
        <w:pStyle w:val="ConsPlusNormal"/>
        <w:ind w:firstLine="540"/>
        <w:jc w:val="both"/>
      </w:pPr>
    </w:p>
    <w:p w:rsidR="00314F10" w:rsidRPr="00314F10" w:rsidRDefault="00314F10" w:rsidP="00337274">
      <w:pPr>
        <w:pStyle w:val="ConsPlusNormal"/>
        <w:ind w:firstLine="540"/>
        <w:jc w:val="both"/>
      </w:pPr>
    </w:p>
    <w:p w:rsidR="00314F10" w:rsidRP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Default="00314F10" w:rsidP="00337274">
      <w:pPr>
        <w:pStyle w:val="ConsPlusNormal"/>
        <w:ind w:firstLine="540"/>
        <w:jc w:val="both"/>
      </w:pPr>
    </w:p>
    <w:p w:rsidR="00314F10" w:rsidRPr="00294965" w:rsidRDefault="00314F10" w:rsidP="00314F10">
      <w:pPr>
        <w:pStyle w:val="ConsPlusNormal"/>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496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CE62F2">
        <w:rPr>
          <w:rFonts w:ascii="Times New Roman" w:hAnsi="Times New Roman" w:cs="Times New Roman"/>
          <w:sz w:val="24"/>
          <w:szCs w:val="24"/>
        </w:rPr>
        <w:t>2</w:t>
      </w:r>
    </w:p>
    <w:p w:rsidR="00314F10" w:rsidRDefault="00314F10" w:rsidP="00314F10">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к Положению о порядке реализации</w:t>
      </w:r>
    </w:p>
    <w:p w:rsidR="00314F10" w:rsidRDefault="00314F10" w:rsidP="00314F10">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 xml:space="preserve">жилищных прав гражданами </w:t>
      </w:r>
      <w:r>
        <w:rPr>
          <w:rFonts w:ascii="Times New Roman" w:hAnsi="Times New Roman" w:cs="Times New Roman"/>
          <w:sz w:val="24"/>
          <w:szCs w:val="24"/>
        </w:rPr>
        <w:t>–</w:t>
      </w:r>
      <w:r w:rsidRPr="00294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965">
        <w:rPr>
          <w:rFonts w:ascii="Times New Roman" w:hAnsi="Times New Roman" w:cs="Times New Roman"/>
          <w:sz w:val="24"/>
          <w:szCs w:val="24"/>
        </w:rPr>
        <w:t>жителями</w:t>
      </w:r>
      <w:r>
        <w:rPr>
          <w:rFonts w:ascii="Times New Roman" w:hAnsi="Times New Roman" w:cs="Times New Roman"/>
          <w:sz w:val="24"/>
          <w:szCs w:val="24"/>
        </w:rPr>
        <w:t xml:space="preserve"> </w:t>
      </w:r>
    </w:p>
    <w:p w:rsidR="00314F10" w:rsidRPr="00294965" w:rsidRDefault="00314F10" w:rsidP="00314F10">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города Чебоксары</w:t>
      </w:r>
    </w:p>
    <w:p w:rsidR="00314F10" w:rsidRPr="00314F10" w:rsidRDefault="00314F10" w:rsidP="00314F10">
      <w:pPr>
        <w:ind w:firstLine="720"/>
        <w:rPr>
          <w:rStyle w:val="ab"/>
          <w:rFonts w:ascii="Courier New" w:hAnsi="Courier New" w:cs="Courier New"/>
          <w:b w:val="0"/>
          <w:bCs/>
          <w:sz w:val="22"/>
          <w:szCs w:val="22"/>
        </w:rPr>
      </w:pPr>
    </w:p>
    <w:p w:rsidR="00314F10" w:rsidRPr="00314F10" w:rsidRDefault="00314F10" w:rsidP="00314F10">
      <w:pPr>
        <w:ind w:firstLine="720"/>
        <w:rPr>
          <w:rStyle w:val="ab"/>
          <w:rFonts w:ascii="Courier New" w:hAnsi="Courier New" w:cs="Courier New"/>
          <w:b w:val="0"/>
          <w:bCs/>
          <w:sz w:val="22"/>
          <w:szCs w:val="22"/>
        </w:rPr>
      </w:pPr>
    </w:p>
    <w:p w:rsidR="00314F10" w:rsidRPr="00314F10" w:rsidRDefault="00314F10" w:rsidP="00314F10">
      <w:pPr>
        <w:ind w:left="576" w:right="177" w:firstLine="1539"/>
        <w:jc w:val="both"/>
        <w:rPr>
          <w:rFonts w:ascii="Courier New" w:hAnsi="Courier New" w:cs="Courier New"/>
          <w:sz w:val="22"/>
          <w:szCs w:val="22"/>
        </w:rPr>
      </w:pPr>
      <w:r w:rsidRPr="00314F10">
        <w:rPr>
          <w:rFonts w:ascii="Courier New" w:hAnsi="Courier New" w:cs="Courier New"/>
          <w:sz w:val="22"/>
          <w:szCs w:val="22"/>
        </w:rPr>
        <w:t xml:space="preserve">Главе администрации ____________ района города Чебоксары </w:t>
      </w:r>
    </w:p>
    <w:p w:rsidR="00314F10" w:rsidRPr="00314F10" w:rsidRDefault="00314F10" w:rsidP="00314F10">
      <w:pPr>
        <w:ind w:left="576" w:right="177" w:firstLine="1539"/>
        <w:jc w:val="both"/>
        <w:rPr>
          <w:rFonts w:ascii="Courier New" w:hAnsi="Courier New" w:cs="Courier New"/>
          <w:sz w:val="22"/>
          <w:szCs w:val="22"/>
        </w:rPr>
      </w:pPr>
      <w:r w:rsidRPr="00314F10">
        <w:rPr>
          <w:rFonts w:ascii="Courier New" w:hAnsi="Courier New" w:cs="Courier New"/>
          <w:sz w:val="22"/>
          <w:szCs w:val="22"/>
        </w:rPr>
        <w:t xml:space="preserve">от ____________________________________________________________ </w:t>
      </w:r>
    </w:p>
    <w:p w:rsidR="00314F10" w:rsidRPr="00314F10" w:rsidRDefault="00314F10" w:rsidP="00314F10">
      <w:pPr>
        <w:ind w:left="576" w:right="177" w:firstLine="1539"/>
        <w:jc w:val="both"/>
        <w:rPr>
          <w:rFonts w:ascii="Courier New" w:hAnsi="Courier New" w:cs="Courier New"/>
          <w:sz w:val="22"/>
          <w:szCs w:val="22"/>
        </w:rPr>
      </w:pPr>
      <w:proofErr w:type="gramStart"/>
      <w:r w:rsidRPr="00314F10">
        <w:rPr>
          <w:rFonts w:ascii="Courier New" w:hAnsi="Courier New" w:cs="Courier New"/>
          <w:sz w:val="22"/>
          <w:szCs w:val="22"/>
        </w:rPr>
        <w:t>зарегистрированного</w:t>
      </w:r>
      <w:proofErr w:type="gramEnd"/>
      <w:r w:rsidRPr="00314F10">
        <w:rPr>
          <w:rFonts w:ascii="Courier New" w:hAnsi="Courier New" w:cs="Courier New"/>
          <w:sz w:val="22"/>
          <w:szCs w:val="22"/>
        </w:rPr>
        <w:t xml:space="preserve"> по адресу: г.Чебоксары, </w:t>
      </w:r>
    </w:p>
    <w:p w:rsidR="00314F10" w:rsidRPr="00314F10" w:rsidRDefault="00314F10" w:rsidP="00314F10">
      <w:pPr>
        <w:ind w:left="576" w:right="177" w:firstLine="1539"/>
        <w:jc w:val="both"/>
        <w:rPr>
          <w:rFonts w:ascii="Courier New" w:hAnsi="Courier New" w:cs="Courier New"/>
          <w:sz w:val="22"/>
          <w:szCs w:val="22"/>
        </w:rPr>
      </w:pPr>
      <w:r w:rsidRPr="00314F10">
        <w:rPr>
          <w:rFonts w:ascii="Courier New" w:hAnsi="Courier New" w:cs="Courier New"/>
          <w:sz w:val="22"/>
          <w:szCs w:val="22"/>
        </w:rPr>
        <w:t>________________________________________________________,</w:t>
      </w:r>
    </w:p>
    <w:p w:rsidR="00314F10" w:rsidRPr="00314F10" w:rsidRDefault="00314F10" w:rsidP="00314F10">
      <w:pPr>
        <w:ind w:left="576" w:right="177" w:firstLine="1539"/>
        <w:jc w:val="both"/>
        <w:rPr>
          <w:rFonts w:ascii="Courier New" w:hAnsi="Courier New" w:cs="Courier New"/>
          <w:sz w:val="22"/>
          <w:szCs w:val="22"/>
        </w:rPr>
      </w:pPr>
      <w:r w:rsidRPr="00314F10">
        <w:rPr>
          <w:rFonts w:ascii="Courier New" w:hAnsi="Courier New" w:cs="Courier New"/>
          <w:sz w:val="22"/>
          <w:szCs w:val="22"/>
        </w:rPr>
        <w:t>(указать место регистрации и место фактического проживания)</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телефоны для связи: </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______________________________________________________     </w:t>
      </w:r>
    </w:p>
    <w:p w:rsidR="00314F10" w:rsidRPr="00314F10" w:rsidRDefault="00314F10" w:rsidP="00314F10">
      <w:pPr>
        <w:ind w:left="576" w:right="177" w:firstLine="456"/>
        <w:jc w:val="center"/>
        <w:rPr>
          <w:rFonts w:ascii="Courier New" w:hAnsi="Courier New" w:cs="Courier New"/>
          <w:bCs/>
          <w:sz w:val="22"/>
          <w:szCs w:val="22"/>
        </w:rPr>
      </w:pPr>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bCs/>
          <w:sz w:val="22"/>
          <w:szCs w:val="22"/>
        </w:rPr>
        <w:t>СОГЛАСИЕ</w:t>
      </w:r>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bCs/>
          <w:sz w:val="22"/>
          <w:szCs w:val="22"/>
        </w:rPr>
        <w:t>на обработку персональных данных</w:t>
      </w:r>
    </w:p>
    <w:p w:rsidR="00314F10" w:rsidRPr="00314F10" w:rsidRDefault="00314F10" w:rsidP="00314F10">
      <w:pPr>
        <w:ind w:left="576" w:right="177" w:firstLine="456"/>
        <w:jc w:val="both"/>
        <w:rPr>
          <w:rFonts w:ascii="Courier New" w:hAnsi="Courier New" w:cs="Courier New"/>
          <w:sz w:val="22"/>
          <w:szCs w:val="22"/>
        </w:rPr>
      </w:pP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Я, __________________________________________________________________,</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      (фамилия, имя, отчество)</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__________________________________________________________________</w:t>
      </w:r>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sz w:val="22"/>
          <w:szCs w:val="22"/>
        </w:rPr>
        <w:t>(паспорт: серия, номер документа, удостоверяющего личность, кем и когда выдан)</w:t>
      </w:r>
    </w:p>
    <w:p w:rsidR="00314F10" w:rsidRPr="00314F10" w:rsidRDefault="00314F10" w:rsidP="00314F10">
      <w:pPr>
        <w:ind w:left="576" w:right="177" w:firstLine="456"/>
        <w:jc w:val="both"/>
        <w:rPr>
          <w:rFonts w:ascii="Courier New" w:hAnsi="Courier New" w:cs="Courier New"/>
          <w:sz w:val="22"/>
          <w:szCs w:val="22"/>
        </w:rPr>
      </w:pPr>
      <w:proofErr w:type="gramStart"/>
      <w:r w:rsidRPr="00314F10">
        <w:rPr>
          <w:rFonts w:ascii="Courier New" w:hAnsi="Courier New" w:cs="Courier New"/>
          <w:sz w:val="22"/>
          <w:szCs w:val="22"/>
        </w:rPr>
        <w:t xml:space="preserve">в соответствии с Федеральным законом "О персональных данных", в целях обеспечения   жилым   помещением   в  соответствии с  </w:t>
      </w:r>
      <w:hyperlink r:id="rId34" w:history="1">
        <w:r w:rsidRPr="00314F10">
          <w:rPr>
            <w:rFonts w:ascii="Courier New" w:hAnsi="Courier New" w:cs="Courier New"/>
            <w:sz w:val="22"/>
            <w:szCs w:val="22"/>
          </w:rPr>
          <w:t>Законом</w:t>
        </w:r>
      </w:hyperlink>
      <w:r w:rsidRPr="00314F10">
        <w:rPr>
          <w:rFonts w:ascii="Courier New" w:hAnsi="Courier New" w:cs="Courier New"/>
          <w:sz w:val="22"/>
          <w:szCs w:val="22"/>
        </w:rPr>
        <w:t xml:space="preserve">   Чувашской Республики  "О регулировании жилищных отношений" даю свое согласие  главе администрации _______________   района г.Чебоксары в   соответствии со </w:t>
      </w:r>
      <w:hyperlink r:id="rId35" w:history="1">
        <w:r w:rsidRPr="00314F10">
          <w:rPr>
            <w:rFonts w:ascii="Courier New" w:hAnsi="Courier New" w:cs="Courier New"/>
            <w:sz w:val="22"/>
            <w:szCs w:val="22"/>
          </w:rPr>
          <w:t>статьей 9</w:t>
        </w:r>
      </w:hyperlink>
      <w:r w:rsidRPr="00314F10">
        <w:rPr>
          <w:rFonts w:ascii="Courier New" w:hAnsi="Courier New" w:cs="Courier New"/>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36" w:history="1">
        <w:r w:rsidRPr="00314F10">
          <w:rPr>
            <w:rFonts w:ascii="Courier New" w:hAnsi="Courier New" w:cs="Courier New"/>
            <w:sz w:val="22"/>
            <w:szCs w:val="22"/>
          </w:rPr>
          <w:t>пунктом  3</w:t>
        </w:r>
        <w:proofErr w:type="gramEnd"/>
        <w:r w:rsidRPr="00314F10">
          <w:rPr>
            <w:rFonts w:ascii="Courier New" w:hAnsi="Courier New" w:cs="Courier New"/>
            <w:sz w:val="22"/>
            <w:szCs w:val="22"/>
          </w:rPr>
          <w:t xml:space="preserve"> статьи 3</w:t>
        </w:r>
      </w:hyperlink>
      <w:r w:rsidRPr="00314F10">
        <w:rPr>
          <w:rFonts w:ascii="Courier New" w:hAnsi="Courier New" w:cs="Courier New"/>
          <w:sz w:val="22"/>
          <w:szCs w:val="22"/>
        </w:rPr>
        <w:t xml:space="preserve"> Федерального закона "О персональных данных", со сведениями, представленными мной в администрацию _______________   района г.Чебоксары Чувашской Республики.</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14F10" w:rsidRPr="00314F10" w:rsidRDefault="00314F10" w:rsidP="00314F10">
      <w:pPr>
        <w:ind w:left="576" w:right="177"/>
        <w:jc w:val="center"/>
        <w:rPr>
          <w:rFonts w:ascii="Courier New" w:hAnsi="Courier New" w:cs="Courier New"/>
          <w:sz w:val="22"/>
          <w:szCs w:val="22"/>
        </w:rPr>
      </w:pPr>
      <w:r w:rsidRPr="00314F10">
        <w:rPr>
          <w:rFonts w:ascii="Courier New" w:hAnsi="Courier New" w:cs="Courier New"/>
          <w:sz w:val="22"/>
          <w:szCs w:val="22"/>
        </w:rPr>
        <w:t>____________________  ________________________    ____ __________ 20___ г.</w:t>
      </w:r>
    </w:p>
    <w:p w:rsidR="00314F10" w:rsidRPr="00314F10" w:rsidRDefault="00314F10" w:rsidP="00314F10">
      <w:pPr>
        <w:ind w:left="576" w:right="177" w:firstLine="456"/>
        <w:jc w:val="both"/>
        <w:rPr>
          <w:rFonts w:ascii="Courier New" w:hAnsi="Courier New" w:cs="Courier New"/>
          <w:sz w:val="22"/>
          <w:szCs w:val="22"/>
        </w:rPr>
      </w:pP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_____________________________________________ </w:t>
      </w:r>
      <w:r w:rsidR="00CE62F2">
        <w:rPr>
          <w:rFonts w:ascii="Courier New" w:hAnsi="Courier New" w:cs="Courier New"/>
          <w:sz w:val="22"/>
          <w:szCs w:val="22"/>
        </w:rPr>
        <w:t>д</w:t>
      </w:r>
      <w:r w:rsidRPr="00314F10">
        <w:rPr>
          <w:rFonts w:ascii="Courier New" w:hAnsi="Courier New" w:cs="Courier New"/>
          <w:sz w:val="22"/>
          <w:szCs w:val="22"/>
        </w:rPr>
        <w:t>ата _____________________</w:t>
      </w:r>
    </w:p>
    <w:p w:rsidR="00314F10" w:rsidRPr="00314F10" w:rsidRDefault="00314F10" w:rsidP="00314F10">
      <w:pPr>
        <w:ind w:left="576" w:right="177"/>
        <w:jc w:val="center"/>
        <w:rPr>
          <w:rFonts w:ascii="Courier New" w:hAnsi="Courier New" w:cs="Courier New"/>
          <w:sz w:val="22"/>
          <w:szCs w:val="22"/>
        </w:rPr>
      </w:pPr>
      <w:r w:rsidRPr="00314F10">
        <w:rPr>
          <w:rFonts w:ascii="Courier New" w:hAnsi="Courier New" w:cs="Courier New"/>
          <w:sz w:val="22"/>
          <w:szCs w:val="22"/>
        </w:rPr>
        <w:t>(подпись лица, принявшего  согласие на обработку персональных данных)</w:t>
      </w:r>
    </w:p>
    <w:p w:rsidR="00314F10" w:rsidRPr="00314F10" w:rsidRDefault="00314F10" w:rsidP="00314F10">
      <w:pPr>
        <w:ind w:firstLine="720"/>
        <w:rPr>
          <w:rStyle w:val="ab"/>
          <w:rFonts w:ascii="Courier New" w:hAnsi="Courier New" w:cs="Courier New"/>
          <w:b w:val="0"/>
          <w:bCs/>
          <w:sz w:val="22"/>
          <w:szCs w:val="22"/>
        </w:rPr>
      </w:pPr>
    </w:p>
    <w:p w:rsidR="00314F10" w:rsidRPr="00314F10" w:rsidRDefault="00314F10" w:rsidP="00314F10">
      <w:pPr>
        <w:ind w:firstLine="720"/>
        <w:jc w:val="right"/>
        <w:rPr>
          <w:rStyle w:val="ab"/>
          <w:rFonts w:ascii="Courier New" w:hAnsi="Courier New" w:cs="Courier New"/>
          <w:b w:val="0"/>
          <w:bCs/>
          <w:sz w:val="22"/>
          <w:szCs w:val="22"/>
        </w:rPr>
      </w:pPr>
    </w:p>
    <w:p w:rsidR="00314F10" w:rsidRPr="00314F10" w:rsidRDefault="00314F10" w:rsidP="00314F10">
      <w:pPr>
        <w:ind w:firstLine="720"/>
        <w:jc w:val="right"/>
        <w:rPr>
          <w:rStyle w:val="ab"/>
          <w:rFonts w:ascii="Courier New" w:hAnsi="Courier New" w:cs="Courier New"/>
          <w:b w:val="0"/>
          <w:bCs/>
          <w:sz w:val="22"/>
          <w:szCs w:val="22"/>
        </w:rPr>
      </w:pPr>
    </w:p>
    <w:p w:rsidR="00314F10" w:rsidRPr="00314F10" w:rsidRDefault="00314F10" w:rsidP="00314F10">
      <w:pPr>
        <w:ind w:firstLine="720"/>
        <w:jc w:val="right"/>
        <w:rPr>
          <w:rStyle w:val="ab"/>
          <w:rFonts w:ascii="Courier New" w:hAnsi="Courier New" w:cs="Courier New"/>
          <w:b w:val="0"/>
          <w:bCs/>
          <w:sz w:val="22"/>
          <w:szCs w:val="22"/>
        </w:rPr>
        <w:sectPr w:rsidR="00314F10" w:rsidRPr="00314F10" w:rsidSect="00314F10">
          <w:pgSz w:w="11906" w:h="16838"/>
          <w:pgMar w:top="851" w:right="849" w:bottom="993" w:left="1134" w:header="720" w:footer="720" w:gutter="0"/>
          <w:cols w:space="720"/>
          <w:noEndnote/>
        </w:sectPr>
      </w:pPr>
    </w:p>
    <w:p w:rsidR="00314F10" w:rsidRPr="00314F10" w:rsidRDefault="00314F10" w:rsidP="00314F10">
      <w:pPr>
        <w:ind w:firstLine="720"/>
        <w:jc w:val="right"/>
        <w:rPr>
          <w:rStyle w:val="ab"/>
          <w:rFonts w:ascii="Courier New" w:hAnsi="Courier New" w:cs="Courier New"/>
          <w:b w:val="0"/>
          <w:bCs/>
          <w:sz w:val="22"/>
          <w:szCs w:val="22"/>
        </w:rPr>
      </w:pPr>
    </w:p>
    <w:p w:rsidR="00314F10" w:rsidRPr="00314F10" w:rsidRDefault="00314F10" w:rsidP="00314F10">
      <w:pPr>
        <w:ind w:firstLine="720"/>
        <w:rPr>
          <w:rStyle w:val="ab"/>
          <w:rFonts w:ascii="Courier New" w:hAnsi="Courier New" w:cs="Courier New"/>
          <w:b w:val="0"/>
          <w:bCs/>
          <w:sz w:val="22"/>
          <w:szCs w:val="22"/>
        </w:rPr>
      </w:pPr>
    </w:p>
    <w:p w:rsidR="00314F10" w:rsidRPr="00314F10" w:rsidRDefault="00314F10" w:rsidP="00CE62F2">
      <w:pPr>
        <w:tabs>
          <w:tab w:val="left" w:pos="709"/>
        </w:tabs>
        <w:ind w:left="576" w:right="177" w:firstLine="133"/>
        <w:jc w:val="both"/>
        <w:rPr>
          <w:rFonts w:ascii="Courier New" w:hAnsi="Courier New" w:cs="Courier New"/>
          <w:sz w:val="22"/>
          <w:szCs w:val="22"/>
        </w:rPr>
      </w:pPr>
      <w:r w:rsidRPr="00314F10">
        <w:rPr>
          <w:rFonts w:ascii="Courier New" w:hAnsi="Courier New" w:cs="Courier New"/>
          <w:sz w:val="22"/>
          <w:szCs w:val="22"/>
        </w:rPr>
        <w:t xml:space="preserve">Главе </w:t>
      </w:r>
      <w:proofErr w:type="spellStart"/>
      <w:r w:rsidRPr="00314F10">
        <w:rPr>
          <w:rFonts w:ascii="Courier New" w:hAnsi="Courier New" w:cs="Courier New"/>
          <w:sz w:val="22"/>
          <w:szCs w:val="22"/>
        </w:rPr>
        <w:t>администрации____________________района</w:t>
      </w:r>
      <w:proofErr w:type="spellEnd"/>
      <w:r w:rsidRPr="00314F10">
        <w:rPr>
          <w:rFonts w:ascii="Courier New" w:hAnsi="Courier New" w:cs="Courier New"/>
          <w:sz w:val="22"/>
          <w:szCs w:val="22"/>
        </w:rPr>
        <w:t xml:space="preserve"> города</w:t>
      </w:r>
      <w:r w:rsidR="00CE62F2">
        <w:rPr>
          <w:rFonts w:ascii="Courier New" w:hAnsi="Courier New" w:cs="Courier New"/>
          <w:sz w:val="22"/>
          <w:szCs w:val="22"/>
        </w:rPr>
        <w:t xml:space="preserve"> </w:t>
      </w:r>
      <w:r w:rsidRPr="00314F10">
        <w:rPr>
          <w:rFonts w:ascii="Courier New" w:hAnsi="Courier New" w:cs="Courier New"/>
          <w:sz w:val="22"/>
          <w:szCs w:val="22"/>
        </w:rPr>
        <w:t xml:space="preserve">Чебоксары </w:t>
      </w:r>
    </w:p>
    <w:p w:rsidR="00314F10" w:rsidRPr="00314F10" w:rsidRDefault="00314F10" w:rsidP="00CE62F2">
      <w:pPr>
        <w:ind w:left="576" w:right="177" w:firstLine="133"/>
        <w:jc w:val="both"/>
        <w:rPr>
          <w:rFonts w:ascii="Courier New" w:hAnsi="Courier New" w:cs="Courier New"/>
          <w:sz w:val="22"/>
          <w:szCs w:val="22"/>
        </w:rPr>
      </w:pPr>
      <w:r w:rsidRPr="00314F10">
        <w:rPr>
          <w:rFonts w:ascii="Courier New" w:hAnsi="Courier New" w:cs="Courier New"/>
          <w:sz w:val="22"/>
          <w:szCs w:val="22"/>
        </w:rPr>
        <w:t xml:space="preserve">от </w:t>
      </w:r>
    </w:p>
    <w:p w:rsidR="00314F10" w:rsidRPr="00314F10" w:rsidRDefault="00314F10" w:rsidP="00314F10">
      <w:pPr>
        <w:ind w:left="576" w:right="177" w:firstLine="1539"/>
        <w:jc w:val="both"/>
        <w:rPr>
          <w:rFonts w:ascii="Courier New" w:hAnsi="Courier New" w:cs="Courier New"/>
          <w:sz w:val="22"/>
          <w:szCs w:val="22"/>
        </w:rPr>
      </w:pPr>
      <w:r w:rsidRPr="00314F10">
        <w:rPr>
          <w:rFonts w:ascii="Courier New" w:hAnsi="Courier New" w:cs="Courier New"/>
          <w:sz w:val="22"/>
          <w:szCs w:val="22"/>
        </w:rPr>
        <w:t>___________________________________________________,</w:t>
      </w:r>
    </w:p>
    <w:p w:rsidR="00314F10" w:rsidRPr="00314F10" w:rsidRDefault="00314F10" w:rsidP="00314F10">
      <w:pPr>
        <w:ind w:left="576" w:right="177" w:firstLine="1539"/>
        <w:jc w:val="both"/>
        <w:rPr>
          <w:rFonts w:ascii="Courier New" w:hAnsi="Courier New" w:cs="Courier New"/>
          <w:sz w:val="22"/>
          <w:szCs w:val="22"/>
        </w:rPr>
      </w:pPr>
      <w:proofErr w:type="gramStart"/>
      <w:r w:rsidRPr="00314F10">
        <w:rPr>
          <w:rFonts w:ascii="Courier New" w:hAnsi="Courier New" w:cs="Courier New"/>
          <w:sz w:val="22"/>
          <w:szCs w:val="22"/>
        </w:rPr>
        <w:t>зарегистрированного</w:t>
      </w:r>
      <w:proofErr w:type="gramEnd"/>
      <w:r w:rsidRPr="00314F10">
        <w:rPr>
          <w:rFonts w:ascii="Courier New" w:hAnsi="Courier New" w:cs="Courier New"/>
          <w:sz w:val="22"/>
          <w:szCs w:val="22"/>
        </w:rPr>
        <w:t xml:space="preserve"> по адресу: г.Чебоксары, </w:t>
      </w:r>
    </w:p>
    <w:p w:rsidR="00314F10" w:rsidRPr="00314F10" w:rsidRDefault="00314F10" w:rsidP="00314F10">
      <w:pPr>
        <w:ind w:left="576" w:right="177" w:firstLine="1539"/>
        <w:jc w:val="both"/>
        <w:rPr>
          <w:rFonts w:ascii="Courier New" w:hAnsi="Courier New" w:cs="Courier New"/>
          <w:sz w:val="22"/>
          <w:szCs w:val="22"/>
        </w:rPr>
      </w:pPr>
      <w:r w:rsidRPr="00314F10">
        <w:rPr>
          <w:rFonts w:ascii="Courier New" w:hAnsi="Courier New" w:cs="Courier New"/>
          <w:sz w:val="22"/>
          <w:szCs w:val="22"/>
        </w:rPr>
        <w:t xml:space="preserve">___________________________________________________ </w:t>
      </w:r>
    </w:p>
    <w:p w:rsidR="00314F10" w:rsidRPr="00314F10" w:rsidRDefault="00314F10" w:rsidP="00314F10">
      <w:pPr>
        <w:ind w:left="576" w:right="177" w:firstLine="1539"/>
        <w:jc w:val="center"/>
        <w:rPr>
          <w:rFonts w:ascii="Courier New" w:hAnsi="Courier New" w:cs="Courier New"/>
          <w:sz w:val="22"/>
          <w:szCs w:val="22"/>
        </w:rPr>
      </w:pPr>
      <w:r w:rsidRPr="00314F10">
        <w:rPr>
          <w:rFonts w:ascii="Courier New" w:hAnsi="Courier New" w:cs="Courier New"/>
          <w:sz w:val="22"/>
          <w:szCs w:val="22"/>
        </w:rPr>
        <w:t>(указать место регистрации и место фактического проживания)</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                         </w:t>
      </w:r>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bCs/>
          <w:sz w:val="22"/>
          <w:szCs w:val="22"/>
        </w:rPr>
        <w:t>СОГЛАСИЕ</w:t>
      </w:r>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bCs/>
          <w:sz w:val="22"/>
          <w:szCs w:val="22"/>
        </w:rPr>
        <w:t xml:space="preserve">на обработку персональных данных </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     Я, ____________________________________________________________,</w:t>
      </w:r>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sz w:val="22"/>
          <w:szCs w:val="22"/>
        </w:rPr>
        <w:t>(фамилия, имя, отчество)</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___________________________________________________________,</w:t>
      </w:r>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sz w:val="22"/>
          <w:szCs w:val="22"/>
        </w:rPr>
        <w:t>(паспорт: серия, номер документа, удостоверяющего личность, кем и когда выдан)</w:t>
      </w:r>
    </w:p>
    <w:p w:rsidR="00314F10" w:rsidRPr="00314F10" w:rsidRDefault="00314F10" w:rsidP="00314F10">
      <w:pPr>
        <w:ind w:left="576" w:right="177" w:firstLine="456"/>
        <w:jc w:val="both"/>
        <w:rPr>
          <w:rFonts w:ascii="Courier New" w:hAnsi="Courier New" w:cs="Courier New"/>
          <w:sz w:val="22"/>
          <w:szCs w:val="22"/>
        </w:rPr>
      </w:pPr>
      <w:proofErr w:type="gramStart"/>
      <w:r w:rsidRPr="00314F10">
        <w:rPr>
          <w:rFonts w:ascii="Courier New" w:hAnsi="Courier New" w:cs="Courier New"/>
          <w:sz w:val="22"/>
          <w:szCs w:val="22"/>
        </w:rPr>
        <w:t xml:space="preserve">в   соответствии  с   Федеральным законом "О персональных данных", в целях обеспечения   жилым   помещением   в  соответствии с  </w:t>
      </w:r>
      <w:hyperlink r:id="rId37" w:history="1">
        <w:r w:rsidRPr="00314F10">
          <w:rPr>
            <w:rFonts w:ascii="Courier New" w:hAnsi="Courier New" w:cs="Courier New"/>
            <w:sz w:val="22"/>
            <w:szCs w:val="22"/>
          </w:rPr>
          <w:t>Законом</w:t>
        </w:r>
      </w:hyperlink>
      <w:r w:rsidRPr="00314F10">
        <w:rPr>
          <w:rFonts w:ascii="Courier New" w:hAnsi="Courier New" w:cs="Courier New"/>
          <w:sz w:val="22"/>
          <w:szCs w:val="22"/>
        </w:rPr>
        <w:t xml:space="preserve">   Чувашской Республики  "О регулировании жилищных отношений" даю свое согласие  главе администрации _______________  района г.Чебоксары в   соответствии со </w:t>
      </w:r>
      <w:hyperlink r:id="rId38" w:history="1">
        <w:r w:rsidRPr="00314F10">
          <w:rPr>
            <w:rFonts w:ascii="Courier New" w:hAnsi="Courier New" w:cs="Courier New"/>
            <w:sz w:val="22"/>
            <w:szCs w:val="22"/>
          </w:rPr>
          <w:t>статьей 9</w:t>
        </w:r>
      </w:hyperlink>
      <w:r w:rsidRPr="00314F10">
        <w:rPr>
          <w:rFonts w:ascii="Courier New" w:hAnsi="Courier New" w:cs="Courier New"/>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персональных данных моего несовершеннолетнего ребенка ___________________________________________________________________________________________________________________________________________________,</w:t>
      </w:r>
      <w:proofErr w:type="gramEnd"/>
    </w:p>
    <w:p w:rsidR="00314F10" w:rsidRPr="00314F10" w:rsidRDefault="00314F10" w:rsidP="00314F10">
      <w:pPr>
        <w:ind w:left="576" w:right="177" w:firstLine="456"/>
        <w:jc w:val="center"/>
        <w:rPr>
          <w:rFonts w:ascii="Courier New" w:hAnsi="Courier New" w:cs="Courier New"/>
          <w:sz w:val="22"/>
          <w:szCs w:val="22"/>
        </w:rPr>
      </w:pPr>
      <w:r w:rsidRPr="00314F10">
        <w:rPr>
          <w:rFonts w:ascii="Courier New" w:hAnsi="Courier New" w:cs="Courier New"/>
          <w:sz w:val="22"/>
          <w:szCs w:val="22"/>
        </w:rPr>
        <w:t>(ФИО, дата рождения, реквизиты свидетельства о рождении, либо паспорта)</w:t>
      </w:r>
    </w:p>
    <w:p w:rsidR="00314F10" w:rsidRPr="00314F10" w:rsidRDefault="00314F10" w:rsidP="00314F10">
      <w:pPr>
        <w:ind w:left="576" w:right="177"/>
        <w:jc w:val="both"/>
        <w:rPr>
          <w:rFonts w:ascii="Courier New" w:hAnsi="Courier New" w:cs="Courier New"/>
          <w:sz w:val="22"/>
          <w:szCs w:val="22"/>
        </w:rPr>
      </w:pPr>
      <w:r w:rsidRPr="00314F10">
        <w:rPr>
          <w:rFonts w:ascii="Courier New" w:hAnsi="Courier New" w:cs="Courier New"/>
          <w:sz w:val="22"/>
          <w:szCs w:val="22"/>
        </w:rPr>
        <w:t xml:space="preserve"> а именно на совершение действий, предусмотренных   </w:t>
      </w:r>
      <w:hyperlink r:id="rId39" w:history="1">
        <w:r w:rsidRPr="00314F10">
          <w:rPr>
            <w:rFonts w:ascii="Courier New" w:hAnsi="Courier New" w:cs="Courier New"/>
            <w:sz w:val="22"/>
            <w:szCs w:val="22"/>
          </w:rPr>
          <w:t>пунктом 3 статьи 3</w:t>
        </w:r>
      </w:hyperlink>
      <w:r w:rsidRPr="00314F10">
        <w:rPr>
          <w:rFonts w:ascii="Courier New" w:hAnsi="Courier New" w:cs="Courier New"/>
          <w:sz w:val="22"/>
          <w:szCs w:val="22"/>
        </w:rPr>
        <w:t xml:space="preserve"> Федерального закона "О персональных данных", со сведениями, представленными мной в администрацию _______________   района г.Чебоксары Чувашской Республики.</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14F10" w:rsidRPr="00314F10" w:rsidRDefault="00314F10" w:rsidP="00314F10">
      <w:pPr>
        <w:ind w:left="576" w:right="177"/>
        <w:jc w:val="both"/>
        <w:rPr>
          <w:rFonts w:ascii="Courier New" w:hAnsi="Courier New" w:cs="Courier New"/>
          <w:sz w:val="22"/>
          <w:szCs w:val="22"/>
        </w:rPr>
      </w:pPr>
      <w:r w:rsidRPr="00314F10">
        <w:rPr>
          <w:rFonts w:ascii="Courier New" w:hAnsi="Courier New" w:cs="Courier New"/>
          <w:sz w:val="22"/>
          <w:szCs w:val="22"/>
        </w:rPr>
        <w:t>____________________  ________________________    ____ __________ 20___ г.</w:t>
      </w:r>
    </w:p>
    <w:p w:rsidR="00314F10" w:rsidRPr="00314F10" w:rsidRDefault="00314F10" w:rsidP="00314F10">
      <w:pPr>
        <w:ind w:left="576" w:right="177" w:firstLine="456"/>
        <w:jc w:val="both"/>
        <w:rPr>
          <w:rFonts w:ascii="Courier New" w:hAnsi="Courier New" w:cs="Courier New"/>
          <w:sz w:val="22"/>
          <w:szCs w:val="22"/>
        </w:rPr>
      </w:pPr>
      <w:r w:rsidRPr="00314F10">
        <w:rPr>
          <w:rFonts w:ascii="Courier New" w:hAnsi="Courier New" w:cs="Courier New"/>
          <w:sz w:val="22"/>
          <w:szCs w:val="22"/>
        </w:rPr>
        <w:t xml:space="preserve">________________________________________________ Дата </w:t>
      </w:r>
    </w:p>
    <w:p w:rsidR="00314F10" w:rsidRPr="00314F10" w:rsidRDefault="00314F10" w:rsidP="00314F10">
      <w:pPr>
        <w:ind w:left="576" w:right="177"/>
        <w:jc w:val="center"/>
        <w:rPr>
          <w:rFonts w:ascii="Courier New" w:hAnsi="Courier New" w:cs="Courier New"/>
          <w:sz w:val="22"/>
          <w:szCs w:val="22"/>
        </w:rPr>
      </w:pPr>
      <w:r w:rsidRPr="00314F10">
        <w:rPr>
          <w:rFonts w:ascii="Courier New" w:hAnsi="Courier New" w:cs="Courier New"/>
          <w:sz w:val="22"/>
          <w:szCs w:val="22"/>
        </w:rPr>
        <w:t>(подпись лица, принявшего  согласие на обработку персональных данных)</w:t>
      </w:r>
    </w:p>
    <w:p w:rsidR="00314F10" w:rsidRPr="00314F10" w:rsidRDefault="00314F10" w:rsidP="00314F10">
      <w:pPr>
        <w:ind w:firstLine="720"/>
        <w:rPr>
          <w:rStyle w:val="ab"/>
          <w:rFonts w:ascii="Courier New" w:hAnsi="Courier New" w:cs="Courier New"/>
          <w:b w:val="0"/>
          <w:bCs/>
          <w:sz w:val="22"/>
          <w:szCs w:val="22"/>
        </w:rPr>
      </w:pPr>
    </w:p>
    <w:p w:rsidR="00314F10" w:rsidRPr="00314F10" w:rsidRDefault="00314F10" w:rsidP="00314F10">
      <w:pPr>
        <w:ind w:firstLine="720"/>
        <w:rPr>
          <w:rStyle w:val="ab"/>
          <w:rFonts w:ascii="Courier New" w:hAnsi="Courier New" w:cs="Courier New"/>
          <w:b w:val="0"/>
          <w:bCs/>
          <w:sz w:val="22"/>
          <w:szCs w:val="22"/>
        </w:rPr>
      </w:pPr>
    </w:p>
    <w:p w:rsidR="00314F10" w:rsidRPr="00314F10" w:rsidRDefault="00314F10" w:rsidP="00337274">
      <w:pPr>
        <w:pStyle w:val="ConsPlusNormal"/>
        <w:ind w:firstLine="540"/>
        <w:jc w:val="both"/>
        <w:rPr>
          <w:rFonts w:ascii="Courier New" w:hAnsi="Courier New" w:cs="Courier New"/>
        </w:rPr>
      </w:pPr>
    </w:p>
    <w:p w:rsidR="00314F10" w:rsidRPr="00314F10" w:rsidRDefault="00314F10" w:rsidP="00337274">
      <w:pPr>
        <w:pStyle w:val="ConsPlusNormal"/>
        <w:ind w:firstLine="540"/>
        <w:jc w:val="both"/>
        <w:rPr>
          <w:rFonts w:ascii="Courier New" w:hAnsi="Courier New" w:cs="Courier New"/>
        </w:rPr>
      </w:pPr>
    </w:p>
    <w:p w:rsidR="00314F10" w:rsidRDefault="00314F10" w:rsidP="00337274">
      <w:pPr>
        <w:pStyle w:val="ConsPlusNormal"/>
        <w:ind w:firstLine="540"/>
        <w:jc w:val="both"/>
        <w:rPr>
          <w:rFonts w:ascii="Courier New" w:hAnsi="Courier New" w:cs="Courier New"/>
        </w:rPr>
      </w:pPr>
    </w:p>
    <w:p w:rsidR="00CE62F2" w:rsidRDefault="00CE62F2" w:rsidP="00337274">
      <w:pPr>
        <w:pStyle w:val="ConsPlusNormal"/>
        <w:ind w:firstLine="540"/>
        <w:jc w:val="both"/>
        <w:rPr>
          <w:rFonts w:ascii="Courier New" w:hAnsi="Courier New" w:cs="Courier New"/>
        </w:rPr>
      </w:pPr>
    </w:p>
    <w:p w:rsidR="00CE62F2" w:rsidRPr="00314F10" w:rsidRDefault="00CE62F2" w:rsidP="00337274">
      <w:pPr>
        <w:pStyle w:val="ConsPlusNormal"/>
        <w:ind w:firstLine="540"/>
        <w:jc w:val="both"/>
        <w:rPr>
          <w:rFonts w:ascii="Courier New" w:hAnsi="Courier New" w:cs="Courier New"/>
        </w:rPr>
      </w:pPr>
    </w:p>
    <w:p w:rsidR="00314F10" w:rsidRDefault="00314F10" w:rsidP="00337274">
      <w:pPr>
        <w:pStyle w:val="ConsPlusNormal"/>
        <w:ind w:firstLine="540"/>
        <w:jc w:val="both"/>
      </w:pPr>
    </w:p>
    <w:p w:rsidR="00DA3BD6" w:rsidRPr="00294965" w:rsidRDefault="00DA3BD6" w:rsidP="00DA3BD6">
      <w:pPr>
        <w:pStyle w:val="ConsPlusNormal"/>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496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CE62F2">
        <w:rPr>
          <w:rFonts w:ascii="Times New Roman" w:hAnsi="Times New Roman" w:cs="Times New Roman"/>
          <w:sz w:val="24"/>
          <w:szCs w:val="24"/>
        </w:rPr>
        <w:t>3</w:t>
      </w:r>
    </w:p>
    <w:p w:rsidR="00DA3BD6"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к Положению о порядке реализации</w:t>
      </w:r>
    </w:p>
    <w:p w:rsidR="00DA3BD6"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 xml:space="preserve">жилищных прав гражданами </w:t>
      </w:r>
      <w:r>
        <w:rPr>
          <w:rFonts w:ascii="Times New Roman" w:hAnsi="Times New Roman" w:cs="Times New Roman"/>
          <w:sz w:val="24"/>
          <w:szCs w:val="24"/>
        </w:rPr>
        <w:t>–</w:t>
      </w:r>
      <w:r w:rsidRPr="00294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965">
        <w:rPr>
          <w:rFonts w:ascii="Times New Roman" w:hAnsi="Times New Roman" w:cs="Times New Roman"/>
          <w:sz w:val="24"/>
          <w:szCs w:val="24"/>
        </w:rPr>
        <w:t>жителями</w:t>
      </w:r>
      <w:r>
        <w:rPr>
          <w:rFonts w:ascii="Times New Roman" w:hAnsi="Times New Roman" w:cs="Times New Roman"/>
          <w:sz w:val="24"/>
          <w:szCs w:val="24"/>
        </w:rPr>
        <w:t xml:space="preserve"> </w:t>
      </w:r>
    </w:p>
    <w:p w:rsidR="00DA3BD6" w:rsidRPr="00294965"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города Чебоксары</w:t>
      </w:r>
    </w:p>
    <w:p w:rsidR="00337274" w:rsidRPr="00294965" w:rsidRDefault="00337274" w:rsidP="00337274">
      <w:pPr>
        <w:pStyle w:val="ConsPlusNormal"/>
        <w:ind w:firstLine="540"/>
        <w:jc w:val="both"/>
        <w:rPr>
          <w:rFonts w:ascii="CourierPS" w:hAnsi="CourierPS"/>
          <w:sz w:val="20"/>
          <w:szCs w:val="20"/>
        </w:rPr>
      </w:pPr>
    </w:p>
    <w:p w:rsidR="00337274" w:rsidRPr="00294965" w:rsidRDefault="00337274" w:rsidP="00337274">
      <w:pPr>
        <w:pStyle w:val="ConsPlusNonformat"/>
        <w:jc w:val="both"/>
        <w:rPr>
          <w:rFonts w:ascii="CourierPS" w:hAnsi="CourierPS"/>
        </w:rPr>
      </w:pPr>
      <w:bookmarkStart w:id="16" w:name="P452"/>
      <w:bookmarkEnd w:id="16"/>
      <w:r w:rsidRPr="00294965">
        <w:rPr>
          <w:rFonts w:ascii="CourierPS" w:hAnsi="CourierPS"/>
        </w:rPr>
        <w:t xml:space="preserve">                                  </w:t>
      </w:r>
      <w:r w:rsidRPr="00294965">
        <w:t>Журнал</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регистрации</w:t>
      </w:r>
      <w:r w:rsidRPr="00294965">
        <w:rPr>
          <w:rFonts w:ascii="CourierPS" w:hAnsi="CourierPS"/>
        </w:rPr>
        <w:t xml:space="preserve"> </w:t>
      </w:r>
      <w:r w:rsidRPr="00294965">
        <w:t>заявлений</w:t>
      </w:r>
      <w:r w:rsidRPr="00294965">
        <w:rPr>
          <w:rFonts w:ascii="CourierPS" w:hAnsi="CourierPS"/>
        </w:rPr>
        <w:t xml:space="preserve"> </w:t>
      </w:r>
      <w:r w:rsidRPr="00294965">
        <w:t>граждан</w:t>
      </w:r>
      <w:r w:rsidRPr="00294965">
        <w:rPr>
          <w:rFonts w:ascii="CourierPS" w:hAnsi="CourierPS"/>
        </w:rPr>
        <w:t xml:space="preserve"> </w:t>
      </w:r>
      <w:r w:rsidRPr="00294965">
        <w:t>о</w:t>
      </w:r>
      <w:r w:rsidRPr="00294965">
        <w:rPr>
          <w:rFonts w:ascii="CourierPS" w:hAnsi="CourierPS"/>
        </w:rPr>
        <w:t xml:space="preserve"> </w:t>
      </w:r>
      <w:r w:rsidRPr="00294965">
        <w:t>постановке</w:t>
      </w:r>
      <w:r w:rsidRPr="00294965">
        <w:rPr>
          <w:rFonts w:ascii="CourierPS" w:hAnsi="CourierPS"/>
        </w:rPr>
        <w:t xml:space="preserve"> </w:t>
      </w:r>
      <w:r w:rsidRPr="00294965">
        <w:t>на</w:t>
      </w:r>
      <w:r w:rsidRPr="00294965">
        <w:rPr>
          <w:rFonts w:ascii="CourierPS" w:hAnsi="CourierPS"/>
        </w:rPr>
        <w:t xml:space="preserve"> </w:t>
      </w:r>
      <w:r w:rsidRPr="00294965">
        <w:t>учет</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proofErr w:type="gramStart"/>
      <w:r w:rsidRPr="00294965">
        <w:t>в</w:t>
      </w:r>
      <w:r w:rsidRPr="00294965">
        <w:rPr>
          <w:rFonts w:ascii="CourierPS" w:hAnsi="CourierPS"/>
        </w:rPr>
        <w:t xml:space="preserve"> </w:t>
      </w:r>
      <w:r w:rsidRPr="00294965">
        <w:t>качестве</w:t>
      </w:r>
      <w:r w:rsidRPr="00294965">
        <w:rPr>
          <w:rFonts w:ascii="CourierPS" w:hAnsi="CourierPS"/>
        </w:rPr>
        <w:t xml:space="preserve"> </w:t>
      </w:r>
      <w:r w:rsidRPr="00294965">
        <w:t>нуждающихся</w:t>
      </w:r>
      <w:r w:rsidRPr="00294965">
        <w:rPr>
          <w:rFonts w:ascii="CourierPS" w:hAnsi="CourierPS"/>
        </w:rPr>
        <w:t xml:space="preserve"> </w:t>
      </w:r>
      <w:r w:rsidRPr="00294965">
        <w:t>в</w:t>
      </w:r>
      <w:r w:rsidRPr="00294965">
        <w:rPr>
          <w:rFonts w:ascii="CourierPS" w:hAnsi="CourierPS"/>
        </w:rPr>
        <w:t xml:space="preserve"> </w:t>
      </w:r>
      <w:r w:rsidRPr="00294965">
        <w:t>жилых</w:t>
      </w:r>
      <w:r w:rsidRPr="00294965">
        <w:rPr>
          <w:rFonts w:ascii="CourierPS" w:hAnsi="CourierPS"/>
        </w:rPr>
        <w:t xml:space="preserve"> </w:t>
      </w:r>
      <w:r w:rsidRPr="00294965">
        <w:t>помещениях</w:t>
      </w:r>
      <w:proofErr w:type="gramEnd"/>
    </w:p>
    <w:p w:rsidR="00337274" w:rsidRPr="00294965" w:rsidRDefault="00337274" w:rsidP="00337274">
      <w:pPr>
        <w:pStyle w:val="ConsPlusNonformat"/>
        <w:jc w:val="both"/>
        <w:rPr>
          <w:rFonts w:ascii="CourierPS" w:hAnsi="CourierPS"/>
        </w:rPr>
      </w:pP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Администрация</w:t>
      </w:r>
      <w:r w:rsidRPr="00294965">
        <w:rPr>
          <w:rFonts w:ascii="CourierPS" w:hAnsi="CourierPS"/>
        </w:rPr>
        <w:t xml:space="preserve"> ____________</w:t>
      </w:r>
      <w:r w:rsidR="00DA3BD6">
        <w:rPr>
          <w:rFonts w:asciiTheme="minorHAnsi" w:hAnsiTheme="minorHAnsi"/>
        </w:rPr>
        <w:t xml:space="preserve"> </w:t>
      </w:r>
      <w:r w:rsidR="00DA3BD6" w:rsidRPr="00B639A2">
        <w:t>района</w:t>
      </w:r>
      <w:r w:rsidRPr="00B639A2">
        <w:t xml:space="preserve"> города</w:t>
      </w:r>
      <w:r w:rsidRPr="00294965">
        <w:rPr>
          <w:rFonts w:ascii="CourierPS" w:hAnsi="CourierPS"/>
        </w:rPr>
        <w:t xml:space="preserve"> </w:t>
      </w:r>
      <w:r w:rsidRPr="00294965">
        <w:t>Чебоксары</w:t>
      </w:r>
      <w:r w:rsidRPr="00294965">
        <w:rPr>
          <w:rFonts w:ascii="CourierPS" w:hAnsi="CourierPS"/>
        </w:rPr>
        <w:t xml:space="preserve"> </w:t>
      </w:r>
      <w:r w:rsidRPr="00294965">
        <w:t>Чувашской</w:t>
      </w:r>
      <w:r w:rsidRPr="00294965">
        <w:rPr>
          <w:rFonts w:ascii="CourierPS" w:hAnsi="CourierPS"/>
        </w:rPr>
        <w:t xml:space="preserve"> </w:t>
      </w:r>
      <w:r w:rsidRPr="00294965">
        <w:t>Республики</w:t>
      </w:r>
    </w:p>
    <w:p w:rsidR="00337274" w:rsidRPr="00294965" w:rsidRDefault="00337274" w:rsidP="00337274">
      <w:pPr>
        <w:pStyle w:val="ConsPlusNonformat"/>
        <w:jc w:val="both"/>
        <w:rPr>
          <w:rFonts w:ascii="CourierPS" w:hAnsi="CourierPS"/>
        </w:rPr>
      </w:pPr>
    </w:p>
    <w:p w:rsidR="00337274" w:rsidRPr="00294965" w:rsidRDefault="00337274" w:rsidP="00337274">
      <w:pPr>
        <w:pStyle w:val="ConsPlusNonformat"/>
        <w:jc w:val="both"/>
        <w:rPr>
          <w:rFonts w:ascii="CourierPS" w:hAnsi="CourierPS"/>
        </w:rPr>
      </w:pPr>
      <w:r w:rsidRPr="00294965">
        <w:t>Начат</w:t>
      </w:r>
      <w:r w:rsidRPr="00294965">
        <w:rPr>
          <w:rFonts w:ascii="CourierPS" w:hAnsi="CourierPS"/>
        </w:rPr>
        <w:t xml:space="preserve"> ________________ 20___ </w:t>
      </w:r>
      <w:r w:rsidRPr="00294965">
        <w:t>г</w:t>
      </w:r>
      <w:r w:rsidRPr="00294965">
        <w:rPr>
          <w:rFonts w:ascii="CourierPS" w:hAnsi="CourierPS"/>
        </w:rPr>
        <w:t>.</w:t>
      </w:r>
    </w:p>
    <w:p w:rsidR="00337274" w:rsidRPr="00294965" w:rsidRDefault="00337274" w:rsidP="00337274">
      <w:pPr>
        <w:pStyle w:val="ConsPlusNonformat"/>
        <w:jc w:val="both"/>
        <w:rPr>
          <w:rFonts w:ascii="CourierPS" w:hAnsi="CourierPS"/>
        </w:rPr>
      </w:pPr>
      <w:r w:rsidRPr="00294965">
        <w:t>Окончен</w:t>
      </w:r>
      <w:r w:rsidRPr="00294965">
        <w:rPr>
          <w:rFonts w:ascii="CourierPS" w:hAnsi="CourierPS"/>
        </w:rPr>
        <w:t xml:space="preserve"> ______________ 20___ </w:t>
      </w:r>
      <w:r w:rsidRPr="00294965">
        <w:t>г</w:t>
      </w:r>
      <w:r w:rsidRPr="00294965">
        <w:rPr>
          <w:rFonts w:ascii="CourierPS" w:hAnsi="CourierPS"/>
        </w:rPr>
        <w:t>.</w:t>
      </w:r>
    </w:p>
    <w:p w:rsidR="00337274" w:rsidRPr="00294965" w:rsidRDefault="00337274" w:rsidP="00337274">
      <w:pPr>
        <w:pStyle w:val="ConsPlusNormal"/>
        <w:jc w:val="both"/>
        <w:rPr>
          <w:rFonts w:ascii="CourierPS" w:hAnsi="CourierPS"/>
          <w:sz w:val="20"/>
          <w:szCs w:val="2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404"/>
        <w:gridCol w:w="1188"/>
        <w:gridCol w:w="1404"/>
        <w:gridCol w:w="1404"/>
        <w:gridCol w:w="1728"/>
        <w:gridCol w:w="1296"/>
      </w:tblGrid>
      <w:tr w:rsidR="00337274" w:rsidRPr="00294965" w:rsidTr="00337274">
        <w:trPr>
          <w:trHeight w:val="240"/>
        </w:trPr>
        <w:tc>
          <w:tcPr>
            <w:tcW w:w="540" w:type="dxa"/>
          </w:tcPr>
          <w:p w:rsidR="00337274" w:rsidRPr="00294965" w:rsidRDefault="00337274" w:rsidP="00337274">
            <w:pPr>
              <w:pStyle w:val="ConsPlusNonformat"/>
              <w:jc w:val="both"/>
              <w:rPr>
                <w:rFonts w:ascii="CourierPS" w:hAnsi="CourierPS"/>
              </w:rPr>
            </w:pPr>
            <w:r w:rsidRPr="00294965">
              <w:rPr>
                <w:rFonts w:ascii="CourierPS" w:hAnsi="CourierPS"/>
              </w:rPr>
              <w:t xml:space="preserve"> N </w:t>
            </w:r>
          </w:p>
          <w:p w:rsidR="00337274" w:rsidRPr="00294965" w:rsidRDefault="00337274" w:rsidP="00337274">
            <w:pPr>
              <w:pStyle w:val="ConsPlusNonformat"/>
              <w:jc w:val="both"/>
              <w:rPr>
                <w:rFonts w:ascii="CourierPS" w:hAnsi="CourierPS"/>
              </w:rPr>
            </w:pPr>
            <w:proofErr w:type="spellStart"/>
            <w:r w:rsidRPr="00294965">
              <w:t>вх</w:t>
            </w:r>
            <w:proofErr w:type="spellEnd"/>
            <w:r w:rsidRPr="00294965">
              <w:rPr>
                <w:rFonts w:ascii="CourierPS" w:hAnsi="CourierPS"/>
              </w:rPr>
              <w:t>.</w:t>
            </w:r>
          </w:p>
        </w:tc>
        <w:tc>
          <w:tcPr>
            <w:tcW w:w="1404" w:type="dxa"/>
          </w:tcPr>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Дата</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поступления</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заявления</w:t>
            </w:r>
            <w:r w:rsidRPr="00294965">
              <w:rPr>
                <w:rFonts w:ascii="CourierPS" w:hAnsi="CourierPS"/>
              </w:rPr>
              <w:t xml:space="preserve"> </w:t>
            </w:r>
          </w:p>
        </w:tc>
        <w:tc>
          <w:tcPr>
            <w:tcW w:w="1188" w:type="dxa"/>
          </w:tcPr>
          <w:p w:rsidR="00337274" w:rsidRPr="00294965" w:rsidRDefault="00337274" w:rsidP="00337274">
            <w:pPr>
              <w:pStyle w:val="ConsPlusNonformat"/>
              <w:jc w:val="both"/>
              <w:rPr>
                <w:rFonts w:ascii="CourierPS" w:hAnsi="CourierPS"/>
              </w:rPr>
            </w:pPr>
            <w:r w:rsidRPr="00294965">
              <w:t>Фамилия</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имя</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отчество</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заявителя</w:t>
            </w:r>
          </w:p>
        </w:tc>
        <w:tc>
          <w:tcPr>
            <w:tcW w:w="1404" w:type="dxa"/>
          </w:tcPr>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Адрес</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занимаемого</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жилого</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помещения</w:t>
            </w:r>
            <w:r w:rsidRPr="00294965">
              <w:rPr>
                <w:rFonts w:ascii="CourierPS" w:hAnsi="CourierPS"/>
              </w:rPr>
              <w:t xml:space="preserve"> </w:t>
            </w:r>
          </w:p>
        </w:tc>
        <w:tc>
          <w:tcPr>
            <w:tcW w:w="1404" w:type="dxa"/>
          </w:tcPr>
          <w:p w:rsidR="00337274" w:rsidRPr="00294965" w:rsidRDefault="00337274" w:rsidP="00337274">
            <w:pPr>
              <w:pStyle w:val="ConsPlusNonformat"/>
              <w:jc w:val="both"/>
              <w:rPr>
                <w:rFonts w:ascii="CourierPS" w:hAnsi="CourierPS"/>
              </w:rPr>
            </w:pPr>
            <w:r w:rsidRPr="00294965">
              <w:t>Предложения</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комиссии</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по</w:t>
            </w:r>
            <w:r w:rsidRPr="00294965">
              <w:rPr>
                <w:rFonts w:ascii="CourierPS" w:hAnsi="CourierPS"/>
              </w:rPr>
              <w:t xml:space="preserve"> </w:t>
            </w:r>
            <w:r w:rsidRPr="00294965">
              <w:t>жилищным</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вопросам</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Дата</w:t>
            </w:r>
            <w:r w:rsidRPr="00294965">
              <w:rPr>
                <w:rFonts w:ascii="CourierPS" w:hAnsi="CourierPS"/>
              </w:rPr>
              <w:t xml:space="preserve">:   </w:t>
            </w:r>
          </w:p>
        </w:tc>
        <w:tc>
          <w:tcPr>
            <w:tcW w:w="1728" w:type="dxa"/>
          </w:tcPr>
          <w:p w:rsidR="00337274" w:rsidRPr="00294965" w:rsidRDefault="00337274" w:rsidP="00337274">
            <w:pPr>
              <w:pStyle w:val="ConsPlusNonformat"/>
              <w:jc w:val="both"/>
              <w:rPr>
                <w:rFonts w:ascii="CourierPS" w:hAnsi="CourierPS"/>
              </w:rPr>
            </w:pPr>
            <w:r w:rsidRPr="00294965">
              <w:t>Постановление</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w:t>
            </w:r>
            <w:r w:rsidRPr="00294965">
              <w:t>распоряжение</w:t>
            </w:r>
            <w:r w:rsidRPr="00294965">
              <w:rPr>
                <w:rFonts w:ascii="CourierPS" w:hAnsi="CourierPS"/>
              </w:rPr>
              <w:t>)</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о</w:t>
            </w:r>
            <w:r w:rsidRPr="00294965">
              <w:rPr>
                <w:rFonts w:ascii="CourierPS" w:hAnsi="CourierPS"/>
              </w:rPr>
              <w:t xml:space="preserve"> </w:t>
            </w:r>
            <w:r w:rsidRPr="00294965">
              <w:t>принятии</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на</w:t>
            </w:r>
            <w:r w:rsidRPr="00294965">
              <w:rPr>
                <w:rFonts w:ascii="CourierPS" w:hAnsi="CourierPS"/>
              </w:rPr>
              <w:t xml:space="preserve"> </w:t>
            </w:r>
            <w:r w:rsidRPr="00294965">
              <w:t>учет</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дата</w:t>
            </w:r>
            <w:r w:rsidRPr="00294965">
              <w:rPr>
                <w:rFonts w:ascii="CourierPS" w:hAnsi="CourierPS"/>
              </w:rPr>
              <w:t xml:space="preserve"> </w:t>
            </w:r>
            <w:r w:rsidRPr="00294965">
              <w:t>и</w:t>
            </w:r>
            <w:r w:rsidRPr="00294965">
              <w:rPr>
                <w:rFonts w:ascii="CourierPS" w:hAnsi="CourierPS"/>
              </w:rPr>
              <w:t xml:space="preserve"> N)  </w:t>
            </w:r>
          </w:p>
        </w:tc>
        <w:tc>
          <w:tcPr>
            <w:tcW w:w="1296" w:type="dxa"/>
          </w:tcPr>
          <w:p w:rsidR="00337274" w:rsidRPr="00294965" w:rsidRDefault="00337274" w:rsidP="00337274">
            <w:pPr>
              <w:pStyle w:val="ConsPlusNonformat"/>
              <w:jc w:val="both"/>
              <w:rPr>
                <w:rFonts w:ascii="CourierPS" w:hAnsi="CourierPS"/>
              </w:rPr>
            </w:pPr>
            <w:r w:rsidRPr="00294965">
              <w:t>Сообщение</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заявителю</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о</w:t>
            </w:r>
            <w:r w:rsidRPr="00294965">
              <w:rPr>
                <w:rFonts w:ascii="CourierPS" w:hAnsi="CourierPS"/>
              </w:rPr>
              <w:t xml:space="preserve"> </w:t>
            </w:r>
            <w:proofErr w:type="gramStart"/>
            <w:r w:rsidRPr="00294965">
              <w:t>принятом</w:t>
            </w:r>
            <w:proofErr w:type="gramEnd"/>
          </w:p>
          <w:p w:rsidR="00337274" w:rsidRPr="00294965" w:rsidRDefault="00337274" w:rsidP="00337274">
            <w:pPr>
              <w:pStyle w:val="ConsPlusNonformat"/>
              <w:jc w:val="both"/>
              <w:rPr>
                <w:rFonts w:ascii="CourierPS" w:hAnsi="CourierPS"/>
              </w:rPr>
            </w:pPr>
            <w:r w:rsidRPr="00294965">
              <w:rPr>
                <w:rFonts w:ascii="CourierPS" w:hAnsi="CourierPS"/>
              </w:rPr>
              <w:t xml:space="preserve"> </w:t>
            </w:r>
            <w:proofErr w:type="gramStart"/>
            <w:r w:rsidRPr="00294965">
              <w:t>решении</w:t>
            </w:r>
            <w:proofErr w:type="gramEnd"/>
            <w:r w:rsidRPr="00294965">
              <w:rPr>
                <w:rFonts w:ascii="CourierPS" w:hAnsi="CourierPS"/>
              </w:rPr>
              <w:t xml:space="preserve">  </w:t>
            </w:r>
          </w:p>
        </w:tc>
      </w:tr>
      <w:tr w:rsidR="00337274" w:rsidRPr="00294965" w:rsidTr="00337274">
        <w:trPr>
          <w:trHeight w:val="240"/>
        </w:trPr>
        <w:tc>
          <w:tcPr>
            <w:tcW w:w="540"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188"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728" w:type="dxa"/>
            <w:tcBorders>
              <w:top w:val="nil"/>
            </w:tcBorders>
          </w:tcPr>
          <w:p w:rsidR="00337274" w:rsidRPr="00294965" w:rsidRDefault="00337274" w:rsidP="00337274">
            <w:pPr>
              <w:pStyle w:val="ConsPlusNonformat"/>
              <w:jc w:val="both"/>
              <w:rPr>
                <w:rFonts w:ascii="CourierPS" w:hAnsi="CourierPS"/>
              </w:rPr>
            </w:pPr>
          </w:p>
        </w:tc>
        <w:tc>
          <w:tcPr>
            <w:tcW w:w="1296" w:type="dxa"/>
            <w:tcBorders>
              <w:top w:val="nil"/>
            </w:tcBorders>
          </w:tcPr>
          <w:p w:rsidR="00337274" w:rsidRPr="00294965" w:rsidRDefault="00337274" w:rsidP="00337274">
            <w:pPr>
              <w:pStyle w:val="ConsPlusNonformat"/>
              <w:jc w:val="both"/>
              <w:rPr>
                <w:rFonts w:ascii="CourierPS" w:hAnsi="CourierPS"/>
              </w:rPr>
            </w:pPr>
          </w:p>
        </w:tc>
      </w:tr>
      <w:tr w:rsidR="00337274" w:rsidRPr="00294965" w:rsidTr="00337274">
        <w:trPr>
          <w:trHeight w:val="240"/>
        </w:trPr>
        <w:tc>
          <w:tcPr>
            <w:tcW w:w="540"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188"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728" w:type="dxa"/>
            <w:tcBorders>
              <w:top w:val="nil"/>
            </w:tcBorders>
          </w:tcPr>
          <w:p w:rsidR="00337274" w:rsidRPr="00294965" w:rsidRDefault="00337274" w:rsidP="00337274">
            <w:pPr>
              <w:pStyle w:val="ConsPlusNonformat"/>
              <w:jc w:val="both"/>
              <w:rPr>
                <w:rFonts w:ascii="CourierPS" w:hAnsi="CourierPS"/>
              </w:rPr>
            </w:pPr>
          </w:p>
        </w:tc>
        <w:tc>
          <w:tcPr>
            <w:tcW w:w="1296" w:type="dxa"/>
            <w:tcBorders>
              <w:top w:val="nil"/>
            </w:tcBorders>
          </w:tcPr>
          <w:p w:rsidR="00337274" w:rsidRPr="00294965" w:rsidRDefault="00337274" w:rsidP="00337274">
            <w:pPr>
              <w:pStyle w:val="ConsPlusNonformat"/>
              <w:jc w:val="both"/>
              <w:rPr>
                <w:rFonts w:ascii="CourierPS" w:hAnsi="CourierPS"/>
              </w:rPr>
            </w:pPr>
          </w:p>
        </w:tc>
      </w:tr>
      <w:tr w:rsidR="00337274" w:rsidRPr="00294965" w:rsidTr="00337274">
        <w:trPr>
          <w:trHeight w:val="240"/>
        </w:trPr>
        <w:tc>
          <w:tcPr>
            <w:tcW w:w="540"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188"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404" w:type="dxa"/>
            <w:tcBorders>
              <w:top w:val="nil"/>
            </w:tcBorders>
          </w:tcPr>
          <w:p w:rsidR="00337274" w:rsidRPr="00294965" w:rsidRDefault="00337274" w:rsidP="00337274">
            <w:pPr>
              <w:pStyle w:val="ConsPlusNonformat"/>
              <w:jc w:val="both"/>
              <w:rPr>
                <w:rFonts w:ascii="CourierPS" w:hAnsi="CourierPS"/>
              </w:rPr>
            </w:pPr>
          </w:p>
        </w:tc>
        <w:tc>
          <w:tcPr>
            <w:tcW w:w="1728" w:type="dxa"/>
            <w:tcBorders>
              <w:top w:val="nil"/>
            </w:tcBorders>
          </w:tcPr>
          <w:p w:rsidR="00337274" w:rsidRPr="00294965" w:rsidRDefault="00337274" w:rsidP="00337274">
            <w:pPr>
              <w:pStyle w:val="ConsPlusNonformat"/>
              <w:jc w:val="both"/>
              <w:rPr>
                <w:rFonts w:ascii="CourierPS" w:hAnsi="CourierPS"/>
              </w:rPr>
            </w:pPr>
          </w:p>
        </w:tc>
        <w:tc>
          <w:tcPr>
            <w:tcW w:w="1296" w:type="dxa"/>
            <w:tcBorders>
              <w:top w:val="nil"/>
            </w:tcBorders>
          </w:tcPr>
          <w:p w:rsidR="00337274" w:rsidRPr="00294965" w:rsidRDefault="00337274" w:rsidP="00337274">
            <w:pPr>
              <w:pStyle w:val="ConsPlusNonformat"/>
              <w:jc w:val="both"/>
              <w:rPr>
                <w:rFonts w:ascii="CourierPS" w:hAnsi="CourierPS"/>
              </w:rPr>
            </w:pPr>
          </w:p>
        </w:tc>
      </w:tr>
    </w:tbl>
    <w:p w:rsidR="00337274" w:rsidRDefault="00337274" w:rsidP="00337274">
      <w:pPr>
        <w:pStyle w:val="ConsPlusNormal"/>
        <w:ind w:firstLine="540"/>
        <w:jc w:val="both"/>
      </w:pPr>
    </w:p>
    <w:p w:rsidR="00337274" w:rsidRDefault="00337274" w:rsidP="00337274">
      <w:pPr>
        <w:pStyle w:val="ConsPlusNormal"/>
        <w:ind w:firstLine="540"/>
        <w:jc w:val="both"/>
      </w:pPr>
    </w:p>
    <w:p w:rsidR="00337274" w:rsidRDefault="00337274" w:rsidP="00337274">
      <w:pPr>
        <w:pStyle w:val="ConsPlusNormal"/>
        <w:ind w:firstLine="540"/>
        <w:jc w:val="both"/>
      </w:pPr>
    </w:p>
    <w:p w:rsidR="00337274" w:rsidRDefault="00337274" w:rsidP="00337274">
      <w:pPr>
        <w:pStyle w:val="ConsPlusNormal"/>
        <w:ind w:firstLine="540"/>
        <w:jc w:val="both"/>
      </w:pPr>
    </w:p>
    <w:p w:rsidR="00294965" w:rsidRDefault="00294965" w:rsidP="00337274">
      <w:pPr>
        <w:pStyle w:val="ConsPlusNormal"/>
        <w:ind w:firstLine="540"/>
        <w:jc w:val="both"/>
      </w:pPr>
    </w:p>
    <w:p w:rsidR="00294965" w:rsidRDefault="00294965" w:rsidP="00337274">
      <w:pPr>
        <w:pStyle w:val="ConsPlusNormal"/>
        <w:ind w:firstLine="540"/>
        <w:jc w:val="both"/>
      </w:pPr>
    </w:p>
    <w:p w:rsidR="00294965" w:rsidRDefault="00294965" w:rsidP="00337274">
      <w:pPr>
        <w:pStyle w:val="ConsPlusNormal"/>
        <w:ind w:firstLine="540"/>
        <w:jc w:val="both"/>
      </w:pPr>
    </w:p>
    <w:p w:rsidR="00294965" w:rsidRPr="00620BA2" w:rsidRDefault="00294965" w:rsidP="00337274">
      <w:pPr>
        <w:pStyle w:val="ConsPlusNormal"/>
        <w:ind w:firstLine="540"/>
        <w:jc w:val="both"/>
      </w:pPr>
    </w:p>
    <w:p w:rsidR="00B639A2" w:rsidRPr="00620BA2" w:rsidRDefault="00B639A2" w:rsidP="00337274">
      <w:pPr>
        <w:pStyle w:val="ConsPlusNormal"/>
        <w:ind w:firstLine="540"/>
        <w:jc w:val="both"/>
      </w:pPr>
    </w:p>
    <w:p w:rsidR="00B639A2" w:rsidRPr="00620BA2" w:rsidRDefault="00B639A2" w:rsidP="00337274">
      <w:pPr>
        <w:pStyle w:val="ConsPlusNormal"/>
        <w:ind w:firstLine="540"/>
        <w:jc w:val="both"/>
      </w:pPr>
    </w:p>
    <w:p w:rsidR="00B639A2" w:rsidRPr="00620BA2" w:rsidRDefault="00B639A2" w:rsidP="00337274">
      <w:pPr>
        <w:pStyle w:val="ConsPlusNormal"/>
        <w:ind w:firstLine="540"/>
        <w:jc w:val="both"/>
      </w:pPr>
    </w:p>
    <w:p w:rsidR="00B639A2" w:rsidRPr="00620BA2" w:rsidRDefault="00B639A2" w:rsidP="00337274">
      <w:pPr>
        <w:pStyle w:val="ConsPlusNormal"/>
        <w:ind w:firstLine="540"/>
        <w:jc w:val="both"/>
      </w:pPr>
    </w:p>
    <w:p w:rsidR="00B639A2" w:rsidRPr="00620BA2" w:rsidRDefault="00B639A2" w:rsidP="00337274">
      <w:pPr>
        <w:pStyle w:val="ConsPlusNormal"/>
        <w:ind w:firstLine="540"/>
        <w:jc w:val="both"/>
      </w:pPr>
    </w:p>
    <w:p w:rsidR="00B639A2" w:rsidRPr="00620BA2" w:rsidRDefault="00B639A2" w:rsidP="00337274">
      <w:pPr>
        <w:pStyle w:val="ConsPlusNormal"/>
        <w:ind w:firstLine="540"/>
        <w:jc w:val="both"/>
      </w:pPr>
    </w:p>
    <w:p w:rsidR="00B639A2" w:rsidRPr="00620BA2" w:rsidRDefault="00B639A2" w:rsidP="00337274">
      <w:pPr>
        <w:pStyle w:val="ConsPlusNormal"/>
        <w:ind w:firstLine="540"/>
        <w:jc w:val="both"/>
      </w:pPr>
    </w:p>
    <w:p w:rsidR="00294965" w:rsidRDefault="00294965" w:rsidP="00337274">
      <w:pPr>
        <w:pStyle w:val="ConsPlusNormal"/>
        <w:ind w:firstLine="540"/>
        <w:jc w:val="both"/>
      </w:pPr>
    </w:p>
    <w:p w:rsidR="00DA3BD6" w:rsidRPr="00294965" w:rsidRDefault="00DA3BD6" w:rsidP="00DA3BD6">
      <w:pPr>
        <w:pStyle w:val="ConsPlusNormal"/>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496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CE62F2">
        <w:rPr>
          <w:rFonts w:ascii="Times New Roman" w:hAnsi="Times New Roman" w:cs="Times New Roman"/>
          <w:sz w:val="24"/>
          <w:szCs w:val="24"/>
        </w:rPr>
        <w:t>4</w:t>
      </w:r>
    </w:p>
    <w:p w:rsidR="00DA3BD6"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к Положению о порядке реализации</w:t>
      </w:r>
    </w:p>
    <w:p w:rsidR="00DA3BD6"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 xml:space="preserve">жилищных прав гражданами </w:t>
      </w:r>
      <w:r>
        <w:rPr>
          <w:rFonts w:ascii="Times New Roman" w:hAnsi="Times New Roman" w:cs="Times New Roman"/>
          <w:sz w:val="24"/>
          <w:szCs w:val="24"/>
        </w:rPr>
        <w:t>–</w:t>
      </w:r>
      <w:r w:rsidRPr="00294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965">
        <w:rPr>
          <w:rFonts w:ascii="Times New Roman" w:hAnsi="Times New Roman" w:cs="Times New Roman"/>
          <w:sz w:val="24"/>
          <w:szCs w:val="24"/>
        </w:rPr>
        <w:t>жителями</w:t>
      </w:r>
      <w:r>
        <w:rPr>
          <w:rFonts w:ascii="Times New Roman" w:hAnsi="Times New Roman" w:cs="Times New Roman"/>
          <w:sz w:val="24"/>
          <w:szCs w:val="24"/>
        </w:rPr>
        <w:t xml:space="preserve"> </w:t>
      </w:r>
    </w:p>
    <w:p w:rsidR="00DA3BD6" w:rsidRPr="00294965"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города Чебоксары</w:t>
      </w:r>
    </w:p>
    <w:p w:rsidR="00337274" w:rsidRDefault="00337274" w:rsidP="00337274">
      <w:pPr>
        <w:pStyle w:val="ConsPlusNormal"/>
        <w:ind w:firstLine="540"/>
        <w:jc w:val="both"/>
      </w:pPr>
    </w:p>
    <w:p w:rsidR="00337274" w:rsidRPr="00294965" w:rsidRDefault="00337274" w:rsidP="00337274">
      <w:pPr>
        <w:pStyle w:val="ConsPlusNonformat"/>
        <w:jc w:val="both"/>
        <w:rPr>
          <w:rFonts w:ascii="CourierPS" w:hAnsi="CourierPS"/>
        </w:rPr>
      </w:pPr>
      <w:r w:rsidRPr="00294965">
        <w:rPr>
          <w:rFonts w:ascii="CourierPS" w:hAnsi="CourierPS"/>
        </w:rPr>
        <w:t xml:space="preserve">             </w:t>
      </w:r>
      <w:proofErr w:type="spellStart"/>
      <w:r w:rsidRPr="00294965">
        <w:t>Администрация</w:t>
      </w:r>
      <w:r w:rsidRPr="00294965">
        <w:rPr>
          <w:rFonts w:ascii="CourierPS" w:hAnsi="CourierPS"/>
        </w:rPr>
        <w:t>__________</w:t>
      </w:r>
      <w:r w:rsidRPr="00294965">
        <w:t>района</w:t>
      </w:r>
      <w:proofErr w:type="spellEnd"/>
      <w:r w:rsidRPr="00294965">
        <w:rPr>
          <w:rFonts w:ascii="CourierPS" w:hAnsi="CourierPS"/>
        </w:rPr>
        <w:t xml:space="preserve"> </w:t>
      </w:r>
      <w:r w:rsidRPr="00294965">
        <w:t>города</w:t>
      </w:r>
      <w:r w:rsidRPr="00294965">
        <w:rPr>
          <w:rFonts w:ascii="CourierPS" w:hAnsi="CourierPS"/>
        </w:rPr>
        <w:t xml:space="preserve"> </w:t>
      </w:r>
      <w:r w:rsidRPr="00294965">
        <w:t>Чебоксары</w:t>
      </w:r>
      <w:r w:rsidRPr="00294965">
        <w:rPr>
          <w:rFonts w:ascii="CourierPS" w:hAnsi="CourierPS"/>
        </w:rPr>
        <w:t xml:space="preserve"> </w:t>
      </w:r>
      <w:r w:rsidRPr="00294965">
        <w:t>Чувашской</w:t>
      </w:r>
      <w:r w:rsidRPr="00294965">
        <w:rPr>
          <w:rFonts w:ascii="CourierPS" w:hAnsi="CourierPS"/>
        </w:rPr>
        <w:t xml:space="preserve"> </w:t>
      </w:r>
      <w:r w:rsidRPr="00294965">
        <w:t>Республики</w:t>
      </w:r>
    </w:p>
    <w:p w:rsidR="00337274" w:rsidRPr="00294965" w:rsidRDefault="00337274" w:rsidP="00337274">
      <w:pPr>
        <w:pStyle w:val="ConsPlusNonformat"/>
        <w:jc w:val="both"/>
        <w:rPr>
          <w:rFonts w:ascii="CourierPS" w:hAnsi="CourierPS"/>
        </w:rPr>
      </w:pP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Дата</w:t>
      </w:r>
      <w:r w:rsidRPr="00294965">
        <w:rPr>
          <w:rFonts w:ascii="CourierPS" w:hAnsi="CourierPS"/>
        </w:rPr>
        <w:t xml:space="preserve"> </w:t>
      </w:r>
      <w:r w:rsidRPr="00294965">
        <w:t>и</w:t>
      </w:r>
      <w:r w:rsidRPr="00294965">
        <w:rPr>
          <w:rFonts w:ascii="CourierPS" w:hAnsi="CourierPS"/>
        </w:rPr>
        <w:t xml:space="preserve"> </w:t>
      </w:r>
      <w:r w:rsidRPr="00294965">
        <w:t>номер</w:t>
      </w:r>
      <w:r w:rsidRPr="00294965">
        <w:rPr>
          <w:rFonts w:ascii="CourierPS" w:hAnsi="CourierPS"/>
        </w:rPr>
        <w:t xml:space="preserve"> </w:t>
      </w:r>
      <w:r w:rsidRPr="00294965">
        <w:t>постановления</w:t>
      </w:r>
      <w:r w:rsidRPr="00294965">
        <w:rPr>
          <w:rFonts w:ascii="CourierPS" w:hAnsi="CourierPS"/>
        </w:rPr>
        <w:t xml:space="preserve"> </w:t>
      </w:r>
      <w:r w:rsidRPr="00294965">
        <w:t>главы</w:t>
      </w:r>
      <w:r w:rsidRPr="00294965">
        <w:rPr>
          <w:rFonts w:ascii="CourierPS" w:hAnsi="CourierPS"/>
        </w:rPr>
        <w:t xml:space="preserve"> </w:t>
      </w:r>
      <w:r w:rsidRPr="00294965">
        <w:t>об</w:t>
      </w:r>
      <w:r w:rsidRPr="00294965">
        <w:rPr>
          <w:rFonts w:ascii="CourierPS" w:hAnsi="CourierPS"/>
        </w:rPr>
        <w:t xml:space="preserve"> </w:t>
      </w:r>
      <w:r w:rsidRPr="00294965">
        <w:t>утверждении</w:t>
      </w:r>
      <w:r w:rsidRPr="00294965">
        <w:rPr>
          <w:rFonts w:ascii="CourierPS" w:hAnsi="CourierPS"/>
        </w:rPr>
        <w:t xml:space="preserve"> </w:t>
      </w:r>
      <w:r w:rsidRPr="00294965">
        <w:t>списка</w:t>
      </w:r>
      <w:r w:rsidRPr="00294965">
        <w:rPr>
          <w:rFonts w:ascii="CourierPS" w:hAnsi="CourierPS"/>
        </w:rPr>
        <w:t xml:space="preserve"> ________________</w:t>
      </w:r>
    </w:p>
    <w:p w:rsidR="00337274" w:rsidRPr="00294965" w:rsidRDefault="00337274" w:rsidP="00337274">
      <w:pPr>
        <w:pStyle w:val="ConsPlusNonformat"/>
        <w:jc w:val="both"/>
        <w:rPr>
          <w:rFonts w:ascii="CourierPS" w:hAnsi="CourierPS"/>
        </w:rPr>
      </w:pPr>
      <w:r w:rsidRPr="00294965">
        <w:rPr>
          <w:rFonts w:ascii="CourierPS" w:hAnsi="CourierPS"/>
        </w:rPr>
        <w:t>___________________________________________________________________________</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Дата</w:t>
      </w:r>
      <w:r w:rsidRPr="00294965">
        <w:rPr>
          <w:rFonts w:ascii="CourierPS" w:hAnsi="CourierPS"/>
        </w:rPr>
        <w:t xml:space="preserve"> </w:t>
      </w:r>
      <w:r w:rsidRPr="00294965">
        <w:t>и</w:t>
      </w:r>
      <w:r w:rsidRPr="00294965">
        <w:rPr>
          <w:rFonts w:ascii="CourierPS" w:hAnsi="CourierPS"/>
        </w:rPr>
        <w:t xml:space="preserve"> </w:t>
      </w:r>
      <w:r w:rsidRPr="00294965">
        <w:t>номер</w:t>
      </w:r>
      <w:r w:rsidRPr="00294965">
        <w:rPr>
          <w:rFonts w:ascii="CourierPS" w:hAnsi="CourierPS"/>
        </w:rPr>
        <w:t xml:space="preserve"> </w:t>
      </w:r>
      <w:r w:rsidRPr="00294965">
        <w:t>постановления</w:t>
      </w:r>
      <w:r w:rsidRPr="00294965">
        <w:rPr>
          <w:rFonts w:ascii="CourierPS" w:hAnsi="CourierPS"/>
        </w:rPr>
        <w:t xml:space="preserve"> </w:t>
      </w:r>
      <w:r w:rsidRPr="00294965">
        <w:t>главы</w:t>
      </w:r>
      <w:r w:rsidRPr="00294965">
        <w:rPr>
          <w:rFonts w:ascii="CourierPS" w:hAnsi="CourierPS"/>
        </w:rPr>
        <w:t xml:space="preserve"> </w:t>
      </w:r>
      <w:r w:rsidRPr="00294965">
        <w:t>о</w:t>
      </w:r>
      <w:r w:rsidRPr="00294965">
        <w:rPr>
          <w:rFonts w:ascii="CourierPS" w:hAnsi="CourierPS"/>
        </w:rPr>
        <w:t xml:space="preserve"> </w:t>
      </w:r>
      <w:r w:rsidRPr="00294965">
        <w:t>проведении</w:t>
      </w:r>
      <w:r w:rsidRPr="00294965">
        <w:rPr>
          <w:rFonts w:ascii="CourierPS" w:hAnsi="CourierPS"/>
        </w:rPr>
        <w:t xml:space="preserve"> </w:t>
      </w:r>
      <w:r w:rsidRPr="00294965">
        <w:t>перерегистрации</w:t>
      </w:r>
      <w:r w:rsidRPr="00294965">
        <w:rPr>
          <w:rFonts w:ascii="CourierPS" w:hAnsi="CourierPS"/>
        </w:rPr>
        <w:t xml:space="preserve"> </w:t>
      </w:r>
      <w:r w:rsidRPr="00294965">
        <w:t>списка</w:t>
      </w:r>
      <w:r w:rsidRPr="00294965">
        <w:rPr>
          <w:rFonts w:ascii="CourierPS" w:hAnsi="CourierPS"/>
        </w:rPr>
        <w:t xml:space="preserve"> __</w:t>
      </w:r>
    </w:p>
    <w:p w:rsidR="00337274" w:rsidRPr="00294965" w:rsidRDefault="00337274" w:rsidP="00337274">
      <w:pPr>
        <w:pStyle w:val="ConsPlusNonformat"/>
        <w:jc w:val="both"/>
        <w:rPr>
          <w:rFonts w:ascii="CourierPS" w:hAnsi="CourierPS"/>
        </w:rPr>
      </w:pPr>
      <w:r w:rsidRPr="00294965">
        <w:rPr>
          <w:rFonts w:ascii="CourierPS" w:hAnsi="CourierPS"/>
        </w:rPr>
        <w:t>___________________________________________________________________________</w:t>
      </w:r>
    </w:p>
    <w:p w:rsidR="00337274" w:rsidRPr="00294965" w:rsidRDefault="00337274" w:rsidP="00337274">
      <w:pPr>
        <w:pStyle w:val="ConsPlusNonformat"/>
        <w:jc w:val="both"/>
        <w:rPr>
          <w:rFonts w:ascii="CourierPS" w:hAnsi="CourierPS"/>
        </w:rPr>
      </w:pPr>
    </w:p>
    <w:p w:rsidR="00337274" w:rsidRPr="00294965" w:rsidRDefault="00337274" w:rsidP="00337274">
      <w:pPr>
        <w:pStyle w:val="ConsPlusNonformat"/>
        <w:jc w:val="both"/>
        <w:rPr>
          <w:rFonts w:ascii="CourierPS" w:hAnsi="CourierPS"/>
        </w:rPr>
      </w:pPr>
      <w:bookmarkStart w:id="17" w:name="P491"/>
      <w:bookmarkEnd w:id="17"/>
      <w:r w:rsidRPr="00294965">
        <w:rPr>
          <w:rFonts w:ascii="CourierPS" w:hAnsi="CourierPS"/>
        </w:rPr>
        <w:t xml:space="preserve">                                  </w:t>
      </w:r>
      <w:r w:rsidRPr="00294965">
        <w:t>Список</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нуждающихся</w:t>
      </w:r>
      <w:r w:rsidRPr="00294965">
        <w:rPr>
          <w:rFonts w:ascii="CourierPS" w:hAnsi="CourierPS"/>
        </w:rPr>
        <w:t xml:space="preserve"> </w:t>
      </w:r>
      <w:r w:rsidRPr="00294965">
        <w:t>на</w:t>
      </w:r>
      <w:r w:rsidRPr="00294965">
        <w:rPr>
          <w:rFonts w:ascii="CourierPS" w:hAnsi="CourierPS"/>
        </w:rPr>
        <w:t xml:space="preserve"> </w:t>
      </w:r>
      <w:r w:rsidRPr="00294965">
        <w:t>получение</w:t>
      </w:r>
      <w:r w:rsidRPr="00294965">
        <w:rPr>
          <w:rFonts w:ascii="CourierPS" w:hAnsi="CourierPS"/>
        </w:rPr>
        <w:t xml:space="preserve"> </w:t>
      </w:r>
      <w:r w:rsidRPr="00294965">
        <w:t>жилых</w:t>
      </w:r>
      <w:r w:rsidRPr="00294965">
        <w:rPr>
          <w:rFonts w:ascii="CourierPS" w:hAnsi="CourierPS"/>
        </w:rPr>
        <w:t xml:space="preserve"> </w:t>
      </w:r>
      <w:r w:rsidRPr="00294965">
        <w:t>помещений</w:t>
      </w:r>
    </w:p>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категория</w:t>
      </w:r>
      <w:r w:rsidRPr="00294965">
        <w:rPr>
          <w:rFonts w:ascii="CourierPS" w:hAnsi="CourierPS"/>
        </w:rPr>
        <w:t xml:space="preserve"> __________ </w:t>
      </w:r>
      <w:hyperlink w:anchor="P508" w:history="1">
        <w:r w:rsidRPr="00294965">
          <w:rPr>
            <w:rFonts w:ascii="CourierPS" w:hAnsi="CourierPS"/>
            <w:color w:val="0000FF"/>
          </w:rPr>
          <w:t>&lt;*&gt;</w:t>
        </w:r>
      </w:hyperlink>
      <w:r w:rsidRPr="00294965">
        <w:rPr>
          <w:rFonts w:ascii="CourierPS" w:hAnsi="CourierPS"/>
        </w:rPr>
        <w:t>)</w:t>
      </w:r>
    </w:p>
    <w:p w:rsidR="00337274" w:rsidRPr="00294965" w:rsidRDefault="00337274" w:rsidP="00337274">
      <w:pPr>
        <w:pStyle w:val="ConsPlusNormal"/>
        <w:jc w:val="both"/>
        <w:rPr>
          <w:rFonts w:ascii="CourierPS" w:hAnsi="CourierPS"/>
          <w:sz w:val="20"/>
          <w:szCs w:val="2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1767"/>
        <w:gridCol w:w="708"/>
        <w:gridCol w:w="981"/>
        <w:gridCol w:w="1287"/>
        <w:gridCol w:w="993"/>
        <w:gridCol w:w="1275"/>
        <w:gridCol w:w="993"/>
        <w:gridCol w:w="708"/>
      </w:tblGrid>
      <w:tr w:rsidR="00337274" w:rsidRPr="00294965" w:rsidTr="00DA3BD6">
        <w:trPr>
          <w:trHeight w:val="140"/>
        </w:trPr>
        <w:tc>
          <w:tcPr>
            <w:tcW w:w="360" w:type="dxa"/>
          </w:tcPr>
          <w:p w:rsidR="00337274" w:rsidRPr="00294965" w:rsidRDefault="00337274" w:rsidP="00337274">
            <w:pPr>
              <w:pStyle w:val="ConsPlusNonformat"/>
              <w:jc w:val="both"/>
              <w:rPr>
                <w:rFonts w:ascii="CourierPS" w:hAnsi="CourierPS"/>
              </w:rPr>
            </w:pPr>
            <w:r w:rsidRPr="00294965">
              <w:rPr>
                <w:rFonts w:ascii="CourierPS" w:hAnsi="CourierPS"/>
              </w:rPr>
              <w:t xml:space="preserve"> N </w:t>
            </w:r>
          </w:p>
          <w:p w:rsidR="00337274" w:rsidRPr="00294965" w:rsidRDefault="00337274" w:rsidP="00337274">
            <w:pPr>
              <w:pStyle w:val="ConsPlusNonformat"/>
              <w:jc w:val="both"/>
              <w:rPr>
                <w:rFonts w:ascii="CourierPS" w:hAnsi="CourierPS"/>
              </w:rPr>
            </w:pPr>
            <w:proofErr w:type="gramStart"/>
            <w:r w:rsidRPr="00294965">
              <w:t>п</w:t>
            </w:r>
            <w:proofErr w:type="gramEnd"/>
            <w:r w:rsidRPr="00294965">
              <w:rPr>
                <w:rFonts w:ascii="CourierPS" w:hAnsi="CourierPS"/>
              </w:rPr>
              <w:t>/</w:t>
            </w:r>
            <w:r w:rsidRPr="00294965">
              <w:t>п</w:t>
            </w:r>
          </w:p>
        </w:tc>
        <w:tc>
          <w:tcPr>
            <w:tcW w:w="1767" w:type="dxa"/>
          </w:tcPr>
          <w:p w:rsidR="00337274" w:rsidRPr="00294965" w:rsidRDefault="00337274" w:rsidP="00337274">
            <w:pPr>
              <w:pStyle w:val="ConsPlusNonformat"/>
              <w:jc w:val="both"/>
              <w:rPr>
                <w:rFonts w:ascii="CourierPS" w:hAnsi="CourierPS"/>
              </w:rPr>
            </w:pPr>
            <w:r w:rsidRPr="00294965">
              <w:t>Фамилия</w:t>
            </w:r>
            <w:r w:rsidRPr="00294965">
              <w:rPr>
                <w:rFonts w:ascii="CourierPS" w:hAnsi="CourierPS"/>
              </w:rPr>
              <w:t xml:space="preserve">, </w:t>
            </w:r>
            <w:proofErr w:type="spellStart"/>
            <w:r w:rsidRPr="00294965">
              <w:t>имя</w:t>
            </w:r>
            <w:proofErr w:type="gramStart"/>
            <w:r w:rsidRPr="00294965">
              <w:rPr>
                <w:rFonts w:ascii="CourierPS" w:hAnsi="CourierPS"/>
              </w:rPr>
              <w:t>,</w:t>
            </w:r>
            <w:r w:rsidRPr="00294965">
              <w:t>о</w:t>
            </w:r>
            <w:proofErr w:type="gramEnd"/>
            <w:r w:rsidRPr="00294965">
              <w:t>тчество</w:t>
            </w:r>
            <w:r w:rsidRPr="00294965">
              <w:rPr>
                <w:rFonts w:ascii="CourierPS" w:hAnsi="CourierPS"/>
              </w:rPr>
              <w:t>,</w:t>
            </w:r>
            <w:r w:rsidRPr="00294965">
              <w:t>год</w:t>
            </w:r>
            <w:proofErr w:type="spellEnd"/>
            <w:r w:rsidRPr="00294965">
              <w:rPr>
                <w:rFonts w:ascii="CourierPS" w:hAnsi="CourierPS"/>
              </w:rPr>
              <w:t xml:space="preserve"> </w:t>
            </w:r>
            <w:r w:rsidR="00DA3BD6">
              <w:t>р</w:t>
            </w:r>
            <w:r w:rsidRPr="00294965">
              <w:t>ождения</w:t>
            </w:r>
            <w:r w:rsidRPr="00294965">
              <w:rPr>
                <w:rFonts w:ascii="CourierPS" w:hAnsi="CourierPS"/>
              </w:rPr>
              <w:t xml:space="preserve"> </w:t>
            </w:r>
            <w:r w:rsidRPr="00294965">
              <w:t>принятого</w:t>
            </w:r>
          </w:p>
          <w:p w:rsidR="00337274" w:rsidRPr="00294965" w:rsidRDefault="00337274" w:rsidP="00337274">
            <w:pPr>
              <w:pStyle w:val="ConsPlusNonformat"/>
              <w:jc w:val="both"/>
              <w:rPr>
                <w:rFonts w:ascii="CourierPS" w:hAnsi="CourierPS"/>
              </w:rPr>
            </w:pPr>
            <w:r w:rsidRPr="00294965">
              <w:t>на</w:t>
            </w:r>
            <w:r w:rsidRPr="00294965">
              <w:rPr>
                <w:rFonts w:ascii="CourierPS" w:hAnsi="CourierPS"/>
              </w:rPr>
              <w:t xml:space="preserve"> </w:t>
            </w:r>
            <w:r w:rsidRPr="00294965">
              <w:t>учет</w:t>
            </w:r>
            <w:r w:rsidRPr="00294965">
              <w:rPr>
                <w:rFonts w:ascii="CourierPS" w:hAnsi="CourierPS"/>
              </w:rPr>
              <w:t xml:space="preserve"> </w:t>
            </w:r>
            <w:r w:rsidRPr="00294965">
              <w:t>заявителя</w:t>
            </w:r>
            <w:r w:rsidRPr="00294965">
              <w:rPr>
                <w:rFonts w:ascii="CourierPS" w:hAnsi="CourierPS"/>
              </w:rPr>
              <w:t>.</w:t>
            </w:r>
          </w:p>
          <w:p w:rsidR="00DA3BD6" w:rsidRDefault="00337274" w:rsidP="00337274">
            <w:pPr>
              <w:pStyle w:val="ConsPlusNonformat"/>
              <w:jc w:val="both"/>
            </w:pPr>
            <w:r w:rsidRPr="00294965">
              <w:t>Состав</w:t>
            </w:r>
            <w:r w:rsidRPr="00294965">
              <w:rPr>
                <w:rFonts w:ascii="CourierPS" w:hAnsi="CourierPS"/>
              </w:rPr>
              <w:t xml:space="preserve"> </w:t>
            </w:r>
            <w:r w:rsidRPr="00294965">
              <w:t>семьи</w:t>
            </w:r>
          </w:p>
          <w:p w:rsidR="00337274" w:rsidRPr="00294965" w:rsidRDefault="00337274" w:rsidP="00337274">
            <w:pPr>
              <w:pStyle w:val="ConsPlusNonformat"/>
              <w:jc w:val="both"/>
              <w:rPr>
                <w:rFonts w:ascii="CourierPS" w:hAnsi="CourierPS"/>
              </w:rPr>
            </w:pPr>
            <w:proofErr w:type="gramStart"/>
            <w:r w:rsidRPr="00294965">
              <w:rPr>
                <w:rFonts w:ascii="CourierPS" w:hAnsi="CourierPS"/>
              </w:rPr>
              <w:t>(</w:t>
            </w:r>
            <w:r w:rsidRPr="00294965">
              <w:t>фамилия</w:t>
            </w:r>
            <w:r w:rsidRPr="00294965">
              <w:rPr>
                <w:rFonts w:ascii="CourierPS" w:hAnsi="CourierPS"/>
              </w:rPr>
              <w:t xml:space="preserve">, </w:t>
            </w:r>
            <w:r w:rsidRPr="00294965">
              <w:t>имя</w:t>
            </w:r>
            <w:r w:rsidRPr="00294965">
              <w:rPr>
                <w:rFonts w:ascii="CourierPS" w:hAnsi="CourierPS"/>
              </w:rPr>
              <w:t>,</w:t>
            </w:r>
            <w:r w:rsidR="00936388">
              <w:rPr>
                <w:rFonts w:asciiTheme="minorHAnsi" w:hAnsiTheme="minorHAnsi"/>
              </w:rPr>
              <w:t xml:space="preserve"> </w:t>
            </w:r>
            <w:r w:rsidR="00DA3BD6">
              <w:t>от</w:t>
            </w:r>
            <w:r w:rsidRPr="00294965">
              <w:t>чество</w:t>
            </w:r>
            <w:r w:rsidR="00DA3BD6">
              <w:t>,</w:t>
            </w:r>
            <w:r w:rsidRPr="00294965">
              <w:rPr>
                <w:rFonts w:ascii="CourierPS" w:hAnsi="CourierPS"/>
              </w:rPr>
              <w:t xml:space="preserve">    </w:t>
            </w:r>
            <w:proofErr w:type="gramEnd"/>
          </w:p>
          <w:p w:rsidR="00337274" w:rsidRPr="00294965" w:rsidRDefault="00DA3BD6" w:rsidP="00337274">
            <w:pPr>
              <w:pStyle w:val="ConsPlusNonformat"/>
              <w:jc w:val="both"/>
              <w:rPr>
                <w:rFonts w:ascii="CourierPS" w:hAnsi="CourierPS"/>
              </w:rPr>
            </w:pPr>
            <w:r>
              <w:t>р</w:t>
            </w:r>
            <w:r w:rsidR="00337274" w:rsidRPr="00294965">
              <w:t>одственные</w:t>
            </w:r>
            <w:r w:rsidR="00337274" w:rsidRPr="00294965">
              <w:rPr>
                <w:rFonts w:ascii="CourierPS" w:hAnsi="CourierPS"/>
              </w:rPr>
              <w:t xml:space="preserve">    </w:t>
            </w:r>
          </w:p>
          <w:p w:rsidR="00DA3BD6" w:rsidRDefault="00337274" w:rsidP="00337274">
            <w:pPr>
              <w:pStyle w:val="ConsPlusNonformat"/>
              <w:jc w:val="both"/>
              <w:rPr>
                <w:rFonts w:asciiTheme="minorHAnsi" w:hAnsiTheme="minorHAnsi"/>
              </w:rPr>
            </w:pPr>
            <w:r w:rsidRPr="00294965">
              <w:t>отношения</w:t>
            </w:r>
            <w:r w:rsidRPr="00294965">
              <w:rPr>
                <w:rFonts w:ascii="CourierPS" w:hAnsi="CourierPS"/>
              </w:rPr>
              <w:t>,</w:t>
            </w:r>
          </w:p>
          <w:p w:rsidR="00337274" w:rsidRPr="00294965" w:rsidRDefault="00337274" w:rsidP="00DA3BD6">
            <w:pPr>
              <w:pStyle w:val="ConsPlusNonformat"/>
              <w:jc w:val="both"/>
              <w:rPr>
                <w:rFonts w:ascii="CourierPS" w:hAnsi="CourierPS"/>
              </w:rPr>
            </w:pPr>
            <w:r w:rsidRPr="00294965">
              <w:t>год</w:t>
            </w:r>
            <w:r w:rsidRPr="00294965">
              <w:rPr>
                <w:rFonts w:ascii="CourierPS" w:hAnsi="CourierPS"/>
              </w:rPr>
              <w:t xml:space="preserve"> </w:t>
            </w:r>
            <w:r w:rsidRPr="00294965">
              <w:t>рождения</w:t>
            </w:r>
            <w:r w:rsidRPr="00294965">
              <w:rPr>
                <w:rFonts w:ascii="CourierPS" w:hAnsi="CourierPS"/>
              </w:rPr>
              <w:t xml:space="preserve">)     </w:t>
            </w:r>
          </w:p>
        </w:tc>
        <w:tc>
          <w:tcPr>
            <w:tcW w:w="708" w:type="dxa"/>
          </w:tcPr>
          <w:p w:rsidR="00337274" w:rsidRPr="00294965" w:rsidRDefault="00337274" w:rsidP="00337274">
            <w:pPr>
              <w:pStyle w:val="ConsPlusNonformat"/>
              <w:jc w:val="both"/>
              <w:rPr>
                <w:rFonts w:ascii="CourierPS" w:hAnsi="CourierPS"/>
              </w:rPr>
            </w:pPr>
            <w:r w:rsidRPr="00294965">
              <w:t>Место</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работы</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Занимаемая</w:t>
            </w:r>
          </w:p>
          <w:p w:rsidR="00337274" w:rsidRPr="00294965" w:rsidRDefault="00337274" w:rsidP="00337274">
            <w:pPr>
              <w:pStyle w:val="ConsPlusNonformat"/>
              <w:jc w:val="both"/>
              <w:rPr>
                <w:rFonts w:ascii="CourierPS" w:hAnsi="CourierPS"/>
              </w:rPr>
            </w:pPr>
            <w:r w:rsidRPr="00294965">
              <w:t>должность</w:t>
            </w:r>
            <w:r w:rsidRPr="00294965">
              <w:rPr>
                <w:rFonts w:ascii="CourierPS" w:hAnsi="CourierPS"/>
              </w:rPr>
              <w:t xml:space="preserve"> </w:t>
            </w:r>
          </w:p>
        </w:tc>
        <w:tc>
          <w:tcPr>
            <w:tcW w:w="981" w:type="dxa"/>
          </w:tcPr>
          <w:p w:rsidR="00337274" w:rsidRPr="00294965" w:rsidRDefault="00337274" w:rsidP="00337274">
            <w:pPr>
              <w:pStyle w:val="ConsPlusNonformat"/>
              <w:jc w:val="both"/>
              <w:rPr>
                <w:rFonts w:ascii="CourierPS" w:hAnsi="CourierPS"/>
              </w:rPr>
            </w:pPr>
            <w:r w:rsidRPr="00294965">
              <w:t>Адрес</w:t>
            </w:r>
            <w:r w:rsidRPr="00294965">
              <w:rPr>
                <w:rFonts w:ascii="CourierPS" w:hAnsi="CourierPS"/>
              </w:rPr>
              <w:t xml:space="preserve"> </w:t>
            </w:r>
            <w:r w:rsidRPr="00294965">
              <w:t>и</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краткая</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характеристика</w:t>
            </w:r>
          </w:p>
          <w:p w:rsidR="00337274" w:rsidRPr="00294965" w:rsidRDefault="00337274" w:rsidP="00337274">
            <w:pPr>
              <w:pStyle w:val="ConsPlusNonformat"/>
              <w:jc w:val="both"/>
              <w:rPr>
                <w:rFonts w:ascii="CourierPS" w:hAnsi="CourierPS"/>
              </w:rPr>
            </w:pPr>
            <w:r w:rsidRPr="00294965">
              <w:t>занимаемого</w:t>
            </w:r>
            <w:r w:rsidRPr="00294965">
              <w:rPr>
                <w:rFonts w:ascii="CourierPS" w:hAnsi="CourierPS"/>
              </w:rPr>
              <w:t xml:space="preserve">    </w:t>
            </w:r>
            <w:r w:rsidRPr="00294965">
              <w:t>жилого</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помещения</w:t>
            </w:r>
            <w:r w:rsidRPr="00294965">
              <w:rPr>
                <w:rFonts w:ascii="CourierPS" w:hAnsi="CourierPS"/>
              </w:rPr>
              <w:t xml:space="preserve">   </w:t>
            </w:r>
          </w:p>
        </w:tc>
        <w:tc>
          <w:tcPr>
            <w:tcW w:w="1287" w:type="dxa"/>
          </w:tcPr>
          <w:p w:rsidR="00337274" w:rsidRPr="00294965" w:rsidRDefault="00337274" w:rsidP="00337274">
            <w:pPr>
              <w:pStyle w:val="ConsPlusNonformat"/>
              <w:jc w:val="both"/>
              <w:rPr>
                <w:rFonts w:ascii="CourierPS" w:hAnsi="CourierPS"/>
              </w:rPr>
            </w:pPr>
            <w:r w:rsidRPr="00294965">
              <w:t>Дата</w:t>
            </w:r>
            <w:r w:rsidRPr="00294965">
              <w:rPr>
                <w:rFonts w:ascii="CourierPS" w:hAnsi="CourierPS"/>
              </w:rPr>
              <w:t xml:space="preserve"> </w:t>
            </w:r>
            <w:r w:rsidRPr="00294965">
              <w:t>подачи</w:t>
            </w:r>
          </w:p>
          <w:p w:rsidR="00337274" w:rsidRPr="00294965" w:rsidRDefault="00337274" w:rsidP="00337274">
            <w:pPr>
              <w:pStyle w:val="ConsPlusNonformat"/>
              <w:jc w:val="both"/>
              <w:rPr>
                <w:rFonts w:ascii="CourierPS" w:hAnsi="CourierPS"/>
              </w:rPr>
            </w:pPr>
            <w:r w:rsidRPr="00294965">
              <w:t>заявления</w:t>
            </w:r>
            <w:r w:rsidRPr="00294965">
              <w:rPr>
                <w:rFonts w:ascii="CourierPS" w:hAnsi="CourierPS"/>
              </w:rPr>
              <w:t xml:space="preserve"> </w:t>
            </w:r>
          </w:p>
        </w:tc>
        <w:tc>
          <w:tcPr>
            <w:tcW w:w="993" w:type="dxa"/>
          </w:tcPr>
          <w:p w:rsidR="00337274" w:rsidRPr="00294965" w:rsidRDefault="00337274" w:rsidP="00337274">
            <w:pPr>
              <w:pStyle w:val="ConsPlusNonformat"/>
              <w:jc w:val="both"/>
              <w:rPr>
                <w:rFonts w:ascii="CourierPS" w:hAnsi="CourierPS"/>
              </w:rPr>
            </w:pPr>
            <w:r w:rsidRPr="00294965">
              <w:t>Постановление</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w:t>
            </w:r>
            <w:r w:rsidRPr="00294965">
              <w:t>распоряжение</w:t>
            </w:r>
            <w:r w:rsidRPr="00294965">
              <w:rPr>
                <w:rFonts w:ascii="CourierPS" w:hAnsi="CourierPS"/>
              </w:rPr>
              <w:t>)</w:t>
            </w:r>
          </w:p>
          <w:p w:rsidR="00337274" w:rsidRPr="00294965" w:rsidRDefault="00337274" w:rsidP="00337274">
            <w:pPr>
              <w:pStyle w:val="ConsPlusNonformat"/>
              <w:jc w:val="both"/>
              <w:rPr>
                <w:rFonts w:ascii="CourierPS" w:hAnsi="CourierPS"/>
              </w:rPr>
            </w:pPr>
            <w:r w:rsidRPr="00294965">
              <w:t>о</w:t>
            </w:r>
            <w:r w:rsidRPr="00294965">
              <w:rPr>
                <w:rFonts w:ascii="CourierPS" w:hAnsi="CourierPS"/>
              </w:rPr>
              <w:t xml:space="preserve"> </w:t>
            </w:r>
            <w:r w:rsidRPr="00294965">
              <w:t>постановке</w:t>
            </w:r>
            <w:r w:rsidRPr="00294965">
              <w:rPr>
                <w:rFonts w:ascii="CourierPS" w:hAnsi="CourierPS"/>
              </w:rPr>
              <w:t xml:space="preserve"> </w:t>
            </w:r>
            <w:r w:rsidRPr="00294965">
              <w:t>на</w:t>
            </w:r>
            <w:r w:rsidRPr="00294965">
              <w:rPr>
                <w:rFonts w:ascii="CourierPS" w:hAnsi="CourierPS"/>
              </w:rPr>
              <w:t xml:space="preserve"> </w:t>
            </w:r>
            <w:r w:rsidRPr="00294965">
              <w:t>учет</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rPr>
                <w:rFonts w:ascii="CourierPS" w:hAnsi="CourierPS"/>
              </w:rPr>
              <w:t>(</w:t>
            </w:r>
            <w:r w:rsidRPr="00294965">
              <w:t>дата</w:t>
            </w:r>
            <w:r w:rsidRPr="00294965">
              <w:rPr>
                <w:rFonts w:ascii="CourierPS" w:hAnsi="CourierPS"/>
              </w:rPr>
              <w:t xml:space="preserve"> </w:t>
            </w:r>
            <w:r w:rsidRPr="00294965">
              <w:t>и</w:t>
            </w:r>
            <w:r w:rsidRPr="00294965">
              <w:rPr>
                <w:rFonts w:ascii="CourierPS" w:hAnsi="CourierPS"/>
              </w:rPr>
              <w:t xml:space="preserve"> </w:t>
            </w:r>
            <w:r w:rsidRPr="00294965">
              <w:t>номер</w:t>
            </w:r>
            <w:r w:rsidRPr="00294965">
              <w:rPr>
                <w:rFonts w:ascii="CourierPS" w:hAnsi="CourierPS"/>
              </w:rPr>
              <w:t>)</w:t>
            </w:r>
          </w:p>
        </w:tc>
        <w:tc>
          <w:tcPr>
            <w:tcW w:w="1275" w:type="dxa"/>
          </w:tcPr>
          <w:p w:rsidR="00337274" w:rsidRPr="00294965" w:rsidRDefault="00337274" w:rsidP="00337274">
            <w:pPr>
              <w:pStyle w:val="ConsPlusNonformat"/>
              <w:jc w:val="both"/>
              <w:rPr>
                <w:rFonts w:ascii="CourierPS" w:hAnsi="CourierPS"/>
              </w:rPr>
            </w:pPr>
            <w:r w:rsidRPr="00294965">
              <w:rPr>
                <w:rFonts w:ascii="CourierPS" w:hAnsi="CourierPS"/>
              </w:rPr>
              <w:t xml:space="preserve"> </w:t>
            </w:r>
            <w:r w:rsidRPr="00294965">
              <w:t>Дата</w:t>
            </w:r>
            <w:r w:rsidRPr="00294965">
              <w:rPr>
                <w:rFonts w:ascii="CourierPS" w:hAnsi="CourierPS"/>
              </w:rPr>
              <w:t xml:space="preserve"> </w:t>
            </w:r>
            <w:r w:rsidRPr="00294965">
              <w:t>и</w:t>
            </w:r>
            <w:r w:rsidRPr="00294965">
              <w:rPr>
                <w:rFonts w:ascii="CourierPS" w:hAnsi="CourierPS"/>
              </w:rPr>
              <w:t xml:space="preserve"> </w:t>
            </w:r>
            <w:r w:rsidRPr="00294965">
              <w:t>номер</w:t>
            </w:r>
            <w:r w:rsidRPr="00294965">
              <w:rPr>
                <w:rFonts w:ascii="CourierPS" w:hAnsi="CourierPS"/>
              </w:rPr>
              <w:t xml:space="preserve"> </w:t>
            </w:r>
          </w:p>
          <w:p w:rsidR="00337274" w:rsidRPr="00294965" w:rsidRDefault="00DA3BD6" w:rsidP="00337274">
            <w:pPr>
              <w:pStyle w:val="ConsPlusNonformat"/>
              <w:jc w:val="both"/>
              <w:rPr>
                <w:rFonts w:ascii="CourierPS" w:hAnsi="CourierPS"/>
              </w:rPr>
            </w:pPr>
            <w:r>
              <w:t>п</w:t>
            </w:r>
            <w:r w:rsidR="00337274" w:rsidRPr="00294965">
              <w:t>ринятия</w:t>
            </w:r>
            <w:r w:rsidR="00337274"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решения</w:t>
            </w:r>
            <w:r w:rsidRPr="00294965">
              <w:rPr>
                <w:rFonts w:ascii="CourierPS" w:hAnsi="CourierPS"/>
              </w:rPr>
              <w:t xml:space="preserve"> </w:t>
            </w:r>
            <w:r w:rsidRPr="00294965">
              <w:t>о</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proofErr w:type="gramStart"/>
            <w:r w:rsidRPr="00294965">
              <w:t>предоставлении</w:t>
            </w:r>
            <w:proofErr w:type="gramEnd"/>
          </w:p>
          <w:p w:rsidR="00337274" w:rsidRPr="00294965" w:rsidRDefault="00337274" w:rsidP="00337274">
            <w:pPr>
              <w:pStyle w:val="ConsPlusNonformat"/>
              <w:jc w:val="both"/>
              <w:rPr>
                <w:rFonts w:ascii="CourierPS" w:hAnsi="CourierPS"/>
              </w:rPr>
            </w:pPr>
            <w:r w:rsidRPr="00294965">
              <w:t>жилого</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помещения</w:t>
            </w:r>
            <w:r w:rsidRPr="00294965">
              <w:rPr>
                <w:rFonts w:ascii="CourierPS" w:hAnsi="CourierPS"/>
              </w:rPr>
              <w:t xml:space="preserve">  </w:t>
            </w:r>
          </w:p>
        </w:tc>
        <w:tc>
          <w:tcPr>
            <w:tcW w:w="993" w:type="dxa"/>
          </w:tcPr>
          <w:p w:rsidR="00337274" w:rsidRPr="00294965" w:rsidRDefault="00337274" w:rsidP="00337274">
            <w:pPr>
              <w:pStyle w:val="ConsPlusNonformat"/>
              <w:jc w:val="both"/>
              <w:rPr>
                <w:rFonts w:ascii="CourierPS" w:hAnsi="CourierPS"/>
              </w:rPr>
            </w:pPr>
            <w:r w:rsidRPr="00294965">
              <w:t>Решение</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о</w:t>
            </w:r>
            <w:r w:rsidRPr="00294965">
              <w:rPr>
                <w:rFonts w:ascii="CourierPS" w:hAnsi="CourierPS"/>
              </w:rPr>
              <w:t xml:space="preserve"> </w:t>
            </w:r>
            <w:r w:rsidRPr="00294965">
              <w:t>снятии</w:t>
            </w:r>
          </w:p>
          <w:p w:rsidR="00337274" w:rsidRPr="00294965" w:rsidRDefault="00337274" w:rsidP="00337274">
            <w:pPr>
              <w:pStyle w:val="ConsPlusNonformat"/>
              <w:jc w:val="both"/>
              <w:rPr>
                <w:rFonts w:ascii="CourierPS" w:hAnsi="CourierPS"/>
              </w:rPr>
            </w:pPr>
            <w:r w:rsidRPr="00294965">
              <w:t>с</w:t>
            </w:r>
            <w:r w:rsidRPr="00294965">
              <w:rPr>
                <w:rFonts w:ascii="CourierPS" w:hAnsi="CourierPS"/>
              </w:rPr>
              <w:t xml:space="preserve"> </w:t>
            </w:r>
            <w:r w:rsidRPr="00294965">
              <w:t>учета</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proofErr w:type="gramStart"/>
            <w:r w:rsidRPr="00294965">
              <w:rPr>
                <w:rFonts w:ascii="CourierPS" w:hAnsi="CourierPS"/>
              </w:rPr>
              <w:t>(</w:t>
            </w:r>
            <w:r w:rsidRPr="00294965">
              <w:t>дата</w:t>
            </w:r>
            <w:r w:rsidRPr="00294965">
              <w:rPr>
                <w:rFonts w:ascii="CourierPS" w:hAnsi="CourierPS"/>
              </w:rPr>
              <w:t xml:space="preserve">  </w:t>
            </w:r>
            <w:proofErr w:type="gramEnd"/>
          </w:p>
          <w:p w:rsidR="00337274" w:rsidRPr="00294965" w:rsidRDefault="00337274" w:rsidP="00337274">
            <w:pPr>
              <w:pStyle w:val="ConsPlusNonformat"/>
              <w:jc w:val="both"/>
              <w:rPr>
                <w:rFonts w:ascii="CourierPS" w:hAnsi="CourierPS"/>
              </w:rPr>
            </w:pPr>
            <w:r w:rsidRPr="00294965">
              <w:t>решения</w:t>
            </w:r>
            <w:r w:rsidRPr="00294965">
              <w:rPr>
                <w:rFonts w:ascii="CourierPS" w:hAnsi="CourierPS"/>
              </w:rPr>
              <w:t xml:space="preserve"> </w:t>
            </w:r>
          </w:p>
          <w:p w:rsidR="00337274" w:rsidRPr="00294965" w:rsidRDefault="00337274" w:rsidP="00337274">
            <w:pPr>
              <w:pStyle w:val="ConsPlusNonformat"/>
              <w:jc w:val="both"/>
              <w:rPr>
                <w:rFonts w:ascii="CourierPS" w:hAnsi="CourierPS"/>
              </w:rPr>
            </w:pPr>
            <w:r w:rsidRPr="00294965">
              <w:t>и</w:t>
            </w:r>
            <w:r w:rsidRPr="00294965">
              <w:rPr>
                <w:rFonts w:ascii="CourierPS" w:hAnsi="CourierPS"/>
              </w:rPr>
              <w:t xml:space="preserve"> </w:t>
            </w:r>
            <w:r w:rsidRPr="00294965">
              <w:t>номер</w:t>
            </w:r>
            <w:r w:rsidRPr="00294965">
              <w:rPr>
                <w:rFonts w:ascii="CourierPS" w:hAnsi="CourierPS"/>
              </w:rPr>
              <w:t>)</w:t>
            </w:r>
          </w:p>
        </w:tc>
        <w:tc>
          <w:tcPr>
            <w:tcW w:w="708" w:type="dxa"/>
          </w:tcPr>
          <w:p w:rsidR="00337274" w:rsidRPr="00294965" w:rsidRDefault="00337274" w:rsidP="00337274">
            <w:pPr>
              <w:pStyle w:val="ConsPlusNonformat"/>
              <w:jc w:val="both"/>
              <w:rPr>
                <w:rFonts w:ascii="CourierPS" w:hAnsi="CourierPS"/>
              </w:rPr>
            </w:pPr>
            <w:r w:rsidRPr="00294965">
              <w:t>Примечание</w:t>
            </w:r>
          </w:p>
        </w:tc>
      </w:tr>
    </w:tbl>
    <w:p w:rsidR="00337274" w:rsidRPr="00294965" w:rsidRDefault="00337274" w:rsidP="00337274">
      <w:pPr>
        <w:pStyle w:val="ConsPlusNormal"/>
        <w:jc w:val="both"/>
        <w:rPr>
          <w:rFonts w:ascii="CourierPS" w:hAnsi="CourierPS"/>
          <w:sz w:val="20"/>
          <w:szCs w:val="20"/>
        </w:rPr>
      </w:pPr>
    </w:p>
    <w:p w:rsidR="00337274" w:rsidRPr="00294965" w:rsidRDefault="00337274" w:rsidP="00337274">
      <w:pPr>
        <w:pStyle w:val="ConsPlusNonformat"/>
        <w:jc w:val="both"/>
        <w:rPr>
          <w:rFonts w:ascii="CourierPS" w:hAnsi="CourierPS"/>
        </w:rPr>
      </w:pPr>
      <w:bookmarkStart w:id="18" w:name="P508"/>
      <w:bookmarkEnd w:id="18"/>
      <w:proofErr w:type="gramStart"/>
      <w:r w:rsidRPr="00294965">
        <w:rPr>
          <w:rFonts w:ascii="CourierPS" w:hAnsi="CourierPS"/>
        </w:rPr>
        <w:t>(</w:t>
      </w:r>
      <w:r w:rsidRPr="00294965">
        <w:t>категория</w:t>
      </w:r>
      <w:r w:rsidRPr="00294965">
        <w:rPr>
          <w:rFonts w:ascii="CourierPS" w:hAnsi="CourierPS"/>
        </w:rPr>
        <w:t xml:space="preserve">   </w:t>
      </w:r>
      <w:r w:rsidR="00DA3BD6">
        <w:rPr>
          <w:rFonts w:asciiTheme="minorHAnsi" w:hAnsiTheme="minorHAnsi"/>
        </w:rPr>
        <w:t>«</w:t>
      </w:r>
      <w:r w:rsidRPr="00294965">
        <w:t>Малоимущие</w:t>
      </w:r>
      <w:r w:rsidRPr="00294965">
        <w:rPr>
          <w:rFonts w:ascii="CourierPS" w:hAnsi="CourierPS"/>
        </w:rPr>
        <w:t>", "</w:t>
      </w:r>
      <w:r w:rsidRPr="00294965">
        <w:t>Иные</w:t>
      </w:r>
      <w:r w:rsidRPr="00294965">
        <w:rPr>
          <w:rFonts w:ascii="CourierPS" w:hAnsi="CourierPS"/>
        </w:rPr>
        <w:t xml:space="preserve">",  </w:t>
      </w:r>
      <w:r w:rsidR="00DA3BD6">
        <w:rPr>
          <w:rFonts w:asciiTheme="minorHAnsi" w:hAnsiTheme="minorHAnsi"/>
        </w:rPr>
        <w:t>«</w:t>
      </w:r>
      <w:r w:rsidRPr="00294965">
        <w:t>Малоимущие</w:t>
      </w:r>
      <w:r w:rsidRPr="00294965">
        <w:rPr>
          <w:rFonts w:ascii="CourierPS" w:hAnsi="CourierPS"/>
        </w:rPr>
        <w:t xml:space="preserve">  - </w:t>
      </w:r>
      <w:r w:rsidRPr="00294965">
        <w:t>внеочередной</w:t>
      </w:r>
      <w:r w:rsidRPr="00294965">
        <w:rPr>
          <w:rFonts w:ascii="CourierPS" w:hAnsi="CourierPS"/>
        </w:rPr>
        <w:t>",  "</w:t>
      </w:r>
      <w:r w:rsidRPr="00294965">
        <w:t>Иные</w:t>
      </w:r>
      <w:r w:rsidRPr="00294965">
        <w:rPr>
          <w:rFonts w:ascii="CourierPS" w:hAnsi="CourierPS"/>
        </w:rPr>
        <w:t xml:space="preserve">  -</w:t>
      </w:r>
      <w:proofErr w:type="gramEnd"/>
    </w:p>
    <w:p w:rsidR="00337274" w:rsidRPr="00294965" w:rsidRDefault="00337274" w:rsidP="00337274">
      <w:pPr>
        <w:pStyle w:val="ConsPlusNonformat"/>
        <w:jc w:val="both"/>
        <w:rPr>
          <w:rFonts w:ascii="CourierPS" w:hAnsi="CourierPS"/>
        </w:rPr>
      </w:pPr>
      <w:r w:rsidRPr="00294965">
        <w:t>внеочередной</w:t>
      </w:r>
      <w:r w:rsidRPr="00294965">
        <w:rPr>
          <w:rFonts w:ascii="CourierPS" w:hAnsi="CourierPS"/>
        </w:rPr>
        <w:t>")</w:t>
      </w:r>
    </w:p>
    <w:p w:rsidR="00337274" w:rsidRDefault="00337274" w:rsidP="00337274">
      <w:pPr>
        <w:pStyle w:val="ConsPlusNormal"/>
        <w:ind w:firstLine="540"/>
        <w:jc w:val="both"/>
      </w:pPr>
    </w:p>
    <w:p w:rsidR="00337274" w:rsidRDefault="00337274" w:rsidP="00337274">
      <w:pPr>
        <w:pStyle w:val="ConsPlusNormal"/>
        <w:ind w:firstLine="540"/>
        <w:jc w:val="both"/>
      </w:pPr>
    </w:p>
    <w:p w:rsidR="00337274" w:rsidRDefault="00337274" w:rsidP="00337274">
      <w:pPr>
        <w:pStyle w:val="ConsPlusNormal"/>
        <w:ind w:firstLine="540"/>
        <w:jc w:val="both"/>
      </w:pPr>
    </w:p>
    <w:p w:rsidR="00337274" w:rsidRDefault="00337274"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Pr="00294965" w:rsidRDefault="00DA3BD6" w:rsidP="00DA3BD6">
      <w:pPr>
        <w:pStyle w:val="ConsPlusNormal"/>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496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CE62F2">
        <w:rPr>
          <w:rFonts w:ascii="Times New Roman" w:hAnsi="Times New Roman" w:cs="Times New Roman"/>
          <w:sz w:val="24"/>
          <w:szCs w:val="24"/>
        </w:rPr>
        <w:t>5</w:t>
      </w:r>
    </w:p>
    <w:p w:rsidR="00DA3BD6"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к Положению о порядке реализации</w:t>
      </w:r>
    </w:p>
    <w:p w:rsidR="00DA3BD6"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 xml:space="preserve">жилищных прав гражданами </w:t>
      </w:r>
      <w:r>
        <w:rPr>
          <w:rFonts w:ascii="Times New Roman" w:hAnsi="Times New Roman" w:cs="Times New Roman"/>
          <w:sz w:val="24"/>
          <w:szCs w:val="24"/>
        </w:rPr>
        <w:t>–</w:t>
      </w:r>
      <w:r w:rsidRPr="00294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965">
        <w:rPr>
          <w:rFonts w:ascii="Times New Roman" w:hAnsi="Times New Roman" w:cs="Times New Roman"/>
          <w:sz w:val="24"/>
          <w:szCs w:val="24"/>
        </w:rPr>
        <w:t>жителями</w:t>
      </w:r>
      <w:r>
        <w:rPr>
          <w:rFonts w:ascii="Times New Roman" w:hAnsi="Times New Roman" w:cs="Times New Roman"/>
          <w:sz w:val="24"/>
          <w:szCs w:val="24"/>
        </w:rPr>
        <w:t xml:space="preserve"> </w:t>
      </w:r>
    </w:p>
    <w:p w:rsidR="00DA3BD6" w:rsidRPr="00294965"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965">
        <w:rPr>
          <w:rFonts w:ascii="Times New Roman" w:hAnsi="Times New Roman" w:cs="Times New Roman"/>
          <w:sz w:val="24"/>
          <w:szCs w:val="24"/>
        </w:rPr>
        <w:t>города Чебоксары</w:t>
      </w:r>
    </w:p>
    <w:p w:rsidR="00337274" w:rsidRDefault="00337274" w:rsidP="00337274">
      <w:pPr>
        <w:pStyle w:val="ConsPlusNormal"/>
        <w:ind w:firstLine="540"/>
        <w:jc w:val="both"/>
      </w:pPr>
    </w:p>
    <w:p w:rsidR="00337274" w:rsidRDefault="00337274" w:rsidP="00337274">
      <w:pPr>
        <w:pStyle w:val="ConsPlusNonformat"/>
        <w:jc w:val="both"/>
      </w:pPr>
      <w:bookmarkStart w:id="19" w:name="P520"/>
      <w:bookmarkEnd w:id="19"/>
      <w:r>
        <w:t xml:space="preserve">                               ОБЯЗАТЕЛЬСТВО</w:t>
      </w:r>
    </w:p>
    <w:p w:rsidR="00337274" w:rsidRDefault="00337274" w:rsidP="00337274">
      <w:pPr>
        <w:pStyle w:val="ConsPlusNonformat"/>
        <w:jc w:val="both"/>
      </w:pPr>
      <w:r>
        <w:t xml:space="preserve">               об освобождении занимаемого жилого помещения</w:t>
      </w:r>
    </w:p>
    <w:p w:rsidR="00337274" w:rsidRDefault="00337274" w:rsidP="00337274">
      <w:pPr>
        <w:pStyle w:val="ConsPlusNonformat"/>
        <w:jc w:val="both"/>
      </w:pPr>
    </w:p>
    <w:p w:rsidR="00337274" w:rsidRDefault="00337274" w:rsidP="00337274">
      <w:pPr>
        <w:pStyle w:val="ConsPlusNonformat"/>
        <w:jc w:val="both"/>
      </w:pPr>
      <w:r>
        <w:t>"_____" ____________ 20___ г. главе администрации__</w:t>
      </w:r>
      <w:r w:rsidR="00DA3BD6">
        <w:t>__</w:t>
      </w:r>
      <w:r>
        <w:t>_____ города Чебоксары</w:t>
      </w:r>
    </w:p>
    <w:p w:rsidR="00337274" w:rsidRDefault="00337274" w:rsidP="00337274">
      <w:pPr>
        <w:pStyle w:val="ConsPlusNonformat"/>
        <w:jc w:val="both"/>
      </w:pPr>
    </w:p>
    <w:p w:rsidR="00337274" w:rsidRDefault="00337274" w:rsidP="00337274">
      <w:pPr>
        <w:pStyle w:val="ConsPlusNonformat"/>
        <w:jc w:val="both"/>
      </w:pPr>
      <w:r>
        <w:t xml:space="preserve">    Я, наниматель жилого помещения по адресу: _____________________________</w:t>
      </w:r>
    </w:p>
    <w:p w:rsidR="00337274" w:rsidRDefault="00337274" w:rsidP="00337274">
      <w:pPr>
        <w:pStyle w:val="ConsPlusNonformat"/>
        <w:jc w:val="both"/>
      </w:pPr>
      <w:r>
        <w:t>______________________________________________________, и члены моей семьи:</w:t>
      </w:r>
    </w:p>
    <w:p w:rsidR="00337274" w:rsidRDefault="00337274" w:rsidP="00337274">
      <w:pPr>
        <w:pStyle w:val="ConsPlusNonformat"/>
        <w:jc w:val="both"/>
      </w:pPr>
      <w:r>
        <w:t>совершеннолетние</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несовершеннолетние:</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временно отсутствующие:</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в  связи  с  предоставлением  нашей  семье  _____________________ комнатной</w:t>
      </w:r>
    </w:p>
    <w:p w:rsidR="00337274" w:rsidRDefault="00337274" w:rsidP="00337274">
      <w:pPr>
        <w:pStyle w:val="ConsPlusNonformat"/>
        <w:jc w:val="both"/>
      </w:pPr>
      <w:r>
        <w:t xml:space="preserve">квартиры N __________ в доме N _______ корпус ______ </w:t>
      </w:r>
      <w:proofErr w:type="gramStart"/>
      <w:r>
        <w:t>по</w:t>
      </w:r>
      <w:proofErr w:type="gramEnd"/>
      <w:r>
        <w:t xml:space="preserve"> ___________________</w:t>
      </w:r>
    </w:p>
    <w:p w:rsidR="00337274" w:rsidRDefault="00337274" w:rsidP="00337274">
      <w:pPr>
        <w:pStyle w:val="ConsPlusNonformat"/>
        <w:jc w:val="both"/>
      </w:pPr>
      <w:r>
        <w:t>__________________________________________ ________________________________</w:t>
      </w:r>
    </w:p>
    <w:p w:rsidR="00337274" w:rsidRDefault="00337274" w:rsidP="00337274">
      <w:pPr>
        <w:pStyle w:val="ConsPlusNonformat"/>
        <w:jc w:val="both"/>
      </w:pPr>
      <w:r>
        <w:t>обязуемся:</w:t>
      </w:r>
    </w:p>
    <w:p w:rsidR="00337274" w:rsidRDefault="00337274" w:rsidP="00337274">
      <w:pPr>
        <w:pStyle w:val="ConsPlusNonformat"/>
        <w:jc w:val="both"/>
      </w:pPr>
      <w:r>
        <w:t xml:space="preserve">    1) Освободить занимаемое жилое помещение 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 xml:space="preserve">  (квартира, комната в коммунальной квартире, комната в общежитии и т.п.)</w:t>
      </w:r>
    </w:p>
    <w:p w:rsidR="00337274" w:rsidRDefault="00337274" w:rsidP="00337274">
      <w:pPr>
        <w:pStyle w:val="ConsPlusNonformat"/>
        <w:jc w:val="both"/>
      </w:pPr>
      <w:r>
        <w:t>____________________________________. До освобождения, с момента подписания</w:t>
      </w:r>
    </w:p>
    <w:p w:rsidR="00337274" w:rsidRDefault="00337274" w:rsidP="00337274">
      <w:pPr>
        <w:pStyle w:val="ConsPlusNonformat"/>
        <w:jc w:val="both"/>
      </w:pPr>
      <w:r>
        <w:t xml:space="preserve">настоящего обязательства не регистрировать граждан, не включенных в </w:t>
      </w:r>
      <w:proofErr w:type="gramStart"/>
      <w:r>
        <w:t>лицевой</w:t>
      </w:r>
      <w:proofErr w:type="gramEnd"/>
    </w:p>
    <w:p w:rsidR="00337274" w:rsidRDefault="00337274" w:rsidP="00337274">
      <w:pPr>
        <w:pStyle w:val="ConsPlusNonformat"/>
        <w:jc w:val="both"/>
      </w:pPr>
      <w:r>
        <w:t>счет в настоящее время;</w:t>
      </w:r>
    </w:p>
    <w:p w:rsidR="00337274" w:rsidRDefault="00337274" w:rsidP="00337274">
      <w:pPr>
        <w:pStyle w:val="ConsPlusNonformat"/>
        <w:jc w:val="both"/>
      </w:pPr>
      <w:r>
        <w:t xml:space="preserve">    2) не производить обмен занимаемого жилого помещения;</w:t>
      </w:r>
    </w:p>
    <w:p w:rsidR="00337274" w:rsidRDefault="00337274" w:rsidP="00337274">
      <w:pPr>
        <w:pStyle w:val="ConsPlusNonformat"/>
        <w:jc w:val="both"/>
      </w:pPr>
      <w:r>
        <w:t xml:space="preserve">    3)  закрыть  лицевой  счет,  снять всех членов семьи с </w:t>
      </w:r>
      <w:proofErr w:type="gramStart"/>
      <w:r>
        <w:t>регистрационного</w:t>
      </w:r>
      <w:proofErr w:type="gramEnd"/>
    </w:p>
    <w:p w:rsidR="00337274" w:rsidRDefault="00337274" w:rsidP="00337274">
      <w:pPr>
        <w:pStyle w:val="ConsPlusNonformat"/>
        <w:jc w:val="both"/>
      </w:pPr>
      <w:r>
        <w:t>учета;</w:t>
      </w:r>
    </w:p>
    <w:p w:rsidR="00337274" w:rsidRDefault="00337274" w:rsidP="00337274">
      <w:pPr>
        <w:pStyle w:val="ConsPlusNonformat"/>
        <w:jc w:val="both"/>
      </w:pPr>
      <w:r>
        <w:t xml:space="preserve">    4) передать  администрации  города Чебоксары</w:t>
      </w:r>
      <w:r w:rsidR="00DA3BD6">
        <w:t xml:space="preserve"> квартиру,</w:t>
      </w:r>
      <w:r>
        <w:t xml:space="preserve"> свободную от прав собственников и нанимателей</w:t>
      </w:r>
      <w:r w:rsidR="00DA3BD6">
        <w:t>,</w:t>
      </w:r>
      <w:r>
        <w:t xml:space="preserve"> по акту приема-передачи.</w:t>
      </w:r>
    </w:p>
    <w:p w:rsidR="00337274" w:rsidRDefault="00337274" w:rsidP="00337274">
      <w:pPr>
        <w:pStyle w:val="ConsPlusNonformat"/>
        <w:jc w:val="both"/>
      </w:pPr>
    </w:p>
    <w:p w:rsidR="00337274" w:rsidRDefault="00337274" w:rsidP="00337274">
      <w:pPr>
        <w:pStyle w:val="ConsPlusNonformat"/>
        <w:jc w:val="both"/>
      </w:pPr>
      <w:r>
        <w:t>Подписи (всех совершеннолетних членов семьи):</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p>
    <w:p w:rsidR="00337274" w:rsidRDefault="00337274" w:rsidP="00337274">
      <w:pPr>
        <w:pStyle w:val="ConsPlusNonformat"/>
        <w:jc w:val="both"/>
      </w:pPr>
      <w:r>
        <w:t>Заверяю:_____________________________/______________________________</w:t>
      </w:r>
    </w:p>
    <w:p w:rsidR="00337274" w:rsidRDefault="00337274" w:rsidP="00337274">
      <w:pPr>
        <w:pStyle w:val="ConsPlusNormal"/>
        <w:ind w:firstLine="540"/>
        <w:jc w:val="both"/>
      </w:pPr>
    </w:p>
    <w:p w:rsidR="00337274" w:rsidRDefault="00337274" w:rsidP="00337274">
      <w:pPr>
        <w:pStyle w:val="ConsPlusNormal"/>
        <w:ind w:firstLine="540"/>
        <w:jc w:val="both"/>
      </w:pPr>
    </w:p>
    <w:p w:rsidR="00337274" w:rsidRDefault="00337274" w:rsidP="00337274">
      <w:pPr>
        <w:pStyle w:val="ConsPlusNormal"/>
        <w:ind w:firstLine="540"/>
        <w:jc w:val="both"/>
      </w:pPr>
    </w:p>
    <w:p w:rsidR="00337274" w:rsidRDefault="00337274" w:rsidP="00337274">
      <w:pPr>
        <w:pStyle w:val="ConsPlusNormal"/>
        <w:ind w:firstLine="540"/>
        <w:jc w:val="both"/>
      </w:pPr>
    </w:p>
    <w:p w:rsidR="00294965" w:rsidRDefault="00294965" w:rsidP="00337274">
      <w:pPr>
        <w:pStyle w:val="ConsPlusNormal"/>
        <w:ind w:firstLine="540"/>
        <w:jc w:val="both"/>
      </w:pPr>
    </w:p>
    <w:p w:rsidR="00DA3BD6" w:rsidRDefault="00DA3BD6" w:rsidP="00337274">
      <w:pPr>
        <w:pStyle w:val="ConsPlusNormal"/>
        <w:ind w:firstLine="540"/>
        <w:jc w:val="both"/>
      </w:pPr>
    </w:p>
    <w:p w:rsidR="00DA3BD6" w:rsidRDefault="00DA3BD6" w:rsidP="00337274">
      <w:pPr>
        <w:pStyle w:val="ConsPlusNormal"/>
        <w:ind w:firstLine="540"/>
        <w:jc w:val="both"/>
      </w:pPr>
    </w:p>
    <w:p w:rsidR="00DA3BD6" w:rsidRDefault="00DA3BD6" w:rsidP="00DA3BD6">
      <w:pPr>
        <w:pStyle w:val="ConsPlusNormal"/>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37274" w:rsidRPr="00294965" w:rsidRDefault="00DA3BD6" w:rsidP="00DA3BD6">
      <w:pPr>
        <w:pStyle w:val="ConsPlusNormal"/>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337274" w:rsidRPr="0029496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CE62F2">
        <w:rPr>
          <w:rFonts w:ascii="Times New Roman" w:hAnsi="Times New Roman" w:cs="Times New Roman"/>
          <w:sz w:val="24"/>
          <w:szCs w:val="24"/>
        </w:rPr>
        <w:t>6</w:t>
      </w:r>
    </w:p>
    <w:p w:rsidR="00337274"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274" w:rsidRPr="00294965">
        <w:rPr>
          <w:rFonts w:ascii="Times New Roman" w:hAnsi="Times New Roman" w:cs="Times New Roman"/>
          <w:sz w:val="24"/>
          <w:szCs w:val="24"/>
        </w:rPr>
        <w:t>к Положению о порядке реализации</w:t>
      </w:r>
    </w:p>
    <w:p w:rsidR="00DA3BD6"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274" w:rsidRPr="00294965">
        <w:rPr>
          <w:rFonts w:ascii="Times New Roman" w:hAnsi="Times New Roman" w:cs="Times New Roman"/>
          <w:sz w:val="24"/>
          <w:szCs w:val="24"/>
        </w:rPr>
        <w:t xml:space="preserve">жилищных прав гражданами </w:t>
      </w:r>
      <w:r>
        <w:rPr>
          <w:rFonts w:ascii="Times New Roman" w:hAnsi="Times New Roman" w:cs="Times New Roman"/>
          <w:sz w:val="24"/>
          <w:szCs w:val="24"/>
        </w:rPr>
        <w:t>–</w:t>
      </w:r>
      <w:r w:rsidR="00337274" w:rsidRPr="00294965">
        <w:rPr>
          <w:rFonts w:ascii="Times New Roman" w:hAnsi="Times New Roman" w:cs="Times New Roman"/>
          <w:sz w:val="24"/>
          <w:szCs w:val="24"/>
        </w:rPr>
        <w:t xml:space="preserve"> </w:t>
      </w:r>
      <w:r>
        <w:rPr>
          <w:rFonts w:ascii="Times New Roman" w:hAnsi="Times New Roman" w:cs="Times New Roman"/>
          <w:sz w:val="24"/>
          <w:szCs w:val="24"/>
        </w:rPr>
        <w:t xml:space="preserve"> </w:t>
      </w:r>
      <w:r w:rsidR="00337274" w:rsidRPr="00294965">
        <w:rPr>
          <w:rFonts w:ascii="Times New Roman" w:hAnsi="Times New Roman" w:cs="Times New Roman"/>
          <w:sz w:val="24"/>
          <w:szCs w:val="24"/>
        </w:rPr>
        <w:t>жителями</w:t>
      </w:r>
      <w:r>
        <w:rPr>
          <w:rFonts w:ascii="Times New Roman" w:hAnsi="Times New Roman" w:cs="Times New Roman"/>
          <w:sz w:val="24"/>
          <w:szCs w:val="24"/>
        </w:rPr>
        <w:t xml:space="preserve"> </w:t>
      </w:r>
    </w:p>
    <w:p w:rsidR="00337274" w:rsidRPr="00294965" w:rsidRDefault="00DA3BD6" w:rsidP="00DA3BD6">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274" w:rsidRPr="00294965">
        <w:rPr>
          <w:rFonts w:ascii="Times New Roman" w:hAnsi="Times New Roman" w:cs="Times New Roman"/>
          <w:sz w:val="24"/>
          <w:szCs w:val="24"/>
        </w:rPr>
        <w:t>города Чебоксары</w:t>
      </w:r>
    </w:p>
    <w:p w:rsidR="00337274" w:rsidRPr="00294965" w:rsidRDefault="00337274" w:rsidP="00337274">
      <w:pPr>
        <w:pStyle w:val="ConsPlusNormal"/>
        <w:ind w:firstLine="540"/>
        <w:jc w:val="both"/>
        <w:rPr>
          <w:sz w:val="24"/>
          <w:szCs w:val="24"/>
        </w:rPr>
      </w:pPr>
    </w:p>
    <w:p w:rsidR="00DA3BD6" w:rsidRDefault="00337274" w:rsidP="00337274">
      <w:pPr>
        <w:pStyle w:val="ConsPlusNonformat"/>
        <w:jc w:val="both"/>
      </w:pPr>
      <w:r>
        <w:t xml:space="preserve">                          Главе администрации _</w:t>
      </w:r>
      <w:r w:rsidR="00DA3BD6">
        <w:t>______</w:t>
      </w:r>
      <w:r>
        <w:t xml:space="preserve">_____района </w:t>
      </w:r>
    </w:p>
    <w:p w:rsidR="00337274" w:rsidRDefault="00DA3BD6" w:rsidP="00337274">
      <w:pPr>
        <w:pStyle w:val="ConsPlusNonformat"/>
        <w:jc w:val="both"/>
      </w:pPr>
      <w:r>
        <w:t xml:space="preserve">                          </w:t>
      </w:r>
      <w:r w:rsidR="00337274">
        <w:t>города Чебоксары</w:t>
      </w:r>
    </w:p>
    <w:p w:rsidR="00337274" w:rsidRDefault="00337274" w:rsidP="00337274">
      <w:pPr>
        <w:pStyle w:val="ConsPlusNonformat"/>
        <w:jc w:val="both"/>
      </w:pPr>
      <w:r>
        <w:t xml:space="preserve">                          ______________________________________</w:t>
      </w:r>
    </w:p>
    <w:p w:rsidR="00337274" w:rsidRDefault="00337274" w:rsidP="00337274">
      <w:pPr>
        <w:pStyle w:val="ConsPlusNonformat"/>
        <w:jc w:val="both"/>
      </w:pPr>
      <w:r>
        <w:t xml:space="preserve">                          От гражданина ________________________</w:t>
      </w:r>
    </w:p>
    <w:p w:rsidR="00337274" w:rsidRDefault="00337274" w:rsidP="00337274">
      <w:pPr>
        <w:pStyle w:val="ConsPlusNonformat"/>
        <w:jc w:val="both"/>
      </w:pPr>
      <w:r>
        <w:t xml:space="preserve">                          _____________________________________,</w:t>
      </w:r>
    </w:p>
    <w:p w:rsidR="00337274" w:rsidRDefault="00337274" w:rsidP="00337274">
      <w:pPr>
        <w:pStyle w:val="ConsPlusNonformat"/>
        <w:jc w:val="both"/>
      </w:pPr>
      <w:r>
        <w:t xml:space="preserve">                          </w:t>
      </w:r>
      <w:proofErr w:type="gramStart"/>
      <w:r>
        <w:t>проживающего</w:t>
      </w:r>
      <w:proofErr w:type="gramEnd"/>
      <w:r>
        <w:t xml:space="preserve"> по адресу: ______________</w:t>
      </w:r>
    </w:p>
    <w:p w:rsidR="00337274" w:rsidRDefault="00337274" w:rsidP="00337274">
      <w:pPr>
        <w:pStyle w:val="ConsPlusNonformat"/>
        <w:jc w:val="both"/>
      </w:pPr>
      <w:r>
        <w:t xml:space="preserve">                          ______________________________________</w:t>
      </w:r>
    </w:p>
    <w:p w:rsidR="00337274" w:rsidRDefault="00337274" w:rsidP="00337274">
      <w:pPr>
        <w:pStyle w:val="ConsPlusNonformat"/>
        <w:jc w:val="both"/>
      </w:pPr>
      <w:r>
        <w:t xml:space="preserve">                          ______________________________________</w:t>
      </w:r>
    </w:p>
    <w:p w:rsidR="00337274" w:rsidRDefault="00337274" w:rsidP="00337274">
      <w:pPr>
        <w:pStyle w:val="ConsPlusNonformat"/>
        <w:jc w:val="both"/>
      </w:pPr>
      <w:r>
        <w:t xml:space="preserve">                          ______________________________________</w:t>
      </w:r>
    </w:p>
    <w:p w:rsidR="00337274" w:rsidRDefault="00337274" w:rsidP="00337274">
      <w:pPr>
        <w:pStyle w:val="ConsPlusNonformat"/>
        <w:jc w:val="both"/>
      </w:pPr>
    </w:p>
    <w:p w:rsidR="00337274" w:rsidRDefault="00337274" w:rsidP="00337274">
      <w:pPr>
        <w:pStyle w:val="ConsPlusNonformat"/>
        <w:jc w:val="both"/>
      </w:pPr>
      <w:bookmarkStart w:id="20" w:name="P582"/>
      <w:bookmarkEnd w:id="20"/>
      <w:r>
        <w:t xml:space="preserve">                                Заявление</w:t>
      </w:r>
    </w:p>
    <w:p w:rsidR="00337274" w:rsidRDefault="00337274" w:rsidP="00337274">
      <w:pPr>
        <w:pStyle w:val="ConsPlusNonformat"/>
        <w:jc w:val="both"/>
      </w:pPr>
    </w:p>
    <w:p w:rsidR="00337274" w:rsidRDefault="00337274" w:rsidP="00337274">
      <w:pPr>
        <w:pStyle w:val="ConsPlusNonformat"/>
        <w:jc w:val="both"/>
      </w:pPr>
      <w:r>
        <w:t xml:space="preserve">    Прошу  принять меня на учет в качестве нуждающегося в жилом помещении и</w:t>
      </w:r>
    </w:p>
    <w:p w:rsidR="00337274" w:rsidRDefault="00337274" w:rsidP="00337274">
      <w:pPr>
        <w:pStyle w:val="ConsPlusNonformat"/>
        <w:jc w:val="both"/>
      </w:pPr>
      <w:proofErr w:type="gramStart"/>
      <w:r>
        <w:t>имеющего</w:t>
      </w:r>
      <w:proofErr w:type="gramEnd"/>
      <w:r>
        <w:t xml:space="preserve"> право на государственную поддержку на строительство (приобретение)</w:t>
      </w:r>
    </w:p>
    <w:p w:rsidR="00337274" w:rsidRDefault="00337274" w:rsidP="00337274">
      <w:pPr>
        <w:pStyle w:val="ConsPlusNonformat"/>
        <w:jc w:val="both"/>
      </w:pPr>
      <w:r>
        <w:t>жилых помещений в соответствии 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w:t>
      </w:r>
    </w:p>
    <w:p w:rsidR="00337274" w:rsidRDefault="00337274" w:rsidP="00337274">
      <w:pPr>
        <w:pStyle w:val="ConsPlusNonformat"/>
        <w:jc w:val="both"/>
      </w:pPr>
      <w:r>
        <w:t xml:space="preserve">    Семья моя состоит из ________________ человек (указать всех по родству)</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w:t>
      </w:r>
    </w:p>
    <w:p w:rsidR="00337274" w:rsidRDefault="00337274" w:rsidP="00337274">
      <w:pPr>
        <w:pStyle w:val="ConsPlusNonformat"/>
        <w:jc w:val="both"/>
      </w:pPr>
      <w:r>
        <w:t xml:space="preserve">    С   условиями   Порядка  ведения  органами  местного  самоуправления  </w:t>
      </w:r>
      <w:proofErr w:type="gramStart"/>
      <w:r>
        <w:t>в</w:t>
      </w:r>
      <w:proofErr w:type="gramEnd"/>
    </w:p>
    <w:p w:rsidR="00337274" w:rsidRDefault="00337274" w:rsidP="00337274">
      <w:pPr>
        <w:pStyle w:val="ConsPlusNonformat"/>
        <w:jc w:val="both"/>
      </w:pPr>
      <w:r>
        <w:t xml:space="preserve">Чувашской   Республике   учета  граждан  в  качестве  нуждающихся  </w:t>
      </w:r>
      <w:proofErr w:type="gramStart"/>
      <w:r>
        <w:t>в</w:t>
      </w:r>
      <w:proofErr w:type="gramEnd"/>
      <w:r>
        <w:t xml:space="preserve">  жилых</w:t>
      </w:r>
    </w:p>
    <w:p w:rsidR="00337274" w:rsidRDefault="00337274" w:rsidP="00337274">
      <w:pPr>
        <w:pStyle w:val="ConsPlusNonformat"/>
        <w:jc w:val="both"/>
      </w:pPr>
      <w:proofErr w:type="gramStart"/>
      <w:r>
        <w:t>помещениях</w:t>
      </w:r>
      <w:proofErr w:type="gramEnd"/>
      <w:r>
        <w:t xml:space="preserve">  и  имеющих  право на государственную поддержку на строительство</w:t>
      </w:r>
    </w:p>
    <w:p w:rsidR="00337274" w:rsidRDefault="00337274" w:rsidP="00337274">
      <w:pPr>
        <w:pStyle w:val="ConsPlusNonformat"/>
        <w:jc w:val="both"/>
      </w:pPr>
      <w:r>
        <w:t xml:space="preserve">(приобретение) жилых помещений </w:t>
      </w:r>
      <w:proofErr w:type="gramStart"/>
      <w:r>
        <w:t>ознакомлен</w:t>
      </w:r>
      <w:proofErr w:type="gramEnd"/>
      <w:r>
        <w:t>.</w:t>
      </w:r>
    </w:p>
    <w:p w:rsidR="00337274" w:rsidRDefault="00337274" w:rsidP="00337274">
      <w:pPr>
        <w:pStyle w:val="ConsPlusNonformat"/>
        <w:jc w:val="both"/>
      </w:pPr>
      <w:r>
        <w:t xml:space="preserve">    В  случае  изменения  сведений,  указанных в представленных документах,</w:t>
      </w:r>
    </w:p>
    <w:p w:rsidR="00337274" w:rsidRDefault="00337274" w:rsidP="00337274">
      <w:pPr>
        <w:pStyle w:val="ConsPlusNonformat"/>
        <w:jc w:val="both"/>
      </w:pPr>
      <w:r>
        <w:t>обязуюсь  в  течение  14  дней  сообщить  о  них.  К  заявлению прилагаются</w:t>
      </w:r>
    </w:p>
    <w:p w:rsidR="00337274" w:rsidRDefault="00337274" w:rsidP="00337274">
      <w:pPr>
        <w:pStyle w:val="ConsPlusNonformat"/>
        <w:jc w:val="both"/>
      </w:pPr>
      <w:r>
        <w:t>документы согласно перечню.</w:t>
      </w:r>
    </w:p>
    <w:p w:rsidR="00337274" w:rsidRDefault="00337274" w:rsidP="00337274">
      <w:pPr>
        <w:pStyle w:val="ConsPlusNonformat"/>
        <w:jc w:val="both"/>
      </w:pPr>
      <w:r>
        <w:t>Дата _______________________________________</w:t>
      </w:r>
    </w:p>
    <w:p w:rsidR="00337274" w:rsidRDefault="00337274" w:rsidP="00337274">
      <w:pPr>
        <w:pStyle w:val="ConsPlusNonformat"/>
        <w:jc w:val="both"/>
      </w:pPr>
    </w:p>
    <w:p w:rsidR="00337274" w:rsidRDefault="00337274" w:rsidP="00337274">
      <w:pPr>
        <w:pStyle w:val="ConsPlusNonformat"/>
        <w:jc w:val="both"/>
      </w:pPr>
      <w:r>
        <w:t>Подписи (всех совершеннолетних членов семьи) 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___________________________________________________________________________</w:t>
      </w:r>
    </w:p>
    <w:p w:rsidR="00337274" w:rsidRDefault="00337274" w:rsidP="00337274">
      <w:pPr>
        <w:pStyle w:val="ConsPlusNonformat"/>
        <w:jc w:val="both"/>
      </w:pPr>
      <w:r>
        <w:t xml:space="preserve">Входящий номер заявления _______________ </w:t>
      </w:r>
      <w:proofErr w:type="gramStart"/>
      <w:r>
        <w:t>от</w:t>
      </w:r>
      <w:proofErr w:type="gramEnd"/>
      <w:r>
        <w:t xml:space="preserve"> _____________________</w:t>
      </w:r>
    </w:p>
    <w:p w:rsidR="00337274" w:rsidRDefault="00337274" w:rsidP="00337274">
      <w:pPr>
        <w:pStyle w:val="ConsPlusNonformat"/>
        <w:jc w:val="both"/>
      </w:pPr>
      <w:r>
        <w:t xml:space="preserve">    Перечень  документов,  представленных  в администрацию района города Чебоксары с заявлением (заполняется заявителем)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274" w:rsidRDefault="00337274" w:rsidP="00337274">
      <w:pPr>
        <w:pStyle w:val="ConsPlusNonformat"/>
        <w:jc w:val="both"/>
      </w:pPr>
      <w:r>
        <w:t>Подпись заявителя ________________________________________________</w:t>
      </w:r>
    </w:p>
    <w:p w:rsidR="00337274" w:rsidRDefault="00337274" w:rsidP="00337274">
      <w:pPr>
        <w:pStyle w:val="ConsPlusNonformat"/>
        <w:jc w:val="both"/>
      </w:pPr>
      <w:r>
        <w:t>Подпись лица, принявшего заявление с приложениями _________________________</w:t>
      </w:r>
    </w:p>
    <w:p w:rsidR="00337274" w:rsidRDefault="00337274" w:rsidP="00337274">
      <w:pPr>
        <w:pStyle w:val="ConsPlusNormal"/>
        <w:ind w:firstLine="540"/>
        <w:jc w:val="both"/>
      </w:pPr>
    </w:p>
    <w:p w:rsidR="00337274" w:rsidRDefault="00337274" w:rsidP="00337274">
      <w:pPr>
        <w:pStyle w:val="ConsPlusNormal"/>
        <w:ind w:firstLine="540"/>
        <w:jc w:val="both"/>
      </w:pPr>
    </w:p>
    <w:p w:rsidR="00337274" w:rsidRDefault="00337274" w:rsidP="00337274">
      <w:pPr>
        <w:pStyle w:val="ConsPlusNormal"/>
        <w:pBdr>
          <w:top w:val="single" w:sz="6" w:space="0" w:color="auto"/>
        </w:pBdr>
        <w:spacing w:before="100" w:after="100"/>
        <w:jc w:val="both"/>
        <w:rPr>
          <w:sz w:val="2"/>
          <w:szCs w:val="2"/>
        </w:rPr>
      </w:pPr>
    </w:p>
    <w:p w:rsidR="00337274" w:rsidRDefault="00337274" w:rsidP="00337274"/>
    <w:p w:rsidR="00A41B88" w:rsidRPr="00041B2A" w:rsidRDefault="00337274" w:rsidP="00337274">
      <w:pPr>
        <w:widowControl w:val="0"/>
        <w:suppressAutoHyphens/>
        <w:autoSpaceDE w:val="0"/>
        <w:spacing w:line="100" w:lineRule="atLeast"/>
        <w:textAlignment w:val="baseline"/>
        <w:rPr>
          <w:rFonts w:ascii="Courier New" w:hAnsi="Courier New" w:cs="Courier New"/>
          <w:sz w:val="20"/>
          <w:szCs w:val="20"/>
        </w:rPr>
      </w:pPr>
      <w:r w:rsidRPr="007C5C50">
        <w:rPr>
          <w:bCs/>
          <w:kern w:val="1"/>
        </w:rPr>
        <w:t xml:space="preserve"> </w:t>
      </w:r>
      <w:r w:rsidR="000D67FE" w:rsidRPr="007C5C50">
        <w:rPr>
          <w:bCs/>
          <w:kern w:val="1"/>
        </w:rPr>
        <w:t>«___»___________20_______г.</w:t>
      </w:r>
    </w:p>
    <w:sectPr w:rsidR="00A41B88" w:rsidRPr="00041B2A" w:rsidSect="000D67FE">
      <w:pgSz w:w="11905" w:h="16838" w:code="9"/>
      <w:pgMar w:top="1135" w:right="851" w:bottom="851" w:left="184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10" w:rsidRDefault="00314F10" w:rsidP="002416A1">
      <w:r>
        <w:separator/>
      </w:r>
    </w:p>
  </w:endnote>
  <w:endnote w:type="continuationSeparator" w:id="0">
    <w:p w:rsidR="00314F10" w:rsidRDefault="00314F10" w:rsidP="002416A1">
      <w:r>
        <w:continuationSeparator/>
      </w:r>
    </w:p>
  </w:endnote>
  <w:endnote w:type="continuationNotice" w:id="1">
    <w:p w:rsidR="00314F10" w:rsidRDefault="00314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PS">
    <w:altName w:val="Courier"/>
    <w:panose1 w:val="020604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10" w:rsidRDefault="00314F10" w:rsidP="00927998">
    <w:pPr>
      <w:pStyle w:val="ae"/>
    </w:pPr>
  </w:p>
  <w:p w:rsidR="00314F10" w:rsidRPr="00927998" w:rsidRDefault="00314F10" w:rsidP="00927998">
    <w:pPr>
      <w:pStyle w:val="ae"/>
      <w:jc w:val="right"/>
      <w:rPr>
        <w:sz w:val="16"/>
      </w:rPr>
    </w:pPr>
    <w:r>
      <w:rPr>
        <w:sz w:val="16"/>
      </w:rPr>
      <w:t>024-36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10" w:rsidRDefault="00314F10" w:rsidP="002416A1">
      <w:r>
        <w:separator/>
      </w:r>
    </w:p>
  </w:footnote>
  <w:footnote w:type="continuationSeparator" w:id="0">
    <w:p w:rsidR="00314F10" w:rsidRDefault="00314F10" w:rsidP="002416A1">
      <w:r>
        <w:continuationSeparator/>
      </w:r>
    </w:p>
  </w:footnote>
  <w:footnote w:type="continuationNotice" w:id="1">
    <w:p w:rsidR="00314F10" w:rsidRDefault="00314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10" w:rsidRDefault="00314F10">
    <w:pPr>
      <w:pStyle w:val="ac"/>
      <w:jc w:val="center"/>
    </w:pPr>
    <w:r>
      <w:fldChar w:fldCharType="begin"/>
    </w:r>
    <w:r>
      <w:instrText>PAGE   \* MERGEFORMAT</w:instrText>
    </w:r>
    <w:r>
      <w:fldChar w:fldCharType="separate"/>
    </w:r>
    <w:r w:rsidR="00475743">
      <w:rPr>
        <w:noProof/>
      </w:rPr>
      <w:t>2</w:t>
    </w:r>
    <w:r>
      <w:fldChar w:fldCharType="end"/>
    </w:r>
  </w:p>
  <w:p w:rsidR="00314F10" w:rsidRDefault="00314F1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10" w:rsidRDefault="00314F10" w:rsidP="00A23784">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10" w:rsidRDefault="00314F1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82789C"/>
    <w:lvl w:ilvl="0">
      <w:start w:val="1"/>
      <w:numFmt w:val="decimal"/>
      <w:lvlText w:val="%1."/>
      <w:lvlJc w:val="left"/>
      <w:pPr>
        <w:tabs>
          <w:tab w:val="num" w:pos="1492"/>
        </w:tabs>
        <w:ind w:left="1492" w:hanging="360"/>
      </w:pPr>
    </w:lvl>
  </w:abstractNum>
  <w:abstractNum w:abstractNumId="1">
    <w:nsid w:val="FFFFFF7D"/>
    <w:multiLevelType w:val="singleLevel"/>
    <w:tmpl w:val="248C582C"/>
    <w:lvl w:ilvl="0">
      <w:start w:val="1"/>
      <w:numFmt w:val="decimal"/>
      <w:lvlText w:val="%1."/>
      <w:lvlJc w:val="left"/>
      <w:pPr>
        <w:tabs>
          <w:tab w:val="num" w:pos="1209"/>
        </w:tabs>
        <w:ind w:left="1209" w:hanging="360"/>
      </w:pPr>
    </w:lvl>
  </w:abstractNum>
  <w:abstractNum w:abstractNumId="2">
    <w:nsid w:val="FFFFFF7E"/>
    <w:multiLevelType w:val="singleLevel"/>
    <w:tmpl w:val="B798B98C"/>
    <w:lvl w:ilvl="0">
      <w:start w:val="1"/>
      <w:numFmt w:val="decimal"/>
      <w:lvlText w:val="%1."/>
      <w:lvlJc w:val="left"/>
      <w:pPr>
        <w:tabs>
          <w:tab w:val="num" w:pos="926"/>
        </w:tabs>
        <w:ind w:left="926" w:hanging="360"/>
      </w:pPr>
    </w:lvl>
  </w:abstractNum>
  <w:abstractNum w:abstractNumId="3">
    <w:nsid w:val="FFFFFF7F"/>
    <w:multiLevelType w:val="singleLevel"/>
    <w:tmpl w:val="CCA42D9C"/>
    <w:lvl w:ilvl="0">
      <w:start w:val="1"/>
      <w:numFmt w:val="decimal"/>
      <w:lvlText w:val="%1."/>
      <w:lvlJc w:val="left"/>
      <w:pPr>
        <w:tabs>
          <w:tab w:val="num" w:pos="643"/>
        </w:tabs>
        <w:ind w:left="643" w:hanging="360"/>
      </w:pPr>
    </w:lvl>
  </w:abstractNum>
  <w:abstractNum w:abstractNumId="4">
    <w:nsid w:val="FFFFFF80"/>
    <w:multiLevelType w:val="singleLevel"/>
    <w:tmpl w:val="C33EB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2C9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E62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ACAE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5C2F12"/>
    <w:lvl w:ilvl="0">
      <w:start w:val="1"/>
      <w:numFmt w:val="decimal"/>
      <w:lvlText w:val="%1."/>
      <w:lvlJc w:val="left"/>
      <w:pPr>
        <w:tabs>
          <w:tab w:val="num" w:pos="360"/>
        </w:tabs>
        <w:ind w:left="360" w:hanging="360"/>
      </w:pPr>
    </w:lvl>
  </w:abstractNum>
  <w:abstractNum w:abstractNumId="9">
    <w:nsid w:val="FFFFFF89"/>
    <w:multiLevelType w:val="singleLevel"/>
    <w:tmpl w:val="468CD20C"/>
    <w:lvl w:ilvl="0">
      <w:start w:val="1"/>
      <w:numFmt w:val="bullet"/>
      <w:lvlText w:val=""/>
      <w:lvlJc w:val="left"/>
      <w:pPr>
        <w:tabs>
          <w:tab w:val="num" w:pos="360"/>
        </w:tabs>
        <w:ind w:left="360" w:hanging="360"/>
      </w:pPr>
      <w:rPr>
        <w:rFonts w:ascii="Symbol" w:hAnsi="Symbol" w:hint="default"/>
      </w:rPr>
    </w:lvl>
  </w:abstractNum>
  <w:abstractNum w:abstractNumId="1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756E6E"/>
    <w:multiLevelType w:val="hybridMultilevel"/>
    <w:tmpl w:val="68F4F18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986C68"/>
    <w:multiLevelType w:val="hybridMultilevel"/>
    <w:tmpl w:val="4AC25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163243"/>
    <w:multiLevelType w:val="hybridMultilevel"/>
    <w:tmpl w:val="569288D0"/>
    <w:lvl w:ilvl="0" w:tplc="D74AB25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0B765377"/>
    <w:multiLevelType w:val="hybridMultilevel"/>
    <w:tmpl w:val="AB8A7F0E"/>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5">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24B7199"/>
    <w:multiLevelType w:val="hybridMultilevel"/>
    <w:tmpl w:val="8B42DD96"/>
    <w:lvl w:ilvl="0" w:tplc="35F0BFC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1D916FC6"/>
    <w:multiLevelType w:val="hybridMultilevel"/>
    <w:tmpl w:val="7F0673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B9D56F8"/>
    <w:multiLevelType w:val="hybridMultilevel"/>
    <w:tmpl w:val="6A5225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3A06FD"/>
    <w:multiLevelType w:val="hybridMultilevel"/>
    <w:tmpl w:val="992C920C"/>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507D99"/>
    <w:multiLevelType w:val="hybridMultilevel"/>
    <w:tmpl w:val="BF2C772E"/>
    <w:lvl w:ilvl="0" w:tplc="569ACD98">
      <w:start w:val="23"/>
      <w:numFmt w:val="bullet"/>
      <w:lvlText w:val="-"/>
      <w:lvlJc w:val="left"/>
      <w:pPr>
        <w:tabs>
          <w:tab w:val="num" w:pos="1453"/>
        </w:tabs>
        <w:ind w:left="1453"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E72A05"/>
    <w:multiLevelType w:val="hybridMultilevel"/>
    <w:tmpl w:val="682E095C"/>
    <w:lvl w:ilvl="0" w:tplc="9F9A6D66">
      <w:start w:val="1"/>
      <w:numFmt w:val="bullet"/>
      <w:lvlText w:val=""/>
      <w:lvlJc w:val="left"/>
      <w:pPr>
        <w:tabs>
          <w:tab w:val="num" w:pos="284"/>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5F6000"/>
    <w:multiLevelType w:val="multilevel"/>
    <w:tmpl w:val="0754827E"/>
    <w:lvl w:ilvl="0">
      <w:start w:val="1"/>
      <w:numFmt w:val="upperRoman"/>
      <w:lvlText w:val="%1."/>
      <w:lvlJc w:val="left"/>
      <w:pPr>
        <w:ind w:left="1080" w:hanging="72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B03689E"/>
    <w:multiLevelType w:val="multilevel"/>
    <w:tmpl w:val="AEE4F036"/>
    <w:lvl w:ilvl="0">
      <w:start w:val="1"/>
      <w:numFmt w:val="upperRoman"/>
      <w:lvlText w:val="%1."/>
      <w:lvlJc w:val="left"/>
      <w:pPr>
        <w:ind w:left="1571" w:hanging="720"/>
      </w:pPr>
      <w:rPr>
        <w:rFonts w:hint="default"/>
      </w:rPr>
    </w:lvl>
    <w:lvl w:ilvl="1">
      <w:start w:val="5"/>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0E5E1F"/>
    <w:multiLevelType w:val="hybridMultilevel"/>
    <w:tmpl w:val="3192F8F0"/>
    <w:lvl w:ilvl="0" w:tplc="217620B8">
      <w:start w:val="1"/>
      <w:numFmt w:val="bullet"/>
      <w:lvlText w:val=""/>
      <w:lvlJc w:val="left"/>
      <w:pPr>
        <w:tabs>
          <w:tab w:val="num" w:pos="-141"/>
        </w:tabs>
        <w:ind w:left="-425" w:firstLine="851"/>
      </w:pPr>
      <w:rPr>
        <w:rFonts w:ascii="Symbol" w:hAnsi="Symbol" w:hint="default"/>
      </w:rPr>
    </w:lvl>
    <w:lvl w:ilvl="1" w:tplc="04190003">
      <w:start w:val="1"/>
      <w:numFmt w:val="bullet"/>
      <w:lvlText w:val="o"/>
      <w:lvlJc w:val="left"/>
      <w:pPr>
        <w:tabs>
          <w:tab w:val="num" w:pos="1015"/>
        </w:tabs>
        <w:ind w:left="1015" w:hanging="360"/>
      </w:pPr>
      <w:rPr>
        <w:rFonts w:ascii="Courier New" w:hAnsi="Courier New" w:cs="Times New Roman" w:hint="default"/>
      </w:rPr>
    </w:lvl>
    <w:lvl w:ilvl="2" w:tplc="04190005">
      <w:start w:val="1"/>
      <w:numFmt w:val="bullet"/>
      <w:lvlText w:val=""/>
      <w:lvlJc w:val="left"/>
      <w:pPr>
        <w:tabs>
          <w:tab w:val="num" w:pos="1735"/>
        </w:tabs>
        <w:ind w:left="1735" w:hanging="360"/>
      </w:pPr>
      <w:rPr>
        <w:rFonts w:ascii="Wingdings" w:hAnsi="Wingdings" w:hint="default"/>
      </w:rPr>
    </w:lvl>
    <w:lvl w:ilvl="3" w:tplc="04190001">
      <w:start w:val="1"/>
      <w:numFmt w:val="bullet"/>
      <w:lvlText w:val=""/>
      <w:lvlJc w:val="left"/>
      <w:pPr>
        <w:tabs>
          <w:tab w:val="num" w:pos="2455"/>
        </w:tabs>
        <w:ind w:left="2455" w:hanging="360"/>
      </w:pPr>
      <w:rPr>
        <w:rFonts w:ascii="Symbol" w:hAnsi="Symbol" w:hint="default"/>
      </w:rPr>
    </w:lvl>
    <w:lvl w:ilvl="4" w:tplc="04190003">
      <w:start w:val="1"/>
      <w:numFmt w:val="bullet"/>
      <w:lvlText w:val="o"/>
      <w:lvlJc w:val="left"/>
      <w:pPr>
        <w:tabs>
          <w:tab w:val="num" w:pos="3175"/>
        </w:tabs>
        <w:ind w:left="3175" w:hanging="360"/>
      </w:pPr>
      <w:rPr>
        <w:rFonts w:ascii="Courier New" w:hAnsi="Courier New" w:cs="Times New Roman" w:hint="default"/>
      </w:rPr>
    </w:lvl>
    <w:lvl w:ilvl="5" w:tplc="04190005">
      <w:start w:val="1"/>
      <w:numFmt w:val="bullet"/>
      <w:lvlText w:val=""/>
      <w:lvlJc w:val="left"/>
      <w:pPr>
        <w:tabs>
          <w:tab w:val="num" w:pos="3895"/>
        </w:tabs>
        <w:ind w:left="3895" w:hanging="360"/>
      </w:pPr>
      <w:rPr>
        <w:rFonts w:ascii="Wingdings" w:hAnsi="Wingdings" w:hint="default"/>
      </w:rPr>
    </w:lvl>
    <w:lvl w:ilvl="6" w:tplc="04190001">
      <w:start w:val="1"/>
      <w:numFmt w:val="bullet"/>
      <w:lvlText w:val=""/>
      <w:lvlJc w:val="left"/>
      <w:pPr>
        <w:tabs>
          <w:tab w:val="num" w:pos="4615"/>
        </w:tabs>
        <w:ind w:left="4615" w:hanging="360"/>
      </w:pPr>
      <w:rPr>
        <w:rFonts w:ascii="Symbol" w:hAnsi="Symbol" w:hint="default"/>
      </w:rPr>
    </w:lvl>
    <w:lvl w:ilvl="7" w:tplc="04190003">
      <w:start w:val="1"/>
      <w:numFmt w:val="bullet"/>
      <w:lvlText w:val="o"/>
      <w:lvlJc w:val="left"/>
      <w:pPr>
        <w:tabs>
          <w:tab w:val="num" w:pos="5335"/>
        </w:tabs>
        <w:ind w:left="5335" w:hanging="360"/>
      </w:pPr>
      <w:rPr>
        <w:rFonts w:ascii="Courier New" w:hAnsi="Courier New" w:cs="Times New Roman" w:hint="default"/>
      </w:rPr>
    </w:lvl>
    <w:lvl w:ilvl="8" w:tplc="04190005">
      <w:start w:val="1"/>
      <w:numFmt w:val="bullet"/>
      <w:lvlText w:val=""/>
      <w:lvlJc w:val="left"/>
      <w:pPr>
        <w:tabs>
          <w:tab w:val="num" w:pos="6055"/>
        </w:tabs>
        <w:ind w:left="6055" w:hanging="360"/>
      </w:pPr>
      <w:rPr>
        <w:rFonts w:ascii="Wingdings" w:hAnsi="Wingdings" w:hint="default"/>
      </w:rPr>
    </w:lvl>
  </w:abstractNum>
  <w:abstractNum w:abstractNumId="28">
    <w:nsid w:val="51137CFA"/>
    <w:multiLevelType w:val="hybridMultilevel"/>
    <w:tmpl w:val="870C7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B52D8"/>
    <w:multiLevelType w:val="hybridMultilevel"/>
    <w:tmpl w:val="C1D24416"/>
    <w:lvl w:ilvl="0" w:tplc="217620B8">
      <w:start w:val="1"/>
      <w:numFmt w:val="bullet"/>
      <w:lvlText w:val=""/>
      <w:lvlJc w:val="left"/>
      <w:pPr>
        <w:tabs>
          <w:tab w:val="num" w:pos="284"/>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2">
    <w:nsid w:val="6B014A7F"/>
    <w:multiLevelType w:val="hybridMultilevel"/>
    <w:tmpl w:val="857ED320"/>
    <w:lvl w:ilvl="0" w:tplc="F89E5D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142506E"/>
    <w:multiLevelType w:val="hybridMultilevel"/>
    <w:tmpl w:val="C20CED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751C7D"/>
    <w:multiLevelType w:val="hybridMultilevel"/>
    <w:tmpl w:val="4DECBBF4"/>
    <w:lvl w:ilvl="0" w:tplc="341A103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C1668C"/>
    <w:multiLevelType w:val="hybridMultilevel"/>
    <w:tmpl w:val="89D425C2"/>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num>
  <w:num w:numId="5">
    <w:abstractNumId w:val="17"/>
  </w:num>
  <w:num w:numId="6">
    <w:abstractNumId w:val="17"/>
  </w:num>
  <w:num w:numId="7">
    <w:abstractNumId w:val="30"/>
  </w:num>
  <w:num w:numId="8">
    <w:abstractNumId w:val="30"/>
  </w:num>
  <w:num w:numId="9">
    <w:abstractNumId w:val="37"/>
  </w:num>
  <w:num w:numId="10">
    <w:abstractNumId w:val="35"/>
  </w:num>
  <w:num w:numId="11">
    <w:abstractNumId w:val="28"/>
  </w:num>
  <w:num w:numId="12">
    <w:abstractNumId w:val="25"/>
  </w:num>
  <w:num w:numId="13">
    <w:abstractNumId w:val="12"/>
  </w:num>
  <w:num w:numId="14">
    <w:abstractNumId w:val="33"/>
  </w:num>
  <w:num w:numId="15">
    <w:abstractNumId w:val="18"/>
  </w:num>
  <w:num w:numId="16">
    <w:abstractNumId w:val="36"/>
  </w:num>
  <w:num w:numId="17">
    <w:abstractNumId w:val="11"/>
  </w:num>
  <w:num w:numId="18">
    <w:abstractNumId w:val="10"/>
  </w:num>
  <w:num w:numId="19">
    <w:abstractNumId w:val="15"/>
  </w:num>
  <w:num w:numId="20">
    <w:abstractNumId w:val="31"/>
  </w:num>
  <w:num w:numId="21">
    <w:abstractNumId w:val="3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2"/>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9"/>
  </w:num>
  <w:num w:numId="44">
    <w:abstractNumId w:val="16"/>
  </w:num>
  <w:num w:numId="45">
    <w:abstractNumId w:val="38"/>
  </w:num>
  <w:num w:numId="46">
    <w:abstractNumId w:val="3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D6"/>
    <w:rsid w:val="0000109C"/>
    <w:rsid w:val="000036A3"/>
    <w:rsid w:val="00003DDB"/>
    <w:rsid w:val="0000583D"/>
    <w:rsid w:val="00010674"/>
    <w:rsid w:val="00011096"/>
    <w:rsid w:val="000113A2"/>
    <w:rsid w:val="000120C9"/>
    <w:rsid w:val="0001581E"/>
    <w:rsid w:val="000177EE"/>
    <w:rsid w:val="00017E66"/>
    <w:rsid w:val="00021DC9"/>
    <w:rsid w:val="00026482"/>
    <w:rsid w:val="0003274C"/>
    <w:rsid w:val="00034930"/>
    <w:rsid w:val="00034B0B"/>
    <w:rsid w:val="0003619B"/>
    <w:rsid w:val="00036D7A"/>
    <w:rsid w:val="00037802"/>
    <w:rsid w:val="00037F24"/>
    <w:rsid w:val="00041B2A"/>
    <w:rsid w:val="0004278E"/>
    <w:rsid w:val="0004390D"/>
    <w:rsid w:val="00044015"/>
    <w:rsid w:val="000449E3"/>
    <w:rsid w:val="00045F58"/>
    <w:rsid w:val="00047473"/>
    <w:rsid w:val="0005028F"/>
    <w:rsid w:val="00050955"/>
    <w:rsid w:val="00050C93"/>
    <w:rsid w:val="00050D0D"/>
    <w:rsid w:val="00051CE3"/>
    <w:rsid w:val="000535BD"/>
    <w:rsid w:val="0005379B"/>
    <w:rsid w:val="000561D7"/>
    <w:rsid w:val="0005688E"/>
    <w:rsid w:val="0006010E"/>
    <w:rsid w:val="00062553"/>
    <w:rsid w:val="000637B6"/>
    <w:rsid w:val="00064285"/>
    <w:rsid w:val="00064F72"/>
    <w:rsid w:val="00066E51"/>
    <w:rsid w:val="000724EB"/>
    <w:rsid w:val="00073FBC"/>
    <w:rsid w:val="0007402C"/>
    <w:rsid w:val="00076D9C"/>
    <w:rsid w:val="00082389"/>
    <w:rsid w:val="00083BC6"/>
    <w:rsid w:val="000847BE"/>
    <w:rsid w:val="00086274"/>
    <w:rsid w:val="00087ABD"/>
    <w:rsid w:val="000924A8"/>
    <w:rsid w:val="0009277A"/>
    <w:rsid w:val="0009432A"/>
    <w:rsid w:val="0009524B"/>
    <w:rsid w:val="00095406"/>
    <w:rsid w:val="000A0B18"/>
    <w:rsid w:val="000A12A5"/>
    <w:rsid w:val="000A1A55"/>
    <w:rsid w:val="000A1BD7"/>
    <w:rsid w:val="000A1DA7"/>
    <w:rsid w:val="000A4551"/>
    <w:rsid w:val="000A56EB"/>
    <w:rsid w:val="000A5A54"/>
    <w:rsid w:val="000A6C31"/>
    <w:rsid w:val="000A74C0"/>
    <w:rsid w:val="000B23B5"/>
    <w:rsid w:val="000B3205"/>
    <w:rsid w:val="000B4131"/>
    <w:rsid w:val="000C0905"/>
    <w:rsid w:val="000C1048"/>
    <w:rsid w:val="000C2293"/>
    <w:rsid w:val="000C2AE0"/>
    <w:rsid w:val="000C2B89"/>
    <w:rsid w:val="000C4553"/>
    <w:rsid w:val="000C4600"/>
    <w:rsid w:val="000C52C6"/>
    <w:rsid w:val="000C5C8F"/>
    <w:rsid w:val="000C6052"/>
    <w:rsid w:val="000C68D9"/>
    <w:rsid w:val="000D0C2F"/>
    <w:rsid w:val="000D0E1E"/>
    <w:rsid w:val="000D15CB"/>
    <w:rsid w:val="000D37B6"/>
    <w:rsid w:val="000D54ED"/>
    <w:rsid w:val="000D6248"/>
    <w:rsid w:val="000D67FE"/>
    <w:rsid w:val="000E2F5C"/>
    <w:rsid w:val="000E34B4"/>
    <w:rsid w:val="000E47EC"/>
    <w:rsid w:val="000F09B5"/>
    <w:rsid w:val="000F68E6"/>
    <w:rsid w:val="000F78D6"/>
    <w:rsid w:val="00100752"/>
    <w:rsid w:val="00101935"/>
    <w:rsid w:val="001023CE"/>
    <w:rsid w:val="00103F32"/>
    <w:rsid w:val="001070AA"/>
    <w:rsid w:val="001071D2"/>
    <w:rsid w:val="001109E5"/>
    <w:rsid w:val="00113259"/>
    <w:rsid w:val="00113834"/>
    <w:rsid w:val="00116939"/>
    <w:rsid w:val="00116C8A"/>
    <w:rsid w:val="00120356"/>
    <w:rsid w:val="0012210E"/>
    <w:rsid w:val="0012232E"/>
    <w:rsid w:val="001230CB"/>
    <w:rsid w:val="00125302"/>
    <w:rsid w:val="00125EF4"/>
    <w:rsid w:val="001301FA"/>
    <w:rsid w:val="00130C58"/>
    <w:rsid w:val="00132A2E"/>
    <w:rsid w:val="001335B7"/>
    <w:rsid w:val="001341AA"/>
    <w:rsid w:val="0013492F"/>
    <w:rsid w:val="001356A5"/>
    <w:rsid w:val="001376B0"/>
    <w:rsid w:val="00142EBF"/>
    <w:rsid w:val="00143CA2"/>
    <w:rsid w:val="001459F3"/>
    <w:rsid w:val="00151118"/>
    <w:rsid w:val="00152430"/>
    <w:rsid w:val="001527CF"/>
    <w:rsid w:val="00152D6E"/>
    <w:rsid w:val="00153817"/>
    <w:rsid w:val="00154A5F"/>
    <w:rsid w:val="00156E46"/>
    <w:rsid w:val="00157815"/>
    <w:rsid w:val="001612F4"/>
    <w:rsid w:val="00162960"/>
    <w:rsid w:val="001653C6"/>
    <w:rsid w:val="0017101C"/>
    <w:rsid w:val="001716CD"/>
    <w:rsid w:val="00172038"/>
    <w:rsid w:val="0017228F"/>
    <w:rsid w:val="001726B4"/>
    <w:rsid w:val="00172F8F"/>
    <w:rsid w:val="001741CF"/>
    <w:rsid w:val="00175572"/>
    <w:rsid w:val="00176AC5"/>
    <w:rsid w:val="001815E4"/>
    <w:rsid w:val="00181C5F"/>
    <w:rsid w:val="0018261C"/>
    <w:rsid w:val="00182DC4"/>
    <w:rsid w:val="0018655F"/>
    <w:rsid w:val="001867C3"/>
    <w:rsid w:val="001872C0"/>
    <w:rsid w:val="00190287"/>
    <w:rsid w:val="001A1272"/>
    <w:rsid w:val="001A3341"/>
    <w:rsid w:val="001A52EA"/>
    <w:rsid w:val="001A5954"/>
    <w:rsid w:val="001A625E"/>
    <w:rsid w:val="001B1286"/>
    <w:rsid w:val="001B1BF4"/>
    <w:rsid w:val="001C004A"/>
    <w:rsid w:val="001C25AD"/>
    <w:rsid w:val="001C3364"/>
    <w:rsid w:val="001C474D"/>
    <w:rsid w:val="001C4E93"/>
    <w:rsid w:val="001C6685"/>
    <w:rsid w:val="001D0082"/>
    <w:rsid w:val="001D331E"/>
    <w:rsid w:val="001D64D0"/>
    <w:rsid w:val="001E05C2"/>
    <w:rsid w:val="001E091A"/>
    <w:rsid w:val="001E0A70"/>
    <w:rsid w:val="001E1085"/>
    <w:rsid w:val="001E1F0B"/>
    <w:rsid w:val="001E1F3F"/>
    <w:rsid w:val="001E202D"/>
    <w:rsid w:val="001E2865"/>
    <w:rsid w:val="001E42BB"/>
    <w:rsid w:val="001E4F29"/>
    <w:rsid w:val="001F0F90"/>
    <w:rsid w:val="001F0FCB"/>
    <w:rsid w:val="001F106D"/>
    <w:rsid w:val="001F2FF5"/>
    <w:rsid w:val="001F6EB1"/>
    <w:rsid w:val="00200AC9"/>
    <w:rsid w:val="00203203"/>
    <w:rsid w:val="00203C24"/>
    <w:rsid w:val="00203E8D"/>
    <w:rsid w:val="002072A9"/>
    <w:rsid w:val="002079B0"/>
    <w:rsid w:val="00207EBB"/>
    <w:rsid w:val="00207FAB"/>
    <w:rsid w:val="00211880"/>
    <w:rsid w:val="00216056"/>
    <w:rsid w:val="00216867"/>
    <w:rsid w:val="002177F2"/>
    <w:rsid w:val="0021782B"/>
    <w:rsid w:val="0022080C"/>
    <w:rsid w:val="0022162C"/>
    <w:rsid w:val="00224373"/>
    <w:rsid w:val="002247FA"/>
    <w:rsid w:val="00227353"/>
    <w:rsid w:val="0023061C"/>
    <w:rsid w:val="00233233"/>
    <w:rsid w:val="00234199"/>
    <w:rsid w:val="00234328"/>
    <w:rsid w:val="00235E58"/>
    <w:rsid w:val="002364C5"/>
    <w:rsid w:val="00237758"/>
    <w:rsid w:val="002416A1"/>
    <w:rsid w:val="00242301"/>
    <w:rsid w:val="002447CB"/>
    <w:rsid w:val="00250A34"/>
    <w:rsid w:val="002519F8"/>
    <w:rsid w:val="00251B14"/>
    <w:rsid w:val="00257C9E"/>
    <w:rsid w:val="00261B42"/>
    <w:rsid w:val="00262B0F"/>
    <w:rsid w:val="002642AA"/>
    <w:rsid w:val="0026481D"/>
    <w:rsid w:val="00264CB9"/>
    <w:rsid w:val="00265BA8"/>
    <w:rsid w:val="00266405"/>
    <w:rsid w:val="002669C0"/>
    <w:rsid w:val="00266E7D"/>
    <w:rsid w:val="002711CA"/>
    <w:rsid w:val="002720C4"/>
    <w:rsid w:val="00272FA0"/>
    <w:rsid w:val="0027519F"/>
    <w:rsid w:val="00275C25"/>
    <w:rsid w:val="00276769"/>
    <w:rsid w:val="002779C3"/>
    <w:rsid w:val="00280045"/>
    <w:rsid w:val="00280230"/>
    <w:rsid w:val="0028043C"/>
    <w:rsid w:val="0028069B"/>
    <w:rsid w:val="00280CD6"/>
    <w:rsid w:val="00282FC3"/>
    <w:rsid w:val="0028374E"/>
    <w:rsid w:val="0028458F"/>
    <w:rsid w:val="00286222"/>
    <w:rsid w:val="00290638"/>
    <w:rsid w:val="00290913"/>
    <w:rsid w:val="00290A19"/>
    <w:rsid w:val="00291717"/>
    <w:rsid w:val="002947B2"/>
    <w:rsid w:val="00294965"/>
    <w:rsid w:val="002955DB"/>
    <w:rsid w:val="002A247D"/>
    <w:rsid w:val="002A4045"/>
    <w:rsid w:val="002A468F"/>
    <w:rsid w:val="002B0AF3"/>
    <w:rsid w:val="002B1B2B"/>
    <w:rsid w:val="002B3038"/>
    <w:rsid w:val="002B5E0F"/>
    <w:rsid w:val="002B6D76"/>
    <w:rsid w:val="002B743C"/>
    <w:rsid w:val="002B7862"/>
    <w:rsid w:val="002C0939"/>
    <w:rsid w:val="002C1146"/>
    <w:rsid w:val="002C240D"/>
    <w:rsid w:val="002C5FD8"/>
    <w:rsid w:val="002D20A1"/>
    <w:rsid w:val="002D2640"/>
    <w:rsid w:val="002D3A2B"/>
    <w:rsid w:val="002D4A99"/>
    <w:rsid w:val="002D5A64"/>
    <w:rsid w:val="002D71B1"/>
    <w:rsid w:val="002E06EE"/>
    <w:rsid w:val="002E3955"/>
    <w:rsid w:val="002E6825"/>
    <w:rsid w:val="002F3C5C"/>
    <w:rsid w:val="002F46A7"/>
    <w:rsid w:val="002F76C7"/>
    <w:rsid w:val="00300BAB"/>
    <w:rsid w:val="00301F06"/>
    <w:rsid w:val="00302FF8"/>
    <w:rsid w:val="003106F2"/>
    <w:rsid w:val="003108DA"/>
    <w:rsid w:val="003133AA"/>
    <w:rsid w:val="00314F10"/>
    <w:rsid w:val="00321AAB"/>
    <w:rsid w:val="00325716"/>
    <w:rsid w:val="00327256"/>
    <w:rsid w:val="00327876"/>
    <w:rsid w:val="00333EDC"/>
    <w:rsid w:val="00335777"/>
    <w:rsid w:val="0033679E"/>
    <w:rsid w:val="003368AE"/>
    <w:rsid w:val="00337274"/>
    <w:rsid w:val="00342198"/>
    <w:rsid w:val="00342704"/>
    <w:rsid w:val="00342BB2"/>
    <w:rsid w:val="00343814"/>
    <w:rsid w:val="003465CB"/>
    <w:rsid w:val="003466E7"/>
    <w:rsid w:val="003501F8"/>
    <w:rsid w:val="00352558"/>
    <w:rsid w:val="0035294B"/>
    <w:rsid w:val="0035405F"/>
    <w:rsid w:val="0035420E"/>
    <w:rsid w:val="00354999"/>
    <w:rsid w:val="00355579"/>
    <w:rsid w:val="00356408"/>
    <w:rsid w:val="00356DEC"/>
    <w:rsid w:val="003579B1"/>
    <w:rsid w:val="00360A2D"/>
    <w:rsid w:val="00361888"/>
    <w:rsid w:val="00363DFD"/>
    <w:rsid w:val="0036732B"/>
    <w:rsid w:val="00371D66"/>
    <w:rsid w:val="00371F85"/>
    <w:rsid w:val="00372A1C"/>
    <w:rsid w:val="00372B38"/>
    <w:rsid w:val="003732B8"/>
    <w:rsid w:val="003753CB"/>
    <w:rsid w:val="00377BA8"/>
    <w:rsid w:val="0038031C"/>
    <w:rsid w:val="003813BB"/>
    <w:rsid w:val="00384F72"/>
    <w:rsid w:val="003863C6"/>
    <w:rsid w:val="003868BD"/>
    <w:rsid w:val="00387AB1"/>
    <w:rsid w:val="00387F09"/>
    <w:rsid w:val="00391A84"/>
    <w:rsid w:val="003926E8"/>
    <w:rsid w:val="00393168"/>
    <w:rsid w:val="0039510A"/>
    <w:rsid w:val="003A0C6A"/>
    <w:rsid w:val="003A1272"/>
    <w:rsid w:val="003A1902"/>
    <w:rsid w:val="003A1AB4"/>
    <w:rsid w:val="003A1B9C"/>
    <w:rsid w:val="003A1EBB"/>
    <w:rsid w:val="003A1EFC"/>
    <w:rsid w:val="003A276C"/>
    <w:rsid w:val="003A53E9"/>
    <w:rsid w:val="003A5F9A"/>
    <w:rsid w:val="003B0B91"/>
    <w:rsid w:val="003B0FDC"/>
    <w:rsid w:val="003B175E"/>
    <w:rsid w:val="003B62E1"/>
    <w:rsid w:val="003B65DE"/>
    <w:rsid w:val="003B7306"/>
    <w:rsid w:val="003C007D"/>
    <w:rsid w:val="003C30D1"/>
    <w:rsid w:val="003C38B8"/>
    <w:rsid w:val="003D3CE1"/>
    <w:rsid w:val="003D4CDF"/>
    <w:rsid w:val="003D4F07"/>
    <w:rsid w:val="003D692A"/>
    <w:rsid w:val="003E04D4"/>
    <w:rsid w:val="003E0736"/>
    <w:rsid w:val="003E1268"/>
    <w:rsid w:val="003E12CC"/>
    <w:rsid w:val="003E15DD"/>
    <w:rsid w:val="003E2E4D"/>
    <w:rsid w:val="003E3BC9"/>
    <w:rsid w:val="003E3BE1"/>
    <w:rsid w:val="003E7C8A"/>
    <w:rsid w:val="003F090E"/>
    <w:rsid w:val="003F1D49"/>
    <w:rsid w:val="003F2251"/>
    <w:rsid w:val="003F4236"/>
    <w:rsid w:val="003F4F03"/>
    <w:rsid w:val="00400484"/>
    <w:rsid w:val="00402A65"/>
    <w:rsid w:val="00404BAB"/>
    <w:rsid w:val="00404D93"/>
    <w:rsid w:val="00406974"/>
    <w:rsid w:val="0040763B"/>
    <w:rsid w:val="00410475"/>
    <w:rsid w:val="00411AA3"/>
    <w:rsid w:val="00413BC0"/>
    <w:rsid w:val="004157D7"/>
    <w:rsid w:val="004167A6"/>
    <w:rsid w:val="00421EDF"/>
    <w:rsid w:val="00423C00"/>
    <w:rsid w:val="0042523D"/>
    <w:rsid w:val="00427FCB"/>
    <w:rsid w:val="00436385"/>
    <w:rsid w:val="00440821"/>
    <w:rsid w:val="004410FF"/>
    <w:rsid w:val="00441AE9"/>
    <w:rsid w:val="0044274B"/>
    <w:rsid w:val="0044426D"/>
    <w:rsid w:val="00452094"/>
    <w:rsid w:val="00452A5F"/>
    <w:rsid w:val="00453D9C"/>
    <w:rsid w:val="004550FF"/>
    <w:rsid w:val="00455513"/>
    <w:rsid w:val="0045654C"/>
    <w:rsid w:val="004577D3"/>
    <w:rsid w:val="00457E6D"/>
    <w:rsid w:val="00461E9D"/>
    <w:rsid w:val="00467632"/>
    <w:rsid w:val="00467FF8"/>
    <w:rsid w:val="004704CB"/>
    <w:rsid w:val="00470C73"/>
    <w:rsid w:val="004724EC"/>
    <w:rsid w:val="00474F50"/>
    <w:rsid w:val="0047573B"/>
    <w:rsid w:val="00475743"/>
    <w:rsid w:val="00484B9E"/>
    <w:rsid w:val="00485423"/>
    <w:rsid w:val="00485429"/>
    <w:rsid w:val="0048557C"/>
    <w:rsid w:val="0048674C"/>
    <w:rsid w:val="00487C54"/>
    <w:rsid w:val="004912C2"/>
    <w:rsid w:val="0049145F"/>
    <w:rsid w:val="004971DB"/>
    <w:rsid w:val="00497617"/>
    <w:rsid w:val="004A02F9"/>
    <w:rsid w:val="004A033F"/>
    <w:rsid w:val="004A0E73"/>
    <w:rsid w:val="004A5323"/>
    <w:rsid w:val="004B0BEB"/>
    <w:rsid w:val="004B346F"/>
    <w:rsid w:val="004B5339"/>
    <w:rsid w:val="004B7914"/>
    <w:rsid w:val="004C2729"/>
    <w:rsid w:val="004C2AD0"/>
    <w:rsid w:val="004D5B05"/>
    <w:rsid w:val="004D5D95"/>
    <w:rsid w:val="004D69E7"/>
    <w:rsid w:val="004D6FFF"/>
    <w:rsid w:val="004D7BCC"/>
    <w:rsid w:val="004D7CDE"/>
    <w:rsid w:val="004D7D65"/>
    <w:rsid w:val="004E0B67"/>
    <w:rsid w:val="004E3503"/>
    <w:rsid w:val="004E3F1F"/>
    <w:rsid w:val="004E5E82"/>
    <w:rsid w:val="004E6973"/>
    <w:rsid w:val="004E6B0E"/>
    <w:rsid w:val="004E7843"/>
    <w:rsid w:val="004F1247"/>
    <w:rsid w:val="004F30D7"/>
    <w:rsid w:val="004F3AD9"/>
    <w:rsid w:val="004F6E1E"/>
    <w:rsid w:val="004F7880"/>
    <w:rsid w:val="00500953"/>
    <w:rsid w:val="00501A6A"/>
    <w:rsid w:val="00502939"/>
    <w:rsid w:val="005029EF"/>
    <w:rsid w:val="00502BE5"/>
    <w:rsid w:val="00503B1C"/>
    <w:rsid w:val="00506326"/>
    <w:rsid w:val="00506E66"/>
    <w:rsid w:val="0051163E"/>
    <w:rsid w:val="00513914"/>
    <w:rsid w:val="00516A21"/>
    <w:rsid w:val="005208B5"/>
    <w:rsid w:val="00521EDC"/>
    <w:rsid w:val="005220AA"/>
    <w:rsid w:val="0052257A"/>
    <w:rsid w:val="005227E5"/>
    <w:rsid w:val="00522BF7"/>
    <w:rsid w:val="00522FFC"/>
    <w:rsid w:val="00524CE8"/>
    <w:rsid w:val="00525E78"/>
    <w:rsid w:val="005271D0"/>
    <w:rsid w:val="00527DD3"/>
    <w:rsid w:val="00530798"/>
    <w:rsid w:val="005326B6"/>
    <w:rsid w:val="005337F1"/>
    <w:rsid w:val="005374D5"/>
    <w:rsid w:val="005375B1"/>
    <w:rsid w:val="005404AB"/>
    <w:rsid w:val="0054133D"/>
    <w:rsid w:val="005416C2"/>
    <w:rsid w:val="005428D2"/>
    <w:rsid w:val="00544A21"/>
    <w:rsid w:val="00544E13"/>
    <w:rsid w:val="0054634B"/>
    <w:rsid w:val="0054647C"/>
    <w:rsid w:val="0054660B"/>
    <w:rsid w:val="00547014"/>
    <w:rsid w:val="005473E5"/>
    <w:rsid w:val="00550E06"/>
    <w:rsid w:val="00555045"/>
    <w:rsid w:val="00556967"/>
    <w:rsid w:val="0055788A"/>
    <w:rsid w:val="0056356B"/>
    <w:rsid w:val="005654B4"/>
    <w:rsid w:val="005669EC"/>
    <w:rsid w:val="00566FF9"/>
    <w:rsid w:val="005719B7"/>
    <w:rsid w:val="00574695"/>
    <w:rsid w:val="0058190A"/>
    <w:rsid w:val="005839BB"/>
    <w:rsid w:val="0059048A"/>
    <w:rsid w:val="0059147F"/>
    <w:rsid w:val="00592522"/>
    <w:rsid w:val="00593D87"/>
    <w:rsid w:val="005941DD"/>
    <w:rsid w:val="00595278"/>
    <w:rsid w:val="0059556E"/>
    <w:rsid w:val="005A24C8"/>
    <w:rsid w:val="005A4002"/>
    <w:rsid w:val="005A57A0"/>
    <w:rsid w:val="005A6CA8"/>
    <w:rsid w:val="005A7154"/>
    <w:rsid w:val="005A71BD"/>
    <w:rsid w:val="005A7710"/>
    <w:rsid w:val="005A7B4D"/>
    <w:rsid w:val="005B014E"/>
    <w:rsid w:val="005B3FC4"/>
    <w:rsid w:val="005B4A11"/>
    <w:rsid w:val="005B504A"/>
    <w:rsid w:val="005B5A18"/>
    <w:rsid w:val="005B6680"/>
    <w:rsid w:val="005B77A2"/>
    <w:rsid w:val="005B7DC6"/>
    <w:rsid w:val="005B7FB6"/>
    <w:rsid w:val="005C2C2B"/>
    <w:rsid w:val="005C2C7F"/>
    <w:rsid w:val="005C441E"/>
    <w:rsid w:val="005C689B"/>
    <w:rsid w:val="005C7177"/>
    <w:rsid w:val="005C778A"/>
    <w:rsid w:val="005D05CE"/>
    <w:rsid w:val="005D1782"/>
    <w:rsid w:val="005D1A23"/>
    <w:rsid w:val="005D2590"/>
    <w:rsid w:val="005D619B"/>
    <w:rsid w:val="005E0E6D"/>
    <w:rsid w:val="005E1027"/>
    <w:rsid w:val="005E145D"/>
    <w:rsid w:val="005E296E"/>
    <w:rsid w:val="005E3502"/>
    <w:rsid w:val="005E3FFB"/>
    <w:rsid w:val="005E58C2"/>
    <w:rsid w:val="005E6B9B"/>
    <w:rsid w:val="005E77C4"/>
    <w:rsid w:val="005F0970"/>
    <w:rsid w:val="005F4087"/>
    <w:rsid w:val="005F46AB"/>
    <w:rsid w:val="005F5B4C"/>
    <w:rsid w:val="00600A0A"/>
    <w:rsid w:val="00601E55"/>
    <w:rsid w:val="00602A96"/>
    <w:rsid w:val="00603472"/>
    <w:rsid w:val="00604474"/>
    <w:rsid w:val="0060552A"/>
    <w:rsid w:val="00605B20"/>
    <w:rsid w:val="00606373"/>
    <w:rsid w:val="00606876"/>
    <w:rsid w:val="00610CEB"/>
    <w:rsid w:val="00612557"/>
    <w:rsid w:val="00612D72"/>
    <w:rsid w:val="006133ED"/>
    <w:rsid w:val="0061372C"/>
    <w:rsid w:val="00614CF2"/>
    <w:rsid w:val="00615E5E"/>
    <w:rsid w:val="00615F47"/>
    <w:rsid w:val="00616795"/>
    <w:rsid w:val="00620BA2"/>
    <w:rsid w:val="006219D7"/>
    <w:rsid w:val="006222EE"/>
    <w:rsid w:val="0062664B"/>
    <w:rsid w:val="00626998"/>
    <w:rsid w:val="0062709F"/>
    <w:rsid w:val="006270B0"/>
    <w:rsid w:val="00630AC6"/>
    <w:rsid w:val="00630FC1"/>
    <w:rsid w:val="00632DBE"/>
    <w:rsid w:val="00632FF2"/>
    <w:rsid w:val="006348EE"/>
    <w:rsid w:val="0063602D"/>
    <w:rsid w:val="00637D5C"/>
    <w:rsid w:val="006409CA"/>
    <w:rsid w:val="006439A6"/>
    <w:rsid w:val="00644C7A"/>
    <w:rsid w:val="00651A54"/>
    <w:rsid w:val="00651CFD"/>
    <w:rsid w:val="0065200F"/>
    <w:rsid w:val="006536A3"/>
    <w:rsid w:val="0065509B"/>
    <w:rsid w:val="0065544A"/>
    <w:rsid w:val="006554FC"/>
    <w:rsid w:val="00662F6A"/>
    <w:rsid w:val="00663E59"/>
    <w:rsid w:val="0066515A"/>
    <w:rsid w:val="0066576C"/>
    <w:rsid w:val="00666C69"/>
    <w:rsid w:val="00666DAC"/>
    <w:rsid w:val="00667FDE"/>
    <w:rsid w:val="0067198F"/>
    <w:rsid w:val="00673354"/>
    <w:rsid w:val="0067404A"/>
    <w:rsid w:val="006801A7"/>
    <w:rsid w:val="00683575"/>
    <w:rsid w:val="00684503"/>
    <w:rsid w:val="00687F49"/>
    <w:rsid w:val="00691DA3"/>
    <w:rsid w:val="0069571F"/>
    <w:rsid w:val="006957AD"/>
    <w:rsid w:val="00695B22"/>
    <w:rsid w:val="006A03EC"/>
    <w:rsid w:val="006A12D6"/>
    <w:rsid w:val="006A13DC"/>
    <w:rsid w:val="006A22A9"/>
    <w:rsid w:val="006A234F"/>
    <w:rsid w:val="006A33EB"/>
    <w:rsid w:val="006A3631"/>
    <w:rsid w:val="006A41A0"/>
    <w:rsid w:val="006A68E6"/>
    <w:rsid w:val="006B1C22"/>
    <w:rsid w:val="006B3020"/>
    <w:rsid w:val="006C57FC"/>
    <w:rsid w:val="006C6E27"/>
    <w:rsid w:val="006C6F6F"/>
    <w:rsid w:val="006D23AA"/>
    <w:rsid w:val="006D5068"/>
    <w:rsid w:val="006D50F5"/>
    <w:rsid w:val="006D5533"/>
    <w:rsid w:val="006E1DEA"/>
    <w:rsid w:val="006E2278"/>
    <w:rsid w:val="006E3498"/>
    <w:rsid w:val="006E493F"/>
    <w:rsid w:val="006E634B"/>
    <w:rsid w:val="006E7BB2"/>
    <w:rsid w:val="006F09FC"/>
    <w:rsid w:val="006F198F"/>
    <w:rsid w:val="006F255B"/>
    <w:rsid w:val="006F2FB2"/>
    <w:rsid w:val="006F37D0"/>
    <w:rsid w:val="006F55BD"/>
    <w:rsid w:val="006F5707"/>
    <w:rsid w:val="006F6134"/>
    <w:rsid w:val="007001A6"/>
    <w:rsid w:val="00700CCB"/>
    <w:rsid w:val="00701BD3"/>
    <w:rsid w:val="00701DC5"/>
    <w:rsid w:val="007027B7"/>
    <w:rsid w:val="00704FAC"/>
    <w:rsid w:val="00705D33"/>
    <w:rsid w:val="007061B8"/>
    <w:rsid w:val="00706873"/>
    <w:rsid w:val="00706D7E"/>
    <w:rsid w:val="00710379"/>
    <w:rsid w:val="00710764"/>
    <w:rsid w:val="00710EA9"/>
    <w:rsid w:val="0071210B"/>
    <w:rsid w:val="00712561"/>
    <w:rsid w:val="007157D3"/>
    <w:rsid w:val="00715E27"/>
    <w:rsid w:val="00715FC5"/>
    <w:rsid w:val="007176DA"/>
    <w:rsid w:val="00721BB2"/>
    <w:rsid w:val="00724BF5"/>
    <w:rsid w:val="007277B0"/>
    <w:rsid w:val="00731CA8"/>
    <w:rsid w:val="007350C4"/>
    <w:rsid w:val="00735D22"/>
    <w:rsid w:val="00737C86"/>
    <w:rsid w:val="0074300C"/>
    <w:rsid w:val="007430B8"/>
    <w:rsid w:val="00746F0E"/>
    <w:rsid w:val="0074725F"/>
    <w:rsid w:val="007500B4"/>
    <w:rsid w:val="007507B0"/>
    <w:rsid w:val="00751678"/>
    <w:rsid w:val="0075343C"/>
    <w:rsid w:val="0075408D"/>
    <w:rsid w:val="007558F5"/>
    <w:rsid w:val="00755BEF"/>
    <w:rsid w:val="00756B6C"/>
    <w:rsid w:val="00761C48"/>
    <w:rsid w:val="00764619"/>
    <w:rsid w:val="007659AD"/>
    <w:rsid w:val="00765E9E"/>
    <w:rsid w:val="007662F0"/>
    <w:rsid w:val="00770D9C"/>
    <w:rsid w:val="007710E0"/>
    <w:rsid w:val="007715BB"/>
    <w:rsid w:val="007735E3"/>
    <w:rsid w:val="00773778"/>
    <w:rsid w:val="007741C0"/>
    <w:rsid w:val="00775040"/>
    <w:rsid w:val="007760B4"/>
    <w:rsid w:val="00782514"/>
    <w:rsid w:val="00786D3D"/>
    <w:rsid w:val="00792794"/>
    <w:rsid w:val="00792E34"/>
    <w:rsid w:val="00793834"/>
    <w:rsid w:val="0079497F"/>
    <w:rsid w:val="00795E63"/>
    <w:rsid w:val="00795FEA"/>
    <w:rsid w:val="00796317"/>
    <w:rsid w:val="007969D0"/>
    <w:rsid w:val="00797BDE"/>
    <w:rsid w:val="007A23ED"/>
    <w:rsid w:val="007A38CA"/>
    <w:rsid w:val="007A70EB"/>
    <w:rsid w:val="007A74D7"/>
    <w:rsid w:val="007B0113"/>
    <w:rsid w:val="007B064B"/>
    <w:rsid w:val="007B2999"/>
    <w:rsid w:val="007B792E"/>
    <w:rsid w:val="007C4437"/>
    <w:rsid w:val="007C5C50"/>
    <w:rsid w:val="007C5E30"/>
    <w:rsid w:val="007C5F57"/>
    <w:rsid w:val="007D1B67"/>
    <w:rsid w:val="007D338B"/>
    <w:rsid w:val="007D368D"/>
    <w:rsid w:val="007D395D"/>
    <w:rsid w:val="007D3B45"/>
    <w:rsid w:val="007D43B9"/>
    <w:rsid w:val="007D70D8"/>
    <w:rsid w:val="007E2F5A"/>
    <w:rsid w:val="007E6E50"/>
    <w:rsid w:val="007F10BE"/>
    <w:rsid w:val="007F18CB"/>
    <w:rsid w:val="007F19AD"/>
    <w:rsid w:val="007F6BB7"/>
    <w:rsid w:val="007F6EB1"/>
    <w:rsid w:val="007F7E82"/>
    <w:rsid w:val="00804C4E"/>
    <w:rsid w:val="00805BE9"/>
    <w:rsid w:val="00806E93"/>
    <w:rsid w:val="00811DFB"/>
    <w:rsid w:val="008123A6"/>
    <w:rsid w:val="00814DD8"/>
    <w:rsid w:val="008164BD"/>
    <w:rsid w:val="008171D0"/>
    <w:rsid w:val="00817CA8"/>
    <w:rsid w:val="0082349F"/>
    <w:rsid w:val="00823CFC"/>
    <w:rsid w:val="008261DB"/>
    <w:rsid w:val="00830C98"/>
    <w:rsid w:val="00831A74"/>
    <w:rsid w:val="00832504"/>
    <w:rsid w:val="008331D5"/>
    <w:rsid w:val="008356FC"/>
    <w:rsid w:val="00837B6A"/>
    <w:rsid w:val="00840F4A"/>
    <w:rsid w:val="00843E35"/>
    <w:rsid w:val="00845AB7"/>
    <w:rsid w:val="00850451"/>
    <w:rsid w:val="00850A73"/>
    <w:rsid w:val="0085107E"/>
    <w:rsid w:val="008511F1"/>
    <w:rsid w:val="00851361"/>
    <w:rsid w:val="00852267"/>
    <w:rsid w:val="00854641"/>
    <w:rsid w:val="00854DFA"/>
    <w:rsid w:val="00855F02"/>
    <w:rsid w:val="00857F62"/>
    <w:rsid w:val="00860335"/>
    <w:rsid w:val="00860729"/>
    <w:rsid w:val="00862C1B"/>
    <w:rsid w:val="00862FA9"/>
    <w:rsid w:val="00866592"/>
    <w:rsid w:val="00870564"/>
    <w:rsid w:val="00870DC1"/>
    <w:rsid w:val="00874B39"/>
    <w:rsid w:val="0087676A"/>
    <w:rsid w:val="0087736C"/>
    <w:rsid w:val="00883312"/>
    <w:rsid w:val="0088588F"/>
    <w:rsid w:val="00886592"/>
    <w:rsid w:val="00892D52"/>
    <w:rsid w:val="00894978"/>
    <w:rsid w:val="00894F11"/>
    <w:rsid w:val="00896F2A"/>
    <w:rsid w:val="008A13CC"/>
    <w:rsid w:val="008A1A09"/>
    <w:rsid w:val="008A34B8"/>
    <w:rsid w:val="008A4762"/>
    <w:rsid w:val="008A5611"/>
    <w:rsid w:val="008A6284"/>
    <w:rsid w:val="008B0F37"/>
    <w:rsid w:val="008B1641"/>
    <w:rsid w:val="008B33FE"/>
    <w:rsid w:val="008B443C"/>
    <w:rsid w:val="008B4886"/>
    <w:rsid w:val="008B4BDB"/>
    <w:rsid w:val="008B613D"/>
    <w:rsid w:val="008B655E"/>
    <w:rsid w:val="008B794B"/>
    <w:rsid w:val="008C15AF"/>
    <w:rsid w:val="008C22E5"/>
    <w:rsid w:val="008C47DC"/>
    <w:rsid w:val="008C4BD6"/>
    <w:rsid w:val="008C6236"/>
    <w:rsid w:val="008C62AA"/>
    <w:rsid w:val="008C78D3"/>
    <w:rsid w:val="008D17DF"/>
    <w:rsid w:val="008D1A3A"/>
    <w:rsid w:val="008D201D"/>
    <w:rsid w:val="008D29DE"/>
    <w:rsid w:val="008D4D6E"/>
    <w:rsid w:val="008D61AD"/>
    <w:rsid w:val="008D625D"/>
    <w:rsid w:val="008E0B07"/>
    <w:rsid w:val="008E55E4"/>
    <w:rsid w:val="008E6671"/>
    <w:rsid w:val="008F1639"/>
    <w:rsid w:val="008F2EBA"/>
    <w:rsid w:val="008F301E"/>
    <w:rsid w:val="008F6B37"/>
    <w:rsid w:val="008F7BA0"/>
    <w:rsid w:val="009007F3"/>
    <w:rsid w:val="00902E70"/>
    <w:rsid w:val="00905B03"/>
    <w:rsid w:val="00905B64"/>
    <w:rsid w:val="00907A45"/>
    <w:rsid w:val="00910ACB"/>
    <w:rsid w:val="00911B03"/>
    <w:rsid w:val="0091292E"/>
    <w:rsid w:val="0092038D"/>
    <w:rsid w:val="009228CF"/>
    <w:rsid w:val="00927998"/>
    <w:rsid w:val="00932319"/>
    <w:rsid w:val="00933F78"/>
    <w:rsid w:val="00934725"/>
    <w:rsid w:val="00934E80"/>
    <w:rsid w:val="00935709"/>
    <w:rsid w:val="00936388"/>
    <w:rsid w:val="0093653D"/>
    <w:rsid w:val="00936785"/>
    <w:rsid w:val="00940538"/>
    <w:rsid w:val="00940FCE"/>
    <w:rsid w:val="00942E40"/>
    <w:rsid w:val="00943C40"/>
    <w:rsid w:val="00944B5A"/>
    <w:rsid w:val="00944D62"/>
    <w:rsid w:val="00946057"/>
    <w:rsid w:val="009505E6"/>
    <w:rsid w:val="00950AAA"/>
    <w:rsid w:val="00950AB6"/>
    <w:rsid w:val="009532D2"/>
    <w:rsid w:val="0095589F"/>
    <w:rsid w:val="00956C5A"/>
    <w:rsid w:val="009628FA"/>
    <w:rsid w:val="009629D3"/>
    <w:rsid w:val="00963052"/>
    <w:rsid w:val="00964477"/>
    <w:rsid w:val="00964835"/>
    <w:rsid w:val="009656B9"/>
    <w:rsid w:val="00967CCF"/>
    <w:rsid w:val="00976825"/>
    <w:rsid w:val="00982A6F"/>
    <w:rsid w:val="00983BEF"/>
    <w:rsid w:val="009855D2"/>
    <w:rsid w:val="00985B1D"/>
    <w:rsid w:val="00986A36"/>
    <w:rsid w:val="00990465"/>
    <w:rsid w:val="00993F04"/>
    <w:rsid w:val="00994CDC"/>
    <w:rsid w:val="0099719E"/>
    <w:rsid w:val="009A106D"/>
    <w:rsid w:val="009A3BA7"/>
    <w:rsid w:val="009A4074"/>
    <w:rsid w:val="009A64B9"/>
    <w:rsid w:val="009A64EF"/>
    <w:rsid w:val="009A716E"/>
    <w:rsid w:val="009B114D"/>
    <w:rsid w:val="009B1EB4"/>
    <w:rsid w:val="009B3707"/>
    <w:rsid w:val="009B684C"/>
    <w:rsid w:val="009C0CB8"/>
    <w:rsid w:val="009C0F13"/>
    <w:rsid w:val="009C1CC3"/>
    <w:rsid w:val="009C2A72"/>
    <w:rsid w:val="009C4EA8"/>
    <w:rsid w:val="009C536F"/>
    <w:rsid w:val="009C59E9"/>
    <w:rsid w:val="009C6792"/>
    <w:rsid w:val="009C69B2"/>
    <w:rsid w:val="009D266F"/>
    <w:rsid w:val="009D449C"/>
    <w:rsid w:val="009D52C8"/>
    <w:rsid w:val="009D5891"/>
    <w:rsid w:val="009E011A"/>
    <w:rsid w:val="009E08D9"/>
    <w:rsid w:val="009E0DDA"/>
    <w:rsid w:val="009E3547"/>
    <w:rsid w:val="009E3989"/>
    <w:rsid w:val="009E461D"/>
    <w:rsid w:val="009E49C5"/>
    <w:rsid w:val="009F1E92"/>
    <w:rsid w:val="009F4236"/>
    <w:rsid w:val="009F6C26"/>
    <w:rsid w:val="00A02069"/>
    <w:rsid w:val="00A02223"/>
    <w:rsid w:val="00A028F4"/>
    <w:rsid w:val="00A03C21"/>
    <w:rsid w:val="00A04E5C"/>
    <w:rsid w:val="00A05302"/>
    <w:rsid w:val="00A10532"/>
    <w:rsid w:val="00A11782"/>
    <w:rsid w:val="00A120BD"/>
    <w:rsid w:val="00A12C60"/>
    <w:rsid w:val="00A135C6"/>
    <w:rsid w:val="00A148DB"/>
    <w:rsid w:val="00A15778"/>
    <w:rsid w:val="00A161D9"/>
    <w:rsid w:val="00A21A0B"/>
    <w:rsid w:val="00A23784"/>
    <w:rsid w:val="00A24B34"/>
    <w:rsid w:val="00A258AF"/>
    <w:rsid w:val="00A259A2"/>
    <w:rsid w:val="00A26765"/>
    <w:rsid w:val="00A26B31"/>
    <w:rsid w:val="00A30BA8"/>
    <w:rsid w:val="00A3152C"/>
    <w:rsid w:val="00A32DB5"/>
    <w:rsid w:val="00A34D9C"/>
    <w:rsid w:val="00A36615"/>
    <w:rsid w:val="00A378BB"/>
    <w:rsid w:val="00A400FB"/>
    <w:rsid w:val="00A40168"/>
    <w:rsid w:val="00A41945"/>
    <w:rsid w:val="00A41B88"/>
    <w:rsid w:val="00A41BDD"/>
    <w:rsid w:val="00A42D87"/>
    <w:rsid w:val="00A4359C"/>
    <w:rsid w:val="00A4413A"/>
    <w:rsid w:val="00A44566"/>
    <w:rsid w:val="00A44568"/>
    <w:rsid w:val="00A50D40"/>
    <w:rsid w:val="00A50E6C"/>
    <w:rsid w:val="00A53B05"/>
    <w:rsid w:val="00A54893"/>
    <w:rsid w:val="00A56CD7"/>
    <w:rsid w:val="00A6075F"/>
    <w:rsid w:val="00A60F28"/>
    <w:rsid w:val="00A6187C"/>
    <w:rsid w:val="00A64358"/>
    <w:rsid w:val="00A66A71"/>
    <w:rsid w:val="00A66CAF"/>
    <w:rsid w:val="00A7014B"/>
    <w:rsid w:val="00A70A29"/>
    <w:rsid w:val="00A71608"/>
    <w:rsid w:val="00A72BE4"/>
    <w:rsid w:val="00A759E4"/>
    <w:rsid w:val="00A76423"/>
    <w:rsid w:val="00A76BF1"/>
    <w:rsid w:val="00A775D7"/>
    <w:rsid w:val="00A8205F"/>
    <w:rsid w:val="00A84E37"/>
    <w:rsid w:val="00A90137"/>
    <w:rsid w:val="00A9102B"/>
    <w:rsid w:val="00A926C4"/>
    <w:rsid w:val="00A94D43"/>
    <w:rsid w:val="00A94DAD"/>
    <w:rsid w:val="00A9506A"/>
    <w:rsid w:val="00AA269B"/>
    <w:rsid w:val="00AA2985"/>
    <w:rsid w:val="00AA2CCA"/>
    <w:rsid w:val="00AA53EA"/>
    <w:rsid w:val="00AA640C"/>
    <w:rsid w:val="00AB232D"/>
    <w:rsid w:val="00AB2916"/>
    <w:rsid w:val="00AB2B1C"/>
    <w:rsid w:val="00AB2DB8"/>
    <w:rsid w:val="00AB56A5"/>
    <w:rsid w:val="00AB62F4"/>
    <w:rsid w:val="00AB7E46"/>
    <w:rsid w:val="00AC08E0"/>
    <w:rsid w:val="00AC279A"/>
    <w:rsid w:val="00AC3083"/>
    <w:rsid w:val="00AC36D9"/>
    <w:rsid w:val="00AC522F"/>
    <w:rsid w:val="00AC709A"/>
    <w:rsid w:val="00AD27D6"/>
    <w:rsid w:val="00AD3754"/>
    <w:rsid w:val="00AD7FA9"/>
    <w:rsid w:val="00AE066C"/>
    <w:rsid w:val="00AE0984"/>
    <w:rsid w:val="00AE0AC0"/>
    <w:rsid w:val="00AE2FD5"/>
    <w:rsid w:val="00AE46CB"/>
    <w:rsid w:val="00AE5164"/>
    <w:rsid w:val="00AE5BC9"/>
    <w:rsid w:val="00AF17D4"/>
    <w:rsid w:val="00AF503D"/>
    <w:rsid w:val="00AF572C"/>
    <w:rsid w:val="00AF6696"/>
    <w:rsid w:val="00AF6DA0"/>
    <w:rsid w:val="00B01441"/>
    <w:rsid w:val="00B023AB"/>
    <w:rsid w:val="00B06BFB"/>
    <w:rsid w:val="00B07D13"/>
    <w:rsid w:val="00B07EC8"/>
    <w:rsid w:val="00B11944"/>
    <w:rsid w:val="00B12341"/>
    <w:rsid w:val="00B1370C"/>
    <w:rsid w:val="00B16C8D"/>
    <w:rsid w:val="00B24B1C"/>
    <w:rsid w:val="00B24B9E"/>
    <w:rsid w:val="00B2548E"/>
    <w:rsid w:val="00B25994"/>
    <w:rsid w:val="00B31BD4"/>
    <w:rsid w:val="00B33BB0"/>
    <w:rsid w:val="00B33DA7"/>
    <w:rsid w:val="00B41647"/>
    <w:rsid w:val="00B41C60"/>
    <w:rsid w:val="00B42EC4"/>
    <w:rsid w:val="00B42F71"/>
    <w:rsid w:val="00B44DEF"/>
    <w:rsid w:val="00B5324A"/>
    <w:rsid w:val="00B53F88"/>
    <w:rsid w:val="00B6148E"/>
    <w:rsid w:val="00B615AB"/>
    <w:rsid w:val="00B61EF6"/>
    <w:rsid w:val="00B639A2"/>
    <w:rsid w:val="00B642FC"/>
    <w:rsid w:val="00B64E35"/>
    <w:rsid w:val="00B6662C"/>
    <w:rsid w:val="00B6663D"/>
    <w:rsid w:val="00B66A88"/>
    <w:rsid w:val="00B70181"/>
    <w:rsid w:val="00B74282"/>
    <w:rsid w:val="00B74A87"/>
    <w:rsid w:val="00B76FE0"/>
    <w:rsid w:val="00B811F0"/>
    <w:rsid w:val="00B82517"/>
    <w:rsid w:val="00B857CF"/>
    <w:rsid w:val="00B86820"/>
    <w:rsid w:val="00B91EE3"/>
    <w:rsid w:val="00B92927"/>
    <w:rsid w:val="00B94DEF"/>
    <w:rsid w:val="00B95E63"/>
    <w:rsid w:val="00B971EC"/>
    <w:rsid w:val="00B972F5"/>
    <w:rsid w:val="00BA12D9"/>
    <w:rsid w:val="00BA1A44"/>
    <w:rsid w:val="00BA32D5"/>
    <w:rsid w:val="00BA610A"/>
    <w:rsid w:val="00BB20E5"/>
    <w:rsid w:val="00BB2939"/>
    <w:rsid w:val="00BB34BB"/>
    <w:rsid w:val="00BB77E9"/>
    <w:rsid w:val="00BC03F1"/>
    <w:rsid w:val="00BC3EAF"/>
    <w:rsid w:val="00BC5EC8"/>
    <w:rsid w:val="00BD12B7"/>
    <w:rsid w:val="00BD1ACE"/>
    <w:rsid w:val="00BD3823"/>
    <w:rsid w:val="00BD4FA1"/>
    <w:rsid w:val="00BD5BA3"/>
    <w:rsid w:val="00BD793E"/>
    <w:rsid w:val="00BE3897"/>
    <w:rsid w:val="00BE6171"/>
    <w:rsid w:val="00BE6E8E"/>
    <w:rsid w:val="00BE7B2D"/>
    <w:rsid w:val="00BF0285"/>
    <w:rsid w:val="00BF03D1"/>
    <w:rsid w:val="00BF2857"/>
    <w:rsid w:val="00BF3274"/>
    <w:rsid w:val="00BF5AA1"/>
    <w:rsid w:val="00BF5AC8"/>
    <w:rsid w:val="00BF787A"/>
    <w:rsid w:val="00C01844"/>
    <w:rsid w:val="00C01C5B"/>
    <w:rsid w:val="00C03413"/>
    <w:rsid w:val="00C07092"/>
    <w:rsid w:val="00C11E97"/>
    <w:rsid w:val="00C12E1E"/>
    <w:rsid w:val="00C1554E"/>
    <w:rsid w:val="00C21DBC"/>
    <w:rsid w:val="00C24C4C"/>
    <w:rsid w:val="00C24DCA"/>
    <w:rsid w:val="00C30937"/>
    <w:rsid w:val="00C30EC4"/>
    <w:rsid w:val="00C311D4"/>
    <w:rsid w:val="00C3133E"/>
    <w:rsid w:val="00C31434"/>
    <w:rsid w:val="00C31F0D"/>
    <w:rsid w:val="00C33F73"/>
    <w:rsid w:val="00C4251B"/>
    <w:rsid w:val="00C432F1"/>
    <w:rsid w:val="00C50899"/>
    <w:rsid w:val="00C52520"/>
    <w:rsid w:val="00C532CF"/>
    <w:rsid w:val="00C54B6C"/>
    <w:rsid w:val="00C561BC"/>
    <w:rsid w:val="00C579DC"/>
    <w:rsid w:val="00C6251D"/>
    <w:rsid w:val="00C672A0"/>
    <w:rsid w:val="00C70291"/>
    <w:rsid w:val="00C70958"/>
    <w:rsid w:val="00C70B52"/>
    <w:rsid w:val="00C71B64"/>
    <w:rsid w:val="00C73A66"/>
    <w:rsid w:val="00C80B9C"/>
    <w:rsid w:val="00C81C81"/>
    <w:rsid w:val="00C81F5F"/>
    <w:rsid w:val="00C828D2"/>
    <w:rsid w:val="00C8300B"/>
    <w:rsid w:val="00C834E3"/>
    <w:rsid w:val="00C83AD7"/>
    <w:rsid w:val="00C83F1D"/>
    <w:rsid w:val="00C91936"/>
    <w:rsid w:val="00C91AE0"/>
    <w:rsid w:val="00C93287"/>
    <w:rsid w:val="00C935F3"/>
    <w:rsid w:val="00C93FFB"/>
    <w:rsid w:val="00C96706"/>
    <w:rsid w:val="00CA5718"/>
    <w:rsid w:val="00CA685C"/>
    <w:rsid w:val="00CA6949"/>
    <w:rsid w:val="00CA71E9"/>
    <w:rsid w:val="00CA7214"/>
    <w:rsid w:val="00CA744D"/>
    <w:rsid w:val="00CB0C55"/>
    <w:rsid w:val="00CB2666"/>
    <w:rsid w:val="00CB54E0"/>
    <w:rsid w:val="00CC056E"/>
    <w:rsid w:val="00CC3B19"/>
    <w:rsid w:val="00CC6D34"/>
    <w:rsid w:val="00CC7EE0"/>
    <w:rsid w:val="00CD1A65"/>
    <w:rsid w:val="00CD24DC"/>
    <w:rsid w:val="00CD5EE6"/>
    <w:rsid w:val="00CD66E7"/>
    <w:rsid w:val="00CD6AFB"/>
    <w:rsid w:val="00CD6F7F"/>
    <w:rsid w:val="00CD752A"/>
    <w:rsid w:val="00CE3A57"/>
    <w:rsid w:val="00CE62F2"/>
    <w:rsid w:val="00CE6927"/>
    <w:rsid w:val="00CE7E6A"/>
    <w:rsid w:val="00CF2572"/>
    <w:rsid w:val="00CF6798"/>
    <w:rsid w:val="00CF7091"/>
    <w:rsid w:val="00CF70BA"/>
    <w:rsid w:val="00CF785B"/>
    <w:rsid w:val="00D01D6F"/>
    <w:rsid w:val="00D02B64"/>
    <w:rsid w:val="00D039FE"/>
    <w:rsid w:val="00D045B8"/>
    <w:rsid w:val="00D0533C"/>
    <w:rsid w:val="00D07A93"/>
    <w:rsid w:val="00D122E3"/>
    <w:rsid w:val="00D14FEE"/>
    <w:rsid w:val="00D17F69"/>
    <w:rsid w:val="00D200AF"/>
    <w:rsid w:val="00D2083D"/>
    <w:rsid w:val="00D2118F"/>
    <w:rsid w:val="00D2239D"/>
    <w:rsid w:val="00D241A7"/>
    <w:rsid w:val="00D2578C"/>
    <w:rsid w:val="00D27438"/>
    <w:rsid w:val="00D3260A"/>
    <w:rsid w:val="00D35FD5"/>
    <w:rsid w:val="00D406C4"/>
    <w:rsid w:val="00D41CE0"/>
    <w:rsid w:val="00D43328"/>
    <w:rsid w:val="00D437F0"/>
    <w:rsid w:val="00D465DE"/>
    <w:rsid w:val="00D506CD"/>
    <w:rsid w:val="00D529BF"/>
    <w:rsid w:val="00D55C2F"/>
    <w:rsid w:val="00D55FFC"/>
    <w:rsid w:val="00D61C73"/>
    <w:rsid w:val="00D707D8"/>
    <w:rsid w:val="00D71D3E"/>
    <w:rsid w:val="00D744C0"/>
    <w:rsid w:val="00D74C44"/>
    <w:rsid w:val="00D77CAE"/>
    <w:rsid w:val="00D818FB"/>
    <w:rsid w:val="00D8231E"/>
    <w:rsid w:val="00D83D77"/>
    <w:rsid w:val="00D83D9B"/>
    <w:rsid w:val="00D86BFB"/>
    <w:rsid w:val="00D870EA"/>
    <w:rsid w:val="00D87ADC"/>
    <w:rsid w:val="00D952D3"/>
    <w:rsid w:val="00D96C8A"/>
    <w:rsid w:val="00DA07AB"/>
    <w:rsid w:val="00DA3BD6"/>
    <w:rsid w:val="00DB092E"/>
    <w:rsid w:val="00DB0BB6"/>
    <w:rsid w:val="00DB10B2"/>
    <w:rsid w:val="00DB114D"/>
    <w:rsid w:val="00DB14FB"/>
    <w:rsid w:val="00DB1864"/>
    <w:rsid w:val="00DB198B"/>
    <w:rsid w:val="00DB1D65"/>
    <w:rsid w:val="00DB218F"/>
    <w:rsid w:val="00DB33B3"/>
    <w:rsid w:val="00DB4197"/>
    <w:rsid w:val="00DB52C2"/>
    <w:rsid w:val="00DB61F9"/>
    <w:rsid w:val="00DB7850"/>
    <w:rsid w:val="00DC00C0"/>
    <w:rsid w:val="00DC3A10"/>
    <w:rsid w:val="00DC4A55"/>
    <w:rsid w:val="00DC6607"/>
    <w:rsid w:val="00DC6A2F"/>
    <w:rsid w:val="00DC73FA"/>
    <w:rsid w:val="00DD139B"/>
    <w:rsid w:val="00DD3AE0"/>
    <w:rsid w:val="00DD4AE8"/>
    <w:rsid w:val="00DD4E7B"/>
    <w:rsid w:val="00DE03EE"/>
    <w:rsid w:val="00DE04D5"/>
    <w:rsid w:val="00DE098E"/>
    <w:rsid w:val="00DE2B74"/>
    <w:rsid w:val="00DE2FCC"/>
    <w:rsid w:val="00DE33A3"/>
    <w:rsid w:val="00DE4843"/>
    <w:rsid w:val="00DE587D"/>
    <w:rsid w:val="00DE5D3B"/>
    <w:rsid w:val="00DE7AE5"/>
    <w:rsid w:val="00DF0548"/>
    <w:rsid w:val="00DF0579"/>
    <w:rsid w:val="00DF05EA"/>
    <w:rsid w:val="00DF1591"/>
    <w:rsid w:val="00DF1DAA"/>
    <w:rsid w:val="00DF6A8C"/>
    <w:rsid w:val="00E006ED"/>
    <w:rsid w:val="00E00772"/>
    <w:rsid w:val="00E02496"/>
    <w:rsid w:val="00E02635"/>
    <w:rsid w:val="00E02978"/>
    <w:rsid w:val="00E035DC"/>
    <w:rsid w:val="00E03CC9"/>
    <w:rsid w:val="00E046C7"/>
    <w:rsid w:val="00E07C8F"/>
    <w:rsid w:val="00E10222"/>
    <w:rsid w:val="00E1080A"/>
    <w:rsid w:val="00E11A02"/>
    <w:rsid w:val="00E12202"/>
    <w:rsid w:val="00E14758"/>
    <w:rsid w:val="00E157FC"/>
    <w:rsid w:val="00E170CB"/>
    <w:rsid w:val="00E21B01"/>
    <w:rsid w:val="00E223A5"/>
    <w:rsid w:val="00E23D3F"/>
    <w:rsid w:val="00E247B1"/>
    <w:rsid w:val="00E24B21"/>
    <w:rsid w:val="00E25875"/>
    <w:rsid w:val="00E25D6A"/>
    <w:rsid w:val="00E260EE"/>
    <w:rsid w:val="00E310D5"/>
    <w:rsid w:val="00E31BBC"/>
    <w:rsid w:val="00E3418A"/>
    <w:rsid w:val="00E35067"/>
    <w:rsid w:val="00E353C2"/>
    <w:rsid w:val="00E36958"/>
    <w:rsid w:val="00E40B51"/>
    <w:rsid w:val="00E41768"/>
    <w:rsid w:val="00E42909"/>
    <w:rsid w:val="00E42F25"/>
    <w:rsid w:val="00E44A14"/>
    <w:rsid w:val="00E45F08"/>
    <w:rsid w:val="00E47B50"/>
    <w:rsid w:val="00E524F6"/>
    <w:rsid w:val="00E5485F"/>
    <w:rsid w:val="00E559C6"/>
    <w:rsid w:val="00E55AD8"/>
    <w:rsid w:val="00E55E5F"/>
    <w:rsid w:val="00E55FD8"/>
    <w:rsid w:val="00E57F46"/>
    <w:rsid w:val="00E600C0"/>
    <w:rsid w:val="00E60B91"/>
    <w:rsid w:val="00E61A4A"/>
    <w:rsid w:val="00E6550B"/>
    <w:rsid w:val="00E7260D"/>
    <w:rsid w:val="00E7387E"/>
    <w:rsid w:val="00E774D3"/>
    <w:rsid w:val="00E77695"/>
    <w:rsid w:val="00E80074"/>
    <w:rsid w:val="00E839F3"/>
    <w:rsid w:val="00E84E1F"/>
    <w:rsid w:val="00E852B6"/>
    <w:rsid w:val="00E866BB"/>
    <w:rsid w:val="00E87EA8"/>
    <w:rsid w:val="00E91257"/>
    <w:rsid w:val="00E9326D"/>
    <w:rsid w:val="00E938B9"/>
    <w:rsid w:val="00E94439"/>
    <w:rsid w:val="00E969EF"/>
    <w:rsid w:val="00EA06CC"/>
    <w:rsid w:val="00EA1138"/>
    <w:rsid w:val="00EB06C4"/>
    <w:rsid w:val="00EB33D5"/>
    <w:rsid w:val="00EB4174"/>
    <w:rsid w:val="00EC1C39"/>
    <w:rsid w:val="00EC32F1"/>
    <w:rsid w:val="00EC3F0A"/>
    <w:rsid w:val="00EC5821"/>
    <w:rsid w:val="00EC7BC9"/>
    <w:rsid w:val="00ED1BDE"/>
    <w:rsid w:val="00ED3409"/>
    <w:rsid w:val="00ED4116"/>
    <w:rsid w:val="00ED5133"/>
    <w:rsid w:val="00ED7A8A"/>
    <w:rsid w:val="00EE0AB5"/>
    <w:rsid w:val="00EE17E0"/>
    <w:rsid w:val="00EE1E52"/>
    <w:rsid w:val="00EE25AC"/>
    <w:rsid w:val="00EE36E7"/>
    <w:rsid w:val="00EE3EFE"/>
    <w:rsid w:val="00EE4581"/>
    <w:rsid w:val="00EE55BB"/>
    <w:rsid w:val="00EF1B5E"/>
    <w:rsid w:val="00EF2358"/>
    <w:rsid w:val="00EF6F9B"/>
    <w:rsid w:val="00EF7275"/>
    <w:rsid w:val="00F00736"/>
    <w:rsid w:val="00F00B37"/>
    <w:rsid w:val="00F01079"/>
    <w:rsid w:val="00F018E8"/>
    <w:rsid w:val="00F101AA"/>
    <w:rsid w:val="00F13091"/>
    <w:rsid w:val="00F14D33"/>
    <w:rsid w:val="00F21A3B"/>
    <w:rsid w:val="00F22A0B"/>
    <w:rsid w:val="00F230A6"/>
    <w:rsid w:val="00F23295"/>
    <w:rsid w:val="00F23772"/>
    <w:rsid w:val="00F2463D"/>
    <w:rsid w:val="00F266C1"/>
    <w:rsid w:val="00F33424"/>
    <w:rsid w:val="00F33F1C"/>
    <w:rsid w:val="00F341D3"/>
    <w:rsid w:val="00F3514C"/>
    <w:rsid w:val="00F36685"/>
    <w:rsid w:val="00F444DE"/>
    <w:rsid w:val="00F45775"/>
    <w:rsid w:val="00F55A2D"/>
    <w:rsid w:val="00F572EB"/>
    <w:rsid w:val="00F6434C"/>
    <w:rsid w:val="00F6628B"/>
    <w:rsid w:val="00F66CF1"/>
    <w:rsid w:val="00F67AE6"/>
    <w:rsid w:val="00F72F2C"/>
    <w:rsid w:val="00F73605"/>
    <w:rsid w:val="00F7377E"/>
    <w:rsid w:val="00F7421F"/>
    <w:rsid w:val="00F757C7"/>
    <w:rsid w:val="00F75D4C"/>
    <w:rsid w:val="00F77D8F"/>
    <w:rsid w:val="00F80B98"/>
    <w:rsid w:val="00F8254D"/>
    <w:rsid w:val="00F84919"/>
    <w:rsid w:val="00F85CE9"/>
    <w:rsid w:val="00F87132"/>
    <w:rsid w:val="00F90AEB"/>
    <w:rsid w:val="00F910EA"/>
    <w:rsid w:val="00F94D96"/>
    <w:rsid w:val="00F95245"/>
    <w:rsid w:val="00FA3FB0"/>
    <w:rsid w:val="00FA41EE"/>
    <w:rsid w:val="00FA602D"/>
    <w:rsid w:val="00FB3197"/>
    <w:rsid w:val="00FB3E6B"/>
    <w:rsid w:val="00FB554B"/>
    <w:rsid w:val="00FC1E5D"/>
    <w:rsid w:val="00FC2280"/>
    <w:rsid w:val="00FC2DD8"/>
    <w:rsid w:val="00FC59A3"/>
    <w:rsid w:val="00FD434E"/>
    <w:rsid w:val="00FD5603"/>
    <w:rsid w:val="00FD5939"/>
    <w:rsid w:val="00FD7185"/>
    <w:rsid w:val="00FD781B"/>
    <w:rsid w:val="00FE01F8"/>
    <w:rsid w:val="00FE02FE"/>
    <w:rsid w:val="00FE2037"/>
    <w:rsid w:val="00FE7B84"/>
    <w:rsid w:val="00FF014A"/>
    <w:rsid w:val="00FF47CA"/>
    <w:rsid w:val="00FF6B92"/>
    <w:rsid w:val="00FF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C4"/>
    <w:rPr>
      <w:sz w:val="24"/>
      <w:szCs w:val="24"/>
    </w:rPr>
  </w:style>
  <w:style w:type="paragraph" w:styleId="1">
    <w:name w:val="heading 1"/>
    <w:basedOn w:val="a"/>
    <w:next w:val="a"/>
    <w:link w:val="10"/>
    <w:qFormat/>
    <w:rsid w:val="00D35FD5"/>
    <w:pPr>
      <w:keepNext/>
      <w:jc w:val="right"/>
      <w:outlineLvl w:val="0"/>
    </w:pPr>
    <w:rPr>
      <w:b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D35FD5"/>
    <w:pPr>
      <w:keepNext/>
      <w:ind w:firstLine="720"/>
      <w:jc w:val="center"/>
      <w:outlineLvl w:val="2"/>
    </w:pPr>
    <w:rPr>
      <w:b/>
      <w:bCs/>
    </w:rPr>
  </w:style>
  <w:style w:type="paragraph" w:styleId="5">
    <w:name w:val="heading 5"/>
    <w:basedOn w:val="a"/>
    <w:next w:val="a"/>
    <w:link w:val="50"/>
    <w:unhideWhenUsed/>
    <w:qFormat/>
    <w:rsid w:val="00A41B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A41B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5FD5"/>
    <w:rPr>
      <w:bCs/>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rsid w:val="00D35FD5"/>
    <w:rPr>
      <w:b/>
      <w:bCs/>
      <w:sz w:val="24"/>
      <w:szCs w:val="24"/>
    </w:rPr>
  </w:style>
  <w:style w:type="character" w:customStyle="1" w:styleId="50">
    <w:name w:val="Заголовок 5 Знак"/>
    <w:link w:val="5"/>
    <w:rsid w:val="00A41B88"/>
    <w:rPr>
      <w:rFonts w:ascii="Calibri" w:eastAsia="Times New Roman" w:hAnsi="Calibri" w:cs="Times New Roman"/>
      <w:b/>
      <w:bCs/>
      <w:i/>
      <w:iCs/>
      <w:sz w:val="26"/>
      <w:szCs w:val="26"/>
    </w:rPr>
  </w:style>
  <w:style w:type="character" w:customStyle="1" w:styleId="60">
    <w:name w:val="Заголовок 6 Знак"/>
    <w:link w:val="6"/>
    <w:rsid w:val="00A41B88"/>
    <w:rPr>
      <w:rFonts w:ascii="Calibri" w:eastAsia="Times New Roman" w:hAnsi="Calibri" w:cs="Times New Roman"/>
      <w:b/>
      <w:bCs/>
      <w:sz w:val="22"/>
      <w:szCs w:val="22"/>
    </w:rPr>
  </w:style>
  <w:style w:type="paragraph" w:styleId="a3">
    <w:name w:val="Document Map"/>
    <w:basedOn w:val="a"/>
    <w:semiHidden/>
    <w:rsid w:val="008D29DE"/>
    <w:pPr>
      <w:shd w:val="clear" w:color="auto" w:fill="000080"/>
    </w:pPr>
    <w:rPr>
      <w:rFonts w:ascii="Tahoma" w:hAnsi="Tahoma" w:cs="Tahoma"/>
      <w:sz w:val="20"/>
      <w:szCs w:val="20"/>
    </w:rPr>
  </w:style>
  <w:style w:type="paragraph" w:styleId="a4">
    <w:name w:val="Balloon Text"/>
    <w:basedOn w:val="a"/>
    <w:link w:val="a5"/>
    <w:uiPriority w:val="99"/>
    <w:semiHidden/>
    <w:rsid w:val="006536A3"/>
    <w:rPr>
      <w:rFonts w:ascii="Tahoma" w:hAnsi="Tahoma"/>
      <w:sz w:val="16"/>
      <w:szCs w:val="16"/>
      <w:lang w:val="x-none" w:eastAsia="x-none"/>
    </w:rPr>
  </w:style>
  <w:style w:type="character" w:customStyle="1" w:styleId="a5">
    <w:name w:val="Текст выноски Знак"/>
    <w:link w:val="a4"/>
    <w:uiPriority w:val="99"/>
    <w:semiHidden/>
    <w:rsid w:val="006D50F5"/>
    <w:rPr>
      <w:rFonts w:ascii="Tahoma" w:hAnsi="Tahoma" w:cs="Tahoma"/>
      <w:sz w:val="16"/>
      <w:szCs w:val="16"/>
    </w:rPr>
  </w:style>
  <w:style w:type="paragraph" w:customStyle="1" w:styleId="a6">
    <w:name w:val="Таблицы (моноширинный)"/>
    <w:basedOn w:val="a"/>
    <w:next w:val="a"/>
    <w:rsid w:val="0087736C"/>
    <w:pPr>
      <w:autoSpaceDE w:val="0"/>
      <w:autoSpaceDN w:val="0"/>
      <w:adjustRightInd w:val="0"/>
      <w:jc w:val="both"/>
    </w:pPr>
    <w:rPr>
      <w:rFonts w:ascii="Courier New" w:hAnsi="Courier New" w:cs="Courier New"/>
    </w:rPr>
  </w:style>
  <w:style w:type="character" w:styleId="a7">
    <w:name w:val="Hyperlink"/>
    <w:rsid w:val="00BE3897"/>
    <w:rPr>
      <w:color w:val="0000FF"/>
      <w:u w:val="single"/>
    </w:rPr>
  </w:style>
  <w:style w:type="character" w:styleId="a8">
    <w:name w:val="FollowedHyperlink"/>
    <w:unhideWhenUsed/>
    <w:rsid w:val="006D50F5"/>
    <w:rPr>
      <w:color w:val="800080"/>
      <w:u w:val="single"/>
    </w:rPr>
  </w:style>
  <w:style w:type="paragraph" w:customStyle="1" w:styleId="ConsPlusTitle">
    <w:name w:val="ConsPlusTitle"/>
    <w:rsid w:val="006D50F5"/>
    <w:pPr>
      <w:widowControl w:val="0"/>
      <w:autoSpaceDE w:val="0"/>
      <w:autoSpaceDN w:val="0"/>
      <w:adjustRightInd w:val="0"/>
    </w:pPr>
    <w:rPr>
      <w:b/>
      <w:bCs/>
      <w:sz w:val="24"/>
      <w:szCs w:val="24"/>
    </w:rPr>
  </w:style>
  <w:style w:type="paragraph" w:customStyle="1" w:styleId="ConsPlusCell">
    <w:name w:val="ConsPlusCell"/>
    <w:rsid w:val="006D50F5"/>
    <w:pPr>
      <w:widowControl w:val="0"/>
      <w:autoSpaceDE w:val="0"/>
      <w:autoSpaceDN w:val="0"/>
      <w:adjustRightInd w:val="0"/>
    </w:pPr>
    <w:rPr>
      <w:rFonts w:ascii="Arial" w:hAnsi="Arial" w:cs="Arial"/>
    </w:rPr>
  </w:style>
  <w:style w:type="paragraph" w:customStyle="1" w:styleId="ConsPlusNonformat">
    <w:name w:val="ConsPlusNonformat"/>
    <w:rsid w:val="006D50F5"/>
    <w:pPr>
      <w:widowControl w:val="0"/>
      <w:autoSpaceDE w:val="0"/>
      <w:autoSpaceDN w:val="0"/>
      <w:adjustRightInd w:val="0"/>
    </w:pPr>
    <w:rPr>
      <w:rFonts w:ascii="Courier New" w:hAnsi="Courier New" w:cs="Courier New"/>
    </w:rPr>
  </w:style>
  <w:style w:type="paragraph" w:customStyle="1" w:styleId="11">
    <w:name w:val="Основной текст с отступом1"/>
    <w:basedOn w:val="a"/>
    <w:semiHidden/>
    <w:rsid w:val="00EF2358"/>
    <w:pPr>
      <w:spacing w:after="120" w:line="276" w:lineRule="auto"/>
      <w:ind w:left="283"/>
    </w:pPr>
    <w:rPr>
      <w:rFonts w:eastAsia="Calibri"/>
      <w:lang w:eastAsia="en-US"/>
    </w:rPr>
  </w:style>
  <w:style w:type="character" w:customStyle="1" w:styleId="a9">
    <w:name w:val="Гипертекстовая ссылка"/>
    <w:uiPriority w:val="99"/>
    <w:rsid w:val="00327876"/>
    <w:rPr>
      <w:rFonts w:cs="Times New Roman"/>
      <w:b/>
      <w:bCs/>
      <w:color w:val="008000"/>
    </w:rPr>
  </w:style>
  <w:style w:type="paragraph" w:customStyle="1" w:styleId="aa">
    <w:name w:val="Прижатый влево"/>
    <w:basedOn w:val="a"/>
    <w:next w:val="a"/>
    <w:rsid w:val="00327876"/>
    <w:pPr>
      <w:spacing w:after="200" w:line="276" w:lineRule="auto"/>
    </w:pPr>
    <w:rPr>
      <w:rFonts w:ascii="Calibri" w:eastAsia="Calibri" w:hAnsi="Calibri"/>
      <w:lang w:eastAsia="en-US"/>
    </w:rPr>
  </w:style>
  <w:style w:type="paragraph" w:customStyle="1" w:styleId="ConsPlusNormal">
    <w:name w:val="ConsPlusNormal"/>
    <w:rsid w:val="00D406C4"/>
    <w:pPr>
      <w:widowControl w:val="0"/>
      <w:autoSpaceDE w:val="0"/>
      <w:autoSpaceDN w:val="0"/>
      <w:adjustRightInd w:val="0"/>
      <w:spacing w:after="200" w:line="276" w:lineRule="auto"/>
      <w:ind w:firstLine="720"/>
    </w:pPr>
    <w:rPr>
      <w:rFonts w:ascii="Arial" w:eastAsia="Calibri" w:hAnsi="Arial" w:cs="Arial"/>
      <w:sz w:val="22"/>
      <w:szCs w:val="22"/>
    </w:rPr>
  </w:style>
  <w:style w:type="paragraph" w:styleId="2">
    <w:name w:val="Body Text Indent 2"/>
    <w:aliases w:val="Знак1, Знак1"/>
    <w:basedOn w:val="a"/>
    <w:link w:val="20"/>
    <w:rsid w:val="00391A84"/>
    <w:pPr>
      <w:spacing w:after="200" w:line="276" w:lineRule="auto"/>
      <w:ind w:firstLine="709"/>
      <w:jc w:val="both"/>
    </w:pPr>
    <w:rPr>
      <w:rFonts w:eastAsia="Calibri"/>
      <w:b/>
      <w:szCs w:val="22"/>
      <w:lang w:eastAsia="ar-SA"/>
    </w:rPr>
  </w:style>
  <w:style w:type="character" w:customStyle="1" w:styleId="20">
    <w:name w:val="Основной текст с отступом 2 Знак"/>
    <w:aliases w:val="Знак1 Знак, Знак1 Знак"/>
    <w:link w:val="2"/>
    <w:rsid w:val="00391A84"/>
    <w:rPr>
      <w:rFonts w:eastAsia="Calibri"/>
      <w:b/>
      <w:sz w:val="24"/>
      <w:szCs w:val="22"/>
      <w:lang w:eastAsia="ar-SA"/>
    </w:rPr>
  </w:style>
  <w:style w:type="character" w:customStyle="1" w:styleId="ab">
    <w:name w:val="Цветовое выделение"/>
    <w:rsid w:val="00695B22"/>
    <w:rPr>
      <w:b/>
      <w:color w:val="000080"/>
    </w:rPr>
  </w:style>
  <w:style w:type="paragraph" w:styleId="ac">
    <w:name w:val="header"/>
    <w:basedOn w:val="a"/>
    <w:link w:val="ad"/>
    <w:uiPriority w:val="99"/>
    <w:rsid w:val="002416A1"/>
    <w:pPr>
      <w:tabs>
        <w:tab w:val="center" w:pos="4677"/>
        <w:tab w:val="right" w:pos="9355"/>
      </w:tabs>
    </w:pPr>
  </w:style>
  <w:style w:type="character" w:customStyle="1" w:styleId="ad">
    <w:name w:val="Верхний колонтитул Знак"/>
    <w:link w:val="ac"/>
    <w:uiPriority w:val="99"/>
    <w:rsid w:val="002416A1"/>
    <w:rPr>
      <w:sz w:val="24"/>
      <w:szCs w:val="24"/>
    </w:rPr>
  </w:style>
  <w:style w:type="paragraph" w:styleId="ae">
    <w:name w:val="footer"/>
    <w:basedOn w:val="a"/>
    <w:link w:val="af"/>
    <w:rsid w:val="002416A1"/>
    <w:pPr>
      <w:tabs>
        <w:tab w:val="center" w:pos="4677"/>
        <w:tab w:val="right" w:pos="9355"/>
      </w:tabs>
    </w:pPr>
  </w:style>
  <w:style w:type="character" w:customStyle="1" w:styleId="af">
    <w:name w:val="Нижний колонтитул Знак"/>
    <w:link w:val="ae"/>
    <w:rsid w:val="002416A1"/>
    <w:rPr>
      <w:sz w:val="24"/>
      <w:szCs w:val="24"/>
    </w:rPr>
  </w:style>
  <w:style w:type="character" w:customStyle="1" w:styleId="af0">
    <w:name w:val="Сравнение редакций. Добавленный фрагмент"/>
    <w:uiPriority w:val="99"/>
    <w:rsid w:val="005F46AB"/>
    <w:rPr>
      <w:color w:val="000000"/>
      <w:shd w:val="clear" w:color="auto" w:fill="C1D7FF"/>
    </w:rPr>
  </w:style>
  <w:style w:type="paragraph" w:customStyle="1" w:styleId="headertext">
    <w:name w:val="headertext"/>
    <w:basedOn w:val="a"/>
    <w:rsid w:val="00E80074"/>
    <w:pPr>
      <w:spacing w:before="100" w:beforeAutospacing="1" w:after="100" w:afterAutospacing="1"/>
    </w:pPr>
  </w:style>
  <w:style w:type="character" w:customStyle="1" w:styleId="docaccesstitle">
    <w:name w:val="docaccess_title"/>
    <w:rsid w:val="001A52EA"/>
  </w:style>
  <w:style w:type="character" w:customStyle="1" w:styleId="docaccessactnever">
    <w:name w:val="docaccess_act_never"/>
    <w:rsid w:val="001A52EA"/>
  </w:style>
  <w:style w:type="character" w:customStyle="1" w:styleId="docaccessbase">
    <w:name w:val="docaccess_base"/>
    <w:rsid w:val="001A52EA"/>
  </w:style>
  <w:style w:type="paragraph" w:styleId="31">
    <w:name w:val="Body Text 3"/>
    <w:basedOn w:val="a"/>
    <w:link w:val="32"/>
    <w:rsid w:val="00C30937"/>
    <w:pPr>
      <w:spacing w:after="120"/>
    </w:pPr>
    <w:rPr>
      <w:sz w:val="16"/>
      <w:szCs w:val="16"/>
    </w:rPr>
  </w:style>
  <w:style w:type="character" w:customStyle="1" w:styleId="32">
    <w:name w:val="Основной текст 3 Знак"/>
    <w:link w:val="31"/>
    <w:rsid w:val="00C30937"/>
    <w:rPr>
      <w:sz w:val="16"/>
      <w:szCs w:val="16"/>
    </w:rPr>
  </w:style>
  <w:style w:type="table" w:styleId="af1">
    <w:name w:val="Table Grid"/>
    <w:basedOn w:val="a1"/>
    <w:rsid w:val="0027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AC709A"/>
    <w:pPr>
      <w:spacing w:after="120"/>
      <w:ind w:left="283"/>
    </w:pPr>
  </w:style>
  <w:style w:type="character" w:customStyle="1" w:styleId="af3">
    <w:name w:val="Основной текст с отступом Знак"/>
    <w:link w:val="af2"/>
    <w:rsid w:val="00AC709A"/>
    <w:rPr>
      <w:sz w:val="24"/>
      <w:szCs w:val="24"/>
    </w:rPr>
  </w:style>
  <w:style w:type="paragraph" w:styleId="af4">
    <w:name w:val="Body Text"/>
    <w:aliases w:val="бпОсновной текст"/>
    <w:basedOn w:val="a"/>
    <w:link w:val="af5"/>
    <w:rsid w:val="00A41B88"/>
    <w:pPr>
      <w:spacing w:after="120"/>
    </w:pPr>
  </w:style>
  <w:style w:type="character" w:customStyle="1" w:styleId="af5">
    <w:name w:val="Основной текст Знак"/>
    <w:aliases w:val="бпОсновной текст Знак"/>
    <w:link w:val="af4"/>
    <w:rsid w:val="00A41B88"/>
    <w:rPr>
      <w:sz w:val="24"/>
      <w:szCs w:val="24"/>
    </w:rPr>
  </w:style>
  <w:style w:type="paragraph" w:styleId="33">
    <w:name w:val="Body Text Indent 3"/>
    <w:basedOn w:val="a"/>
    <w:link w:val="34"/>
    <w:rsid w:val="00A41B88"/>
    <w:pPr>
      <w:spacing w:after="120"/>
      <w:ind w:left="283"/>
    </w:pPr>
    <w:rPr>
      <w:sz w:val="16"/>
      <w:szCs w:val="16"/>
    </w:rPr>
  </w:style>
  <w:style w:type="character" w:customStyle="1" w:styleId="34">
    <w:name w:val="Основной текст с отступом 3 Знак"/>
    <w:link w:val="33"/>
    <w:rsid w:val="00A41B88"/>
    <w:rPr>
      <w:sz w:val="16"/>
      <w:szCs w:val="16"/>
    </w:rPr>
  </w:style>
  <w:style w:type="paragraph" w:customStyle="1" w:styleId="af6">
    <w:name w:val="Текст (справка)"/>
    <w:basedOn w:val="a"/>
    <w:next w:val="a"/>
    <w:rsid w:val="00A41B88"/>
    <w:pPr>
      <w:widowControl w:val="0"/>
      <w:autoSpaceDE w:val="0"/>
      <w:autoSpaceDN w:val="0"/>
      <w:adjustRightInd w:val="0"/>
      <w:ind w:left="170" w:right="170"/>
    </w:pPr>
    <w:rPr>
      <w:rFonts w:ascii="Arial" w:hAnsi="Arial" w:cs="Arial"/>
      <w:sz w:val="20"/>
      <w:szCs w:val="20"/>
    </w:rPr>
  </w:style>
  <w:style w:type="paragraph" w:customStyle="1" w:styleId="ConsNormal">
    <w:name w:val="ConsNormal"/>
    <w:rsid w:val="00A41B88"/>
    <w:pPr>
      <w:widowControl w:val="0"/>
      <w:autoSpaceDE w:val="0"/>
      <w:autoSpaceDN w:val="0"/>
      <w:adjustRightInd w:val="0"/>
      <w:ind w:right="19772" w:firstLine="720"/>
    </w:pPr>
    <w:rPr>
      <w:rFonts w:ascii="Arial" w:hAnsi="Arial" w:cs="Arial"/>
    </w:rPr>
  </w:style>
  <w:style w:type="paragraph" w:styleId="21">
    <w:name w:val="Body Text 2"/>
    <w:basedOn w:val="a"/>
    <w:link w:val="22"/>
    <w:rsid w:val="00A41B88"/>
    <w:pPr>
      <w:spacing w:after="120" w:line="480" w:lineRule="auto"/>
    </w:pPr>
  </w:style>
  <w:style w:type="character" w:customStyle="1" w:styleId="22">
    <w:name w:val="Основной текст 2 Знак"/>
    <w:link w:val="21"/>
    <w:rsid w:val="00A41B88"/>
    <w:rPr>
      <w:sz w:val="24"/>
      <w:szCs w:val="24"/>
    </w:rPr>
  </w:style>
  <w:style w:type="table" w:customStyle="1" w:styleId="12">
    <w:name w:val="Сетка таблицы1"/>
    <w:basedOn w:val="a1"/>
    <w:next w:val="af1"/>
    <w:rsid w:val="00A41B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с отступом2"/>
    <w:basedOn w:val="a"/>
    <w:rsid w:val="00A41B88"/>
    <w:pPr>
      <w:spacing w:after="120"/>
      <w:ind w:left="283"/>
    </w:pPr>
  </w:style>
  <w:style w:type="paragraph" w:styleId="af7">
    <w:name w:val="List Paragraph"/>
    <w:basedOn w:val="a"/>
    <w:uiPriority w:val="34"/>
    <w:qFormat/>
    <w:rsid w:val="00A41B88"/>
    <w:pPr>
      <w:ind w:left="720"/>
      <w:contextualSpacing/>
    </w:pPr>
  </w:style>
  <w:style w:type="paragraph" w:customStyle="1" w:styleId="210">
    <w:name w:val="Основной текст с отступом 21"/>
    <w:basedOn w:val="a"/>
    <w:rsid w:val="00A41B88"/>
    <w:pPr>
      <w:widowControl w:val="0"/>
      <w:tabs>
        <w:tab w:val="left" w:pos="1440"/>
      </w:tabs>
      <w:overflowPunct w:val="0"/>
      <w:autoSpaceDE w:val="0"/>
      <w:autoSpaceDN w:val="0"/>
      <w:adjustRightInd w:val="0"/>
      <w:ind w:right="-1" w:firstLine="720"/>
      <w:jc w:val="both"/>
    </w:pPr>
    <w:rPr>
      <w:sz w:val="28"/>
      <w:szCs w:val="20"/>
    </w:rPr>
  </w:style>
  <w:style w:type="paragraph" w:styleId="af8">
    <w:name w:val="Normal (Web)"/>
    <w:basedOn w:val="a"/>
    <w:uiPriority w:val="99"/>
    <w:unhideWhenUsed/>
    <w:rsid w:val="00D83D77"/>
    <w:pPr>
      <w:spacing w:before="100" w:beforeAutospacing="1" w:after="100" w:afterAutospacing="1"/>
    </w:pPr>
  </w:style>
  <w:style w:type="character" w:styleId="af9">
    <w:name w:val="Emphasis"/>
    <w:uiPriority w:val="20"/>
    <w:qFormat/>
    <w:rsid w:val="00D83D77"/>
    <w:rPr>
      <w:i/>
      <w:iCs/>
    </w:rPr>
  </w:style>
  <w:style w:type="paragraph" w:customStyle="1" w:styleId="consplusnormal0">
    <w:name w:val="consplusnormal"/>
    <w:basedOn w:val="a"/>
    <w:rsid w:val="00D83D77"/>
    <w:pPr>
      <w:spacing w:before="100" w:beforeAutospacing="1" w:after="100" w:afterAutospacing="1"/>
    </w:pPr>
  </w:style>
  <w:style w:type="paragraph" w:customStyle="1" w:styleId="211">
    <w:name w:val="21"/>
    <w:basedOn w:val="a"/>
    <w:rsid w:val="00D83D77"/>
    <w:pPr>
      <w:spacing w:before="100" w:beforeAutospacing="1" w:after="100" w:afterAutospacing="1"/>
    </w:pPr>
  </w:style>
  <w:style w:type="paragraph" w:styleId="afa">
    <w:name w:val="Revision"/>
    <w:hidden/>
    <w:uiPriority w:val="99"/>
    <w:semiHidden/>
    <w:rsid w:val="000D67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C4"/>
    <w:rPr>
      <w:sz w:val="24"/>
      <w:szCs w:val="24"/>
    </w:rPr>
  </w:style>
  <w:style w:type="paragraph" w:styleId="1">
    <w:name w:val="heading 1"/>
    <w:basedOn w:val="a"/>
    <w:next w:val="a"/>
    <w:link w:val="10"/>
    <w:qFormat/>
    <w:rsid w:val="00D35FD5"/>
    <w:pPr>
      <w:keepNext/>
      <w:jc w:val="right"/>
      <w:outlineLvl w:val="0"/>
    </w:pPr>
    <w:rPr>
      <w:b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D35FD5"/>
    <w:pPr>
      <w:keepNext/>
      <w:ind w:firstLine="720"/>
      <w:jc w:val="center"/>
      <w:outlineLvl w:val="2"/>
    </w:pPr>
    <w:rPr>
      <w:b/>
      <w:bCs/>
    </w:rPr>
  </w:style>
  <w:style w:type="paragraph" w:styleId="5">
    <w:name w:val="heading 5"/>
    <w:basedOn w:val="a"/>
    <w:next w:val="a"/>
    <w:link w:val="50"/>
    <w:unhideWhenUsed/>
    <w:qFormat/>
    <w:rsid w:val="00A41B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A41B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5FD5"/>
    <w:rPr>
      <w:bCs/>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rsid w:val="00D35FD5"/>
    <w:rPr>
      <w:b/>
      <w:bCs/>
      <w:sz w:val="24"/>
      <w:szCs w:val="24"/>
    </w:rPr>
  </w:style>
  <w:style w:type="character" w:customStyle="1" w:styleId="50">
    <w:name w:val="Заголовок 5 Знак"/>
    <w:link w:val="5"/>
    <w:rsid w:val="00A41B88"/>
    <w:rPr>
      <w:rFonts w:ascii="Calibri" w:eastAsia="Times New Roman" w:hAnsi="Calibri" w:cs="Times New Roman"/>
      <w:b/>
      <w:bCs/>
      <w:i/>
      <w:iCs/>
      <w:sz w:val="26"/>
      <w:szCs w:val="26"/>
    </w:rPr>
  </w:style>
  <w:style w:type="character" w:customStyle="1" w:styleId="60">
    <w:name w:val="Заголовок 6 Знак"/>
    <w:link w:val="6"/>
    <w:rsid w:val="00A41B88"/>
    <w:rPr>
      <w:rFonts w:ascii="Calibri" w:eastAsia="Times New Roman" w:hAnsi="Calibri" w:cs="Times New Roman"/>
      <w:b/>
      <w:bCs/>
      <w:sz w:val="22"/>
      <w:szCs w:val="22"/>
    </w:rPr>
  </w:style>
  <w:style w:type="paragraph" w:styleId="a3">
    <w:name w:val="Document Map"/>
    <w:basedOn w:val="a"/>
    <w:semiHidden/>
    <w:rsid w:val="008D29DE"/>
    <w:pPr>
      <w:shd w:val="clear" w:color="auto" w:fill="000080"/>
    </w:pPr>
    <w:rPr>
      <w:rFonts w:ascii="Tahoma" w:hAnsi="Tahoma" w:cs="Tahoma"/>
      <w:sz w:val="20"/>
      <w:szCs w:val="20"/>
    </w:rPr>
  </w:style>
  <w:style w:type="paragraph" w:styleId="a4">
    <w:name w:val="Balloon Text"/>
    <w:basedOn w:val="a"/>
    <w:link w:val="a5"/>
    <w:uiPriority w:val="99"/>
    <w:semiHidden/>
    <w:rsid w:val="006536A3"/>
    <w:rPr>
      <w:rFonts w:ascii="Tahoma" w:hAnsi="Tahoma"/>
      <w:sz w:val="16"/>
      <w:szCs w:val="16"/>
      <w:lang w:val="x-none" w:eastAsia="x-none"/>
    </w:rPr>
  </w:style>
  <w:style w:type="character" w:customStyle="1" w:styleId="a5">
    <w:name w:val="Текст выноски Знак"/>
    <w:link w:val="a4"/>
    <w:uiPriority w:val="99"/>
    <w:semiHidden/>
    <w:rsid w:val="006D50F5"/>
    <w:rPr>
      <w:rFonts w:ascii="Tahoma" w:hAnsi="Tahoma" w:cs="Tahoma"/>
      <w:sz w:val="16"/>
      <w:szCs w:val="16"/>
    </w:rPr>
  </w:style>
  <w:style w:type="paragraph" w:customStyle="1" w:styleId="a6">
    <w:name w:val="Таблицы (моноширинный)"/>
    <w:basedOn w:val="a"/>
    <w:next w:val="a"/>
    <w:rsid w:val="0087736C"/>
    <w:pPr>
      <w:autoSpaceDE w:val="0"/>
      <w:autoSpaceDN w:val="0"/>
      <w:adjustRightInd w:val="0"/>
      <w:jc w:val="both"/>
    </w:pPr>
    <w:rPr>
      <w:rFonts w:ascii="Courier New" w:hAnsi="Courier New" w:cs="Courier New"/>
    </w:rPr>
  </w:style>
  <w:style w:type="character" w:styleId="a7">
    <w:name w:val="Hyperlink"/>
    <w:rsid w:val="00BE3897"/>
    <w:rPr>
      <w:color w:val="0000FF"/>
      <w:u w:val="single"/>
    </w:rPr>
  </w:style>
  <w:style w:type="character" w:styleId="a8">
    <w:name w:val="FollowedHyperlink"/>
    <w:unhideWhenUsed/>
    <w:rsid w:val="006D50F5"/>
    <w:rPr>
      <w:color w:val="800080"/>
      <w:u w:val="single"/>
    </w:rPr>
  </w:style>
  <w:style w:type="paragraph" w:customStyle="1" w:styleId="ConsPlusTitle">
    <w:name w:val="ConsPlusTitle"/>
    <w:rsid w:val="006D50F5"/>
    <w:pPr>
      <w:widowControl w:val="0"/>
      <w:autoSpaceDE w:val="0"/>
      <w:autoSpaceDN w:val="0"/>
      <w:adjustRightInd w:val="0"/>
    </w:pPr>
    <w:rPr>
      <w:b/>
      <w:bCs/>
      <w:sz w:val="24"/>
      <w:szCs w:val="24"/>
    </w:rPr>
  </w:style>
  <w:style w:type="paragraph" w:customStyle="1" w:styleId="ConsPlusCell">
    <w:name w:val="ConsPlusCell"/>
    <w:rsid w:val="006D50F5"/>
    <w:pPr>
      <w:widowControl w:val="0"/>
      <w:autoSpaceDE w:val="0"/>
      <w:autoSpaceDN w:val="0"/>
      <w:adjustRightInd w:val="0"/>
    </w:pPr>
    <w:rPr>
      <w:rFonts w:ascii="Arial" w:hAnsi="Arial" w:cs="Arial"/>
    </w:rPr>
  </w:style>
  <w:style w:type="paragraph" w:customStyle="1" w:styleId="ConsPlusNonformat">
    <w:name w:val="ConsPlusNonformat"/>
    <w:rsid w:val="006D50F5"/>
    <w:pPr>
      <w:widowControl w:val="0"/>
      <w:autoSpaceDE w:val="0"/>
      <w:autoSpaceDN w:val="0"/>
      <w:adjustRightInd w:val="0"/>
    </w:pPr>
    <w:rPr>
      <w:rFonts w:ascii="Courier New" w:hAnsi="Courier New" w:cs="Courier New"/>
    </w:rPr>
  </w:style>
  <w:style w:type="paragraph" w:customStyle="1" w:styleId="11">
    <w:name w:val="Основной текст с отступом1"/>
    <w:basedOn w:val="a"/>
    <w:semiHidden/>
    <w:rsid w:val="00EF2358"/>
    <w:pPr>
      <w:spacing w:after="120" w:line="276" w:lineRule="auto"/>
      <w:ind w:left="283"/>
    </w:pPr>
    <w:rPr>
      <w:rFonts w:eastAsia="Calibri"/>
      <w:lang w:eastAsia="en-US"/>
    </w:rPr>
  </w:style>
  <w:style w:type="character" w:customStyle="1" w:styleId="a9">
    <w:name w:val="Гипертекстовая ссылка"/>
    <w:uiPriority w:val="99"/>
    <w:rsid w:val="00327876"/>
    <w:rPr>
      <w:rFonts w:cs="Times New Roman"/>
      <w:b/>
      <w:bCs/>
      <w:color w:val="008000"/>
    </w:rPr>
  </w:style>
  <w:style w:type="paragraph" w:customStyle="1" w:styleId="aa">
    <w:name w:val="Прижатый влево"/>
    <w:basedOn w:val="a"/>
    <w:next w:val="a"/>
    <w:rsid w:val="00327876"/>
    <w:pPr>
      <w:spacing w:after="200" w:line="276" w:lineRule="auto"/>
    </w:pPr>
    <w:rPr>
      <w:rFonts w:ascii="Calibri" w:eastAsia="Calibri" w:hAnsi="Calibri"/>
      <w:lang w:eastAsia="en-US"/>
    </w:rPr>
  </w:style>
  <w:style w:type="paragraph" w:customStyle="1" w:styleId="ConsPlusNormal">
    <w:name w:val="ConsPlusNormal"/>
    <w:rsid w:val="00D406C4"/>
    <w:pPr>
      <w:widowControl w:val="0"/>
      <w:autoSpaceDE w:val="0"/>
      <w:autoSpaceDN w:val="0"/>
      <w:adjustRightInd w:val="0"/>
      <w:spacing w:after="200" w:line="276" w:lineRule="auto"/>
      <w:ind w:firstLine="720"/>
    </w:pPr>
    <w:rPr>
      <w:rFonts w:ascii="Arial" w:eastAsia="Calibri" w:hAnsi="Arial" w:cs="Arial"/>
      <w:sz w:val="22"/>
      <w:szCs w:val="22"/>
    </w:rPr>
  </w:style>
  <w:style w:type="paragraph" w:styleId="2">
    <w:name w:val="Body Text Indent 2"/>
    <w:aliases w:val="Знак1, Знак1"/>
    <w:basedOn w:val="a"/>
    <w:link w:val="20"/>
    <w:rsid w:val="00391A84"/>
    <w:pPr>
      <w:spacing w:after="200" w:line="276" w:lineRule="auto"/>
      <w:ind w:firstLine="709"/>
      <w:jc w:val="both"/>
    </w:pPr>
    <w:rPr>
      <w:rFonts w:eastAsia="Calibri"/>
      <w:b/>
      <w:szCs w:val="22"/>
      <w:lang w:eastAsia="ar-SA"/>
    </w:rPr>
  </w:style>
  <w:style w:type="character" w:customStyle="1" w:styleId="20">
    <w:name w:val="Основной текст с отступом 2 Знак"/>
    <w:aliases w:val="Знак1 Знак, Знак1 Знак"/>
    <w:link w:val="2"/>
    <w:rsid w:val="00391A84"/>
    <w:rPr>
      <w:rFonts w:eastAsia="Calibri"/>
      <w:b/>
      <w:sz w:val="24"/>
      <w:szCs w:val="22"/>
      <w:lang w:eastAsia="ar-SA"/>
    </w:rPr>
  </w:style>
  <w:style w:type="character" w:customStyle="1" w:styleId="ab">
    <w:name w:val="Цветовое выделение"/>
    <w:rsid w:val="00695B22"/>
    <w:rPr>
      <w:b/>
      <w:color w:val="000080"/>
    </w:rPr>
  </w:style>
  <w:style w:type="paragraph" w:styleId="ac">
    <w:name w:val="header"/>
    <w:basedOn w:val="a"/>
    <w:link w:val="ad"/>
    <w:uiPriority w:val="99"/>
    <w:rsid w:val="002416A1"/>
    <w:pPr>
      <w:tabs>
        <w:tab w:val="center" w:pos="4677"/>
        <w:tab w:val="right" w:pos="9355"/>
      </w:tabs>
    </w:pPr>
  </w:style>
  <w:style w:type="character" w:customStyle="1" w:styleId="ad">
    <w:name w:val="Верхний колонтитул Знак"/>
    <w:link w:val="ac"/>
    <w:uiPriority w:val="99"/>
    <w:rsid w:val="002416A1"/>
    <w:rPr>
      <w:sz w:val="24"/>
      <w:szCs w:val="24"/>
    </w:rPr>
  </w:style>
  <w:style w:type="paragraph" w:styleId="ae">
    <w:name w:val="footer"/>
    <w:basedOn w:val="a"/>
    <w:link w:val="af"/>
    <w:rsid w:val="002416A1"/>
    <w:pPr>
      <w:tabs>
        <w:tab w:val="center" w:pos="4677"/>
        <w:tab w:val="right" w:pos="9355"/>
      </w:tabs>
    </w:pPr>
  </w:style>
  <w:style w:type="character" w:customStyle="1" w:styleId="af">
    <w:name w:val="Нижний колонтитул Знак"/>
    <w:link w:val="ae"/>
    <w:rsid w:val="002416A1"/>
    <w:rPr>
      <w:sz w:val="24"/>
      <w:szCs w:val="24"/>
    </w:rPr>
  </w:style>
  <w:style w:type="character" w:customStyle="1" w:styleId="af0">
    <w:name w:val="Сравнение редакций. Добавленный фрагмент"/>
    <w:uiPriority w:val="99"/>
    <w:rsid w:val="005F46AB"/>
    <w:rPr>
      <w:color w:val="000000"/>
      <w:shd w:val="clear" w:color="auto" w:fill="C1D7FF"/>
    </w:rPr>
  </w:style>
  <w:style w:type="paragraph" w:customStyle="1" w:styleId="headertext">
    <w:name w:val="headertext"/>
    <w:basedOn w:val="a"/>
    <w:rsid w:val="00E80074"/>
    <w:pPr>
      <w:spacing w:before="100" w:beforeAutospacing="1" w:after="100" w:afterAutospacing="1"/>
    </w:pPr>
  </w:style>
  <w:style w:type="character" w:customStyle="1" w:styleId="docaccesstitle">
    <w:name w:val="docaccess_title"/>
    <w:rsid w:val="001A52EA"/>
  </w:style>
  <w:style w:type="character" w:customStyle="1" w:styleId="docaccessactnever">
    <w:name w:val="docaccess_act_never"/>
    <w:rsid w:val="001A52EA"/>
  </w:style>
  <w:style w:type="character" w:customStyle="1" w:styleId="docaccessbase">
    <w:name w:val="docaccess_base"/>
    <w:rsid w:val="001A52EA"/>
  </w:style>
  <w:style w:type="paragraph" w:styleId="31">
    <w:name w:val="Body Text 3"/>
    <w:basedOn w:val="a"/>
    <w:link w:val="32"/>
    <w:rsid w:val="00C30937"/>
    <w:pPr>
      <w:spacing w:after="120"/>
    </w:pPr>
    <w:rPr>
      <w:sz w:val="16"/>
      <w:szCs w:val="16"/>
    </w:rPr>
  </w:style>
  <w:style w:type="character" w:customStyle="1" w:styleId="32">
    <w:name w:val="Основной текст 3 Знак"/>
    <w:link w:val="31"/>
    <w:rsid w:val="00C30937"/>
    <w:rPr>
      <w:sz w:val="16"/>
      <w:szCs w:val="16"/>
    </w:rPr>
  </w:style>
  <w:style w:type="table" w:styleId="af1">
    <w:name w:val="Table Grid"/>
    <w:basedOn w:val="a1"/>
    <w:rsid w:val="0027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AC709A"/>
    <w:pPr>
      <w:spacing w:after="120"/>
      <w:ind w:left="283"/>
    </w:pPr>
  </w:style>
  <w:style w:type="character" w:customStyle="1" w:styleId="af3">
    <w:name w:val="Основной текст с отступом Знак"/>
    <w:link w:val="af2"/>
    <w:rsid w:val="00AC709A"/>
    <w:rPr>
      <w:sz w:val="24"/>
      <w:szCs w:val="24"/>
    </w:rPr>
  </w:style>
  <w:style w:type="paragraph" w:styleId="af4">
    <w:name w:val="Body Text"/>
    <w:aliases w:val="бпОсновной текст"/>
    <w:basedOn w:val="a"/>
    <w:link w:val="af5"/>
    <w:rsid w:val="00A41B88"/>
    <w:pPr>
      <w:spacing w:after="120"/>
    </w:pPr>
  </w:style>
  <w:style w:type="character" w:customStyle="1" w:styleId="af5">
    <w:name w:val="Основной текст Знак"/>
    <w:aliases w:val="бпОсновной текст Знак"/>
    <w:link w:val="af4"/>
    <w:rsid w:val="00A41B88"/>
    <w:rPr>
      <w:sz w:val="24"/>
      <w:szCs w:val="24"/>
    </w:rPr>
  </w:style>
  <w:style w:type="paragraph" w:styleId="33">
    <w:name w:val="Body Text Indent 3"/>
    <w:basedOn w:val="a"/>
    <w:link w:val="34"/>
    <w:rsid w:val="00A41B88"/>
    <w:pPr>
      <w:spacing w:after="120"/>
      <w:ind w:left="283"/>
    </w:pPr>
    <w:rPr>
      <w:sz w:val="16"/>
      <w:szCs w:val="16"/>
    </w:rPr>
  </w:style>
  <w:style w:type="character" w:customStyle="1" w:styleId="34">
    <w:name w:val="Основной текст с отступом 3 Знак"/>
    <w:link w:val="33"/>
    <w:rsid w:val="00A41B88"/>
    <w:rPr>
      <w:sz w:val="16"/>
      <w:szCs w:val="16"/>
    </w:rPr>
  </w:style>
  <w:style w:type="paragraph" w:customStyle="1" w:styleId="af6">
    <w:name w:val="Текст (справка)"/>
    <w:basedOn w:val="a"/>
    <w:next w:val="a"/>
    <w:rsid w:val="00A41B88"/>
    <w:pPr>
      <w:widowControl w:val="0"/>
      <w:autoSpaceDE w:val="0"/>
      <w:autoSpaceDN w:val="0"/>
      <w:adjustRightInd w:val="0"/>
      <w:ind w:left="170" w:right="170"/>
    </w:pPr>
    <w:rPr>
      <w:rFonts w:ascii="Arial" w:hAnsi="Arial" w:cs="Arial"/>
      <w:sz w:val="20"/>
      <w:szCs w:val="20"/>
    </w:rPr>
  </w:style>
  <w:style w:type="paragraph" w:customStyle="1" w:styleId="ConsNormal">
    <w:name w:val="ConsNormal"/>
    <w:rsid w:val="00A41B88"/>
    <w:pPr>
      <w:widowControl w:val="0"/>
      <w:autoSpaceDE w:val="0"/>
      <w:autoSpaceDN w:val="0"/>
      <w:adjustRightInd w:val="0"/>
      <w:ind w:right="19772" w:firstLine="720"/>
    </w:pPr>
    <w:rPr>
      <w:rFonts w:ascii="Arial" w:hAnsi="Arial" w:cs="Arial"/>
    </w:rPr>
  </w:style>
  <w:style w:type="paragraph" w:styleId="21">
    <w:name w:val="Body Text 2"/>
    <w:basedOn w:val="a"/>
    <w:link w:val="22"/>
    <w:rsid w:val="00A41B88"/>
    <w:pPr>
      <w:spacing w:after="120" w:line="480" w:lineRule="auto"/>
    </w:pPr>
  </w:style>
  <w:style w:type="character" w:customStyle="1" w:styleId="22">
    <w:name w:val="Основной текст 2 Знак"/>
    <w:link w:val="21"/>
    <w:rsid w:val="00A41B88"/>
    <w:rPr>
      <w:sz w:val="24"/>
      <w:szCs w:val="24"/>
    </w:rPr>
  </w:style>
  <w:style w:type="table" w:customStyle="1" w:styleId="12">
    <w:name w:val="Сетка таблицы1"/>
    <w:basedOn w:val="a1"/>
    <w:next w:val="af1"/>
    <w:rsid w:val="00A41B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с отступом2"/>
    <w:basedOn w:val="a"/>
    <w:rsid w:val="00A41B88"/>
    <w:pPr>
      <w:spacing w:after="120"/>
      <w:ind w:left="283"/>
    </w:pPr>
  </w:style>
  <w:style w:type="paragraph" w:styleId="af7">
    <w:name w:val="List Paragraph"/>
    <w:basedOn w:val="a"/>
    <w:uiPriority w:val="34"/>
    <w:qFormat/>
    <w:rsid w:val="00A41B88"/>
    <w:pPr>
      <w:ind w:left="720"/>
      <w:contextualSpacing/>
    </w:pPr>
  </w:style>
  <w:style w:type="paragraph" w:customStyle="1" w:styleId="210">
    <w:name w:val="Основной текст с отступом 21"/>
    <w:basedOn w:val="a"/>
    <w:rsid w:val="00A41B88"/>
    <w:pPr>
      <w:widowControl w:val="0"/>
      <w:tabs>
        <w:tab w:val="left" w:pos="1440"/>
      </w:tabs>
      <w:overflowPunct w:val="0"/>
      <w:autoSpaceDE w:val="0"/>
      <w:autoSpaceDN w:val="0"/>
      <w:adjustRightInd w:val="0"/>
      <w:ind w:right="-1" w:firstLine="720"/>
      <w:jc w:val="both"/>
    </w:pPr>
    <w:rPr>
      <w:sz w:val="28"/>
      <w:szCs w:val="20"/>
    </w:rPr>
  </w:style>
  <w:style w:type="paragraph" w:styleId="af8">
    <w:name w:val="Normal (Web)"/>
    <w:basedOn w:val="a"/>
    <w:uiPriority w:val="99"/>
    <w:unhideWhenUsed/>
    <w:rsid w:val="00D83D77"/>
    <w:pPr>
      <w:spacing w:before="100" w:beforeAutospacing="1" w:after="100" w:afterAutospacing="1"/>
    </w:pPr>
  </w:style>
  <w:style w:type="character" w:styleId="af9">
    <w:name w:val="Emphasis"/>
    <w:uiPriority w:val="20"/>
    <w:qFormat/>
    <w:rsid w:val="00D83D77"/>
    <w:rPr>
      <w:i/>
      <w:iCs/>
    </w:rPr>
  </w:style>
  <w:style w:type="paragraph" w:customStyle="1" w:styleId="consplusnormal0">
    <w:name w:val="consplusnormal"/>
    <w:basedOn w:val="a"/>
    <w:rsid w:val="00D83D77"/>
    <w:pPr>
      <w:spacing w:before="100" w:beforeAutospacing="1" w:after="100" w:afterAutospacing="1"/>
    </w:pPr>
  </w:style>
  <w:style w:type="paragraph" w:customStyle="1" w:styleId="211">
    <w:name w:val="21"/>
    <w:basedOn w:val="a"/>
    <w:rsid w:val="00D83D77"/>
    <w:pPr>
      <w:spacing w:before="100" w:beforeAutospacing="1" w:after="100" w:afterAutospacing="1"/>
    </w:pPr>
  </w:style>
  <w:style w:type="paragraph" w:styleId="afa">
    <w:name w:val="Revision"/>
    <w:hidden/>
    <w:uiPriority w:val="99"/>
    <w:semiHidden/>
    <w:rsid w:val="000D6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614">
      <w:bodyDiv w:val="1"/>
      <w:marLeft w:val="0"/>
      <w:marRight w:val="0"/>
      <w:marTop w:val="0"/>
      <w:marBottom w:val="0"/>
      <w:divBdr>
        <w:top w:val="none" w:sz="0" w:space="0" w:color="auto"/>
        <w:left w:val="none" w:sz="0" w:space="0" w:color="auto"/>
        <w:bottom w:val="none" w:sz="0" w:space="0" w:color="auto"/>
        <w:right w:val="none" w:sz="0" w:space="0" w:color="auto"/>
      </w:divBdr>
    </w:div>
    <w:div w:id="10955254">
      <w:bodyDiv w:val="1"/>
      <w:marLeft w:val="0"/>
      <w:marRight w:val="0"/>
      <w:marTop w:val="0"/>
      <w:marBottom w:val="0"/>
      <w:divBdr>
        <w:top w:val="none" w:sz="0" w:space="0" w:color="auto"/>
        <w:left w:val="none" w:sz="0" w:space="0" w:color="auto"/>
        <w:bottom w:val="none" w:sz="0" w:space="0" w:color="auto"/>
        <w:right w:val="none" w:sz="0" w:space="0" w:color="auto"/>
      </w:divBdr>
    </w:div>
    <w:div w:id="248655381">
      <w:bodyDiv w:val="1"/>
      <w:marLeft w:val="0"/>
      <w:marRight w:val="0"/>
      <w:marTop w:val="0"/>
      <w:marBottom w:val="0"/>
      <w:divBdr>
        <w:top w:val="none" w:sz="0" w:space="0" w:color="auto"/>
        <w:left w:val="none" w:sz="0" w:space="0" w:color="auto"/>
        <w:bottom w:val="none" w:sz="0" w:space="0" w:color="auto"/>
        <w:right w:val="none" w:sz="0" w:space="0" w:color="auto"/>
      </w:divBdr>
      <w:divsChild>
        <w:div w:id="1189176014">
          <w:marLeft w:val="0"/>
          <w:marRight w:val="0"/>
          <w:marTop w:val="0"/>
          <w:marBottom w:val="0"/>
          <w:divBdr>
            <w:top w:val="none" w:sz="0" w:space="0" w:color="auto"/>
            <w:left w:val="none" w:sz="0" w:space="0" w:color="auto"/>
            <w:bottom w:val="none" w:sz="0" w:space="0" w:color="auto"/>
            <w:right w:val="none" w:sz="0" w:space="0" w:color="auto"/>
          </w:divBdr>
          <w:divsChild>
            <w:div w:id="1530725381">
              <w:marLeft w:val="0"/>
              <w:marRight w:val="0"/>
              <w:marTop w:val="0"/>
              <w:marBottom w:val="0"/>
              <w:divBdr>
                <w:top w:val="none" w:sz="0" w:space="0" w:color="auto"/>
                <w:left w:val="none" w:sz="0" w:space="0" w:color="auto"/>
                <w:bottom w:val="none" w:sz="0" w:space="0" w:color="auto"/>
                <w:right w:val="none" w:sz="0" w:space="0" w:color="auto"/>
              </w:divBdr>
              <w:divsChild>
                <w:div w:id="667095914">
                  <w:marLeft w:val="0"/>
                  <w:marRight w:val="0"/>
                  <w:marTop w:val="0"/>
                  <w:marBottom w:val="0"/>
                  <w:divBdr>
                    <w:top w:val="none" w:sz="0" w:space="0" w:color="auto"/>
                    <w:left w:val="none" w:sz="0" w:space="0" w:color="auto"/>
                    <w:bottom w:val="none" w:sz="0" w:space="0" w:color="auto"/>
                    <w:right w:val="none" w:sz="0" w:space="0" w:color="auto"/>
                  </w:divBdr>
                  <w:divsChild>
                    <w:div w:id="1313876475">
                      <w:marLeft w:val="0"/>
                      <w:marRight w:val="0"/>
                      <w:marTop w:val="0"/>
                      <w:marBottom w:val="0"/>
                      <w:divBdr>
                        <w:top w:val="none" w:sz="0" w:space="0" w:color="auto"/>
                        <w:left w:val="none" w:sz="0" w:space="0" w:color="auto"/>
                        <w:bottom w:val="none" w:sz="0" w:space="0" w:color="auto"/>
                        <w:right w:val="none" w:sz="0" w:space="0" w:color="auto"/>
                      </w:divBdr>
                      <w:divsChild>
                        <w:div w:id="1592273615">
                          <w:marLeft w:val="0"/>
                          <w:marRight w:val="0"/>
                          <w:marTop w:val="0"/>
                          <w:marBottom w:val="0"/>
                          <w:divBdr>
                            <w:top w:val="none" w:sz="0" w:space="0" w:color="auto"/>
                            <w:left w:val="none" w:sz="0" w:space="0" w:color="auto"/>
                            <w:bottom w:val="none" w:sz="0" w:space="0" w:color="auto"/>
                            <w:right w:val="none" w:sz="0" w:space="0" w:color="auto"/>
                          </w:divBdr>
                          <w:divsChild>
                            <w:div w:id="1027104714">
                              <w:marLeft w:val="0"/>
                              <w:marRight w:val="0"/>
                              <w:marTop w:val="0"/>
                              <w:marBottom w:val="0"/>
                              <w:divBdr>
                                <w:top w:val="none" w:sz="0" w:space="0" w:color="auto"/>
                                <w:left w:val="none" w:sz="0" w:space="0" w:color="auto"/>
                                <w:bottom w:val="none" w:sz="0" w:space="0" w:color="auto"/>
                                <w:right w:val="none" w:sz="0" w:space="0" w:color="auto"/>
                              </w:divBdr>
                              <w:divsChild>
                                <w:div w:id="2061203886">
                                  <w:marLeft w:val="0"/>
                                  <w:marRight w:val="0"/>
                                  <w:marTop w:val="0"/>
                                  <w:marBottom w:val="0"/>
                                  <w:divBdr>
                                    <w:top w:val="none" w:sz="0" w:space="0" w:color="auto"/>
                                    <w:left w:val="none" w:sz="0" w:space="0" w:color="auto"/>
                                    <w:bottom w:val="none" w:sz="0" w:space="0" w:color="auto"/>
                                    <w:right w:val="none" w:sz="0" w:space="0" w:color="auto"/>
                                  </w:divBdr>
                                  <w:divsChild>
                                    <w:div w:id="1155951336">
                                      <w:marLeft w:val="0"/>
                                      <w:marRight w:val="0"/>
                                      <w:marTop w:val="0"/>
                                      <w:marBottom w:val="0"/>
                                      <w:divBdr>
                                        <w:top w:val="none" w:sz="0" w:space="0" w:color="auto"/>
                                        <w:left w:val="none" w:sz="0" w:space="0" w:color="auto"/>
                                        <w:bottom w:val="none" w:sz="0" w:space="0" w:color="auto"/>
                                        <w:right w:val="none" w:sz="0" w:space="0" w:color="auto"/>
                                      </w:divBdr>
                                      <w:divsChild>
                                        <w:div w:id="1480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702728">
      <w:bodyDiv w:val="1"/>
      <w:marLeft w:val="0"/>
      <w:marRight w:val="0"/>
      <w:marTop w:val="0"/>
      <w:marBottom w:val="0"/>
      <w:divBdr>
        <w:top w:val="none" w:sz="0" w:space="0" w:color="auto"/>
        <w:left w:val="none" w:sz="0" w:space="0" w:color="auto"/>
        <w:bottom w:val="none" w:sz="0" w:space="0" w:color="auto"/>
        <w:right w:val="none" w:sz="0" w:space="0" w:color="auto"/>
      </w:divBdr>
    </w:div>
    <w:div w:id="442920457">
      <w:bodyDiv w:val="1"/>
      <w:marLeft w:val="0"/>
      <w:marRight w:val="0"/>
      <w:marTop w:val="0"/>
      <w:marBottom w:val="0"/>
      <w:divBdr>
        <w:top w:val="none" w:sz="0" w:space="0" w:color="auto"/>
        <w:left w:val="none" w:sz="0" w:space="0" w:color="auto"/>
        <w:bottom w:val="none" w:sz="0" w:space="0" w:color="auto"/>
        <w:right w:val="none" w:sz="0" w:space="0" w:color="auto"/>
      </w:divBdr>
    </w:div>
    <w:div w:id="480314776">
      <w:bodyDiv w:val="1"/>
      <w:marLeft w:val="0"/>
      <w:marRight w:val="0"/>
      <w:marTop w:val="0"/>
      <w:marBottom w:val="0"/>
      <w:divBdr>
        <w:top w:val="none" w:sz="0" w:space="0" w:color="auto"/>
        <w:left w:val="none" w:sz="0" w:space="0" w:color="auto"/>
        <w:bottom w:val="none" w:sz="0" w:space="0" w:color="auto"/>
        <w:right w:val="none" w:sz="0" w:space="0" w:color="auto"/>
      </w:divBdr>
    </w:div>
    <w:div w:id="633104674">
      <w:bodyDiv w:val="1"/>
      <w:marLeft w:val="0"/>
      <w:marRight w:val="0"/>
      <w:marTop w:val="0"/>
      <w:marBottom w:val="0"/>
      <w:divBdr>
        <w:top w:val="none" w:sz="0" w:space="0" w:color="auto"/>
        <w:left w:val="none" w:sz="0" w:space="0" w:color="auto"/>
        <w:bottom w:val="none" w:sz="0" w:space="0" w:color="auto"/>
        <w:right w:val="none" w:sz="0" w:space="0" w:color="auto"/>
      </w:divBdr>
    </w:div>
    <w:div w:id="635449177">
      <w:bodyDiv w:val="1"/>
      <w:marLeft w:val="0"/>
      <w:marRight w:val="0"/>
      <w:marTop w:val="0"/>
      <w:marBottom w:val="0"/>
      <w:divBdr>
        <w:top w:val="none" w:sz="0" w:space="0" w:color="auto"/>
        <w:left w:val="none" w:sz="0" w:space="0" w:color="auto"/>
        <w:bottom w:val="none" w:sz="0" w:space="0" w:color="auto"/>
        <w:right w:val="none" w:sz="0" w:space="0" w:color="auto"/>
      </w:divBdr>
    </w:div>
    <w:div w:id="958489258">
      <w:bodyDiv w:val="1"/>
      <w:marLeft w:val="0"/>
      <w:marRight w:val="0"/>
      <w:marTop w:val="0"/>
      <w:marBottom w:val="0"/>
      <w:divBdr>
        <w:top w:val="none" w:sz="0" w:space="0" w:color="auto"/>
        <w:left w:val="none" w:sz="0" w:space="0" w:color="auto"/>
        <w:bottom w:val="none" w:sz="0" w:space="0" w:color="auto"/>
        <w:right w:val="none" w:sz="0" w:space="0" w:color="auto"/>
      </w:divBdr>
    </w:div>
    <w:div w:id="1165169451">
      <w:bodyDiv w:val="1"/>
      <w:marLeft w:val="0"/>
      <w:marRight w:val="0"/>
      <w:marTop w:val="0"/>
      <w:marBottom w:val="0"/>
      <w:divBdr>
        <w:top w:val="none" w:sz="0" w:space="0" w:color="auto"/>
        <w:left w:val="none" w:sz="0" w:space="0" w:color="auto"/>
        <w:bottom w:val="none" w:sz="0" w:space="0" w:color="auto"/>
        <w:right w:val="none" w:sz="0" w:space="0" w:color="auto"/>
      </w:divBdr>
    </w:div>
    <w:div w:id="1360669675">
      <w:bodyDiv w:val="1"/>
      <w:marLeft w:val="0"/>
      <w:marRight w:val="0"/>
      <w:marTop w:val="0"/>
      <w:marBottom w:val="0"/>
      <w:divBdr>
        <w:top w:val="none" w:sz="0" w:space="0" w:color="auto"/>
        <w:left w:val="none" w:sz="0" w:space="0" w:color="auto"/>
        <w:bottom w:val="none" w:sz="0" w:space="0" w:color="auto"/>
        <w:right w:val="none" w:sz="0" w:space="0" w:color="auto"/>
      </w:divBdr>
    </w:div>
    <w:div w:id="1420448143">
      <w:bodyDiv w:val="1"/>
      <w:marLeft w:val="0"/>
      <w:marRight w:val="0"/>
      <w:marTop w:val="0"/>
      <w:marBottom w:val="0"/>
      <w:divBdr>
        <w:top w:val="none" w:sz="0" w:space="0" w:color="auto"/>
        <w:left w:val="none" w:sz="0" w:space="0" w:color="auto"/>
        <w:bottom w:val="none" w:sz="0" w:space="0" w:color="auto"/>
        <w:right w:val="none" w:sz="0" w:space="0" w:color="auto"/>
      </w:divBdr>
    </w:div>
    <w:div w:id="1823278109">
      <w:bodyDiv w:val="1"/>
      <w:marLeft w:val="0"/>
      <w:marRight w:val="0"/>
      <w:marTop w:val="0"/>
      <w:marBottom w:val="0"/>
      <w:divBdr>
        <w:top w:val="none" w:sz="0" w:space="0" w:color="auto"/>
        <w:left w:val="none" w:sz="0" w:space="0" w:color="auto"/>
        <w:bottom w:val="none" w:sz="0" w:space="0" w:color="auto"/>
        <w:right w:val="none" w:sz="0" w:space="0" w:color="auto"/>
      </w:divBdr>
    </w:div>
    <w:div w:id="1833375304">
      <w:bodyDiv w:val="1"/>
      <w:marLeft w:val="0"/>
      <w:marRight w:val="0"/>
      <w:marTop w:val="0"/>
      <w:marBottom w:val="0"/>
      <w:divBdr>
        <w:top w:val="none" w:sz="0" w:space="0" w:color="auto"/>
        <w:left w:val="none" w:sz="0" w:space="0" w:color="auto"/>
        <w:bottom w:val="none" w:sz="0" w:space="0" w:color="auto"/>
        <w:right w:val="none" w:sz="0" w:space="0" w:color="auto"/>
      </w:divBdr>
    </w:div>
    <w:div w:id="1969237336">
      <w:bodyDiv w:val="1"/>
      <w:marLeft w:val="0"/>
      <w:marRight w:val="0"/>
      <w:marTop w:val="0"/>
      <w:marBottom w:val="0"/>
      <w:divBdr>
        <w:top w:val="none" w:sz="0" w:space="0" w:color="auto"/>
        <w:left w:val="none" w:sz="0" w:space="0" w:color="auto"/>
        <w:bottom w:val="none" w:sz="0" w:space="0" w:color="auto"/>
        <w:right w:val="none" w:sz="0" w:space="0" w:color="auto"/>
      </w:divBdr>
    </w:div>
    <w:div w:id="2022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85158495ECDCB881DCDAE995DB15AB8FBF94749B6EED059043FE6072FC31BF5E65BAA6E220C152740A8484F7WCS2P" TargetMode="External"/><Relationship Id="rId18" Type="http://schemas.openxmlformats.org/officeDocument/2006/relationships/hyperlink" Target="consultantplus://offline/ref=9A85158495ECDCB881DCC4E483B74BAF84B5CC7A9D67E755C91CA53D25F53BE80B2ABBFAA77DD2537E0A8686E8C90D61WFS2P" TargetMode="External"/><Relationship Id="rId26" Type="http://schemas.openxmlformats.org/officeDocument/2006/relationships/hyperlink" Target="consultantplus://offline/ref=9A85158495ECDCB881DCDAE995DB15AB8FBE927F996DED059043FE6072FC31BF4C65E2AAE328DB507E1FD2D5B29E0061F3D51505D5049002WBSAP" TargetMode="External"/><Relationship Id="rId39" Type="http://schemas.openxmlformats.org/officeDocument/2006/relationships/hyperlink" Target="garantF1://12048567.303" TargetMode="External"/><Relationship Id="rId3" Type="http://schemas.openxmlformats.org/officeDocument/2006/relationships/styles" Target="styles.xml"/><Relationship Id="rId21" Type="http://schemas.openxmlformats.org/officeDocument/2006/relationships/hyperlink" Target="consultantplus://offline/ref=9A85158495ECDCB881DCDAE995DB15AB8FBF94749B6EED059043FE6072FC31BF4C65E2AFEB238B0332418B85FED50D62E5C91506WCS2P" TargetMode="External"/><Relationship Id="rId34" Type="http://schemas.openxmlformats.org/officeDocument/2006/relationships/hyperlink" Target="garantF1://17500949.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A85158495ECDCB881DCC4E483B74BAF84B5CC7A9D6EE354CE16F8372DAC37EA0C25E4FFA06CD25376148781F6C05931BF9E1806C3189001ADC70CD0WESDP" TargetMode="External"/><Relationship Id="rId25" Type="http://schemas.openxmlformats.org/officeDocument/2006/relationships/hyperlink" Target="consultantplus://offline/ref=9A85158495ECDCB881DCC4E483B74BAF84B5CC7A9D6EE057CC1EF8372DAC37EA0C25E4FFA06CD25376148685F6C05931BF9E1806C3189001ADC70CD0WESDP" TargetMode="External"/><Relationship Id="rId33" Type="http://schemas.openxmlformats.org/officeDocument/2006/relationships/header" Target="header3.xml"/><Relationship Id="rId38"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consultantplus://offline/ref=9A85158495ECDCB881DCDAE995DB15AB8FBF94749B6EED059043FE6072FC31BF4C65E2AAE329DF537E1FD2D5B29E0061F3D51505D5049002WBSAP" TargetMode="External"/><Relationship Id="rId20" Type="http://schemas.openxmlformats.org/officeDocument/2006/relationships/hyperlink" Target="consultantplus://offline/ref=9A85158495ECDCB881DCC4E483B74BAF84B5CC7A9D6EE354CE16F8372DAC37EA0C25E4FFB26C8A5F771C9884F4D50F60FAWCS2P" TargetMode="External"/><Relationship Id="rId29" Type="http://schemas.openxmlformats.org/officeDocument/2006/relationships/hyperlink" Target="consultantplus://offline/ref=2A6ED4176C1CEB92E52D58E7CF09CA335D7C34AD327D38C965A655B7E11924AA7269EB5D22C29D0E30DB2AAC3FF0BF3D167D02CB63892A52J5Z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9A85158495ECDCB881DCC4E483B74BAF84B5CC7A9D6EE354CE16F8372DAC37EA0C25E4FFB26C8A5F771C9884F4D50F60FAWCS2P" TargetMode="External"/><Relationship Id="rId32" Type="http://schemas.openxmlformats.org/officeDocument/2006/relationships/hyperlink" Target="consultantplus://offline/ref=9A85158495ECDCB881DCDAE995DB15AB8FBF94749B6EED059043FE6072FC31BF5E65BAA6E220C152740A8484F7WCS2P" TargetMode="External"/><Relationship Id="rId37" Type="http://schemas.openxmlformats.org/officeDocument/2006/relationships/hyperlink" Target="garantF1://17500949.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A85158495ECDCB881DCDAE995DB15AB89BC97729C65B00F981AF26275F36EA84B2CEEABE328DE567D40D7C0A3C60C68E5CB1719C90691W0SAP" TargetMode="External"/><Relationship Id="rId23" Type="http://schemas.openxmlformats.org/officeDocument/2006/relationships/hyperlink" Target="consultantplus://offline/ref=9A85158495ECDCB881DCC4E483B74BAF84B5CC7A9D6EE354CE16F8372DAC37EA0C25E4FFB26C8A5F771C9884F4D50F60FAWCS2P" TargetMode="External"/><Relationship Id="rId28" Type="http://schemas.openxmlformats.org/officeDocument/2006/relationships/hyperlink" Target="consultantplus://offline/ref=9A85158495ECDCB881DCDAE995DB15AB8FBF94749B6EED059043FE6072FC31BF5E65BAA6E220C152740A8484F7WCS2P" TargetMode="External"/><Relationship Id="rId36" Type="http://schemas.openxmlformats.org/officeDocument/2006/relationships/hyperlink" Target="garantF1://12048567.303" TargetMode="External"/><Relationship Id="rId10" Type="http://schemas.openxmlformats.org/officeDocument/2006/relationships/header" Target="header1.xml"/><Relationship Id="rId19" Type="http://schemas.openxmlformats.org/officeDocument/2006/relationships/hyperlink" Target="consultantplus://offline/ref=9A85158495ECDCB881DCDAE995DB15AB8FBF94749B6EED059043FE6072FC31BF4C65E2AAE328DC567E1FD2D5B29E0061F3D51505D5049002WBSAP" TargetMode="External"/><Relationship Id="rId31" Type="http://schemas.openxmlformats.org/officeDocument/2006/relationships/hyperlink" Target="consultantplus://offline/ref=9A85158495ECDCB881DCDAE995DB15AB8FBF94749B6EED059043FE6072FC31BF5E65BAA6E220C152740A8484F7WCS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A85158495ECDCB881DCC4E483B74BAF84B5CC7A9D6EE354CE16F8372DAC37EA0C25E4FFB26C8A5F771C9884F4D50F60FAWCS2P" TargetMode="External"/><Relationship Id="rId22" Type="http://schemas.openxmlformats.org/officeDocument/2006/relationships/hyperlink" Target="consultantplus://offline/ref=9A85158495ECDCB881DCDAE995DB15AB8FBF94749B6EED059043FE6072FC31BF4C65E2AAE328DB53741FD2D5B29E0061F3D51505D5049002WBSAP" TargetMode="External"/><Relationship Id="rId27" Type="http://schemas.openxmlformats.org/officeDocument/2006/relationships/hyperlink" Target="consultantplus://offline/ref=9A85158495ECDCB881DCDAE995DB15AB8FBE927F996DED059043FE6072FC31BF4C65E2AAE328DB54741FD2D5B29E0061F3D51505D5049002WBSAP" TargetMode="External"/><Relationship Id="rId30" Type="http://schemas.openxmlformats.org/officeDocument/2006/relationships/hyperlink" Target="consultantplus://offline/ref=9A85158495ECDCB881DCDAE995DB15AB8FBF94749B6EED059043FE6072FC31BF5E65BAA6E220C152740A8484F7WCS2P" TargetMode="External"/><Relationship Id="rId35"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A2B9-8825-459E-AAF5-2C111908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6358</Words>
  <Characters>56886</Characters>
  <Application>Microsoft Office Word</Application>
  <DocSecurity>0</DocSecurity>
  <Lines>474</Lines>
  <Paragraphs>126</Paragraphs>
  <ScaleCrop>false</ScaleCrop>
  <HeadingPairs>
    <vt:vector size="2" baseType="variant">
      <vt:variant>
        <vt:lpstr>Название</vt:lpstr>
      </vt:variant>
      <vt:variant>
        <vt:i4>1</vt:i4>
      </vt:variant>
    </vt:vector>
  </HeadingPairs>
  <TitlesOfParts>
    <vt:vector size="1" baseType="lpstr">
      <vt:lpstr>Адвокату М</vt:lpstr>
    </vt:vector>
  </TitlesOfParts>
  <Company>administraciya</Company>
  <LinksUpToDate>false</LinksUpToDate>
  <CharactersWithSpaces>63118</CharactersWithSpaces>
  <SharedDoc>false</SharedDoc>
  <HLinks>
    <vt:vector size="66" baseType="variant">
      <vt:variant>
        <vt:i4>6553660</vt:i4>
      </vt:variant>
      <vt:variant>
        <vt:i4>30</vt:i4>
      </vt:variant>
      <vt:variant>
        <vt:i4>0</vt:i4>
      </vt:variant>
      <vt:variant>
        <vt:i4>5</vt:i4>
      </vt:variant>
      <vt:variant>
        <vt:lpwstr>garantf1://12048567.0/</vt:lpwstr>
      </vt:variant>
      <vt:variant>
        <vt:lpwstr/>
      </vt:variant>
      <vt:variant>
        <vt:i4>2752528</vt:i4>
      </vt:variant>
      <vt:variant>
        <vt:i4>27</vt:i4>
      </vt:variant>
      <vt:variant>
        <vt:i4>0</vt:i4>
      </vt:variant>
      <vt:variant>
        <vt:i4>5</vt:i4>
      </vt:variant>
      <vt:variant>
        <vt:lpwstr/>
      </vt:variant>
      <vt:variant>
        <vt:lpwstr>sub_10000</vt:lpwstr>
      </vt:variant>
      <vt:variant>
        <vt:i4>393263</vt:i4>
      </vt:variant>
      <vt:variant>
        <vt:i4>24</vt:i4>
      </vt:variant>
      <vt:variant>
        <vt:i4>0</vt:i4>
      </vt:variant>
      <vt:variant>
        <vt:i4>5</vt:i4>
      </vt:variant>
      <vt:variant>
        <vt:lpwstr>mailto:mosk@cap.ru</vt:lpwstr>
      </vt:variant>
      <vt:variant>
        <vt:lpwstr/>
      </vt:variant>
      <vt:variant>
        <vt:i4>7274569</vt:i4>
      </vt:variant>
      <vt:variant>
        <vt:i4>21</vt:i4>
      </vt:variant>
      <vt:variant>
        <vt:i4>0</vt:i4>
      </vt:variant>
      <vt:variant>
        <vt:i4>5</vt:i4>
      </vt:variant>
      <vt:variant>
        <vt:lpwstr>mailto:lenin@cap.ru</vt:lpwstr>
      </vt:variant>
      <vt:variant>
        <vt:lpwstr/>
      </vt:variant>
      <vt:variant>
        <vt:i4>6946893</vt:i4>
      </vt:variant>
      <vt:variant>
        <vt:i4>18</vt:i4>
      </vt:variant>
      <vt:variant>
        <vt:i4>0</vt:i4>
      </vt:variant>
      <vt:variant>
        <vt:i4>5</vt:i4>
      </vt:variant>
      <vt:variant>
        <vt:lpwstr>mailto:kalin@cap.ru</vt:lpwstr>
      </vt:variant>
      <vt:variant>
        <vt:lpwstr/>
      </vt:variant>
      <vt:variant>
        <vt:i4>4194395</vt:i4>
      </vt:variant>
      <vt:variant>
        <vt:i4>15</vt:i4>
      </vt:variant>
      <vt:variant>
        <vt:i4>0</vt:i4>
      </vt:variant>
      <vt:variant>
        <vt:i4>5</vt:i4>
      </vt:variant>
      <vt:variant>
        <vt:lpwstr>consultantplus://offline/ref=0AFF66F2CC28E4052014C605A54DAA50EC3CF5C6BCDE55BCBEA8F5768BE328H</vt:lpwstr>
      </vt:variant>
      <vt:variant>
        <vt:lpwstr/>
      </vt:variant>
      <vt:variant>
        <vt:i4>1966146</vt:i4>
      </vt:variant>
      <vt:variant>
        <vt:i4>12</vt:i4>
      </vt:variant>
      <vt:variant>
        <vt:i4>0</vt:i4>
      </vt:variant>
      <vt:variant>
        <vt:i4>5</vt:i4>
      </vt:variant>
      <vt:variant>
        <vt:lpwstr>http://www.qcheb.cap.ru/</vt:lpwstr>
      </vt:variant>
      <vt:variant>
        <vt:lpwstr/>
      </vt:variant>
      <vt:variant>
        <vt:i4>2162741</vt:i4>
      </vt:variant>
      <vt:variant>
        <vt:i4>9</vt:i4>
      </vt:variant>
      <vt:variant>
        <vt:i4>0</vt:i4>
      </vt:variant>
      <vt:variant>
        <vt:i4>5</vt:i4>
      </vt:variant>
      <vt:variant>
        <vt:lpwstr>http://www.mosk.cap.ru/</vt:lpwstr>
      </vt:variant>
      <vt:variant>
        <vt:lpwstr/>
      </vt:variant>
      <vt:variant>
        <vt:i4>589896</vt:i4>
      </vt:variant>
      <vt:variant>
        <vt:i4>6</vt:i4>
      </vt:variant>
      <vt:variant>
        <vt:i4>0</vt:i4>
      </vt:variant>
      <vt:variant>
        <vt:i4>5</vt:i4>
      </vt:variant>
      <vt:variant>
        <vt:lpwstr>http://www.lenin.cap.ru/</vt:lpwstr>
      </vt:variant>
      <vt:variant>
        <vt:lpwstr/>
      </vt:variant>
      <vt:variant>
        <vt:i4>786508</vt:i4>
      </vt:variant>
      <vt:variant>
        <vt:i4>3</vt:i4>
      </vt:variant>
      <vt:variant>
        <vt:i4>0</vt:i4>
      </vt:variant>
      <vt:variant>
        <vt:i4>5</vt:i4>
      </vt:variant>
      <vt:variant>
        <vt:lpwstr>http://www.kalin.cap.ru/</vt:lpwstr>
      </vt:variant>
      <vt:variant>
        <vt:lpwstr/>
      </vt:variant>
      <vt:variant>
        <vt:i4>393280</vt:i4>
      </vt:variant>
      <vt:variant>
        <vt:i4>0</vt:i4>
      </vt:variant>
      <vt:variant>
        <vt:i4>0</vt:i4>
      </vt:variant>
      <vt:variant>
        <vt:i4>5</vt:i4>
      </vt:variant>
      <vt:variant>
        <vt:lpwstr/>
      </vt:variant>
      <vt:variant>
        <vt:lpwstr>P503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Адвокату М</dc:title>
  <dc:creator>ourg2</dc:creator>
  <cp:lastModifiedBy>Gil</cp:lastModifiedBy>
  <cp:revision>11</cp:revision>
  <cp:lastPrinted>2019-05-11T07:46:00Z</cp:lastPrinted>
  <dcterms:created xsi:type="dcterms:W3CDTF">2019-03-26T06:49:00Z</dcterms:created>
  <dcterms:modified xsi:type="dcterms:W3CDTF">2019-05-11T07:46:00Z</dcterms:modified>
</cp:coreProperties>
</file>