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D1" w:rsidRDefault="00C736D1" w:rsidP="00C7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36D1" w:rsidRDefault="00C736D1" w:rsidP="00C7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6D1" w:rsidRDefault="00C736D1" w:rsidP="00C73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3.6.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>
        <w:rPr>
          <w:rFonts w:eastAsia="Times New Roman" w:cs="Calibri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(антимонопольного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13.05.2019  № 982,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Чебоксары </w:t>
      </w:r>
      <w:r>
        <w:rPr>
          <w:rFonts w:ascii="Times New Roman" w:hAnsi="Times New Roman" w:cs="Times New Roman"/>
          <w:sz w:val="28"/>
          <w:szCs w:val="28"/>
        </w:rPr>
        <w:t>уведомляет о начале сбора замечаний и предложений по перечню нормативных правовых актов, размещенному в подразделе «Нормативные правовые акты города Чебоксары, разработанные в рамках проведения анализа на предмет соответствия их антимонопольному законодательству» на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в сети Интернет в 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целях выявления рисков нарушения антимонопольного законодательства в рамках функционирования системы внутреннего контроля за соблюдением соответствия требованиям антимонопольного законодательства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2018 года. </w:t>
      </w:r>
    </w:p>
    <w:p w:rsidR="00C736D1" w:rsidRDefault="00C736D1" w:rsidP="00C73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Начало сбора замечаний и предложений: 12 августа 2019 г.</w:t>
      </w:r>
    </w:p>
    <w:p w:rsidR="00C736D1" w:rsidRDefault="00C736D1" w:rsidP="00C73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Замечания и предложения могут быть направлены по почте (или курьерским способом) по адресу: Чувашская Республика, г. Чебоксары, улица К. Маркса, дом 36, а также по электронной почте: gcheb_just@cap.ru согласно форме.     </w:t>
      </w:r>
    </w:p>
    <w:p w:rsidR="00F75260" w:rsidRPr="00C736D1" w:rsidRDefault="00C736D1" w:rsidP="00C736D1">
      <w:r>
        <w:rPr>
          <w:rFonts w:ascii="Times New Roman" w:hAnsi="Times New Roman" w:cs="Times New Roman"/>
          <w:sz w:val="28"/>
          <w:szCs w:val="28"/>
        </w:rPr>
        <w:t xml:space="preserve">      Срок окончания сбора замечаний и предложений: 12 сентября 2019 г.</w:t>
      </w:r>
      <w:bookmarkStart w:id="0" w:name="_GoBack"/>
      <w:bookmarkEnd w:id="0"/>
    </w:p>
    <w:sectPr w:rsidR="00F75260" w:rsidRPr="00C7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B7"/>
    <w:rsid w:val="0003786A"/>
    <w:rsid w:val="005B5AB7"/>
    <w:rsid w:val="005F4612"/>
    <w:rsid w:val="008C5FC2"/>
    <w:rsid w:val="00C736D1"/>
    <w:rsid w:val="00E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Infanalit1</dc:creator>
  <cp:keywords/>
  <dc:description/>
  <cp:lastModifiedBy>pressa5</cp:lastModifiedBy>
  <cp:revision>2</cp:revision>
  <dcterms:created xsi:type="dcterms:W3CDTF">2019-07-11T08:14:00Z</dcterms:created>
  <dcterms:modified xsi:type="dcterms:W3CDTF">2019-08-30T07:13:00Z</dcterms:modified>
</cp:coreProperties>
</file>