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A93" w:rsidRPr="00EE2ED6" w:rsidRDefault="00614A93" w:rsidP="00EE2ED6">
      <w:pPr>
        <w:tabs>
          <w:tab w:val="left" w:pos="7853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8"/>
          <w:szCs w:val="8"/>
          <w:lang w:eastAsia="ru-RU"/>
        </w:rPr>
      </w:pPr>
    </w:p>
    <w:p w:rsidR="00EE2ED6" w:rsidRPr="001B2351" w:rsidRDefault="00EE2ED6" w:rsidP="00EE2ED6">
      <w:pPr>
        <w:tabs>
          <w:tab w:val="left" w:pos="7853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4"/>
          <w:lang w:eastAsia="ru-RU"/>
        </w:rPr>
        <w:drawing>
          <wp:inline distT="0" distB="0" distL="0" distR="0" wp14:anchorId="770DE901">
            <wp:extent cx="749935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4A93" w:rsidRPr="001B2351" w:rsidRDefault="00614A93" w:rsidP="00EE2ED6">
      <w:pPr>
        <w:tabs>
          <w:tab w:val="left" w:pos="7853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14A93" w:rsidRPr="00EE2ED6" w:rsidRDefault="00614A93" w:rsidP="00EE2ED6">
      <w:pPr>
        <w:spacing w:after="0" w:line="312" w:lineRule="auto"/>
        <w:jc w:val="center"/>
        <w:outlineLvl w:val="1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EE2ED6">
        <w:rPr>
          <w:rFonts w:ascii="Times New Roman" w:eastAsia="Times New Roman" w:hAnsi="Times New Roman"/>
          <w:b/>
          <w:sz w:val="40"/>
          <w:szCs w:val="40"/>
          <w:lang w:eastAsia="ru-RU"/>
        </w:rPr>
        <w:t>ЗАКОН</w:t>
      </w:r>
    </w:p>
    <w:p w:rsidR="00614A93" w:rsidRPr="00EE2ED6" w:rsidRDefault="00614A93" w:rsidP="00EE2ED6">
      <w:pPr>
        <w:spacing w:after="0" w:line="312" w:lineRule="auto"/>
        <w:jc w:val="center"/>
        <w:outlineLvl w:val="4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 w:rsidRPr="00EE2ED6">
        <w:rPr>
          <w:rFonts w:ascii="Times New Roman" w:eastAsia="Times New Roman" w:hAnsi="Times New Roman"/>
          <w:b/>
          <w:sz w:val="40"/>
          <w:szCs w:val="40"/>
          <w:lang w:eastAsia="ru-RU"/>
        </w:rPr>
        <w:t>ЧУВАШСКОЙ РЕСПУБЛИКИ</w:t>
      </w:r>
    </w:p>
    <w:p w:rsidR="00614A93" w:rsidRPr="001B2351" w:rsidRDefault="00614A93" w:rsidP="00EE2ED6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614A93" w:rsidRPr="00EE2ED6" w:rsidRDefault="00614A93" w:rsidP="00EE2ED6">
      <w:pPr>
        <w:spacing w:after="0" w:line="312" w:lineRule="auto"/>
        <w:jc w:val="center"/>
        <w:outlineLvl w:val="2"/>
        <w:rPr>
          <w:rFonts w:ascii="Times New Roman" w:eastAsia="Times New Roman" w:hAnsi="Times New Roman"/>
          <w:b/>
          <w:bCs/>
          <w:caps/>
          <w:color w:val="000000"/>
          <w:sz w:val="32"/>
          <w:szCs w:val="32"/>
          <w:lang w:eastAsia="ru-RU"/>
        </w:rPr>
      </w:pPr>
      <w:r w:rsidRPr="00EE2ED6">
        <w:rPr>
          <w:rFonts w:ascii="Times New Roman" w:eastAsia="Times New Roman" w:hAnsi="Times New Roman"/>
          <w:b/>
          <w:bCs/>
          <w:caps/>
          <w:color w:val="000000"/>
          <w:sz w:val="32"/>
          <w:szCs w:val="32"/>
          <w:lang w:eastAsia="ru-RU"/>
        </w:rPr>
        <w:t xml:space="preserve">Об установлении величины </w:t>
      </w:r>
    </w:p>
    <w:p w:rsidR="00614A93" w:rsidRPr="00EE2ED6" w:rsidRDefault="00614A93" w:rsidP="00EE2ED6">
      <w:pPr>
        <w:spacing w:after="0" w:line="312" w:lineRule="auto"/>
        <w:jc w:val="center"/>
        <w:outlineLvl w:val="2"/>
        <w:rPr>
          <w:rFonts w:ascii="Times New Roman" w:eastAsia="Times New Roman" w:hAnsi="Times New Roman"/>
          <w:b/>
          <w:bCs/>
          <w:caps/>
          <w:color w:val="000000"/>
          <w:sz w:val="32"/>
          <w:szCs w:val="32"/>
          <w:lang w:eastAsia="ru-RU"/>
        </w:rPr>
      </w:pPr>
      <w:r w:rsidRPr="00EE2ED6">
        <w:rPr>
          <w:rFonts w:ascii="Times New Roman" w:eastAsia="Times New Roman" w:hAnsi="Times New Roman"/>
          <w:b/>
          <w:bCs/>
          <w:caps/>
          <w:color w:val="000000"/>
          <w:sz w:val="32"/>
          <w:szCs w:val="32"/>
          <w:lang w:eastAsia="ru-RU"/>
        </w:rPr>
        <w:t xml:space="preserve">прожиточного минимума пенсионера </w:t>
      </w:r>
    </w:p>
    <w:p w:rsidR="00614A93" w:rsidRPr="00EE2ED6" w:rsidRDefault="00614A93" w:rsidP="00EE2ED6">
      <w:pPr>
        <w:spacing w:after="0" w:line="312" w:lineRule="auto"/>
        <w:jc w:val="center"/>
        <w:outlineLvl w:val="2"/>
        <w:rPr>
          <w:rFonts w:ascii="Times New Roman" w:eastAsia="Times New Roman" w:hAnsi="Times New Roman"/>
          <w:b/>
          <w:bCs/>
          <w:caps/>
          <w:color w:val="000000"/>
          <w:sz w:val="32"/>
          <w:szCs w:val="32"/>
          <w:lang w:eastAsia="ru-RU"/>
        </w:rPr>
      </w:pPr>
      <w:r w:rsidRPr="00EE2ED6">
        <w:rPr>
          <w:rFonts w:ascii="Times New Roman" w:eastAsia="Times New Roman" w:hAnsi="Times New Roman"/>
          <w:b/>
          <w:bCs/>
          <w:caps/>
          <w:color w:val="000000"/>
          <w:sz w:val="32"/>
          <w:szCs w:val="32"/>
          <w:lang w:eastAsia="ru-RU"/>
        </w:rPr>
        <w:t>в чувашской республике на 2020 год</w:t>
      </w:r>
    </w:p>
    <w:p w:rsidR="00EE2ED6" w:rsidRPr="00EE2ED6" w:rsidRDefault="00EE2ED6" w:rsidP="00EE2E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iCs/>
          <w:sz w:val="56"/>
          <w:szCs w:val="56"/>
          <w:lang w:eastAsia="ru-RU"/>
        </w:rPr>
      </w:pPr>
    </w:p>
    <w:p w:rsidR="00EE2ED6" w:rsidRPr="00EE2ED6" w:rsidRDefault="00EE2ED6" w:rsidP="00EE2ED6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proofErr w:type="gramStart"/>
      <w:r w:rsidRPr="00EE2ED6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Принят</w:t>
      </w:r>
      <w:proofErr w:type="gramEnd"/>
    </w:p>
    <w:p w:rsidR="00EE2ED6" w:rsidRPr="00EE2ED6" w:rsidRDefault="00EE2ED6" w:rsidP="00EE2ED6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 w:rsidRPr="00EE2ED6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Государственным Советом</w:t>
      </w:r>
    </w:p>
    <w:p w:rsidR="00EE2ED6" w:rsidRPr="00EE2ED6" w:rsidRDefault="00EE2ED6" w:rsidP="00EE2ED6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 w:rsidRPr="00EE2ED6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Чувашской Республики</w:t>
      </w:r>
    </w:p>
    <w:p w:rsidR="00EE2ED6" w:rsidRPr="00EE2ED6" w:rsidRDefault="00C76FB6" w:rsidP="00EE2ED6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 xml:space="preserve">5 сентября </w:t>
      </w:r>
      <w:r w:rsidR="00EE2ED6" w:rsidRPr="00EE2ED6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2019 года</w:t>
      </w:r>
    </w:p>
    <w:p w:rsidR="00EE2ED6" w:rsidRPr="00EE2ED6" w:rsidRDefault="00EE2ED6" w:rsidP="00EE2ED6">
      <w:pPr>
        <w:autoSpaceDE w:val="0"/>
        <w:autoSpaceDN w:val="0"/>
        <w:adjustRightInd w:val="0"/>
        <w:spacing w:after="0" w:line="264" w:lineRule="auto"/>
        <w:ind w:firstLine="709"/>
        <w:jc w:val="center"/>
        <w:rPr>
          <w:rFonts w:ascii="Times New Roman" w:eastAsia="Times New Roman" w:hAnsi="Times New Roman"/>
          <w:iCs/>
          <w:sz w:val="56"/>
          <w:szCs w:val="56"/>
          <w:lang w:eastAsia="ru-RU"/>
        </w:rPr>
      </w:pPr>
    </w:p>
    <w:p w:rsidR="00614A93" w:rsidRPr="001B2351" w:rsidRDefault="00614A93" w:rsidP="00EE2ED6">
      <w:pPr>
        <w:spacing w:after="0" w:line="312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B235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Статья 1 </w:t>
      </w:r>
    </w:p>
    <w:p w:rsidR="00614A93" w:rsidRPr="00EE2ED6" w:rsidRDefault="00614A93" w:rsidP="00EE2ED6">
      <w:pPr>
        <w:spacing w:after="0" w:line="312" w:lineRule="auto"/>
        <w:ind w:firstLine="709"/>
        <w:jc w:val="both"/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lang w:eastAsia="ru-RU"/>
        </w:rPr>
      </w:pPr>
      <w:r w:rsidRPr="00EE2ED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соответствии со статьей 4 Федерального закона</w:t>
      </w:r>
      <w:r w:rsidR="00EE2ED6" w:rsidRPr="00EE2ED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от 24 октября </w:t>
      </w:r>
      <w:r w:rsidR="00EE2ED6" w:rsidRPr="00EE2ED6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lang w:eastAsia="ru-RU"/>
        </w:rPr>
        <w:t xml:space="preserve">  1997 </w:t>
      </w:r>
      <w:r w:rsidRPr="00EE2ED6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lang w:eastAsia="ru-RU"/>
        </w:rPr>
        <w:t xml:space="preserve">года № 134-ФЗ </w:t>
      </w:r>
      <w:r w:rsidR="00EE2ED6" w:rsidRPr="00EE2ED6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lang w:eastAsia="ru-RU"/>
        </w:rPr>
        <w:t>"</w:t>
      </w:r>
      <w:r w:rsidRPr="00EE2ED6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lang w:eastAsia="ru-RU"/>
        </w:rPr>
        <w:t>О прожиточном минимуме в Российской Федерации</w:t>
      </w:r>
      <w:r w:rsidR="00EE2ED6" w:rsidRPr="00EE2ED6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lang w:eastAsia="ru-RU"/>
        </w:rPr>
        <w:t>"</w:t>
      </w:r>
      <w:r w:rsidRPr="00EE2ED6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lang w:eastAsia="ru-RU"/>
        </w:rPr>
        <w:t xml:space="preserve"> установить величину прожиточного минимума пенсионера в Чувашской Ре</w:t>
      </w:r>
      <w:r w:rsidRPr="00EE2ED6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lang w:eastAsia="ru-RU"/>
        </w:rPr>
        <w:t>с</w:t>
      </w:r>
      <w:r w:rsidRPr="00EE2ED6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lang w:eastAsia="ru-RU"/>
        </w:rPr>
        <w:t xml:space="preserve">публике в целях установления социальной доплаты к пенсии на 2020 год </w:t>
      </w:r>
      <w:r w:rsidR="00EE2ED6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lang w:eastAsia="ru-RU"/>
        </w:rPr>
        <w:br/>
      </w:r>
      <w:r w:rsidRPr="00EE2ED6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lang w:eastAsia="ru-RU"/>
        </w:rPr>
        <w:t xml:space="preserve">в размере </w:t>
      </w:r>
      <w:r w:rsidRPr="00EE2ED6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7953</w:t>
      </w:r>
      <w:r w:rsidR="00855562" w:rsidRPr="00EE2ED6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lang w:eastAsia="ru-RU"/>
        </w:rPr>
        <w:t xml:space="preserve"> рублей</w:t>
      </w:r>
      <w:r w:rsidRPr="00EE2ED6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lang w:eastAsia="ru-RU"/>
        </w:rPr>
        <w:t xml:space="preserve">. </w:t>
      </w:r>
    </w:p>
    <w:p w:rsidR="00614A93" w:rsidRPr="001B2351" w:rsidRDefault="00614A93" w:rsidP="00EE2ED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14A93" w:rsidRPr="001B2351" w:rsidRDefault="00614A93" w:rsidP="00EE2ED6">
      <w:pPr>
        <w:spacing w:after="0" w:line="312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B235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Статья 2</w:t>
      </w:r>
    </w:p>
    <w:p w:rsidR="00614A93" w:rsidRPr="001B2351" w:rsidRDefault="00614A93" w:rsidP="00EE2ED6">
      <w:pPr>
        <w:spacing w:after="0" w:line="312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B2351">
        <w:rPr>
          <w:rFonts w:ascii="Times New Roman" w:eastAsia="Times New Roman" w:hAnsi="Times New Roman"/>
          <w:sz w:val="28"/>
          <w:szCs w:val="28"/>
          <w:lang w:eastAsia="ru-RU"/>
        </w:rPr>
        <w:t>Настоящий Закон вступает в силу по истечении десяти дней после дня его официального опубликования.</w:t>
      </w:r>
    </w:p>
    <w:p w:rsidR="00614A93" w:rsidRPr="001B2351" w:rsidRDefault="00614A93" w:rsidP="00EE2ED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14A93" w:rsidRPr="001B2351" w:rsidRDefault="00614A93" w:rsidP="00EE2ED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EE2ED6" w:rsidRPr="00EE2ED6" w:rsidTr="00E56927">
        <w:tc>
          <w:tcPr>
            <w:tcW w:w="3085" w:type="dxa"/>
          </w:tcPr>
          <w:p w:rsidR="00EE2ED6" w:rsidRPr="00EE2ED6" w:rsidRDefault="00EE2ED6" w:rsidP="00EE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2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</w:t>
            </w:r>
          </w:p>
          <w:p w:rsidR="00EE2ED6" w:rsidRPr="00EE2ED6" w:rsidRDefault="00EE2ED6" w:rsidP="00EE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2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6201" w:type="dxa"/>
          </w:tcPr>
          <w:p w:rsidR="00EE2ED6" w:rsidRPr="00EE2ED6" w:rsidRDefault="00EE2ED6" w:rsidP="00EE2E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E2ED6" w:rsidRPr="00EE2ED6" w:rsidRDefault="00EE2ED6" w:rsidP="00EE2E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2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 Игнатьев</w:t>
            </w:r>
          </w:p>
        </w:tc>
      </w:tr>
    </w:tbl>
    <w:p w:rsidR="00EE2ED6" w:rsidRPr="00EE2ED6" w:rsidRDefault="00EE2ED6" w:rsidP="00EE2E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4A93" w:rsidRDefault="00EE2ED6" w:rsidP="00EE2E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ED6">
        <w:rPr>
          <w:rFonts w:ascii="Times New Roman" w:eastAsia="Times New Roman" w:hAnsi="Times New Roman"/>
          <w:sz w:val="28"/>
          <w:szCs w:val="28"/>
          <w:lang w:eastAsia="ru-RU"/>
        </w:rPr>
        <w:t>г. Чебоксары</w:t>
      </w:r>
    </w:p>
    <w:p w:rsidR="009C4F09" w:rsidRDefault="009C4F09" w:rsidP="00EE2E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 сентября 2019 года</w:t>
      </w:r>
    </w:p>
    <w:p w:rsidR="009C4F09" w:rsidRPr="001B2351" w:rsidRDefault="009C4F09" w:rsidP="00EE2ED6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 55</w:t>
      </w:r>
      <w:bookmarkStart w:id="0" w:name="_GoBack"/>
      <w:bookmarkEnd w:id="0"/>
    </w:p>
    <w:sectPr w:rsidR="009C4F09" w:rsidRPr="001B2351" w:rsidSect="001B2351">
      <w:pgSz w:w="11906" w:h="16838" w:code="9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32A"/>
    <w:rsid w:val="001B2351"/>
    <w:rsid w:val="00614A93"/>
    <w:rsid w:val="00655D10"/>
    <w:rsid w:val="0067095F"/>
    <w:rsid w:val="00855562"/>
    <w:rsid w:val="008E432A"/>
    <w:rsid w:val="009C4F09"/>
    <w:rsid w:val="00C76FB6"/>
    <w:rsid w:val="00E47648"/>
    <w:rsid w:val="00EE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ED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ED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Н.В.</dc:creator>
  <cp:lastModifiedBy>АГЧР Пирусова Татьяна Валерьевна</cp:lastModifiedBy>
  <cp:revision>5</cp:revision>
  <cp:lastPrinted>2019-09-05T12:44:00Z</cp:lastPrinted>
  <dcterms:created xsi:type="dcterms:W3CDTF">2019-08-21T05:44:00Z</dcterms:created>
  <dcterms:modified xsi:type="dcterms:W3CDTF">2019-09-05T12:44:00Z</dcterms:modified>
</cp:coreProperties>
</file>