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5D8" w:rsidRDefault="00170DC7" w:rsidP="00170DC7">
      <w:pPr>
        <w:pStyle w:val="ConsPlusNormal"/>
        <w:tabs>
          <w:tab w:val="left" w:pos="990"/>
          <w:tab w:val="right" w:pos="9355"/>
        </w:tabs>
        <w:spacing w:before="280"/>
        <w:jc w:val="both"/>
      </w:pPr>
      <w:r>
        <w:tab/>
      </w:r>
      <w:r w:rsidR="007535D8">
        <w:t xml:space="preserve">                                                                                                                                       Приложение</w:t>
      </w:r>
      <w:r w:rsidR="00196E76">
        <w:t xml:space="preserve"> № 1</w:t>
      </w:r>
    </w:p>
    <w:p w:rsidR="007535D8" w:rsidRDefault="007535D8" w:rsidP="00170DC7">
      <w:pPr>
        <w:pStyle w:val="ConsPlusNormal"/>
        <w:tabs>
          <w:tab w:val="left" w:pos="990"/>
          <w:tab w:val="right" w:pos="9355"/>
        </w:tabs>
        <w:spacing w:before="280"/>
        <w:jc w:val="both"/>
      </w:pPr>
      <w:r>
        <w:t xml:space="preserve">                                                                                                                                    </w:t>
      </w:r>
      <w:r w:rsidR="009C3BD4">
        <w:t>к</w:t>
      </w:r>
      <w:r>
        <w:t xml:space="preserve">  приказу от </w:t>
      </w:r>
      <w:r w:rsidR="008E6C6B">
        <w:t>28</w:t>
      </w:r>
      <w:r>
        <w:t>.1</w:t>
      </w:r>
      <w:r w:rsidR="008E6C6B">
        <w:t>2</w:t>
      </w:r>
      <w:r>
        <w:t>.2018 №</w:t>
      </w:r>
      <w:r w:rsidR="00285FEB">
        <w:t>37</w:t>
      </w:r>
    </w:p>
    <w:p w:rsidR="009453F1" w:rsidRDefault="009453F1" w:rsidP="009453F1">
      <w:pPr>
        <w:pStyle w:val="ConsPlusNormal"/>
        <w:jc w:val="center"/>
      </w:pPr>
      <w:r>
        <w:tab/>
      </w:r>
    </w:p>
    <w:p w:rsidR="009453F1" w:rsidRDefault="009453F1" w:rsidP="009453F1">
      <w:pPr>
        <w:pStyle w:val="ConsPlusNormal"/>
        <w:jc w:val="center"/>
      </w:pPr>
      <w:r>
        <w:rPr>
          <w:b/>
        </w:rPr>
        <w:t>Учетная политика</w:t>
      </w:r>
    </w:p>
    <w:p w:rsidR="009453F1" w:rsidRDefault="009453F1" w:rsidP="009453F1">
      <w:pPr>
        <w:pStyle w:val="ConsPlusNormal"/>
        <w:jc w:val="center"/>
      </w:pPr>
      <w:r>
        <w:rPr>
          <w:b/>
        </w:rPr>
        <w:t>для целей бюджетного учета</w:t>
      </w:r>
    </w:p>
    <w:p w:rsidR="009453F1" w:rsidRDefault="009453F1" w:rsidP="009453F1">
      <w:pPr>
        <w:pStyle w:val="ConsPlusNormal"/>
        <w:jc w:val="both"/>
      </w:pPr>
    </w:p>
    <w:p w:rsidR="00953F21" w:rsidRDefault="00723A77" w:rsidP="00170DC7">
      <w:pPr>
        <w:pStyle w:val="ConsPlusNormal"/>
        <w:tabs>
          <w:tab w:val="left" w:pos="990"/>
          <w:tab w:val="right" w:pos="9355"/>
        </w:tabs>
        <w:spacing w:before="280"/>
        <w:jc w:val="both"/>
      </w:pPr>
      <w:r>
        <w:t xml:space="preserve">            </w:t>
      </w:r>
      <w:r w:rsidR="00F4349B">
        <w:t>Финансовый отдел</w:t>
      </w:r>
      <w:r w:rsidR="00CC1CA4">
        <w:t xml:space="preserve"> администрации </w:t>
      </w:r>
      <w:proofErr w:type="spellStart"/>
      <w:r w:rsidR="00C95B78">
        <w:t>Ибресин</w:t>
      </w:r>
      <w:r w:rsidR="00CC1CA4">
        <w:t>ского</w:t>
      </w:r>
      <w:proofErr w:type="spellEnd"/>
      <w:r w:rsidR="00CC1CA4">
        <w:t xml:space="preserve"> района Чувашской Республики</w:t>
      </w:r>
      <w:r w:rsidR="00953F21">
        <w:t xml:space="preserve"> является  органом местного самоуправления </w:t>
      </w:r>
      <w:proofErr w:type="spellStart"/>
      <w:r w:rsidR="00AC1819">
        <w:t>Ибресин</w:t>
      </w:r>
      <w:r w:rsidR="00F4349B">
        <w:t>ского</w:t>
      </w:r>
      <w:proofErr w:type="spellEnd"/>
      <w:r w:rsidR="00F4349B">
        <w:t xml:space="preserve"> района Чувашской Республики</w:t>
      </w:r>
      <w:r w:rsidR="00953F21">
        <w:t xml:space="preserve">,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в соответствии с федеральными законами, законами </w:t>
      </w:r>
      <w:r w:rsidR="00F4349B">
        <w:t>Чувашской Республики</w:t>
      </w:r>
      <w:r w:rsidR="00953F21">
        <w:t xml:space="preserve"> и Уставом </w:t>
      </w:r>
      <w:proofErr w:type="spellStart"/>
      <w:r w:rsidR="00AC1819">
        <w:t>Ибресин</w:t>
      </w:r>
      <w:r w:rsidR="00F4349B">
        <w:t>ского</w:t>
      </w:r>
      <w:proofErr w:type="spellEnd"/>
      <w:r w:rsidR="00F4349B">
        <w:t xml:space="preserve"> района </w:t>
      </w:r>
      <w:r w:rsidR="00AC1819">
        <w:t>Ч</w:t>
      </w:r>
      <w:r w:rsidR="00F4349B">
        <w:t>увашской Республики</w:t>
      </w:r>
      <w:r w:rsidR="00953F21">
        <w:t>.</w:t>
      </w:r>
    </w:p>
    <w:p w:rsidR="00953F21" w:rsidRDefault="00953F21" w:rsidP="00170DC7">
      <w:pPr>
        <w:pStyle w:val="ConsPlusNormal"/>
        <w:spacing w:before="220"/>
        <w:ind w:firstLine="540"/>
        <w:jc w:val="both"/>
      </w:pPr>
      <w:r>
        <w:t xml:space="preserve">Кассовое обслуживание бюджета </w:t>
      </w:r>
      <w:proofErr w:type="spellStart"/>
      <w:r w:rsidR="00AC1819">
        <w:t>Ибресин</w:t>
      </w:r>
      <w:r w:rsidR="00F4349B">
        <w:t>ского</w:t>
      </w:r>
      <w:proofErr w:type="spellEnd"/>
      <w:r w:rsidR="00F4349B">
        <w:t xml:space="preserve"> района</w:t>
      </w:r>
      <w:r w:rsidR="00AC1819">
        <w:t xml:space="preserve"> </w:t>
      </w:r>
      <w:r w:rsidR="00F4349B">
        <w:t xml:space="preserve">Чувашской Республики </w:t>
      </w:r>
      <w:r>
        <w:t xml:space="preserve">осуществляет орган Федерального казначейства в соответствии с Соглашением, включая выполнение полномочий по санкционированию оплаты денежных обязательств получателей бюджетных средств и администраторов источников финансирования дефицита бюджета </w:t>
      </w:r>
      <w:proofErr w:type="spellStart"/>
      <w:r w:rsidR="00357365">
        <w:t>Ибресин</w:t>
      </w:r>
      <w:r w:rsidR="00F4349B">
        <w:t>ского</w:t>
      </w:r>
      <w:proofErr w:type="spellEnd"/>
      <w:r w:rsidR="00F4349B">
        <w:t xml:space="preserve"> района Чувашской Республики</w:t>
      </w:r>
      <w:r>
        <w:t>.</w:t>
      </w:r>
    </w:p>
    <w:p w:rsidR="00953F21" w:rsidRDefault="00953F21">
      <w:pPr>
        <w:pStyle w:val="ConsPlusNormal"/>
        <w:jc w:val="both"/>
      </w:pPr>
    </w:p>
    <w:p w:rsidR="00953F21" w:rsidRDefault="00953F21">
      <w:pPr>
        <w:pStyle w:val="ConsPlusNormal"/>
        <w:ind w:firstLine="540"/>
        <w:jc w:val="both"/>
      </w:pPr>
      <w:r>
        <w:rPr>
          <w:b/>
          <w:i/>
        </w:rPr>
        <w:t>Полные и сокращенные названия</w:t>
      </w:r>
    </w:p>
    <w:p w:rsidR="00953F21" w:rsidRDefault="00953F2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3685"/>
      </w:tblGrid>
      <w:tr w:rsidR="00953F21">
        <w:tc>
          <w:tcPr>
            <w:tcW w:w="5386" w:type="dxa"/>
          </w:tcPr>
          <w:p w:rsidR="00953F21" w:rsidRDefault="00953F21">
            <w:pPr>
              <w:pStyle w:val="ConsPlusNormal"/>
              <w:jc w:val="center"/>
            </w:pPr>
            <w:r>
              <w:t>Полное название</w:t>
            </w:r>
          </w:p>
        </w:tc>
        <w:tc>
          <w:tcPr>
            <w:tcW w:w="3685" w:type="dxa"/>
          </w:tcPr>
          <w:p w:rsidR="00953F21" w:rsidRDefault="00953F21">
            <w:pPr>
              <w:pStyle w:val="ConsPlusNormal"/>
              <w:jc w:val="center"/>
            </w:pPr>
            <w:r>
              <w:t>Сокращенное название</w:t>
            </w:r>
          </w:p>
        </w:tc>
      </w:tr>
      <w:tr w:rsidR="00953F21">
        <w:tc>
          <w:tcPr>
            <w:tcW w:w="5386" w:type="dxa"/>
          </w:tcPr>
          <w:p w:rsidR="00953F21" w:rsidRDefault="00953F21">
            <w:pPr>
              <w:pStyle w:val="ConsPlusNormal"/>
            </w:pPr>
            <w:r>
              <w:t xml:space="preserve">Бюджетный </w:t>
            </w:r>
            <w:hyperlink r:id="rId8" w:history="1">
              <w:r>
                <w:rPr>
                  <w:color w:val="0000FF"/>
                </w:rPr>
                <w:t>кодекс</w:t>
              </w:r>
            </w:hyperlink>
            <w:r>
              <w:t xml:space="preserve"> Российской Федерации</w:t>
            </w:r>
          </w:p>
        </w:tc>
        <w:tc>
          <w:tcPr>
            <w:tcW w:w="3685" w:type="dxa"/>
          </w:tcPr>
          <w:p w:rsidR="00953F21" w:rsidRDefault="005D6E25">
            <w:pPr>
              <w:pStyle w:val="ConsPlusNormal"/>
            </w:pPr>
            <w:hyperlink r:id="rId9" w:history="1">
              <w:r w:rsidR="00953F21">
                <w:rPr>
                  <w:color w:val="0000FF"/>
                </w:rPr>
                <w:t>БК</w:t>
              </w:r>
            </w:hyperlink>
            <w:r w:rsidR="00953F21">
              <w:t xml:space="preserve"> РФ</w:t>
            </w:r>
          </w:p>
        </w:tc>
      </w:tr>
      <w:tr w:rsidR="00953F21">
        <w:tc>
          <w:tcPr>
            <w:tcW w:w="5386" w:type="dxa"/>
          </w:tcPr>
          <w:p w:rsidR="00953F21" w:rsidRDefault="00953F21">
            <w:pPr>
              <w:pStyle w:val="ConsPlusNormal"/>
            </w:pPr>
            <w:r>
              <w:t xml:space="preserve">Налоговый </w:t>
            </w:r>
            <w:hyperlink r:id="rId10" w:history="1">
              <w:r>
                <w:rPr>
                  <w:color w:val="0000FF"/>
                </w:rPr>
                <w:t>кодекс</w:t>
              </w:r>
            </w:hyperlink>
            <w:r>
              <w:t xml:space="preserve"> Российской Федерации</w:t>
            </w:r>
          </w:p>
        </w:tc>
        <w:tc>
          <w:tcPr>
            <w:tcW w:w="3685" w:type="dxa"/>
          </w:tcPr>
          <w:p w:rsidR="00953F21" w:rsidRDefault="005D6E25">
            <w:pPr>
              <w:pStyle w:val="ConsPlusNormal"/>
            </w:pPr>
            <w:hyperlink r:id="rId11" w:history="1">
              <w:r w:rsidR="00953F21">
                <w:rPr>
                  <w:color w:val="0000FF"/>
                </w:rPr>
                <w:t>НК</w:t>
              </w:r>
            </w:hyperlink>
            <w:r w:rsidR="00953F21">
              <w:t xml:space="preserve"> РФ</w:t>
            </w:r>
          </w:p>
        </w:tc>
      </w:tr>
      <w:tr w:rsidR="00953F21">
        <w:tc>
          <w:tcPr>
            <w:tcW w:w="5386" w:type="dxa"/>
          </w:tcPr>
          <w:p w:rsidR="00953F21" w:rsidRDefault="00953F21">
            <w:pPr>
              <w:pStyle w:val="ConsPlusNormal"/>
            </w:pPr>
            <w:r>
              <w:t xml:space="preserve">Трудовой </w:t>
            </w:r>
            <w:hyperlink r:id="rId12" w:history="1">
              <w:r>
                <w:rPr>
                  <w:color w:val="0000FF"/>
                </w:rPr>
                <w:t>кодекс</w:t>
              </w:r>
            </w:hyperlink>
            <w:r>
              <w:t xml:space="preserve"> Российской Федерации</w:t>
            </w:r>
          </w:p>
        </w:tc>
        <w:tc>
          <w:tcPr>
            <w:tcW w:w="3685" w:type="dxa"/>
          </w:tcPr>
          <w:p w:rsidR="00953F21" w:rsidRDefault="005D6E25">
            <w:pPr>
              <w:pStyle w:val="ConsPlusNormal"/>
            </w:pPr>
            <w:hyperlink r:id="rId13" w:history="1">
              <w:r w:rsidR="00953F21">
                <w:rPr>
                  <w:color w:val="0000FF"/>
                </w:rPr>
                <w:t>ТК</w:t>
              </w:r>
            </w:hyperlink>
            <w:r w:rsidR="00953F21">
              <w:t xml:space="preserve"> РФ</w:t>
            </w:r>
          </w:p>
        </w:tc>
      </w:tr>
      <w:tr w:rsidR="00953F21">
        <w:tc>
          <w:tcPr>
            <w:tcW w:w="5386" w:type="dxa"/>
          </w:tcPr>
          <w:p w:rsidR="00953F21" w:rsidRDefault="00953F21">
            <w:pPr>
              <w:pStyle w:val="ConsPlusNormal"/>
            </w:pPr>
            <w:r>
              <w:t xml:space="preserve">Федеральный </w:t>
            </w:r>
            <w:hyperlink r:id="rId14" w:history="1">
              <w:r>
                <w:rPr>
                  <w:color w:val="0000FF"/>
                </w:rPr>
                <w:t>закон</w:t>
              </w:r>
            </w:hyperlink>
            <w:r>
              <w:t xml:space="preserve"> от 06.12.2011 N 402-ФЗ "О бухгалтерском учете"</w:t>
            </w:r>
          </w:p>
        </w:tc>
        <w:tc>
          <w:tcPr>
            <w:tcW w:w="3685" w:type="dxa"/>
          </w:tcPr>
          <w:p w:rsidR="00953F21" w:rsidRDefault="00953F21">
            <w:pPr>
              <w:pStyle w:val="ConsPlusNormal"/>
            </w:pPr>
            <w:r>
              <w:t xml:space="preserve">Федеральный </w:t>
            </w:r>
            <w:hyperlink r:id="rId15" w:history="1">
              <w:r>
                <w:rPr>
                  <w:color w:val="0000FF"/>
                </w:rPr>
                <w:t>закон</w:t>
              </w:r>
            </w:hyperlink>
            <w:r>
              <w:t xml:space="preserve"> N 402-ФЗ</w:t>
            </w:r>
          </w:p>
        </w:tc>
      </w:tr>
      <w:tr w:rsidR="00953F21">
        <w:tc>
          <w:tcPr>
            <w:tcW w:w="5386" w:type="dxa"/>
          </w:tcPr>
          <w:p w:rsidR="00953F21" w:rsidRDefault="00953F21">
            <w:pPr>
              <w:pStyle w:val="ConsPlusNormal"/>
            </w:pPr>
            <w:r>
              <w:t xml:space="preserve">Федеральный </w:t>
            </w:r>
            <w:hyperlink r:id="rId16" w:history="1">
              <w:r>
                <w:rPr>
                  <w:color w:val="0000FF"/>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w:t>
            </w:r>
          </w:p>
        </w:tc>
        <w:tc>
          <w:tcPr>
            <w:tcW w:w="3685" w:type="dxa"/>
          </w:tcPr>
          <w:p w:rsidR="00953F21" w:rsidRDefault="005D6E25">
            <w:pPr>
              <w:pStyle w:val="ConsPlusNormal"/>
            </w:pPr>
            <w:hyperlink r:id="rId17" w:history="1">
              <w:r w:rsidR="00953F21">
                <w:rPr>
                  <w:color w:val="0000FF"/>
                </w:rPr>
                <w:t>ФСБУ</w:t>
              </w:r>
            </w:hyperlink>
            <w:r w:rsidR="00953F21">
              <w:t xml:space="preserve"> "Концептуальные основы"</w:t>
            </w:r>
          </w:p>
        </w:tc>
      </w:tr>
      <w:tr w:rsidR="00953F21">
        <w:tc>
          <w:tcPr>
            <w:tcW w:w="5386" w:type="dxa"/>
          </w:tcPr>
          <w:p w:rsidR="00953F21" w:rsidRDefault="00953F21">
            <w:pPr>
              <w:pStyle w:val="ConsPlusNormal"/>
            </w:pPr>
            <w:r>
              <w:t xml:space="preserve">Федеральный </w:t>
            </w:r>
            <w:hyperlink r:id="rId18" w:history="1">
              <w:r>
                <w:rPr>
                  <w:color w:val="0000FF"/>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N 257н</w:t>
            </w:r>
          </w:p>
        </w:tc>
        <w:tc>
          <w:tcPr>
            <w:tcW w:w="3685" w:type="dxa"/>
          </w:tcPr>
          <w:p w:rsidR="00953F21" w:rsidRDefault="005D6E25">
            <w:pPr>
              <w:pStyle w:val="ConsPlusNormal"/>
            </w:pPr>
            <w:hyperlink r:id="rId19" w:history="1">
              <w:r w:rsidR="00953F21">
                <w:rPr>
                  <w:color w:val="0000FF"/>
                </w:rPr>
                <w:t>ФСБУ</w:t>
              </w:r>
            </w:hyperlink>
            <w:r w:rsidR="00953F21">
              <w:t xml:space="preserve"> "Основные средства"</w:t>
            </w:r>
          </w:p>
        </w:tc>
      </w:tr>
      <w:tr w:rsidR="00953F21">
        <w:tc>
          <w:tcPr>
            <w:tcW w:w="5386" w:type="dxa"/>
          </w:tcPr>
          <w:p w:rsidR="00953F21" w:rsidRDefault="00953F21">
            <w:pPr>
              <w:pStyle w:val="ConsPlusNormal"/>
            </w:pPr>
            <w:r>
              <w:t xml:space="preserve">Федеральный </w:t>
            </w:r>
            <w:hyperlink r:id="rId20" w:history="1">
              <w:r>
                <w:rPr>
                  <w:color w:val="0000FF"/>
                </w:rPr>
                <w:t>стандарт</w:t>
              </w:r>
            </w:hyperlink>
            <w:r>
              <w:t xml:space="preserve"> бухгалтерского учета для организаций государственного сектора "Аренда", утвержденный Приказом Минфина России от 31.12.2016 N 258н</w:t>
            </w:r>
          </w:p>
        </w:tc>
        <w:tc>
          <w:tcPr>
            <w:tcW w:w="3685" w:type="dxa"/>
          </w:tcPr>
          <w:p w:rsidR="00953F21" w:rsidRDefault="005D6E25">
            <w:pPr>
              <w:pStyle w:val="ConsPlusNormal"/>
            </w:pPr>
            <w:hyperlink r:id="rId21" w:history="1">
              <w:r w:rsidR="00953F21">
                <w:rPr>
                  <w:color w:val="0000FF"/>
                </w:rPr>
                <w:t>ФСБУ</w:t>
              </w:r>
            </w:hyperlink>
            <w:r w:rsidR="00953F21">
              <w:t xml:space="preserve"> "Аренда"</w:t>
            </w:r>
          </w:p>
        </w:tc>
      </w:tr>
      <w:tr w:rsidR="00953F21">
        <w:tc>
          <w:tcPr>
            <w:tcW w:w="5386" w:type="dxa"/>
          </w:tcPr>
          <w:p w:rsidR="00953F21" w:rsidRDefault="00953F21">
            <w:pPr>
              <w:pStyle w:val="ConsPlusNormal"/>
            </w:pPr>
            <w:r>
              <w:t xml:space="preserve">Федеральный </w:t>
            </w:r>
            <w:hyperlink r:id="rId22" w:history="1">
              <w:r>
                <w:rPr>
                  <w:color w:val="0000FF"/>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w:t>
            </w:r>
            <w:r>
              <w:lastRenderedPageBreak/>
              <w:t>31.12.2016 N 259н</w:t>
            </w:r>
          </w:p>
        </w:tc>
        <w:tc>
          <w:tcPr>
            <w:tcW w:w="3685" w:type="dxa"/>
          </w:tcPr>
          <w:p w:rsidR="00953F21" w:rsidRDefault="005D6E25">
            <w:pPr>
              <w:pStyle w:val="ConsPlusNormal"/>
            </w:pPr>
            <w:hyperlink r:id="rId23" w:history="1">
              <w:r w:rsidR="00953F21">
                <w:rPr>
                  <w:color w:val="0000FF"/>
                </w:rPr>
                <w:t>ФСБУ</w:t>
              </w:r>
            </w:hyperlink>
            <w:r w:rsidR="00953F21">
              <w:t xml:space="preserve"> "Обесценение активов"</w:t>
            </w:r>
          </w:p>
        </w:tc>
      </w:tr>
      <w:tr w:rsidR="00953F21">
        <w:tc>
          <w:tcPr>
            <w:tcW w:w="5386" w:type="dxa"/>
          </w:tcPr>
          <w:p w:rsidR="00953F21" w:rsidRDefault="00953F21">
            <w:pPr>
              <w:pStyle w:val="ConsPlusNormal"/>
            </w:pPr>
            <w:r>
              <w:lastRenderedPageBreak/>
              <w:t xml:space="preserve">Федеральный </w:t>
            </w:r>
            <w:hyperlink r:id="rId24" w:history="1">
              <w:r>
                <w:rPr>
                  <w:color w:val="0000FF"/>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w:t>
            </w:r>
          </w:p>
        </w:tc>
        <w:tc>
          <w:tcPr>
            <w:tcW w:w="3685" w:type="dxa"/>
          </w:tcPr>
          <w:p w:rsidR="00953F21" w:rsidRDefault="005D6E25">
            <w:pPr>
              <w:pStyle w:val="ConsPlusNormal"/>
            </w:pPr>
            <w:hyperlink r:id="rId25" w:history="1">
              <w:r w:rsidR="00953F21">
                <w:rPr>
                  <w:color w:val="0000FF"/>
                </w:rPr>
                <w:t>ФСБУ</w:t>
              </w:r>
            </w:hyperlink>
            <w:r w:rsidR="00953F21">
              <w:t xml:space="preserve"> "Представление отчетности"</w:t>
            </w:r>
          </w:p>
        </w:tc>
      </w:tr>
      <w:tr w:rsidR="00953F21">
        <w:tc>
          <w:tcPr>
            <w:tcW w:w="5386" w:type="dxa"/>
          </w:tcPr>
          <w:p w:rsidR="00953F21" w:rsidRDefault="00953F21">
            <w:pPr>
              <w:pStyle w:val="ConsPlusNormal"/>
            </w:pPr>
            <w:r>
              <w:t xml:space="preserve">Единый </w:t>
            </w:r>
            <w:hyperlink r:id="rId26" w:history="1">
              <w:r>
                <w:rPr>
                  <w:color w:val="0000FF"/>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w:t>
            </w:r>
          </w:p>
        </w:tc>
        <w:tc>
          <w:tcPr>
            <w:tcW w:w="3685" w:type="dxa"/>
          </w:tcPr>
          <w:p w:rsidR="00953F21" w:rsidRDefault="00953F21">
            <w:pPr>
              <w:pStyle w:val="ConsPlusNormal"/>
            </w:pPr>
            <w:r>
              <w:t xml:space="preserve">Единый </w:t>
            </w:r>
            <w:hyperlink r:id="rId27" w:history="1">
              <w:r>
                <w:rPr>
                  <w:color w:val="0000FF"/>
                </w:rPr>
                <w:t>план</w:t>
              </w:r>
            </w:hyperlink>
            <w:r>
              <w:t xml:space="preserve"> счетов</w:t>
            </w:r>
          </w:p>
        </w:tc>
      </w:tr>
      <w:tr w:rsidR="00953F21">
        <w:tc>
          <w:tcPr>
            <w:tcW w:w="5386" w:type="dxa"/>
          </w:tcPr>
          <w:p w:rsidR="00953F21" w:rsidRDefault="005D6E25">
            <w:pPr>
              <w:pStyle w:val="ConsPlusNormal"/>
            </w:pPr>
            <w:hyperlink r:id="rId28" w:history="1">
              <w:r w:rsidR="00953F21">
                <w:rPr>
                  <w:color w:val="0000FF"/>
                </w:rPr>
                <w:t>Инструкция</w:t>
              </w:r>
            </w:hyperlink>
            <w:r w:rsidR="00953F21">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w:t>
            </w:r>
          </w:p>
        </w:tc>
        <w:tc>
          <w:tcPr>
            <w:tcW w:w="3685" w:type="dxa"/>
          </w:tcPr>
          <w:p w:rsidR="00953F21" w:rsidRDefault="005D6E25">
            <w:pPr>
              <w:pStyle w:val="ConsPlusNormal"/>
            </w:pPr>
            <w:hyperlink r:id="rId29" w:history="1">
              <w:r w:rsidR="00953F21">
                <w:rPr>
                  <w:color w:val="0000FF"/>
                </w:rPr>
                <w:t>Инструкция</w:t>
              </w:r>
            </w:hyperlink>
            <w:r w:rsidR="00953F21">
              <w:t xml:space="preserve"> N 157н</w:t>
            </w:r>
          </w:p>
        </w:tc>
      </w:tr>
      <w:tr w:rsidR="00953F21">
        <w:tc>
          <w:tcPr>
            <w:tcW w:w="5386" w:type="dxa"/>
          </w:tcPr>
          <w:p w:rsidR="00953F21" w:rsidRDefault="005D6E25">
            <w:pPr>
              <w:pStyle w:val="ConsPlusNormal"/>
            </w:pPr>
            <w:hyperlink r:id="rId30" w:history="1">
              <w:r w:rsidR="00953F21">
                <w:rPr>
                  <w:color w:val="0000FF"/>
                </w:rPr>
                <w:t>План</w:t>
              </w:r>
            </w:hyperlink>
            <w:r w:rsidR="00953F21">
              <w:t xml:space="preserve"> счетов бюджетного учета, утвержденный Приказом Минфина России от 06.12.2010 N 162н</w:t>
            </w:r>
          </w:p>
        </w:tc>
        <w:tc>
          <w:tcPr>
            <w:tcW w:w="3685" w:type="dxa"/>
          </w:tcPr>
          <w:p w:rsidR="00953F21" w:rsidRDefault="005D6E25">
            <w:pPr>
              <w:pStyle w:val="ConsPlusNormal"/>
            </w:pPr>
            <w:hyperlink r:id="rId31" w:history="1">
              <w:r w:rsidR="00953F21">
                <w:rPr>
                  <w:color w:val="0000FF"/>
                </w:rPr>
                <w:t>План</w:t>
              </w:r>
            </w:hyperlink>
            <w:r w:rsidR="00953F21">
              <w:t xml:space="preserve"> счетов бюджетного учета</w:t>
            </w:r>
          </w:p>
        </w:tc>
      </w:tr>
      <w:tr w:rsidR="00953F21">
        <w:tc>
          <w:tcPr>
            <w:tcW w:w="5386" w:type="dxa"/>
          </w:tcPr>
          <w:p w:rsidR="00953F21" w:rsidRDefault="005D6E25">
            <w:pPr>
              <w:pStyle w:val="ConsPlusNormal"/>
            </w:pPr>
            <w:hyperlink r:id="rId32" w:history="1">
              <w:r w:rsidR="00953F21">
                <w:rPr>
                  <w:color w:val="0000FF"/>
                </w:rPr>
                <w:t>Инструкция</w:t>
              </w:r>
            </w:hyperlink>
            <w:r w:rsidR="00953F21">
              <w:t xml:space="preserve"> по применению Плана счетов бюджетного учета, утвержденная Приказом Минфина России от 06.12.2010 N 162н</w:t>
            </w:r>
          </w:p>
        </w:tc>
        <w:tc>
          <w:tcPr>
            <w:tcW w:w="3685" w:type="dxa"/>
          </w:tcPr>
          <w:p w:rsidR="00953F21" w:rsidRDefault="005D6E25">
            <w:pPr>
              <w:pStyle w:val="ConsPlusNormal"/>
            </w:pPr>
            <w:hyperlink r:id="rId33" w:history="1">
              <w:r w:rsidR="00953F21">
                <w:rPr>
                  <w:color w:val="0000FF"/>
                </w:rPr>
                <w:t>Инструкция</w:t>
              </w:r>
            </w:hyperlink>
            <w:r w:rsidR="00953F21">
              <w:t xml:space="preserve"> N 162н</w:t>
            </w:r>
          </w:p>
        </w:tc>
      </w:tr>
      <w:tr w:rsidR="00953F21">
        <w:tc>
          <w:tcPr>
            <w:tcW w:w="5386" w:type="dxa"/>
          </w:tcPr>
          <w:p w:rsidR="00953F21" w:rsidRDefault="005D6E25">
            <w:pPr>
              <w:pStyle w:val="ConsPlusNormal"/>
            </w:pPr>
            <w:hyperlink r:id="rId34" w:history="1">
              <w:r w:rsidR="00953F21">
                <w:rPr>
                  <w:color w:val="0000FF"/>
                </w:rPr>
                <w:t>Приказ</w:t>
              </w:r>
            </w:hyperlink>
            <w:r w:rsidR="00953F21">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c>
          <w:tcPr>
            <w:tcW w:w="3685" w:type="dxa"/>
          </w:tcPr>
          <w:p w:rsidR="00953F21" w:rsidRDefault="005D6E25">
            <w:pPr>
              <w:pStyle w:val="ConsPlusNormal"/>
            </w:pPr>
            <w:hyperlink r:id="rId35" w:history="1">
              <w:r w:rsidR="00953F21">
                <w:rPr>
                  <w:color w:val="0000FF"/>
                </w:rPr>
                <w:t>Приказ</w:t>
              </w:r>
            </w:hyperlink>
            <w:r w:rsidR="00953F21">
              <w:t xml:space="preserve"> Минфина России N 52н</w:t>
            </w:r>
          </w:p>
        </w:tc>
      </w:tr>
      <w:tr w:rsidR="00953F21">
        <w:tc>
          <w:tcPr>
            <w:tcW w:w="5386" w:type="dxa"/>
          </w:tcPr>
          <w:p w:rsidR="00953F21" w:rsidRDefault="00953F21">
            <w:pPr>
              <w:pStyle w:val="ConsPlusNormal"/>
            </w:pPr>
            <w:r>
              <w:t xml:space="preserve">Методические </w:t>
            </w:r>
            <w:hyperlink r:id="rId36" w:history="1">
              <w:r>
                <w:rPr>
                  <w:color w:val="0000FF"/>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w:t>
            </w:r>
          </w:p>
        </w:tc>
        <w:tc>
          <w:tcPr>
            <w:tcW w:w="3685" w:type="dxa"/>
          </w:tcPr>
          <w:p w:rsidR="00953F21" w:rsidRDefault="00953F21">
            <w:pPr>
              <w:pStyle w:val="ConsPlusNormal"/>
            </w:pPr>
            <w:r>
              <w:t xml:space="preserve">Методические </w:t>
            </w:r>
            <w:hyperlink r:id="rId37" w:history="1">
              <w:r>
                <w:rPr>
                  <w:color w:val="0000FF"/>
                </w:rPr>
                <w:t>указания</w:t>
              </w:r>
            </w:hyperlink>
            <w:r>
              <w:t xml:space="preserve"> N 52н</w:t>
            </w:r>
          </w:p>
        </w:tc>
      </w:tr>
      <w:tr w:rsidR="00953F21">
        <w:tc>
          <w:tcPr>
            <w:tcW w:w="5386" w:type="dxa"/>
          </w:tcPr>
          <w:p w:rsidR="00953F21" w:rsidRDefault="005D6E25">
            <w:pPr>
              <w:pStyle w:val="ConsPlusNormal"/>
            </w:pPr>
            <w:hyperlink r:id="rId38" w:history="1">
              <w:r w:rsidR="00953F21">
                <w:rPr>
                  <w:color w:val="0000FF"/>
                </w:rPr>
                <w:t>Указание</w:t>
              </w:r>
            </w:hyperlink>
            <w:r w:rsidR="00953F21">
              <w:t xml:space="preserve"> Банка России от 11.03.2014 N 3210-У "О порядке ведения кассовых операций юридическими </w:t>
            </w:r>
            <w:r w:rsidR="00953F21">
              <w:lastRenderedPageBreak/>
              <w:t>лицами и упрощенном порядке ведения кассовых операций индивидуальными предпринимателями и субъектами малого предпринимательства"</w:t>
            </w:r>
          </w:p>
        </w:tc>
        <w:tc>
          <w:tcPr>
            <w:tcW w:w="3685" w:type="dxa"/>
          </w:tcPr>
          <w:p w:rsidR="00953F21" w:rsidRDefault="005D6E25">
            <w:pPr>
              <w:pStyle w:val="ConsPlusNormal"/>
            </w:pPr>
            <w:hyperlink r:id="rId39" w:history="1">
              <w:r w:rsidR="00953F21">
                <w:rPr>
                  <w:color w:val="0000FF"/>
                </w:rPr>
                <w:t>Указание</w:t>
              </w:r>
            </w:hyperlink>
            <w:r w:rsidR="00953F21">
              <w:t xml:space="preserve"> N 3210-У</w:t>
            </w:r>
          </w:p>
        </w:tc>
      </w:tr>
      <w:tr w:rsidR="00953F21">
        <w:tc>
          <w:tcPr>
            <w:tcW w:w="5386" w:type="dxa"/>
          </w:tcPr>
          <w:p w:rsidR="00953F21" w:rsidRDefault="00953F21">
            <w:pPr>
              <w:pStyle w:val="ConsPlusNormal"/>
            </w:pPr>
            <w:r>
              <w:lastRenderedPageBreak/>
              <w:t xml:space="preserve">Методические </w:t>
            </w:r>
            <w:hyperlink r:id="rId40" w:history="1">
              <w:r>
                <w:rPr>
                  <w:color w:val="0000FF"/>
                </w:rPr>
                <w:t>указания</w:t>
              </w:r>
            </w:hyperlink>
            <w:r>
              <w:t xml:space="preserve"> по инвентаризации имущества и финансовых обязательств, утвержденные Приказом Минфина России от 13.06.1995 N 49</w:t>
            </w:r>
          </w:p>
        </w:tc>
        <w:tc>
          <w:tcPr>
            <w:tcW w:w="3685" w:type="dxa"/>
          </w:tcPr>
          <w:p w:rsidR="00953F21" w:rsidRDefault="00953F21">
            <w:pPr>
              <w:pStyle w:val="ConsPlusNormal"/>
            </w:pPr>
            <w:r>
              <w:t xml:space="preserve">Методические </w:t>
            </w:r>
            <w:hyperlink r:id="rId41" w:history="1">
              <w:r>
                <w:rPr>
                  <w:color w:val="0000FF"/>
                </w:rPr>
                <w:t>указания</w:t>
              </w:r>
            </w:hyperlink>
            <w:r>
              <w:t xml:space="preserve"> N 49</w:t>
            </w:r>
          </w:p>
        </w:tc>
      </w:tr>
      <w:tr w:rsidR="00953F21">
        <w:tc>
          <w:tcPr>
            <w:tcW w:w="5386" w:type="dxa"/>
          </w:tcPr>
          <w:p w:rsidR="00953F21" w:rsidRDefault="00953F21">
            <w:pPr>
              <w:pStyle w:val="ConsPlusNormal"/>
            </w:pPr>
            <w:r>
              <w:t xml:space="preserve">Методические </w:t>
            </w:r>
            <w:hyperlink r:id="rId42" w:history="1">
              <w:r>
                <w:rPr>
                  <w:color w:val="0000FF"/>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w:t>
            </w:r>
          </w:p>
        </w:tc>
        <w:tc>
          <w:tcPr>
            <w:tcW w:w="3685" w:type="dxa"/>
          </w:tcPr>
          <w:p w:rsidR="00953F21" w:rsidRDefault="00953F21">
            <w:pPr>
              <w:pStyle w:val="ConsPlusNormal"/>
            </w:pPr>
            <w:r>
              <w:t xml:space="preserve">Методические </w:t>
            </w:r>
            <w:hyperlink r:id="rId43" w:history="1">
              <w:r>
                <w:rPr>
                  <w:color w:val="0000FF"/>
                </w:rPr>
                <w:t>рекомендации</w:t>
              </w:r>
            </w:hyperlink>
            <w:r>
              <w:t xml:space="preserve"> N АМ-23-р</w:t>
            </w:r>
          </w:p>
        </w:tc>
      </w:tr>
      <w:tr w:rsidR="00953F21">
        <w:tc>
          <w:tcPr>
            <w:tcW w:w="5386" w:type="dxa"/>
          </w:tcPr>
          <w:p w:rsidR="00953F21" w:rsidRDefault="005D6E25">
            <w:pPr>
              <w:pStyle w:val="ConsPlusNormal"/>
            </w:pPr>
            <w:hyperlink r:id="rId44" w:history="1">
              <w:r w:rsidR="00953F21">
                <w:rPr>
                  <w:color w:val="0000FF"/>
                </w:rPr>
                <w:t>Правила</w:t>
              </w:r>
            </w:hyperlink>
            <w:r w:rsidR="00953F21">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N 731</w:t>
            </w:r>
          </w:p>
        </w:tc>
        <w:tc>
          <w:tcPr>
            <w:tcW w:w="3685" w:type="dxa"/>
          </w:tcPr>
          <w:p w:rsidR="00953F21" w:rsidRDefault="005D6E25">
            <w:pPr>
              <w:pStyle w:val="ConsPlusNormal"/>
            </w:pPr>
            <w:hyperlink r:id="rId45" w:history="1">
              <w:r w:rsidR="00953F21">
                <w:rPr>
                  <w:color w:val="0000FF"/>
                </w:rPr>
                <w:t>Правила</w:t>
              </w:r>
            </w:hyperlink>
            <w:r w:rsidR="00953F21">
              <w:t xml:space="preserve"> учета и хранения драгоценных металлов, драгоценных камней и продукции из них, а также ведения соответствующей отчетности</w:t>
            </w:r>
          </w:p>
        </w:tc>
      </w:tr>
      <w:tr w:rsidR="0024321B">
        <w:tc>
          <w:tcPr>
            <w:tcW w:w="5386" w:type="dxa"/>
          </w:tcPr>
          <w:p w:rsidR="0024321B" w:rsidRDefault="0024321B" w:rsidP="0024321B">
            <w:pPr>
              <w:pStyle w:val="ConsPlusNormal"/>
            </w:pPr>
            <w:r>
              <w:t>Приказ Минфина России от 01.07.2013 №65н "Об утверждении Указаний  о порядке применения бюджетной классификации Российской Федерации</w:t>
            </w:r>
          </w:p>
        </w:tc>
        <w:tc>
          <w:tcPr>
            <w:tcW w:w="3685" w:type="dxa"/>
          </w:tcPr>
          <w:p w:rsidR="0024321B" w:rsidRDefault="005D6E25" w:rsidP="0024321B">
            <w:pPr>
              <w:pStyle w:val="ConsPlusNormal"/>
            </w:pPr>
            <w:hyperlink r:id="rId46" w:history="1">
              <w:r w:rsidR="0024321B">
                <w:rPr>
                  <w:color w:val="0000FF"/>
                </w:rPr>
                <w:t>Приказ</w:t>
              </w:r>
            </w:hyperlink>
            <w:r w:rsidR="0024321B">
              <w:t xml:space="preserve"> Минфина России N 65н</w:t>
            </w:r>
          </w:p>
        </w:tc>
      </w:tr>
      <w:tr w:rsidR="00953F21">
        <w:tc>
          <w:tcPr>
            <w:tcW w:w="5386" w:type="dxa"/>
          </w:tcPr>
          <w:p w:rsidR="00953F21" w:rsidRDefault="00F4349B" w:rsidP="00F63944">
            <w:pPr>
              <w:pStyle w:val="ConsPlusNormal"/>
            </w:pPr>
            <w:r>
              <w:t xml:space="preserve">Финансовый отдел администрации </w:t>
            </w:r>
            <w:proofErr w:type="spellStart"/>
            <w:r w:rsidR="00F63944">
              <w:t>Ибресин</w:t>
            </w:r>
            <w:r>
              <w:t>ского</w:t>
            </w:r>
            <w:proofErr w:type="spellEnd"/>
            <w:r>
              <w:t xml:space="preserve"> района Чувашской Республики</w:t>
            </w:r>
          </w:p>
        </w:tc>
        <w:tc>
          <w:tcPr>
            <w:tcW w:w="3685" w:type="dxa"/>
          </w:tcPr>
          <w:p w:rsidR="00953F21" w:rsidRDefault="00A81A54" w:rsidP="00F63944">
            <w:pPr>
              <w:pStyle w:val="ConsPlusNormal"/>
            </w:pPr>
            <w:r>
              <w:t>Ф</w:t>
            </w:r>
            <w:r w:rsidR="00F4349B">
              <w:t>ин</w:t>
            </w:r>
            <w:r>
              <w:t xml:space="preserve">ансовый </w:t>
            </w:r>
            <w:r w:rsidR="00F4349B">
              <w:t>отдел</w:t>
            </w:r>
          </w:p>
        </w:tc>
      </w:tr>
    </w:tbl>
    <w:p w:rsidR="00953F21" w:rsidRDefault="00953F21">
      <w:pPr>
        <w:pStyle w:val="ConsPlusNormal"/>
        <w:jc w:val="both"/>
      </w:pPr>
    </w:p>
    <w:p w:rsidR="00953F21" w:rsidRDefault="00953F21">
      <w:pPr>
        <w:pStyle w:val="ConsPlusNormal"/>
        <w:jc w:val="both"/>
      </w:pPr>
    </w:p>
    <w:p w:rsidR="00953F21" w:rsidRDefault="00953F21">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062C7F" w:rsidRDefault="00062C7F">
      <w:pPr>
        <w:pStyle w:val="ConsPlusNormal"/>
        <w:jc w:val="center"/>
        <w:outlineLvl w:val="0"/>
      </w:pPr>
    </w:p>
    <w:p w:rsidR="00953F21" w:rsidRDefault="00953F21">
      <w:pPr>
        <w:pStyle w:val="ConsPlusNormal"/>
        <w:ind w:firstLine="540"/>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453F1">
      <w:pPr>
        <w:pStyle w:val="ConsPlusNormal"/>
        <w:jc w:val="center"/>
        <w:outlineLvl w:val="1"/>
      </w:pPr>
      <w:bookmarkStart w:id="0" w:name="P85"/>
      <w:bookmarkEnd w:id="0"/>
      <w:r>
        <w:rPr>
          <w:b/>
        </w:rPr>
        <w:t>1</w:t>
      </w:r>
      <w:r w:rsidR="00953F21">
        <w:rPr>
          <w:b/>
        </w:rPr>
        <w:t>. Организационные положения</w:t>
      </w:r>
    </w:p>
    <w:p w:rsidR="00953F21" w:rsidRDefault="00953F21">
      <w:pPr>
        <w:pStyle w:val="ConsPlusNormal"/>
        <w:jc w:val="both"/>
      </w:pPr>
    </w:p>
    <w:p w:rsidR="00953F21" w:rsidRDefault="00AA50A2" w:rsidP="00AA50A2">
      <w:pPr>
        <w:pStyle w:val="ConsPlusNormal"/>
        <w:numPr>
          <w:ilvl w:val="1"/>
          <w:numId w:val="1"/>
        </w:numPr>
        <w:jc w:val="both"/>
      </w:pPr>
      <w:r>
        <w:t>Финансовый отдел является администратором доходов, распорядителем бюджетных средств, получателем бюджетных средств.</w:t>
      </w:r>
      <w:r w:rsidR="00BE0414">
        <w:t xml:space="preserve"> Б</w:t>
      </w:r>
      <w:r w:rsidR="00953F21">
        <w:t>юджетн</w:t>
      </w:r>
      <w:r w:rsidR="00BE0414">
        <w:t>ый</w:t>
      </w:r>
      <w:r w:rsidR="00953F21">
        <w:t xml:space="preserve"> учет </w:t>
      </w:r>
      <w:r w:rsidR="00BE0414">
        <w:t>ведет</w:t>
      </w:r>
      <w:r w:rsidR="008A5C49">
        <w:t xml:space="preserve"> сектор по бухгалтерскому учету и отчетности</w:t>
      </w:r>
      <w:r w:rsidR="00953F21">
        <w:t xml:space="preserve">. </w:t>
      </w:r>
    </w:p>
    <w:p w:rsidR="00953F21" w:rsidRDefault="00953F21">
      <w:pPr>
        <w:pStyle w:val="ConsPlusNormal"/>
        <w:spacing w:before="220"/>
        <w:ind w:firstLine="540"/>
        <w:jc w:val="both"/>
      </w:pPr>
      <w:r>
        <w:rPr>
          <w:i/>
        </w:rPr>
        <w:t xml:space="preserve">(Основание: </w:t>
      </w:r>
      <w:hyperlink r:id="rId47" w:history="1">
        <w:r>
          <w:rPr>
            <w:i/>
            <w:color w:val="0000FF"/>
          </w:rPr>
          <w:t>ч. 1</w:t>
        </w:r>
      </w:hyperlink>
      <w:r>
        <w:rPr>
          <w:i/>
        </w:rPr>
        <w:t xml:space="preserve">, </w:t>
      </w:r>
      <w:hyperlink r:id="rId48" w:history="1">
        <w:r>
          <w:rPr>
            <w:i/>
            <w:color w:val="0000FF"/>
          </w:rPr>
          <w:t>3 ст. 7</w:t>
        </w:r>
      </w:hyperlink>
      <w:r>
        <w:rPr>
          <w:i/>
        </w:rPr>
        <w:t xml:space="preserve"> Федерального закона N 402-ФЗ)</w:t>
      </w:r>
    </w:p>
    <w:p w:rsidR="00953F21" w:rsidRDefault="00953F21">
      <w:pPr>
        <w:pStyle w:val="ConsPlusNormal"/>
        <w:jc w:val="both"/>
      </w:pPr>
    </w:p>
    <w:p w:rsidR="00953F21" w:rsidRDefault="00953F21">
      <w:pPr>
        <w:pStyle w:val="ConsPlusNormal"/>
        <w:ind w:firstLine="540"/>
        <w:jc w:val="both"/>
      </w:pPr>
      <w:r>
        <w:t>1.2. Форма ведения бюджетного учета - автоматизированная с применением специализированной бухгалтерской программы</w:t>
      </w:r>
      <w:r w:rsidR="00AA50A2">
        <w:t>.</w:t>
      </w:r>
    </w:p>
    <w:p w:rsidR="00953F21" w:rsidRDefault="00953F21" w:rsidP="007F3862">
      <w:pPr>
        <w:pStyle w:val="ConsPlusNormal"/>
        <w:spacing w:before="220"/>
        <w:ind w:firstLine="540"/>
        <w:jc w:val="both"/>
      </w:pPr>
      <w:r>
        <w:rPr>
          <w:i/>
        </w:rPr>
        <w:t xml:space="preserve">(Основание: </w:t>
      </w:r>
      <w:hyperlink r:id="rId49" w:history="1">
        <w:r>
          <w:rPr>
            <w:i/>
            <w:color w:val="0000FF"/>
          </w:rPr>
          <w:t>п. п. 6</w:t>
        </w:r>
      </w:hyperlink>
      <w:r>
        <w:rPr>
          <w:i/>
        </w:rPr>
        <w:t xml:space="preserve">, </w:t>
      </w:r>
      <w:hyperlink r:id="rId50" w:history="1">
        <w:r>
          <w:rPr>
            <w:i/>
            <w:color w:val="0000FF"/>
          </w:rPr>
          <w:t>19</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7F3862">
        <w:t>3</w:t>
      </w:r>
      <w:r>
        <w:t>. Для отражения объектов учета и изменяющих их фактов хозяйственной жизни используются:</w:t>
      </w:r>
    </w:p>
    <w:p w:rsidR="00953F21" w:rsidRDefault="00953F21">
      <w:pPr>
        <w:pStyle w:val="ConsPlusNormal"/>
        <w:spacing w:before="220"/>
        <w:ind w:firstLine="540"/>
        <w:jc w:val="both"/>
      </w:pPr>
      <w:r>
        <w:t xml:space="preserve">- унифицированные </w:t>
      </w:r>
      <w:hyperlink r:id="rId51" w:history="1">
        <w:r>
          <w:rPr>
            <w:color w:val="0000FF"/>
          </w:rPr>
          <w:t>формы</w:t>
        </w:r>
      </w:hyperlink>
      <w:r>
        <w:t xml:space="preserve"> первичных учетных документов, утвержденные Приказом Минфина России N 52н;</w:t>
      </w:r>
    </w:p>
    <w:p w:rsidR="00953F21" w:rsidRDefault="00953F21">
      <w:pPr>
        <w:pStyle w:val="ConsPlusNormal"/>
        <w:spacing w:before="220"/>
        <w:ind w:firstLine="540"/>
        <w:jc w:val="both"/>
      </w:pPr>
      <w:r>
        <w:t xml:space="preserve">- иные унифицированные формы первичных документов (при их отсутствии в </w:t>
      </w:r>
      <w:hyperlink r:id="rId52" w:history="1">
        <w:r>
          <w:rPr>
            <w:color w:val="0000FF"/>
          </w:rPr>
          <w:t>Приказе</w:t>
        </w:r>
      </w:hyperlink>
      <w:r>
        <w:t xml:space="preserve"> Минфина России N 52н);</w:t>
      </w:r>
    </w:p>
    <w:p w:rsidR="00953F21" w:rsidRDefault="00953F21">
      <w:pPr>
        <w:pStyle w:val="ConsPlusNormal"/>
        <w:spacing w:before="220"/>
        <w:ind w:firstLine="540"/>
        <w:jc w:val="both"/>
      </w:pPr>
      <w:r>
        <w:t xml:space="preserve">- самостоятельно разработанные формы первичных учетных документов, образцы которых приведены в </w:t>
      </w:r>
      <w:hyperlink w:anchor="P714" w:history="1">
        <w:r>
          <w:rPr>
            <w:color w:val="0000FF"/>
          </w:rPr>
          <w:t>Приложении N 2</w:t>
        </w:r>
      </w:hyperlink>
      <w:r>
        <w:t xml:space="preserve"> к Учетной политике.</w:t>
      </w:r>
    </w:p>
    <w:p w:rsidR="00953F21" w:rsidRDefault="00953F21">
      <w:pPr>
        <w:pStyle w:val="ConsPlusNormal"/>
        <w:spacing w:before="220"/>
        <w:ind w:firstLine="540"/>
        <w:jc w:val="both"/>
      </w:pPr>
      <w:r>
        <w:rPr>
          <w:i/>
        </w:rPr>
        <w:t xml:space="preserve">(Основание: </w:t>
      </w:r>
      <w:hyperlink r:id="rId53" w:history="1">
        <w:r>
          <w:rPr>
            <w:i/>
            <w:color w:val="0000FF"/>
          </w:rPr>
          <w:t>ч. 2 ст. 9</w:t>
        </w:r>
      </w:hyperlink>
      <w:r>
        <w:rPr>
          <w:i/>
        </w:rPr>
        <w:t xml:space="preserve"> Федерального закона N 402-ФЗ, </w:t>
      </w:r>
      <w:hyperlink r:id="rId54" w:history="1">
        <w:r>
          <w:rPr>
            <w:i/>
            <w:color w:val="0000FF"/>
          </w:rPr>
          <w:t>п. 25</w:t>
        </w:r>
      </w:hyperlink>
      <w:r>
        <w:rPr>
          <w:i/>
        </w:rPr>
        <w:t xml:space="preserve"> ФСБУ "Концептуальные основы", </w:t>
      </w:r>
      <w:hyperlink r:id="rId55" w:history="1">
        <w:r>
          <w:rPr>
            <w:i/>
            <w:color w:val="0000FF"/>
          </w:rPr>
          <w:t>п. 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7F3862">
        <w:t>4</w:t>
      </w:r>
      <w:r>
        <w:t>. Первичные (сводные) учетные документы составляются на бумажных носителях.</w:t>
      </w:r>
    </w:p>
    <w:p w:rsidR="00953F21" w:rsidRDefault="00953F21">
      <w:pPr>
        <w:pStyle w:val="ConsPlusNormal"/>
        <w:spacing w:before="220"/>
        <w:ind w:firstLine="540"/>
        <w:jc w:val="both"/>
      </w:pPr>
      <w:r>
        <w:rPr>
          <w:i/>
        </w:rPr>
        <w:t xml:space="preserve">(Основание: </w:t>
      </w:r>
      <w:hyperlink r:id="rId56" w:history="1">
        <w:r>
          <w:rPr>
            <w:i/>
            <w:color w:val="0000FF"/>
          </w:rPr>
          <w:t>п. 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7F3862">
        <w:t>5</w:t>
      </w:r>
      <w:r>
        <w:t xml:space="preserve">. Все первичные (сводные) учетные документы независимо от формы подписываются </w:t>
      </w:r>
      <w:r w:rsidR="00920F82">
        <w:t>начальником финансового о</w:t>
      </w:r>
      <w:r w:rsidR="00A81A54">
        <w:t>тдела или уполномоченным лицом</w:t>
      </w:r>
      <w:r>
        <w:t>.</w:t>
      </w:r>
    </w:p>
    <w:p w:rsidR="00953F21" w:rsidRDefault="00953F21">
      <w:pPr>
        <w:pStyle w:val="ConsPlusNormal"/>
        <w:spacing w:before="220"/>
        <w:ind w:firstLine="540"/>
        <w:jc w:val="both"/>
      </w:pPr>
      <w:r>
        <w:t xml:space="preserve">Первичный (сводный) учетный документ, оформляющий операции с денежными средствами, кроме </w:t>
      </w:r>
      <w:r w:rsidR="00920F82">
        <w:t>начальника финансового отдел</w:t>
      </w:r>
      <w:r w:rsidR="00E63ADD">
        <w:t xml:space="preserve">а, </w:t>
      </w:r>
      <w:r>
        <w:t>подписывается</w:t>
      </w:r>
      <w:r w:rsidR="005571FC">
        <w:t xml:space="preserve"> </w:t>
      </w:r>
      <w:r>
        <w:t>уполномоченным им лицом.</w:t>
      </w:r>
    </w:p>
    <w:p w:rsidR="00953F21" w:rsidRDefault="00953F21">
      <w:pPr>
        <w:pStyle w:val="ConsPlusNormal"/>
        <w:spacing w:before="220"/>
        <w:ind w:firstLine="540"/>
        <w:jc w:val="both"/>
      </w:pPr>
      <w:r>
        <w:t xml:space="preserve">Уполномоченные лица определяются </w:t>
      </w:r>
      <w:r w:rsidR="00920F82">
        <w:t>приказом начальника финансового отдела</w:t>
      </w:r>
      <w:r>
        <w:t>,</w:t>
      </w:r>
      <w:r w:rsidR="005571FC">
        <w:t xml:space="preserve"> </w:t>
      </w:r>
      <w:r w:rsidR="007E0652">
        <w:t xml:space="preserve">на </w:t>
      </w:r>
      <w:r>
        <w:t xml:space="preserve"> </w:t>
      </w:r>
      <w:proofErr w:type="gramStart"/>
      <w:r>
        <w:t>котор</w:t>
      </w:r>
      <w:r w:rsidR="008A5C49">
        <w:t>ых</w:t>
      </w:r>
      <w:proofErr w:type="gramEnd"/>
      <w:r>
        <w:t xml:space="preserve"> передает</w:t>
      </w:r>
      <w:r w:rsidR="007E0652">
        <w:t>ся</w:t>
      </w:r>
      <w:r>
        <w:t xml:space="preserve"> соответствующие полномочия.</w:t>
      </w:r>
    </w:p>
    <w:p w:rsidR="00953F21" w:rsidRDefault="00953F21">
      <w:pPr>
        <w:pStyle w:val="ConsPlusNormal"/>
        <w:spacing w:before="220"/>
        <w:ind w:firstLine="540"/>
        <w:jc w:val="both"/>
      </w:pPr>
      <w:r>
        <w:rPr>
          <w:i/>
        </w:rPr>
        <w:t xml:space="preserve">(Основание: </w:t>
      </w:r>
      <w:hyperlink r:id="rId57" w:history="1">
        <w:r>
          <w:rPr>
            <w:i/>
            <w:color w:val="0000FF"/>
          </w:rPr>
          <w:t>п. 26</w:t>
        </w:r>
      </w:hyperlink>
      <w:r>
        <w:rPr>
          <w:i/>
        </w:rPr>
        <w:t xml:space="preserve"> ФСБУ "Концептуальные основы")</w:t>
      </w:r>
    </w:p>
    <w:p w:rsidR="00953F21" w:rsidRDefault="00953F21">
      <w:pPr>
        <w:pStyle w:val="ConsPlusNormal"/>
        <w:jc w:val="both"/>
      </w:pPr>
    </w:p>
    <w:p w:rsidR="00953F21" w:rsidRDefault="00953F21">
      <w:pPr>
        <w:pStyle w:val="ConsPlusNormal"/>
        <w:ind w:firstLine="540"/>
        <w:jc w:val="both"/>
      </w:pPr>
      <w:r>
        <w:t>1.</w:t>
      </w:r>
      <w:r w:rsidR="007F3862">
        <w:t>6</w:t>
      </w:r>
      <w:r>
        <w:t xml:space="preserve">. График документооборота, устанавливающий порядок и сроки передачи первичных (сводных) учетных документов для отражения в бюджетном учете, утверждается </w:t>
      </w:r>
      <w:r w:rsidR="00017E12">
        <w:t>приказом начальника</w:t>
      </w:r>
      <w:r w:rsidR="008A5C49">
        <w:t xml:space="preserve"> </w:t>
      </w:r>
      <w:r w:rsidR="00C4774D">
        <w:t>(</w:t>
      </w:r>
      <w:r w:rsidR="00A81A54">
        <w:t>уполномоченного</w:t>
      </w:r>
      <w:r w:rsidR="008A5C49">
        <w:t xml:space="preserve"> лиц</w:t>
      </w:r>
      <w:r w:rsidR="00A81A54">
        <w:t>а</w:t>
      </w:r>
      <w:r w:rsidR="00C4774D">
        <w:t>)</w:t>
      </w:r>
      <w:r w:rsidR="00017E12">
        <w:t xml:space="preserve"> финансового отдела</w:t>
      </w:r>
      <w:r>
        <w:t xml:space="preserve"> по форме, приведенной в </w:t>
      </w:r>
      <w:hyperlink w:anchor="P794" w:history="1">
        <w:r>
          <w:rPr>
            <w:color w:val="0000FF"/>
          </w:rPr>
          <w:t>Приложении N 3</w:t>
        </w:r>
      </w:hyperlink>
      <w:r>
        <w:t xml:space="preserve"> к Учетной политике.</w:t>
      </w:r>
    </w:p>
    <w:p w:rsidR="00953F21" w:rsidRDefault="00953F21">
      <w:pPr>
        <w:pStyle w:val="ConsPlusNormal"/>
        <w:spacing w:before="220"/>
        <w:ind w:firstLine="540"/>
        <w:jc w:val="both"/>
      </w:pPr>
      <w:r>
        <w:rPr>
          <w:i/>
        </w:rPr>
        <w:t xml:space="preserve">(Основание: </w:t>
      </w:r>
      <w:hyperlink r:id="rId58" w:history="1">
        <w:r>
          <w:rPr>
            <w:i/>
            <w:color w:val="0000FF"/>
          </w:rPr>
          <w:t>п. 6</w:t>
        </w:r>
      </w:hyperlink>
      <w:r>
        <w:rPr>
          <w:i/>
        </w:rPr>
        <w:t xml:space="preserve"> Инструкции N 157н)</w:t>
      </w:r>
    </w:p>
    <w:p w:rsidR="00953F21" w:rsidRDefault="00953F21">
      <w:pPr>
        <w:pStyle w:val="ConsPlusNormal"/>
        <w:jc w:val="both"/>
      </w:pPr>
    </w:p>
    <w:p w:rsidR="0015073A" w:rsidRDefault="00953F21">
      <w:pPr>
        <w:pStyle w:val="ConsPlusNormal"/>
        <w:ind w:firstLine="540"/>
        <w:jc w:val="both"/>
      </w:pPr>
      <w:r>
        <w:t>1.</w:t>
      </w:r>
      <w:r w:rsidR="007F3862">
        <w:t>7</w:t>
      </w:r>
      <w:r>
        <w:t>. Данные прошедши</w:t>
      </w:r>
      <w:r w:rsidR="000E19B2">
        <w:t>х</w:t>
      </w:r>
      <w:r>
        <w:t xml:space="preserve"> внутренний контроль первичных (сводных) учетных документов </w:t>
      </w:r>
    </w:p>
    <w:p w:rsidR="0015073A" w:rsidRDefault="0015073A">
      <w:pPr>
        <w:pStyle w:val="ConsPlusNormal"/>
        <w:ind w:firstLine="540"/>
        <w:jc w:val="both"/>
      </w:pPr>
    </w:p>
    <w:p w:rsidR="00953F21" w:rsidRDefault="00953F21">
      <w:pPr>
        <w:pStyle w:val="ConsPlusNormal"/>
        <w:ind w:firstLine="540"/>
        <w:jc w:val="both"/>
      </w:pPr>
      <w:r>
        <w:t>регистрируются, систематизируются и накапливаются в регистрах бюджетного учета, составленных:</w:t>
      </w:r>
    </w:p>
    <w:p w:rsidR="00953F21" w:rsidRDefault="00953F21">
      <w:pPr>
        <w:pStyle w:val="ConsPlusNormal"/>
        <w:spacing w:before="220"/>
        <w:ind w:firstLine="540"/>
        <w:jc w:val="both"/>
      </w:pPr>
      <w:r>
        <w:t xml:space="preserve">- по унифицированным формам, утвержденным </w:t>
      </w:r>
      <w:hyperlink r:id="rId59" w:history="1">
        <w:r>
          <w:rPr>
            <w:color w:val="0000FF"/>
          </w:rPr>
          <w:t>Приказом</w:t>
        </w:r>
      </w:hyperlink>
      <w:r>
        <w:t xml:space="preserve"> Минфина России N 52н;</w:t>
      </w:r>
    </w:p>
    <w:p w:rsidR="00953F21" w:rsidRDefault="00953F21">
      <w:pPr>
        <w:pStyle w:val="ConsPlusNormal"/>
        <w:spacing w:before="220"/>
        <w:ind w:firstLine="540"/>
        <w:jc w:val="both"/>
      </w:pPr>
      <w:r>
        <w:t>- по формам, разработанным самостоятельно.</w:t>
      </w:r>
    </w:p>
    <w:p w:rsidR="00953F21" w:rsidRDefault="00953F21">
      <w:pPr>
        <w:pStyle w:val="ConsPlusNormal"/>
        <w:spacing w:before="220"/>
        <w:ind w:firstLine="540"/>
        <w:jc w:val="both"/>
      </w:pPr>
      <w:r>
        <w:t xml:space="preserve">Формы самостоятельно разработанных регистров бюджетного учета приведены в </w:t>
      </w:r>
      <w:hyperlink w:anchor="P907" w:history="1">
        <w:r>
          <w:rPr>
            <w:color w:val="0000FF"/>
          </w:rPr>
          <w:t>Приложении N 4</w:t>
        </w:r>
      </w:hyperlink>
      <w:r>
        <w:t xml:space="preserve"> к Учетной политике.</w:t>
      </w:r>
    </w:p>
    <w:p w:rsidR="00953F21" w:rsidRDefault="00953F21">
      <w:pPr>
        <w:pStyle w:val="ConsPlusNormal"/>
        <w:spacing w:before="220"/>
        <w:ind w:firstLine="540"/>
        <w:jc w:val="both"/>
      </w:pPr>
      <w:r>
        <w:rPr>
          <w:i/>
        </w:rPr>
        <w:t xml:space="preserve">(Основание: </w:t>
      </w:r>
      <w:hyperlink r:id="rId60" w:history="1">
        <w:r>
          <w:rPr>
            <w:i/>
            <w:color w:val="0000FF"/>
          </w:rPr>
          <w:t>ч. 5 ст. 10</w:t>
        </w:r>
      </w:hyperlink>
      <w:r>
        <w:rPr>
          <w:i/>
        </w:rPr>
        <w:t xml:space="preserve"> Федерального закона N 402-ФЗ, </w:t>
      </w:r>
      <w:hyperlink r:id="rId61" w:history="1">
        <w:r>
          <w:rPr>
            <w:i/>
            <w:color w:val="0000FF"/>
          </w:rPr>
          <w:t>п. п. 23</w:t>
        </w:r>
      </w:hyperlink>
      <w:r>
        <w:rPr>
          <w:i/>
        </w:rPr>
        <w:t xml:space="preserve">, </w:t>
      </w:r>
      <w:hyperlink r:id="rId62" w:history="1">
        <w:r>
          <w:rPr>
            <w:i/>
            <w:color w:val="0000FF"/>
          </w:rPr>
          <w:t>28</w:t>
        </w:r>
      </w:hyperlink>
      <w:r>
        <w:rPr>
          <w:i/>
        </w:rPr>
        <w:t xml:space="preserve"> ФСБУ "Концептуальные основы", </w:t>
      </w:r>
      <w:hyperlink r:id="rId63" w:history="1">
        <w:r>
          <w:rPr>
            <w:i/>
            <w:color w:val="0000FF"/>
          </w:rPr>
          <w:t>п. 11</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7F3862">
        <w:t>8</w:t>
      </w:r>
      <w:r>
        <w:t>. Формирование и хранение регистров бюджетного учета осуществляется в виде электронных документов, подписанных квалифицированной электронной подписью</w:t>
      </w:r>
      <w:r w:rsidR="00E63ADD">
        <w:t>и набумажных носителях</w:t>
      </w:r>
      <w:r w:rsidR="000E19B2">
        <w:t>.</w:t>
      </w:r>
    </w:p>
    <w:p w:rsidR="00953F21" w:rsidRDefault="00953F21">
      <w:pPr>
        <w:pStyle w:val="ConsPlusNormal"/>
        <w:spacing w:before="220"/>
        <w:ind w:firstLine="540"/>
        <w:jc w:val="both"/>
      </w:pPr>
      <w:r>
        <w:rPr>
          <w:i/>
        </w:rPr>
        <w:t xml:space="preserve">(Основание: </w:t>
      </w:r>
      <w:hyperlink r:id="rId64" w:history="1">
        <w:r>
          <w:rPr>
            <w:i/>
            <w:color w:val="0000FF"/>
          </w:rPr>
          <w:t>п. п. 32</w:t>
        </w:r>
      </w:hyperlink>
      <w:r>
        <w:rPr>
          <w:i/>
        </w:rPr>
        <w:t xml:space="preserve">, </w:t>
      </w:r>
      <w:hyperlink r:id="rId65" w:history="1">
        <w:r>
          <w:rPr>
            <w:i/>
            <w:color w:val="0000FF"/>
          </w:rPr>
          <w:t>33</w:t>
        </w:r>
      </w:hyperlink>
      <w:r>
        <w:rPr>
          <w:i/>
        </w:rPr>
        <w:t xml:space="preserve"> ФСБУ "Концептуальные основы", </w:t>
      </w:r>
      <w:hyperlink r:id="rId66" w:history="1">
        <w:r>
          <w:rPr>
            <w:i/>
            <w:color w:val="0000FF"/>
          </w:rPr>
          <w:t>п. п. 6</w:t>
        </w:r>
      </w:hyperlink>
      <w:r>
        <w:rPr>
          <w:i/>
        </w:rPr>
        <w:t xml:space="preserve">, </w:t>
      </w:r>
      <w:hyperlink r:id="rId67" w:history="1">
        <w:r>
          <w:rPr>
            <w:i/>
            <w:color w:val="0000FF"/>
          </w:rPr>
          <w:t>19</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7F3862">
        <w:t>9</w:t>
      </w:r>
      <w:r>
        <w:t xml:space="preserve">. Хранение первичных (сводных) учетных документов, регистров бюджетного учета осуществляется в течение сроков, установленных </w:t>
      </w:r>
      <w:hyperlink r:id="rId68" w:history="1">
        <w:r>
          <w:rPr>
            <w:color w:val="0000FF"/>
          </w:rPr>
          <w:t>разд. 4.1</w:t>
        </w:r>
      </w:hyperlink>
      <w: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N 558, но не менее пяти лет после окончания отчетного года, в котором (за который) они составлены.</w:t>
      </w:r>
    </w:p>
    <w:p w:rsidR="00953F21" w:rsidRDefault="00953F21">
      <w:pPr>
        <w:pStyle w:val="ConsPlusNormal"/>
        <w:spacing w:before="220"/>
        <w:ind w:firstLine="540"/>
        <w:jc w:val="both"/>
      </w:pPr>
      <w:r>
        <w:rPr>
          <w:i/>
        </w:rPr>
        <w:t xml:space="preserve">(Основание: </w:t>
      </w:r>
      <w:hyperlink r:id="rId69" w:history="1">
        <w:r>
          <w:rPr>
            <w:i/>
            <w:color w:val="0000FF"/>
          </w:rPr>
          <w:t>п. 33</w:t>
        </w:r>
      </w:hyperlink>
      <w:r>
        <w:rPr>
          <w:i/>
        </w:rPr>
        <w:t xml:space="preserve"> ФСБУ "Концептуальные основы", </w:t>
      </w:r>
      <w:hyperlink r:id="rId70" w:history="1">
        <w:r>
          <w:rPr>
            <w:i/>
            <w:color w:val="0000FF"/>
          </w:rPr>
          <w:t>п. 19</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1.1</w:t>
      </w:r>
      <w:r w:rsidR="007F3862">
        <w:t>0</w:t>
      </w:r>
      <w:r>
        <w:t xml:space="preserve">. Лимит остатка кассы утверждается </w:t>
      </w:r>
      <w:r w:rsidR="00017E12">
        <w:t>приказом начальника</w:t>
      </w:r>
      <w:r w:rsidR="008A5C49" w:rsidRPr="008A5C49">
        <w:t xml:space="preserve"> </w:t>
      </w:r>
      <w:r w:rsidR="008A5C49">
        <w:t>или уполномоченн</w:t>
      </w:r>
      <w:r w:rsidR="00DC7052">
        <w:t>ого</w:t>
      </w:r>
      <w:r w:rsidR="008A5C49">
        <w:t xml:space="preserve"> лиц</w:t>
      </w:r>
      <w:r w:rsidR="00DC7052">
        <w:t>а</w:t>
      </w:r>
      <w:r w:rsidR="00017E12">
        <w:t xml:space="preserve"> финансового отдела.</w:t>
      </w:r>
    </w:p>
    <w:p w:rsidR="00953F21" w:rsidRDefault="00953F21">
      <w:pPr>
        <w:pStyle w:val="ConsPlusNormal"/>
        <w:spacing w:before="220"/>
        <w:ind w:firstLine="540"/>
        <w:jc w:val="both"/>
      </w:pPr>
      <w:r>
        <w:rPr>
          <w:i/>
        </w:rPr>
        <w:t xml:space="preserve">(Основание: </w:t>
      </w:r>
      <w:hyperlink r:id="rId71" w:history="1">
        <w:r>
          <w:rPr>
            <w:i/>
            <w:color w:val="0000FF"/>
          </w:rPr>
          <w:t>п. 2</w:t>
        </w:r>
      </w:hyperlink>
      <w:r>
        <w:rPr>
          <w:i/>
        </w:rPr>
        <w:t xml:space="preserve"> Указания N 3210-У)</w:t>
      </w:r>
    </w:p>
    <w:p w:rsidR="00953F21" w:rsidRDefault="00953F21">
      <w:pPr>
        <w:pStyle w:val="ConsPlusNormal"/>
        <w:jc w:val="both"/>
      </w:pPr>
    </w:p>
    <w:p w:rsidR="00953F21" w:rsidRDefault="00953F21">
      <w:pPr>
        <w:pStyle w:val="ConsPlusNormal"/>
        <w:ind w:firstLine="540"/>
        <w:jc w:val="both"/>
      </w:pPr>
      <w:r>
        <w:t>1.1</w:t>
      </w:r>
      <w:r w:rsidR="007F3862">
        <w:t>1</w:t>
      </w:r>
      <w:r>
        <w:t xml:space="preserve">. Выдача денежных средств под отчет производится в соответствии с положением, приведенным в </w:t>
      </w:r>
      <w:hyperlink w:anchor="P1554" w:history="1">
        <w:r>
          <w:rPr>
            <w:color w:val="0000FF"/>
          </w:rPr>
          <w:t>Приложении N 12</w:t>
        </w:r>
      </w:hyperlink>
      <w:r>
        <w:t xml:space="preserve"> к Учетной политике.</w:t>
      </w:r>
    </w:p>
    <w:p w:rsidR="00953F21" w:rsidRDefault="00953F21">
      <w:pPr>
        <w:pStyle w:val="ConsPlusNormal"/>
        <w:spacing w:before="220"/>
        <w:ind w:firstLine="540"/>
        <w:jc w:val="both"/>
      </w:pPr>
      <w:r>
        <w:rPr>
          <w:i/>
        </w:rPr>
        <w:t xml:space="preserve">(Основание: </w:t>
      </w:r>
      <w:hyperlink r:id="rId72" w:history="1">
        <w:r>
          <w:rPr>
            <w:i/>
            <w:color w:val="0000FF"/>
          </w:rPr>
          <w:t>п. 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1.1</w:t>
      </w:r>
      <w:r w:rsidR="007F3862">
        <w:t>2</w:t>
      </w:r>
      <w:r>
        <w:t xml:space="preserve">. Выдача под отчет денежных документов производится в соответствии с положением, приведенным в </w:t>
      </w:r>
      <w:hyperlink w:anchor="P1661" w:history="1">
        <w:r>
          <w:rPr>
            <w:color w:val="0000FF"/>
          </w:rPr>
          <w:t>Приложении N 13</w:t>
        </w:r>
      </w:hyperlink>
      <w:r>
        <w:t xml:space="preserve"> к Учетной политике.</w:t>
      </w:r>
    </w:p>
    <w:p w:rsidR="00953F21" w:rsidRDefault="00953F21">
      <w:pPr>
        <w:pStyle w:val="ConsPlusNormal"/>
        <w:spacing w:before="220"/>
        <w:ind w:firstLine="540"/>
        <w:jc w:val="both"/>
      </w:pPr>
      <w:r>
        <w:rPr>
          <w:i/>
        </w:rPr>
        <w:t xml:space="preserve">(Основание: </w:t>
      </w:r>
      <w:hyperlink r:id="rId73" w:history="1">
        <w:r>
          <w:rPr>
            <w:i/>
            <w:color w:val="0000FF"/>
          </w:rPr>
          <w:t>п. 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1.1</w:t>
      </w:r>
      <w:r w:rsidR="007F3862">
        <w:t>3</w:t>
      </w:r>
      <w:r>
        <w:t xml:space="preserve">. Порядок приемки, хранения, выдачи и списания бланков строгой отчетности приведен в </w:t>
      </w:r>
      <w:hyperlink w:anchor="P961" w:history="1">
        <w:r>
          <w:rPr>
            <w:color w:val="0000FF"/>
          </w:rPr>
          <w:t>Приложении N 5</w:t>
        </w:r>
      </w:hyperlink>
      <w:r>
        <w:t xml:space="preserve"> к Учетной политике.</w:t>
      </w:r>
    </w:p>
    <w:p w:rsidR="00953F21" w:rsidRDefault="00953F21">
      <w:pPr>
        <w:pStyle w:val="ConsPlusNormal"/>
        <w:spacing w:before="220"/>
        <w:ind w:firstLine="540"/>
        <w:jc w:val="both"/>
      </w:pPr>
      <w:r>
        <w:rPr>
          <w:i/>
        </w:rPr>
        <w:t xml:space="preserve">(Основание: </w:t>
      </w:r>
      <w:hyperlink r:id="rId74" w:history="1">
        <w:r>
          <w:rPr>
            <w:i/>
            <w:color w:val="0000FF"/>
          </w:rPr>
          <w:t>п. 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1.1</w:t>
      </w:r>
      <w:r w:rsidR="007F3862">
        <w:t>4</w:t>
      </w:r>
      <w:r>
        <w:t>. Состав постоянно действующей комиссии по поступлению и выбытию активов утверждается  отдельным</w:t>
      </w:r>
      <w:r w:rsidR="004A761C">
        <w:t xml:space="preserve"> </w:t>
      </w:r>
      <w:r w:rsidR="00017E12">
        <w:t>приказом финансового отдела</w:t>
      </w:r>
      <w:r>
        <w:t>.</w:t>
      </w:r>
    </w:p>
    <w:p w:rsidR="00953F21" w:rsidRDefault="00953F21">
      <w:pPr>
        <w:pStyle w:val="ConsPlusNormal"/>
        <w:spacing w:before="220"/>
        <w:ind w:firstLine="540"/>
        <w:jc w:val="both"/>
      </w:pPr>
      <w:r>
        <w:rPr>
          <w:i/>
        </w:rPr>
        <w:t xml:space="preserve">(Основание: </w:t>
      </w:r>
      <w:hyperlink r:id="rId75" w:history="1">
        <w:r>
          <w:rPr>
            <w:i/>
            <w:color w:val="0000FF"/>
          </w:rPr>
          <w:t>п. 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1.1</w:t>
      </w:r>
      <w:r w:rsidR="007F3862">
        <w:t>5</w:t>
      </w:r>
      <w:r>
        <w:t xml:space="preserve">. Деятельность постоянно действующей комиссии по поступлению и выбытию активов осуществляется в соответствии с положением, приведенным в </w:t>
      </w:r>
      <w:hyperlink w:anchor="P1271" w:history="1">
        <w:r>
          <w:rPr>
            <w:color w:val="0000FF"/>
          </w:rPr>
          <w:t>Приложении N 9</w:t>
        </w:r>
      </w:hyperlink>
      <w:r>
        <w:t xml:space="preserve"> к Учетной </w:t>
      </w:r>
      <w:r>
        <w:lastRenderedPageBreak/>
        <w:t>политике.</w:t>
      </w:r>
    </w:p>
    <w:p w:rsidR="00953F21" w:rsidRDefault="00953F21">
      <w:pPr>
        <w:pStyle w:val="ConsPlusNormal"/>
        <w:spacing w:before="220"/>
        <w:ind w:firstLine="540"/>
        <w:jc w:val="both"/>
      </w:pPr>
      <w:r>
        <w:rPr>
          <w:i/>
        </w:rPr>
        <w:t xml:space="preserve">(Основание: </w:t>
      </w:r>
      <w:hyperlink r:id="rId76" w:history="1">
        <w:r>
          <w:rPr>
            <w:i/>
            <w:color w:val="0000FF"/>
          </w:rPr>
          <w:t>п. 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1.1</w:t>
      </w:r>
      <w:r w:rsidR="007F3862">
        <w:t>6</w:t>
      </w:r>
      <w:r>
        <w:t xml:space="preserve">. Для проведения инвентаризаций в </w:t>
      </w:r>
      <w:r w:rsidR="00017E12">
        <w:t>финансовом отделе</w:t>
      </w:r>
      <w:r>
        <w:t xml:space="preserve"> создается постоянно действующая инвентаризационная комиссия. Состав комиссии устанавливается  отдельным</w:t>
      </w:r>
      <w:r w:rsidR="00C95B78">
        <w:t xml:space="preserve"> </w:t>
      </w:r>
      <w:r w:rsidR="00017E12">
        <w:t>приказом финансового отдела</w:t>
      </w:r>
      <w:r>
        <w:t xml:space="preserve">. Деятельность комиссии осуществляется в соответствии с положением, приведенным в </w:t>
      </w:r>
      <w:hyperlink w:anchor="P1360" w:history="1">
        <w:r>
          <w:rPr>
            <w:color w:val="0000FF"/>
          </w:rPr>
          <w:t>Приложении N 10</w:t>
        </w:r>
      </w:hyperlink>
      <w:r>
        <w:t xml:space="preserve"> к Учетной политике.</w:t>
      </w:r>
    </w:p>
    <w:p w:rsidR="00953F21" w:rsidRDefault="00953F21">
      <w:pPr>
        <w:pStyle w:val="ConsPlusNormal"/>
        <w:spacing w:before="220"/>
        <w:ind w:firstLine="540"/>
        <w:jc w:val="both"/>
      </w:pPr>
      <w:r>
        <w:rPr>
          <w:i/>
        </w:rPr>
        <w:t xml:space="preserve">(Основание: </w:t>
      </w:r>
      <w:hyperlink r:id="rId77" w:history="1">
        <w:r>
          <w:rPr>
            <w:i/>
            <w:color w:val="0000FF"/>
          </w:rPr>
          <w:t>ст. 11</w:t>
        </w:r>
      </w:hyperlink>
      <w:r>
        <w:rPr>
          <w:i/>
        </w:rPr>
        <w:t xml:space="preserve"> Федерального закона N 402-ФЗ, </w:t>
      </w:r>
      <w:hyperlink r:id="rId78" w:history="1">
        <w:r>
          <w:rPr>
            <w:i/>
            <w:color w:val="0000FF"/>
          </w:rPr>
          <w:t>п. 80</w:t>
        </w:r>
      </w:hyperlink>
      <w:r>
        <w:rPr>
          <w:i/>
        </w:rPr>
        <w:t xml:space="preserve"> ФСБУ "Концептуальные основы", </w:t>
      </w:r>
      <w:hyperlink r:id="rId79" w:history="1">
        <w:r>
          <w:rPr>
            <w:i/>
            <w:color w:val="0000FF"/>
          </w:rPr>
          <w:t>п. 2.2</w:t>
        </w:r>
      </w:hyperlink>
      <w:r>
        <w:rPr>
          <w:i/>
        </w:rPr>
        <w:t xml:space="preserve"> Методических указаний N 49)</w:t>
      </w:r>
    </w:p>
    <w:p w:rsidR="00953F21" w:rsidRDefault="00953F21">
      <w:pPr>
        <w:pStyle w:val="ConsPlusNormal"/>
        <w:jc w:val="both"/>
      </w:pPr>
    </w:p>
    <w:p w:rsidR="00953F21" w:rsidRDefault="00953F21">
      <w:pPr>
        <w:pStyle w:val="ConsPlusNormal"/>
        <w:ind w:firstLine="540"/>
        <w:jc w:val="both"/>
      </w:pPr>
      <w:r>
        <w:t>1.1</w:t>
      </w:r>
      <w:r w:rsidR="007F3862">
        <w:t>7</w:t>
      </w:r>
      <w:r>
        <w:t xml:space="preserve">. Порядок отражения и признания в учете событий после отчетной даты, а также порядок раскрытия информации об этих событиях в бюджетной отчетности приведен в </w:t>
      </w:r>
      <w:hyperlink w:anchor="P1096" w:history="1">
        <w:r>
          <w:rPr>
            <w:color w:val="0000FF"/>
          </w:rPr>
          <w:t>Приложении N 6</w:t>
        </w:r>
      </w:hyperlink>
      <w:r>
        <w:t xml:space="preserve"> к Учетной политике.</w:t>
      </w:r>
    </w:p>
    <w:p w:rsidR="00953F21" w:rsidRDefault="00953F21">
      <w:pPr>
        <w:pStyle w:val="ConsPlusNormal"/>
        <w:spacing w:before="220"/>
        <w:ind w:firstLine="540"/>
        <w:jc w:val="both"/>
      </w:pPr>
      <w:r>
        <w:rPr>
          <w:i/>
        </w:rPr>
        <w:t xml:space="preserve">(Основание: </w:t>
      </w:r>
      <w:hyperlink r:id="rId80" w:history="1">
        <w:r>
          <w:rPr>
            <w:i/>
            <w:color w:val="0000FF"/>
          </w:rPr>
          <w:t>п. 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7F3862">
        <w:t>18</w:t>
      </w:r>
      <w:r>
        <w:t xml:space="preserve">. Порядок формирования и использования резервов предстоящих расходов приведен в </w:t>
      </w:r>
      <w:hyperlink w:anchor="P1158" w:history="1">
        <w:r>
          <w:rPr>
            <w:color w:val="0000FF"/>
          </w:rPr>
          <w:t>Приложении N 7</w:t>
        </w:r>
      </w:hyperlink>
      <w:r>
        <w:t xml:space="preserve"> к Учетной политике.</w:t>
      </w:r>
    </w:p>
    <w:p w:rsidR="00953F21" w:rsidRDefault="00953F21">
      <w:pPr>
        <w:pStyle w:val="ConsPlusNormal"/>
        <w:spacing w:before="220"/>
        <w:ind w:firstLine="540"/>
        <w:jc w:val="both"/>
      </w:pPr>
      <w:r>
        <w:rPr>
          <w:i/>
        </w:rPr>
        <w:t xml:space="preserve">(Основание: </w:t>
      </w:r>
      <w:hyperlink r:id="rId81" w:history="1">
        <w:r>
          <w:rPr>
            <w:i/>
            <w:color w:val="0000FF"/>
          </w:rPr>
          <w:t>п. 302.1</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7F3862">
        <w:t>19</w:t>
      </w:r>
      <w:r>
        <w:t>. Перевод на русский язык первичных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953F21" w:rsidRDefault="00953F21">
      <w:pPr>
        <w:pStyle w:val="ConsPlusNormal"/>
        <w:spacing w:before="220"/>
        <w:ind w:firstLine="540"/>
        <w:jc w:val="both"/>
      </w:pPr>
      <w:r>
        <w:rPr>
          <w:i/>
        </w:rPr>
        <w:t xml:space="preserve">(Основание: </w:t>
      </w:r>
      <w:hyperlink r:id="rId82" w:history="1">
        <w:r>
          <w:rPr>
            <w:i/>
            <w:color w:val="0000FF"/>
          </w:rPr>
          <w:t>п. 31</w:t>
        </w:r>
      </w:hyperlink>
      <w:r>
        <w:rPr>
          <w:i/>
        </w:rPr>
        <w:t xml:space="preserve"> ФСБУ "Концептуальные основы")</w:t>
      </w:r>
    </w:p>
    <w:p w:rsidR="00953F21" w:rsidRDefault="00953F21">
      <w:pPr>
        <w:pStyle w:val="ConsPlusNormal"/>
        <w:jc w:val="both"/>
      </w:pPr>
    </w:p>
    <w:p w:rsidR="00953F21" w:rsidRDefault="00953F21">
      <w:pPr>
        <w:pStyle w:val="ConsPlusNormal"/>
        <w:jc w:val="center"/>
        <w:outlineLvl w:val="1"/>
      </w:pPr>
      <w:r>
        <w:rPr>
          <w:b/>
        </w:rPr>
        <w:t>2. Основные средства</w:t>
      </w:r>
    </w:p>
    <w:p w:rsidR="00953F21" w:rsidRDefault="00953F21">
      <w:pPr>
        <w:pStyle w:val="ConsPlusNormal"/>
        <w:jc w:val="both"/>
      </w:pPr>
    </w:p>
    <w:p w:rsidR="00953F21" w:rsidRDefault="00953F21">
      <w:pPr>
        <w:pStyle w:val="ConsPlusNormal"/>
        <w:ind w:firstLine="540"/>
        <w:jc w:val="both"/>
      </w:pPr>
      <w:r>
        <w:t xml:space="preserve">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83" w:history="1">
        <w:r>
          <w:rPr>
            <w:color w:val="0000FF"/>
          </w:rPr>
          <w:t>п. 35</w:t>
        </w:r>
      </w:hyperlink>
      <w:r>
        <w:t xml:space="preserve"> ФСБУ "Основные средства".</w:t>
      </w:r>
    </w:p>
    <w:p w:rsidR="00953F21" w:rsidRDefault="00953F21">
      <w:pPr>
        <w:pStyle w:val="ConsPlusNormal"/>
        <w:jc w:val="both"/>
      </w:pPr>
    </w:p>
    <w:p w:rsidR="00953F21" w:rsidRDefault="00953F21">
      <w:pPr>
        <w:pStyle w:val="ConsPlusNormal"/>
        <w:ind w:firstLine="540"/>
        <w:jc w:val="both"/>
      </w:pPr>
      <w:r>
        <w:t>2.2. Начисление амортизации всех основных средств осуществляется линейным методом.</w:t>
      </w:r>
    </w:p>
    <w:p w:rsidR="00953F21" w:rsidRDefault="00953F21">
      <w:pPr>
        <w:pStyle w:val="ConsPlusNormal"/>
        <w:spacing w:before="220"/>
        <w:ind w:firstLine="540"/>
        <w:jc w:val="both"/>
      </w:pPr>
      <w:r>
        <w:rPr>
          <w:i/>
        </w:rPr>
        <w:t xml:space="preserve">(Основание: </w:t>
      </w:r>
      <w:hyperlink r:id="rId84" w:history="1">
        <w:r>
          <w:rPr>
            <w:i/>
            <w:color w:val="0000FF"/>
          </w:rPr>
          <w:t>п. 37</w:t>
        </w:r>
      </w:hyperlink>
      <w:r>
        <w:rPr>
          <w:i/>
        </w:rPr>
        <w:t xml:space="preserve"> ФСБУ "Основные средства")</w:t>
      </w:r>
    </w:p>
    <w:p w:rsidR="00953F21" w:rsidRDefault="00953F21">
      <w:pPr>
        <w:pStyle w:val="ConsPlusNormal"/>
        <w:jc w:val="both"/>
      </w:pPr>
    </w:p>
    <w:p w:rsidR="00953F21" w:rsidRDefault="00953F21">
      <w:pPr>
        <w:pStyle w:val="ConsPlusNormal"/>
        <w:ind w:firstLine="540"/>
        <w:jc w:val="both"/>
      </w:pPr>
      <w:r>
        <w:t>2.3. Признание в учете объектов основных средств, выявленных при инвентаризации, осуществляется по справедливой стоимости, установленной методом рыночных цен на дату принятия к учету.</w:t>
      </w:r>
    </w:p>
    <w:p w:rsidR="00953F21" w:rsidRDefault="00953F21">
      <w:pPr>
        <w:pStyle w:val="ConsPlusNormal"/>
        <w:spacing w:before="220"/>
        <w:ind w:firstLine="540"/>
        <w:jc w:val="both"/>
      </w:pPr>
      <w:r>
        <w:rPr>
          <w:i/>
        </w:rPr>
        <w:t xml:space="preserve">(Основание: </w:t>
      </w:r>
      <w:hyperlink r:id="rId85" w:history="1">
        <w:r>
          <w:rPr>
            <w:i/>
            <w:color w:val="0000FF"/>
          </w:rPr>
          <w:t>п. п. 52</w:t>
        </w:r>
      </w:hyperlink>
      <w:r>
        <w:rPr>
          <w:i/>
        </w:rPr>
        <w:t xml:space="preserve">, </w:t>
      </w:r>
      <w:hyperlink r:id="rId86" w:history="1">
        <w:r>
          <w:rPr>
            <w:i/>
            <w:color w:val="0000FF"/>
          </w:rPr>
          <w:t>54</w:t>
        </w:r>
      </w:hyperlink>
      <w:r>
        <w:rPr>
          <w:i/>
        </w:rPr>
        <w:t xml:space="preserve"> ФСБУ "Концептуальные основы", </w:t>
      </w:r>
      <w:hyperlink r:id="rId87" w:history="1">
        <w:r>
          <w:rPr>
            <w:i/>
            <w:color w:val="0000FF"/>
          </w:rPr>
          <w:t>п. 31</w:t>
        </w:r>
      </w:hyperlink>
      <w:r>
        <w:rPr>
          <w:i/>
        </w:rPr>
        <w:t xml:space="preserve"> Инструкции N 157н)</w:t>
      </w:r>
    </w:p>
    <w:p w:rsidR="00953F21" w:rsidRDefault="00953F21">
      <w:pPr>
        <w:pStyle w:val="ConsPlusNormal"/>
        <w:jc w:val="both"/>
      </w:pPr>
    </w:p>
    <w:p w:rsidR="00953F21" w:rsidRDefault="00953F21">
      <w:pPr>
        <w:pStyle w:val="ConsPlusNormal"/>
        <w:jc w:val="both"/>
      </w:pPr>
    </w:p>
    <w:p w:rsidR="00953F21" w:rsidRDefault="00953F21">
      <w:pPr>
        <w:pStyle w:val="ConsPlusNormal"/>
        <w:ind w:firstLine="540"/>
        <w:jc w:val="both"/>
      </w:pPr>
      <w:r>
        <w:t>2.</w:t>
      </w:r>
      <w:r w:rsidR="008A5C49">
        <w:t>4</w:t>
      </w:r>
      <w:r>
        <w:t>.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953F21" w:rsidRDefault="00953F21">
      <w:pPr>
        <w:pStyle w:val="ConsPlusNormal"/>
        <w:spacing w:before="220"/>
        <w:ind w:firstLine="540"/>
        <w:jc w:val="both"/>
      </w:pPr>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88" w:history="1">
        <w:r>
          <w:rPr>
            <w:color w:val="0000FF"/>
          </w:rPr>
          <w:t>Постановлении</w:t>
        </w:r>
      </w:hyperlink>
      <w:r>
        <w:t xml:space="preserve"> Правительства РФ от 01.01.2002 N 1.</w:t>
      </w:r>
    </w:p>
    <w:p w:rsidR="00953F21" w:rsidRDefault="00953F21">
      <w:pPr>
        <w:pStyle w:val="ConsPlusNormal"/>
        <w:spacing w:before="220"/>
        <w:ind w:firstLine="540"/>
        <w:jc w:val="both"/>
      </w:pPr>
      <w:r>
        <w:lastRenderedPageBreak/>
        <w:t>Для целей настоящего пункта стоимость части объекта основных средств считается значительной, если она составляет не менее 10% его общей стоимости.</w:t>
      </w:r>
    </w:p>
    <w:p w:rsidR="00953F21" w:rsidRDefault="00953F21">
      <w:pPr>
        <w:pStyle w:val="ConsPlusNormal"/>
        <w:spacing w:before="220"/>
        <w:ind w:firstLine="540"/>
        <w:jc w:val="both"/>
      </w:pPr>
      <w:r>
        <w:rPr>
          <w:i/>
        </w:rPr>
        <w:t xml:space="preserve">(Основание: </w:t>
      </w:r>
      <w:hyperlink r:id="rId89" w:history="1">
        <w:r>
          <w:rPr>
            <w:i/>
            <w:color w:val="0000FF"/>
          </w:rPr>
          <w:t>п. 10</w:t>
        </w:r>
      </w:hyperlink>
      <w:r>
        <w:rPr>
          <w:i/>
        </w:rPr>
        <w:t xml:space="preserve"> ФСБУ "Основные средства")</w:t>
      </w:r>
    </w:p>
    <w:p w:rsidR="00953F21" w:rsidRDefault="00953F21">
      <w:pPr>
        <w:pStyle w:val="ConsPlusNormal"/>
        <w:jc w:val="both"/>
      </w:pPr>
    </w:p>
    <w:p w:rsidR="00953F21" w:rsidRDefault="00953F21">
      <w:pPr>
        <w:pStyle w:val="ConsPlusNormal"/>
        <w:ind w:firstLine="540"/>
        <w:jc w:val="both"/>
      </w:pPr>
      <w:r>
        <w:t>2.</w:t>
      </w:r>
      <w:r w:rsidR="008A5C49">
        <w:t>5</w:t>
      </w:r>
      <w:r>
        <w:t>. Отдельными инвентарными объектами являются:</w:t>
      </w:r>
    </w:p>
    <w:p w:rsidR="00953F21" w:rsidRDefault="00953F21">
      <w:pPr>
        <w:pStyle w:val="ConsPlusNormal"/>
        <w:spacing w:before="220"/>
        <w:ind w:firstLine="540"/>
        <w:jc w:val="both"/>
      </w:pPr>
      <w:r>
        <w:t>- локально-вычислительная сеть;</w:t>
      </w:r>
    </w:p>
    <w:p w:rsidR="00953F21" w:rsidRDefault="00953F21">
      <w:pPr>
        <w:pStyle w:val="ConsPlusNormal"/>
        <w:spacing w:before="220"/>
        <w:ind w:firstLine="540"/>
        <w:jc w:val="both"/>
      </w:pPr>
      <w:r>
        <w:t>- принтеры;</w:t>
      </w:r>
    </w:p>
    <w:p w:rsidR="00953F21" w:rsidRDefault="00953F21">
      <w:pPr>
        <w:pStyle w:val="ConsPlusNormal"/>
        <w:spacing w:before="220"/>
        <w:ind w:firstLine="540"/>
        <w:jc w:val="both"/>
      </w:pPr>
      <w:r>
        <w:t>- сканеры;</w:t>
      </w:r>
    </w:p>
    <w:p w:rsidR="00953F21" w:rsidRDefault="00953F21">
      <w:pPr>
        <w:pStyle w:val="ConsPlusNormal"/>
        <w:spacing w:before="220"/>
        <w:ind w:firstLine="540"/>
        <w:jc w:val="both"/>
      </w:pPr>
      <w:r>
        <w:t>- приборы (аппаратура) пожарной сигнализации;</w:t>
      </w:r>
    </w:p>
    <w:p w:rsidR="00953F21" w:rsidRDefault="00953F21">
      <w:pPr>
        <w:pStyle w:val="ConsPlusNormal"/>
        <w:spacing w:before="220"/>
        <w:ind w:firstLine="540"/>
        <w:jc w:val="both"/>
      </w:pPr>
      <w:r>
        <w:t>- приборы (аппаратура) охранной сигнализации.</w:t>
      </w:r>
    </w:p>
    <w:p w:rsidR="00953F21" w:rsidRDefault="00953F21">
      <w:pPr>
        <w:pStyle w:val="ConsPlusNormal"/>
        <w:spacing w:before="220"/>
        <w:ind w:firstLine="540"/>
        <w:jc w:val="both"/>
      </w:pPr>
      <w:r>
        <w:rPr>
          <w:i/>
        </w:rPr>
        <w:t xml:space="preserve">(Основание: </w:t>
      </w:r>
      <w:hyperlink r:id="rId90" w:history="1">
        <w:r>
          <w:rPr>
            <w:i/>
            <w:color w:val="0000FF"/>
          </w:rPr>
          <w:t>п. 10</w:t>
        </w:r>
      </w:hyperlink>
      <w:r>
        <w:rPr>
          <w:i/>
        </w:rPr>
        <w:t xml:space="preserve"> ФСБУ "Основные средства", </w:t>
      </w:r>
      <w:hyperlink r:id="rId91" w:history="1">
        <w:r>
          <w:rPr>
            <w:i/>
            <w:color w:val="0000FF"/>
          </w:rPr>
          <w:t>п. п. 6</w:t>
        </w:r>
      </w:hyperlink>
      <w:r>
        <w:rPr>
          <w:i/>
        </w:rPr>
        <w:t xml:space="preserve">, </w:t>
      </w:r>
      <w:hyperlink r:id="rId92" w:history="1">
        <w:r>
          <w:rPr>
            <w:i/>
            <w:color w:val="0000FF"/>
          </w:rPr>
          <w:t>45</w:t>
        </w:r>
      </w:hyperlink>
      <w:r>
        <w:rPr>
          <w:i/>
        </w:rPr>
        <w:t xml:space="preserve"> Инструкции N 157н)</w:t>
      </w:r>
    </w:p>
    <w:p w:rsidR="00953F21" w:rsidRDefault="00953F21">
      <w:pPr>
        <w:pStyle w:val="ConsPlusNormal"/>
        <w:jc w:val="both"/>
      </w:pPr>
    </w:p>
    <w:p w:rsidR="00953F21" w:rsidRDefault="00953F21" w:rsidP="00C95B78">
      <w:pPr>
        <w:pStyle w:val="ConsPlusNormal"/>
        <w:ind w:firstLine="540"/>
        <w:jc w:val="both"/>
      </w:pPr>
      <w:r>
        <w:t>2.</w:t>
      </w:r>
      <w:r w:rsidR="008A5C49">
        <w:t>6</w:t>
      </w:r>
      <w:r>
        <w:t>. Каждому инвентарному объекту основных сре</w:t>
      </w:r>
      <w:proofErr w:type="gramStart"/>
      <w:r>
        <w:t>дств пр</w:t>
      </w:r>
      <w:proofErr w:type="gramEnd"/>
      <w:r>
        <w:t>исваивается инвентарный номер</w:t>
      </w:r>
      <w:r w:rsidR="00C95B78">
        <w:t>.</w:t>
      </w:r>
      <w:r>
        <w:t xml:space="preserve"> </w:t>
      </w:r>
    </w:p>
    <w:p w:rsidR="00953F21" w:rsidRDefault="00953F21">
      <w:pPr>
        <w:pStyle w:val="ConsPlusNormal"/>
        <w:spacing w:before="220"/>
        <w:ind w:firstLine="540"/>
        <w:jc w:val="both"/>
      </w:pPr>
      <w:r>
        <w:rPr>
          <w:i/>
        </w:rPr>
        <w:t xml:space="preserve">(Основание: </w:t>
      </w:r>
      <w:hyperlink r:id="rId93" w:history="1">
        <w:r>
          <w:rPr>
            <w:i/>
            <w:color w:val="0000FF"/>
          </w:rPr>
          <w:t>п. 9</w:t>
        </w:r>
      </w:hyperlink>
      <w:r>
        <w:rPr>
          <w:i/>
        </w:rPr>
        <w:t xml:space="preserve"> ФСБУ "Основные средства", </w:t>
      </w:r>
      <w:hyperlink r:id="rId94" w:history="1">
        <w:r>
          <w:rPr>
            <w:i/>
            <w:color w:val="0000FF"/>
          </w:rPr>
          <w:t>п. 46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2.</w:t>
      </w:r>
      <w:r w:rsidR="008A5C49">
        <w:t>7</w:t>
      </w:r>
      <w:r>
        <w:t>. Инвентарный номер наносится:</w:t>
      </w:r>
    </w:p>
    <w:p w:rsidR="00953F21" w:rsidRDefault="00953F21">
      <w:pPr>
        <w:pStyle w:val="ConsPlusNormal"/>
        <w:spacing w:before="220"/>
        <w:ind w:firstLine="540"/>
        <w:jc w:val="both"/>
      </w:pPr>
      <w:r>
        <w:t>- на объекты недвижимого имущества - несмываемой краской;</w:t>
      </w:r>
    </w:p>
    <w:p w:rsidR="00953F21" w:rsidRDefault="00953F21">
      <w:pPr>
        <w:pStyle w:val="ConsPlusNormal"/>
        <w:spacing w:before="220"/>
        <w:ind w:firstLine="540"/>
        <w:jc w:val="both"/>
      </w:pPr>
      <w:r>
        <w:t xml:space="preserve">- на объекты движимого имущества - штрихкодированием с использованием принтера </w:t>
      </w:r>
      <w:proofErr w:type="spellStart"/>
      <w:r>
        <w:t>штрихкода</w:t>
      </w:r>
      <w:proofErr w:type="spellEnd"/>
      <w:r>
        <w:t xml:space="preserve"> и сканера </w:t>
      </w:r>
      <w:proofErr w:type="spellStart"/>
      <w:r>
        <w:t>штрихкода</w:t>
      </w:r>
      <w:proofErr w:type="spellEnd"/>
      <w:r>
        <w:t>.</w:t>
      </w:r>
    </w:p>
    <w:p w:rsidR="00953F21" w:rsidRDefault="00953F21">
      <w:pPr>
        <w:pStyle w:val="ConsPlusNormal"/>
        <w:spacing w:before="220"/>
        <w:ind w:firstLine="540"/>
        <w:jc w:val="both"/>
      </w:pPr>
      <w:r>
        <w:rPr>
          <w:i/>
        </w:rPr>
        <w:t xml:space="preserve">(Основание: </w:t>
      </w:r>
      <w:hyperlink r:id="rId95" w:history="1">
        <w:r>
          <w:rPr>
            <w:i/>
            <w:color w:val="0000FF"/>
          </w:rPr>
          <w:t>п. 46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2.</w:t>
      </w:r>
      <w:r w:rsidR="008A5C49">
        <w:t>8</w:t>
      </w:r>
      <w:r>
        <w:t>.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953F21" w:rsidRDefault="00953F21">
      <w:pPr>
        <w:pStyle w:val="ConsPlusNormal"/>
        <w:spacing w:before="220"/>
        <w:ind w:firstLine="540"/>
        <w:jc w:val="both"/>
      </w:pPr>
      <w:r>
        <w:rPr>
          <w:i/>
        </w:rPr>
        <w:t xml:space="preserve">(Основание: </w:t>
      </w:r>
      <w:hyperlink r:id="rId96" w:history="1">
        <w:r>
          <w:rPr>
            <w:i/>
            <w:color w:val="0000FF"/>
          </w:rPr>
          <w:t>п. 46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2.</w:t>
      </w:r>
      <w:r w:rsidR="008A5C49">
        <w:t>9</w:t>
      </w:r>
      <w:r>
        <w:t xml:space="preserve">. В Инвентарных карточках учета нефинансовых активов </w:t>
      </w:r>
      <w:hyperlink r:id="rId97" w:history="1">
        <w:r>
          <w:rPr>
            <w:color w:val="0000FF"/>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953F21" w:rsidRDefault="00953F21">
      <w:pPr>
        <w:pStyle w:val="ConsPlusNormal"/>
        <w:spacing w:before="220"/>
        <w:ind w:firstLine="540"/>
        <w:jc w:val="both"/>
      </w:pPr>
      <w:r>
        <w:rPr>
          <w:i/>
        </w:rPr>
        <w:t xml:space="preserve">(Основание: </w:t>
      </w:r>
      <w:hyperlink r:id="rId98" w:history="1">
        <w:r>
          <w:rPr>
            <w:i/>
            <w:color w:val="0000FF"/>
          </w:rPr>
          <w:t>п. 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2.1</w:t>
      </w:r>
      <w:r w:rsidR="008A5C49">
        <w:t>0</w:t>
      </w:r>
      <w:r>
        <w:t>. Балансовая стоимость объекта основных средств группы "Машины и оборудование" или "Транспортные средства" увеличивается на стоимость затрат по замене его отдельных составных частей при условии, что согласно порядку эксплуатации объекта (его составных частей) требуется такая замена, в том числе в ходе капитального ремонта.</w:t>
      </w:r>
    </w:p>
    <w:p w:rsidR="00953F21" w:rsidRDefault="00953F21">
      <w:pPr>
        <w:pStyle w:val="ConsPlusNormal"/>
        <w:spacing w:before="220"/>
        <w:ind w:firstLine="540"/>
        <w:jc w:val="both"/>
      </w:pPr>
      <w:r>
        <w:t>Одновременно балансовая стоимость этого объекта уменьшается на стоимость выбывающих (заменяемых) частей.</w:t>
      </w:r>
    </w:p>
    <w:p w:rsidR="00953F21" w:rsidRDefault="00953F21">
      <w:pPr>
        <w:pStyle w:val="ConsPlusNormal"/>
        <w:spacing w:before="220"/>
        <w:ind w:firstLine="540"/>
        <w:jc w:val="both"/>
      </w:pPr>
      <w:r>
        <w:rPr>
          <w:i/>
        </w:rPr>
        <w:t xml:space="preserve">(Основание: </w:t>
      </w:r>
      <w:hyperlink r:id="rId99" w:history="1">
        <w:r>
          <w:rPr>
            <w:i/>
            <w:color w:val="0000FF"/>
          </w:rPr>
          <w:t>п. п. 19</w:t>
        </w:r>
      </w:hyperlink>
      <w:r>
        <w:rPr>
          <w:i/>
        </w:rPr>
        <w:t xml:space="preserve">, </w:t>
      </w:r>
      <w:hyperlink r:id="rId100" w:history="1">
        <w:r>
          <w:rPr>
            <w:i/>
            <w:color w:val="0000FF"/>
          </w:rPr>
          <w:t>27</w:t>
        </w:r>
      </w:hyperlink>
      <w:r>
        <w:rPr>
          <w:i/>
        </w:rPr>
        <w:t xml:space="preserve"> ФСБУ "Основные средства")</w:t>
      </w:r>
    </w:p>
    <w:p w:rsidR="00953F21" w:rsidRDefault="00953F21">
      <w:pPr>
        <w:pStyle w:val="ConsPlusNormal"/>
        <w:jc w:val="both"/>
      </w:pPr>
    </w:p>
    <w:p w:rsidR="00953F21" w:rsidRDefault="00953F21">
      <w:pPr>
        <w:pStyle w:val="ConsPlusNormal"/>
        <w:ind w:firstLine="540"/>
        <w:jc w:val="both"/>
      </w:pPr>
      <w:r>
        <w:lastRenderedPageBreak/>
        <w:t>2.1</w:t>
      </w:r>
      <w:r w:rsidR="008A5C49">
        <w:t>1</w:t>
      </w:r>
      <w:r>
        <w:t>. 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t>разукомплектации</w:t>
      </w:r>
      <w:proofErr w:type="spellEnd"/>
      <w:r>
        <w:t>) увеличивается на сумму сформированных капитальных вложений в этот объект.</w:t>
      </w:r>
    </w:p>
    <w:p w:rsidR="00953F21" w:rsidRDefault="00953F21">
      <w:pPr>
        <w:pStyle w:val="ConsPlusNormal"/>
        <w:spacing w:before="220"/>
        <w:ind w:firstLine="540"/>
        <w:jc w:val="both"/>
      </w:pPr>
      <w:r>
        <w:rPr>
          <w:i/>
        </w:rPr>
        <w:t xml:space="preserve">(Основание: </w:t>
      </w:r>
      <w:hyperlink r:id="rId101" w:history="1">
        <w:r>
          <w:rPr>
            <w:i/>
            <w:color w:val="0000FF"/>
          </w:rPr>
          <w:t>п. 19</w:t>
        </w:r>
      </w:hyperlink>
      <w:r>
        <w:rPr>
          <w:i/>
        </w:rPr>
        <w:t xml:space="preserve"> ФСБУ "Основные средства")</w:t>
      </w:r>
    </w:p>
    <w:p w:rsidR="00953F21" w:rsidRDefault="00953F21">
      <w:pPr>
        <w:pStyle w:val="ConsPlusNormal"/>
        <w:jc w:val="both"/>
      </w:pPr>
    </w:p>
    <w:p w:rsidR="00953F21" w:rsidRDefault="00953F21">
      <w:pPr>
        <w:pStyle w:val="ConsPlusNormal"/>
        <w:ind w:firstLine="540"/>
        <w:jc w:val="both"/>
      </w:pPr>
      <w:r>
        <w:t>2.1</w:t>
      </w:r>
      <w:r w:rsidR="008A5C49">
        <w:t>2</w:t>
      </w:r>
      <w:r>
        <w:t>. Не увеличивают балансовую стоимость объекта основных средств следующие затраты:</w:t>
      </w:r>
    </w:p>
    <w:p w:rsidR="00953F21" w:rsidRDefault="00953F21">
      <w:pPr>
        <w:pStyle w:val="ConsPlusNormal"/>
        <w:spacing w:before="220"/>
        <w:ind w:firstLine="540"/>
        <w:jc w:val="both"/>
      </w:pPr>
      <w:r>
        <w:t>- на регулярные осмотры для выявления дефектов, являющиеся обязательным условием эксплуатации этого объекта;</w:t>
      </w:r>
    </w:p>
    <w:p w:rsidR="00953F21" w:rsidRDefault="00953F21">
      <w:pPr>
        <w:pStyle w:val="ConsPlusNormal"/>
        <w:spacing w:before="220"/>
        <w:ind w:firstLine="540"/>
        <w:jc w:val="both"/>
      </w:pPr>
      <w:r>
        <w:t>- на проведение ремонта.</w:t>
      </w:r>
    </w:p>
    <w:p w:rsidR="00953F21" w:rsidRDefault="00953F21">
      <w:pPr>
        <w:pStyle w:val="ConsPlusNormal"/>
        <w:spacing w:before="220"/>
        <w:ind w:firstLine="540"/>
        <w:jc w:val="both"/>
      </w:pPr>
      <w:r>
        <w:rPr>
          <w:i/>
        </w:rPr>
        <w:t xml:space="preserve">(Основание: </w:t>
      </w:r>
      <w:hyperlink r:id="rId102" w:history="1">
        <w:r>
          <w:rPr>
            <w:i/>
            <w:color w:val="0000FF"/>
          </w:rPr>
          <w:t>п. 28</w:t>
        </w:r>
      </w:hyperlink>
      <w:r>
        <w:rPr>
          <w:i/>
        </w:rPr>
        <w:t xml:space="preserve"> ФСБУ "Основные средства")</w:t>
      </w:r>
    </w:p>
    <w:p w:rsidR="00953F21" w:rsidRDefault="00953F21">
      <w:pPr>
        <w:pStyle w:val="ConsPlusNormal"/>
        <w:jc w:val="both"/>
      </w:pPr>
    </w:p>
    <w:p w:rsidR="00953F21" w:rsidRDefault="00953F21">
      <w:pPr>
        <w:pStyle w:val="ConsPlusNormal"/>
        <w:ind w:firstLine="540"/>
        <w:jc w:val="both"/>
      </w:pPr>
      <w:r>
        <w:t>2.1</w:t>
      </w:r>
      <w:r w:rsidR="008A5C49">
        <w:t>3</w:t>
      </w:r>
      <w:r>
        <w:t>. 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материально ответственные лица, за которыми закреплены основные средства.</w:t>
      </w:r>
    </w:p>
    <w:p w:rsidR="00953F21" w:rsidRDefault="00953F21">
      <w:pPr>
        <w:pStyle w:val="ConsPlusNormal"/>
        <w:spacing w:before="220"/>
        <w:ind w:firstLine="540"/>
        <w:jc w:val="both"/>
      </w:pPr>
      <w:r>
        <w:rPr>
          <w:i/>
        </w:rPr>
        <w:t xml:space="preserve">(Основание: </w:t>
      </w:r>
      <w:hyperlink r:id="rId103" w:history="1">
        <w:r>
          <w:rPr>
            <w:i/>
            <w:color w:val="0000FF"/>
          </w:rPr>
          <w:t>п. 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2.1</w:t>
      </w:r>
      <w:r w:rsidR="008A5C49">
        <w:t>4</w:t>
      </w:r>
      <w:r>
        <w:t xml:space="preserve">. Безвозмездная передача, продажа объектов основных средств оформляется Актом о приеме-передаче объектов нефинансовых активов </w:t>
      </w:r>
      <w:hyperlink r:id="rId104" w:history="1">
        <w:r>
          <w:rPr>
            <w:color w:val="0000FF"/>
          </w:rPr>
          <w:t>(ф. 0504101)</w:t>
        </w:r>
      </w:hyperlink>
      <w:r>
        <w:t>.</w:t>
      </w:r>
    </w:p>
    <w:p w:rsidR="00953F21" w:rsidRDefault="00953F21">
      <w:pPr>
        <w:pStyle w:val="ConsPlusNormal"/>
        <w:spacing w:before="220"/>
        <w:ind w:firstLine="540"/>
        <w:jc w:val="both"/>
      </w:pPr>
      <w:r>
        <w:rPr>
          <w:i/>
        </w:rPr>
        <w:t xml:space="preserve">(Основание: Методические </w:t>
      </w:r>
      <w:hyperlink r:id="rId105" w:history="1">
        <w:r>
          <w:rPr>
            <w:i/>
            <w:color w:val="0000FF"/>
          </w:rPr>
          <w:t>указания</w:t>
        </w:r>
      </w:hyperlink>
      <w:r>
        <w:rPr>
          <w:i/>
        </w:rPr>
        <w:t xml:space="preserve"> N 52н)</w:t>
      </w:r>
    </w:p>
    <w:p w:rsidR="00953F21" w:rsidRDefault="00953F21">
      <w:pPr>
        <w:pStyle w:val="ConsPlusNormal"/>
        <w:jc w:val="both"/>
      </w:pPr>
    </w:p>
    <w:p w:rsidR="00953F21" w:rsidRDefault="00953F21">
      <w:pPr>
        <w:pStyle w:val="ConsPlusNormal"/>
        <w:ind w:firstLine="540"/>
        <w:jc w:val="both"/>
      </w:pPr>
      <w:r>
        <w:t>2.1</w:t>
      </w:r>
      <w:r w:rsidR="008A5C49">
        <w:t>5</w:t>
      </w:r>
      <w:r>
        <w:t xml:space="preserve">. Частичная ликвидация объекта основных средств при его реконструкции оформляется Актом приема-сдачи отремонтированных, реконструированных и модернизированных объектов основных средств </w:t>
      </w:r>
      <w:hyperlink r:id="rId106" w:history="1">
        <w:r>
          <w:rPr>
            <w:color w:val="0000FF"/>
          </w:rPr>
          <w:t>(ф. 0504103)</w:t>
        </w:r>
      </w:hyperlink>
      <w:r>
        <w:t>.</w:t>
      </w:r>
    </w:p>
    <w:p w:rsidR="00953F21" w:rsidRDefault="00953F21">
      <w:pPr>
        <w:pStyle w:val="ConsPlusNormal"/>
        <w:spacing w:before="220"/>
        <w:ind w:firstLine="540"/>
        <w:jc w:val="both"/>
      </w:pPr>
      <w:r>
        <w:rPr>
          <w:i/>
        </w:rPr>
        <w:t xml:space="preserve">(Основание: Методические </w:t>
      </w:r>
      <w:hyperlink r:id="rId107" w:history="1">
        <w:r>
          <w:rPr>
            <w:i/>
            <w:color w:val="0000FF"/>
          </w:rPr>
          <w:t>указания</w:t>
        </w:r>
      </w:hyperlink>
      <w:r>
        <w:rPr>
          <w:i/>
        </w:rPr>
        <w:t xml:space="preserve"> N 52н)</w:t>
      </w:r>
    </w:p>
    <w:p w:rsidR="00953F21" w:rsidRDefault="00953F21">
      <w:pPr>
        <w:pStyle w:val="ConsPlusNormal"/>
        <w:jc w:val="both"/>
      </w:pPr>
    </w:p>
    <w:p w:rsidR="00953F21" w:rsidRDefault="00953F21">
      <w:pPr>
        <w:pStyle w:val="ConsPlusNormal"/>
        <w:ind w:firstLine="540"/>
        <w:jc w:val="both"/>
      </w:pPr>
      <w:r>
        <w:t>2.1</w:t>
      </w:r>
      <w:r w:rsidR="00F16530">
        <w:t>6</w:t>
      </w:r>
      <w:r>
        <w:t>. 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объекта основного средства определяется пропорционально следующему показателю (в порядке убывания приоритета использования показателя):</w:t>
      </w:r>
    </w:p>
    <w:p w:rsidR="00953F21" w:rsidRDefault="00953F21">
      <w:pPr>
        <w:pStyle w:val="ConsPlusNormal"/>
        <w:spacing w:before="220"/>
        <w:ind w:firstLine="540"/>
        <w:jc w:val="both"/>
      </w:pPr>
      <w:r>
        <w:t>- площади;</w:t>
      </w:r>
    </w:p>
    <w:p w:rsidR="00953F21" w:rsidRDefault="00953F21">
      <w:pPr>
        <w:pStyle w:val="ConsPlusNormal"/>
        <w:spacing w:before="220"/>
        <w:ind w:firstLine="540"/>
        <w:jc w:val="both"/>
      </w:pPr>
      <w:r>
        <w:t>- объему;</w:t>
      </w:r>
    </w:p>
    <w:p w:rsidR="00953F21" w:rsidRDefault="00953F21">
      <w:pPr>
        <w:pStyle w:val="ConsPlusNormal"/>
        <w:spacing w:before="220"/>
        <w:ind w:firstLine="540"/>
        <w:jc w:val="both"/>
      </w:pPr>
      <w:r>
        <w:t>- иному показателю, установленному комиссией по поступлению и выбытию активов.</w:t>
      </w:r>
    </w:p>
    <w:p w:rsidR="00953F21" w:rsidRDefault="00953F21">
      <w:pPr>
        <w:pStyle w:val="ConsPlusNormal"/>
        <w:spacing w:before="220"/>
        <w:ind w:firstLine="540"/>
        <w:jc w:val="both"/>
      </w:pPr>
      <w:r>
        <w:rPr>
          <w:i/>
        </w:rPr>
        <w:t xml:space="preserve">(Основание: </w:t>
      </w:r>
      <w:hyperlink r:id="rId108" w:history="1">
        <w:r>
          <w:rPr>
            <w:i/>
            <w:color w:val="0000FF"/>
          </w:rPr>
          <w:t>п. 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2.1</w:t>
      </w:r>
      <w:r w:rsidR="00F16530">
        <w:t>7</w:t>
      </w:r>
      <w:r>
        <w:t xml:space="preserve">. Признание объектов </w:t>
      </w:r>
      <w:proofErr w:type="spellStart"/>
      <w:r>
        <w:t>неоперационной</w:t>
      </w:r>
      <w:proofErr w:type="spellEnd"/>
      <w:r>
        <w:t xml:space="preserve"> (финансовой) аренды осуществляется по дисконтированной стоимости арендных платежей, определяемых в порядке, приведенном в </w:t>
      </w:r>
      <w:hyperlink w:anchor="P1245" w:history="1">
        <w:r>
          <w:rPr>
            <w:color w:val="0000FF"/>
          </w:rPr>
          <w:t>Приложении N 8</w:t>
        </w:r>
      </w:hyperlink>
      <w:r>
        <w:t xml:space="preserve"> к Учетной политике.</w:t>
      </w:r>
    </w:p>
    <w:p w:rsidR="00953F21" w:rsidRDefault="00953F21">
      <w:pPr>
        <w:pStyle w:val="ConsPlusNormal"/>
        <w:spacing w:before="220"/>
        <w:ind w:firstLine="540"/>
        <w:jc w:val="both"/>
      </w:pPr>
      <w:r>
        <w:rPr>
          <w:i/>
        </w:rPr>
        <w:t xml:space="preserve">(Основание: </w:t>
      </w:r>
      <w:hyperlink r:id="rId109" w:history="1">
        <w:r>
          <w:rPr>
            <w:i/>
            <w:color w:val="0000FF"/>
          </w:rPr>
          <w:t>п. п. 7</w:t>
        </w:r>
      </w:hyperlink>
      <w:r>
        <w:rPr>
          <w:i/>
        </w:rPr>
        <w:t xml:space="preserve">, </w:t>
      </w:r>
      <w:hyperlink r:id="rId110" w:history="1">
        <w:r>
          <w:rPr>
            <w:i/>
            <w:color w:val="0000FF"/>
          </w:rPr>
          <w:t>18</w:t>
        </w:r>
      </w:hyperlink>
      <w:r>
        <w:rPr>
          <w:i/>
        </w:rPr>
        <w:t xml:space="preserve">, </w:t>
      </w:r>
      <w:hyperlink r:id="rId111" w:history="1">
        <w:r>
          <w:rPr>
            <w:i/>
            <w:color w:val="0000FF"/>
          </w:rPr>
          <w:t>18.1</w:t>
        </w:r>
      </w:hyperlink>
      <w:r>
        <w:rPr>
          <w:i/>
        </w:rPr>
        <w:t xml:space="preserve">, </w:t>
      </w:r>
      <w:hyperlink r:id="rId112" w:history="1">
        <w:r>
          <w:rPr>
            <w:i/>
            <w:color w:val="0000FF"/>
          </w:rPr>
          <w:t>18.2</w:t>
        </w:r>
      </w:hyperlink>
      <w:r>
        <w:rPr>
          <w:i/>
        </w:rPr>
        <w:t xml:space="preserve">, </w:t>
      </w:r>
      <w:hyperlink r:id="rId113" w:history="1">
        <w:r>
          <w:rPr>
            <w:i/>
            <w:color w:val="0000FF"/>
          </w:rPr>
          <w:t>18.3</w:t>
        </w:r>
      </w:hyperlink>
      <w:r>
        <w:rPr>
          <w:i/>
        </w:rPr>
        <w:t xml:space="preserve"> ФСБУ "Аренда")</w:t>
      </w:r>
    </w:p>
    <w:p w:rsidR="00953F21" w:rsidRDefault="00953F21">
      <w:pPr>
        <w:pStyle w:val="ConsPlusNormal"/>
        <w:jc w:val="both"/>
      </w:pPr>
    </w:p>
    <w:p w:rsidR="00953F21" w:rsidRDefault="00953F21">
      <w:pPr>
        <w:pStyle w:val="ConsPlusNormal"/>
        <w:ind w:firstLine="540"/>
        <w:jc w:val="both"/>
      </w:pPr>
      <w:r>
        <w:t>2.1</w:t>
      </w:r>
      <w:r w:rsidR="00F16530">
        <w:t>8</w:t>
      </w:r>
      <w:r>
        <w:t>. Стоимость основного средства изменяется в случае проведения переоценки этого основного средства и отражения ее результатов в учете.</w:t>
      </w:r>
    </w:p>
    <w:p w:rsidR="00953F21" w:rsidRDefault="00953F21">
      <w:pPr>
        <w:pStyle w:val="ConsPlusNormal"/>
        <w:spacing w:before="220"/>
        <w:ind w:firstLine="540"/>
        <w:jc w:val="both"/>
      </w:pPr>
      <w:r>
        <w:rPr>
          <w:i/>
        </w:rPr>
        <w:t xml:space="preserve">(Основание: </w:t>
      </w:r>
      <w:hyperlink r:id="rId114" w:history="1">
        <w:r>
          <w:rPr>
            <w:i/>
            <w:color w:val="0000FF"/>
          </w:rPr>
          <w:t>п. 19</w:t>
        </w:r>
      </w:hyperlink>
      <w:r>
        <w:rPr>
          <w:i/>
        </w:rPr>
        <w:t xml:space="preserve"> ФСБУ "Основные средства")</w:t>
      </w:r>
    </w:p>
    <w:p w:rsidR="00953F21" w:rsidRDefault="00953F21">
      <w:pPr>
        <w:pStyle w:val="ConsPlusNormal"/>
        <w:jc w:val="both"/>
      </w:pPr>
    </w:p>
    <w:p w:rsidR="00953F21" w:rsidRDefault="00953F21">
      <w:pPr>
        <w:pStyle w:val="ConsPlusNormal"/>
        <w:ind w:firstLine="540"/>
        <w:jc w:val="both"/>
      </w:pPr>
      <w:r>
        <w:t>2.</w:t>
      </w:r>
      <w:r w:rsidR="00F16530">
        <w:t>19</w:t>
      </w:r>
      <w:r>
        <w:t xml:space="preserve">. Сроки и порядок переоценки устанавливаются Правительством РФ. Если из акта Правительства РФ о проведении переоценки невозможно определить, в отношении каких объектов основных средств она проводится, то перечень объектов, подлежащих переоценке, устанавливается </w:t>
      </w:r>
      <w:r w:rsidR="005E0EB0">
        <w:t>начальником</w:t>
      </w:r>
      <w:r w:rsidR="00DC6441">
        <w:t xml:space="preserve"> (уполномоченным лицом)</w:t>
      </w:r>
      <w:r w:rsidR="005E0EB0">
        <w:t xml:space="preserve"> финансового отдела</w:t>
      </w:r>
      <w:r>
        <w:t>.</w:t>
      </w:r>
    </w:p>
    <w:p w:rsidR="00953F21" w:rsidRDefault="00953F21">
      <w:pPr>
        <w:pStyle w:val="ConsPlusNormal"/>
        <w:spacing w:before="220"/>
        <w:ind w:firstLine="540"/>
        <w:jc w:val="both"/>
      </w:pPr>
      <w:r>
        <w:rPr>
          <w:i/>
        </w:rPr>
        <w:t xml:space="preserve">(Основание: </w:t>
      </w:r>
      <w:hyperlink r:id="rId115" w:history="1">
        <w:r>
          <w:rPr>
            <w:i/>
            <w:color w:val="0000FF"/>
          </w:rPr>
          <w:t>п. п. 6</w:t>
        </w:r>
      </w:hyperlink>
      <w:r>
        <w:rPr>
          <w:i/>
        </w:rPr>
        <w:t xml:space="preserve">, </w:t>
      </w:r>
      <w:hyperlink r:id="rId116" w:history="1">
        <w:r>
          <w:rPr>
            <w:i/>
            <w:color w:val="0000FF"/>
          </w:rPr>
          <w:t>28</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2.2</w:t>
      </w:r>
      <w:r w:rsidR="00F16530">
        <w:t>0</w:t>
      </w:r>
      <w:r>
        <w:t>.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953F21" w:rsidRDefault="00953F21">
      <w:pPr>
        <w:pStyle w:val="ConsPlusNormal"/>
        <w:spacing w:before="220"/>
        <w:ind w:firstLine="540"/>
        <w:jc w:val="both"/>
      </w:pPr>
      <w:r>
        <w:rPr>
          <w:i/>
        </w:rPr>
        <w:t xml:space="preserve">(Основание: </w:t>
      </w:r>
      <w:hyperlink r:id="rId117" w:history="1">
        <w:r>
          <w:rPr>
            <w:i/>
            <w:color w:val="0000FF"/>
          </w:rPr>
          <w:t>п. 41</w:t>
        </w:r>
      </w:hyperlink>
      <w:r>
        <w:rPr>
          <w:i/>
        </w:rPr>
        <w:t xml:space="preserve"> ФСБУ "Основные средства")</w:t>
      </w:r>
    </w:p>
    <w:p w:rsidR="00953F21" w:rsidRDefault="00953F21">
      <w:pPr>
        <w:pStyle w:val="ConsPlusNormal"/>
        <w:jc w:val="both"/>
      </w:pPr>
    </w:p>
    <w:p w:rsidR="00953F21" w:rsidRDefault="00953F21">
      <w:pPr>
        <w:pStyle w:val="ConsPlusNormal"/>
        <w:jc w:val="center"/>
        <w:outlineLvl w:val="1"/>
      </w:pPr>
      <w:r>
        <w:rPr>
          <w:b/>
        </w:rPr>
        <w:t>3. Материальные запасы</w:t>
      </w:r>
    </w:p>
    <w:p w:rsidR="00953F21" w:rsidRDefault="00953F21">
      <w:pPr>
        <w:pStyle w:val="ConsPlusNormal"/>
        <w:jc w:val="both"/>
      </w:pPr>
    </w:p>
    <w:p w:rsidR="00953F21" w:rsidRDefault="00953F21">
      <w:pPr>
        <w:pStyle w:val="ConsPlusNormal"/>
        <w:ind w:firstLine="540"/>
        <w:jc w:val="both"/>
      </w:pPr>
      <w:r>
        <w:t>3.1.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953F21" w:rsidRDefault="00953F21">
      <w:pPr>
        <w:pStyle w:val="ConsPlusNormal"/>
        <w:spacing w:before="220"/>
        <w:ind w:firstLine="540"/>
        <w:jc w:val="both"/>
      </w:pPr>
      <w: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953F21" w:rsidRDefault="00953F21">
      <w:pPr>
        <w:pStyle w:val="ConsPlusNormal"/>
        <w:spacing w:before="220"/>
        <w:ind w:firstLine="540"/>
        <w:jc w:val="both"/>
      </w:pPr>
      <w:r>
        <w:rPr>
          <w:i/>
        </w:rPr>
        <w:t xml:space="preserve">(Основание: </w:t>
      </w:r>
      <w:hyperlink r:id="rId118" w:history="1">
        <w:r>
          <w:rPr>
            <w:i/>
            <w:color w:val="0000FF"/>
          </w:rPr>
          <w:t>п. п. 6</w:t>
        </w:r>
      </w:hyperlink>
      <w:r>
        <w:rPr>
          <w:i/>
        </w:rPr>
        <w:t xml:space="preserve">, </w:t>
      </w:r>
      <w:hyperlink r:id="rId119" w:history="1">
        <w:r>
          <w:rPr>
            <w:i/>
            <w:color w:val="0000FF"/>
          </w:rPr>
          <w:t>100</w:t>
        </w:r>
      </w:hyperlink>
      <w:r>
        <w:rPr>
          <w:i/>
        </w:rPr>
        <w:t xml:space="preserve">, </w:t>
      </w:r>
      <w:hyperlink r:id="rId120" w:history="1">
        <w:r>
          <w:rPr>
            <w:i/>
            <w:color w:val="0000FF"/>
          </w:rPr>
          <w:t>102</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3.2.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953F21" w:rsidRDefault="00953F21">
      <w:pPr>
        <w:pStyle w:val="ConsPlusNormal"/>
        <w:spacing w:before="220"/>
        <w:ind w:firstLine="540"/>
        <w:jc w:val="both"/>
      </w:pPr>
      <w:r>
        <w:rPr>
          <w:i/>
        </w:rPr>
        <w:t xml:space="preserve">(Основание: </w:t>
      </w:r>
      <w:hyperlink r:id="rId121" w:history="1">
        <w:r>
          <w:rPr>
            <w:i/>
            <w:color w:val="0000FF"/>
          </w:rPr>
          <w:t>п. п. 52</w:t>
        </w:r>
      </w:hyperlink>
      <w:r>
        <w:rPr>
          <w:i/>
        </w:rPr>
        <w:t xml:space="preserve">, </w:t>
      </w:r>
      <w:hyperlink r:id="rId122" w:history="1">
        <w:r>
          <w:rPr>
            <w:i/>
            <w:color w:val="0000FF"/>
          </w:rPr>
          <w:t>54</w:t>
        </w:r>
      </w:hyperlink>
      <w:r>
        <w:rPr>
          <w:i/>
        </w:rPr>
        <w:t xml:space="preserve"> ФСБУ "Концептуальные основы", </w:t>
      </w:r>
      <w:hyperlink r:id="rId123" w:history="1">
        <w:r>
          <w:rPr>
            <w:i/>
            <w:color w:val="0000FF"/>
          </w:rPr>
          <w:t>п. 106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3.3. Выдача запасных частей и хозяйственных материалов (</w:t>
      </w:r>
      <w:proofErr w:type="spellStart"/>
      <w:r>
        <w:t>электролампочек</w:t>
      </w:r>
      <w:proofErr w:type="spellEnd"/>
      <w:r>
        <w:t xml:space="preserve">, мыла, щеток и т.п.) на хозяйственные нужды оформляется Ведомостью выдачи материальных ценностей на нужды учреждения </w:t>
      </w:r>
      <w:hyperlink r:id="rId124" w:history="1">
        <w:r>
          <w:rPr>
            <w:color w:val="0000FF"/>
          </w:rPr>
          <w:t>(ф. 0504210)</w:t>
        </w:r>
      </w:hyperlink>
      <w:r>
        <w:t>, которая является основанием для их списания.</w:t>
      </w:r>
    </w:p>
    <w:p w:rsidR="00953F21" w:rsidRDefault="00953F21">
      <w:pPr>
        <w:pStyle w:val="ConsPlusNormal"/>
        <w:spacing w:before="220"/>
        <w:ind w:firstLine="540"/>
        <w:jc w:val="both"/>
      </w:pPr>
      <w:r>
        <w:rPr>
          <w:i/>
        </w:rPr>
        <w:t xml:space="preserve">(Основание: </w:t>
      </w:r>
      <w:hyperlink r:id="rId125" w:history="1">
        <w:r>
          <w:rPr>
            <w:i/>
            <w:color w:val="0000FF"/>
          </w:rPr>
          <w:t>п. 6</w:t>
        </w:r>
      </w:hyperlink>
      <w:r>
        <w:rPr>
          <w:i/>
        </w:rPr>
        <w:t xml:space="preserve"> Инструкции N 157н)</w:t>
      </w:r>
    </w:p>
    <w:p w:rsidR="00953F21" w:rsidRDefault="00953F21">
      <w:pPr>
        <w:pStyle w:val="ConsPlusNormal"/>
        <w:jc w:val="both"/>
      </w:pPr>
    </w:p>
    <w:p w:rsidR="00F16530" w:rsidRDefault="00953F21" w:rsidP="00F16530">
      <w:pPr>
        <w:pStyle w:val="ConsPlusNormal"/>
        <w:ind w:firstLine="540"/>
        <w:jc w:val="both"/>
      </w:pPr>
      <w:r>
        <w:t xml:space="preserve">3.4. Нормы расхода ГСМ разрабатываются </w:t>
      </w:r>
      <w:r w:rsidR="00F16530">
        <w:t>фин</w:t>
      </w:r>
      <w:r w:rsidR="00DC7052">
        <w:t xml:space="preserve">ансовым </w:t>
      </w:r>
      <w:r w:rsidR="00F16530">
        <w:t>отделом</w:t>
      </w:r>
      <w:r>
        <w:t xml:space="preserve"> самостоятельно на основе Методических </w:t>
      </w:r>
      <w:hyperlink r:id="rId126" w:history="1">
        <w:r>
          <w:rPr>
            <w:color w:val="0000FF"/>
          </w:rPr>
          <w:t>рекомендаций</w:t>
        </w:r>
      </w:hyperlink>
      <w:r>
        <w:t xml:space="preserve"> N АМ-23-р. Данные нормы утверждаются отдельным </w:t>
      </w:r>
      <w:r w:rsidR="00D14B61">
        <w:t>приказо</w:t>
      </w:r>
      <w:r>
        <w:t xml:space="preserve">м </w:t>
      </w:r>
      <w:r w:rsidR="00F16530">
        <w:t>фин</w:t>
      </w:r>
      <w:r w:rsidR="00DC7052">
        <w:t xml:space="preserve">ансового </w:t>
      </w:r>
      <w:r w:rsidR="00F16530">
        <w:t>отдел</w:t>
      </w:r>
      <w:r w:rsidR="00C4774D">
        <w:t>а</w:t>
      </w:r>
      <w:r w:rsidR="00F16530">
        <w:t>.</w:t>
      </w:r>
    </w:p>
    <w:p w:rsidR="00F16530" w:rsidRDefault="00F16530" w:rsidP="00F16530">
      <w:pPr>
        <w:pStyle w:val="ConsPlusNormal"/>
        <w:ind w:firstLine="540"/>
        <w:jc w:val="both"/>
      </w:pPr>
    </w:p>
    <w:p w:rsidR="00953F21" w:rsidRDefault="00953F21" w:rsidP="00F16530">
      <w:pPr>
        <w:pStyle w:val="ConsPlusNormal"/>
        <w:ind w:firstLine="540"/>
        <w:jc w:val="both"/>
      </w:pPr>
      <w:r>
        <w:rPr>
          <w:i/>
        </w:rPr>
        <w:t xml:space="preserve">(Основание: </w:t>
      </w:r>
      <w:hyperlink r:id="rId127" w:history="1">
        <w:r>
          <w:rPr>
            <w:i/>
            <w:color w:val="0000FF"/>
          </w:rPr>
          <w:t>п. 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 xml:space="preserve">3.5. При отсутствии распоряжения региональных  органов власти период применения зимней надбавки к нормам расхода ГСМ ежегодно устанавливается </w:t>
      </w:r>
      <w:r w:rsidR="00D14B61">
        <w:t xml:space="preserve">приказом </w:t>
      </w:r>
      <w:r w:rsidR="002D3609">
        <w:t xml:space="preserve"> </w:t>
      </w:r>
      <w:r w:rsidR="006012CE">
        <w:t>фин</w:t>
      </w:r>
      <w:r w:rsidR="00DC7052">
        <w:t xml:space="preserve">ансового </w:t>
      </w:r>
      <w:r w:rsidR="006012CE">
        <w:t>отдела</w:t>
      </w:r>
      <w:r>
        <w:t>.</w:t>
      </w:r>
    </w:p>
    <w:p w:rsidR="00953F21" w:rsidRDefault="00953F21">
      <w:pPr>
        <w:pStyle w:val="ConsPlusNormal"/>
        <w:spacing w:before="220"/>
        <w:ind w:firstLine="540"/>
        <w:jc w:val="both"/>
      </w:pPr>
      <w:r>
        <w:rPr>
          <w:i/>
        </w:rPr>
        <w:t xml:space="preserve">(Основание: Методические </w:t>
      </w:r>
      <w:hyperlink r:id="rId128" w:history="1">
        <w:r>
          <w:rPr>
            <w:i/>
            <w:color w:val="0000FF"/>
          </w:rPr>
          <w:t>рекомендации</w:t>
        </w:r>
      </w:hyperlink>
      <w:r>
        <w:rPr>
          <w:i/>
        </w:rPr>
        <w:t xml:space="preserve"> N АМ-23-р)</w:t>
      </w:r>
    </w:p>
    <w:p w:rsidR="00953F21" w:rsidRDefault="00953F21">
      <w:pPr>
        <w:pStyle w:val="ConsPlusNormal"/>
        <w:jc w:val="both"/>
      </w:pPr>
    </w:p>
    <w:p w:rsidR="00953F21" w:rsidRDefault="00953F21">
      <w:pPr>
        <w:pStyle w:val="ConsPlusNormal"/>
        <w:ind w:firstLine="540"/>
        <w:jc w:val="both"/>
      </w:pPr>
      <w:r>
        <w:t xml:space="preserve">3.6. Выбытие материальных запасов признается по средней стоимости запасов. Средняя стоимость запасов определяется в момент их отпуска, при этом в расчет включаются </w:t>
      </w:r>
      <w:proofErr w:type="gramStart"/>
      <w:r>
        <w:t>количество</w:t>
      </w:r>
      <w:proofErr w:type="gramEnd"/>
      <w:r>
        <w:t xml:space="preserve"> и стоимость материалов на начало месяца и все поступления и выбытия до момента отпуска.</w:t>
      </w:r>
    </w:p>
    <w:p w:rsidR="00953F21" w:rsidRDefault="00953F21">
      <w:pPr>
        <w:pStyle w:val="ConsPlusNormal"/>
        <w:spacing w:before="220"/>
        <w:ind w:firstLine="540"/>
        <w:jc w:val="both"/>
      </w:pPr>
      <w:r>
        <w:rPr>
          <w:i/>
        </w:rPr>
        <w:t xml:space="preserve">(Основание: </w:t>
      </w:r>
      <w:hyperlink r:id="rId129" w:history="1">
        <w:r>
          <w:rPr>
            <w:i/>
            <w:color w:val="0000FF"/>
          </w:rPr>
          <w:t>п. 46</w:t>
        </w:r>
      </w:hyperlink>
      <w:r>
        <w:rPr>
          <w:i/>
        </w:rPr>
        <w:t xml:space="preserve"> ФСБУ "Концептуальные основы", </w:t>
      </w:r>
      <w:hyperlink r:id="rId130" w:history="1">
        <w:r>
          <w:rPr>
            <w:i/>
            <w:color w:val="0000FF"/>
          </w:rPr>
          <w:t>п. 108</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 xml:space="preserve">3.7.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31" w:history="1">
        <w:r>
          <w:rPr>
            <w:color w:val="0000FF"/>
          </w:rPr>
          <w:t>(ф. 0504205)</w:t>
        </w:r>
      </w:hyperlink>
      <w:r>
        <w:t>.</w:t>
      </w:r>
    </w:p>
    <w:p w:rsidR="00953F21" w:rsidRDefault="00953F21">
      <w:pPr>
        <w:pStyle w:val="ConsPlusNormal"/>
        <w:spacing w:before="220"/>
        <w:ind w:firstLine="540"/>
        <w:jc w:val="both"/>
      </w:pPr>
      <w:r>
        <w:rPr>
          <w:i/>
        </w:rPr>
        <w:t xml:space="preserve">(Основание: </w:t>
      </w:r>
      <w:hyperlink r:id="rId132" w:history="1">
        <w:r>
          <w:rPr>
            <w:i/>
            <w:color w:val="0000FF"/>
          </w:rPr>
          <w:t>п. 116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3.8. Подлежащая возмещению виновными лицами сумма ущерба, причиненного в результате хищений, недостач, порчи и пр., признается по справедливой стоимости, определяемой методом рыночных цен.</w:t>
      </w:r>
    </w:p>
    <w:p w:rsidR="00953F21" w:rsidRDefault="00953F21" w:rsidP="00DC6441">
      <w:pPr>
        <w:pStyle w:val="ConsPlusNormal"/>
        <w:spacing w:before="220"/>
        <w:ind w:firstLine="540"/>
        <w:jc w:val="both"/>
      </w:pPr>
      <w:r>
        <w:rPr>
          <w:i/>
        </w:rPr>
        <w:t xml:space="preserve">(Основание: </w:t>
      </w:r>
      <w:hyperlink r:id="rId133" w:history="1">
        <w:r>
          <w:rPr>
            <w:i/>
            <w:color w:val="0000FF"/>
          </w:rPr>
          <w:t>п. п. 52</w:t>
        </w:r>
      </w:hyperlink>
      <w:r>
        <w:rPr>
          <w:i/>
        </w:rPr>
        <w:t xml:space="preserve">, </w:t>
      </w:r>
      <w:hyperlink r:id="rId134" w:history="1">
        <w:r>
          <w:rPr>
            <w:i/>
            <w:color w:val="0000FF"/>
          </w:rPr>
          <w:t>54</w:t>
        </w:r>
      </w:hyperlink>
      <w:r>
        <w:rPr>
          <w:i/>
        </w:rPr>
        <w:t xml:space="preserve"> ФСБУ "Концептуальные основы")</w:t>
      </w:r>
    </w:p>
    <w:p w:rsidR="00953F21" w:rsidRDefault="00953F21">
      <w:pPr>
        <w:pStyle w:val="ConsPlusNormal"/>
        <w:spacing w:before="220"/>
        <w:ind w:firstLine="540"/>
        <w:jc w:val="both"/>
      </w:pPr>
      <w:r>
        <w:t xml:space="preserve">- Акта о списании транспортного средства </w:t>
      </w:r>
      <w:hyperlink r:id="rId135" w:history="1">
        <w:r>
          <w:rPr>
            <w:color w:val="0000FF"/>
          </w:rPr>
          <w:t>(ф. 0504105)</w:t>
        </w:r>
      </w:hyperlink>
      <w:r>
        <w:t>.</w:t>
      </w:r>
    </w:p>
    <w:p w:rsidR="00953F21" w:rsidRDefault="00953F21" w:rsidP="00DC6441">
      <w:pPr>
        <w:pStyle w:val="ConsPlusNormal"/>
        <w:spacing w:before="220"/>
        <w:ind w:firstLine="540"/>
        <w:jc w:val="both"/>
      </w:pPr>
      <w:r>
        <w:rPr>
          <w:i/>
        </w:rPr>
        <w:t xml:space="preserve">(Основание: </w:t>
      </w:r>
      <w:hyperlink r:id="rId136" w:history="1">
        <w:r>
          <w:rPr>
            <w:i/>
            <w:color w:val="0000FF"/>
          </w:rPr>
          <w:t>п. 2</w:t>
        </w:r>
      </w:hyperlink>
      <w:r>
        <w:rPr>
          <w:i/>
        </w:rPr>
        <w:t xml:space="preserve"> Инструкции N 162н)</w:t>
      </w:r>
    </w:p>
    <w:p w:rsidR="00953F21" w:rsidRDefault="00953F21">
      <w:pPr>
        <w:pStyle w:val="ConsPlusNormal"/>
        <w:jc w:val="both"/>
      </w:pPr>
    </w:p>
    <w:p w:rsidR="00953F21" w:rsidRDefault="00953F21">
      <w:pPr>
        <w:pStyle w:val="ConsPlusNormal"/>
        <w:jc w:val="both"/>
      </w:pPr>
    </w:p>
    <w:p w:rsidR="00953F21" w:rsidRDefault="00515EB9">
      <w:pPr>
        <w:pStyle w:val="ConsPlusNormal"/>
        <w:jc w:val="center"/>
        <w:outlineLvl w:val="1"/>
      </w:pPr>
      <w:r>
        <w:rPr>
          <w:b/>
        </w:rPr>
        <w:t>4</w:t>
      </w:r>
      <w:r w:rsidR="00953F21">
        <w:rPr>
          <w:b/>
        </w:rPr>
        <w:t>. Денежные средства и денежные документы</w:t>
      </w:r>
    </w:p>
    <w:p w:rsidR="00953F21" w:rsidRDefault="00953F21">
      <w:pPr>
        <w:pStyle w:val="ConsPlusNormal"/>
        <w:jc w:val="both"/>
      </w:pPr>
    </w:p>
    <w:p w:rsidR="00953F21" w:rsidRDefault="00515EB9">
      <w:pPr>
        <w:pStyle w:val="ConsPlusNormal"/>
        <w:ind w:firstLine="540"/>
        <w:jc w:val="both"/>
      </w:pPr>
      <w:r>
        <w:t>4</w:t>
      </w:r>
      <w:r w:rsidR="00953F21">
        <w:t>.1. Учет денежных средств осуществляется в соответствии с требованиями, установленными Порядком ведения кассовых операций.</w:t>
      </w:r>
    </w:p>
    <w:p w:rsidR="00953F21" w:rsidRDefault="00953F21">
      <w:pPr>
        <w:pStyle w:val="ConsPlusNormal"/>
        <w:spacing w:before="220"/>
        <w:ind w:firstLine="540"/>
        <w:jc w:val="both"/>
      </w:pPr>
      <w:r>
        <w:rPr>
          <w:i/>
        </w:rPr>
        <w:t xml:space="preserve">(Основание: </w:t>
      </w:r>
      <w:hyperlink r:id="rId137" w:history="1">
        <w:r>
          <w:rPr>
            <w:i/>
            <w:color w:val="0000FF"/>
          </w:rPr>
          <w:t>Указание</w:t>
        </w:r>
      </w:hyperlink>
      <w:r>
        <w:rPr>
          <w:i/>
        </w:rPr>
        <w:t xml:space="preserve"> N 3210-У)</w:t>
      </w:r>
    </w:p>
    <w:p w:rsidR="00953F21" w:rsidRDefault="00953F21">
      <w:pPr>
        <w:pStyle w:val="ConsPlusNormal"/>
        <w:jc w:val="both"/>
      </w:pPr>
    </w:p>
    <w:p w:rsidR="00953F21" w:rsidRDefault="00515EB9">
      <w:pPr>
        <w:pStyle w:val="ConsPlusNormal"/>
        <w:ind w:firstLine="540"/>
        <w:jc w:val="both"/>
      </w:pPr>
      <w:r>
        <w:t>4</w:t>
      </w:r>
      <w:r w:rsidR="00953F21">
        <w:t xml:space="preserve">.2. Кассовая книга </w:t>
      </w:r>
      <w:hyperlink r:id="rId138" w:history="1">
        <w:r w:rsidR="00953F21">
          <w:rPr>
            <w:color w:val="0000FF"/>
          </w:rPr>
          <w:t>(ф. 0504514)</w:t>
        </w:r>
      </w:hyperlink>
      <w:r w:rsidR="00953F21">
        <w:t xml:space="preserve"> оформляется на бумажном носителе с применением компьютера и программы.</w:t>
      </w:r>
    </w:p>
    <w:p w:rsidR="00953F21" w:rsidRDefault="00953F21">
      <w:pPr>
        <w:pStyle w:val="ConsPlusNormal"/>
        <w:spacing w:before="220"/>
        <w:ind w:firstLine="540"/>
        <w:jc w:val="both"/>
      </w:pPr>
      <w:r>
        <w:rPr>
          <w:i/>
        </w:rPr>
        <w:t xml:space="preserve">(Основание: </w:t>
      </w:r>
      <w:hyperlink r:id="rId139" w:history="1">
        <w:proofErr w:type="spellStart"/>
        <w:r>
          <w:rPr>
            <w:i/>
            <w:color w:val="0000FF"/>
          </w:rPr>
          <w:t>пп</w:t>
        </w:r>
        <w:proofErr w:type="spellEnd"/>
        <w:r>
          <w:rPr>
            <w:i/>
            <w:color w:val="0000FF"/>
          </w:rPr>
          <w:t>. 4.7 п. 4</w:t>
        </w:r>
      </w:hyperlink>
      <w:r>
        <w:rPr>
          <w:i/>
        </w:rPr>
        <w:t xml:space="preserve"> Указания N 3210-У)</w:t>
      </w:r>
    </w:p>
    <w:p w:rsidR="00953F21" w:rsidRDefault="00953F21">
      <w:pPr>
        <w:pStyle w:val="ConsPlusNormal"/>
        <w:jc w:val="both"/>
      </w:pPr>
    </w:p>
    <w:p w:rsidR="00953F21" w:rsidRDefault="00515EB9">
      <w:pPr>
        <w:pStyle w:val="ConsPlusNormal"/>
        <w:ind w:firstLine="540"/>
        <w:jc w:val="both"/>
      </w:pPr>
      <w:r>
        <w:t>4</w:t>
      </w:r>
      <w:r w:rsidR="00953F21">
        <w:t>.3. В составе денежных документов учитываются:</w:t>
      </w:r>
    </w:p>
    <w:p w:rsidR="00953F21" w:rsidRDefault="00953F21">
      <w:pPr>
        <w:pStyle w:val="ConsPlusNormal"/>
        <w:spacing w:before="220"/>
        <w:ind w:firstLine="540"/>
        <w:jc w:val="both"/>
      </w:pPr>
      <w:r>
        <w:t>- почтовые конверты с марками;</w:t>
      </w:r>
    </w:p>
    <w:p w:rsidR="00953F21" w:rsidRDefault="00515EB9">
      <w:pPr>
        <w:pStyle w:val="ConsPlusNormal"/>
        <w:spacing w:before="220"/>
        <w:ind w:firstLine="540"/>
        <w:jc w:val="both"/>
      </w:pPr>
      <w:r>
        <w:rPr>
          <w:i/>
        </w:rPr>
        <w:t xml:space="preserve"> </w:t>
      </w:r>
      <w:r w:rsidR="00953F21">
        <w:rPr>
          <w:i/>
        </w:rPr>
        <w:t xml:space="preserve">(Основание: </w:t>
      </w:r>
      <w:hyperlink r:id="rId140" w:history="1">
        <w:r w:rsidR="00953F21">
          <w:rPr>
            <w:i/>
            <w:color w:val="0000FF"/>
          </w:rPr>
          <w:t>п. 169</w:t>
        </w:r>
      </w:hyperlink>
      <w:r w:rsidR="00953F21">
        <w:rPr>
          <w:i/>
        </w:rPr>
        <w:t xml:space="preserve"> Инструкции N 157н)</w:t>
      </w:r>
    </w:p>
    <w:p w:rsidR="00953F21" w:rsidRDefault="00953F21">
      <w:pPr>
        <w:pStyle w:val="ConsPlusNormal"/>
        <w:jc w:val="both"/>
      </w:pPr>
    </w:p>
    <w:p w:rsidR="00953F21" w:rsidRDefault="00515EB9">
      <w:pPr>
        <w:pStyle w:val="ConsPlusNormal"/>
        <w:ind w:firstLine="540"/>
        <w:jc w:val="both"/>
      </w:pPr>
      <w:r>
        <w:t>4</w:t>
      </w:r>
      <w:r w:rsidR="00953F21">
        <w:t xml:space="preserve">.4. Денежные документы принимаются в кассу </w:t>
      </w:r>
      <w:r w:rsidR="007F29EA">
        <w:t>финансового отдела</w:t>
      </w:r>
      <w:r w:rsidR="00953F21">
        <w:t xml:space="preserve"> и учитываются по фактической стоимости с учетом всех налогов.</w:t>
      </w:r>
    </w:p>
    <w:p w:rsidR="00953F21" w:rsidRDefault="00953F21">
      <w:pPr>
        <w:pStyle w:val="ConsPlusNormal"/>
        <w:spacing w:before="220"/>
        <w:ind w:firstLine="540"/>
        <w:jc w:val="both"/>
      </w:pPr>
      <w:r>
        <w:rPr>
          <w:i/>
        </w:rPr>
        <w:t xml:space="preserve">(Основание: </w:t>
      </w:r>
      <w:hyperlink r:id="rId141" w:history="1">
        <w:r>
          <w:rPr>
            <w:i/>
            <w:color w:val="0000FF"/>
          </w:rPr>
          <w:t>п. 6</w:t>
        </w:r>
      </w:hyperlink>
      <w:r>
        <w:rPr>
          <w:i/>
        </w:rPr>
        <w:t xml:space="preserve"> Инструкции N 157н)</w:t>
      </w:r>
    </w:p>
    <w:p w:rsidR="00953F21" w:rsidRDefault="00953F21">
      <w:pPr>
        <w:pStyle w:val="ConsPlusNormal"/>
        <w:jc w:val="both"/>
      </w:pPr>
    </w:p>
    <w:p w:rsidR="00953F21" w:rsidRDefault="005F7D57">
      <w:pPr>
        <w:pStyle w:val="ConsPlusNormal"/>
        <w:jc w:val="center"/>
        <w:outlineLvl w:val="1"/>
      </w:pPr>
      <w:r>
        <w:rPr>
          <w:b/>
        </w:rPr>
        <w:t>5</w:t>
      </w:r>
      <w:r w:rsidR="00953F21">
        <w:rPr>
          <w:b/>
        </w:rPr>
        <w:t>. Финансовые вложения</w:t>
      </w:r>
    </w:p>
    <w:p w:rsidR="00953F21" w:rsidRDefault="00953F21">
      <w:pPr>
        <w:pStyle w:val="ConsPlusNormal"/>
        <w:jc w:val="both"/>
      </w:pPr>
    </w:p>
    <w:p w:rsidR="00953F21" w:rsidRDefault="005F7D57">
      <w:pPr>
        <w:pStyle w:val="ConsPlusNormal"/>
        <w:ind w:firstLine="540"/>
        <w:jc w:val="both"/>
      </w:pPr>
      <w:r>
        <w:t>5</w:t>
      </w:r>
      <w:r w:rsidR="00953F21">
        <w:t>.1. Финансовые вложения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p>
    <w:p w:rsidR="00953F21" w:rsidRDefault="00953F21">
      <w:pPr>
        <w:pStyle w:val="ConsPlusNormal"/>
        <w:spacing w:before="220"/>
        <w:ind w:firstLine="540"/>
        <w:jc w:val="both"/>
      </w:pPr>
      <w:r>
        <w:rPr>
          <w:i/>
        </w:rPr>
        <w:t xml:space="preserve">(Основание: </w:t>
      </w:r>
      <w:hyperlink r:id="rId142" w:history="1">
        <w:r>
          <w:rPr>
            <w:i/>
            <w:color w:val="0000FF"/>
          </w:rPr>
          <w:t>п. 27</w:t>
        </w:r>
      </w:hyperlink>
      <w:r>
        <w:rPr>
          <w:i/>
        </w:rPr>
        <w:t xml:space="preserve"> ФСБУ "Представление отчетности", </w:t>
      </w:r>
      <w:hyperlink r:id="rId143" w:history="1">
        <w:r>
          <w:rPr>
            <w:i/>
            <w:color w:val="0000FF"/>
          </w:rPr>
          <w:t>п. 192</w:t>
        </w:r>
      </w:hyperlink>
      <w:r>
        <w:rPr>
          <w:i/>
        </w:rPr>
        <w:t xml:space="preserve"> Инструкции N 157н)</w:t>
      </w:r>
    </w:p>
    <w:p w:rsidR="00953F21" w:rsidRDefault="00953F21">
      <w:pPr>
        <w:pStyle w:val="ConsPlusNormal"/>
        <w:jc w:val="both"/>
      </w:pPr>
    </w:p>
    <w:p w:rsidR="00953F21" w:rsidRDefault="005F7D57">
      <w:pPr>
        <w:pStyle w:val="ConsPlusNormal"/>
        <w:ind w:firstLine="540"/>
        <w:jc w:val="both"/>
      </w:pPr>
      <w:r>
        <w:t>5</w:t>
      </w:r>
      <w:r w:rsidR="00953F21">
        <w:t>.2. Финансовые вложения, которые не относятся к краткосрочным, признаются долгосрочными.</w:t>
      </w:r>
    </w:p>
    <w:p w:rsidR="00953F21" w:rsidRDefault="00953F21">
      <w:pPr>
        <w:pStyle w:val="ConsPlusNormal"/>
        <w:spacing w:before="220"/>
        <w:ind w:firstLine="540"/>
        <w:jc w:val="both"/>
      </w:pPr>
      <w:r>
        <w:rPr>
          <w:i/>
        </w:rPr>
        <w:t xml:space="preserve">(Основание: </w:t>
      </w:r>
      <w:hyperlink r:id="rId144" w:history="1">
        <w:r>
          <w:rPr>
            <w:i/>
            <w:color w:val="0000FF"/>
          </w:rPr>
          <w:t>п. 27</w:t>
        </w:r>
      </w:hyperlink>
      <w:r>
        <w:rPr>
          <w:i/>
        </w:rPr>
        <w:t xml:space="preserve"> ФСБУ "Представление отчетности", </w:t>
      </w:r>
      <w:hyperlink r:id="rId145" w:history="1">
        <w:r>
          <w:rPr>
            <w:i/>
            <w:color w:val="0000FF"/>
          </w:rPr>
          <w:t>п. 192</w:t>
        </w:r>
      </w:hyperlink>
      <w:r>
        <w:rPr>
          <w:i/>
        </w:rPr>
        <w:t xml:space="preserve"> Инструкции N 157н)</w:t>
      </w:r>
    </w:p>
    <w:p w:rsidR="00953F21" w:rsidRDefault="00953F21">
      <w:pPr>
        <w:pStyle w:val="ConsPlusNormal"/>
        <w:jc w:val="both"/>
      </w:pPr>
    </w:p>
    <w:p w:rsidR="00953F21" w:rsidRDefault="005F7D57">
      <w:pPr>
        <w:pStyle w:val="ConsPlusNormal"/>
        <w:ind w:firstLine="540"/>
        <w:jc w:val="both"/>
      </w:pPr>
      <w:r>
        <w:t>5</w:t>
      </w:r>
      <w:r w:rsidR="00953F21">
        <w:t>.3. Данные учета об акциях акционерных обществ ежегодно в ходе инвентаризации подтверждаются выпиской из реестров акционеров.</w:t>
      </w:r>
    </w:p>
    <w:p w:rsidR="00953F21" w:rsidRDefault="00953F21">
      <w:pPr>
        <w:pStyle w:val="ConsPlusNormal"/>
        <w:spacing w:before="220"/>
        <w:ind w:firstLine="540"/>
        <w:jc w:val="both"/>
      </w:pPr>
      <w:r>
        <w:rPr>
          <w:i/>
        </w:rPr>
        <w:lastRenderedPageBreak/>
        <w:t xml:space="preserve">(Основание: </w:t>
      </w:r>
      <w:hyperlink r:id="rId146" w:history="1">
        <w:r>
          <w:rPr>
            <w:i/>
            <w:color w:val="0000FF"/>
          </w:rPr>
          <w:t>п. 6</w:t>
        </w:r>
      </w:hyperlink>
      <w:r>
        <w:rPr>
          <w:i/>
        </w:rPr>
        <w:t xml:space="preserve"> Инструкции N 157н)</w:t>
      </w:r>
    </w:p>
    <w:p w:rsidR="00953F21" w:rsidRDefault="00953F21">
      <w:pPr>
        <w:pStyle w:val="ConsPlusNormal"/>
        <w:jc w:val="both"/>
      </w:pPr>
    </w:p>
    <w:p w:rsidR="00953F21" w:rsidRDefault="005F7D57">
      <w:pPr>
        <w:pStyle w:val="ConsPlusNormal"/>
        <w:ind w:firstLine="540"/>
        <w:jc w:val="both"/>
      </w:pPr>
      <w:r>
        <w:t>5</w:t>
      </w:r>
      <w:r w:rsidR="00953F21">
        <w:t xml:space="preserve">.4. Аналитический учет финансовых вложений, переданных в доверительное управление, отражается путем внутреннего перемещения на счета учета финансовых вложений с учетом дополнительной аналитики, установленной в соответствии с </w:t>
      </w:r>
      <w:hyperlink w:anchor="P619" w:history="1">
        <w:r w:rsidR="00953F21">
          <w:rPr>
            <w:color w:val="0000FF"/>
          </w:rPr>
          <w:t>Приложением N 1</w:t>
        </w:r>
      </w:hyperlink>
      <w:r w:rsidR="00953F21">
        <w:t xml:space="preserve"> к настоящей Учетной политике.</w:t>
      </w:r>
    </w:p>
    <w:p w:rsidR="00953F21" w:rsidRDefault="00953F21">
      <w:pPr>
        <w:pStyle w:val="ConsPlusNormal"/>
        <w:spacing w:before="220"/>
        <w:ind w:firstLine="540"/>
        <w:jc w:val="both"/>
      </w:pPr>
      <w:r>
        <w:rPr>
          <w:i/>
        </w:rPr>
        <w:t xml:space="preserve">(Основание: </w:t>
      </w:r>
      <w:hyperlink r:id="rId147" w:history="1">
        <w:r>
          <w:rPr>
            <w:i/>
            <w:color w:val="0000FF"/>
          </w:rPr>
          <w:t>п. 70</w:t>
        </w:r>
      </w:hyperlink>
      <w:r>
        <w:rPr>
          <w:i/>
        </w:rPr>
        <w:t xml:space="preserve"> Инструкции N 162н)</w:t>
      </w:r>
    </w:p>
    <w:p w:rsidR="00953F21" w:rsidRDefault="00953F21">
      <w:pPr>
        <w:pStyle w:val="ConsPlusNormal"/>
        <w:jc w:val="both"/>
      </w:pPr>
    </w:p>
    <w:p w:rsidR="00953F21" w:rsidRDefault="005F7D57">
      <w:pPr>
        <w:pStyle w:val="ConsPlusNormal"/>
        <w:jc w:val="center"/>
        <w:outlineLvl w:val="1"/>
      </w:pPr>
      <w:r>
        <w:rPr>
          <w:b/>
        </w:rPr>
        <w:t>6</w:t>
      </w:r>
      <w:r w:rsidR="00953F21">
        <w:rPr>
          <w:b/>
        </w:rPr>
        <w:t>. Кредиты, займы (ссуды)</w:t>
      </w:r>
    </w:p>
    <w:p w:rsidR="00953F21" w:rsidRDefault="00953F21">
      <w:pPr>
        <w:pStyle w:val="ConsPlusNormal"/>
        <w:jc w:val="both"/>
      </w:pPr>
    </w:p>
    <w:p w:rsidR="00953F21" w:rsidRDefault="005F7D57">
      <w:pPr>
        <w:pStyle w:val="ConsPlusNormal"/>
        <w:ind w:firstLine="540"/>
        <w:jc w:val="both"/>
      </w:pPr>
      <w:r>
        <w:t>6</w:t>
      </w:r>
      <w:r w:rsidR="00953F21">
        <w:t>.1. Выданные кредиты, займы (ссуды) признаются краткосрочными, если они имеют срок погашения не более 12 месяцев после отчетной даты или классифицируются как краткосрочные в соответствии с нормативными правовыми актами.</w:t>
      </w:r>
    </w:p>
    <w:p w:rsidR="00953F21" w:rsidRDefault="00953F21">
      <w:pPr>
        <w:pStyle w:val="ConsPlusNormal"/>
        <w:spacing w:before="220"/>
        <w:ind w:firstLine="540"/>
        <w:jc w:val="both"/>
      </w:pPr>
      <w:r>
        <w:rPr>
          <w:i/>
        </w:rPr>
        <w:t xml:space="preserve">(Основание: </w:t>
      </w:r>
      <w:hyperlink r:id="rId148" w:history="1">
        <w:r>
          <w:rPr>
            <w:i/>
            <w:color w:val="0000FF"/>
          </w:rPr>
          <w:t>п. 27</w:t>
        </w:r>
      </w:hyperlink>
      <w:r>
        <w:rPr>
          <w:i/>
        </w:rPr>
        <w:t xml:space="preserve"> ФСБУ "Представление отчетности", </w:t>
      </w:r>
      <w:hyperlink r:id="rId149" w:history="1">
        <w:r>
          <w:rPr>
            <w:i/>
            <w:color w:val="0000FF"/>
          </w:rPr>
          <w:t>п. 207</w:t>
        </w:r>
      </w:hyperlink>
      <w:r>
        <w:rPr>
          <w:i/>
        </w:rPr>
        <w:t xml:space="preserve"> Инструкции N 157н)</w:t>
      </w:r>
    </w:p>
    <w:p w:rsidR="00953F21" w:rsidRDefault="00953F21">
      <w:pPr>
        <w:pStyle w:val="ConsPlusNormal"/>
        <w:jc w:val="both"/>
      </w:pPr>
    </w:p>
    <w:p w:rsidR="00953F21" w:rsidRDefault="005F7D57">
      <w:pPr>
        <w:pStyle w:val="ConsPlusNormal"/>
        <w:ind w:firstLine="540"/>
        <w:jc w:val="both"/>
      </w:pPr>
      <w:r>
        <w:t>6</w:t>
      </w:r>
      <w:r w:rsidR="00953F21">
        <w:t>.2. Выданные кредиты, займы (ссуды), которые не относятся к краткосрочным, признаются долгосрочными.</w:t>
      </w:r>
    </w:p>
    <w:p w:rsidR="00953F21" w:rsidRDefault="00953F21">
      <w:pPr>
        <w:pStyle w:val="ConsPlusNormal"/>
        <w:spacing w:before="220"/>
        <w:ind w:firstLine="540"/>
        <w:jc w:val="both"/>
      </w:pPr>
      <w:r>
        <w:rPr>
          <w:i/>
        </w:rPr>
        <w:t xml:space="preserve">(Основание: </w:t>
      </w:r>
      <w:hyperlink r:id="rId150" w:history="1">
        <w:r>
          <w:rPr>
            <w:i/>
            <w:color w:val="0000FF"/>
          </w:rPr>
          <w:t>п. 27</w:t>
        </w:r>
      </w:hyperlink>
      <w:r>
        <w:rPr>
          <w:i/>
        </w:rPr>
        <w:t xml:space="preserve"> ФСБУ "Представление отчетности", </w:t>
      </w:r>
      <w:hyperlink r:id="rId151" w:history="1">
        <w:r>
          <w:rPr>
            <w:i/>
            <w:color w:val="0000FF"/>
          </w:rPr>
          <w:t>п. 207</w:t>
        </w:r>
      </w:hyperlink>
      <w:r>
        <w:rPr>
          <w:i/>
        </w:rPr>
        <w:t xml:space="preserve"> Инструкции N 157н)</w:t>
      </w:r>
    </w:p>
    <w:p w:rsidR="00953F21" w:rsidRDefault="00953F21">
      <w:pPr>
        <w:pStyle w:val="ConsPlusNormal"/>
        <w:jc w:val="both"/>
      </w:pPr>
    </w:p>
    <w:p w:rsidR="00953F21" w:rsidRDefault="005F7D57">
      <w:pPr>
        <w:pStyle w:val="ConsPlusNormal"/>
        <w:ind w:firstLine="540"/>
        <w:jc w:val="both"/>
      </w:pPr>
      <w:r>
        <w:t>6</w:t>
      </w:r>
      <w:r w:rsidR="00953F21">
        <w:t>.3. При невыполнении заемщиком обязательств по возврату бюджетного кредита, уплате процентов, иных предусмотренных договором платежей принимаются меры по принудительному взысканию задолженности, в том числе по обращению взыскания на предмет залога или получению денежных средств от гаранта или поручителя.</w:t>
      </w:r>
    </w:p>
    <w:p w:rsidR="00953F21" w:rsidRDefault="00953F21">
      <w:pPr>
        <w:pStyle w:val="ConsPlusNormal"/>
        <w:spacing w:before="220"/>
        <w:ind w:firstLine="540"/>
        <w:jc w:val="both"/>
      </w:pPr>
      <w:r>
        <w:t>Суммы задолженности в размере предъявленных требований списываются со счета 0 207 10 000 на счет 0 209 30 000 на основании:</w:t>
      </w:r>
    </w:p>
    <w:p w:rsidR="00953F21" w:rsidRDefault="00953F21">
      <w:pPr>
        <w:pStyle w:val="ConsPlusNormal"/>
        <w:spacing w:before="220"/>
        <w:ind w:firstLine="540"/>
        <w:jc w:val="both"/>
      </w:pPr>
      <w:r>
        <w:t xml:space="preserve">- </w:t>
      </w:r>
      <w:r w:rsidR="007F29EA">
        <w:t>приказа начальник</w:t>
      </w:r>
      <w:proofErr w:type="gramStart"/>
      <w:r w:rsidR="007F29EA">
        <w:t>а</w:t>
      </w:r>
      <w:r w:rsidR="001371FB">
        <w:t>(</w:t>
      </w:r>
      <w:proofErr w:type="gramEnd"/>
      <w:r w:rsidR="001371FB">
        <w:t>уполномоченного лица)</w:t>
      </w:r>
      <w:r w:rsidR="007F29EA">
        <w:t xml:space="preserve"> финансового отдела</w:t>
      </w:r>
      <w:r>
        <w:t>;</w:t>
      </w:r>
    </w:p>
    <w:p w:rsidR="00953F21" w:rsidRDefault="00953F21">
      <w:pPr>
        <w:pStyle w:val="ConsPlusNormal"/>
        <w:spacing w:before="220"/>
        <w:ind w:firstLine="540"/>
        <w:jc w:val="both"/>
      </w:pPr>
      <w:r>
        <w:t>- требования, предъявленного гаранту или поручителю;</w:t>
      </w:r>
    </w:p>
    <w:p w:rsidR="00953F21" w:rsidRDefault="00953F21">
      <w:pPr>
        <w:pStyle w:val="ConsPlusNormal"/>
        <w:spacing w:before="220"/>
        <w:ind w:firstLine="540"/>
        <w:jc w:val="both"/>
      </w:pPr>
      <w:r>
        <w:t xml:space="preserve">- Бухгалтерской справки </w:t>
      </w:r>
      <w:hyperlink r:id="rId152" w:history="1">
        <w:r>
          <w:rPr>
            <w:color w:val="0000FF"/>
          </w:rPr>
          <w:t>(ф. 0504833)</w:t>
        </w:r>
      </w:hyperlink>
      <w:r>
        <w:t>.</w:t>
      </w:r>
    </w:p>
    <w:p w:rsidR="00953F21" w:rsidRDefault="00953F21">
      <w:pPr>
        <w:pStyle w:val="ConsPlusNormal"/>
        <w:spacing w:before="220"/>
        <w:ind w:firstLine="540"/>
        <w:jc w:val="both"/>
      </w:pPr>
      <w:r>
        <w:t xml:space="preserve">Учтенное ранее на </w:t>
      </w:r>
      <w:proofErr w:type="spellStart"/>
      <w:r>
        <w:t>забалансовом</w:t>
      </w:r>
      <w:proofErr w:type="spellEnd"/>
      <w:r>
        <w:t xml:space="preserve"> счете 10 обеспечение исполнения обязательств списывается:</w:t>
      </w:r>
    </w:p>
    <w:p w:rsidR="00953F21" w:rsidRDefault="00953F21">
      <w:pPr>
        <w:pStyle w:val="ConsPlusNormal"/>
        <w:spacing w:before="220"/>
        <w:ind w:firstLine="540"/>
        <w:jc w:val="both"/>
      </w:pPr>
      <w:r>
        <w:t>- по обеспечению в виде гарантии или поручительства - на дату исполнения гарантом или поручителем требований об уплате денежной суммы в связи с нарушением принципалом обязательства:</w:t>
      </w:r>
    </w:p>
    <w:p w:rsidR="00953F21" w:rsidRDefault="00953F21">
      <w:pPr>
        <w:pStyle w:val="ConsPlusNormal"/>
        <w:spacing w:before="220"/>
        <w:ind w:firstLine="540"/>
        <w:jc w:val="both"/>
      </w:pPr>
      <w:r>
        <w:t>- по обеспечению в виде залога - на дату реализации залогового имущества.</w:t>
      </w:r>
    </w:p>
    <w:p w:rsidR="00953F21" w:rsidRDefault="00953F21">
      <w:pPr>
        <w:pStyle w:val="ConsPlusNormal"/>
        <w:spacing w:before="220"/>
        <w:ind w:firstLine="540"/>
        <w:jc w:val="both"/>
      </w:pPr>
      <w:r>
        <w:rPr>
          <w:i/>
        </w:rPr>
        <w:t xml:space="preserve">(Обоснование: </w:t>
      </w:r>
      <w:hyperlink r:id="rId153" w:history="1">
        <w:r>
          <w:rPr>
            <w:i/>
            <w:color w:val="0000FF"/>
          </w:rPr>
          <w:t>ст. 93.2</w:t>
        </w:r>
      </w:hyperlink>
      <w:r>
        <w:rPr>
          <w:i/>
        </w:rPr>
        <w:t xml:space="preserve"> БК РФ, </w:t>
      </w:r>
      <w:hyperlink r:id="rId154" w:history="1">
        <w:r>
          <w:rPr>
            <w:i/>
            <w:color w:val="0000FF"/>
          </w:rPr>
          <w:t>п. 6</w:t>
        </w:r>
      </w:hyperlink>
      <w:r>
        <w:rPr>
          <w:i/>
        </w:rPr>
        <w:t xml:space="preserve"> Инструкции N 157н, </w:t>
      </w:r>
      <w:hyperlink r:id="rId155" w:history="1">
        <w:r>
          <w:rPr>
            <w:i/>
            <w:color w:val="0000FF"/>
          </w:rPr>
          <w:t>п. 2</w:t>
        </w:r>
      </w:hyperlink>
      <w:r>
        <w:rPr>
          <w:i/>
        </w:rPr>
        <w:t xml:space="preserve"> Инструкции N 162н).</w:t>
      </w:r>
    </w:p>
    <w:p w:rsidR="00953F21" w:rsidRDefault="00953F21">
      <w:pPr>
        <w:pStyle w:val="ConsPlusNormal"/>
        <w:jc w:val="both"/>
      </w:pPr>
    </w:p>
    <w:p w:rsidR="00953F21" w:rsidRDefault="005F7D57">
      <w:pPr>
        <w:pStyle w:val="ConsPlusNormal"/>
        <w:jc w:val="center"/>
        <w:outlineLvl w:val="1"/>
      </w:pPr>
      <w:r>
        <w:rPr>
          <w:b/>
        </w:rPr>
        <w:t>7</w:t>
      </w:r>
      <w:r w:rsidR="00953F21">
        <w:rPr>
          <w:b/>
        </w:rPr>
        <w:t>. Долговые обязательства</w:t>
      </w:r>
    </w:p>
    <w:p w:rsidR="00953F21" w:rsidRDefault="00953F21">
      <w:pPr>
        <w:pStyle w:val="ConsPlusNormal"/>
        <w:jc w:val="both"/>
      </w:pPr>
    </w:p>
    <w:p w:rsidR="00953F21" w:rsidRDefault="005F7D57">
      <w:pPr>
        <w:pStyle w:val="ConsPlusNormal"/>
        <w:ind w:firstLine="540"/>
        <w:jc w:val="both"/>
      </w:pPr>
      <w:r>
        <w:t>7</w:t>
      </w:r>
      <w:r w:rsidR="00953F21">
        <w:t>.1. Долговое обязательство признается краткосрочным, если срок его погашения не превышает 12 месяцев после отчетной даты или классифицируется таковым в соответствии с нормативными правовыми актами.</w:t>
      </w:r>
    </w:p>
    <w:p w:rsidR="00953F21" w:rsidRDefault="00953F21">
      <w:pPr>
        <w:pStyle w:val="ConsPlusNormal"/>
        <w:spacing w:before="220"/>
        <w:ind w:firstLine="540"/>
        <w:jc w:val="both"/>
      </w:pPr>
      <w:r>
        <w:rPr>
          <w:i/>
        </w:rPr>
        <w:t xml:space="preserve">(Основание: </w:t>
      </w:r>
      <w:hyperlink r:id="rId156" w:history="1">
        <w:r>
          <w:rPr>
            <w:i/>
            <w:color w:val="0000FF"/>
          </w:rPr>
          <w:t>п. 28</w:t>
        </w:r>
      </w:hyperlink>
      <w:r>
        <w:rPr>
          <w:i/>
        </w:rPr>
        <w:t xml:space="preserve"> ФСБУ "Представление отчетности")</w:t>
      </w:r>
    </w:p>
    <w:p w:rsidR="00953F21" w:rsidRDefault="00953F21">
      <w:pPr>
        <w:pStyle w:val="ConsPlusNormal"/>
        <w:jc w:val="both"/>
      </w:pPr>
    </w:p>
    <w:p w:rsidR="00953F21" w:rsidRDefault="005F7D57">
      <w:pPr>
        <w:pStyle w:val="ConsPlusNormal"/>
        <w:ind w:firstLine="540"/>
        <w:jc w:val="both"/>
      </w:pPr>
      <w:r>
        <w:t>7</w:t>
      </w:r>
      <w:r w:rsidR="00953F21">
        <w:t xml:space="preserve">.2. Долговое обязательство, которое не относится к краткосрочным, признается </w:t>
      </w:r>
      <w:r w:rsidR="00953F21">
        <w:lastRenderedPageBreak/>
        <w:t>долгосрочным.</w:t>
      </w:r>
    </w:p>
    <w:p w:rsidR="00953F21" w:rsidRDefault="00953F21">
      <w:pPr>
        <w:pStyle w:val="ConsPlusNormal"/>
        <w:spacing w:before="220"/>
        <w:ind w:firstLine="540"/>
        <w:jc w:val="both"/>
      </w:pPr>
      <w:r>
        <w:rPr>
          <w:i/>
        </w:rPr>
        <w:t xml:space="preserve">(Основание: </w:t>
      </w:r>
      <w:hyperlink r:id="rId157" w:history="1">
        <w:r>
          <w:rPr>
            <w:i/>
            <w:color w:val="0000FF"/>
          </w:rPr>
          <w:t>п. 28</w:t>
        </w:r>
      </w:hyperlink>
      <w:r>
        <w:rPr>
          <w:i/>
        </w:rPr>
        <w:t xml:space="preserve"> ФСБУ "Представление отчетности")</w:t>
      </w:r>
    </w:p>
    <w:p w:rsidR="00953F21" w:rsidRDefault="00953F21">
      <w:pPr>
        <w:pStyle w:val="ConsPlusNormal"/>
        <w:jc w:val="both"/>
      </w:pPr>
    </w:p>
    <w:p w:rsidR="00953F21" w:rsidRDefault="005F7D57">
      <w:pPr>
        <w:pStyle w:val="ConsPlusNormal"/>
        <w:ind w:firstLine="540"/>
        <w:jc w:val="both"/>
      </w:pPr>
      <w:r>
        <w:t>7</w:t>
      </w:r>
      <w:r w:rsidR="00953F21">
        <w:t xml:space="preserve">.3. Информация по учету долговых обязательств ежемесячно сопоставляется со сведениями, отраженными в муниципальной долговой книге, порядок ведения которой устанавливается </w:t>
      </w:r>
      <w:r w:rsidR="002C50FF">
        <w:t>постановл</w:t>
      </w:r>
      <w:r w:rsidR="00953F21">
        <w:t>ением администрации. При этом между данными учета и данными долговой книги на соответствующую отчетную дату не может быть расхождений.</w:t>
      </w:r>
    </w:p>
    <w:p w:rsidR="00953F21" w:rsidRDefault="00953F21">
      <w:pPr>
        <w:pStyle w:val="ConsPlusNormal"/>
        <w:spacing w:before="220"/>
        <w:ind w:firstLine="540"/>
        <w:jc w:val="both"/>
      </w:pPr>
      <w:r>
        <w:rPr>
          <w:i/>
        </w:rPr>
        <w:t xml:space="preserve">(Основание: </w:t>
      </w:r>
      <w:hyperlink r:id="rId158" w:history="1">
        <w:r>
          <w:rPr>
            <w:i/>
            <w:color w:val="0000FF"/>
          </w:rPr>
          <w:t>ст. 121</w:t>
        </w:r>
      </w:hyperlink>
      <w:r>
        <w:rPr>
          <w:i/>
        </w:rPr>
        <w:t xml:space="preserve"> БК РФ)</w:t>
      </w:r>
    </w:p>
    <w:p w:rsidR="00953F21" w:rsidRDefault="00953F21">
      <w:pPr>
        <w:pStyle w:val="ConsPlusNormal"/>
        <w:jc w:val="both"/>
      </w:pPr>
    </w:p>
    <w:p w:rsidR="00953F21" w:rsidRDefault="005F7D57">
      <w:pPr>
        <w:pStyle w:val="ConsPlusNormal"/>
        <w:jc w:val="center"/>
        <w:outlineLvl w:val="1"/>
      </w:pPr>
      <w:r>
        <w:rPr>
          <w:b/>
        </w:rPr>
        <w:t>8</w:t>
      </w:r>
      <w:r w:rsidR="00953F21">
        <w:rPr>
          <w:b/>
        </w:rPr>
        <w:t>. Расчеты с дебиторами</w:t>
      </w:r>
    </w:p>
    <w:p w:rsidR="00953F21" w:rsidRDefault="00953F21">
      <w:pPr>
        <w:pStyle w:val="ConsPlusNormal"/>
        <w:jc w:val="both"/>
      </w:pPr>
    </w:p>
    <w:p w:rsidR="00953F21" w:rsidRDefault="005F7D57">
      <w:pPr>
        <w:pStyle w:val="ConsPlusNormal"/>
        <w:ind w:firstLine="540"/>
        <w:jc w:val="both"/>
      </w:pPr>
      <w:r>
        <w:t>8</w:t>
      </w:r>
      <w:r w:rsidR="00953F21">
        <w:t>.1. Начисление доходов от возмещения ущерба (хищений) материальных ценностей отражается на дату обнаружения исходя из текущей восстановительной стоимости, которая определяется комиссией по поступлению и выбытию активов.</w:t>
      </w:r>
    </w:p>
    <w:p w:rsidR="00953F21" w:rsidRDefault="00953F21">
      <w:pPr>
        <w:pStyle w:val="ConsPlusNormal"/>
        <w:spacing w:before="220"/>
        <w:ind w:firstLine="540"/>
        <w:jc w:val="both"/>
      </w:pPr>
      <w:r>
        <w:rPr>
          <w:i/>
        </w:rPr>
        <w:t xml:space="preserve">(Основание: </w:t>
      </w:r>
      <w:hyperlink r:id="rId159" w:history="1">
        <w:r>
          <w:rPr>
            <w:i/>
            <w:color w:val="0000FF"/>
          </w:rPr>
          <w:t>п. п. 6</w:t>
        </w:r>
      </w:hyperlink>
      <w:r>
        <w:rPr>
          <w:i/>
        </w:rPr>
        <w:t xml:space="preserve">, </w:t>
      </w:r>
      <w:hyperlink r:id="rId160" w:history="1">
        <w:r>
          <w:rPr>
            <w:i/>
            <w:color w:val="0000FF"/>
          </w:rPr>
          <w:t>220</w:t>
        </w:r>
      </w:hyperlink>
      <w:r>
        <w:rPr>
          <w:i/>
        </w:rPr>
        <w:t xml:space="preserve"> Инструкции N 157н)</w:t>
      </w:r>
    </w:p>
    <w:p w:rsidR="00953F21" w:rsidRDefault="00953F21">
      <w:pPr>
        <w:pStyle w:val="ConsPlusNormal"/>
        <w:jc w:val="both"/>
      </w:pPr>
    </w:p>
    <w:p w:rsidR="00953F21" w:rsidRDefault="005F7D57">
      <w:pPr>
        <w:pStyle w:val="ConsPlusNormal"/>
        <w:ind w:firstLine="540"/>
        <w:jc w:val="both"/>
      </w:pPr>
      <w:r>
        <w:t>8</w:t>
      </w:r>
      <w:r w:rsidR="00953F21">
        <w:t>.2.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953F21" w:rsidRDefault="00953F21">
      <w:pPr>
        <w:pStyle w:val="ConsPlusNormal"/>
        <w:spacing w:before="220"/>
        <w:ind w:firstLine="540"/>
        <w:jc w:val="both"/>
      </w:pPr>
      <w:r>
        <w:rPr>
          <w:i/>
        </w:rPr>
        <w:t xml:space="preserve">(Основание: </w:t>
      </w:r>
      <w:hyperlink r:id="rId161" w:history="1">
        <w:r>
          <w:rPr>
            <w:i/>
            <w:color w:val="0000FF"/>
          </w:rPr>
          <w:t>п. 6</w:t>
        </w:r>
      </w:hyperlink>
      <w:r>
        <w:rPr>
          <w:i/>
        </w:rPr>
        <w:t xml:space="preserve"> Инструкции N 157н)</w:t>
      </w:r>
    </w:p>
    <w:p w:rsidR="00F97EC2" w:rsidRDefault="00F97EC2" w:rsidP="00F97EC2">
      <w:pPr>
        <w:pStyle w:val="ConsPlusNormal"/>
        <w:jc w:val="both"/>
      </w:pPr>
    </w:p>
    <w:p w:rsidR="00F97EC2" w:rsidRDefault="005F7D57" w:rsidP="00F97EC2">
      <w:pPr>
        <w:pStyle w:val="ConsPlusNormal"/>
        <w:ind w:firstLine="540"/>
        <w:jc w:val="both"/>
      </w:pPr>
      <w:r>
        <w:t>8</w:t>
      </w:r>
      <w:r w:rsidR="00F97EC2">
        <w:t>.3. Задолженность дебиторов по предъявленным к ним учреждением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F97EC2" w:rsidRDefault="00F97EC2" w:rsidP="00F97EC2">
      <w:pPr>
        <w:pStyle w:val="ConsPlusNormal"/>
        <w:spacing w:before="220"/>
        <w:ind w:firstLine="540"/>
        <w:jc w:val="both"/>
      </w:pPr>
      <w:r>
        <w:rPr>
          <w:i/>
        </w:rPr>
        <w:t xml:space="preserve">(Основание: </w:t>
      </w:r>
      <w:hyperlink r:id="rId162" w:history="1">
        <w:r>
          <w:rPr>
            <w:i/>
            <w:color w:val="0000FF"/>
          </w:rPr>
          <w:t>п. 6</w:t>
        </w:r>
      </w:hyperlink>
      <w:r>
        <w:rPr>
          <w:i/>
        </w:rPr>
        <w:t xml:space="preserve"> Инструкции N 157н)</w:t>
      </w:r>
    </w:p>
    <w:p w:rsidR="00F97EC2" w:rsidRDefault="00F97EC2" w:rsidP="00F97EC2">
      <w:pPr>
        <w:pStyle w:val="ConsPlusNormal"/>
        <w:jc w:val="both"/>
      </w:pPr>
    </w:p>
    <w:p w:rsidR="00953F21" w:rsidRDefault="00953F21">
      <w:pPr>
        <w:pStyle w:val="ConsPlusNormal"/>
        <w:jc w:val="both"/>
      </w:pPr>
    </w:p>
    <w:p w:rsidR="00953F21" w:rsidRDefault="005F7D57">
      <w:pPr>
        <w:pStyle w:val="ConsPlusNormal"/>
        <w:ind w:firstLine="540"/>
        <w:jc w:val="both"/>
      </w:pPr>
      <w:r>
        <w:t>8</w:t>
      </w:r>
      <w:r w:rsidR="00953F21">
        <w:t>.</w:t>
      </w:r>
      <w:r w:rsidR="00F97EC2">
        <w:t>4</w:t>
      </w:r>
      <w:r w:rsidR="00953F21">
        <w:t xml:space="preserve">. Задолженность дебиторов по условным арендным платежам (возмещение затрат по содержанию) определяется с учетом условий договора аренды (безвозмездного пользования), счетов поставщиков (подрядчиков) и признается в учете на основании Бухгалтерской справки </w:t>
      </w:r>
      <w:hyperlink r:id="rId163" w:history="1">
        <w:r w:rsidR="00953F21">
          <w:rPr>
            <w:color w:val="0000FF"/>
          </w:rPr>
          <w:t>(ф. 0504833)</w:t>
        </w:r>
      </w:hyperlink>
      <w:r w:rsidR="00953F21">
        <w:t>.</w:t>
      </w:r>
    </w:p>
    <w:p w:rsidR="00953F21" w:rsidRDefault="00953F21">
      <w:pPr>
        <w:pStyle w:val="ConsPlusNormal"/>
        <w:spacing w:before="220"/>
        <w:ind w:firstLine="540"/>
        <w:jc w:val="both"/>
      </w:pPr>
      <w:r>
        <w:rPr>
          <w:i/>
        </w:rPr>
        <w:t xml:space="preserve">(Основание: </w:t>
      </w:r>
      <w:hyperlink r:id="rId164" w:history="1">
        <w:r>
          <w:rPr>
            <w:i/>
            <w:color w:val="0000FF"/>
          </w:rPr>
          <w:t>п. 25</w:t>
        </w:r>
      </w:hyperlink>
      <w:r>
        <w:rPr>
          <w:i/>
        </w:rPr>
        <w:t xml:space="preserve"> ФСБУ "Аренда", </w:t>
      </w:r>
      <w:hyperlink r:id="rId165" w:history="1">
        <w:r>
          <w:rPr>
            <w:i/>
            <w:color w:val="0000FF"/>
          </w:rPr>
          <w:t>п. 6</w:t>
        </w:r>
      </w:hyperlink>
      <w:r>
        <w:rPr>
          <w:i/>
        </w:rPr>
        <w:t xml:space="preserve"> Инструкции N 157н)</w:t>
      </w:r>
    </w:p>
    <w:p w:rsidR="00953F21" w:rsidRDefault="00953F21">
      <w:pPr>
        <w:pStyle w:val="ConsPlusNormal"/>
        <w:jc w:val="both"/>
      </w:pPr>
    </w:p>
    <w:p w:rsidR="00953F21" w:rsidRDefault="005F7D57">
      <w:pPr>
        <w:pStyle w:val="ConsPlusNormal"/>
        <w:jc w:val="center"/>
        <w:outlineLvl w:val="1"/>
      </w:pPr>
      <w:r>
        <w:rPr>
          <w:b/>
        </w:rPr>
        <w:t>9</w:t>
      </w:r>
      <w:r w:rsidR="00953F21">
        <w:rPr>
          <w:b/>
        </w:rPr>
        <w:t>. Расчеты по обязательствам</w:t>
      </w:r>
    </w:p>
    <w:p w:rsidR="00953F21" w:rsidRDefault="00953F21">
      <w:pPr>
        <w:pStyle w:val="ConsPlusNormal"/>
        <w:jc w:val="both"/>
      </w:pPr>
    </w:p>
    <w:p w:rsidR="00953F21" w:rsidRDefault="005F7D57">
      <w:pPr>
        <w:pStyle w:val="ConsPlusNormal"/>
        <w:ind w:firstLine="540"/>
        <w:jc w:val="both"/>
      </w:pPr>
      <w:r>
        <w:t>9</w:t>
      </w:r>
      <w:r w:rsidR="00953F21">
        <w:t xml:space="preserve">.1. Аналитический учет расчетов с работниками по оплате труда, пособиям и прочим выплатам ведется в Журнале операций расчетов по оплате труда, денежному довольствию и стипендиям </w:t>
      </w:r>
      <w:hyperlink r:id="rId166" w:history="1">
        <w:r w:rsidR="00953F21">
          <w:rPr>
            <w:color w:val="0000FF"/>
          </w:rPr>
          <w:t>(ф. 0504071)</w:t>
        </w:r>
      </w:hyperlink>
      <w:r w:rsidR="00953F21">
        <w:t>.</w:t>
      </w:r>
    </w:p>
    <w:p w:rsidR="00953F21" w:rsidRDefault="00953F21">
      <w:pPr>
        <w:pStyle w:val="ConsPlusNormal"/>
        <w:spacing w:before="220"/>
        <w:ind w:firstLine="540"/>
        <w:jc w:val="both"/>
      </w:pPr>
      <w:r>
        <w:rPr>
          <w:i/>
        </w:rPr>
        <w:t xml:space="preserve">(Основание: </w:t>
      </w:r>
      <w:hyperlink r:id="rId167" w:history="1">
        <w:r>
          <w:rPr>
            <w:i/>
            <w:color w:val="0000FF"/>
          </w:rPr>
          <w:t>п. 257</w:t>
        </w:r>
      </w:hyperlink>
      <w:r>
        <w:rPr>
          <w:i/>
        </w:rPr>
        <w:t xml:space="preserve"> Инструкции N 157н)</w:t>
      </w:r>
    </w:p>
    <w:p w:rsidR="00953F21" w:rsidRDefault="00953F21">
      <w:pPr>
        <w:pStyle w:val="ConsPlusNormal"/>
        <w:jc w:val="both"/>
      </w:pPr>
    </w:p>
    <w:p w:rsidR="00953F21" w:rsidRDefault="005F7D57">
      <w:pPr>
        <w:pStyle w:val="ConsPlusNormal"/>
        <w:ind w:firstLine="540"/>
        <w:jc w:val="both"/>
      </w:pPr>
      <w:r>
        <w:t>9</w:t>
      </w:r>
      <w:r w:rsidR="00953F21">
        <w:t xml:space="preserve">.2. В Табеле учета использования рабочего времени </w:t>
      </w:r>
      <w:hyperlink r:id="rId168" w:history="1">
        <w:r w:rsidR="00953F21">
          <w:rPr>
            <w:color w:val="0000FF"/>
          </w:rPr>
          <w:t>(ф. 0504421)</w:t>
        </w:r>
      </w:hyperlink>
      <w:r w:rsidR="00953F21">
        <w:t xml:space="preserve">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953F21" w:rsidRDefault="00953F21">
      <w:pPr>
        <w:pStyle w:val="ConsPlusNormal"/>
        <w:spacing w:before="220"/>
        <w:ind w:firstLine="540"/>
        <w:jc w:val="both"/>
      </w:pPr>
      <w:r>
        <w:rPr>
          <w:i/>
        </w:rPr>
        <w:t xml:space="preserve">(Основание: Методические </w:t>
      </w:r>
      <w:hyperlink r:id="rId169" w:history="1">
        <w:r>
          <w:rPr>
            <w:i/>
            <w:color w:val="0000FF"/>
          </w:rPr>
          <w:t>указания</w:t>
        </w:r>
      </w:hyperlink>
      <w:r>
        <w:rPr>
          <w:i/>
        </w:rPr>
        <w:t xml:space="preserve"> N 52н)</w:t>
      </w:r>
    </w:p>
    <w:p w:rsidR="00953F21" w:rsidRDefault="00953F21">
      <w:pPr>
        <w:pStyle w:val="ConsPlusNormal"/>
        <w:jc w:val="both"/>
      </w:pPr>
    </w:p>
    <w:p w:rsidR="00953F21" w:rsidRDefault="005F7D57">
      <w:pPr>
        <w:pStyle w:val="ConsPlusNormal"/>
        <w:ind w:firstLine="540"/>
        <w:jc w:val="both"/>
      </w:pPr>
      <w:r>
        <w:t>9</w:t>
      </w:r>
      <w:r w:rsidR="00953F21">
        <w:t>.3. Как расходы будущих периодов учитываются следующие расходы.</w:t>
      </w:r>
    </w:p>
    <w:p w:rsidR="00953F21" w:rsidRDefault="00953F2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953F21">
        <w:tc>
          <w:tcPr>
            <w:tcW w:w="4535" w:type="dxa"/>
            <w:vAlign w:val="center"/>
          </w:tcPr>
          <w:p w:rsidR="00953F21" w:rsidRDefault="00953F21">
            <w:pPr>
              <w:pStyle w:val="ConsPlusNormal"/>
              <w:jc w:val="center"/>
            </w:pPr>
            <w:r>
              <w:rPr>
                <w:b/>
              </w:rPr>
              <w:lastRenderedPageBreak/>
              <w:t>Вид расходов будущих периодов</w:t>
            </w:r>
          </w:p>
        </w:tc>
        <w:tc>
          <w:tcPr>
            <w:tcW w:w="4535" w:type="dxa"/>
            <w:vAlign w:val="center"/>
          </w:tcPr>
          <w:p w:rsidR="00953F21" w:rsidRDefault="00953F21">
            <w:pPr>
              <w:pStyle w:val="ConsPlusNormal"/>
              <w:jc w:val="center"/>
            </w:pPr>
            <w:r>
              <w:rPr>
                <w:b/>
              </w:rPr>
              <w:t>Порядок списания</w:t>
            </w:r>
          </w:p>
        </w:tc>
      </w:tr>
      <w:tr w:rsidR="00953F21">
        <w:tc>
          <w:tcPr>
            <w:tcW w:w="4535" w:type="dxa"/>
          </w:tcPr>
          <w:p w:rsidR="00953F21" w:rsidRDefault="00953F21">
            <w:pPr>
              <w:pStyle w:val="ConsPlusNormal"/>
            </w:pPr>
            <w:r>
              <w:t>Расходы на оплату отпусков, начисленные за период, не отработанный работником</w:t>
            </w:r>
          </w:p>
        </w:tc>
        <w:tc>
          <w:tcPr>
            <w:tcW w:w="4535" w:type="dxa"/>
          </w:tcPr>
          <w:p w:rsidR="00953F21" w:rsidRDefault="00953F21">
            <w:pPr>
              <w:pStyle w:val="ConsPlusNormal"/>
            </w:pPr>
            <w:r>
              <w:t>Ежемесячно в размере, соответствующем отработанному работником периоду, дающему право на предоставление отпуска</w:t>
            </w:r>
          </w:p>
        </w:tc>
      </w:tr>
      <w:tr w:rsidR="00953F21">
        <w:tc>
          <w:tcPr>
            <w:tcW w:w="4535" w:type="dxa"/>
          </w:tcPr>
          <w:p w:rsidR="00953F21" w:rsidRDefault="00953F21">
            <w:pPr>
              <w:pStyle w:val="ConsPlusNormal"/>
            </w:pPr>
            <w:r>
              <w:t>Иные расходы, начисленные в отчетном периоде, но относящиеся к будущим отчетным периодам</w:t>
            </w:r>
          </w:p>
        </w:tc>
        <w:tc>
          <w:tcPr>
            <w:tcW w:w="4535" w:type="dxa"/>
          </w:tcPr>
          <w:p w:rsidR="00953F21" w:rsidRDefault="00953F21">
            <w:pPr>
              <w:pStyle w:val="ConsPlusNormal"/>
            </w:pPr>
            <w:r>
              <w:t>Равномерно по 1/n за месяц в течение периода, к которому они относятся, где n - количество месяцев, в течение которых будет осуществляться списание расходов</w:t>
            </w:r>
          </w:p>
        </w:tc>
      </w:tr>
    </w:tbl>
    <w:p w:rsidR="00953F21" w:rsidRDefault="00953F21">
      <w:pPr>
        <w:pStyle w:val="ConsPlusNormal"/>
        <w:jc w:val="both"/>
      </w:pPr>
    </w:p>
    <w:p w:rsidR="00953F21" w:rsidRDefault="00953F21">
      <w:pPr>
        <w:pStyle w:val="ConsPlusNormal"/>
        <w:ind w:firstLine="540"/>
        <w:jc w:val="both"/>
      </w:pPr>
      <w:r>
        <w:rPr>
          <w:i/>
        </w:rPr>
        <w:t xml:space="preserve">(Основание: </w:t>
      </w:r>
      <w:hyperlink r:id="rId170" w:history="1">
        <w:r>
          <w:rPr>
            <w:i/>
            <w:color w:val="0000FF"/>
          </w:rPr>
          <w:t>п. 302</w:t>
        </w:r>
      </w:hyperlink>
      <w:r>
        <w:rPr>
          <w:i/>
        </w:rPr>
        <w:t xml:space="preserve"> Инструкции N 157н, </w:t>
      </w:r>
      <w:hyperlink r:id="rId171" w:history="1">
        <w:r>
          <w:rPr>
            <w:i/>
            <w:color w:val="0000FF"/>
          </w:rPr>
          <w:t>Письмо</w:t>
        </w:r>
      </w:hyperlink>
      <w:r>
        <w:rPr>
          <w:i/>
        </w:rPr>
        <w:t xml:space="preserve"> Минфина России от 05.06.2017 N 02-06-10/34914)</w:t>
      </w:r>
    </w:p>
    <w:p w:rsidR="00953F21" w:rsidRDefault="00953F21">
      <w:pPr>
        <w:pStyle w:val="ConsPlusNormal"/>
        <w:jc w:val="both"/>
      </w:pPr>
    </w:p>
    <w:p w:rsidR="00953F21" w:rsidRDefault="00953F21">
      <w:pPr>
        <w:pStyle w:val="ConsPlusNormal"/>
        <w:jc w:val="center"/>
        <w:outlineLvl w:val="1"/>
      </w:pPr>
      <w:r>
        <w:rPr>
          <w:b/>
        </w:rPr>
        <w:t>1</w:t>
      </w:r>
      <w:r w:rsidR="005F7D57">
        <w:rPr>
          <w:b/>
        </w:rPr>
        <w:t>0</w:t>
      </w:r>
      <w:r>
        <w:rPr>
          <w:b/>
        </w:rPr>
        <w:t>. Администрирование доходов,</w:t>
      </w:r>
    </w:p>
    <w:p w:rsidR="00953F21" w:rsidRDefault="00953F21">
      <w:pPr>
        <w:pStyle w:val="ConsPlusNormal"/>
        <w:jc w:val="center"/>
        <w:rPr>
          <w:b/>
        </w:rPr>
      </w:pPr>
      <w:r>
        <w:rPr>
          <w:b/>
        </w:rPr>
        <w:t>источников финансирования дефицита бюджета</w:t>
      </w:r>
    </w:p>
    <w:p w:rsidR="00A9017A" w:rsidRDefault="00A9017A">
      <w:pPr>
        <w:pStyle w:val="ConsPlusNormal"/>
        <w:jc w:val="center"/>
        <w:rPr>
          <w:b/>
        </w:rPr>
      </w:pPr>
    </w:p>
    <w:p w:rsidR="00A9017A" w:rsidRPr="00A9017A" w:rsidRDefault="00F97756" w:rsidP="00A9017A">
      <w:pPr>
        <w:autoSpaceDE w:val="0"/>
        <w:autoSpaceDN w:val="0"/>
        <w:adjustRightInd w:val="0"/>
        <w:ind w:firstLine="540"/>
        <w:jc w:val="both"/>
        <w:rPr>
          <w:lang w:eastAsia="ru-RU"/>
        </w:rPr>
      </w:pPr>
      <w:r>
        <w:rPr>
          <w:lang w:eastAsia="ru-RU"/>
        </w:rPr>
        <w:t>10</w:t>
      </w:r>
      <w:r w:rsidR="00A9017A" w:rsidRPr="00A9017A">
        <w:rPr>
          <w:lang w:eastAsia="ru-RU"/>
        </w:rPr>
        <w:t xml:space="preserve">.1. Финансовый отдел осуществляет бюджетные полномочия администратора доходов бюджета </w:t>
      </w:r>
      <w:proofErr w:type="spellStart"/>
      <w:r w:rsidR="00A9017A">
        <w:rPr>
          <w:lang w:eastAsia="ru-RU"/>
        </w:rPr>
        <w:t>Ибресин</w:t>
      </w:r>
      <w:r w:rsidR="00A9017A" w:rsidRPr="00A9017A">
        <w:rPr>
          <w:lang w:eastAsia="ru-RU"/>
        </w:rPr>
        <w:t>ского</w:t>
      </w:r>
      <w:proofErr w:type="spellEnd"/>
      <w:r w:rsidR="00A9017A" w:rsidRPr="00A9017A">
        <w:rPr>
          <w:lang w:eastAsia="ru-RU"/>
        </w:rPr>
        <w:t xml:space="preserve"> района по следующим доходам:</w:t>
      </w:r>
    </w:p>
    <w:p w:rsidR="00A9017A" w:rsidRPr="00A9017A" w:rsidRDefault="00A9017A" w:rsidP="00A9017A">
      <w:pPr>
        <w:autoSpaceDE w:val="0"/>
        <w:autoSpaceDN w:val="0"/>
        <w:adjustRightInd w:val="0"/>
        <w:ind w:firstLine="540"/>
        <w:jc w:val="both"/>
        <w:rPr>
          <w:lang w:eastAsia="ru-RU"/>
        </w:rPr>
      </w:pPr>
      <w:r w:rsidRPr="00A9017A">
        <w:rPr>
          <w:lang w:eastAsia="ru-RU"/>
        </w:rPr>
        <w:t xml:space="preserve">- доходы от реализации материальных и нематериальных активов, находящихся </w:t>
      </w:r>
      <w:r w:rsidR="002C50FF">
        <w:rPr>
          <w:lang w:eastAsia="ru-RU"/>
        </w:rPr>
        <w:t xml:space="preserve">в </w:t>
      </w:r>
      <w:r w:rsidRPr="00A9017A">
        <w:rPr>
          <w:lang w:eastAsia="ru-RU"/>
        </w:rPr>
        <w:t>муниципальной собственности;</w:t>
      </w:r>
    </w:p>
    <w:p w:rsidR="00A9017A" w:rsidRPr="00A9017A" w:rsidRDefault="00A9017A" w:rsidP="00A9017A">
      <w:pPr>
        <w:autoSpaceDE w:val="0"/>
        <w:autoSpaceDN w:val="0"/>
        <w:adjustRightInd w:val="0"/>
        <w:ind w:firstLine="540"/>
        <w:jc w:val="both"/>
        <w:rPr>
          <w:lang w:eastAsia="ru-RU"/>
        </w:rPr>
      </w:pPr>
      <w:r w:rsidRPr="00A9017A">
        <w:rPr>
          <w:lang w:eastAsia="ru-RU"/>
        </w:rPr>
        <w:t xml:space="preserve">-  невыясненные поступления, зачисляемые в бюджет </w:t>
      </w:r>
      <w:proofErr w:type="spellStart"/>
      <w:r>
        <w:rPr>
          <w:lang w:eastAsia="ru-RU"/>
        </w:rPr>
        <w:t>Ибресин</w:t>
      </w:r>
      <w:r w:rsidRPr="00A9017A">
        <w:rPr>
          <w:lang w:eastAsia="ru-RU"/>
        </w:rPr>
        <w:t>ского</w:t>
      </w:r>
      <w:proofErr w:type="spellEnd"/>
      <w:r w:rsidRPr="00A9017A">
        <w:rPr>
          <w:lang w:eastAsia="ru-RU"/>
        </w:rPr>
        <w:t xml:space="preserve"> района и бюджеты сельских</w:t>
      </w:r>
      <w:r w:rsidR="002C50FF">
        <w:rPr>
          <w:lang w:eastAsia="ru-RU"/>
        </w:rPr>
        <w:t xml:space="preserve"> (городских)</w:t>
      </w:r>
      <w:r w:rsidRPr="00A9017A">
        <w:rPr>
          <w:lang w:eastAsia="ru-RU"/>
        </w:rPr>
        <w:t xml:space="preserve"> поселений;</w:t>
      </w:r>
    </w:p>
    <w:p w:rsidR="00A9017A" w:rsidRPr="00A9017A" w:rsidRDefault="00A9017A" w:rsidP="00A9017A">
      <w:pPr>
        <w:autoSpaceDE w:val="0"/>
        <w:autoSpaceDN w:val="0"/>
        <w:adjustRightInd w:val="0"/>
        <w:ind w:firstLine="540"/>
        <w:jc w:val="both"/>
        <w:rPr>
          <w:lang w:eastAsia="ru-RU"/>
        </w:rPr>
      </w:pPr>
      <w:r w:rsidRPr="00A9017A">
        <w:rPr>
          <w:lang w:eastAsia="ru-RU"/>
        </w:rPr>
        <w:t>- безвозмездные поступления от других бюджетов бюджетной системы РФ;</w:t>
      </w:r>
    </w:p>
    <w:p w:rsidR="00A9017A" w:rsidRPr="00A9017A" w:rsidRDefault="00A9017A" w:rsidP="00A9017A">
      <w:pPr>
        <w:autoSpaceDE w:val="0"/>
        <w:autoSpaceDN w:val="0"/>
        <w:adjustRightInd w:val="0"/>
        <w:ind w:firstLine="540"/>
        <w:jc w:val="both"/>
        <w:rPr>
          <w:lang w:eastAsia="ru-RU"/>
        </w:rPr>
      </w:pPr>
      <w:r w:rsidRPr="00A9017A">
        <w:rPr>
          <w:lang w:eastAsia="ru-RU"/>
        </w:rPr>
        <w:t>- дотации на выравнивание бюджетной обеспеченности;</w:t>
      </w:r>
    </w:p>
    <w:p w:rsidR="00A9017A" w:rsidRPr="00A9017A" w:rsidRDefault="00A9017A" w:rsidP="00A9017A">
      <w:pPr>
        <w:autoSpaceDE w:val="0"/>
        <w:autoSpaceDN w:val="0"/>
        <w:adjustRightInd w:val="0"/>
        <w:ind w:firstLine="540"/>
        <w:jc w:val="both"/>
        <w:rPr>
          <w:lang w:eastAsia="ru-RU"/>
        </w:rPr>
      </w:pPr>
      <w:r w:rsidRPr="00A9017A">
        <w:rPr>
          <w:lang w:eastAsia="ru-RU"/>
        </w:rPr>
        <w:t>- другие доходы в соответствии с бюджетным законодательством РФ, нормативными актами  главных администраторов (администраторов) доходов бюджетной системы РФ.</w:t>
      </w:r>
    </w:p>
    <w:p w:rsidR="00A9017A" w:rsidRPr="00A9017A" w:rsidRDefault="00A9017A" w:rsidP="00A9017A">
      <w:pPr>
        <w:autoSpaceDE w:val="0"/>
        <w:autoSpaceDN w:val="0"/>
        <w:adjustRightInd w:val="0"/>
        <w:ind w:firstLine="540"/>
        <w:jc w:val="both"/>
        <w:rPr>
          <w:lang w:eastAsia="ru-RU"/>
        </w:rPr>
      </w:pPr>
      <w:r w:rsidRPr="00A9017A">
        <w:rPr>
          <w:i/>
          <w:iCs/>
          <w:lang w:eastAsia="ru-RU"/>
        </w:rPr>
        <w:t xml:space="preserve">(Основание: </w:t>
      </w:r>
      <w:hyperlink r:id="rId172" w:history="1">
        <w:r w:rsidRPr="00A9017A">
          <w:rPr>
            <w:i/>
            <w:iCs/>
            <w:lang w:eastAsia="ru-RU"/>
          </w:rPr>
          <w:t>ст. 160.1</w:t>
        </w:r>
      </w:hyperlink>
      <w:r w:rsidRPr="00A9017A">
        <w:rPr>
          <w:i/>
          <w:iCs/>
          <w:lang w:eastAsia="ru-RU"/>
        </w:rPr>
        <w:t xml:space="preserve"> БК РФ)</w:t>
      </w:r>
    </w:p>
    <w:p w:rsidR="00A9017A" w:rsidRPr="00A9017A" w:rsidRDefault="00F97756" w:rsidP="00A9017A">
      <w:pPr>
        <w:autoSpaceDE w:val="0"/>
        <w:autoSpaceDN w:val="0"/>
        <w:adjustRightInd w:val="0"/>
        <w:ind w:firstLine="540"/>
        <w:jc w:val="both"/>
        <w:rPr>
          <w:lang w:eastAsia="ru-RU"/>
        </w:rPr>
      </w:pPr>
      <w:r>
        <w:rPr>
          <w:lang w:eastAsia="ru-RU"/>
        </w:rPr>
        <w:t>10</w:t>
      </w:r>
      <w:r w:rsidR="00A9017A" w:rsidRPr="00A9017A">
        <w:rPr>
          <w:lang w:eastAsia="ru-RU"/>
        </w:rPr>
        <w:t>.2. За финансовым отделом закреплен код администратора доходов 992.</w:t>
      </w:r>
    </w:p>
    <w:p w:rsidR="00A9017A" w:rsidRPr="00A9017A" w:rsidRDefault="00F97756" w:rsidP="00A9017A">
      <w:pPr>
        <w:autoSpaceDE w:val="0"/>
        <w:autoSpaceDN w:val="0"/>
        <w:adjustRightInd w:val="0"/>
        <w:ind w:firstLine="540"/>
        <w:jc w:val="both"/>
        <w:rPr>
          <w:lang w:eastAsia="ru-RU"/>
        </w:rPr>
      </w:pPr>
      <w:r>
        <w:rPr>
          <w:lang w:eastAsia="ru-RU"/>
        </w:rPr>
        <w:t>10</w:t>
      </w:r>
      <w:r w:rsidR="00A9017A" w:rsidRPr="00A9017A">
        <w:rPr>
          <w:lang w:eastAsia="ru-RU"/>
        </w:rPr>
        <w:t xml:space="preserve">.3. Для зачисления платежей в бюджет по </w:t>
      </w:r>
      <w:proofErr w:type="spellStart"/>
      <w:r w:rsidR="00A9017A" w:rsidRPr="00A9017A">
        <w:rPr>
          <w:lang w:eastAsia="ru-RU"/>
        </w:rPr>
        <w:t>администрируемым</w:t>
      </w:r>
      <w:proofErr w:type="spellEnd"/>
      <w:r w:rsidR="00A9017A" w:rsidRPr="00A9017A">
        <w:rPr>
          <w:lang w:eastAsia="ru-RU"/>
        </w:rPr>
        <w:t xml:space="preserve"> доходам в УФК по Чувашской Республике открыт лицевой счет 0415300</w:t>
      </w:r>
      <w:r w:rsidR="00A9017A">
        <w:rPr>
          <w:lang w:eastAsia="ru-RU"/>
        </w:rPr>
        <w:t>100</w:t>
      </w:r>
      <w:r w:rsidR="00A9017A" w:rsidRPr="00A9017A">
        <w:rPr>
          <w:lang w:eastAsia="ru-RU"/>
        </w:rPr>
        <w:t>0.</w:t>
      </w:r>
    </w:p>
    <w:p w:rsidR="00A9017A" w:rsidRPr="00A9017A" w:rsidRDefault="00F97756" w:rsidP="00A9017A">
      <w:pPr>
        <w:autoSpaceDE w:val="0"/>
        <w:autoSpaceDN w:val="0"/>
        <w:adjustRightInd w:val="0"/>
        <w:ind w:firstLine="540"/>
        <w:jc w:val="both"/>
        <w:rPr>
          <w:lang w:eastAsia="ru-RU"/>
        </w:rPr>
      </w:pPr>
      <w:r>
        <w:rPr>
          <w:lang w:eastAsia="ru-RU"/>
        </w:rPr>
        <w:t>10</w:t>
      </w:r>
      <w:r w:rsidR="00A9017A" w:rsidRPr="00A9017A">
        <w:rPr>
          <w:lang w:eastAsia="ru-RU"/>
        </w:rPr>
        <w:t>.4. Учет поступивших доходов в местный бюджет в виде межбюджетных трансфертов отражается ежеквартально на счете 120551000.</w:t>
      </w:r>
    </w:p>
    <w:p w:rsidR="00A9017A" w:rsidRDefault="00A9017A" w:rsidP="00A9017A">
      <w:pPr>
        <w:autoSpaceDE w:val="0"/>
        <w:autoSpaceDN w:val="0"/>
        <w:adjustRightInd w:val="0"/>
        <w:ind w:firstLine="540"/>
        <w:jc w:val="both"/>
        <w:rPr>
          <w:sz w:val="24"/>
          <w:szCs w:val="24"/>
          <w:lang w:eastAsia="ru-RU"/>
        </w:rPr>
      </w:pPr>
      <w:r w:rsidRPr="00A9017A">
        <w:rPr>
          <w:i/>
          <w:iCs/>
          <w:lang w:eastAsia="ru-RU"/>
        </w:rPr>
        <w:t xml:space="preserve">(Основание: </w:t>
      </w:r>
      <w:hyperlink r:id="rId173" w:history="1">
        <w:r w:rsidRPr="00A9017A">
          <w:rPr>
            <w:i/>
            <w:iCs/>
            <w:lang w:eastAsia="ru-RU"/>
          </w:rPr>
          <w:t>п. 6</w:t>
        </w:r>
      </w:hyperlink>
      <w:r w:rsidRPr="00A9017A">
        <w:rPr>
          <w:i/>
          <w:iCs/>
          <w:lang w:eastAsia="ru-RU"/>
        </w:rPr>
        <w:t xml:space="preserve"> Инструкции N 157н)</w:t>
      </w:r>
    </w:p>
    <w:p w:rsidR="00A9017A" w:rsidRPr="00F97756" w:rsidRDefault="00F97756" w:rsidP="00A9017A">
      <w:pPr>
        <w:autoSpaceDE w:val="0"/>
        <w:autoSpaceDN w:val="0"/>
        <w:adjustRightInd w:val="0"/>
        <w:ind w:firstLine="540"/>
        <w:jc w:val="both"/>
        <w:rPr>
          <w:lang w:eastAsia="ru-RU"/>
        </w:rPr>
      </w:pPr>
      <w:r w:rsidRPr="00F97756">
        <w:rPr>
          <w:lang w:eastAsia="ru-RU"/>
        </w:rPr>
        <w:t>10</w:t>
      </w:r>
      <w:r w:rsidR="00A9017A" w:rsidRPr="00F97756">
        <w:rPr>
          <w:lang w:eastAsia="ru-RU"/>
        </w:rPr>
        <w:t>.5. Начисление доходов, поступивших в виде межбюджетных трансфертов, производится     в объеме произведенных расходов за счет соответствующих межбюджетных трансфертов на счете.</w:t>
      </w:r>
    </w:p>
    <w:p w:rsidR="00A9017A" w:rsidRPr="00F97756" w:rsidRDefault="00A9017A" w:rsidP="00A9017A">
      <w:pPr>
        <w:autoSpaceDE w:val="0"/>
        <w:autoSpaceDN w:val="0"/>
        <w:adjustRightInd w:val="0"/>
        <w:ind w:firstLine="540"/>
        <w:jc w:val="both"/>
        <w:rPr>
          <w:lang w:eastAsia="ru-RU"/>
        </w:rPr>
      </w:pPr>
      <w:r w:rsidRPr="00F97756">
        <w:rPr>
          <w:i/>
          <w:iCs/>
          <w:lang w:eastAsia="ru-RU"/>
        </w:rPr>
        <w:t xml:space="preserve">(Основание: </w:t>
      </w:r>
      <w:hyperlink r:id="rId174" w:history="1">
        <w:r w:rsidRPr="00F97756">
          <w:rPr>
            <w:i/>
            <w:iCs/>
            <w:lang w:eastAsia="ru-RU"/>
          </w:rPr>
          <w:t>п. 6</w:t>
        </w:r>
      </w:hyperlink>
      <w:r w:rsidRPr="00F97756">
        <w:rPr>
          <w:i/>
          <w:iCs/>
          <w:lang w:eastAsia="ru-RU"/>
        </w:rPr>
        <w:t xml:space="preserve"> Инструкции N 157н)</w:t>
      </w:r>
    </w:p>
    <w:p w:rsidR="00953F21" w:rsidRDefault="00953F21">
      <w:pPr>
        <w:pStyle w:val="ConsPlusNormal"/>
        <w:jc w:val="both"/>
      </w:pPr>
    </w:p>
    <w:p w:rsidR="00953F21" w:rsidRDefault="00953F21">
      <w:pPr>
        <w:pStyle w:val="ConsPlusNormal"/>
        <w:jc w:val="both"/>
      </w:pPr>
    </w:p>
    <w:p w:rsidR="00953F21" w:rsidRDefault="00953F21">
      <w:pPr>
        <w:pStyle w:val="ConsPlusNormal"/>
        <w:jc w:val="center"/>
        <w:outlineLvl w:val="1"/>
      </w:pPr>
      <w:r>
        <w:rPr>
          <w:b/>
        </w:rPr>
        <w:t>1</w:t>
      </w:r>
      <w:r w:rsidR="005F7D57">
        <w:rPr>
          <w:b/>
        </w:rPr>
        <w:t>1</w:t>
      </w:r>
      <w:r>
        <w:rPr>
          <w:b/>
        </w:rPr>
        <w:t>. Санкционирование расходов</w:t>
      </w:r>
    </w:p>
    <w:p w:rsidR="00953F21" w:rsidRDefault="00953F21">
      <w:pPr>
        <w:pStyle w:val="ConsPlusNormal"/>
        <w:jc w:val="both"/>
      </w:pPr>
    </w:p>
    <w:p w:rsidR="00953F21" w:rsidRDefault="00953F21">
      <w:pPr>
        <w:pStyle w:val="ConsPlusNormal"/>
        <w:ind w:firstLine="540"/>
        <w:jc w:val="both"/>
      </w:pPr>
      <w:r>
        <w:t>1</w:t>
      </w:r>
      <w:r w:rsidR="005F7D57">
        <w:t>1</w:t>
      </w:r>
      <w:r>
        <w:t>.1. Документы, подтверждающие принятие (возникновение) обязательств:</w:t>
      </w:r>
    </w:p>
    <w:p w:rsidR="00953F21" w:rsidRDefault="00953F21">
      <w:pPr>
        <w:pStyle w:val="ConsPlusNormal"/>
        <w:spacing w:before="220"/>
        <w:ind w:firstLine="540"/>
        <w:jc w:val="both"/>
      </w:pPr>
      <w:r>
        <w:lastRenderedPageBreak/>
        <w:t xml:space="preserve">- </w:t>
      </w:r>
      <w:r w:rsidR="00B36A00">
        <w:t>приказ</w:t>
      </w:r>
      <w:r>
        <w:t xml:space="preserve"> об утверждении штатного расписания с расчетом годового фонда оплаты труда;</w:t>
      </w:r>
    </w:p>
    <w:p w:rsidR="00953F21" w:rsidRDefault="00953F21">
      <w:pPr>
        <w:pStyle w:val="ConsPlusNormal"/>
        <w:spacing w:before="220"/>
        <w:ind w:firstLine="540"/>
        <w:jc w:val="both"/>
      </w:pPr>
      <w:r>
        <w:t>- муниципальный контракт на поставку товаров, оказание услуг для обеспечения муниципальных нужд;</w:t>
      </w:r>
    </w:p>
    <w:p w:rsidR="00953F21" w:rsidRDefault="00953F21">
      <w:pPr>
        <w:pStyle w:val="ConsPlusNormal"/>
        <w:spacing w:before="220"/>
        <w:ind w:firstLine="540"/>
        <w:jc w:val="both"/>
      </w:pPr>
      <w:r>
        <w:t>- гражданско-правовой договор с юридическим или физическим лицом на выполнение работ, оказание услуг, поставку материальных ценностей;</w:t>
      </w:r>
    </w:p>
    <w:p w:rsidR="00953F21" w:rsidRDefault="00953F21">
      <w:pPr>
        <w:pStyle w:val="ConsPlusNormal"/>
        <w:spacing w:before="220"/>
        <w:ind w:firstLine="540"/>
        <w:jc w:val="both"/>
      </w:pPr>
      <w:r>
        <w:t>- при отсутствии договора - счет, акт выполненных работ (оказанных услуг);</w:t>
      </w:r>
    </w:p>
    <w:p w:rsidR="00953F21" w:rsidRDefault="00953F21">
      <w:pPr>
        <w:pStyle w:val="ConsPlusNormal"/>
        <w:spacing w:before="220"/>
        <w:ind w:firstLine="540"/>
        <w:jc w:val="both"/>
      </w:pPr>
      <w:r>
        <w:t>- договор (соглашение) о предоставлении субсидии муниципальному бюджетному или автономному учреждению;</w:t>
      </w:r>
    </w:p>
    <w:p w:rsidR="00953F21" w:rsidRDefault="00953F21">
      <w:pPr>
        <w:pStyle w:val="ConsPlusNormal"/>
        <w:spacing w:before="220"/>
        <w:ind w:firstLine="540"/>
        <w:jc w:val="both"/>
      </w:pPr>
      <w:r>
        <w:t>- договор (соглашение) о предоставлении субсидии юридическому лицу (за исключением субсидии муниципальному бюджетному или автономному учреждению), индивидуальному предпринимателю или физическому лицу - производителю товаров, работ, услуг;</w:t>
      </w:r>
    </w:p>
    <w:p w:rsidR="00953F21" w:rsidRDefault="00953F21">
      <w:pPr>
        <w:pStyle w:val="ConsPlusNormal"/>
        <w:spacing w:before="220"/>
        <w:ind w:firstLine="540"/>
        <w:jc w:val="both"/>
      </w:pPr>
      <w:r>
        <w:t>- договор (соглашение) о предоставлении бюджетных инвестиций юридическим лицам, не являющимся муниципальными учреждениями и муниципальными предприятиями;</w:t>
      </w:r>
    </w:p>
    <w:p w:rsidR="00953F21" w:rsidRDefault="00953F21">
      <w:pPr>
        <w:pStyle w:val="ConsPlusNormal"/>
        <w:spacing w:before="220"/>
        <w:ind w:firstLine="540"/>
        <w:jc w:val="both"/>
      </w:pPr>
      <w:r>
        <w:t>- нормативный правовой акт, предусматривающий предоставление субсидии юридическому лицу, если порядком (правилами) ее предоставления не предусмотрено заключение договора (соглашения);</w:t>
      </w:r>
    </w:p>
    <w:p w:rsidR="00953F21" w:rsidRDefault="00953F21">
      <w:pPr>
        <w:pStyle w:val="ConsPlusNormal"/>
        <w:spacing w:before="220"/>
        <w:ind w:firstLine="540"/>
        <w:jc w:val="both"/>
      </w:pPr>
      <w:r>
        <w:t xml:space="preserve">- согласованное </w:t>
      </w:r>
      <w:r w:rsidR="00E63ADD">
        <w:t xml:space="preserve">начальником </w:t>
      </w:r>
      <w:r w:rsidR="00D75BEA">
        <w:t xml:space="preserve"> (уполномоченным лицом) </w:t>
      </w:r>
      <w:r w:rsidR="00E63ADD">
        <w:t>финансового отдела</w:t>
      </w:r>
      <w:r>
        <w:t xml:space="preserve"> заявление на выдачу под отчет денежных средств или авансовый отчет;</w:t>
      </w:r>
    </w:p>
    <w:p w:rsidR="00953F21" w:rsidRDefault="00953F21">
      <w:pPr>
        <w:pStyle w:val="ConsPlusNormal"/>
        <w:spacing w:before="220"/>
        <w:ind w:firstLine="540"/>
        <w:jc w:val="both"/>
      </w:pPr>
      <w:r>
        <w:t>- налоговая декларация, налоговый расчет (расчет авансовых платежей), расчет по страховым взносам, решение налогового органа о взыскании налога, сбора, пеней и штрафов;</w:t>
      </w:r>
    </w:p>
    <w:p w:rsidR="00953F21" w:rsidRDefault="00953F21">
      <w:pPr>
        <w:pStyle w:val="ConsPlusNormal"/>
        <w:spacing w:before="220"/>
        <w:ind w:firstLine="540"/>
        <w:jc w:val="both"/>
      </w:pPr>
      <w:r>
        <w:t>- исполнительный лист, судебный приказ;</w:t>
      </w:r>
    </w:p>
    <w:p w:rsidR="00953F21" w:rsidRDefault="00953F21">
      <w:pPr>
        <w:pStyle w:val="ConsPlusNormal"/>
        <w:spacing w:before="220"/>
        <w:ind w:firstLine="540"/>
        <w:jc w:val="both"/>
      </w:pPr>
      <w:r>
        <w:t>- извещение об осуществлении закупки;</w:t>
      </w:r>
    </w:p>
    <w:p w:rsidR="00953F21" w:rsidRDefault="00953F21">
      <w:pPr>
        <w:pStyle w:val="ConsPlusNormal"/>
        <w:spacing w:before="220"/>
        <w:ind w:firstLine="540"/>
        <w:jc w:val="both"/>
      </w:pPr>
      <w:r>
        <w:t>- Генеральные условия эмиссии и обращения муниципальных ценных бумаг;</w:t>
      </w:r>
    </w:p>
    <w:p w:rsidR="00953F21" w:rsidRDefault="00953F21">
      <w:pPr>
        <w:pStyle w:val="ConsPlusNormal"/>
        <w:spacing w:before="220"/>
        <w:ind w:firstLine="540"/>
        <w:jc w:val="both"/>
      </w:pPr>
      <w:r>
        <w:t>- кредитный договор (соглашение);</w:t>
      </w:r>
    </w:p>
    <w:p w:rsidR="00953F21" w:rsidRDefault="00953F21">
      <w:pPr>
        <w:pStyle w:val="ConsPlusNormal"/>
        <w:spacing w:before="220"/>
        <w:ind w:firstLine="540"/>
        <w:jc w:val="both"/>
      </w:pPr>
      <w:r>
        <w:t>- иной документ, в соответствии с которым возникает обязательство.</w:t>
      </w:r>
    </w:p>
    <w:p w:rsidR="00953F21" w:rsidRDefault="00953F21">
      <w:pPr>
        <w:pStyle w:val="ConsPlusNormal"/>
        <w:spacing w:before="220"/>
        <w:ind w:firstLine="540"/>
        <w:jc w:val="both"/>
      </w:pPr>
      <w:r>
        <w:rPr>
          <w:i/>
        </w:rPr>
        <w:t xml:space="preserve">(Основание: </w:t>
      </w:r>
      <w:hyperlink r:id="rId175" w:history="1">
        <w:r>
          <w:rPr>
            <w:i/>
            <w:color w:val="0000FF"/>
          </w:rPr>
          <w:t>п. 3 ст. 219</w:t>
        </w:r>
      </w:hyperlink>
      <w:r>
        <w:rPr>
          <w:i/>
        </w:rPr>
        <w:t xml:space="preserve"> БК РФ, </w:t>
      </w:r>
      <w:hyperlink r:id="rId176" w:history="1">
        <w:r>
          <w:rPr>
            <w:i/>
            <w:color w:val="0000FF"/>
          </w:rPr>
          <w:t>п. п. 6</w:t>
        </w:r>
      </w:hyperlink>
      <w:r>
        <w:rPr>
          <w:i/>
        </w:rPr>
        <w:t xml:space="preserve">, </w:t>
      </w:r>
      <w:hyperlink r:id="rId177" w:history="1">
        <w:r>
          <w:rPr>
            <w:i/>
            <w:color w:val="0000FF"/>
          </w:rPr>
          <w:t>318</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5F7D57">
        <w:t>1</w:t>
      </w:r>
      <w:r>
        <w:t>.2. Документы, подтверждающие возникновение денежных обязательств:</w:t>
      </w:r>
    </w:p>
    <w:p w:rsidR="00953F21" w:rsidRDefault="00953F21">
      <w:pPr>
        <w:pStyle w:val="ConsPlusNormal"/>
        <w:spacing w:before="220"/>
        <w:ind w:firstLine="540"/>
        <w:jc w:val="both"/>
      </w:pPr>
      <w:r>
        <w:t>- расчетная ведомость;</w:t>
      </w:r>
    </w:p>
    <w:p w:rsidR="00953F21" w:rsidRDefault="00953F21">
      <w:pPr>
        <w:pStyle w:val="ConsPlusNormal"/>
        <w:spacing w:before="220"/>
        <w:ind w:firstLine="540"/>
        <w:jc w:val="both"/>
      </w:pPr>
      <w:r>
        <w:t>- муниципальный контракт (договор) в случае осуществления авансовых платежей в соответствии с его условиями;</w:t>
      </w:r>
    </w:p>
    <w:p w:rsidR="00953F21" w:rsidRDefault="00953F21">
      <w:pPr>
        <w:pStyle w:val="ConsPlusNormal"/>
        <w:spacing w:before="220"/>
        <w:ind w:firstLine="540"/>
        <w:jc w:val="both"/>
      </w:pPr>
      <w:r>
        <w:t>- муниципальный контракт (договор) в случае внесения арендной платы;</w:t>
      </w:r>
    </w:p>
    <w:p w:rsidR="00953F21" w:rsidRDefault="00953F21">
      <w:pPr>
        <w:pStyle w:val="ConsPlusNormal"/>
        <w:spacing w:before="220"/>
        <w:ind w:firstLine="540"/>
        <w:jc w:val="both"/>
      </w:pPr>
      <w:r>
        <w:t>- справка-расчет или иной документ, являющийся основанием для оплаты неустойки;</w:t>
      </w:r>
    </w:p>
    <w:p w:rsidR="00953F21" w:rsidRDefault="00953F21">
      <w:pPr>
        <w:pStyle w:val="ConsPlusNormal"/>
        <w:spacing w:before="220"/>
        <w:ind w:firstLine="540"/>
        <w:jc w:val="both"/>
      </w:pPr>
      <w:r>
        <w:t>- график перечисления субсидии, предусмотренный договором (соглашением) о предоставлении субсидии бюджетному или автономному учреждению;</w:t>
      </w:r>
    </w:p>
    <w:p w:rsidR="00953F21" w:rsidRDefault="00953F21">
      <w:pPr>
        <w:pStyle w:val="ConsPlusNormal"/>
        <w:spacing w:before="220"/>
        <w:ind w:firstLine="540"/>
        <w:jc w:val="both"/>
      </w:pPr>
      <w:r>
        <w:t>- предварительный отчет о выполнении муниципального задания;</w:t>
      </w:r>
    </w:p>
    <w:p w:rsidR="00953F21" w:rsidRDefault="00953F21">
      <w:pPr>
        <w:pStyle w:val="ConsPlusNormal"/>
        <w:spacing w:before="220"/>
        <w:ind w:firstLine="540"/>
        <w:jc w:val="both"/>
      </w:pPr>
      <w:r>
        <w:lastRenderedPageBreak/>
        <w:t>- договор, заключаемый в рамках исполнения договоров (соглашений) о предоставлении целевых субсидий и бюджетных инвестиций юридическому лицу;</w:t>
      </w:r>
    </w:p>
    <w:p w:rsidR="00953F21" w:rsidRDefault="00953F21">
      <w:pPr>
        <w:pStyle w:val="ConsPlusNormal"/>
        <w:spacing w:before="220"/>
        <w:ind w:firstLine="540"/>
        <w:jc w:val="both"/>
      </w:pPr>
      <w:r>
        <w:t>- отчет о выполнении условий, установленных при предоставлении субсидии юридическому лицу, с документами, подтверждающими фактически произведенные расходы (недополученные доходы);</w:t>
      </w:r>
    </w:p>
    <w:p w:rsidR="00953F21" w:rsidRDefault="00953F21">
      <w:pPr>
        <w:pStyle w:val="ConsPlusNormal"/>
        <w:spacing w:before="220"/>
        <w:ind w:firstLine="540"/>
        <w:jc w:val="both"/>
      </w:pPr>
      <w:r>
        <w:t>- счет, счет-фактура, товарная накладная, универсальный передаточный документ, справка-расчет, чек;</w:t>
      </w:r>
    </w:p>
    <w:p w:rsidR="00953F21" w:rsidRDefault="00953F21">
      <w:pPr>
        <w:pStyle w:val="ConsPlusNormal"/>
        <w:spacing w:before="220"/>
        <w:ind w:firstLine="540"/>
        <w:jc w:val="both"/>
      </w:pPr>
      <w:r>
        <w:t>- акт выполненных работ (оказанных услуг), акт приема-передачи;</w:t>
      </w:r>
    </w:p>
    <w:p w:rsidR="00953F21" w:rsidRDefault="00953F21">
      <w:pPr>
        <w:pStyle w:val="ConsPlusNormal"/>
        <w:spacing w:before="220"/>
        <w:ind w:firstLine="540"/>
        <w:jc w:val="both"/>
      </w:pPr>
      <w:r>
        <w:t xml:space="preserve">- согласованное </w:t>
      </w:r>
      <w:r w:rsidR="008107F6">
        <w:t>начальником финансового отдела</w:t>
      </w:r>
      <w:r>
        <w:t xml:space="preserve"> заявление на выдачу под отчет денежных средств или авансовый отчет;</w:t>
      </w:r>
    </w:p>
    <w:p w:rsidR="00953F21" w:rsidRDefault="00953F21">
      <w:pPr>
        <w:pStyle w:val="ConsPlusNormal"/>
        <w:spacing w:before="220"/>
        <w:ind w:firstLine="540"/>
        <w:jc w:val="both"/>
      </w:pPr>
      <w:r>
        <w:t>- налоговая декларация, налоговый расчет (расчет авансовых платежей), расчет по страховым взносам, решение налогового органа о взыскании налога, сбора, пеней и штрафов;</w:t>
      </w:r>
    </w:p>
    <w:p w:rsidR="00953F21" w:rsidRDefault="00953F21">
      <w:pPr>
        <w:pStyle w:val="ConsPlusNormal"/>
        <w:spacing w:before="220"/>
        <w:ind w:firstLine="540"/>
        <w:jc w:val="both"/>
      </w:pPr>
      <w:r>
        <w:t>- исполнительный лист, судебный приказ;</w:t>
      </w:r>
    </w:p>
    <w:p w:rsidR="00953F21" w:rsidRDefault="00953F21">
      <w:pPr>
        <w:pStyle w:val="ConsPlusNormal"/>
        <w:spacing w:before="220"/>
        <w:ind w:firstLine="540"/>
        <w:jc w:val="both"/>
      </w:pPr>
      <w:r>
        <w:t>- график выплат по исполнительному документу, предусматривающему выплаты периодического характера;</w:t>
      </w:r>
    </w:p>
    <w:p w:rsidR="00953F21" w:rsidRDefault="00953F21">
      <w:pPr>
        <w:pStyle w:val="ConsPlusNormal"/>
        <w:spacing w:before="220"/>
        <w:ind w:firstLine="540"/>
        <w:jc w:val="both"/>
      </w:pPr>
      <w:r>
        <w:t xml:space="preserve">- бухгалтерская справка </w:t>
      </w:r>
      <w:hyperlink r:id="rId178" w:history="1">
        <w:r>
          <w:rPr>
            <w:color w:val="0000FF"/>
          </w:rPr>
          <w:t>(ф. 0504833)</w:t>
        </w:r>
      </w:hyperlink>
      <w:r>
        <w:t>;</w:t>
      </w:r>
    </w:p>
    <w:p w:rsidR="00953F21" w:rsidRDefault="00953F21">
      <w:pPr>
        <w:pStyle w:val="ConsPlusNormal"/>
        <w:spacing w:before="220"/>
        <w:ind w:firstLine="540"/>
        <w:jc w:val="both"/>
      </w:pPr>
      <w:r>
        <w:t>- универсальный передаточный документ;</w:t>
      </w:r>
    </w:p>
    <w:p w:rsidR="00953F21" w:rsidRDefault="00953F21">
      <w:pPr>
        <w:pStyle w:val="ConsPlusNormal"/>
        <w:spacing w:before="220"/>
        <w:ind w:firstLine="540"/>
        <w:jc w:val="both"/>
      </w:pPr>
      <w:r>
        <w:t>- чек;</w:t>
      </w:r>
    </w:p>
    <w:p w:rsidR="00953F21" w:rsidRDefault="00953F21">
      <w:pPr>
        <w:pStyle w:val="ConsPlusNormal"/>
        <w:spacing w:before="220"/>
        <w:ind w:firstLine="540"/>
        <w:jc w:val="both"/>
      </w:pPr>
      <w:r>
        <w:t>- иной документ, подтверждающий возникновение денежного обязательства по обязательству.</w:t>
      </w:r>
    </w:p>
    <w:p w:rsidR="00953F21" w:rsidRDefault="00953F21">
      <w:pPr>
        <w:pStyle w:val="ConsPlusNormal"/>
        <w:spacing w:before="220"/>
        <w:ind w:firstLine="540"/>
        <w:jc w:val="both"/>
      </w:pPr>
      <w:r>
        <w:rPr>
          <w:i/>
        </w:rPr>
        <w:t xml:space="preserve">(Основание: </w:t>
      </w:r>
      <w:hyperlink r:id="rId179" w:history="1">
        <w:r>
          <w:rPr>
            <w:i/>
            <w:color w:val="0000FF"/>
          </w:rPr>
          <w:t>п. 4 ст. 219</w:t>
        </w:r>
      </w:hyperlink>
      <w:r>
        <w:rPr>
          <w:i/>
        </w:rPr>
        <w:t xml:space="preserve"> БК РФ, </w:t>
      </w:r>
      <w:hyperlink r:id="rId180" w:history="1">
        <w:r>
          <w:rPr>
            <w:i/>
            <w:color w:val="0000FF"/>
          </w:rPr>
          <w:t>п. 318</w:t>
        </w:r>
      </w:hyperlink>
      <w:r>
        <w:rPr>
          <w:i/>
        </w:rPr>
        <w:t xml:space="preserve"> Инструкции N 157н)</w:t>
      </w:r>
    </w:p>
    <w:p w:rsidR="00953F21" w:rsidRDefault="00953F21">
      <w:pPr>
        <w:pStyle w:val="ConsPlusNormal"/>
        <w:jc w:val="both"/>
      </w:pPr>
    </w:p>
    <w:p w:rsidR="00953F21" w:rsidRDefault="00953F21">
      <w:pPr>
        <w:pStyle w:val="ConsPlusNormal"/>
        <w:jc w:val="center"/>
        <w:outlineLvl w:val="1"/>
      </w:pPr>
      <w:r>
        <w:rPr>
          <w:b/>
        </w:rPr>
        <w:t>1</w:t>
      </w:r>
      <w:r w:rsidR="005F7D57">
        <w:rPr>
          <w:b/>
        </w:rPr>
        <w:t>2</w:t>
      </w:r>
      <w:r>
        <w:rPr>
          <w:b/>
        </w:rPr>
        <w:t>. Обесценение активов</w:t>
      </w:r>
    </w:p>
    <w:p w:rsidR="00953F21" w:rsidRDefault="00953F21">
      <w:pPr>
        <w:pStyle w:val="ConsPlusNormal"/>
        <w:jc w:val="both"/>
      </w:pPr>
    </w:p>
    <w:p w:rsidR="00953F21" w:rsidRDefault="00953F21">
      <w:pPr>
        <w:pStyle w:val="ConsPlusNormal"/>
        <w:ind w:firstLine="540"/>
        <w:jc w:val="both"/>
      </w:pPr>
      <w:r>
        <w:t>1</w:t>
      </w:r>
      <w:r w:rsidR="005F7D57">
        <w:t>2</w:t>
      </w:r>
      <w:r>
        <w:t xml:space="preserve">.1. Проверка наличия признаков возможного обесценения (снижения убытка) проводится при инвентаризации соответствующих активов. По представлению лица, ответственного за использование актива, </w:t>
      </w:r>
      <w:r w:rsidR="00AE3ACC">
        <w:t>начальник</w:t>
      </w:r>
      <w:r w:rsidR="00DD58CA">
        <w:t xml:space="preserve"> или уполномоченное лицо</w:t>
      </w:r>
      <w:r w:rsidR="00AE3ACC">
        <w:t xml:space="preserve"> финансового отдела</w:t>
      </w:r>
      <w:r>
        <w:t xml:space="preserve"> может принять решение о проведении такой проверки в иных случаях.</w:t>
      </w:r>
    </w:p>
    <w:p w:rsidR="00953F21" w:rsidRDefault="00953F21">
      <w:pPr>
        <w:pStyle w:val="ConsPlusNormal"/>
        <w:spacing w:before="220"/>
        <w:ind w:firstLine="540"/>
        <w:jc w:val="both"/>
      </w:pPr>
      <w:r>
        <w:rPr>
          <w:i/>
        </w:rPr>
        <w:t xml:space="preserve">(Основание: </w:t>
      </w:r>
      <w:hyperlink r:id="rId181" w:history="1">
        <w:r>
          <w:rPr>
            <w:i/>
            <w:color w:val="0000FF"/>
          </w:rPr>
          <w:t>п. 6</w:t>
        </w:r>
      </w:hyperlink>
      <w:r>
        <w:rPr>
          <w:i/>
        </w:rPr>
        <w:t xml:space="preserve"> Инструкции N 157н, </w:t>
      </w:r>
      <w:hyperlink r:id="rId182" w:history="1">
        <w:r>
          <w:rPr>
            <w:i/>
            <w:color w:val="0000FF"/>
          </w:rPr>
          <w:t>п. 5</w:t>
        </w:r>
      </w:hyperlink>
      <w:r>
        <w:rPr>
          <w:i/>
        </w:rPr>
        <w:t xml:space="preserve"> ФСБУ "Обесценение активов")</w:t>
      </w:r>
    </w:p>
    <w:p w:rsidR="00953F21" w:rsidRDefault="00953F21">
      <w:pPr>
        <w:pStyle w:val="ConsPlusNormal"/>
        <w:jc w:val="both"/>
      </w:pPr>
    </w:p>
    <w:p w:rsidR="00953F21" w:rsidRDefault="00953F21">
      <w:pPr>
        <w:pStyle w:val="ConsPlusNormal"/>
        <w:ind w:firstLine="540"/>
        <w:jc w:val="both"/>
      </w:pPr>
      <w:r>
        <w:t>1</w:t>
      </w:r>
      <w:r w:rsidR="005F7D57">
        <w:t>2</w:t>
      </w:r>
      <w:r>
        <w:t xml:space="preserve">.2.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83" w:history="1">
        <w:r>
          <w:rPr>
            <w:color w:val="0000FF"/>
          </w:rPr>
          <w:t>(ф. 0504087)</w:t>
        </w:r>
      </w:hyperlink>
      <w:r>
        <w:t>.</w:t>
      </w:r>
    </w:p>
    <w:p w:rsidR="00953F21" w:rsidRDefault="00953F21">
      <w:pPr>
        <w:pStyle w:val="ConsPlusNormal"/>
        <w:spacing w:before="220"/>
        <w:ind w:firstLine="540"/>
        <w:jc w:val="both"/>
      </w:pPr>
      <w:r>
        <w:rPr>
          <w:i/>
        </w:rPr>
        <w:t xml:space="preserve">(Основание: </w:t>
      </w:r>
      <w:hyperlink r:id="rId184" w:history="1">
        <w:r>
          <w:rPr>
            <w:i/>
            <w:color w:val="0000FF"/>
          </w:rPr>
          <w:t>п. п. 6</w:t>
        </w:r>
      </w:hyperlink>
      <w:r>
        <w:rPr>
          <w:i/>
        </w:rPr>
        <w:t xml:space="preserve">, </w:t>
      </w:r>
      <w:hyperlink r:id="rId185" w:history="1">
        <w:r>
          <w:rPr>
            <w:i/>
            <w:color w:val="0000FF"/>
          </w:rPr>
          <w:t>18</w:t>
        </w:r>
      </w:hyperlink>
      <w:r>
        <w:rPr>
          <w:i/>
        </w:rPr>
        <w:t xml:space="preserve"> ФСБУ "Обесценение активов")</w:t>
      </w:r>
    </w:p>
    <w:p w:rsidR="00953F21" w:rsidRDefault="00953F21">
      <w:pPr>
        <w:pStyle w:val="ConsPlusNormal"/>
        <w:jc w:val="both"/>
      </w:pPr>
    </w:p>
    <w:p w:rsidR="00953F21" w:rsidRDefault="00953F21">
      <w:pPr>
        <w:pStyle w:val="ConsPlusNormal"/>
        <w:ind w:firstLine="540"/>
        <w:jc w:val="both"/>
      </w:pPr>
      <w:r>
        <w:t>1</w:t>
      </w:r>
      <w:r w:rsidR="005F7D57">
        <w:t>2</w:t>
      </w:r>
      <w:r>
        <w:t xml:space="preserve">.3. При выявлении признаков возможного обесценения (снижения убытка) </w:t>
      </w:r>
      <w:r w:rsidR="00EC6B2E">
        <w:t xml:space="preserve">начальник </w:t>
      </w:r>
      <w:r w:rsidR="00BC40BC">
        <w:t xml:space="preserve">или уполномоченное лицо </w:t>
      </w:r>
      <w:r w:rsidR="00EC6B2E">
        <w:t>финансового отдела</w:t>
      </w:r>
      <w:r>
        <w:t xml:space="preserve"> по представлению комиссии по поступлению и выбытию активов принимает решение о необходимости (об отсутствии необходимости) определения справедливой стоимости такого актива, оформляемое </w:t>
      </w:r>
      <w:r w:rsidR="00F725EE">
        <w:t>приказом</w:t>
      </w:r>
      <w:r>
        <w:t xml:space="preserve"> с указанием метода, которым стоимость будет определена.</w:t>
      </w:r>
    </w:p>
    <w:p w:rsidR="00953F21" w:rsidRDefault="00953F21">
      <w:pPr>
        <w:pStyle w:val="ConsPlusNormal"/>
        <w:spacing w:before="220"/>
        <w:ind w:firstLine="540"/>
        <w:jc w:val="both"/>
      </w:pPr>
      <w:r>
        <w:rPr>
          <w:i/>
        </w:rPr>
        <w:t xml:space="preserve">(Основание: </w:t>
      </w:r>
      <w:hyperlink r:id="rId186" w:history="1">
        <w:r>
          <w:rPr>
            <w:i/>
            <w:color w:val="0000FF"/>
          </w:rPr>
          <w:t>п. п. 10</w:t>
        </w:r>
      </w:hyperlink>
      <w:r>
        <w:rPr>
          <w:i/>
        </w:rPr>
        <w:t xml:space="preserve">, </w:t>
      </w:r>
      <w:hyperlink r:id="rId187" w:history="1">
        <w:r>
          <w:rPr>
            <w:i/>
            <w:color w:val="0000FF"/>
          </w:rPr>
          <w:t>22</w:t>
        </w:r>
      </w:hyperlink>
      <w:r>
        <w:rPr>
          <w:i/>
        </w:rPr>
        <w:t xml:space="preserve"> ФСБУ "Обесценение активов")</w:t>
      </w:r>
    </w:p>
    <w:p w:rsidR="00953F21" w:rsidRDefault="00953F21">
      <w:pPr>
        <w:pStyle w:val="ConsPlusNormal"/>
        <w:jc w:val="both"/>
      </w:pPr>
    </w:p>
    <w:p w:rsidR="00953F21" w:rsidRDefault="00953F21">
      <w:pPr>
        <w:pStyle w:val="ConsPlusNormal"/>
        <w:ind w:firstLine="540"/>
        <w:jc w:val="both"/>
      </w:pPr>
      <w:r>
        <w:t>1</w:t>
      </w:r>
      <w:r w:rsidR="005F7D57">
        <w:t>2</w:t>
      </w:r>
      <w:r>
        <w:t>.4. Если по результатам определения справедливой стоимости актива выявлено обесценение, оно подлежит отражению в учете.</w:t>
      </w:r>
    </w:p>
    <w:p w:rsidR="00953F21" w:rsidRDefault="00953F21">
      <w:pPr>
        <w:pStyle w:val="ConsPlusNormal"/>
        <w:spacing w:before="220"/>
        <w:ind w:firstLine="540"/>
        <w:jc w:val="both"/>
      </w:pPr>
      <w:r>
        <w:rPr>
          <w:i/>
        </w:rPr>
        <w:t xml:space="preserve">(Основание: </w:t>
      </w:r>
      <w:hyperlink r:id="rId188" w:history="1">
        <w:r>
          <w:rPr>
            <w:i/>
            <w:color w:val="0000FF"/>
          </w:rPr>
          <w:t>п. 15</w:t>
        </w:r>
      </w:hyperlink>
      <w:r>
        <w:rPr>
          <w:i/>
        </w:rPr>
        <w:t xml:space="preserve"> ФСБУ "Обесценение активов")</w:t>
      </w:r>
    </w:p>
    <w:p w:rsidR="00953F21" w:rsidRDefault="00953F21">
      <w:pPr>
        <w:pStyle w:val="ConsPlusNormal"/>
        <w:jc w:val="both"/>
      </w:pPr>
    </w:p>
    <w:p w:rsidR="00EC6B2E" w:rsidRDefault="00953F21" w:rsidP="00EC6B2E">
      <w:pPr>
        <w:pStyle w:val="ConsPlusNormal"/>
        <w:ind w:firstLine="540"/>
        <w:jc w:val="both"/>
      </w:pPr>
      <w:r>
        <w:t>1</w:t>
      </w:r>
      <w:r w:rsidR="005F7D57">
        <w:t>2</w:t>
      </w:r>
      <w:r>
        <w:t xml:space="preserve">.5. Убыток от обесценения актива признается в учете на основании Бухгалтерской справки </w:t>
      </w:r>
      <w:hyperlink r:id="rId189" w:history="1">
        <w:r>
          <w:rPr>
            <w:color w:val="0000FF"/>
          </w:rPr>
          <w:t>(ф. 0504833)</w:t>
        </w:r>
      </w:hyperlink>
      <w:r>
        <w:t xml:space="preserve"> и </w:t>
      </w:r>
      <w:r w:rsidR="00EC6B2E">
        <w:t>приказа финансового отдела.</w:t>
      </w:r>
    </w:p>
    <w:p w:rsidR="00953F21" w:rsidRDefault="00953F21" w:rsidP="00EC6B2E">
      <w:pPr>
        <w:pStyle w:val="ConsPlusNormal"/>
        <w:ind w:firstLine="540"/>
        <w:jc w:val="both"/>
      </w:pPr>
      <w:r>
        <w:rPr>
          <w:i/>
        </w:rPr>
        <w:t xml:space="preserve">(Основание: </w:t>
      </w:r>
      <w:hyperlink r:id="rId190" w:history="1">
        <w:r>
          <w:rPr>
            <w:i/>
            <w:color w:val="0000FF"/>
          </w:rPr>
          <w:t>п. 15</w:t>
        </w:r>
      </w:hyperlink>
      <w:r>
        <w:rPr>
          <w:i/>
        </w:rPr>
        <w:t xml:space="preserve"> ФСБУ "Обесценение активов")</w:t>
      </w:r>
    </w:p>
    <w:p w:rsidR="00953F21" w:rsidRDefault="00953F21">
      <w:pPr>
        <w:pStyle w:val="ConsPlusNormal"/>
        <w:jc w:val="both"/>
      </w:pPr>
    </w:p>
    <w:p w:rsidR="00953F21" w:rsidRDefault="00953F21">
      <w:pPr>
        <w:pStyle w:val="ConsPlusNormal"/>
        <w:ind w:firstLine="540"/>
        <w:jc w:val="both"/>
      </w:pPr>
      <w:r>
        <w:t>1</w:t>
      </w:r>
      <w:r w:rsidR="005F7D57">
        <w:t>2</w:t>
      </w:r>
      <w:r>
        <w:t>.6.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953F21" w:rsidRDefault="00953F21">
      <w:pPr>
        <w:pStyle w:val="ConsPlusNormal"/>
        <w:spacing w:before="220"/>
        <w:ind w:firstLine="540"/>
        <w:jc w:val="both"/>
      </w:pPr>
      <w:r>
        <w:rPr>
          <w:i/>
        </w:rPr>
        <w:t xml:space="preserve">(Основание: </w:t>
      </w:r>
      <w:hyperlink r:id="rId191" w:history="1">
        <w:r>
          <w:rPr>
            <w:i/>
            <w:color w:val="0000FF"/>
          </w:rPr>
          <w:t>п. 24</w:t>
        </w:r>
      </w:hyperlink>
      <w:r>
        <w:rPr>
          <w:i/>
        </w:rPr>
        <w:t xml:space="preserve"> ФСБУ "Обесценение активов")</w:t>
      </w:r>
    </w:p>
    <w:p w:rsidR="00953F21" w:rsidRDefault="00953F21">
      <w:pPr>
        <w:pStyle w:val="ConsPlusNormal"/>
        <w:jc w:val="both"/>
      </w:pPr>
    </w:p>
    <w:p w:rsidR="00953F21" w:rsidRDefault="00953F21">
      <w:pPr>
        <w:pStyle w:val="ConsPlusNormal"/>
        <w:ind w:firstLine="540"/>
        <w:jc w:val="both"/>
      </w:pPr>
      <w:r>
        <w:t>1</w:t>
      </w:r>
      <w:r w:rsidR="005F7D57">
        <w:t>2</w:t>
      </w:r>
      <w:r>
        <w:t xml:space="preserve">.7. Если с момента последнего признания убытка от обесценения актива метод определения справедливой стоимости актива не изменялся, то сумма убытка от обесценения актива не восстанавливается. В этом случае </w:t>
      </w:r>
      <w:r w:rsidR="008D0057">
        <w:t xml:space="preserve">начальник </w:t>
      </w:r>
      <w:r w:rsidR="00BC40BC">
        <w:t xml:space="preserve">или уполномоченное лицо </w:t>
      </w:r>
      <w:r w:rsidR="008D0057">
        <w:t>финансового отдела</w:t>
      </w:r>
      <w:r>
        <w:t xml:space="preserve"> по представлению комиссии по поступлению и выбытию активов может принять решение о корректировке оставшегося срока полезного использования актива.</w:t>
      </w:r>
    </w:p>
    <w:p w:rsidR="00953F21" w:rsidRDefault="00953F21">
      <w:pPr>
        <w:pStyle w:val="ConsPlusNormal"/>
        <w:spacing w:before="220"/>
        <w:ind w:firstLine="540"/>
        <w:jc w:val="both"/>
      </w:pPr>
      <w:r>
        <w:rPr>
          <w:i/>
        </w:rPr>
        <w:t xml:space="preserve">(Основание: </w:t>
      </w:r>
      <w:hyperlink r:id="rId192" w:history="1">
        <w:r>
          <w:rPr>
            <w:i/>
            <w:color w:val="0000FF"/>
          </w:rPr>
          <w:t>п. п. 23</w:t>
        </w:r>
      </w:hyperlink>
      <w:r>
        <w:rPr>
          <w:i/>
        </w:rPr>
        <w:t xml:space="preserve">, </w:t>
      </w:r>
      <w:hyperlink r:id="rId193" w:history="1">
        <w:r>
          <w:rPr>
            <w:i/>
            <w:color w:val="0000FF"/>
          </w:rPr>
          <w:t>24</w:t>
        </w:r>
      </w:hyperlink>
      <w:r>
        <w:rPr>
          <w:i/>
        </w:rPr>
        <w:t xml:space="preserve"> ФСБУ "Обесценение активов")</w:t>
      </w:r>
    </w:p>
    <w:p w:rsidR="00953F21" w:rsidRDefault="00953F21">
      <w:pPr>
        <w:pStyle w:val="ConsPlusNormal"/>
        <w:jc w:val="both"/>
      </w:pPr>
    </w:p>
    <w:p w:rsidR="00953F21" w:rsidRDefault="00953F21">
      <w:pPr>
        <w:pStyle w:val="ConsPlusNormal"/>
        <w:jc w:val="center"/>
        <w:outlineLvl w:val="1"/>
      </w:pPr>
      <w:r>
        <w:rPr>
          <w:b/>
        </w:rPr>
        <w:t>1</w:t>
      </w:r>
      <w:r w:rsidR="005F7D57">
        <w:rPr>
          <w:b/>
        </w:rPr>
        <w:t>3</w:t>
      </w:r>
      <w:r>
        <w:rPr>
          <w:b/>
        </w:rPr>
        <w:t xml:space="preserve">. </w:t>
      </w:r>
      <w:proofErr w:type="spellStart"/>
      <w:r>
        <w:rPr>
          <w:b/>
        </w:rPr>
        <w:t>Забалансовый</w:t>
      </w:r>
      <w:proofErr w:type="spellEnd"/>
      <w:r>
        <w:rPr>
          <w:b/>
        </w:rPr>
        <w:t xml:space="preserve"> учет</w:t>
      </w:r>
    </w:p>
    <w:p w:rsidR="00953F21" w:rsidRDefault="00953F21">
      <w:pPr>
        <w:pStyle w:val="ConsPlusNormal"/>
        <w:jc w:val="both"/>
      </w:pPr>
    </w:p>
    <w:p w:rsidR="00953F21" w:rsidRDefault="00953F21">
      <w:pPr>
        <w:pStyle w:val="ConsPlusNormal"/>
        <w:ind w:firstLine="540"/>
        <w:jc w:val="both"/>
      </w:pPr>
      <w:r>
        <w:t>1</w:t>
      </w:r>
      <w:r w:rsidR="005F7D57">
        <w:t>3</w:t>
      </w:r>
      <w:r>
        <w:t xml:space="preserve">.1. Учет на </w:t>
      </w:r>
      <w:proofErr w:type="spellStart"/>
      <w:r>
        <w:t>забалансовых</w:t>
      </w:r>
      <w:proofErr w:type="spellEnd"/>
      <w:r>
        <w:t xml:space="preserve"> счетах ведется в разрезе кодов вида финансового обеспечения (деятельности).</w:t>
      </w:r>
    </w:p>
    <w:p w:rsidR="00953F21" w:rsidRDefault="00953F21">
      <w:pPr>
        <w:pStyle w:val="ConsPlusNormal"/>
        <w:spacing w:before="220"/>
        <w:ind w:firstLine="540"/>
        <w:jc w:val="both"/>
      </w:pPr>
      <w:r>
        <w:rPr>
          <w:i/>
        </w:rPr>
        <w:t xml:space="preserve">(Основание: </w:t>
      </w:r>
      <w:hyperlink r:id="rId194" w:history="1">
        <w:r>
          <w:rPr>
            <w:i/>
            <w:color w:val="0000FF"/>
          </w:rPr>
          <w:t>п. 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5F7D57">
        <w:t>3</w:t>
      </w:r>
      <w:r>
        <w:t xml:space="preserve">.2. По каждому виду имущества, отражаемого на </w:t>
      </w:r>
      <w:proofErr w:type="spellStart"/>
      <w:r>
        <w:t>забалансовых</w:t>
      </w:r>
      <w:proofErr w:type="spellEnd"/>
      <w:r>
        <w:t xml:space="preserve"> счетах, обособленно показывается имущество казны.</w:t>
      </w:r>
    </w:p>
    <w:p w:rsidR="00953F21" w:rsidRDefault="00953F21">
      <w:pPr>
        <w:pStyle w:val="ConsPlusNormal"/>
        <w:jc w:val="both"/>
      </w:pPr>
    </w:p>
    <w:p w:rsidR="00953F21" w:rsidRDefault="00953F21">
      <w:pPr>
        <w:pStyle w:val="ConsPlusNormal"/>
        <w:ind w:firstLine="540"/>
        <w:jc w:val="both"/>
      </w:pPr>
      <w:r>
        <w:t>1</w:t>
      </w:r>
      <w:r w:rsidR="005F7D57">
        <w:t>3</w:t>
      </w:r>
      <w:r>
        <w:t xml:space="preserve">.3. На </w:t>
      </w:r>
      <w:proofErr w:type="spellStart"/>
      <w:r>
        <w:t>забалансовом</w:t>
      </w:r>
      <w:proofErr w:type="spellEnd"/>
      <w:r>
        <w:t xml:space="preserve"> счете 03 учет ведется по группам:</w:t>
      </w:r>
    </w:p>
    <w:p w:rsidR="00953F21" w:rsidRDefault="00953F21">
      <w:pPr>
        <w:pStyle w:val="ConsPlusNormal"/>
        <w:spacing w:before="220"/>
        <w:ind w:firstLine="540"/>
        <w:jc w:val="both"/>
      </w:pPr>
      <w:r>
        <w:t>- трудовые книжки;</w:t>
      </w:r>
    </w:p>
    <w:p w:rsidR="00953F21" w:rsidRDefault="00953F21">
      <w:pPr>
        <w:pStyle w:val="ConsPlusNormal"/>
        <w:spacing w:before="220"/>
        <w:ind w:firstLine="540"/>
        <w:jc w:val="both"/>
      </w:pPr>
      <w:r>
        <w:t>- вкладыши к трудовой книжке;</w:t>
      </w:r>
    </w:p>
    <w:p w:rsidR="00953F21" w:rsidRDefault="00953F21">
      <w:pPr>
        <w:pStyle w:val="ConsPlusNormal"/>
        <w:spacing w:before="220"/>
        <w:ind w:firstLine="540"/>
        <w:jc w:val="both"/>
      </w:pPr>
      <w:r>
        <w:t>- иные бланки строгой отчетности.</w:t>
      </w:r>
    </w:p>
    <w:p w:rsidR="00953F21" w:rsidRDefault="00953F21">
      <w:pPr>
        <w:pStyle w:val="ConsPlusNormal"/>
        <w:spacing w:before="220"/>
        <w:ind w:firstLine="540"/>
        <w:jc w:val="both"/>
      </w:pPr>
      <w:r>
        <w:rPr>
          <w:i/>
        </w:rPr>
        <w:t xml:space="preserve">(Основание: </w:t>
      </w:r>
      <w:hyperlink r:id="rId195" w:history="1">
        <w:r>
          <w:rPr>
            <w:i/>
            <w:color w:val="0000FF"/>
          </w:rPr>
          <w:t>п. 337</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5F7D57">
        <w:t>3</w:t>
      </w:r>
      <w:r>
        <w:t xml:space="preserve">.4. На </w:t>
      </w:r>
      <w:proofErr w:type="spellStart"/>
      <w:r>
        <w:t>забалансовом</w:t>
      </w:r>
      <w:proofErr w:type="spellEnd"/>
      <w:r>
        <w:t xml:space="preserve"> счете 04 учет ведется по группам:</w:t>
      </w:r>
    </w:p>
    <w:p w:rsidR="00953F21" w:rsidRDefault="00953F21">
      <w:pPr>
        <w:pStyle w:val="ConsPlusNormal"/>
        <w:spacing w:before="220"/>
        <w:ind w:firstLine="540"/>
        <w:jc w:val="both"/>
      </w:pPr>
      <w:r>
        <w:t>- задолженность по доходам;</w:t>
      </w:r>
    </w:p>
    <w:p w:rsidR="00953F21" w:rsidRDefault="00953F21">
      <w:pPr>
        <w:pStyle w:val="ConsPlusNormal"/>
        <w:spacing w:before="220"/>
        <w:ind w:firstLine="540"/>
        <w:jc w:val="both"/>
      </w:pPr>
      <w:r>
        <w:t>- задолженность по авансам;</w:t>
      </w:r>
    </w:p>
    <w:p w:rsidR="00953F21" w:rsidRDefault="00953F21">
      <w:pPr>
        <w:pStyle w:val="ConsPlusNormal"/>
        <w:spacing w:before="220"/>
        <w:ind w:firstLine="540"/>
        <w:jc w:val="both"/>
      </w:pPr>
      <w:r>
        <w:t>- задолженность подотчетных лиц;</w:t>
      </w:r>
    </w:p>
    <w:p w:rsidR="00953F21" w:rsidRDefault="00953F21">
      <w:pPr>
        <w:pStyle w:val="ConsPlusNormal"/>
        <w:spacing w:before="220"/>
        <w:ind w:firstLine="540"/>
        <w:jc w:val="both"/>
      </w:pPr>
      <w:r>
        <w:t>- задолженность по недостачам.</w:t>
      </w:r>
    </w:p>
    <w:p w:rsidR="00953F21" w:rsidRDefault="00953F21">
      <w:pPr>
        <w:pStyle w:val="ConsPlusNormal"/>
        <w:spacing w:before="220"/>
        <w:ind w:firstLine="540"/>
        <w:jc w:val="both"/>
      </w:pPr>
      <w:r>
        <w:rPr>
          <w:i/>
        </w:rPr>
        <w:t xml:space="preserve">(Основание: </w:t>
      </w:r>
      <w:hyperlink r:id="rId196" w:history="1">
        <w:r>
          <w:rPr>
            <w:i/>
            <w:color w:val="0000FF"/>
          </w:rPr>
          <w:t>п. 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lastRenderedPageBreak/>
        <w:t>1</w:t>
      </w:r>
      <w:r w:rsidR="005F7D57">
        <w:t>3</w:t>
      </w:r>
      <w:r>
        <w:t xml:space="preserve">.5. Учет подарков, полученных муниципальными служащими в связи с протокольными мероприятиями, служебными командировками и другими официальными мероприятиями, осуществляется на </w:t>
      </w:r>
      <w:proofErr w:type="spellStart"/>
      <w:r>
        <w:t>забалансовом</w:t>
      </w:r>
      <w:proofErr w:type="spellEnd"/>
      <w:r>
        <w:t xml:space="preserve"> счете 07. Указанное имущество подлежит отражению на счете 07 в момент его получения муниципальным служащим на основании представленного им уведомления.</w:t>
      </w:r>
    </w:p>
    <w:p w:rsidR="00953F21" w:rsidRDefault="00953F21">
      <w:pPr>
        <w:pStyle w:val="ConsPlusNormal"/>
        <w:spacing w:before="220"/>
        <w:ind w:firstLine="540"/>
        <w:jc w:val="both"/>
      </w:pPr>
      <w:r>
        <w:rPr>
          <w:i/>
        </w:rPr>
        <w:t xml:space="preserve">(Основание: </w:t>
      </w:r>
      <w:hyperlink r:id="rId197" w:history="1">
        <w:r>
          <w:rPr>
            <w:i/>
            <w:color w:val="0000FF"/>
          </w:rPr>
          <w:t>п. 6</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5F7D57">
        <w:t>3</w:t>
      </w:r>
      <w:r>
        <w:t xml:space="preserve">.6. На </w:t>
      </w:r>
      <w:proofErr w:type="spellStart"/>
      <w:r>
        <w:t>забалансовом</w:t>
      </w:r>
      <w:proofErr w:type="spellEnd"/>
      <w:r>
        <w:t xml:space="preserve"> счете 09 учет ведется по группам:</w:t>
      </w:r>
    </w:p>
    <w:p w:rsidR="00953F21" w:rsidRDefault="00953F21">
      <w:pPr>
        <w:pStyle w:val="ConsPlusNormal"/>
        <w:spacing w:before="220"/>
        <w:ind w:firstLine="540"/>
        <w:jc w:val="both"/>
      </w:pPr>
      <w:r>
        <w:t>- двигатели, турбокомпрессоры;</w:t>
      </w:r>
    </w:p>
    <w:p w:rsidR="00953F21" w:rsidRDefault="00953F21">
      <w:pPr>
        <w:pStyle w:val="ConsPlusNormal"/>
        <w:spacing w:before="220"/>
        <w:ind w:firstLine="540"/>
        <w:jc w:val="both"/>
      </w:pPr>
      <w:r>
        <w:t>- аккумуляторы;</w:t>
      </w:r>
    </w:p>
    <w:p w:rsidR="00953F21" w:rsidRDefault="00953F21">
      <w:pPr>
        <w:pStyle w:val="ConsPlusNormal"/>
        <w:spacing w:before="220"/>
        <w:ind w:firstLine="540"/>
        <w:jc w:val="both"/>
      </w:pPr>
      <w:r>
        <w:t>- шины, диски</w:t>
      </w:r>
      <w:r w:rsidR="00672FCF">
        <w:t>, покрышки</w:t>
      </w:r>
      <w:r>
        <w:t>;</w:t>
      </w:r>
    </w:p>
    <w:p w:rsidR="00953F21" w:rsidRDefault="00953F21">
      <w:pPr>
        <w:pStyle w:val="ConsPlusNormal"/>
        <w:spacing w:before="220"/>
        <w:ind w:firstLine="540"/>
        <w:jc w:val="both"/>
      </w:pPr>
      <w:r>
        <w:t xml:space="preserve">- </w:t>
      </w:r>
      <w:r w:rsidR="00672FCF">
        <w:t>генераторы</w:t>
      </w:r>
      <w:r>
        <w:t>;</w:t>
      </w:r>
    </w:p>
    <w:p w:rsidR="00953F21" w:rsidRDefault="00953F21">
      <w:pPr>
        <w:pStyle w:val="ConsPlusNormal"/>
        <w:spacing w:before="220"/>
        <w:ind w:firstLine="540"/>
        <w:jc w:val="both"/>
      </w:pPr>
      <w:r>
        <w:t xml:space="preserve">- </w:t>
      </w:r>
      <w:r w:rsidR="00672FCF">
        <w:t>головки блока</w:t>
      </w:r>
      <w:r>
        <w:t>;</w:t>
      </w:r>
    </w:p>
    <w:p w:rsidR="00953F21" w:rsidRDefault="00953F21">
      <w:pPr>
        <w:pStyle w:val="ConsPlusNormal"/>
        <w:spacing w:before="220"/>
        <w:ind w:firstLine="540"/>
        <w:jc w:val="both"/>
      </w:pPr>
      <w:r>
        <w:t xml:space="preserve">- </w:t>
      </w:r>
      <w:r w:rsidR="00672FCF">
        <w:t xml:space="preserve">в сборе  </w:t>
      </w:r>
      <w:proofErr w:type="spellStart"/>
      <w:r w:rsidR="00672FCF">
        <w:t>клапаненные</w:t>
      </w:r>
      <w:proofErr w:type="spellEnd"/>
      <w:r w:rsidR="00672FCF">
        <w:t xml:space="preserve"> и т.п</w:t>
      </w:r>
      <w:proofErr w:type="gramStart"/>
      <w:r w:rsidR="00672FCF">
        <w:t>.</w:t>
      </w:r>
      <w:r>
        <w:t>.</w:t>
      </w:r>
      <w:proofErr w:type="gramEnd"/>
    </w:p>
    <w:p w:rsidR="00953F21" w:rsidRDefault="00953F21">
      <w:pPr>
        <w:pStyle w:val="ConsPlusNormal"/>
        <w:spacing w:before="220"/>
        <w:ind w:firstLine="540"/>
        <w:jc w:val="both"/>
      </w:pPr>
      <w:r>
        <w:rPr>
          <w:i/>
        </w:rPr>
        <w:t xml:space="preserve">(Основание: </w:t>
      </w:r>
      <w:hyperlink r:id="rId198" w:history="1">
        <w:r>
          <w:rPr>
            <w:i/>
            <w:color w:val="0000FF"/>
          </w:rPr>
          <w:t>п. 349</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5F7D57">
        <w:t>3</w:t>
      </w:r>
      <w:r>
        <w:t xml:space="preserve">.7. На </w:t>
      </w:r>
      <w:proofErr w:type="spellStart"/>
      <w:r>
        <w:t>забалансовом</w:t>
      </w:r>
      <w:proofErr w:type="spellEnd"/>
      <w:r>
        <w:t xml:space="preserve"> счете 10 учет ведется по видам обеспечений:</w:t>
      </w:r>
    </w:p>
    <w:p w:rsidR="00953F21" w:rsidRDefault="00953F21">
      <w:pPr>
        <w:pStyle w:val="ConsPlusNormal"/>
        <w:spacing w:before="220"/>
        <w:ind w:firstLine="540"/>
        <w:jc w:val="both"/>
      </w:pPr>
      <w:r>
        <w:t>- банковские гарантии;</w:t>
      </w:r>
    </w:p>
    <w:p w:rsidR="00953F21" w:rsidRDefault="00953F21">
      <w:pPr>
        <w:pStyle w:val="ConsPlusNormal"/>
        <w:spacing w:before="220"/>
        <w:ind w:firstLine="540"/>
        <w:jc w:val="both"/>
      </w:pPr>
      <w:r>
        <w:t>- поручительства;</w:t>
      </w:r>
    </w:p>
    <w:p w:rsidR="00953F21" w:rsidRDefault="00953F21">
      <w:pPr>
        <w:pStyle w:val="ConsPlusNormal"/>
        <w:spacing w:before="220"/>
        <w:ind w:firstLine="540"/>
        <w:jc w:val="both"/>
      </w:pPr>
      <w:r>
        <w:t>- имущество в залоге.</w:t>
      </w:r>
    </w:p>
    <w:p w:rsidR="00953F21" w:rsidRDefault="00953F21">
      <w:pPr>
        <w:pStyle w:val="ConsPlusNormal"/>
        <w:spacing w:before="220"/>
        <w:ind w:firstLine="540"/>
        <w:jc w:val="both"/>
      </w:pPr>
      <w:r>
        <w:rPr>
          <w:i/>
        </w:rPr>
        <w:t xml:space="preserve">(Обоснование: </w:t>
      </w:r>
      <w:hyperlink r:id="rId199" w:history="1">
        <w:r>
          <w:rPr>
            <w:i/>
            <w:color w:val="0000FF"/>
          </w:rPr>
          <w:t>п. 352</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5F7D57">
        <w:t>3</w:t>
      </w:r>
      <w:r>
        <w:t xml:space="preserve">.8. На </w:t>
      </w:r>
      <w:proofErr w:type="spellStart"/>
      <w:r>
        <w:t>забалансовом</w:t>
      </w:r>
      <w:proofErr w:type="spellEnd"/>
      <w:r>
        <w:t xml:space="preserve"> счете 11 учет ведется по видам гарантий:</w:t>
      </w:r>
    </w:p>
    <w:p w:rsidR="00953F21" w:rsidRDefault="00953F21">
      <w:pPr>
        <w:pStyle w:val="ConsPlusNormal"/>
        <w:spacing w:before="220"/>
        <w:ind w:firstLine="540"/>
        <w:jc w:val="both"/>
      </w:pPr>
      <w:r>
        <w:t>- муниципальные гарантии с возникновением права регрессного требования;</w:t>
      </w:r>
    </w:p>
    <w:p w:rsidR="00953F21" w:rsidRDefault="00953F21">
      <w:pPr>
        <w:pStyle w:val="ConsPlusNormal"/>
        <w:spacing w:before="220"/>
        <w:ind w:firstLine="540"/>
        <w:jc w:val="both"/>
      </w:pPr>
      <w:r>
        <w:t>- муниципальные гарантии без возникновения права регрессного требования.</w:t>
      </w:r>
    </w:p>
    <w:p w:rsidR="00953F21" w:rsidRDefault="00953F21">
      <w:pPr>
        <w:pStyle w:val="ConsPlusNormal"/>
        <w:spacing w:before="220"/>
        <w:ind w:firstLine="540"/>
        <w:jc w:val="both"/>
      </w:pPr>
      <w:r>
        <w:rPr>
          <w:i/>
        </w:rPr>
        <w:t xml:space="preserve">(Основание: </w:t>
      </w:r>
      <w:hyperlink r:id="rId200" w:history="1">
        <w:r>
          <w:rPr>
            <w:i/>
            <w:color w:val="0000FF"/>
          </w:rPr>
          <w:t>ст. 115</w:t>
        </w:r>
      </w:hyperlink>
      <w:r>
        <w:rPr>
          <w:i/>
        </w:rPr>
        <w:t xml:space="preserve"> БК РФ, </w:t>
      </w:r>
      <w:hyperlink r:id="rId201" w:history="1">
        <w:r>
          <w:rPr>
            <w:i/>
            <w:color w:val="0000FF"/>
          </w:rPr>
          <w:t>п. 354</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5F7D57">
        <w:t>3</w:t>
      </w:r>
      <w:r>
        <w:t>.9. Аналитический учет невыясненных поступлений бюджета прошлых лет ведется на счете 19 в разрезе каждого плательщика, от которого поступили соответствующие средства.</w:t>
      </w:r>
    </w:p>
    <w:p w:rsidR="00953F21" w:rsidRDefault="00953F21">
      <w:pPr>
        <w:pStyle w:val="ConsPlusNormal"/>
        <w:spacing w:before="220"/>
        <w:ind w:firstLine="540"/>
        <w:jc w:val="both"/>
      </w:pPr>
      <w:r>
        <w:rPr>
          <w:i/>
        </w:rPr>
        <w:t xml:space="preserve">(Основание: </w:t>
      </w:r>
      <w:hyperlink r:id="rId202" w:history="1">
        <w:r>
          <w:rPr>
            <w:i/>
            <w:color w:val="0000FF"/>
          </w:rPr>
          <w:t>п. п. 6</w:t>
        </w:r>
      </w:hyperlink>
      <w:r>
        <w:rPr>
          <w:i/>
        </w:rPr>
        <w:t xml:space="preserve">, </w:t>
      </w:r>
      <w:hyperlink r:id="rId203" w:history="1">
        <w:r>
          <w:rPr>
            <w:i/>
            <w:color w:val="0000FF"/>
          </w:rPr>
          <w:t>370</w:t>
        </w:r>
      </w:hyperlink>
      <w:r>
        <w:rPr>
          <w:i/>
        </w:rPr>
        <w:t xml:space="preserve"> Инструкции N 157н)</w:t>
      </w:r>
    </w:p>
    <w:p w:rsidR="00953F21" w:rsidRDefault="00953F21">
      <w:pPr>
        <w:pStyle w:val="ConsPlusNormal"/>
        <w:jc w:val="both"/>
      </w:pPr>
    </w:p>
    <w:p w:rsidR="00D31946" w:rsidRDefault="00953F21">
      <w:pPr>
        <w:pStyle w:val="ConsPlusNormal"/>
        <w:ind w:firstLine="540"/>
        <w:jc w:val="both"/>
      </w:pPr>
      <w:r>
        <w:t>1</w:t>
      </w:r>
      <w:r w:rsidR="005F7D57">
        <w:t>3</w:t>
      </w:r>
      <w:r>
        <w:t xml:space="preserve">.10. На </w:t>
      </w:r>
      <w:proofErr w:type="spellStart"/>
      <w:r>
        <w:t>забалансовый</w:t>
      </w:r>
      <w:proofErr w:type="spellEnd"/>
      <w:r>
        <w:t xml:space="preserve"> счет 20 невостребованная кредитором задолженность принимается по </w:t>
      </w:r>
      <w:r w:rsidR="00EE7D03">
        <w:t>приказу финансового отдела,</w:t>
      </w:r>
    </w:p>
    <w:p w:rsidR="00953F21" w:rsidRDefault="00953F21">
      <w:pPr>
        <w:pStyle w:val="ConsPlusNormal"/>
        <w:ind w:firstLine="540"/>
        <w:jc w:val="both"/>
      </w:pPr>
      <w:r>
        <w:t xml:space="preserve"> </w:t>
      </w:r>
      <w:proofErr w:type="gramStart"/>
      <w:r>
        <w:t>котор</w:t>
      </w:r>
      <w:r w:rsidR="002C50FF">
        <w:t>ый</w:t>
      </w:r>
      <w:proofErr w:type="gramEnd"/>
      <w:r>
        <w:t xml:space="preserve"> издан на основании:</w:t>
      </w:r>
    </w:p>
    <w:p w:rsidR="00953F21" w:rsidRDefault="00953F21">
      <w:pPr>
        <w:pStyle w:val="ConsPlusNormal"/>
        <w:spacing w:before="220"/>
        <w:ind w:firstLine="540"/>
        <w:jc w:val="both"/>
      </w:pPr>
      <w:r>
        <w:t xml:space="preserve">- инвентаризационной описи расчетов с покупателями, поставщиками и прочими дебиторами и кредиторами </w:t>
      </w:r>
      <w:hyperlink r:id="rId204" w:history="1">
        <w:r>
          <w:rPr>
            <w:color w:val="0000FF"/>
          </w:rPr>
          <w:t>(ф. 0504089)</w:t>
        </w:r>
      </w:hyperlink>
      <w:r>
        <w:t>;</w:t>
      </w:r>
    </w:p>
    <w:p w:rsidR="00953F21" w:rsidRDefault="00953F21">
      <w:pPr>
        <w:pStyle w:val="ConsPlusNormal"/>
        <w:spacing w:before="220"/>
        <w:ind w:firstLine="540"/>
        <w:jc w:val="both"/>
      </w:pPr>
      <w:r>
        <w:t>- докладной записки о выявлении кредиторской задолженности, не востребованной кредиторами.</w:t>
      </w:r>
    </w:p>
    <w:p w:rsidR="00953F21" w:rsidRDefault="00953F21">
      <w:pPr>
        <w:pStyle w:val="ConsPlusNormal"/>
        <w:spacing w:before="220"/>
        <w:ind w:firstLine="540"/>
        <w:jc w:val="both"/>
      </w:pPr>
      <w:r>
        <w:lastRenderedPageBreak/>
        <w:t xml:space="preserve">Списание задолженности с </w:t>
      </w:r>
      <w:proofErr w:type="spellStart"/>
      <w:r>
        <w:t>забалансового</w:t>
      </w:r>
      <w:proofErr w:type="spellEnd"/>
      <w:r>
        <w:t xml:space="preserve"> учета осуществляется по итогам инвентаризации на основании решения инвентаризационной комиссии в следующих случаях:</w:t>
      </w:r>
    </w:p>
    <w:p w:rsidR="00953F21" w:rsidRDefault="00953F21">
      <w:pPr>
        <w:pStyle w:val="ConsPlusNormal"/>
        <w:spacing w:before="220"/>
        <w:ind w:firstLine="540"/>
        <w:jc w:val="both"/>
      </w:pPr>
      <w:r>
        <w:t xml:space="preserve">- по истечении пяти лет отражения задолженности на </w:t>
      </w:r>
      <w:proofErr w:type="spellStart"/>
      <w:r>
        <w:t>забалансовом</w:t>
      </w:r>
      <w:proofErr w:type="spellEnd"/>
      <w:r>
        <w:t xml:space="preserve"> учете;</w:t>
      </w:r>
    </w:p>
    <w:p w:rsidR="00953F21" w:rsidRDefault="00953F21">
      <w:pPr>
        <w:pStyle w:val="ConsPlusNormal"/>
        <w:spacing w:before="220"/>
        <w:ind w:firstLine="540"/>
        <w:jc w:val="both"/>
      </w:pPr>
      <w:r>
        <w:t>- по завершении срока возможного возобновления процедуры взыскания задолженности согласно действующему законодательству;</w:t>
      </w:r>
    </w:p>
    <w:p w:rsidR="00953F21" w:rsidRDefault="00953F21">
      <w:pPr>
        <w:pStyle w:val="ConsPlusNormal"/>
        <w:spacing w:before="220"/>
        <w:ind w:firstLine="540"/>
        <w:jc w:val="both"/>
      </w:pPr>
      <w:r>
        <w:t>- при наличии документов, подтверждающих прекращение обязательства в связи со смертью (ликвидацией) контрагента.</w:t>
      </w:r>
    </w:p>
    <w:p w:rsidR="00953F21" w:rsidRDefault="00953F21">
      <w:pPr>
        <w:pStyle w:val="ConsPlusNormal"/>
        <w:spacing w:before="220"/>
        <w:ind w:firstLine="540"/>
        <w:jc w:val="both"/>
      </w:pPr>
      <w:r>
        <w:rPr>
          <w:i/>
        </w:rPr>
        <w:t xml:space="preserve">(Основание: </w:t>
      </w:r>
      <w:hyperlink r:id="rId205" w:history="1">
        <w:r>
          <w:rPr>
            <w:i/>
            <w:color w:val="0000FF"/>
          </w:rPr>
          <w:t>п. 371</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5F7D57">
        <w:t>3</w:t>
      </w:r>
      <w:r>
        <w:t xml:space="preserve">.11. Основные средства на </w:t>
      </w:r>
      <w:proofErr w:type="spellStart"/>
      <w:r>
        <w:t>забалансовом</w:t>
      </w:r>
      <w:proofErr w:type="spellEnd"/>
      <w:r>
        <w:t xml:space="preserve"> счете 21 учитываются по балансовой стоимости объекта.</w:t>
      </w:r>
    </w:p>
    <w:p w:rsidR="00953F21" w:rsidRDefault="00953F21">
      <w:pPr>
        <w:pStyle w:val="ConsPlusNormal"/>
        <w:spacing w:before="220"/>
        <w:ind w:firstLine="540"/>
        <w:jc w:val="both"/>
      </w:pPr>
      <w:r>
        <w:rPr>
          <w:i/>
        </w:rPr>
        <w:t xml:space="preserve">(Основание: </w:t>
      </w:r>
      <w:hyperlink r:id="rId206" w:history="1">
        <w:r>
          <w:rPr>
            <w:i/>
            <w:color w:val="0000FF"/>
          </w:rPr>
          <w:t>п. 373</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5F7D57">
        <w:t>3</w:t>
      </w:r>
      <w:r>
        <w:t xml:space="preserve">.12. На </w:t>
      </w:r>
      <w:proofErr w:type="spellStart"/>
      <w:r>
        <w:t>забалансовом</w:t>
      </w:r>
      <w:proofErr w:type="spellEnd"/>
      <w:r>
        <w:t xml:space="preserve"> счете 25 учет ведется в разрезе:</w:t>
      </w:r>
    </w:p>
    <w:p w:rsidR="00953F21" w:rsidRDefault="00953F21">
      <w:pPr>
        <w:pStyle w:val="ConsPlusNormal"/>
        <w:spacing w:before="220"/>
        <w:ind w:firstLine="540"/>
        <w:jc w:val="both"/>
      </w:pPr>
      <w:r>
        <w:t>- объектов учета операционной аренды;</w:t>
      </w:r>
    </w:p>
    <w:p w:rsidR="00953F21" w:rsidRDefault="00953F21">
      <w:pPr>
        <w:pStyle w:val="ConsPlusNormal"/>
        <w:spacing w:before="220"/>
        <w:ind w:firstLine="540"/>
        <w:jc w:val="both"/>
      </w:pPr>
      <w:r>
        <w:t>- объектов учета финансовой (</w:t>
      </w:r>
      <w:proofErr w:type="spellStart"/>
      <w:r>
        <w:t>неоперационной</w:t>
      </w:r>
      <w:proofErr w:type="spellEnd"/>
      <w:r>
        <w:t>) аренды.</w:t>
      </w:r>
    </w:p>
    <w:p w:rsidR="00953F21" w:rsidRDefault="00953F21">
      <w:pPr>
        <w:pStyle w:val="ConsPlusNormal"/>
        <w:spacing w:before="220"/>
        <w:ind w:firstLine="540"/>
        <w:jc w:val="both"/>
      </w:pPr>
      <w:r>
        <w:rPr>
          <w:i/>
        </w:rPr>
        <w:t xml:space="preserve">(Основание: </w:t>
      </w:r>
      <w:hyperlink r:id="rId207" w:history="1">
        <w:r>
          <w:rPr>
            <w:i/>
            <w:color w:val="0000FF"/>
          </w:rPr>
          <w:t>п. 382</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5F7D57">
        <w:t>3</w:t>
      </w:r>
      <w:r>
        <w:t xml:space="preserve">.13. На </w:t>
      </w:r>
      <w:proofErr w:type="spellStart"/>
      <w:r>
        <w:t>забалансовом</w:t>
      </w:r>
      <w:proofErr w:type="spellEnd"/>
      <w:r>
        <w:t xml:space="preserve"> счете 26 учет ведется в разрезе:</w:t>
      </w:r>
    </w:p>
    <w:p w:rsidR="00953F21" w:rsidRDefault="00953F21">
      <w:pPr>
        <w:pStyle w:val="ConsPlusNormal"/>
        <w:spacing w:before="220"/>
        <w:ind w:firstLine="540"/>
        <w:jc w:val="both"/>
      </w:pPr>
      <w:r>
        <w:t>- объектов учета операционной аренды;</w:t>
      </w:r>
    </w:p>
    <w:p w:rsidR="00953F21" w:rsidRDefault="00953F21">
      <w:pPr>
        <w:pStyle w:val="ConsPlusNormal"/>
        <w:spacing w:before="220"/>
        <w:ind w:firstLine="540"/>
        <w:jc w:val="both"/>
      </w:pPr>
      <w:r>
        <w:t>- объектов учета финансовой (</w:t>
      </w:r>
      <w:proofErr w:type="spellStart"/>
      <w:r>
        <w:t>неоперационной</w:t>
      </w:r>
      <w:proofErr w:type="spellEnd"/>
      <w:r>
        <w:t>) аренды.</w:t>
      </w:r>
    </w:p>
    <w:p w:rsidR="00953F21" w:rsidRDefault="00953F21">
      <w:pPr>
        <w:pStyle w:val="ConsPlusNormal"/>
        <w:spacing w:before="220"/>
        <w:ind w:firstLine="540"/>
        <w:jc w:val="both"/>
      </w:pPr>
      <w:r>
        <w:rPr>
          <w:i/>
        </w:rPr>
        <w:t xml:space="preserve">(Основание: </w:t>
      </w:r>
      <w:hyperlink r:id="rId208" w:history="1">
        <w:r>
          <w:rPr>
            <w:i/>
            <w:color w:val="0000FF"/>
          </w:rPr>
          <w:t>п. 384</w:t>
        </w:r>
      </w:hyperlink>
      <w:r>
        <w:rPr>
          <w:i/>
        </w:rPr>
        <w:t xml:space="preserve"> Инструкции N 157н)</w:t>
      </w:r>
    </w:p>
    <w:p w:rsidR="00953F21" w:rsidRDefault="00953F21">
      <w:pPr>
        <w:pStyle w:val="ConsPlusNormal"/>
        <w:jc w:val="both"/>
      </w:pPr>
    </w:p>
    <w:p w:rsidR="00953F21" w:rsidRDefault="00953F21">
      <w:pPr>
        <w:pStyle w:val="ConsPlusNormal"/>
        <w:ind w:firstLine="540"/>
        <w:jc w:val="both"/>
      </w:pPr>
      <w:r>
        <w:t>1</w:t>
      </w:r>
      <w:r w:rsidR="005F7D57">
        <w:t>3</w:t>
      </w:r>
      <w:r>
        <w:t xml:space="preserve">.14. На </w:t>
      </w:r>
      <w:proofErr w:type="spellStart"/>
      <w:r>
        <w:t>забалансовом</w:t>
      </w:r>
      <w:proofErr w:type="spellEnd"/>
      <w:r>
        <w:t xml:space="preserve"> счете 40 учет ведется по группам финансовых вложений:</w:t>
      </w:r>
    </w:p>
    <w:p w:rsidR="00953F21" w:rsidRDefault="00953F21">
      <w:pPr>
        <w:pStyle w:val="ConsPlusNormal"/>
        <w:spacing w:before="220"/>
        <w:ind w:firstLine="540"/>
        <w:jc w:val="both"/>
      </w:pPr>
      <w:r>
        <w:t>- ценные бумаги, кроме акций;</w:t>
      </w:r>
    </w:p>
    <w:p w:rsidR="00953F21" w:rsidRDefault="00953F21">
      <w:pPr>
        <w:pStyle w:val="ConsPlusNormal"/>
        <w:spacing w:before="220"/>
        <w:ind w:firstLine="540"/>
        <w:jc w:val="both"/>
      </w:pPr>
      <w:r>
        <w:t>- акции и иные формы участия в капитале;</w:t>
      </w:r>
    </w:p>
    <w:p w:rsidR="00953F21" w:rsidRDefault="00953F21">
      <w:pPr>
        <w:pStyle w:val="ConsPlusNormal"/>
        <w:spacing w:before="220"/>
        <w:ind w:firstLine="540"/>
        <w:jc w:val="both"/>
      </w:pPr>
      <w:r>
        <w:t>- иные финансовые активы.</w:t>
      </w:r>
    </w:p>
    <w:p w:rsidR="00953F21" w:rsidRDefault="00953F21">
      <w:pPr>
        <w:pStyle w:val="ConsPlusNormal"/>
        <w:spacing w:before="220"/>
        <w:ind w:firstLine="540"/>
        <w:jc w:val="both"/>
      </w:pPr>
      <w:r>
        <w:rPr>
          <w:i/>
        </w:rPr>
        <w:t xml:space="preserve">(Основание: </w:t>
      </w:r>
      <w:hyperlink r:id="rId209" w:history="1">
        <w:r>
          <w:rPr>
            <w:i/>
            <w:color w:val="0000FF"/>
          </w:rPr>
          <w:t>п. 392</w:t>
        </w:r>
      </w:hyperlink>
      <w:r>
        <w:rPr>
          <w:i/>
        </w:rPr>
        <w:t xml:space="preserve"> Инструкции N 157н)</w:t>
      </w: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center"/>
      </w:pPr>
      <w:bookmarkStart w:id="1" w:name="P619"/>
      <w:bookmarkEnd w:id="1"/>
      <w:r>
        <w:rPr>
          <w:b/>
        </w:rPr>
        <w:t>Рабочий план счетов</w:t>
      </w:r>
    </w:p>
    <w:p w:rsidR="00953F21" w:rsidRDefault="00953F21">
      <w:pPr>
        <w:pStyle w:val="ConsPlusNormal"/>
        <w:jc w:val="both"/>
      </w:pPr>
    </w:p>
    <w:p w:rsidR="00953F21" w:rsidRDefault="00953F21">
      <w:pPr>
        <w:pStyle w:val="ConsPlusNormal"/>
        <w:ind w:firstLine="540"/>
        <w:jc w:val="both"/>
      </w:pPr>
      <w:r>
        <w:t xml:space="preserve">1. </w:t>
      </w:r>
      <w:r w:rsidR="00CB7B01">
        <w:t xml:space="preserve">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 в электронном виде в программе  </w:t>
      </w:r>
      <w:proofErr w:type="spellStart"/>
      <w:r w:rsidR="00CB7B01">
        <w:t>Смета-Смарт</w:t>
      </w:r>
      <w:proofErr w:type="spellEnd"/>
      <w:r w:rsidR="00CB7B01">
        <w:t xml:space="preserve"> методом двойной записи в соответствии </w:t>
      </w:r>
      <w:r w:rsidR="00C94476">
        <w:t>с рабочим планом счетов бухгалтерского учета, содержащим применяемые в финансовом органе счета  для син</w:t>
      </w:r>
      <w:r w:rsidR="00803C25">
        <w:t>тетического и аналитического учета</w:t>
      </w:r>
      <w:proofErr w:type="gramStart"/>
      <w:r w:rsidR="00803C25">
        <w:t xml:space="preserve"> ,</w:t>
      </w:r>
      <w:proofErr w:type="gramEnd"/>
      <w:r w:rsidR="00803C25">
        <w:t>утвержденные Инструкцией к Единому плану счетов № 157н Инструкцией № 162н.</w:t>
      </w:r>
    </w:p>
    <w:p w:rsidR="00803C25" w:rsidRDefault="00803C25">
      <w:pPr>
        <w:pStyle w:val="ConsPlusNormal"/>
        <w:ind w:firstLine="540"/>
        <w:jc w:val="both"/>
      </w:pPr>
      <w:r>
        <w:t xml:space="preserve">Рабочий план счетов финансового отдела </w:t>
      </w:r>
      <w:r w:rsidR="00AA2BDD">
        <w:t>состоит из следующих кодов счетов бухгалтерского учета:</w:t>
      </w:r>
    </w:p>
    <w:p w:rsidR="00AA2BDD" w:rsidRDefault="00AA2BDD">
      <w:pPr>
        <w:pStyle w:val="ConsPlusNormal"/>
        <w:ind w:firstLine="540"/>
        <w:jc w:val="both"/>
      </w:pPr>
      <w:r>
        <w:lastRenderedPageBreak/>
        <w:t>0 100 00 000 –</w:t>
      </w:r>
      <w:r w:rsidR="007B3865">
        <w:t xml:space="preserve"> "</w:t>
      </w:r>
      <w:r>
        <w:t>Нефинансовые активы</w:t>
      </w:r>
      <w:r w:rsidR="007B3865">
        <w:t>"</w:t>
      </w:r>
      <w:r>
        <w:t>;</w:t>
      </w:r>
    </w:p>
    <w:p w:rsidR="00AA2BDD" w:rsidRDefault="00AA2BDD">
      <w:pPr>
        <w:pStyle w:val="ConsPlusNormal"/>
        <w:ind w:firstLine="540"/>
        <w:jc w:val="both"/>
      </w:pPr>
      <w:r>
        <w:t xml:space="preserve">0 200 00 000 - </w:t>
      </w:r>
      <w:r w:rsidR="007B3865">
        <w:t xml:space="preserve"> "</w:t>
      </w:r>
      <w:r>
        <w:t>Финансовые активы</w:t>
      </w:r>
      <w:r w:rsidR="007B3865">
        <w:t>"</w:t>
      </w:r>
      <w:r>
        <w:t>;</w:t>
      </w:r>
    </w:p>
    <w:p w:rsidR="00AA2BDD" w:rsidRDefault="00AA2BDD">
      <w:pPr>
        <w:pStyle w:val="ConsPlusNormal"/>
        <w:ind w:firstLine="540"/>
        <w:jc w:val="both"/>
      </w:pPr>
      <w:r>
        <w:t>0 300 00 000 –</w:t>
      </w:r>
      <w:r w:rsidR="007B3865">
        <w:t xml:space="preserve">" </w:t>
      </w:r>
      <w:r>
        <w:t>Обязательства</w:t>
      </w:r>
      <w:proofErr w:type="gramStart"/>
      <w:r>
        <w:t>;</w:t>
      </w:r>
      <w:r w:rsidR="007B3865" w:rsidRPr="007B3865">
        <w:t xml:space="preserve"> </w:t>
      </w:r>
      <w:r w:rsidR="007B3865">
        <w:t>"</w:t>
      </w:r>
      <w:proofErr w:type="gramEnd"/>
    </w:p>
    <w:p w:rsidR="00AA2BDD" w:rsidRDefault="00AA2BDD">
      <w:pPr>
        <w:pStyle w:val="ConsPlusNormal"/>
        <w:ind w:firstLine="540"/>
        <w:jc w:val="both"/>
      </w:pPr>
      <w:r>
        <w:t xml:space="preserve">0 400 00 000 – </w:t>
      </w:r>
      <w:r w:rsidR="007B3865">
        <w:t>"</w:t>
      </w:r>
      <w:r>
        <w:t>Финансовый результат</w:t>
      </w:r>
      <w:r w:rsidR="007B3865">
        <w:t>"</w:t>
      </w:r>
      <w:r>
        <w:t>;</w:t>
      </w:r>
    </w:p>
    <w:p w:rsidR="00AA2BDD" w:rsidRDefault="00AA2BDD">
      <w:pPr>
        <w:pStyle w:val="ConsPlusNormal"/>
        <w:ind w:firstLine="540"/>
        <w:jc w:val="both"/>
      </w:pPr>
      <w:r>
        <w:t>0 500 00 000 –</w:t>
      </w:r>
      <w:r w:rsidR="007B3865">
        <w:t xml:space="preserve"> "</w:t>
      </w:r>
      <w:r>
        <w:t>Санкционирование расходов</w:t>
      </w:r>
      <w:r w:rsidR="007B3865">
        <w:t>"</w:t>
      </w:r>
      <w:r>
        <w:t>.</w:t>
      </w:r>
    </w:p>
    <w:p w:rsidR="00162435" w:rsidRDefault="00162435" w:rsidP="00162435">
      <w:pPr>
        <w:pStyle w:val="ConsPlusNormal"/>
        <w:ind w:firstLine="284"/>
        <w:jc w:val="both"/>
      </w:pPr>
      <w:r>
        <w:t>Номер счета бюджетного учета состоит из 26 разрядов.</w:t>
      </w:r>
    </w:p>
    <w:p w:rsidR="00162435" w:rsidRDefault="00162435" w:rsidP="00162435">
      <w:pPr>
        <w:pStyle w:val="ConsPlusNormal"/>
        <w:ind w:firstLine="284"/>
        <w:jc w:val="both"/>
      </w:pPr>
      <w:r>
        <w:t>1-17 разряды:</w:t>
      </w:r>
    </w:p>
    <w:p w:rsidR="00162435" w:rsidRDefault="00162435" w:rsidP="00162435">
      <w:pPr>
        <w:pStyle w:val="ConsPlusNormal"/>
        <w:ind w:firstLine="284"/>
        <w:jc w:val="both"/>
      </w:pPr>
      <w:r>
        <w:t xml:space="preserve">  - для</w:t>
      </w:r>
      <w:r w:rsidR="00F92764">
        <w:t xml:space="preserve"> </w:t>
      </w:r>
      <w:r>
        <w:t>отражения расходов (код раздела, подраздела, целевой статьи и вида расхода бюджета);</w:t>
      </w:r>
    </w:p>
    <w:p w:rsidR="00162435" w:rsidRDefault="00162435" w:rsidP="00162435">
      <w:pPr>
        <w:pStyle w:val="ConsPlusNormal"/>
        <w:ind w:firstLine="284"/>
        <w:jc w:val="both"/>
      </w:pPr>
      <w:r>
        <w:t xml:space="preserve"> -   для отражения доходов</w:t>
      </w:r>
      <w:r w:rsidR="00F92764">
        <w:t xml:space="preserve"> (код главного администратора доходов бюджета, код вида, подвида дохода бюджета) – формируется в соответствии с Приказом</w:t>
      </w:r>
      <w:r w:rsidR="00277C28">
        <w:t xml:space="preserve"> № 65н;</w:t>
      </w:r>
    </w:p>
    <w:p w:rsidR="00277C28" w:rsidRDefault="00277C28" w:rsidP="00162435">
      <w:pPr>
        <w:pStyle w:val="ConsPlusNormal"/>
        <w:ind w:firstLine="284"/>
        <w:jc w:val="both"/>
      </w:pPr>
      <w:r>
        <w:t>-   для отражения источников финансирования дефицита бюджета (код группы, статьи и виды источника финансирования дефицита бюджета) – формируется в соответствии  с Приказом №65н.</w:t>
      </w:r>
    </w:p>
    <w:p w:rsidR="00277C28" w:rsidRDefault="00277C28" w:rsidP="00162435">
      <w:pPr>
        <w:pStyle w:val="ConsPlusNormal"/>
        <w:ind w:firstLine="284"/>
        <w:jc w:val="both"/>
      </w:pPr>
      <w:r>
        <w:t>В 18 разряде  - код вида финансового обеспечения</w:t>
      </w:r>
      <w:r w:rsidR="00610E4A">
        <w:t xml:space="preserve"> </w:t>
      </w:r>
      <w:r>
        <w:t>(деятельности).</w:t>
      </w:r>
    </w:p>
    <w:p w:rsidR="00277C28" w:rsidRDefault="00277C28" w:rsidP="00162435">
      <w:pPr>
        <w:pStyle w:val="ConsPlusNormal"/>
        <w:ind w:firstLine="284"/>
        <w:jc w:val="both"/>
      </w:pPr>
      <w:r>
        <w:t>В 19-23 разрядах номера счета Рабочего плана счета отражается синтетический код счета Единого плана счетов.</w:t>
      </w:r>
    </w:p>
    <w:p w:rsidR="002C50FF" w:rsidRDefault="00277C28" w:rsidP="002C50FF">
      <w:pPr>
        <w:pStyle w:val="ConsPlusNormal"/>
        <w:ind w:firstLine="284"/>
        <w:jc w:val="both"/>
      </w:pPr>
      <w:r>
        <w:t>В разрядах</w:t>
      </w:r>
      <w:r w:rsidR="002C50FF">
        <w:t xml:space="preserve"> </w:t>
      </w:r>
      <w:r>
        <w:t>2</w:t>
      </w:r>
      <w:r w:rsidR="00610E4A">
        <w:t>4</w:t>
      </w:r>
      <w:r>
        <w:t>-26 отражается коды классификации операций сектора государственного управления (КОСГУ) (в соответствии с разделом</w:t>
      </w:r>
      <w:r w:rsidR="005F2517" w:rsidRPr="005F2517">
        <w:t xml:space="preserve"> </w:t>
      </w:r>
      <w:r w:rsidR="005F2517">
        <w:rPr>
          <w:lang w:val="en-US"/>
        </w:rPr>
        <w:t>V</w:t>
      </w:r>
      <w:r w:rsidR="005F2517" w:rsidRPr="005F2517">
        <w:t xml:space="preserve"> </w:t>
      </w:r>
      <w:r w:rsidR="005F2517">
        <w:t>указаний, утвержденных приказом №65н).</w:t>
      </w:r>
    </w:p>
    <w:p w:rsidR="002C50FF" w:rsidRDefault="002C50FF" w:rsidP="002C50FF">
      <w:pPr>
        <w:pStyle w:val="ConsPlusNormal"/>
        <w:ind w:firstLine="284"/>
        <w:jc w:val="both"/>
      </w:pPr>
    </w:p>
    <w:p w:rsidR="002C50FF" w:rsidRDefault="005F2517" w:rsidP="002C50FF">
      <w:pPr>
        <w:pStyle w:val="ConsPlusNormal"/>
        <w:ind w:firstLine="284"/>
        <w:jc w:val="both"/>
        <w:rPr>
          <w:i/>
        </w:rPr>
      </w:pPr>
      <w:r>
        <w:rPr>
          <w:i/>
        </w:rPr>
        <w:t xml:space="preserve">(Основание: </w:t>
      </w:r>
      <w:hyperlink r:id="rId210" w:history="1">
        <w:r>
          <w:rPr>
            <w:i/>
            <w:color w:val="0000FF"/>
          </w:rPr>
          <w:t>п. 6 и 21</w:t>
        </w:r>
      </w:hyperlink>
      <w:r>
        <w:rPr>
          <w:i/>
        </w:rPr>
        <w:t xml:space="preserve"> Инструкции N 157н)</w:t>
      </w:r>
    </w:p>
    <w:p w:rsidR="002C50FF" w:rsidRDefault="002C50FF" w:rsidP="002C50FF">
      <w:pPr>
        <w:pStyle w:val="ConsPlusNormal"/>
        <w:ind w:firstLine="284"/>
        <w:jc w:val="both"/>
        <w:rPr>
          <w:i/>
        </w:rPr>
      </w:pPr>
    </w:p>
    <w:p w:rsidR="005F2517" w:rsidRDefault="00610E4A" w:rsidP="007B3865">
      <w:pPr>
        <w:pStyle w:val="a9"/>
        <w:numPr>
          <w:ilvl w:val="1"/>
          <w:numId w:val="2"/>
        </w:numPr>
        <w:tabs>
          <w:tab w:val="left" w:pos="1005"/>
        </w:tabs>
      </w:pPr>
      <w:r>
        <w:t>Корреспонденция счетов бюджетного учета  применяется  в соответствии с приложением №1 к Инструкции № 162н</w:t>
      </w:r>
      <w:r w:rsidR="007B3865">
        <w:t>.</w:t>
      </w:r>
    </w:p>
    <w:p w:rsidR="007B3865" w:rsidRDefault="007B3865" w:rsidP="007B3865">
      <w:pPr>
        <w:pStyle w:val="a9"/>
        <w:numPr>
          <w:ilvl w:val="1"/>
          <w:numId w:val="2"/>
        </w:numPr>
        <w:tabs>
          <w:tab w:val="left" w:pos="1005"/>
        </w:tabs>
      </w:pPr>
      <w:r>
        <w:t xml:space="preserve">При формировании бюджетной отчетности по счетам аналитического учета счета 0 100 00 000 </w:t>
      </w:r>
      <w:r w:rsidRPr="007B3865">
        <w:t xml:space="preserve"> </w:t>
      </w:r>
      <w:r>
        <w:t>"Нефинансовые активы " при переносе остатков на начало текущего финансового года, за исключением счетов аналитического учета счетов 0 106 00 000 "Вложения в нефинансовые активы", в 5-17 разрядах номера счета указываются нули.</w:t>
      </w:r>
    </w:p>
    <w:p w:rsidR="00953F21" w:rsidRDefault="00953F21">
      <w:pPr>
        <w:pStyle w:val="ConsPlusNormal"/>
        <w:ind w:firstLine="540"/>
        <w:jc w:val="both"/>
      </w:pPr>
      <w:r>
        <w:t>2. Для аналитического учета объектов недвижимого имущества в составе казны к 23-му разряду аналитического счета 1 108 51 000 вводятся дополнительные коды:</w:t>
      </w:r>
    </w:p>
    <w:p w:rsidR="00953F21" w:rsidRDefault="00953F21">
      <w:pPr>
        <w:pStyle w:val="ConsPlusNormal"/>
        <w:spacing w:before="220"/>
        <w:ind w:firstLine="540"/>
        <w:jc w:val="both"/>
      </w:pPr>
      <w:r>
        <w:t>"1" - Жилые помещения - недвижимое имущество, составляющее казну;</w:t>
      </w:r>
    </w:p>
    <w:p w:rsidR="00953F21" w:rsidRDefault="00953F21">
      <w:pPr>
        <w:pStyle w:val="ConsPlusNormal"/>
        <w:spacing w:before="220"/>
        <w:ind w:firstLine="540"/>
        <w:jc w:val="both"/>
      </w:pPr>
      <w:r>
        <w:t>"2" - Нежилые помещения - недвижимое имущество, составляющее казну;</w:t>
      </w:r>
    </w:p>
    <w:p w:rsidR="00953F21" w:rsidRDefault="00953F21">
      <w:pPr>
        <w:pStyle w:val="ConsPlusNormal"/>
        <w:spacing w:before="220"/>
        <w:ind w:firstLine="540"/>
        <w:jc w:val="both"/>
      </w:pPr>
      <w:r>
        <w:t>"3" - Сооружения - недвижимое имущество, составляющее казну;</w:t>
      </w:r>
    </w:p>
    <w:p w:rsidR="00953F21" w:rsidRDefault="00953F21">
      <w:pPr>
        <w:pStyle w:val="ConsPlusNormal"/>
        <w:spacing w:before="220"/>
        <w:ind w:firstLine="540"/>
        <w:jc w:val="both"/>
      </w:pPr>
      <w:r>
        <w:t>"4" - Прочие основные средства - недвижимое имущество, составляющее казну.</w:t>
      </w:r>
    </w:p>
    <w:p w:rsidR="00953F21" w:rsidRDefault="00953F21">
      <w:pPr>
        <w:pStyle w:val="ConsPlusNormal"/>
        <w:spacing w:before="220"/>
        <w:ind w:firstLine="540"/>
        <w:jc w:val="both"/>
      </w:pPr>
      <w:r>
        <w:t>3. Для аналитического учета объектов движимого имущества в составе казны к 23-му разряду аналитического счета 1 108 52 000 вводятся дополнительные коды:</w:t>
      </w:r>
    </w:p>
    <w:p w:rsidR="00953F21" w:rsidRDefault="00953F21">
      <w:pPr>
        <w:pStyle w:val="ConsPlusNormal"/>
        <w:spacing w:before="220"/>
        <w:ind w:firstLine="540"/>
        <w:jc w:val="both"/>
      </w:pPr>
      <w:r>
        <w:t>"1" - Машины и оборудование - движимое имущество, составляющее казну;</w:t>
      </w:r>
    </w:p>
    <w:p w:rsidR="00953F21" w:rsidRDefault="00953F21">
      <w:pPr>
        <w:pStyle w:val="ConsPlusNormal"/>
        <w:spacing w:before="220"/>
        <w:ind w:firstLine="540"/>
        <w:jc w:val="both"/>
      </w:pPr>
      <w:r>
        <w:t>"2" - Транспортные средства - движимое имущество, составляющее казну;</w:t>
      </w:r>
    </w:p>
    <w:p w:rsidR="00953F21" w:rsidRDefault="00953F21">
      <w:pPr>
        <w:pStyle w:val="ConsPlusNormal"/>
        <w:spacing w:before="220"/>
        <w:ind w:firstLine="540"/>
        <w:jc w:val="both"/>
      </w:pPr>
      <w:r>
        <w:t>"3" - Производственный и хозяйственный инвентарь - движимое имущество, составляющее казну;</w:t>
      </w:r>
    </w:p>
    <w:p w:rsidR="00953F21" w:rsidRDefault="00953F21">
      <w:pPr>
        <w:pStyle w:val="ConsPlusNormal"/>
        <w:spacing w:before="220"/>
        <w:ind w:firstLine="540"/>
        <w:jc w:val="both"/>
      </w:pPr>
      <w:r>
        <w:t>"4" - Библиотечный фонд - движимое имущество, составляющее казну;</w:t>
      </w:r>
    </w:p>
    <w:p w:rsidR="00953F21" w:rsidRDefault="00953F21">
      <w:pPr>
        <w:pStyle w:val="ConsPlusNormal"/>
        <w:spacing w:before="220"/>
        <w:ind w:firstLine="540"/>
        <w:jc w:val="both"/>
      </w:pPr>
      <w:r>
        <w:t>"5" - Прочие основные средства - движимое имущество, составляющее казну.</w:t>
      </w:r>
    </w:p>
    <w:p w:rsidR="00953F21" w:rsidRDefault="00953F21">
      <w:pPr>
        <w:pStyle w:val="ConsPlusNormal"/>
        <w:spacing w:before="220"/>
        <w:ind w:firstLine="540"/>
        <w:jc w:val="both"/>
      </w:pPr>
      <w:r>
        <w:t>4. Для аналитического учета объектов нематериальных активов в составе казны к 23-му разряду аналитического счета 1 108 54 000 вводятся дополнительные коды:</w:t>
      </w:r>
    </w:p>
    <w:p w:rsidR="00953F21" w:rsidRDefault="00953F21">
      <w:pPr>
        <w:pStyle w:val="ConsPlusNormal"/>
        <w:spacing w:before="220"/>
        <w:ind w:firstLine="540"/>
        <w:jc w:val="both"/>
      </w:pPr>
      <w:r>
        <w:lastRenderedPageBreak/>
        <w:t>"1" - Патенты - нематериальные активы, составляющие казну;</w:t>
      </w:r>
    </w:p>
    <w:p w:rsidR="00953F21" w:rsidRDefault="00953F21">
      <w:pPr>
        <w:pStyle w:val="ConsPlusNormal"/>
        <w:spacing w:before="220"/>
        <w:ind w:firstLine="540"/>
        <w:jc w:val="both"/>
      </w:pPr>
      <w:r>
        <w:t>"2" - Программы для ЭВМ - нематериальные активы, составляющие казну;</w:t>
      </w:r>
    </w:p>
    <w:p w:rsidR="00953F21" w:rsidRDefault="00953F21">
      <w:pPr>
        <w:pStyle w:val="ConsPlusNormal"/>
        <w:spacing w:before="220"/>
        <w:ind w:firstLine="540"/>
        <w:jc w:val="both"/>
      </w:pPr>
      <w:r>
        <w:t>"3" - Прочие нематериальные активы - нематериальные активы, составляющие казну.</w:t>
      </w:r>
    </w:p>
    <w:p w:rsidR="00953F21" w:rsidRDefault="00953F21">
      <w:pPr>
        <w:pStyle w:val="ConsPlusNormal"/>
        <w:spacing w:before="220"/>
        <w:ind w:firstLine="540"/>
        <w:jc w:val="both"/>
      </w:pPr>
      <w:r>
        <w:t>5. Для аналитического учета материальных запасов в составе казны к 23-му разряду аналитического счета 1 108 56 000 вводятся дополнительные коды:</w:t>
      </w:r>
    </w:p>
    <w:p w:rsidR="00953F21" w:rsidRDefault="00953F21">
      <w:pPr>
        <w:pStyle w:val="ConsPlusNormal"/>
        <w:spacing w:before="220"/>
        <w:ind w:firstLine="540"/>
        <w:jc w:val="both"/>
      </w:pPr>
      <w:r>
        <w:t>"1" - Специальные инструменты и приспособления - материальные запасы, составляющие казну;</w:t>
      </w:r>
    </w:p>
    <w:p w:rsidR="00953F21" w:rsidRDefault="00953F21">
      <w:pPr>
        <w:pStyle w:val="ConsPlusNormal"/>
        <w:spacing w:before="220"/>
        <w:ind w:firstLine="540"/>
        <w:jc w:val="both"/>
      </w:pPr>
      <w:r>
        <w:t>"2" - Строительные материалы - материальные запасы, составляющие казну;</w:t>
      </w:r>
    </w:p>
    <w:p w:rsidR="00953F21" w:rsidRDefault="00953F21">
      <w:pPr>
        <w:pStyle w:val="ConsPlusNormal"/>
        <w:spacing w:before="220"/>
        <w:ind w:firstLine="540"/>
        <w:jc w:val="both"/>
      </w:pPr>
      <w:r>
        <w:t>"3" - Прочие материальные запасы - материальные запасы, составляющие казну.</w:t>
      </w:r>
    </w:p>
    <w:p w:rsidR="00953F21" w:rsidRDefault="00953F21">
      <w:pPr>
        <w:pStyle w:val="ConsPlusNormal"/>
        <w:spacing w:before="220"/>
        <w:ind w:firstLine="540"/>
        <w:jc w:val="both"/>
      </w:pPr>
      <w:r>
        <w:t>6. Для раздельного учета в счетах аналитического учета счета 1 204 00 000 к 23-му разряду добавляются аналитические коды:</w:t>
      </w:r>
    </w:p>
    <w:p w:rsidR="00953F21" w:rsidRDefault="00953F21">
      <w:pPr>
        <w:pStyle w:val="ConsPlusNormal"/>
        <w:spacing w:before="220"/>
        <w:ind w:firstLine="540"/>
        <w:jc w:val="both"/>
      </w:pPr>
      <w:r>
        <w:t>"1" - Финансовое вложение краткосрочное;</w:t>
      </w:r>
    </w:p>
    <w:p w:rsidR="00953F21" w:rsidRDefault="00953F21">
      <w:pPr>
        <w:pStyle w:val="ConsPlusNormal"/>
        <w:spacing w:before="220"/>
        <w:ind w:firstLine="540"/>
        <w:jc w:val="both"/>
      </w:pPr>
      <w:r>
        <w:t>"2" - Финансовое вложение долгосрочное;</w:t>
      </w:r>
    </w:p>
    <w:p w:rsidR="00953F21" w:rsidRDefault="00953F21">
      <w:pPr>
        <w:pStyle w:val="ConsPlusNormal"/>
        <w:spacing w:before="220"/>
        <w:ind w:firstLine="540"/>
        <w:jc w:val="both"/>
      </w:pPr>
      <w:r>
        <w:t>"3" - Финансовое вложение, переданное в доверительное управление.</w:t>
      </w:r>
    </w:p>
    <w:p w:rsidR="00953F21" w:rsidRDefault="00953F21">
      <w:pPr>
        <w:pStyle w:val="ConsPlusNormal"/>
        <w:spacing w:before="220"/>
        <w:ind w:firstLine="540"/>
        <w:jc w:val="both"/>
      </w:pPr>
      <w:r>
        <w:t>7. Для раздельного учета в счетах аналитического учета счета 1 207 00 000 к 23-му разряду добавляются аналитические коды:</w:t>
      </w:r>
    </w:p>
    <w:p w:rsidR="00953F21" w:rsidRDefault="00953F21">
      <w:pPr>
        <w:pStyle w:val="ConsPlusNormal"/>
        <w:spacing w:before="220"/>
        <w:ind w:firstLine="540"/>
        <w:jc w:val="both"/>
      </w:pPr>
      <w:r>
        <w:t>"1" - Кредит, заем (ссуда) краткосрочный;</w:t>
      </w:r>
    </w:p>
    <w:p w:rsidR="00953F21" w:rsidRDefault="00953F21">
      <w:pPr>
        <w:pStyle w:val="ConsPlusNormal"/>
        <w:spacing w:before="220"/>
        <w:ind w:firstLine="540"/>
        <w:jc w:val="both"/>
      </w:pPr>
      <w:r>
        <w:t>"2" - Кредит, заем (ссуда) долгосрочный.</w:t>
      </w:r>
    </w:p>
    <w:p w:rsidR="00953F21" w:rsidRDefault="00953F21">
      <w:pPr>
        <w:pStyle w:val="ConsPlusNormal"/>
        <w:spacing w:before="220"/>
        <w:ind w:firstLine="540"/>
        <w:jc w:val="both"/>
      </w:pPr>
      <w:r>
        <w:t>8. Для раздельного учета в счетах аналитического учета счета 1 301 00 000 к 23-му разряду добавляются аналитические коды:</w:t>
      </w:r>
    </w:p>
    <w:p w:rsidR="00953F21" w:rsidRDefault="00953F21">
      <w:pPr>
        <w:pStyle w:val="ConsPlusNormal"/>
        <w:spacing w:before="220"/>
        <w:ind w:firstLine="540"/>
        <w:jc w:val="both"/>
      </w:pPr>
      <w:r>
        <w:t>"1" - Обязательство краткосрочное;</w:t>
      </w:r>
    </w:p>
    <w:p w:rsidR="00953F21" w:rsidRDefault="00953F21">
      <w:pPr>
        <w:pStyle w:val="ConsPlusNormal"/>
        <w:spacing w:before="220"/>
        <w:ind w:firstLine="540"/>
        <w:jc w:val="both"/>
      </w:pPr>
      <w:r>
        <w:t>"2" - Обязательство долгосрочное.</w:t>
      </w:r>
    </w:p>
    <w:p w:rsidR="00953F21" w:rsidRDefault="00953F21">
      <w:pPr>
        <w:pStyle w:val="ConsPlusNormal"/>
        <w:spacing w:before="220"/>
        <w:ind w:firstLine="540"/>
        <w:jc w:val="both"/>
      </w:pPr>
      <w:r>
        <w:t>9. Для раздельного учета в 22-м разряде номера счета 1 303 05 000 "Расчеты по прочим платежам в бюджет" вводятся дополнительные аналитические коды:</w:t>
      </w:r>
    </w:p>
    <w:p w:rsidR="00953F21" w:rsidRDefault="00953F21">
      <w:pPr>
        <w:pStyle w:val="ConsPlusNormal"/>
        <w:spacing w:before="220"/>
        <w:ind w:firstLine="540"/>
        <w:jc w:val="both"/>
      </w:pPr>
      <w:r>
        <w:t>"1" - Расчеты по уплате транспортного налога;</w:t>
      </w:r>
    </w:p>
    <w:p w:rsidR="00953F21" w:rsidRDefault="00953F21">
      <w:pPr>
        <w:pStyle w:val="ConsPlusNormal"/>
        <w:spacing w:before="220"/>
        <w:ind w:firstLine="540"/>
        <w:jc w:val="both"/>
      </w:pPr>
      <w:r>
        <w:t>"2" - Расчеты по уплате государственной пошлины;</w:t>
      </w:r>
    </w:p>
    <w:p w:rsidR="00953F21" w:rsidRDefault="00953F21">
      <w:pPr>
        <w:pStyle w:val="ConsPlusNormal"/>
        <w:spacing w:before="220"/>
        <w:ind w:firstLine="540"/>
        <w:jc w:val="both"/>
      </w:pPr>
      <w:r>
        <w:t>"3" - Расчеты по уплате пеней, штрафов и иных санкций;</w:t>
      </w:r>
    </w:p>
    <w:p w:rsidR="00953F21" w:rsidRDefault="00953F21">
      <w:pPr>
        <w:pStyle w:val="ConsPlusNormal"/>
        <w:spacing w:before="220"/>
        <w:ind w:firstLine="540"/>
        <w:jc w:val="both"/>
      </w:pPr>
      <w:r>
        <w:t>"4" - Расчеты по уплате прочих платежей.</w:t>
      </w:r>
    </w:p>
    <w:p w:rsidR="00953F21" w:rsidRDefault="00953F21">
      <w:pPr>
        <w:pStyle w:val="ConsPlusNormal"/>
        <w:spacing w:before="220"/>
        <w:ind w:firstLine="540"/>
        <w:jc w:val="both"/>
      </w:pPr>
      <w:r>
        <w:t>10. Суммы создаваемых резервов отражаются на счете 1 401 60 000 с использованием в 23-м разряде номера счета следующих дополнительных аналитических кодов:</w:t>
      </w:r>
    </w:p>
    <w:p w:rsidR="00953F21" w:rsidRDefault="00953F21">
      <w:pPr>
        <w:pStyle w:val="ConsPlusNormal"/>
        <w:spacing w:before="220"/>
        <w:ind w:firstLine="540"/>
        <w:jc w:val="both"/>
      </w:pPr>
      <w:r>
        <w:t xml:space="preserve">"1" - Резерв для оплаты отпусков за фактически отработанное время и компенсаций за неиспользованный отпуск работникам </w:t>
      </w:r>
      <w:r w:rsidR="007D11AB">
        <w:t>финансового отдела</w:t>
      </w:r>
      <w:r>
        <w:t>, включая платежи по страховым взносам с указанных сумм;</w:t>
      </w:r>
    </w:p>
    <w:p w:rsidR="00953F21" w:rsidRDefault="00953F21">
      <w:pPr>
        <w:pStyle w:val="ConsPlusNormal"/>
        <w:spacing w:before="220"/>
        <w:ind w:firstLine="540"/>
        <w:jc w:val="both"/>
      </w:pPr>
      <w:r>
        <w:t xml:space="preserve">"2" - Резерв для оплаты фактически осуществленных на отчетную дату затрат, по которым не </w:t>
      </w:r>
      <w:r>
        <w:lastRenderedPageBreak/>
        <w:t>поступили документы контрагентов.</w:t>
      </w:r>
    </w:p>
    <w:p w:rsidR="00953F21" w:rsidRDefault="00953F21">
      <w:pPr>
        <w:pStyle w:val="ConsPlusNormal"/>
        <w:spacing w:before="220"/>
        <w:ind w:firstLine="540"/>
        <w:jc w:val="both"/>
      </w:pPr>
      <w:r>
        <w:t>11. Для целей исчисления налога на имущество в счетах аналитического учета счета 1 101 00 000 к 23-му разряду номера счета учета вводятся дополнительные аналитические коды:</w:t>
      </w:r>
    </w:p>
    <w:p w:rsidR="00953F21" w:rsidRDefault="00953F21">
      <w:pPr>
        <w:pStyle w:val="ConsPlusNormal"/>
        <w:spacing w:before="220"/>
        <w:ind w:firstLine="540"/>
        <w:jc w:val="both"/>
      </w:pPr>
      <w:r>
        <w:t>"1" - В отношении имущества, по которому налоговая база определяется как его остаточная стоимость, облагаемого налогом по ставке 2,2%;</w:t>
      </w:r>
    </w:p>
    <w:p w:rsidR="00953F21" w:rsidRDefault="00953F21">
      <w:pPr>
        <w:pStyle w:val="ConsPlusNormal"/>
        <w:spacing w:before="220"/>
        <w:ind w:firstLine="540"/>
        <w:jc w:val="both"/>
      </w:pPr>
      <w:r>
        <w:t>"2" - В отношении имущества, по которому налоговая база определяется как его остаточная стоимость, облагаемого налогом по ставке 1,1%;</w:t>
      </w:r>
    </w:p>
    <w:p w:rsidR="00953F21" w:rsidRDefault="00953F21">
      <w:pPr>
        <w:pStyle w:val="ConsPlusNormal"/>
        <w:spacing w:before="220"/>
        <w:ind w:firstLine="540"/>
        <w:jc w:val="both"/>
      </w:pPr>
      <w:r>
        <w:t>"3" - В отношении имущества, по которому налоговая база определяется как его остаточная стоимость, облагаемого налогом по ставке 0%;</w:t>
      </w:r>
    </w:p>
    <w:p w:rsidR="00953F21" w:rsidRDefault="00953F21">
      <w:pPr>
        <w:pStyle w:val="ConsPlusNormal"/>
        <w:spacing w:before="220"/>
        <w:ind w:firstLine="540"/>
        <w:jc w:val="both"/>
      </w:pPr>
      <w:r>
        <w:t>"4" - В отношении имущества, в отношении которого установлены льготы.</w:t>
      </w:r>
    </w:p>
    <w:p w:rsidR="00953F21" w:rsidRDefault="00953F21">
      <w:pPr>
        <w:pStyle w:val="ConsPlusNormal"/>
        <w:spacing w:before="220"/>
        <w:ind w:firstLine="540"/>
        <w:jc w:val="both"/>
      </w:pPr>
      <w:r>
        <w:t>12. Раздельный учет операций, облагаемых и не облагаемых НДС, ведется на счете 1 401 10 000 путем использования в 23-м разряде номера счета следующих дополнительных аналитических кодов:</w:t>
      </w:r>
    </w:p>
    <w:p w:rsidR="00953F21" w:rsidRDefault="00953F21">
      <w:pPr>
        <w:pStyle w:val="ConsPlusNormal"/>
        <w:spacing w:before="220"/>
        <w:ind w:firstLine="540"/>
        <w:jc w:val="both"/>
      </w:pPr>
      <w:r>
        <w:t>"1" - Доходы от реализации, облагаемые НДС;</w:t>
      </w:r>
    </w:p>
    <w:p w:rsidR="00953F21" w:rsidRDefault="00953F21">
      <w:pPr>
        <w:pStyle w:val="ConsPlusNormal"/>
        <w:spacing w:before="220"/>
        <w:ind w:firstLine="540"/>
        <w:jc w:val="both"/>
      </w:pPr>
      <w:r>
        <w:t>"2" - Доходы от реализации, не облагаемые НДС.</w:t>
      </w:r>
    </w:p>
    <w:p w:rsidR="00953F21" w:rsidRDefault="00953F21">
      <w:pPr>
        <w:pStyle w:val="ConsPlusNormal"/>
        <w:spacing w:before="220"/>
        <w:ind w:firstLine="540"/>
        <w:jc w:val="both"/>
      </w:pPr>
      <w:r>
        <w:t>13. Для учета расчетов в отношении НДС по приобретенным материальным ценностям, работам, услугам на счете 1 210 12 000 отражаются с использованием в 23-м разряде номера счета следующих дополнительных аналитических кодов:</w:t>
      </w:r>
    </w:p>
    <w:p w:rsidR="00953F21" w:rsidRDefault="00953F21">
      <w:pPr>
        <w:pStyle w:val="ConsPlusNormal"/>
        <w:spacing w:before="220"/>
        <w:ind w:firstLine="540"/>
        <w:jc w:val="both"/>
      </w:pPr>
      <w:r>
        <w:t>"1" - НДС, подлежащий распределению;</w:t>
      </w:r>
    </w:p>
    <w:p w:rsidR="00953F21" w:rsidRDefault="00953F21">
      <w:pPr>
        <w:pStyle w:val="ConsPlusNormal"/>
        <w:spacing w:before="220"/>
        <w:ind w:firstLine="540"/>
        <w:jc w:val="both"/>
      </w:pPr>
      <w:r>
        <w:t>"2" - НДС, подлежащий вычету;</w:t>
      </w:r>
    </w:p>
    <w:p w:rsidR="00953F21" w:rsidRDefault="00953F21">
      <w:pPr>
        <w:pStyle w:val="ConsPlusNormal"/>
        <w:spacing w:before="220"/>
        <w:ind w:firstLine="540"/>
        <w:jc w:val="both"/>
      </w:pPr>
      <w:r>
        <w:t>"3" - НДС, включаемый в стоимость приобретенных товаров, работ, услуг.</w:t>
      </w: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right"/>
        <w:outlineLvl w:val="1"/>
      </w:pPr>
      <w:r>
        <w:t xml:space="preserve">Приложение N </w:t>
      </w:r>
      <w:r w:rsidR="00BF1C28">
        <w:t>1</w:t>
      </w:r>
    </w:p>
    <w:p w:rsidR="00953F21" w:rsidRDefault="00953F21">
      <w:pPr>
        <w:pStyle w:val="ConsPlusNormal"/>
        <w:jc w:val="right"/>
      </w:pPr>
      <w:r>
        <w:t>к Учетной политике</w:t>
      </w:r>
    </w:p>
    <w:p w:rsidR="00953F21" w:rsidRDefault="00953F21">
      <w:pPr>
        <w:pStyle w:val="ConsPlusNormal"/>
        <w:jc w:val="right"/>
      </w:pPr>
      <w:r>
        <w:t>для целей бюджетного учета</w:t>
      </w:r>
    </w:p>
    <w:p w:rsidR="00953F21" w:rsidRDefault="00953F21">
      <w:pPr>
        <w:pStyle w:val="ConsPlusNormal"/>
        <w:jc w:val="both"/>
      </w:pPr>
    </w:p>
    <w:p w:rsidR="00953F21" w:rsidRDefault="00953F21">
      <w:pPr>
        <w:pStyle w:val="ConsPlusNormal"/>
        <w:jc w:val="center"/>
      </w:pPr>
      <w:bookmarkStart w:id="2" w:name="P714"/>
      <w:bookmarkEnd w:id="2"/>
      <w:r>
        <w:rPr>
          <w:b/>
        </w:rPr>
        <w:t>Самостоятельно разработанные формы</w:t>
      </w:r>
    </w:p>
    <w:p w:rsidR="00953F21" w:rsidRDefault="00953F21">
      <w:pPr>
        <w:pStyle w:val="ConsPlusNormal"/>
        <w:jc w:val="center"/>
      </w:pPr>
      <w:r>
        <w:rPr>
          <w:b/>
        </w:rPr>
        <w:t>первичных учетных документов</w:t>
      </w:r>
    </w:p>
    <w:p w:rsidR="00953F21" w:rsidRDefault="00953F21">
      <w:pPr>
        <w:pStyle w:val="ConsPlusNormal"/>
        <w:jc w:val="both"/>
      </w:pPr>
    </w:p>
    <w:p w:rsidR="00953F21" w:rsidRDefault="00953F21">
      <w:pPr>
        <w:pStyle w:val="ConsPlusNormal"/>
        <w:jc w:val="right"/>
      </w:pPr>
      <w:r>
        <w:t>УТВЕРЖДАЮ</w:t>
      </w:r>
    </w:p>
    <w:p w:rsidR="00953F21" w:rsidRDefault="00953F21">
      <w:pPr>
        <w:pStyle w:val="ConsPlusNormal"/>
        <w:jc w:val="both"/>
      </w:pPr>
    </w:p>
    <w:p w:rsidR="00953F21" w:rsidRDefault="00953F21">
      <w:pPr>
        <w:pStyle w:val="ConsPlusNormal"/>
        <w:jc w:val="right"/>
      </w:pPr>
      <w:r>
        <w:t>_________________________________</w:t>
      </w:r>
    </w:p>
    <w:p w:rsidR="00953F21" w:rsidRDefault="00953F21">
      <w:pPr>
        <w:pStyle w:val="ConsPlusNormal"/>
        <w:jc w:val="right"/>
      </w:pPr>
      <w:r>
        <w:t>(</w:t>
      </w:r>
      <w:r w:rsidR="00DD58CA">
        <w:t>начальник (уполномоченное лицо</w:t>
      </w:r>
      <w:proofErr w:type="gramStart"/>
      <w:r w:rsidR="00DD58CA">
        <w:t xml:space="preserve"> </w:t>
      </w:r>
      <w:r>
        <w:t>)</w:t>
      </w:r>
      <w:proofErr w:type="gramEnd"/>
    </w:p>
    <w:p w:rsidR="00953F21" w:rsidRDefault="00953F21">
      <w:pPr>
        <w:pStyle w:val="ConsPlusNormal"/>
        <w:jc w:val="both"/>
      </w:pPr>
    </w:p>
    <w:p w:rsidR="00953F21" w:rsidRDefault="00953F21">
      <w:pPr>
        <w:pStyle w:val="ConsPlusNormal"/>
        <w:jc w:val="right"/>
      </w:pPr>
      <w:r>
        <w:t>_____________________/____________________/</w:t>
      </w:r>
    </w:p>
    <w:p w:rsidR="00953F21" w:rsidRDefault="00953F21">
      <w:pPr>
        <w:pStyle w:val="ConsPlusNormal"/>
        <w:jc w:val="right"/>
      </w:pPr>
      <w:r>
        <w:t>(подпись руководителя, расшифровка подписи)</w:t>
      </w:r>
    </w:p>
    <w:p w:rsidR="00953F21" w:rsidRDefault="00953F21">
      <w:pPr>
        <w:pStyle w:val="ConsPlusNormal"/>
        <w:jc w:val="both"/>
      </w:pPr>
    </w:p>
    <w:p w:rsidR="00953F21" w:rsidRDefault="00953F21">
      <w:pPr>
        <w:pStyle w:val="ConsPlusNormal"/>
        <w:jc w:val="right"/>
      </w:pPr>
      <w:r>
        <w:t>"___" _____________ 20___ г.</w:t>
      </w:r>
    </w:p>
    <w:p w:rsidR="00953F21" w:rsidRDefault="00953F21">
      <w:pPr>
        <w:pStyle w:val="ConsPlusNormal"/>
        <w:jc w:val="both"/>
      </w:pPr>
    </w:p>
    <w:p w:rsidR="00953F21" w:rsidRDefault="00953F21">
      <w:pPr>
        <w:pStyle w:val="ConsPlusNormal"/>
        <w:jc w:val="center"/>
        <w:outlineLvl w:val="2"/>
      </w:pPr>
      <w:r>
        <w:rPr>
          <w:b/>
        </w:rPr>
        <w:t>АКТ</w:t>
      </w:r>
    </w:p>
    <w:p w:rsidR="00953F21" w:rsidRDefault="00953F21">
      <w:pPr>
        <w:pStyle w:val="ConsPlusNormal"/>
        <w:jc w:val="center"/>
      </w:pPr>
      <w:r>
        <w:rPr>
          <w:b/>
        </w:rPr>
        <w:lastRenderedPageBreak/>
        <w:t>о выявленных дефектах</w:t>
      </w:r>
    </w:p>
    <w:p w:rsidR="00953F21" w:rsidRDefault="00953F21">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953F21">
        <w:tc>
          <w:tcPr>
            <w:tcW w:w="4677" w:type="dxa"/>
            <w:tcBorders>
              <w:top w:val="nil"/>
              <w:left w:val="nil"/>
              <w:bottom w:val="nil"/>
              <w:right w:val="nil"/>
            </w:tcBorders>
          </w:tcPr>
          <w:p w:rsidR="00953F21" w:rsidRDefault="00953F21">
            <w:pPr>
              <w:pStyle w:val="ConsPlusNormal"/>
            </w:pPr>
            <w:r>
              <w:t>"___" ___________ 20__ г.</w:t>
            </w:r>
          </w:p>
        </w:tc>
        <w:tc>
          <w:tcPr>
            <w:tcW w:w="4677" w:type="dxa"/>
            <w:tcBorders>
              <w:top w:val="nil"/>
              <w:left w:val="nil"/>
              <w:bottom w:val="nil"/>
              <w:right w:val="nil"/>
            </w:tcBorders>
          </w:tcPr>
          <w:p w:rsidR="00953F21" w:rsidRDefault="00953F21">
            <w:pPr>
              <w:pStyle w:val="ConsPlusNormal"/>
              <w:jc w:val="right"/>
            </w:pPr>
            <w:r>
              <w:t>N _____</w:t>
            </w:r>
          </w:p>
        </w:tc>
      </w:tr>
    </w:tbl>
    <w:p w:rsidR="00953F21" w:rsidRDefault="00953F21">
      <w:pPr>
        <w:pStyle w:val="ConsPlusNonformat"/>
        <w:spacing w:before="200"/>
        <w:jc w:val="both"/>
      </w:pPr>
      <w:r>
        <w:t>Место составления _________________________________________________________</w:t>
      </w:r>
    </w:p>
    <w:p w:rsidR="00953F21" w:rsidRDefault="00953F21">
      <w:pPr>
        <w:pStyle w:val="ConsPlusNonformat"/>
        <w:jc w:val="both"/>
      </w:pPr>
      <w:r>
        <w:t xml:space="preserve">                               (адрес, здание, сооружение)</w:t>
      </w:r>
    </w:p>
    <w:p w:rsidR="00953F21" w:rsidRDefault="00953F21">
      <w:pPr>
        <w:pStyle w:val="ConsPlusNonformat"/>
        <w:jc w:val="both"/>
      </w:pPr>
      <w:r>
        <w:t>Комиссия в составе:</w:t>
      </w:r>
    </w:p>
    <w:p w:rsidR="00953F21" w:rsidRDefault="00953F21">
      <w:pPr>
        <w:pStyle w:val="ConsPlusNonformat"/>
        <w:jc w:val="both"/>
      </w:pPr>
      <w:r>
        <w:t>председатель ______________________________________________________________</w:t>
      </w:r>
    </w:p>
    <w:p w:rsidR="00953F21" w:rsidRDefault="00953F21">
      <w:pPr>
        <w:pStyle w:val="ConsPlusNonformat"/>
        <w:jc w:val="both"/>
      </w:pPr>
      <w:r>
        <w:t xml:space="preserve">                            (должность, фамилия, инициалы)</w:t>
      </w:r>
    </w:p>
    <w:p w:rsidR="00953F21" w:rsidRDefault="00953F21">
      <w:pPr>
        <w:pStyle w:val="ConsPlusNonformat"/>
        <w:jc w:val="both"/>
      </w:pPr>
      <w:r>
        <w:t>члены комиссии_____________________________________________________________</w:t>
      </w:r>
    </w:p>
    <w:p w:rsidR="00953F21" w:rsidRDefault="00953F21">
      <w:pPr>
        <w:pStyle w:val="ConsPlusNonformat"/>
        <w:jc w:val="both"/>
      </w:pPr>
      <w:r>
        <w:t xml:space="preserve">                            (должность, фамилия, инициалы)</w:t>
      </w:r>
    </w:p>
    <w:p w:rsidR="00953F21" w:rsidRDefault="00953F21">
      <w:pPr>
        <w:pStyle w:val="ConsPlusNonformat"/>
        <w:jc w:val="both"/>
      </w:pPr>
      <w:r>
        <w:t xml:space="preserve">              _____________________________________________________________</w:t>
      </w:r>
    </w:p>
    <w:p w:rsidR="00953F21" w:rsidRDefault="00953F21">
      <w:pPr>
        <w:pStyle w:val="ConsPlusNonformat"/>
        <w:jc w:val="both"/>
      </w:pPr>
      <w:r>
        <w:t xml:space="preserve">                            (должность, фамилия, инициалы)</w:t>
      </w:r>
    </w:p>
    <w:p w:rsidR="00953F21" w:rsidRDefault="00953F21">
      <w:pPr>
        <w:pStyle w:val="ConsPlusNonformat"/>
        <w:jc w:val="both"/>
      </w:pPr>
      <w:r>
        <w:t xml:space="preserve">              ____________________________________________________________,</w:t>
      </w:r>
    </w:p>
    <w:p w:rsidR="00953F21" w:rsidRDefault="00953F21">
      <w:pPr>
        <w:pStyle w:val="ConsPlusNonformat"/>
        <w:jc w:val="both"/>
      </w:pPr>
      <w:r>
        <w:t xml:space="preserve">                            (должность, фамилия, инициалы)</w:t>
      </w:r>
    </w:p>
    <w:p w:rsidR="00953F21" w:rsidRDefault="00953F21">
      <w:pPr>
        <w:pStyle w:val="ConsPlusNonformat"/>
        <w:jc w:val="both"/>
      </w:pPr>
      <w:r>
        <w:t xml:space="preserve">назначенная </w:t>
      </w:r>
      <w:r w:rsidR="009E0089">
        <w:t>приказом начальника финансового отдела</w:t>
      </w:r>
      <w:r>
        <w:t xml:space="preserve"> от "____" ___________ 20__ г.</w:t>
      </w:r>
    </w:p>
    <w:p w:rsidR="00953F21" w:rsidRDefault="00953F21">
      <w:pPr>
        <w:pStyle w:val="ConsPlusNonformat"/>
        <w:jc w:val="both"/>
      </w:pPr>
      <w:r>
        <w:t>N ___, произвела ____________________________________________ перечисленных</w:t>
      </w:r>
    </w:p>
    <w:p w:rsidR="00953F21" w:rsidRDefault="00953F21">
      <w:pPr>
        <w:pStyle w:val="ConsPlusNonformat"/>
        <w:jc w:val="both"/>
      </w:pPr>
      <w:r>
        <w:t xml:space="preserve">                 (осмотр, прием, монтаж, наладку, испытания)</w:t>
      </w:r>
    </w:p>
    <w:p w:rsidR="00953F21" w:rsidRDefault="00953F21">
      <w:pPr>
        <w:pStyle w:val="ConsPlusNonformat"/>
        <w:jc w:val="both"/>
      </w:pPr>
      <w:r>
        <w:t>ниже  нефинансовых  активов  и  установила  факт наличия следующих дефектов</w:t>
      </w:r>
    </w:p>
    <w:p w:rsidR="00953F21" w:rsidRDefault="00953F21">
      <w:pPr>
        <w:pStyle w:val="ConsPlusNonformat"/>
        <w:jc w:val="both"/>
      </w:pPr>
      <w:r>
        <w:t>(повреждений, неисправностей):</w:t>
      </w:r>
    </w:p>
    <w:p w:rsidR="00953F21" w:rsidRDefault="00953F2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2835"/>
        <w:gridCol w:w="3402"/>
      </w:tblGrid>
      <w:tr w:rsidR="00953F21">
        <w:tc>
          <w:tcPr>
            <w:tcW w:w="2835" w:type="dxa"/>
          </w:tcPr>
          <w:p w:rsidR="00953F21" w:rsidRDefault="00953F21">
            <w:pPr>
              <w:pStyle w:val="ConsPlusNormal"/>
              <w:jc w:val="center"/>
            </w:pPr>
            <w:r>
              <w:t>Наименование актива</w:t>
            </w:r>
          </w:p>
        </w:tc>
        <w:tc>
          <w:tcPr>
            <w:tcW w:w="2835" w:type="dxa"/>
          </w:tcPr>
          <w:p w:rsidR="00953F21" w:rsidRDefault="00953F21">
            <w:pPr>
              <w:pStyle w:val="ConsPlusNormal"/>
              <w:jc w:val="center"/>
            </w:pPr>
            <w:r>
              <w:t>Перечень выявленных дефектов</w:t>
            </w:r>
          </w:p>
        </w:tc>
        <w:tc>
          <w:tcPr>
            <w:tcW w:w="3402" w:type="dxa"/>
          </w:tcPr>
          <w:p w:rsidR="00953F21" w:rsidRDefault="00953F21">
            <w:pPr>
              <w:pStyle w:val="ConsPlusNormal"/>
              <w:jc w:val="center"/>
            </w:pPr>
            <w:r>
              <w:t>Перечень работ, необходимых для устранения дефектов</w:t>
            </w:r>
          </w:p>
        </w:tc>
      </w:tr>
      <w:tr w:rsidR="00953F21">
        <w:tc>
          <w:tcPr>
            <w:tcW w:w="2835" w:type="dxa"/>
          </w:tcPr>
          <w:p w:rsidR="00953F21" w:rsidRDefault="00953F21">
            <w:pPr>
              <w:pStyle w:val="ConsPlusNormal"/>
              <w:jc w:val="center"/>
            </w:pPr>
            <w:r>
              <w:t>1</w:t>
            </w:r>
          </w:p>
        </w:tc>
        <w:tc>
          <w:tcPr>
            <w:tcW w:w="2835" w:type="dxa"/>
          </w:tcPr>
          <w:p w:rsidR="00953F21" w:rsidRDefault="00953F21">
            <w:pPr>
              <w:pStyle w:val="ConsPlusNormal"/>
              <w:jc w:val="center"/>
            </w:pPr>
            <w:r>
              <w:t>2</w:t>
            </w:r>
          </w:p>
        </w:tc>
        <w:tc>
          <w:tcPr>
            <w:tcW w:w="3402" w:type="dxa"/>
          </w:tcPr>
          <w:p w:rsidR="00953F21" w:rsidRDefault="00953F21">
            <w:pPr>
              <w:pStyle w:val="ConsPlusNormal"/>
              <w:jc w:val="center"/>
            </w:pPr>
            <w:r>
              <w:t>3</w:t>
            </w:r>
          </w:p>
        </w:tc>
      </w:tr>
      <w:tr w:rsidR="00953F21">
        <w:tc>
          <w:tcPr>
            <w:tcW w:w="2835" w:type="dxa"/>
          </w:tcPr>
          <w:p w:rsidR="00953F21" w:rsidRDefault="00953F21">
            <w:pPr>
              <w:pStyle w:val="ConsPlusNormal"/>
            </w:pPr>
          </w:p>
        </w:tc>
        <w:tc>
          <w:tcPr>
            <w:tcW w:w="2835" w:type="dxa"/>
          </w:tcPr>
          <w:p w:rsidR="00953F21" w:rsidRDefault="00953F21">
            <w:pPr>
              <w:pStyle w:val="ConsPlusNormal"/>
            </w:pPr>
          </w:p>
        </w:tc>
        <w:tc>
          <w:tcPr>
            <w:tcW w:w="3402" w:type="dxa"/>
          </w:tcPr>
          <w:p w:rsidR="00953F21" w:rsidRDefault="00953F21">
            <w:pPr>
              <w:pStyle w:val="ConsPlusNormal"/>
            </w:pPr>
          </w:p>
        </w:tc>
      </w:tr>
      <w:tr w:rsidR="00953F21">
        <w:tc>
          <w:tcPr>
            <w:tcW w:w="2835" w:type="dxa"/>
          </w:tcPr>
          <w:p w:rsidR="00953F21" w:rsidRDefault="00953F21">
            <w:pPr>
              <w:pStyle w:val="ConsPlusNormal"/>
            </w:pPr>
          </w:p>
        </w:tc>
        <w:tc>
          <w:tcPr>
            <w:tcW w:w="2835" w:type="dxa"/>
          </w:tcPr>
          <w:p w:rsidR="00953F21" w:rsidRDefault="00953F21">
            <w:pPr>
              <w:pStyle w:val="ConsPlusNormal"/>
            </w:pPr>
          </w:p>
        </w:tc>
        <w:tc>
          <w:tcPr>
            <w:tcW w:w="3402" w:type="dxa"/>
          </w:tcPr>
          <w:p w:rsidR="00953F21" w:rsidRDefault="00953F21">
            <w:pPr>
              <w:pStyle w:val="ConsPlusNormal"/>
            </w:pPr>
          </w:p>
        </w:tc>
      </w:tr>
      <w:tr w:rsidR="00953F21">
        <w:tc>
          <w:tcPr>
            <w:tcW w:w="2835" w:type="dxa"/>
          </w:tcPr>
          <w:p w:rsidR="00953F21" w:rsidRDefault="00953F21">
            <w:pPr>
              <w:pStyle w:val="ConsPlusNormal"/>
            </w:pPr>
          </w:p>
        </w:tc>
        <w:tc>
          <w:tcPr>
            <w:tcW w:w="2835" w:type="dxa"/>
          </w:tcPr>
          <w:p w:rsidR="00953F21" w:rsidRDefault="00953F21">
            <w:pPr>
              <w:pStyle w:val="ConsPlusNormal"/>
            </w:pPr>
          </w:p>
        </w:tc>
        <w:tc>
          <w:tcPr>
            <w:tcW w:w="3402" w:type="dxa"/>
          </w:tcPr>
          <w:p w:rsidR="00953F21" w:rsidRDefault="00953F21">
            <w:pPr>
              <w:pStyle w:val="ConsPlusNormal"/>
            </w:pPr>
          </w:p>
        </w:tc>
      </w:tr>
      <w:tr w:rsidR="00953F21">
        <w:tc>
          <w:tcPr>
            <w:tcW w:w="2835" w:type="dxa"/>
          </w:tcPr>
          <w:p w:rsidR="00953F21" w:rsidRDefault="00953F21">
            <w:pPr>
              <w:pStyle w:val="ConsPlusNormal"/>
            </w:pPr>
          </w:p>
        </w:tc>
        <w:tc>
          <w:tcPr>
            <w:tcW w:w="2835" w:type="dxa"/>
          </w:tcPr>
          <w:p w:rsidR="00953F21" w:rsidRDefault="00953F21">
            <w:pPr>
              <w:pStyle w:val="ConsPlusNormal"/>
            </w:pPr>
          </w:p>
        </w:tc>
        <w:tc>
          <w:tcPr>
            <w:tcW w:w="3402" w:type="dxa"/>
          </w:tcPr>
          <w:p w:rsidR="00953F21" w:rsidRDefault="00953F21">
            <w:pPr>
              <w:pStyle w:val="ConsPlusNormal"/>
            </w:pPr>
          </w:p>
        </w:tc>
      </w:tr>
    </w:tbl>
    <w:p w:rsidR="00953F21" w:rsidRDefault="00953F21">
      <w:pPr>
        <w:pStyle w:val="ConsPlusNormal"/>
        <w:jc w:val="both"/>
      </w:pPr>
    </w:p>
    <w:p w:rsidR="00953F21" w:rsidRDefault="00953F21">
      <w:pPr>
        <w:pStyle w:val="ConsPlusNormal"/>
        <w:jc w:val="both"/>
      </w:pPr>
      <w:r>
        <w:t>Заключение комиссии: ___________________________________________________________________</w:t>
      </w:r>
    </w:p>
    <w:p w:rsidR="00953F21" w:rsidRDefault="00953F21">
      <w:pPr>
        <w:pStyle w:val="ConsPlusNormal"/>
        <w:spacing w:before="220"/>
        <w:jc w:val="both"/>
      </w:pPr>
      <w:r>
        <w:t>_______________________________________________________________________________________</w:t>
      </w:r>
    </w:p>
    <w:p w:rsidR="00953F21" w:rsidRDefault="00953F21">
      <w:pPr>
        <w:pStyle w:val="ConsPlusNormal"/>
        <w:spacing w:before="220"/>
        <w:jc w:val="both"/>
      </w:pPr>
      <w:r>
        <w:t>_______________________________________________________________________________________</w:t>
      </w:r>
    </w:p>
    <w:p w:rsidR="00953F21" w:rsidRDefault="00953F21">
      <w:pPr>
        <w:pStyle w:val="ConsPlusNormal"/>
        <w:spacing w:before="220"/>
        <w:jc w:val="both"/>
      </w:pPr>
      <w:r>
        <w:t>_______________________________________________________________________________________</w:t>
      </w:r>
    </w:p>
    <w:p w:rsidR="00953F21" w:rsidRDefault="00953F21">
      <w:pPr>
        <w:pStyle w:val="ConsPlusNormal"/>
        <w:spacing w:before="220"/>
        <w:jc w:val="both"/>
      </w:pPr>
      <w:r>
        <w:t>_______________________________________________________________________________________</w:t>
      </w:r>
    </w:p>
    <w:p w:rsidR="00953F21" w:rsidRDefault="00953F21">
      <w:pPr>
        <w:pStyle w:val="ConsPlusNormal"/>
        <w:jc w:val="both"/>
      </w:pPr>
    </w:p>
    <w:p w:rsidR="00953F21" w:rsidRDefault="00953F21">
      <w:pPr>
        <w:pStyle w:val="ConsPlusNonformat"/>
        <w:jc w:val="both"/>
      </w:pPr>
      <w:r>
        <w:t>Подписи членов комиссии:</w:t>
      </w:r>
    </w:p>
    <w:p w:rsidR="00953F21" w:rsidRDefault="00953F21">
      <w:pPr>
        <w:pStyle w:val="ConsPlusNonformat"/>
        <w:jc w:val="both"/>
      </w:pPr>
      <w:r>
        <w:t>Председатель ________________/_____________________/_______________________</w:t>
      </w:r>
    </w:p>
    <w:p w:rsidR="00953F21" w:rsidRDefault="00953F21">
      <w:pPr>
        <w:pStyle w:val="ConsPlusNonformat"/>
        <w:jc w:val="both"/>
      </w:pPr>
      <w:r>
        <w:t xml:space="preserve">              (должность)          (подпись)             (расшифровка)</w:t>
      </w:r>
    </w:p>
    <w:p w:rsidR="00953F21" w:rsidRDefault="00953F21">
      <w:pPr>
        <w:pStyle w:val="ConsPlusNonformat"/>
        <w:jc w:val="both"/>
      </w:pPr>
    </w:p>
    <w:p w:rsidR="00953F21" w:rsidRDefault="00953F21">
      <w:pPr>
        <w:pStyle w:val="ConsPlusNonformat"/>
        <w:jc w:val="both"/>
      </w:pPr>
      <w:r>
        <w:t>Члены комиссии: ______________/______________________/_____________________</w:t>
      </w:r>
    </w:p>
    <w:p w:rsidR="00953F21" w:rsidRDefault="00953F21">
      <w:pPr>
        <w:pStyle w:val="ConsPlusNonformat"/>
        <w:jc w:val="both"/>
      </w:pPr>
      <w:r>
        <w:t xml:space="preserve">                  (должность)       (подпись)              (расшифровка)</w:t>
      </w:r>
    </w:p>
    <w:p w:rsidR="00953F21" w:rsidRDefault="00953F21">
      <w:pPr>
        <w:pStyle w:val="ConsPlusNonformat"/>
        <w:jc w:val="both"/>
      </w:pPr>
    </w:p>
    <w:p w:rsidR="00953F21" w:rsidRDefault="00953F21">
      <w:pPr>
        <w:pStyle w:val="ConsPlusNonformat"/>
        <w:jc w:val="both"/>
      </w:pPr>
      <w:r>
        <w:t xml:space="preserve">                ______________/______________________/_____________________</w:t>
      </w:r>
    </w:p>
    <w:p w:rsidR="00953F21" w:rsidRDefault="00953F21">
      <w:pPr>
        <w:pStyle w:val="ConsPlusNonformat"/>
        <w:jc w:val="both"/>
      </w:pPr>
      <w:r>
        <w:t xml:space="preserve">                  (должность)       (подпись)              (расшифровка)</w:t>
      </w:r>
    </w:p>
    <w:p w:rsidR="00953F21" w:rsidRDefault="00953F21">
      <w:pPr>
        <w:pStyle w:val="ConsPlusNonformat"/>
        <w:jc w:val="both"/>
      </w:pPr>
    </w:p>
    <w:p w:rsidR="00953F21" w:rsidRDefault="00953F21">
      <w:pPr>
        <w:pStyle w:val="ConsPlusNonformat"/>
        <w:jc w:val="both"/>
      </w:pPr>
      <w:r>
        <w:t xml:space="preserve">                _______________/______________________/_____________________</w:t>
      </w:r>
    </w:p>
    <w:p w:rsidR="00953F21" w:rsidRDefault="00953F21">
      <w:pPr>
        <w:pStyle w:val="ConsPlusNonformat"/>
        <w:jc w:val="both"/>
      </w:pPr>
      <w:r>
        <w:t xml:space="preserve">                  (должность)       (подпись)              (расшифровка)</w:t>
      </w: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right"/>
        <w:outlineLvl w:val="1"/>
      </w:pPr>
      <w:r>
        <w:t xml:space="preserve">Приложение N </w:t>
      </w:r>
      <w:r w:rsidR="00BF1C28">
        <w:t>2</w:t>
      </w:r>
    </w:p>
    <w:p w:rsidR="00953F21" w:rsidRDefault="00953F21">
      <w:pPr>
        <w:pStyle w:val="ConsPlusNormal"/>
        <w:jc w:val="right"/>
      </w:pPr>
      <w:r>
        <w:t>к Учетной политике</w:t>
      </w:r>
    </w:p>
    <w:p w:rsidR="00953F21" w:rsidRDefault="00953F21">
      <w:pPr>
        <w:pStyle w:val="ConsPlusNormal"/>
        <w:jc w:val="right"/>
      </w:pPr>
      <w:r>
        <w:t>для целей бюджетного учета</w:t>
      </w:r>
    </w:p>
    <w:p w:rsidR="00953F21" w:rsidRDefault="00953F21">
      <w:pPr>
        <w:pStyle w:val="ConsPlusNormal"/>
        <w:jc w:val="both"/>
      </w:pPr>
    </w:p>
    <w:p w:rsidR="00953F21" w:rsidRDefault="00953F21">
      <w:pPr>
        <w:pStyle w:val="ConsPlusNormal"/>
        <w:jc w:val="both"/>
      </w:pPr>
      <w:bookmarkStart w:id="3" w:name="P794"/>
      <w:bookmarkEnd w:id="3"/>
    </w:p>
    <w:p w:rsidR="00CB7B01" w:rsidRPr="00CB7B01" w:rsidRDefault="00CB7B01" w:rsidP="00CB7B01">
      <w:pPr>
        <w:rPr>
          <w:b/>
        </w:rPr>
      </w:pPr>
      <w:r w:rsidRPr="00CB7B01">
        <w:rPr>
          <w:b/>
        </w:rPr>
        <w:t xml:space="preserve">                                                      График документооборота</w:t>
      </w:r>
    </w:p>
    <w:tbl>
      <w:tblPr>
        <w:tblpPr w:leftFromText="180" w:rightFromText="180" w:vertAnchor="text" w:horzAnchor="margin" w:tblpXSpec="center" w:tblpY="400"/>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tblPr>
      <w:tblGrid>
        <w:gridCol w:w="793"/>
        <w:gridCol w:w="3600"/>
        <w:gridCol w:w="2340"/>
        <w:gridCol w:w="3240"/>
      </w:tblGrid>
      <w:tr w:rsidR="00CB7B01" w:rsidTr="00CB7B01">
        <w:tc>
          <w:tcPr>
            <w:tcW w:w="793" w:type="dxa"/>
            <w:tcBorders>
              <w:top w:val="single" w:sz="12" w:space="0" w:color="auto"/>
              <w:left w:val="single" w:sz="12" w:space="0" w:color="auto"/>
              <w:bottom w:val="single" w:sz="6" w:space="0" w:color="auto"/>
              <w:right w:val="single" w:sz="6" w:space="0" w:color="auto"/>
            </w:tcBorders>
          </w:tcPr>
          <w:p w:rsidR="00CB7B01" w:rsidRDefault="00CB7B01" w:rsidP="00CB7B01">
            <w:pPr>
              <w:jc w:val="both"/>
            </w:pPr>
            <w:r>
              <w:t>номер</w:t>
            </w:r>
          </w:p>
        </w:tc>
        <w:tc>
          <w:tcPr>
            <w:tcW w:w="3600" w:type="dxa"/>
            <w:tcBorders>
              <w:top w:val="single" w:sz="12" w:space="0" w:color="auto"/>
              <w:left w:val="single" w:sz="6" w:space="0" w:color="auto"/>
              <w:bottom w:val="single" w:sz="6" w:space="0" w:color="auto"/>
              <w:right w:val="single" w:sz="6" w:space="0" w:color="auto"/>
            </w:tcBorders>
          </w:tcPr>
          <w:p w:rsidR="00CB7B01" w:rsidRDefault="00CB7B01" w:rsidP="00CB7B01">
            <w:pPr>
              <w:jc w:val="center"/>
            </w:pPr>
            <w:r>
              <w:t>Наименование</w:t>
            </w:r>
          </w:p>
          <w:p w:rsidR="00CB7B01" w:rsidRDefault="00CB7B01" w:rsidP="00CB7B01">
            <w:pPr>
              <w:jc w:val="center"/>
            </w:pPr>
            <w:r>
              <w:t>документа</w:t>
            </w:r>
          </w:p>
        </w:tc>
        <w:tc>
          <w:tcPr>
            <w:tcW w:w="2340" w:type="dxa"/>
            <w:tcBorders>
              <w:top w:val="single" w:sz="12" w:space="0" w:color="auto"/>
              <w:left w:val="single" w:sz="6" w:space="0" w:color="auto"/>
              <w:bottom w:val="single" w:sz="6" w:space="0" w:color="auto"/>
              <w:right w:val="single" w:sz="6" w:space="0" w:color="auto"/>
            </w:tcBorders>
          </w:tcPr>
          <w:p w:rsidR="00CB7B01" w:rsidRDefault="00CB7B01" w:rsidP="00CB7B01">
            <w:pPr>
              <w:jc w:val="center"/>
            </w:pPr>
            <w:proofErr w:type="gramStart"/>
            <w:r>
              <w:t>Ответственный</w:t>
            </w:r>
            <w:proofErr w:type="gramEnd"/>
            <w:r>
              <w:t xml:space="preserve"> за оформление и исполнение</w:t>
            </w:r>
          </w:p>
        </w:tc>
        <w:tc>
          <w:tcPr>
            <w:tcW w:w="3240" w:type="dxa"/>
            <w:tcBorders>
              <w:top w:val="single" w:sz="12" w:space="0" w:color="auto"/>
              <w:left w:val="single" w:sz="6" w:space="0" w:color="auto"/>
              <w:bottom w:val="single" w:sz="6" w:space="0" w:color="auto"/>
              <w:right w:val="single" w:sz="12" w:space="0" w:color="auto"/>
            </w:tcBorders>
          </w:tcPr>
          <w:p w:rsidR="00CB7B01" w:rsidRDefault="00CB7B01" w:rsidP="00CB7B01">
            <w:pPr>
              <w:jc w:val="center"/>
            </w:pPr>
            <w:r>
              <w:t>Срок представления</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1</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Приходный кассовый ордер</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ведущий специалист- эксперт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в течение 1 дня</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2</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Расходный кассовый ордер</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ведущий специалист- эксперт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в течение 1 дня</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3</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Журнал регистрации приходных и расходных кассовых ордеров</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ведущий специалист- эксперт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в течение 1 дня</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4</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 xml:space="preserve">Кассовая книга </w:t>
            </w:r>
          </w:p>
        </w:tc>
        <w:tc>
          <w:tcPr>
            <w:tcW w:w="2340" w:type="dxa"/>
            <w:tcBorders>
              <w:top w:val="single" w:sz="6" w:space="0" w:color="auto"/>
              <w:left w:val="single" w:sz="6" w:space="0" w:color="auto"/>
              <w:bottom w:val="single" w:sz="6" w:space="0" w:color="auto"/>
              <w:right w:val="single" w:sz="6" w:space="0" w:color="auto"/>
            </w:tcBorders>
          </w:tcPr>
          <w:p w:rsidR="00CB7B01" w:rsidRDefault="002C50FF" w:rsidP="00CB7B01">
            <w:pPr>
              <w:jc w:val="both"/>
            </w:pPr>
            <w:r>
              <w:t>ведущий специалист- эксперт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в течение 1 дня</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5</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Авансовый отчет</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подотчетное лицо</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в течение 3 дней</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6</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Табель учета использования рабочего времени и расчета заработной платы</w:t>
            </w:r>
          </w:p>
        </w:tc>
        <w:tc>
          <w:tcPr>
            <w:tcW w:w="2340" w:type="dxa"/>
            <w:tcBorders>
              <w:top w:val="single" w:sz="6" w:space="0" w:color="auto"/>
              <w:left w:val="single" w:sz="6" w:space="0" w:color="auto"/>
              <w:bottom w:val="single" w:sz="6" w:space="0" w:color="auto"/>
              <w:right w:val="single" w:sz="6" w:space="0" w:color="auto"/>
            </w:tcBorders>
          </w:tcPr>
          <w:p w:rsidR="00CB7B01" w:rsidRDefault="002C50FF" w:rsidP="00CB7B01">
            <w:pPr>
              <w:jc w:val="both"/>
            </w:pPr>
            <w:r>
              <w:t>ведущий специалист- эксперт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 xml:space="preserve">не позднее последнего </w:t>
            </w:r>
          </w:p>
          <w:p w:rsidR="00CB7B01" w:rsidRDefault="00CB7B01" w:rsidP="00CB7B01">
            <w:pPr>
              <w:jc w:val="both"/>
            </w:pPr>
            <w:r>
              <w:t>числа текущего месяца</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7</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Платежная ведомость</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 xml:space="preserve">ведущий специалист </w:t>
            </w:r>
            <w:proofErr w:type="gramStart"/>
            <w:r>
              <w:t>-э</w:t>
            </w:r>
            <w:proofErr w:type="gramEnd"/>
            <w:r>
              <w:t>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в течение 3 дней</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8</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Расчетно-платежная ведомость</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ведущий специалист-эксперт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 xml:space="preserve">не позднее 2 числа месяца, следующего за </w:t>
            </w:r>
            <w:proofErr w:type="gramStart"/>
            <w:r>
              <w:t>отчетным</w:t>
            </w:r>
            <w:proofErr w:type="gramEnd"/>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9</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Расчетный листок</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 xml:space="preserve">ведущий специалист </w:t>
            </w:r>
            <w:proofErr w:type="gramStart"/>
            <w:r>
              <w:t>-э</w:t>
            </w:r>
            <w:proofErr w:type="gramEnd"/>
            <w:r>
              <w:t>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 xml:space="preserve">не позднее 2 числа месяца, следующего за </w:t>
            </w:r>
            <w:proofErr w:type="gramStart"/>
            <w:r>
              <w:t>отчетным</w:t>
            </w:r>
            <w:proofErr w:type="gramEnd"/>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10</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Ведомость выдачи материальных ценностей на нужды учреждения</w:t>
            </w:r>
          </w:p>
        </w:tc>
        <w:tc>
          <w:tcPr>
            <w:tcW w:w="2340" w:type="dxa"/>
            <w:tcBorders>
              <w:top w:val="single" w:sz="6" w:space="0" w:color="auto"/>
              <w:left w:val="single" w:sz="6" w:space="0" w:color="auto"/>
              <w:bottom w:val="single" w:sz="6" w:space="0" w:color="auto"/>
              <w:right w:val="single" w:sz="6" w:space="0" w:color="auto"/>
            </w:tcBorders>
          </w:tcPr>
          <w:p w:rsidR="00CB7B01" w:rsidRDefault="002C50FF" w:rsidP="00CB7B01">
            <w:pPr>
              <w:jc w:val="both"/>
            </w:pPr>
            <w:r>
              <w:t>ведущий специалист- эксперт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ежеквартально</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11</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Акт о списании материальных запасов</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 xml:space="preserve">ведущий специалист </w:t>
            </w:r>
            <w:proofErr w:type="gramStart"/>
            <w:r>
              <w:t>-э</w:t>
            </w:r>
            <w:proofErr w:type="gramEnd"/>
            <w:r>
              <w:t>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в течение 1 дня</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12</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Путевой лист легкового автомобиля</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водитель</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не реже 1 раза в месяц</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lastRenderedPageBreak/>
              <w:t>13</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Акт о приеме-передаче объекта основных средств (кроме зданий, сооружений)</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 xml:space="preserve">ведущий специалист </w:t>
            </w:r>
            <w:proofErr w:type="gramStart"/>
            <w:r>
              <w:t>-э</w:t>
            </w:r>
            <w:proofErr w:type="gramEnd"/>
            <w:r>
              <w:t>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в течение 1 дня</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14</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Акт о списании объекта основных средств (кроме автотранспортных средств)</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 xml:space="preserve">ведущий специалист </w:t>
            </w:r>
            <w:proofErr w:type="gramStart"/>
            <w:r>
              <w:t>-э</w:t>
            </w:r>
            <w:proofErr w:type="gramEnd"/>
            <w:r>
              <w:t>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в течение 1 дня</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15</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Накладная на внутреннее перемещение объектов основных средств</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ведущий специалист эксперт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в течение 1 дня</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16</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Инвентаризационная опись наличных денежных средств</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комиссия</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в течение 1 дня</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17</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 xml:space="preserve">Инвентаризационная опись (сличительная ведомость) по объектам нефинансовых активов </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комиссия</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в течение 1 дня</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18</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Журнал операций по счету «Касса»</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ведущий специалист эксперт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не позднее следующего дня отчетного месяца</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19</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Журнал операций с безналичными средствами</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 xml:space="preserve">ведущий специалист </w:t>
            </w:r>
            <w:proofErr w:type="gramStart"/>
            <w:r>
              <w:t>-э</w:t>
            </w:r>
            <w:proofErr w:type="gramEnd"/>
            <w:r>
              <w:t>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не позднее следующего дня отчетного месяца</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20</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Журнал операций расчетов с подотчетными лицами</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 xml:space="preserve">ведущий специалист </w:t>
            </w:r>
            <w:proofErr w:type="gramStart"/>
            <w:r>
              <w:t>-э</w:t>
            </w:r>
            <w:proofErr w:type="gramEnd"/>
            <w:r>
              <w:t>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не позднее следующего дня отчетного  месяца</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21</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Журнал операций расчетов с поставщиками и подрядчиками</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ведущий специалист эксперт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не позднее следующего дня отчетного месяца</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22</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Журнал операций расчетов по заработной плате</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 xml:space="preserve">ведущий специалист </w:t>
            </w:r>
            <w:proofErr w:type="gramStart"/>
            <w:r>
              <w:t>-э</w:t>
            </w:r>
            <w:proofErr w:type="gramEnd"/>
            <w:r>
              <w:t>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не позднее следующего дня отчетного месяца</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23</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Журнал операций по выбытию и перемещению нефинансовых активов</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 xml:space="preserve">ведущий специалист </w:t>
            </w:r>
            <w:proofErr w:type="gramStart"/>
            <w:r>
              <w:t>-э</w:t>
            </w:r>
            <w:proofErr w:type="gramEnd"/>
            <w:r>
              <w:t>ксперт</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не позднее следующего дня отчетного месяца</w:t>
            </w:r>
          </w:p>
        </w:tc>
      </w:tr>
      <w:tr w:rsidR="00CB7B01" w:rsidTr="00CB7B01">
        <w:tc>
          <w:tcPr>
            <w:tcW w:w="793" w:type="dxa"/>
            <w:tcBorders>
              <w:top w:val="single" w:sz="6" w:space="0" w:color="auto"/>
              <w:left w:val="single" w:sz="12" w:space="0" w:color="auto"/>
              <w:bottom w:val="single" w:sz="6" w:space="0" w:color="auto"/>
              <w:right w:val="single" w:sz="6" w:space="0" w:color="auto"/>
            </w:tcBorders>
          </w:tcPr>
          <w:p w:rsidR="00CB7B01" w:rsidRDefault="00CB7B01" w:rsidP="00CB7B01">
            <w:pPr>
              <w:jc w:val="both"/>
            </w:pPr>
            <w:r>
              <w:t>24</w:t>
            </w:r>
          </w:p>
        </w:tc>
        <w:tc>
          <w:tcPr>
            <w:tcW w:w="360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Журнал по прочим операциям</w:t>
            </w:r>
          </w:p>
        </w:tc>
        <w:tc>
          <w:tcPr>
            <w:tcW w:w="2340" w:type="dxa"/>
            <w:tcBorders>
              <w:top w:val="single" w:sz="6" w:space="0" w:color="auto"/>
              <w:left w:val="single" w:sz="6" w:space="0" w:color="auto"/>
              <w:bottom w:val="single" w:sz="6" w:space="0" w:color="auto"/>
              <w:right w:val="single" w:sz="6" w:space="0" w:color="auto"/>
            </w:tcBorders>
          </w:tcPr>
          <w:p w:rsidR="00CB7B01" w:rsidRDefault="00CB7B01" w:rsidP="00CB7B01">
            <w:pPr>
              <w:jc w:val="both"/>
            </w:pPr>
            <w:r>
              <w:t>старший специалист 1 разряда</w:t>
            </w:r>
          </w:p>
        </w:tc>
        <w:tc>
          <w:tcPr>
            <w:tcW w:w="3240" w:type="dxa"/>
            <w:tcBorders>
              <w:top w:val="single" w:sz="6" w:space="0" w:color="auto"/>
              <w:left w:val="single" w:sz="6" w:space="0" w:color="auto"/>
              <w:bottom w:val="single" w:sz="6" w:space="0" w:color="auto"/>
              <w:right w:val="single" w:sz="12" w:space="0" w:color="auto"/>
            </w:tcBorders>
          </w:tcPr>
          <w:p w:rsidR="00CB7B01" w:rsidRDefault="00CB7B01" w:rsidP="00CB7B01">
            <w:pPr>
              <w:jc w:val="both"/>
            </w:pPr>
            <w:r>
              <w:t>на 1 число каждого месяца</w:t>
            </w:r>
          </w:p>
        </w:tc>
      </w:tr>
      <w:tr w:rsidR="00CB7B01" w:rsidTr="00CB7B01">
        <w:tc>
          <w:tcPr>
            <w:tcW w:w="793" w:type="dxa"/>
            <w:tcBorders>
              <w:top w:val="single" w:sz="6" w:space="0" w:color="auto"/>
              <w:left w:val="single" w:sz="12" w:space="0" w:color="auto"/>
              <w:bottom w:val="single" w:sz="12" w:space="0" w:color="auto"/>
              <w:right w:val="single" w:sz="6" w:space="0" w:color="auto"/>
            </w:tcBorders>
          </w:tcPr>
          <w:p w:rsidR="00CB7B01" w:rsidRDefault="00CB7B01" w:rsidP="00CB7B01">
            <w:pPr>
              <w:jc w:val="both"/>
            </w:pPr>
            <w:r>
              <w:t>25</w:t>
            </w:r>
          </w:p>
        </w:tc>
        <w:tc>
          <w:tcPr>
            <w:tcW w:w="3600" w:type="dxa"/>
            <w:tcBorders>
              <w:top w:val="single" w:sz="6" w:space="0" w:color="auto"/>
              <w:left w:val="single" w:sz="6" w:space="0" w:color="auto"/>
              <w:bottom w:val="single" w:sz="12" w:space="0" w:color="auto"/>
              <w:right w:val="single" w:sz="6" w:space="0" w:color="auto"/>
            </w:tcBorders>
          </w:tcPr>
          <w:p w:rsidR="00CB7B01" w:rsidRDefault="00CB7B01" w:rsidP="00CB7B01">
            <w:pPr>
              <w:jc w:val="both"/>
            </w:pPr>
            <w:r>
              <w:t>Главная книга</w:t>
            </w:r>
          </w:p>
        </w:tc>
        <w:tc>
          <w:tcPr>
            <w:tcW w:w="2340" w:type="dxa"/>
            <w:tcBorders>
              <w:top w:val="single" w:sz="6" w:space="0" w:color="auto"/>
              <w:left w:val="single" w:sz="6" w:space="0" w:color="auto"/>
              <w:bottom w:val="single" w:sz="12" w:space="0" w:color="auto"/>
              <w:right w:val="single" w:sz="6" w:space="0" w:color="auto"/>
            </w:tcBorders>
          </w:tcPr>
          <w:p w:rsidR="00CB7B01" w:rsidRDefault="00CB7B01" w:rsidP="00CB7B01">
            <w:pPr>
              <w:jc w:val="both"/>
            </w:pPr>
            <w:r>
              <w:t xml:space="preserve">ведущий специалист </w:t>
            </w:r>
            <w:proofErr w:type="gramStart"/>
            <w:r>
              <w:t>–э</w:t>
            </w:r>
            <w:proofErr w:type="gramEnd"/>
            <w:r>
              <w:t>ксперт и старший специалист 1 разряда</w:t>
            </w:r>
          </w:p>
        </w:tc>
        <w:tc>
          <w:tcPr>
            <w:tcW w:w="3240" w:type="dxa"/>
            <w:tcBorders>
              <w:top w:val="single" w:sz="6" w:space="0" w:color="auto"/>
              <w:left w:val="single" w:sz="6" w:space="0" w:color="auto"/>
              <w:bottom w:val="single" w:sz="12" w:space="0" w:color="auto"/>
              <w:right w:val="single" w:sz="12" w:space="0" w:color="auto"/>
            </w:tcBorders>
          </w:tcPr>
          <w:p w:rsidR="00CB7B01" w:rsidRDefault="00CB7B01" w:rsidP="00CB7B01">
            <w:pPr>
              <w:jc w:val="both"/>
            </w:pPr>
            <w:r>
              <w:t>не позднее следующего дня текущего месяца или по мере необходимости</w:t>
            </w:r>
          </w:p>
        </w:tc>
      </w:tr>
    </w:tbl>
    <w:p w:rsidR="00953F21" w:rsidRDefault="00953F21">
      <w:pPr>
        <w:sectPr w:rsidR="00953F21">
          <w:pgSz w:w="11906" w:h="16838"/>
          <w:pgMar w:top="1134" w:right="850" w:bottom="1134" w:left="1701" w:header="0" w:footer="0" w:gutter="0"/>
          <w:cols w:space="720"/>
        </w:sectPr>
      </w:pPr>
    </w:p>
    <w:p w:rsidR="00953F21" w:rsidRDefault="00953F21">
      <w:pPr>
        <w:pStyle w:val="ConsPlusNormal"/>
        <w:jc w:val="right"/>
        <w:outlineLvl w:val="1"/>
      </w:pPr>
      <w:r>
        <w:lastRenderedPageBreak/>
        <w:t xml:space="preserve">Приложение N </w:t>
      </w:r>
      <w:r w:rsidR="00BF1C28">
        <w:t>3</w:t>
      </w:r>
    </w:p>
    <w:p w:rsidR="00953F21" w:rsidRDefault="00953F21">
      <w:pPr>
        <w:pStyle w:val="ConsPlusNormal"/>
        <w:jc w:val="right"/>
      </w:pPr>
      <w:r>
        <w:t>к Учетной политике</w:t>
      </w:r>
    </w:p>
    <w:p w:rsidR="00953F21" w:rsidRDefault="00953F21">
      <w:pPr>
        <w:pStyle w:val="ConsPlusNormal"/>
        <w:jc w:val="right"/>
      </w:pPr>
      <w:r>
        <w:t>для целей бюджетного учета</w:t>
      </w:r>
    </w:p>
    <w:p w:rsidR="00953F21" w:rsidRDefault="00953F21">
      <w:pPr>
        <w:pStyle w:val="ConsPlusNormal"/>
        <w:jc w:val="both"/>
      </w:pPr>
    </w:p>
    <w:p w:rsidR="00953F21" w:rsidRDefault="00953F21">
      <w:pPr>
        <w:pStyle w:val="ConsPlusNormal"/>
        <w:jc w:val="center"/>
      </w:pPr>
      <w:bookmarkStart w:id="4" w:name="P907"/>
      <w:bookmarkEnd w:id="4"/>
      <w:r>
        <w:rPr>
          <w:b/>
        </w:rPr>
        <w:t>Самостоятельно разработанные регистры бюджетного учета</w:t>
      </w:r>
    </w:p>
    <w:p w:rsidR="00953F21" w:rsidRDefault="00953F21">
      <w:pPr>
        <w:pStyle w:val="ConsPlusNormal"/>
        <w:jc w:val="both"/>
      </w:pPr>
    </w:p>
    <w:p w:rsidR="00953F21" w:rsidRDefault="00953F21">
      <w:pPr>
        <w:pStyle w:val="ConsPlusNormal"/>
        <w:jc w:val="center"/>
        <w:outlineLvl w:val="2"/>
      </w:pPr>
      <w:r>
        <w:rPr>
          <w:b/>
        </w:rPr>
        <w:t>Карточка</w:t>
      </w:r>
    </w:p>
    <w:p w:rsidR="00953F21" w:rsidRDefault="00953F21">
      <w:pPr>
        <w:pStyle w:val="ConsPlusNormal"/>
        <w:jc w:val="center"/>
      </w:pPr>
      <w:r>
        <w:rPr>
          <w:b/>
        </w:rPr>
        <w:t>учета прогнозных (плановых) назначений</w:t>
      </w:r>
    </w:p>
    <w:p w:rsidR="00953F21" w:rsidRDefault="00953F21">
      <w:pPr>
        <w:pStyle w:val="ConsPlusNormal"/>
        <w:jc w:val="both"/>
      </w:pPr>
    </w:p>
    <w:p w:rsidR="00953F21" w:rsidRDefault="00953F21">
      <w:pPr>
        <w:pStyle w:val="ConsPlusNormal"/>
        <w:jc w:val="center"/>
      </w:pPr>
      <w:r>
        <w:t>на "____" ______________ 20____ г.</w:t>
      </w:r>
    </w:p>
    <w:p w:rsidR="00953F21" w:rsidRDefault="00953F21">
      <w:pPr>
        <w:pStyle w:val="ConsPlusNormal"/>
        <w:jc w:val="both"/>
      </w:pPr>
    </w:p>
    <w:p w:rsidR="00953F21" w:rsidRDefault="00953F21">
      <w:pPr>
        <w:pStyle w:val="ConsPlusNormal"/>
        <w:jc w:val="both"/>
      </w:pPr>
      <w:r>
        <w:t>Наименование бюджета ________________________________________________________</w:t>
      </w:r>
    </w:p>
    <w:p w:rsidR="00953F21" w:rsidRDefault="00953F21">
      <w:pPr>
        <w:pStyle w:val="ConsPlusNormal"/>
        <w:spacing w:before="220"/>
        <w:jc w:val="both"/>
      </w:pPr>
      <w:r>
        <w:t>Наименование финансового органа _____________________________________________</w:t>
      </w:r>
    </w:p>
    <w:p w:rsidR="00953F21" w:rsidRDefault="00953F21">
      <w:pPr>
        <w:pStyle w:val="ConsPlusNormal"/>
        <w:spacing w:before="220"/>
        <w:jc w:val="both"/>
      </w:pPr>
      <w:r>
        <w:t>Структурное подразделение ___________________________________________________</w:t>
      </w:r>
    </w:p>
    <w:p w:rsidR="00953F21" w:rsidRDefault="00953F21">
      <w:pPr>
        <w:pStyle w:val="ConsPlusNormal"/>
        <w:spacing w:before="220"/>
        <w:jc w:val="both"/>
      </w:pPr>
      <w:r>
        <w:t>Единица измерения: руб.</w:t>
      </w:r>
    </w:p>
    <w:p w:rsidR="00953F21" w:rsidRDefault="00953F2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2410"/>
        <w:gridCol w:w="3543"/>
        <w:gridCol w:w="1843"/>
      </w:tblGrid>
      <w:tr w:rsidR="00953F21">
        <w:tc>
          <w:tcPr>
            <w:tcW w:w="1985" w:type="dxa"/>
            <w:vMerge w:val="restart"/>
          </w:tcPr>
          <w:p w:rsidR="00953F21" w:rsidRDefault="00953F21">
            <w:pPr>
              <w:pStyle w:val="ConsPlusNormal"/>
              <w:jc w:val="center"/>
            </w:pPr>
            <w:r>
              <w:t>Номер счета</w:t>
            </w:r>
          </w:p>
        </w:tc>
        <w:tc>
          <w:tcPr>
            <w:tcW w:w="5953" w:type="dxa"/>
            <w:gridSpan w:val="2"/>
          </w:tcPr>
          <w:p w:rsidR="00953F21" w:rsidRDefault="00953F21">
            <w:pPr>
              <w:pStyle w:val="ConsPlusNormal"/>
              <w:jc w:val="center"/>
            </w:pPr>
            <w:r>
              <w:t>Плановые назначения по доходам (поступлениям)</w:t>
            </w:r>
          </w:p>
        </w:tc>
        <w:tc>
          <w:tcPr>
            <w:tcW w:w="1843" w:type="dxa"/>
            <w:vMerge w:val="restart"/>
          </w:tcPr>
          <w:p w:rsidR="00953F21" w:rsidRDefault="00953F21">
            <w:pPr>
              <w:pStyle w:val="ConsPlusNormal"/>
              <w:jc w:val="center"/>
            </w:pPr>
            <w:r>
              <w:t>Примечание</w:t>
            </w:r>
          </w:p>
        </w:tc>
      </w:tr>
      <w:tr w:rsidR="00953F21">
        <w:tc>
          <w:tcPr>
            <w:tcW w:w="1985" w:type="dxa"/>
            <w:vMerge/>
          </w:tcPr>
          <w:p w:rsidR="00953F21" w:rsidRDefault="00953F21"/>
        </w:tc>
        <w:tc>
          <w:tcPr>
            <w:tcW w:w="2410" w:type="dxa"/>
          </w:tcPr>
          <w:p w:rsidR="00953F21" w:rsidRDefault="00953F21">
            <w:pPr>
              <w:pStyle w:val="ConsPlusNormal"/>
              <w:jc w:val="center"/>
            </w:pPr>
            <w:r>
              <w:t>на год</w:t>
            </w:r>
          </w:p>
        </w:tc>
        <w:tc>
          <w:tcPr>
            <w:tcW w:w="3543" w:type="dxa"/>
          </w:tcPr>
          <w:p w:rsidR="00953F21" w:rsidRDefault="00953F21">
            <w:pPr>
              <w:pStyle w:val="ConsPlusNormal"/>
              <w:jc w:val="center"/>
            </w:pPr>
            <w:r>
              <w:t>в том числе текущее изменение за месяц</w:t>
            </w:r>
          </w:p>
        </w:tc>
        <w:tc>
          <w:tcPr>
            <w:tcW w:w="1843" w:type="dxa"/>
            <w:vMerge/>
          </w:tcPr>
          <w:p w:rsidR="00953F21" w:rsidRDefault="00953F21"/>
        </w:tc>
      </w:tr>
      <w:tr w:rsidR="00953F21">
        <w:tc>
          <w:tcPr>
            <w:tcW w:w="1985" w:type="dxa"/>
          </w:tcPr>
          <w:p w:rsidR="00953F21" w:rsidRDefault="00953F21">
            <w:pPr>
              <w:pStyle w:val="ConsPlusNormal"/>
              <w:jc w:val="center"/>
            </w:pPr>
            <w:r>
              <w:t>1</w:t>
            </w:r>
          </w:p>
        </w:tc>
        <w:tc>
          <w:tcPr>
            <w:tcW w:w="2410" w:type="dxa"/>
          </w:tcPr>
          <w:p w:rsidR="00953F21" w:rsidRDefault="00953F21">
            <w:pPr>
              <w:pStyle w:val="ConsPlusNormal"/>
              <w:jc w:val="center"/>
            </w:pPr>
            <w:r>
              <w:t>2</w:t>
            </w:r>
          </w:p>
        </w:tc>
        <w:tc>
          <w:tcPr>
            <w:tcW w:w="3543" w:type="dxa"/>
          </w:tcPr>
          <w:p w:rsidR="00953F21" w:rsidRDefault="00953F21">
            <w:pPr>
              <w:pStyle w:val="ConsPlusNormal"/>
              <w:jc w:val="center"/>
            </w:pPr>
            <w:r>
              <w:t>3</w:t>
            </w:r>
          </w:p>
        </w:tc>
        <w:tc>
          <w:tcPr>
            <w:tcW w:w="1843" w:type="dxa"/>
          </w:tcPr>
          <w:p w:rsidR="00953F21" w:rsidRDefault="00953F21">
            <w:pPr>
              <w:pStyle w:val="ConsPlusNormal"/>
              <w:jc w:val="center"/>
            </w:pPr>
            <w:r>
              <w:t>4</w:t>
            </w:r>
          </w:p>
        </w:tc>
      </w:tr>
      <w:tr w:rsidR="00953F21">
        <w:tc>
          <w:tcPr>
            <w:tcW w:w="1985" w:type="dxa"/>
          </w:tcPr>
          <w:p w:rsidR="00953F21" w:rsidRDefault="00953F21">
            <w:pPr>
              <w:pStyle w:val="ConsPlusNormal"/>
            </w:pPr>
          </w:p>
        </w:tc>
        <w:tc>
          <w:tcPr>
            <w:tcW w:w="2410" w:type="dxa"/>
          </w:tcPr>
          <w:p w:rsidR="00953F21" w:rsidRDefault="00953F21">
            <w:pPr>
              <w:pStyle w:val="ConsPlusNormal"/>
            </w:pPr>
          </w:p>
        </w:tc>
        <w:tc>
          <w:tcPr>
            <w:tcW w:w="3543" w:type="dxa"/>
          </w:tcPr>
          <w:p w:rsidR="00953F21" w:rsidRDefault="00953F21">
            <w:pPr>
              <w:pStyle w:val="ConsPlusNormal"/>
            </w:pPr>
          </w:p>
        </w:tc>
        <w:tc>
          <w:tcPr>
            <w:tcW w:w="1843" w:type="dxa"/>
          </w:tcPr>
          <w:p w:rsidR="00953F21" w:rsidRDefault="00953F21">
            <w:pPr>
              <w:pStyle w:val="ConsPlusNormal"/>
            </w:pPr>
          </w:p>
        </w:tc>
      </w:tr>
      <w:tr w:rsidR="00953F21">
        <w:tc>
          <w:tcPr>
            <w:tcW w:w="1985" w:type="dxa"/>
          </w:tcPr>
          <w:p w:rsidR="00953F21" w:rsidRDefault="00953F21">
            <w:pPr>
              <w:pStyle w:val="ConsPlusNormal"/>
            </w:pPr>
          </w:p>
        </w:tc>
        <w:tc>
          <w:tcPr>
            <w:tcW w:w="2410" w:type="dxa"/>
          </w:tcPr>
          <w:p w:rsidR="00953F21" w:rsidRDefault="00953F21">
            <w:pPr>
              <w:pStyle w:val="ConsPlusNormal"/>
            </w:pPr>
          </w:p>
        </w:tc>
        <w:tc>
          <w:tcPr>
            <w:tcW w:w="3543" w:type="dxa"/>
          </w:tcPr>
          <w:p w:rsidR="00953F21" w:rsidRDefault="00953F21">
            <w:pPr>
              <w:pStyle w:val="ConsPlusNormal"/>
            </w:pPr>
          </w:p>
        </w:tc>
        <w:tc>
          <w:tcPr>
            <w:tcW w:w="1843" w:type="dxa"/>
          </w:tcPr>
          <w:p w:rsidR="00953F21" w:rsidRDefault="00953F21">
            <w:pPr>
              <w:pStyle w:val="ConsPlusNormal"/>
            </w:pPr>
          </w:p>
        </w:tc>
      </w:tr>
      <w:tr w:rsidR="00953F21">
        <w:tc>
          <w:tcPr>
            <w:tcW w:w="1985" w:type="dxa"/>
          </w:tcPr>
          <w:p w:rsidR="00953F21" w:rsidRDefault="00953F21">
            <w:pPr>
              <w:pStyle w:val="ConsPlusNormal"/>
            </w:pPr>
          </w:p>
        </w:tc>
        <w:tc>
          <w:tcPr>
            <w:tcW w:w="2410" w:type="dxa"/>
          </w:tcPr>
          <w:p w:rsidR="00953F21" w:rsidRDefault="00953F21">
            <w:pPr>
              <w:pStyle w:val="ConsPlusNormal"/>
            </w:pPr>
          </w:p>
        </w:tc>
        <w:tc>
          <w:tcPr>
            <w:tcW w:w="3543" w:type="dxa"/>
          </w:tcPr>
          <w:p w:rsidR="00953F21" w:rsidRDefault="00953F21">
            <w:pPr>
              <w:pStyle w:val="ConsPlusNormal"/>
            </w:pPr>
          </w:p>
        </w:tc>
        <w:tc>
          <w:tcPr>
            <w:tcW w:w="1843" w:type="dxa"/>
          </w:tcPr>
          <w:p w:rsidR="00953F21" w:rsidRDefault="00953F21">
            <w:pPr>
              <w:pStyle w:val="ConsPlusNormal"/>
            </w:pPr>
          </w:p>
        </w:tc>
      </w:tr>
      <w:tr w:rsidR="00953F21">
        <w:tc>
          <w:tcPr>
            <w:tcW w:w="1985" w:type="dxa"/>
          </w:tcPr>
          <w:p w:rsidR="00953F21" w:rsidRDefault="00953F21">
            <w:pPr>
              <w:pStyle w:val="ConsPlusNormal"/>
            </w:pPr>
            <w:r>
              <w:rPr>
                <w:b/>
              </w:rPr>
              <w:t>Итого:</w:t>
            </w:r>
          </w:p>
        </w:tc>
        <w:tc>
          <w:tcPr>
            <w:tcW w:w="2410" w:type="dxa"/>
          </w:tcPr>
          <w:p w:rsidR="00953F21" w:rsidRDefault="00953F21">
            <w:pPr>
              <w:pStyle w:val="ConsPlusNormal"/>
            </w:pPr>
          </w:p>
        </w:tc>
        <w:tc>
          <w:tcPr>
            <w:tcW w:w="3543" w:type="dxa"/>
          </w:tcPr>
          <w:p w:rsidR="00953F21" w:rsidRDefault="00953F21">
            <w:pPr>
              <w:pStyle w:val="ConsPlusNormal"/>
            </w:pPr>
          </w:p>
        </w:tc>
        <w:tc>
          <w:tcPr>
            <w:tcW w:w="1843" w:type="dxa"/>
          </w:tcPr>
          <w:p w:rsidR="00953F21" w:rsidRDefault="00953F21">
            <w:pPr>
              <w:pStyle w:val="ConsPlusNormal"/>
            </w:pPr>
          </w:p>
        </w:tc>
      </w:tr>
    </w:tbl>
    <w:p w:rsidR="00953F21" w:rsidRDefault="00953F21">
      <w:pPr>
        <w:pStyle w:val="ConsPlusNormal"/>
        <w:jc w:val="both"/>
      </w:pPr>
    </w:p>
    <w:p w:rsidR="00953F21" w:rsidRDefault="00953F21">
      <w:pPr>
        <w:pStyle w:val="ConsPlusNonformat"/>
        <w:jc w:val="both"/>
      </w:pPr>
      <w:r>
        <w:t>Руководитель финансового органа ____________/______________________________</w:t>
      </w:r>
    </w:p>
    <w:p w:rsidR="00953F21" w:rsidRDefault="00953F21">
      <w:pPr>
        <w:pStyle w:val="ConsPlusNonformat"/>
        <w:jc w:val="both"/>
      </w:pPr>
      <w:r>
        <w:t xml:space="preserve">                                  (подпись)       (расшифровка подписи)</w:t>
      </w:r>
    </w:p>
    <w:p w:rsidR="00953F21" w:rsidRDefault="00953F21">
      <w:pPr>
        <w:pStyle w:val="ConsPlusNonformat"/>
        <w:jc w:val="both"/>
      </w:pPr>
    </w:p>
    <w:p w:rsidR="00953F21" w:rsidRDefault="00953F21">
      <w:pPr>
        <w:pStyle w:val="ConsPlusNonformat"/>
        <w:jc w:val="both"/>
      </w:pPr>
      <w:r>
        <w:t>Исполнитель _____________/___________/_______________________</w:t>
      </w:r>
    </w:p>
    <w:p w:rsidR="00953F21" w:rsidRDefault="00953F21">
      <w:pPr>
        <w:pStyle w:val="ConsPlusNonformat"/>
        <w:jc w:val="both"/>
      </w:pPr>
      <w:r>
        <w:t xml:space="preserve">             (должность)   (подпись)   (расшифровка подписи)</w:t>
      </w:r>
    </w:p>
    <w:p w:rsidR="00953F21" w:rsidRDefault="00953F21">
      <w:pPr>
        <w:pStyle w:val="ConsPlusNonformat"/>
        <w:jc w:val="both"/>
      </w:pPr>
    </w:p>
    <w:p w:rsidR="00953F21" w:rsidRDefault="00953F21">
      <w:pPr>
        <w:pStyle w:val="ConsPlusNonformat"/>
        <w:jc w:val="both"/>
      </w:pPr>
      <w:r>
        <w:t>"___" _____________ 20___ г.</w:t>
      </w:r>
    </w:p>
    <w:p w:rsidR="00953F21" w:rsidRDefault="00953F21">
      <w:pPr>
        <w:sectPr w:rsidR="00953F21">
          <w:pgSz w:w="16838" w:h="11906" w:orient="landscape"/>
          <w:pgMar w:top="1701" w:right="1134" w:bottom="850" w:left="1134" w:header="0" w:footer="0" w:gutter="0"/>
          <w:cols w:space="720"/>
        </w:sectPr>
      </w:pPr>
    </w:p>
    <w:p w:rsidR="00953F21" w:rsidRDefault="00953F21">
      <w:pPr>
        <w:pStyle w:val="ConsPlusNormal"/>
        <w:jc w:val="both"/>
      </w:pPr>
    </w:p>
    <w:p w:rsidR="00953F21" w:rsidRDefault="00953F21">
      <w:pPr>
        <w:pStyle w:val="ConsPlusNormal"/>
        <w:jc w:val="right"/>
        <w:outlineLvl w:val="1"/>
      </w:pPr>
      <w:r>
        <w:t xml:space="preserve">Приложение N </w:t>
      </w:r>
      <w:r w:rsidR="00BF1C28">
        <w:t>4</w:t>
      </w:r>
    </w:p>
    <w:p w:rsidR="00953F21" w:rsidRDefault="00953F21">
      <w:pPr>
        <w:pStyle w:val="ConsPlusNormal"/>
        <w:jc w:val="right"/>
      </w:pPr>
      <w:r>
        <w:t>к Учетной политике</w:t>
      </w:r>
    </w:p>
    <w:p w:rsidR="00953F21" w:rsidRDefault="00953F21">
      <w:pPr>
        <w:pStyle w:val="ConsPlusNormal"/>
        <w:jc w:val="right"/>
      </w:pPr>
      <w:r>
        <w:t>для целей бюджетного учета</w:t>
      </w:r>
    </w:p>
    <w:p w:rsidR="00953F21" w:rsidRDefault="00953F21">
      <w:pPr>
        <w:pStyle w:val="ConsPlusNormal"/>
        <w:jc w:val="both"/>
      </w:pPr>
    </w:p>
    <w:p w:rsidR="00953F21" w:rsidRDefault="00953F21">
      <w:pPr>
        <w:pStyle w:val="ConsPlusNormal"/>
        <w:jc w:val="center"/>
      </w:pPr>
      <w:bookmarkStart w:id="5" w:name="P961"/>
      <w:bookmarkEnd w:id="5"/>
      <w:r>
        <w:rPr>
          <w:b/>
        </w:rPr>
        <w:t>Порядок приемки, хранения, выдачи и списания</w:t>
      </w:r>
    </w:p>
    <w:p w:rsidR="00953F21" w:rsidRDefault="00953F21">
      <w:pPr>
        <w:pStyle w:val="ConsPlusNormal"/>
        <w:jc w:val="center"/>
      </w:pPr>
      <w:r>
        <w:rPr>
          <w:b/>
        </w:rPr>
        <w:t>бланков строгой отчетности</w:t>
      </w:r>
    </w:p>
    <w:p w:rsidR="00953F21" w:rsidRDefault="00953F21">
      <w:pPr>
        <w:pStyle w:val="ConsPlusNormal"/>
        <w:jc w:val="both"/>
      </w:pPr>
    </w:p>
    <w:p w:rsidR="00953F21" w:rsidRDefault="00953F21">
      <w:pPr>
        <w:pStyle w:val="ConsPlusNormal"/>
        <w:ind w:firstLine="540"/>
        <w:jc w:val="both"/>
      </w:pPr>
      <w:r>
        <w:t xml:space="preserve">1. Порядок устанавливает в </w:t>
      </w:r>
      <w:r w:rsidR="007F34A6">
        <w:t>финансовом отделе</w:t>
      </w:r>
      <w:r>
        <w:t xml:space="preserve"> правила приемки, хранения, выдачи и списания бланков строгой отчетности.</w:t>
      </w:r>
    </w:p>
    <w:p w:rsidR="00953F21" w:rsidRDefault="00953F21">
      <w:pPr>
        <w:pStyle w:val="ConsPlusNormal"/>
        <w:spacing w:before="220"/>
        <w:ind w:firstLine="540"/>
        <w:jc w:val="both"/>
      </w:pPr>
      <w:r>
        <w:t>2. Получать бланки строгой отчетности имеют право</w:t>
      </w:r>
      <w:r w:rsidR="00044FB2">
        <w:t xml:space="preserve"> работники, замещающие должности</w:t>
      </w:r>
      <w:r w:rsidR="00141AE7">
        <w:t xml:space="preserve"> </w:t>
      </w:r>
      <w:r w:rsidR="002C50FF">
        <w:t xml:space="preserve"> в финансово</w:t>
      </w:r>
      <w:r w:rsidR="00141AE7">
        <w:t>м</w:t>
      </w:r>
      <w:r w:rsidR="002C50FF">
        <w:t xml:space="preserve"> отдел</w:t>
      </w:r>
      <w:r w:rsidR="00141AE7">
        <w:t>е</w:t>
      </w:r>
      <w:r w:rsidR="00044FB2">
        <w:t>.</w:t>
      </w:r>
      <w:r>
        <w:t xml:space="preserve"> </w:t>
      </w:r>
    </w:p>
    <w:p w:rsidR="00953F21" w:rsidRDefault="00953F21">
      <w:pPr>
        <w:pStyle w:val="ConsPlusNormal"/>
        <w:spacing w:before="220"/>
        <w:ind w:firstLine="540"/>
        <w:jc w:val="both"/>
      </w:pPr>
      <w:r>
        <w:t>3. 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953F21" w:rsidRDefault="00953F21">
      <w:pPr>
        <w:pStyle w:val="ConsPlusNormal"/>
        <w:spacing w:before="220"/>
        <w:ind w:firstLine="540"/>
        <w:jc w:val="both"/>
      </w:pPr>
      <w:r>
        <w:t xml:space="preserve">4. Бланки строгой отчетности принимаются к учету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w:t>
      </w:r>
      <w:r w:rsidR="007F34A6">
        <w:t>начальником</w:t>
      </w:r>
      <w:r w:rsidR="005D42C7">
        <w:t xml:space="preserve"> или уполномоченным лицом</w:t>
      </w:r>
      <w:r w:rsidR="007F34A6">
        <w:t xml:space="preserve"> финансового отдела</w:t>
      </w:r>
      <w:r>
        <w:t xml:space="preserve">, является основанием для принятия работником бланков строгой отчетности. Форма акта приведена в </w:t>
      </w:r>
      <w:hyperlink w:anchor="P985" w:history="1">
        <w:r>
          <w:rPr>
            <w:color w:val="0000FF"/>
          </w:rPr>
          <w:t>Приложении N 1</w:t>
        </w:r>
      </w:hyperlink>
      <w:r>
        <w:t xml:space="preserve"> к настоящему Порядку.</w:t>
      </w:r>
    </w:p>
    <w:p w:rsidR="00953F21" w:rsidRDefault="00953F21">
      <w:pPr>
        <w:pStyle w:val="ConsPlusNormal"/>
        <w:spacing w:before="220"/>
        <w:ind w:firstLine="540"/>
        <w:jc w:val="both"/>
      </w:pPr>
      <w:r>
        <w:t xml:space="preserve">5. Аналитический учет бланков строгой отчетности ведется в Книге учета бланков строгой отчетности </w:t>
      </w:r>
      <w:hyperlink r:id="rId211" w:history="1">
        <w:r>
          <w:rPr>
            <w:color w:val="0000FF"/>
          </w:rPr>
          <w:t>(ф. 0504045)</w:t>
        </w:r>
      </w:hyperlink>
      <w:r>
        <w:t xml:space="preserve"> по видам, сериям и номерам с указанием даты получения (выдачи) бланков строгой отчетности, условной цены, количества, а также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953F21" w:rsidRDefault="00953F21">
      <w:pPr>
        <w:pStyle w:val="ConsPlusNormal"/>
        <w:spacing w:before="220"/>
        <w:ind w:firstLine="540"/>
        <w:jc w:val="both"/>
      </w:pPr>
      <w:r>
        <w:t xml:space="preserve">Книга должна быть прошнурована и опечатана печатью </w:t>
      </w:r>
      <w:r w:rsidR="007F34A6">
        <w:t>финансового отдела</w:t>
      </w:r>
      <w:r>
        <w:t xml:space="preserve">, количество листов в книге заверяется </w:t>
      </w:r>
      <w:r w:rsidR="007F34A6">
        <w:t>начальником</w:t>
      </w:r>
      <w:r w:rsidR="00141AE7">
        <w:t xml:space="preserve"> </w:t>
      </w:r>
      <w:r w:rsidR="001371FB">
        <w:t>(уполномоченным лицом)</w:t>
      </w:r>
      <w:r w:rsidR="007F34A6">
        <w:t xml:space="preserve"> финансового отдела</w:t>
      </w:r>
      <w:r>
        <w:t xml:space="preserve"> и </w:t>
      </w:r>
      <w:r w:rsidR="007F34A6">
        <w:t>заведующим сектором-главным бухгалтером</w:t>
      </w:r>
      <w:r>
        <w:t>.</w:t>
      </w:r>
    </w:p>
    <w:p w:rsidR="00953F21" w:rsidRDefault="00953F21">
      <w:pPr>
        <w:pStyle w:val="ConsPlusNormal"/>
        <w:spacing w:before="220"/>
        <w:ind w:firstLine="540"/>
        <w:jc w:val="both"/>
      </w:pPr>
      <w:r>
        <w:t xml:space="preserve">6. Бланки строгой отчетности хранятся в металлических шкафах и (или) сейфах. </w:t>
      </w:r>
    </w:p>
    <w:p w:rsidR="00953F21" w:rsidRDefault="00953F21">
      <w:pPr>
        <w:pStyle w:val="ConsPlusNormal"/>
        <w:spacing w:before="220"/>
        <w:ind w:firstLine="540"/>
        <w:jc w:val="both"/>
      </w:pPr>
      <w:r>
        <w:t xml:space="preserve">7. Внутреннее перемещение бланков строгой отчетности оформляется Требованием-накладной </w:t>
      </w:r>
      <w:hyperlink r:id="rId212" w:history="1">
        <w:r>
          <w:rPr>
            <w:color w:val="0000FF"/>
          </w:rPr>
          <w:t>(ф. 0504204)</w:t>
        </w:r>
      </w:hyperlink>
      <w:r>
        <w:t>.</w:t>
      </w:r>
    </w:p>
    <w:p w:rsidR="00953F21" w:rsidRDefault="00953F21">
      <w:pPr>
        <w:pStyle w:val="ConsPlusNormal"/>
        <w:spacing w:before="220"/>
        <w:ind w:firstLine="540"/>
        <w:jc w:val="both"/>
      </w:pPr>
      <w:r>
        <w:t xml:space="preserve">8. Списание (в том числе испорченных бланков строгой отчетности) производится по Акту о списании бланков строгой отчетности </w:t>
      </w:r>
      <w:hyperlink r:id="rId213" w:history="1">
        <w:r>
          <w:rPr>
            <w:color w:val="0000FF"/>
          </w:rPr>
          <w:t>(ф. 0504816)</w:t>
        </w:r>
      </w:hyperlink>
      <w:r>
        <w:t>.</w:t>
      </w: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170DC7" w:rsidRDefault="00170DC7">
      <w:pPr>
        <w:pStyle w:val="ConsPlusNormal"/>
        <w:jc w:val="both"/>
      </w:pPr>
    </w:p>
    <w:p w:rsidR="00170DC7" w:rsidRDefault="00170DC7">
      <w:pPr>
        <w:pStyle w:val="ConsPlusNormal"/>
        <w:jc w:val="both"/>
      </w:pPr>
    </w:p>
    <w:p w:rsidR="00170DC7" w:rsidRDefault="00170DC7">
      <w:pPr>
        <w:pStyle w:val="ConsPlusNormal"/>
        <w:jc w:val="both"/>
      </w:pPr>
    </w:p>
    <w:p w:rsidR="00170DC7" w:rsidRDefault="00170DC7">
      <w:pPr>
        <w:pStyle w:val="ConsPlusNormal"/>
        <w:jc w:val="both"/>
      </w:pPr>
    </w:p>
    <w:p w:rsidR="00953F21" w:rsidRDefault="00953F21">
      <w:pPr>
        <w:pStyle w:val="ConsPlusNormal"/>
        <w:jc w:val="both"/>
      </w:pPr>
    </w:p>
    <w:p w:rsidR="007D11AB" w:rsidRDefault="007D11AB">
      <w:pPr>
        <w:pStyle w:val="ConsPlusNormal"/>
        <w:jc w:val="right"/>
        <w:outlineLvl w:val="2"/>
      </w:pPr>
    </w:p>
    <w:p w:rsidR="007D11AB" w:rsidRDefault="007D11AB">
      <w:pPr>
        <w:pStyle w:val="ConsPlusNormal"/>
        <w:jc w:val="right"/>
        <w:outlineLvl w:val="2"/>
      </w:pPr>
    </w:p>
    <w:p w:rsidR="007D11AB" w:rsidRDefault="007D11AB">
      <w:pPr>
        <w:pStyle w:val="ConsPlusNormal"/>
        <w:jc w:val="right"/>
        <w:outlineLvl w:val="2"/>
      </w:pPr>
    </w:p>
    <w:p w:rsidR="007D11AB" w:rsidRDefault="007D11AB">
      <w:pPr>
        <w:pStyle w:val="ConsPlusNormal"/>
        <w:jc w:val="right"/>
        <w:outlineLvl w:val="2"/>
      </w:pPr>
    </w:p>
    <w:p w:rsidR="00953F21" w:rsidRDefault="00953F21">
      <w:pPr>
        <w:pStyle w:val="ConsPlusNormal"/>
        <w:jc w:val="right"/>
        <w:outlineLvl w:val="2"/>
      </w:pPr>
      <w:r>
        <w:lastRenderedPageBreak/>
        <w:t>Приложение N 1 к Порядку</w:t>
      </w:r>
    </w:p>
    <w:p w:rsidR="00953F21" w:rsidRDefault="00953F21">
      <w:pPr>
        <w:pStyle w:val="ConsPlusNormal"/>
        <w:jc w:val="both"/>
      </w:pPr>
    </w:p>
    <w:p w:rsidR="00953F21" w:rsidRDefault="00953F21">
      <w:pPr>
        <w:pStyle w:val="ConsPlusNormal"/>
        <w:jc w:val="right"/>
      </w:pPr>
      <w:r>
        <w:t>УТВЕРЖДАЮ</w:t>
      </w:r>
    </w:p>
    <w:p w:rsidR="00953F21" w:rsidRDefault="007F34A6">
      <w:pPr>
        <w:pStyle w:val="ConsPlusNormal"/>
        <w:jc w:val="right"/>
      </w:pPr>
      <w:r>
        <w:t>Начальник</w:t>
      </w:r>
      <w:r w:rsidR="000C449D">
        <w:t xml:space="preserve"> </w:t>
      </w:r>
      <w:r w:rsidR="005D42C7">
        <w:t>(уполномоченное лицо)</w:t>
      </w:r>
      <w:r>
        <w:t xml:space="preserve"> отдела</w:t>
      </w:r>
      <w:r w:rsidR="00953F21">
        <w:t xml:space="preserve"> ___________________</w:t>
      </w:r>
    </w:p>
    <w:p w:rsidR="00953F21" w:rsidRDefault="00953F21">
      <w:pPr>
        <w:pStyle w:val="ConsPlusNormal"/>
        <w:jc w:val="right"/>
      </w:pPr>
      <w:r>
        <w:t>______________________________________</w:t>
      </w:r>
    </w:p>
    <w:p w:rsidR="00953F21" w:rsidRDefault="00953F21">
      <w:pPr>
        <w:pStyle w:val="ConsPlusNormal"/>
        <w:jc w:val="right"/>
      </w:pPr>
      <w:r>
        <w:t>(должность, фамилия, инициалы)</w:t>
      </w:r>
    </w:p>
    <w:p w:rsidR="00953F21" w:rsidRDefault="00953F21">
      <w:pPr>
        <w:pStyle w:val="ConsPlusNormal"/>
        <w:jc w:val="both"/>
      </w:pPr>
    </w:p>
    <w:p w:rsidR="00953F21" w:rsidRDefault="00953F21">
      <w:pPr>
        <w:pStyle w:val="ConsPlusNormal"/>
        <w:jc w:val="center"/>
      </w:pPr>
      <w:bookmarkStart w:id="6" w:name="P985"/>
      <w:bookmarkEnd w:id="6"/>
      <w:r>
        <w:rPr>
          <w:b/>
        </w:rPr>
        <w:t>АКТ</w:t>
      </w:r>
    </w:p>
    <w:p w:rsidR="00953F21" w:rsidRDefault="00953F21">
      <w:pPr>
        <w:pStyle w:val="ConsPlusNormal"/>
        <w:jc w:val="center"/>
      </w:pPr>
      <w:r>
        <w:rPr>
          <w:b/>
        </w:rPr>
        <w:t>приемки бланков строгой отчетности</w:t>
      </w:r>
    </w:p>
    <w:p w:rsidR="00953F21" w:rsidRDefault="00953F21">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953F21">
        <w:tc>
          <w:tcPr>
            <w:tcW w:w="4677" w:type="dxa"/>
            <w:tcBorders>
              <w:top w:val="nil"/>
              <w:left w:val="nil"/>
              <w:bottom w:val="nil"/>
              <w:right w:val="nil"/>
            </w:tcBorders>
          </w:tcPr>
          <w:p w:rsidR="00953F21" w:rsidRDefault="00953F21">
            <w:pPr>
              <w:pStyle w:val="ConsPlusNormal"/>
            </w:pPr>
            <w:r>
              <w:t>"___" ___________ 20__ г.</w:t>
            </w:r>
          </w:p>
        </w:tc>
        <w:tc>
          <w:tcPr>
            <w:tcW w:w="4677" w:type="dxa"/>
            <w:tcBorders>
              <w:top w:val="nil"/>
              <w:left w:val="nil"/>
              <w:bottom w:val="nil"/>
              <w:right w:val="nil"/>
            </w:tcBorders>
          </w:tcPr>
          <w:p w:rsidR="00953F21" w:rsidRDefault="00953F21">
            <w:pPr>
              <w:pStyle w:val="ConsPlusNormal"/>
              <w:jc w:val="right"/>
            </w:pPr>
            <w:r>
              <w:t>N _____</w:t>
            </w:r>
          </w:p>
        </w:tc>
      </w:tr>
    </w:tbl>
    <w:p w:rsidR="00953F21" w:rsidRDefault="00953F21">
      <w:pPr>
        <w:pStyle w:val="ConsPlusNonformat"/>
        <w:spacing w:before="200"/>
        <w:jc w:val="both"/>
      </w:pPr>
      <w:r>
        <w:t>Комиссия в составе:</w:t>
      </w:r>
    </w:p>
    <w:p w:rsidR="00953F21" w:rsidRDefault="00953F21">
      <w:pPr>
        <w:pStyle w:val="ConsPlusNonformat"/>
        <w:jc w:val="both"/>
      </w:pPr>
      <w:r>
        <w:t>Председатель ______________________________________________________________</w:t>
      </w:r>
    </w:p>
    <w:p w:rsidR="00953F21" w:rsidRDefault="00953F21">
      <w:pPr>
        <w:pStyle w:val="ConsPlusNonformat"/>
        <w:jc w:val="both"/>
      </w:pPr>
      <w:r>
        <w:t xml:space="preserve">                              (должность, фамилия, инициалы)</w:t>
      </w:r>
    </w:p>
    <w:p w:rsidR="00953F21" w:rsidRDefault="00953F21">
      <w:pPr>
        <w:pStyle w:val="ConsPlusNonformat"/>
        <w:jc w:val="both"/>
      </w:pPr>
      <w:r>
        <w:t>Члены комиссии: ___________________________________________________________</w:t>
      </w:r>
    </w:p>
    <w:p w:rsidR="00953F21" w:rsidRDefault="00953F21">
      <w:pPr>
        <w:pStyle w:val="ConsPlusNonformat"/>
        <w:jc w:val="both"/>
      </w:pPr>
      <w:r>
        <w:t xml:space="preserve">                              (должность, фамилия, инициалы)</w:t>
      </w:r>
    </w:p>
    <w:p w:rsidR="00953F21" w:rsidRDefault="00953F21">
      <w:pPr>
        <w:pStyle w:val="ConsPlusNonformat"/>
        <w:jc w:val="both"/>
      </w:pPr>
      <w:r>
        <w:t xml:space="preserve">                ___________________________________________________________</w:t>
      </w:r>
    </w:p>
    <w:p w:rsidR="00953F21" w:rsidRDefault="00953F21">
      <w:pPr>
        <w:pStyle w:val="ConsPlusNonformat"/>
        <w:jc w:val="both"/>
      </w:pPr>
      <w:r>
        <w:t xml:space="preserve">                              (должность, фамилия, инициалы)</w:t>
      </w:r>
    </w:p>
    <w:p w:rsidR="00953F21" w:rsidRDefault="00953F21">
      <w:pPr>
        <w:pStyle w:val="ConsPlusNonformat"/>
        <w:jc w:val="both"/>
      </w:pPr>
      <w:r>
        <w:t xml:space="preserve">                __________________________________________________________,</w:t>
      </w:r>
    </w:p>
    <w:p w:rsidR="00953F21" w:rsidRDefault="00953F21">
      <w:pPr>
        <w:pStyle w:val="ConsPlusNonformat"/>
        <w:jc w:val="both"/>
      </w:pPr>
      <w:r>
        <w:t xml:space="preserve">                              (должность, фамилия, инициалы)</w:t>
      </w:r>
    </w:p>
    <w:p w:rsidR="00953F21" w:rsidRDefault="00953F21">
      <w:pPr>
        <w:pStyle w:val="ConsPlusNonformat"/>
        <w:jc w:val="both"/>
      </w:pPr>
      <w:r>
        <w:t xml:space="preserve">назначенная </w:t>
      </w:r>
      <w:r w:rsidR="007F34A6">
        <w:t>приказом финансового отдела</w:t>
      </w:r>
      <w:r>
        <w:t xml:space="preserve"> от "____" ___________ 20__ г.</w:t>
      </w:r>
    </w:p>
    <w:p w:rsidR="00953F21" w:rsidRDefault="00953F21">
      <w:pPr>
        <w:pStyle w:val="ConsPlusNonformat"/>
        <w:jc w:val="both"/>
      </w:pPr>
      <w:r>
        <w:t>N ____, произвела проверку фактического наличия бланков строгой отчетности,</w:t>
      </w:r>
    </w:p>
    <w:p w:rsidR="00953F21" w:rsidRDefault="00953F21">
      <w:pPr>
        <w:pStyle w:val="ConsPlusNonformat"/>
        <w:jc w:val="both"/>
      </w:pPr>
      <w:r>
        <w:t>полученных от ____________________________________________________________,</w:t>
      </w:r>
    </w:p>
    <w:p w:rsidR="00953F21" w:rsidRDefault="00953F21">
      <w:pPr>
        <w:pStyle w:val="ConsPlusNonformat"/>
        <w:jc w:val="both"/>
      </w:pPr>
      <w:r>
        <w:t>согласно счету от "____" _____________ 20__ г. N __________________________</w:t>
      </w:r>
    </w:p>
    <w:p w:rsidR="00953F21" w:rsidRDefault="00953F21">
      <w:pPr>
        <w:pStyle w:val="ConsPlusNonformat"/>
        <w:jc w:val="both"/>
      </w:pPr>
      <w:r>
        <w:t>и накладной от "___" _____________ 20__ г. N _____________________________.</w:t>
      </w:r>
    </w:p>
    <w:p w:rsidR="00953F21" w:rsidRDefault="00953F21">
      <w:pPr>
        <w:pStyle w:val="ConsPlusNormal"/>
        <w:jc w:val="both"/>
      </w:pPr>
    </w:p>
    <w:p w:rsidR="00953F21" w:rsidRDefault="00953F21">
      <w:pPr>
        <w:pStyle w:val="ConsPlusNormal"/>
        <w:jc w:val="center"/>
      </w:pPr>
      <w:r>
        <w:t>В результате проверки выявлено:</w:t>
      </w:r>
    </w:p>
    <w:p w:rsidR="00953F21" w:rsidRDefault="00953F21">
      <w:pPr>
        <w:pStyle w:val="ConsPlusNormal"/>
        <w:jc w:val="both"/>
      </w:pPr>
    </w:p>
    <w:p w:rsidR="00953F21" w:rsidRDefault="00953F21">
      <w:pPr>
        <w:pStyle w:val="ConsPlusNormal"/>
      </w:pPr>
      <w:r>
        <w:t>1. Состояние упаковки _________________________________________________________________</w:t>
      </w:r>
    </w:p>
    <w:p w:rsidR="00953F21" w:rsidRDefault="00953F21">
      <w:pPr>
        <w:pStyle w:val="ConsPlusNormal"/>
        <w:jc w:val="both"/>
      </w:pPr>
    </w:p>
    <w:p w:rsidR="00953F21" w:rsidRDefault="00953F21">
      <w:pPr>
        <w:pStyle w:val="ConsPlusNormal"/>
      </w:pPr>
      <w:r>
        <w:t>2. Наличие документов строгой отчетности:</w:t>
      </w:r>
    </w:p>
    <w:p w:rsidR="00953F21" w:rsidRDefault="00953F21">
      <w:pPr>
        <w:pStyle w:val="ConsPlusNormal"/>
        <w:jc w:val="both"/>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3"/>
        <w:gridCol w:w="992"/>
        <w:gridCol w:w="1134"/>
        <w:gridCol w:w="850"/>
        <w:gridCol w:w="1204"/>
        <w:gridCol w:w="1064"/>
        <w:gridCol w:w="1134"/>
        <w:gridCol w:w="851"/>
        <w:gridCol w:w="1276"/>
      </w:tblGrid>
      <w:tr w:rsidR="00953F21" w:rsidTr="00170DC7">
        <w:tc>
          <w:tcPr>
            <w:tcW w:w="993" w:type="dxa"/>
            <w:vMerge w:val="restart"/>
          </w:tcPr>
          <w:p w:rsidR="00953F21" w:rsidRDefault="00953F21">
            <w:pPr>
              <w:pStyle w:val="ConsPlusNormal"/>
              <w:jc w:val="center"/>
            </w:pPr>
            <w:r>
              <w:t>Наименование и код формы</w:t>
            </w:r>
          </w:p>
        </w:tc>
        <w:tc>
          <w:tcPr>
            <w:tcW w:w="2126" w:type="dxa"/>
            <w:gridSpan w:val="2"/>
          </w:tcPr>
          <w:p w:rsidR="00953F21" w:rsidRDefault="00953F21">
            <w:pPr>
              <w:pStyle w:val="ConsPlusNormal"/>
              <w:jc w:val="center"/>
            </w:pPr>
            <w:r>
              <w:t>Количество бланков (единиц)</w:t>
            </w:r>
          </w:p>
        </w:tc>
        <w:tc>
          <w:tcPr>
            <w:tcW w:w="850" w:type="dxa"/>
          </w:tcPr>
          <w:p w:rsidR="00953F21" w:rsidRDefault="00953F21">
            <w:pPr>
              <w:pStyle w:val="ConsPlusNormal"/>
              <w:jc w:val="center"/>
            </w:pPr>
            <w:r>
              <w:t>N формы</w:t>
            </w:r>
          </w:p>
        </w:tc>
        <w:tc>
          <w:tcPr>
            <w:tcW w:w="1204" w:type="dxa"/>
          </w:tcPr>
          <w:p w:rsidR="00953F21" w:rsidRDefault="00953F21">
            <w:pPr>
              <w:pStyle w:val="ConsPlusNormal"/>
              <w:jc w:val="center"/>
            </w:pPr>
            <w:r>
              <w:t>Серия</w:t>
            </w:r>
          </w:p>
        </w:tc>
        <w:tc>
          <w:tcPr>
            <w:tcW w:w="1064" w:type="dxa"/>
          </w:tcPr>
          <w:p w:rsidR="00953F21" w:rsidRDefault="00953F21">
            <w:pPr>
              <w:pStyle w:val="ConsPlusNormal"/>
              <w:jc w:val="center"/>
            </w:pPr>
            <w:r>
              <w:t>Излишки (единиц)</w:t>
            </w:r>
          </w:p>
        </w:tc>
        <w:tc>
          <w:tcPr>
            <w:tcW w:w="1134" w:type="dxa"/>
          </w:tcPr>
          <w:p w:rsidR="00953F21" w:rsidRDefault="00953F21">
            <w:pPr>
              <w:pStyle w:val="ConsPlusNormal"/>
              <w:jc w:val="center"/>
            </w:pPr>
            <w:r>
              <w:t>Недостачи (единиц)</w:t>
            </w:r>
          </w:p>
        </w:tc>
        <w:tc>
          <w:tcPr>
            <w:tcW w:w="851" w:type="dxa"/>
          </w:tcPr>
          <w:p w:rsidR="00953F21" w:rsidRDefault="00953F21">
            <w:pPr>
              <w:pStyle w:val="ConsPlusNormal"/>
              <w:jc w:val="center"/>
            </w:pPr>
            <w:r>
              <w:t>Брак</w:t>
            </w:r>
          </w:p>
          <w:p w:rsidR="00953F21" w:rsidRDefault="00953F21">
            <w:pPr>
              <w:pStyle w:val="ConsPlusNormal"/>
              <w:jc w:val="center"/>
            </w:pPr>
            <w:r>
              <w:t>(единиц)</w:t>
            </w:r>
          </w:p>
        </w:tc>
        <w:tc>
          <w:tcPr>
            <w:tcW w:w="1276" w:type="dxa"/>
          </w:tcPr>
          <w:p w:rsidR="00953F21" w:rsidRDefault="00953F21">
            <w:pPr>
              <w:pStyle w:val="ConsPlusNormal"/>
              <w:jc w:val="center"/>
            </w:pPr>
            <w:r>
              <w:t>На общую сумму, руб.</w:t>
            </w:r>
          </w:p>
        </w:tc>
      </w:tr>
      <w:tr w:rsidR="00953F21" w:rsidTr="00170DC7">
        <w:tc>
          <w:tcPr>
            <w:tcW w:w="993" w:type="dxa"/>
            <w:vMerge/>
          </w:tcPr>
          <w:p w:rsidR="00953F21" w:rsidRDefault="00953F21"/>
        </w:tc>
        <w:tc>
          <w:tcPr>
            <w:tcW w:w="992" w:type="dxa"/>
          </w:tcPr>
          <w:p w:rsidR="00953F21" w:rsidRDefault="00953F21">
            <w:pPr>
              <w:pStyle w:val="ConsPlusNormal"/>
              <w:jc w:val="center"/>
            </w:pPr>
            <w:r>
              <w:t>по накладной</w:t>
            </w:r>
          </w:p>
        </w:tc>
        <w:tc>
          <w:tcPr>
            <w:tcW w:w="1134" w:type="dxa"/>
          </w:tcPr>
          <w:p w:rsidR="00953F21" w:rsidRDefault="00953F21">
            <w:pPr>
              <w:pStyle w:val="ConsPlusNormal"/>
              <w:jc w:val="center"/>
            </w:pPr>
            <w:r>
              <w:t>фактическое</w:t>
            </w:r>
          </w:p>
        </w:tc>
        <w:tc>
          <w:tcPr>
            <w:tcW w:w="850" w:type="dxa"/>
          </w:tcPr>
          <w:p w:rsidR="00953F21" w:rsidRDefault="00953F21"/>
        </w:tc>
        <w:tc>
          <w:tcPr>
            <w:tcW w:w="1204" w:type="dxa"/>
          </w:tcPr>
          <w:p w:rsidR="00953F21" w:rsidRDefault="00953F21"/>
        </w:tc>
        <w:tc>
          <w:tcPr>
            <w:tcW w:w="1064" w:type="dxa"/>
          </w:tcPr>
          <w:p w:rsidR="00953F21" w:rsidRDefault="00953F21"/>
        </w:tc>
        <w:tc>
          <w:tcPr>
            <w:tcW w:w="1134" w:type="dxa"/>
          </w:tcPr>
          <w:p w:rsidR="00953F21" w:rsidRDefault="00953F21"/>
        </w:tc>
        <w:tc>
          <w:tcPr>
            <w:tcW w:w="851" w:type="dxa"/>
          </w:tcPr>
          <w:p w:rsidR="00953F21" w:rsidRDefault="00953F21"/>
        </w:tc>
        <w:tc>
          <w:tcPr>
            <w:tcW w:w="1276" w:type="dxa"/>
          </w:tcPr>
          <w:p w:rsidR="00953F21" w:rsidRDefault="00953F21"/>
        </w:tc>
      </w:tr>
      <w:tr w:rsidR="00953F21" w:rsidTr="00170DC7">
        <w:tc>
          <w:tcPr>
            <w:tcW w:w="993" w:type="dxa"/>
          </w:tcPr>
          <w:p w:rsidR="00953F21" w:rsidRDefault="00953F21">
            <w:pPr>
              <w:pStyle w:val="ConsPlusNormal"/>
              <w:jc w:val="center"/>
            </w:pPr>
            <w:r>
              <w:t>1</w:t>
            </w:r>
          </w:p>
        </w:tc>
        <w:tc>
          <w:tcPr>
            <w:tcW w:w="992" w:type="dxa"/>
          </w:tcPr>
          <w:p w:rsidR="00953F21" w:rsidRDefault="00953F21">
            <w:pPr>
              <w:pStyle w:val="ConsPlusNormal"/>
              <w:jc w:val="center"/>
            </w:pPr>
            <w:r>
              <w:t>2</w:t>
            </w:r>
          </w:p>
        </w:tc>
        <w:tc>
          <w:tcPr>
            <w:tcW w:w="1134" w:type="dxa"/>
          </w:tcPr>
          <w:p w:rsidR="00953F21" w:rsidRDefault="00953F21">
            <w:pPr>
              <w:pStyle w:val="ConsPlusNormal"/>
              <w:jc w:val="center"/>
            </w:pPr>
            <w:r>
              <w:t>3</w:t>
            </w:r>
          </w:p>
        </w:tc>
        <w:tc>
          <w:tcPr>
            <w:tcW w:w="850" w:type="dxa"/>
          </w:tcPr>
          <w:p w:rsidR="00953F21" w:rsidRDefault="00953F21">
            <w:pPr>
              <w:pStyle w:val="ConsPlusNormal"/>
              <w:jc w:val="center"/>
            </w:pPr>
            <w:r>
              <w:t>4</w:t>
            </w:r>
          </w:p>
        </w:tc>
        <w:tc>
          <w:tcPr>
            <w:tcW w:w="1204" w:type="dxa"/>
          </w:tcPr>
          <w:p w:rsidR="00953F21" w:rsidRDefault="00953F21">
            <w:pPr>
              <w:pStyle w:val="ConsPlusNormal"/>
              <w:jc w:val="center"/>
            </w:pPr>
            <w:r>
              <w:t>5</w:t>
            </w:r>
          </w:p>
        </w:tc>
        <w:tc>
          <w:tcPr>
            <w:tcW w:w="1064" w:type="dxa"/>
          </w:tcPr>
          <w:p w:rsidR="00953F21" w:rsidRDefault="00953F21">
            <w:pPr>
              <w:pStyle w:val="ConsPlusNormal"/>
              <w:jc w:val="center"/>
            </w:pPr>
            <w:r>
              <w:t>6</w:t>
            </w:r>
          </w:p>
        </w:tc>
        <w:tc>
          <w:tcPr>
            <w:tcW w:w="1134" w:type="dxa"/>
          </w:tcPr>
          <w:p w:rsidR="00953F21" w:rsidRDefault="00953F21">
            <w:pPr>
              <w:pStyle w:val="ConsPlusNormal"/>
              <w:jc w:val="center"/>
            </w:pPr>
            <w:r>
              <w:t>7</w:t>
            </w:r>
          </w:p>
        </w:tc>
        <w:tc>
          <w:tcPr>
            <w:tcW w:w="851" w:type="dxa"/>
          </w:tcPr>
          <w:p w:rsidR="00953F21" w:rsidRDefault="00953F21">
            <w:pPr>
              <w:pStyle w:val="ConsPlusNormal"/>
              <w:jc w:val="center"/>
            </w:pPr>
            <w:r>
              <w:t>8</w:t>
            </w:r>
          </w:p>
        </w:tc>
        <w:tc>
          <w:tcPr>
            <w:tcW w:w="1276" w:type="dxa"/>
          </w:tcPr>
          <w:p w:rsidR="00953F21" w:rsidRDefault="00953F21">
            <w:pPr>
              <w:pStyle w:val="ConsPlusNormal"/>
              <w:jc w:val="center"/>
            </w:pPr>
            <w:r>
              <w:t>9</w:t>
            </w:r>
          </w:p>
        </w:tc>
      </w:tr>
      <w:tr w:rsidR="00953F21" w:rsidTr="00170DC7">
        <w:tc>
          <w:tcPr>
            <w:tcW w:w="993" w:type="dxa"/>
          </w:tcPr>
          <w:p w:rsidR="00953F21" w:rsidRDefault="00953F21">
            <w:pPr>
              <w:pStyle w:val="ConsPlusNormal"/>
            </w:pPr>
          </w:p>
        </w:tc>
        <w:tc>
          <w:tcPr>
            <w:tcW w:w="992" w:type="dxa"/>
          </w:tcPr>
          <w:p w:rsidR="00953F21" w:rsidRDefault="00953F21">
            <w:pPr>
              <w:pStyle w:val="ConsPlusNormal"/>
            </w:pPr>
          </w:p>
        </w:tc>
        <w:tc>
          <w:tcPr>
            <w:tcW w:w="1134" w:type="dxa"/>
          </w:tcPr>
          <w:p w:rsidR="00953F21" w:rsidRDefault="00953F21">
            <w:pPr>
              <w:pStyle w:val="ConsPlusNormal"/>
            </w:pPr>
          </w:p>
        </w:tc>
        <w:tc>
          <w:tcPr>
            <w:tcW w:w="850" w:type="dxa"/>
          </w:tcPr>
          <w:p w:rsidR="00953F21" w:rsidRDefault="00953F21">
            <w:pPr>
              <w:pStyle w:val="ConsPlusNormal"/>
            </w:pPr>
          </w:p>
        </w:tc>
        <w:tc>
          <w:tcPr>
            <w:tcW w:w="1204" w:type="dxa"/>
          </w:tcPr>
          <w:p w:rsidR="00953F21" w:rsidRDefault="00953F21">
            <w:pPr>
              <w:pStyle w:val="ConsPlusNormal"/>
            </w:pPr>
          </w:p>
        </w:tc>
        <w:tc>
          <w:tcPr>
            <w:tcW w:w="1064" w:type="dxa"/>
          </w:tcPr>
          <w:p w:rsidR="00953F21" w:rsidRDefault="00953F21">
            <w:pPr>
              <w:pStyle w:val="ConsPlusNormal"/>
            </w:pPr>
          </w:p>
        </w:tc>
        <w:tc>
          <w:tcPr>
            <w:tcW w:w="1134" w:type="dxa"/>
          </w:tcPr>
          <w:p w:rsidR="00953F21" w:rsidRDefault="00953F21">
            <w:pPr>
              <w:pStyle w:val="ConsPlusNormal"/>
            </w:pPr>
          </w:p>
        </w:tc>
        <w:tc>
          <w:tcPr>
            <w:tcW w:w="851" w:type="dxa"/>
          </w:tcPr>
          <w:p w:rsidR="00953F21" w:rsidRDefault="00953F21">
            <w:pPr>
              <w:pStyle w:val="ConsPlusNormal"/>
            </w:pPr>
          </w:p>
        </w:tc>
        <w:tc>
          <w:tcPr>
            <w:tcW w:w="1276" w:type="dxa"/>
          </w:tcPr>
          <w:p w:rsidR="00953F21" w:rsidRDefault="00953F21">
            <w:pPr>
              <w:pStyle w:val="ConsPlusNormal"/>
            </w:pPr>
          </w:p>
        </w:tc>
      </w:tr>
      <w:tr w:rsidR="00953F21" w:rsidTr="00170DC7">
        <w:tc>
          <w:tcPr>
            <w:tcW w:w="993" w:type="dxa"/>
          </w:tcPr>
          <w:p w:rsidR="00953F21" w:rsidRDefault="00953F21">
            <w:pPr>
              <w:pStyle w:val="ConsPlusNormal"/>
            </w:pPr>
          </w:p>
        </w:tc>
        <w:tc>
          <w:tcPr>
            <w:tcW w:w="992" w:type="dxa"/>
          </w:tcPr>
          <w:p w:rsidR="00953F21" w:rsidRDefault="00953F21">
            <w:pPr>
              <w:pStyle w:val="ConsPlusNormal"/>
            </w:pPr>
          </w:p>
        </w:tc>
        <w:tc>
          <w:tcPr>
            <w:tcW w:w="1134" w:type="dxa"/>
          </w:tcPr>
          <w:p w:rsidR="00953F21" w:rsidRDefault="00953F21">
            <w:pPr>
              <w:pStyle w:val="ConsPlusNormal"/>
            </w:pPr>
          </w:p>
        </w:tc>
        <w:tc>
          <w:tcPr>
            <w:tcW w:w="850" w:type="dxa"/>
          </w:tcPr>
          <w:p w:rsidR="00953F21" w:rsidRDefault="00953F21">
            <w:pPr>
              <w:pStyle w:val="ConsPlusNormal"/>
            </w:pPr>
          </w:p>
        </w:tc>
        <w:tc>
          <w:tcPr>
            <w:tcW w:w="1204" w:type="dxa"/>
          </w:tcPr>
          <w:p w:rsidR="00953F21" w:rsidRDefault="00953F21">
            <w:pPr>
              <w:pStyle w:val="ConsPlusNormal"/>
            </w:pPr>
          </w:p>
        </w:tc>
        <w:tc>
          <w:tcPr>
            <w:tcW w:w="1064" w:type="dxa"/>
          </w:tcPr>
          <w:p w:rsidR="00953F21" w:rsidRDefault="00953F21">
            <w:pPr>
              <w:pStyle w:val="ConsPlusNormal"/>
            </w:pPr>
          </w:p>
        </w:tc>
        <w:tc>
          <w:tcPr>
            <w:tcW w:w="1134" w:type="dxa"/>
          </w:tcPr>
          <w:p w:rsidR="00953F21" w:rsidRDefault="00953F21">
            <w:pPr>
              <w:pStyle w:val="ConsPlusNormal"/>
            </w:pPr>
          </w:p>
        </w:tc>
        <w:tc>
          <w:tcPr>
            <w:tcW w:w="851" w:type="dxa"/>
          </w:tcPr>
          <w:p w:rsidR="00953F21" w:rsidRDefault="00953F21">
            <w:pPr>
              <w:pStyle w:val="ConsPlusNormal"/>
            </w:pPr>
          </w:p>
        </w:tc>
        <w:tc>
          <w:tcPr>
            <w:tcW w:w="1276" w:type="dxa"/>
          </w:tcPr>
          <w:p w:rsidR="00953F21" w:rsidRDefault="00953F21">
            <w:pPr>
              <w:pStyle w:val="ConsPlusNormal"/>
            </w:pPr>
          </w:p>
        </w:tc>
      </w:tr>
      <w:tr w:rsidR="00953F21" w:rsidTr="00170DC7">
        <w:tc>
          <w:tcPr>
            <w:tcW w:w="993" w:type="dxa"/>
          </w:tcPr>
          <w:p w:rsidR="00953F21" w:rsidRDefault="00953F21">
            <w:pPr>
              <w:pStyle w:val="ConsPlusNormal"/>
            </w:pPr>
          </w:p>
        </w:tc>
        <w:tc>
          <w:tcPr>
            <w:tcW w:w="992" w:type="dxa"/>
          </w:tcPr>
          <w:p w:rsidR="00953F21" w:rsidRDefault="00953F21">
            <w:pPr>
              <w:pStyle w:val="ConsPlusNormal"/>
            </w:pPr>
          </w:p>
        </w:tc>
        <w:tc>
          <w:tcPr>
            <w:tcW w:w="1134" w:type="dxa"/>
          </w:tcPr>
          <w:p w:rsidR="00953F21" w:rsidRDefault="00953F21">
            <w:pPr>
              <w:pStyle w:val="ConsPlusNormal"/>
            </w:pPr>
          </w:p>
        </w:tc>
        <w:tc>
          <w:tcPr>
            <w:tcW w:w="850" w:type="dxa"/>
          </w:tcPr>
          <w:p w:rsidR="00953F21" w:rsidRDefault="00953F21">
            <w:pPr>
              <w:pStyle w:val="ConsPlusNormal"/>
            </w:pPr>
          </w:p>
        </w:tc>
        <w:tc>
          <w:tcPr>
            <w:tcW w:w="1204" w:type="dxa"/>
          </w:tcPr>
          <w:p w:rsidR="00953F21" w:rsidRDefault="00953F21">
            <w:pPr>
              <w:pStyle w:val="ConsPlusNormal"/>
            </w:pPr>
          </w:p>
        </w:tc>
        <w:tc>
          <w:tcPr>
            <w:tcW w:w="1064" w:type="dxa"/>
          </w:tcPr>
          <w:p w:rsidR="00953F21" w:rsidRDefault="00953F21">
            <w:pPr>
              <w:pStyle w:val="ConsPlusNormal"/>
            </w:pPr>
          </w:p>
        </w:tc>
        <w:tc>
          <w:tcPr>
            <w:tcW w:w="1134" w:type="dxa"/>
          </w:tcPr>
          <w:p w:rsidR="00953F21" w:rsidRDefault="00953F21">
            <w:pPr>
              <w:pStyle w:val="ConsPlusNormal"/>
            </w:pPr>
          </w:p>
        </w:tc>
        <w:tc>
          <w:tcPr>
            <w:tcW w:w="851" w:type="dxa"/>
          </w:tcPr>
          <w:p w:rsidR="00953F21" w:rsidRDefault="00953F21">
            <w:pPr>
              <w:pStyle w:val="ConsPlusNormal"/>
            </w:pPr>
          </w:p>
        </w:tc>
        <w:tc>
          <w:tcPr>
            <w:tcW w:w="1276" w:type="dxa"/>
          </w:tcPr>
          <w:p w:rsidR="00953F21" w:rsidRDefault="00953F21">
            <w:pPr>
              <w:pStyle w:val="ConsPlusNormal"/>
            </w:pPr>
          </w:p>
        </w:tc>
      </w:tr>
      <w:tr w:rsidR="00953F21" w:rsidTr="00170DC7">
        <w:tc>
          <w:tcPr>
            <w:tcW w:w="993" w:type="dxa"/>
          </w:tcPr>
          <w:p w:rsidR="00953F21" w:rsidRDefault="00953F21">
            <w:pPr>
              <w:pStyle w:val="ConsPlusNormal"/>
            </w:pPr>
          </w:p>
        </w:tc>
        <w:tc>
          <w:tcPr>
            <w:tcW w:w="992" w:type="dxa"/>
          </w:tcPr>
          <w:p w:rsidR="00953F21" w:rsidRDefault="00953F21">
            <w:pPr>
              <w:pStyle w:val="ConsPlusNormal"/>
            </w:pPr>
          </w:p>
        </w:tc>
        <w:tc>
          <w:tcPr>
            <w:tcW w:w="1134" w:type="dxa"/>
          </w:tcPr>
          <w:p w:rsidR="00953F21" w:rsidRDefault="00953F21">
            <w:pPr>
              <w:pStyle w:val="ConsPlusNormal"/>
            </w:pPr>
          </w:p>
        </w:tc>
        <w:tc>
          <w:tcPr>
            <w:tcW w:w="850" w:type="dxa"/>
          </w:tcPr>
          <w:p w:rsidR="00953F21" w:rsidRDefault="00953F21">
            <w:pPr>
              <w:pStyle w:val="ConsPlusNormal"/>
            </w:pPr>
          </w:p>
        </w:tc>
        <w:tc>
          <w:tcPr>
            <w:tcW w:w="1204" w:type="dxa"/>
          </w:tcPr>
          <w:p w:rsidR="00953F21" w:rsidRDefault="00953F21">
            <w:pPr>
              <w:pStyle w:val="ConsPlusNormal"/>
            </w:pPr>
          </w:p>
        </w:tc>
        <w:tc>
          <w:tcPr>
            <w:tcW w:w="1064" w:type="dxa"/>
          </w:tcPr>
          <w:p w:rsidR="00953F21" w:rsidRDefault="00953F21">
            <w:pPr>
              <w:pStyle w:val="ConsPlusNormal"/>
            </w:pPr>
          </w:p>
        </w:tc>
        <w:tc>
          <w:tcPr>
            <w:tcW w:w="1134" w:type="dxa"/>
          </w:tcPr>
          <w:p w:rsidR="00953F21" w:rsidRDefault="00953F21">
            <w:pPr>
              <w:pStyle w:val="ConsPlusNormal"/>
            </w:pPr>
          </w:p>
        </w:tc>
        <w:tc>
          <w:tcPr>
            <w:tcW w:w="851" w:type="dxa"/>
          </w:tcPr>
          <w:p w:rsidR="00953F21" w:rsidRDefault="00953F21">
            <w:pPr>
              <w:pStyle w:val="ConsPlusNormal"/>
            </w:pPr>
          </w:p>
        </w:tc>
        <w:tc>
          <w:tcPr>
            <w:tcW w:w="1276" w:type="dxa"/>
          </w:tcPr>
          <w:p w:rsidR="00953F21" w:rsidRDefault="00953F21">
            <w:pPr>
              <w:pStyle w:val="ConsPlusNormal"/>
            </w:pPr>
          </w:p>
        </w:tc>
      </w:tr>
    </w:tbl>
    <w:p w:rsidR="00953F21" w:rsidRDefault="00953F21">
      <w:pPr>
        <w:pStyle w:val="ConsPlusNormal"/>
        <w:jc w:val="both"/>
      </w:pPr>
    </w:p>
    <w:p w:rsidR="00953F21" w:rsidRDefault="00953F21">
      <w:pPr>
        <w:pStyle w:val="ConsPlusNonformat"/>
        <w:jc w:val="both"/>
      </w:pPr>
      <w:r>
        <w:t>Подписи членов комиссии:</w:t>
      </w:r>
    </w:p>
    <w:p w:rsidR="00953F21" w:rsidRDefault="00953F21">
      <w:pPr>
        <w:pStyle w:val="ConsPlusNonformat"/>
        <w:jc w:val="both"/>
      </w:pPr>
      <w:r>
        <w:t>Председатель ________________/_____________________/_______________________</w:t>
      </w:r>
    </w:p>
    <w:p w:rsidR="00953F21" w:rsidRDefault="00953F21">
      <w:pPr>
        <w:pStyle w:val="ConsPlusNonformat"/>
        <w:jc w:val="both"/>
      </w:pPr>
      <w:r>
        <w:t xml:space="preserve">              (должность)          (подпись)             (расшифровка)</w:t>
      </w:r>
    </w:p>
    <w:p w:rsidR="00953F21" w:rsidRDefault="00953F21">
      <w:pPr>
        <w:pStyle w:val="ConsPlusNonformat"/>
        <w:jc w:val="both"/>
      </w:pPr>
    </w:p>
    <w:p w:rsidR="00953F21" w:rsidRDefault="00953F21">
      <w:pPr>
        <w:pStyle w:val="ConsPlusNonformat"/>
        <w:jc w:val="both"/>
      </w:pPr>
      <w:r>
        <w:t>Члены комиссии: ______________/______________________/_____________________</w:t>
      </w:r>
    </w:p>
    <w:p w:rsidR="00953F21" w:rsidRDefault="00953F21">
      <w:pPr>
        <w:pStyle w:val="ConsPlusNonformat"/>
        <w:jc w:val="both"/>
      </w:pPr>
      <w:r>
        <w:t xml:space="preserve">                  (должность)       (подпись)              (расшифровка)</w:t>
      </w:r>
    </w:p>
    <w:p w:rsidR="00953F21" w:rsidRDefault="00953F21">
      <w:pPr>
        <w:pStyle w:val="ConsPlusNonformat"/>
        <w:jc w:val="both"/>
      </w:pPr>
    </w:p>
    <w:p w:rsidR="00953F21" w:rsidRDefault="00953F21">
      <w:pPr>
        <w:pStyle w:val="ConsPlusNonformat"/>
        <w:jc w:val="both"/>
      </w:pPr>
      <w:r>
        <w:lastRenderedPageBreak/>
        <w:t xml:space="preserve">                ______________/______________________/_____________________</w:t>
      </w:r>
    </w:p>
    <w:p w:rsidR="00953F21" w:rsidRDefault="00953F21">
      <w:pPr>
        <w:pStyle w:val="ConsPlusNonformat"/>
        <w:jc w:val="both"/>
      </w:pPr>
      <w:r>
        <w:t xml:space="preserve">                  (должность)       (подпись)              (расшифровка)</w:t>
      </w:r>
    </w:p>
    <w:p w:rsidR="00953F21" w:rsidRDefault="00953F21">
      <w:pPr>
        <w:pStyle w:val="ConsPlusNonformat"/>
        <w:jc w:val="both"/>
      </w:pPr>
    </w:p>
    <w:p w:rsidR="00953F21" w:rsidRDefault="00953F21">
      <w:pPr>
        <w:pStyle w:val="ConsPlusNonformat"/>
        <w:jc w:val="both"/>
      </w:pPr>
      <w:r>
        <w:t xml:space="preserve">                _______________/______________________/_____________________</w:t>
      </w:r>
    </w:p>
    <w:p w:rsidR="00953F21" w:rsidRDefault="00953F21">
      <w:pPr>
        <w:pStyle w:val="ConsPlusNonformat"/>
        <w:jc w:val="both"/>
      </w:pPr>
      <w:r>
        <w:t xml:space="preserve">                  (должность)       (подпись)              (расшифровка)</w:t>
      </w:r>
    </w:p>
    <w:p w:rsidR="00953F21" w:rsidRDefault="00953F21">
      <w:pPr>
        <w:pStyle w:val="ConsPlusNonformat"/>
        <w:jc w:val="both"/>
      </w:pPr>
    </w:p>
    <w:p w:rsidR="00953F21" w:rsidRDefault="00953F21">
      <w:pPr>
        <w:pStyle w:val="ConsPlusNonformat"/>
        <w:jc w:val="both"/>
      </w:pPr>
      <w:r>
        <w:t xml:space="preserve">Указанные   в   настоящем   акте   бланки   строгой  отчетности  принял  </w:t>
      </w:r>
      <w:proofErr w:type="gramStart"/>
      <w:r>
        <w:t>на</w:t>
      </w:r>
      <w:proofErr w:type="gramEnd"/>
    </w:p>
    <w:p w:rsidR="00953F21" w:rsidRDefault="00953F21">
      <w:pPr>
        <w:pStyle w:val="ConsPlusNonformat"/>
        <w:jc w:val="both"/>
      </w:pPr>
      <w:r>
        <w:t>ответственное хранение и оприходовал в ____________________________________</w:t>
      </w:r>
    </w:p>
    <w:p w:rsidR="00953F21" w:rsidRDefault="00953F21">
      <w:pPr>
        <w:pStyle w:val="ConsPlusNonformat"/>
        <w:jc w:val="both"/>
      </w:pPr>
      <w:r>
        <w:t xml:space="preserve">                                             (наименование документа)</w:t>
      </w:r>
    </w:p>
    <w:p w:rsidR="00953F21" w:rsidRDefault="00953F21">
      <w:pPr>
        <w:pStyle w:val="ConsPlusNonformat"/>
        <w:jc w:val="both"/>
      </w:pPr>
      <w:r>
        <w:t>N ___ "___" _____________ 20__ г.___________/__________________ /_________________</w:t>
      </w:r>
    </w:p>
    <w:p w:rsidR="00953F21" w:rsidRDefault="00953F21">
      <w:pPr>
        <w:pStyle w:val="ConsPlusNonformat"/>
        <w:jc w:val="both"/>
      </w:pPr>
      <w:r>
        <w:t xml:space="preserve"> (должность) (фамилия, инициалы)     (подпись)</w:t>
      </w: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right"/>
        <w:outlineLvl w:val="1"/>
      </w:pPr>
      <w:r>
        <w:t xml:space="preserve">Приложение N </w:t>
      </w:r>
      <w:r w:rsidR="00BF1C28">
        <w:t>5</w:t>
      </w:r>
    </w:p>
    <w:p w:rsidR="00953F21" w:rsidRDefault="00953F21">
      <w:pPr>
        <w:pStyle w:val="ConsPlusNormal"/>
        <w:jc w:val="right"/>
      </w:pPr>
      <w:r>
        <w:t>к Учетной политике</w:t>
      </w:r>
    </w:p>
    <w:p w:rsidR="00953F21" w:rsidRDefault="00953F21">
      <w:pPr>
        <w:pStyle w:val="ConsPlusNormal"/>
        <w:jc w:val="right"/>
      </w:pPr>
      <w:r>
        <w:t>для целей бюджетного учета</w:t>
      </w:r>
    </w:p>
    <w:p w:rsidR="00953F21" w:rsidRDefault="00953F21">
      <w:pPr>
        <w:pStyle w:val="ConsPlusNormal"/>
        <w:jc w:val="both"/>
      </w:pPr>
    </w:p>
    <w:p w:rsidR="00953F21" w:rsidRDefault="00953F21">
      <w:pPr>
        <w:pStyle w:val="ConsPlusNormal"/>
        <w:jc w:val="center"/>
      </w:pPr>
      <w:bookmarkStart w:id="7" w:name="P1096"/>
      <w:bookmarkEnd w:id="7"/>
      <w:r>
        <w:rPr>
          <w:b/>
        </w:rPr>
        <w:t>Порядок признания в учете событий после отчетной даты</w:t>
      </w:r>
    </w:p>
    <w:p w:rsidR="00953F21" w:rsidRDefault="00953F21">
      <w:pPr>
        <w:pStyle w:val="ConsPlusNormal"/>
        <w:jc w:val="center"/>
      </w:pPr>
      <w:r>
        <w:rPr>
          <w:b/>
        </w:rPr>
        <w:t>и порядок раскрытия информации об этих событиях</w:t>
      </w:r>
    </w:p>
    <w:p w:rsidR="00953F21" w:rsidRDefault="00953F21">
      <w:pPr>
        <w:pStyle w:val="ConsPlusNormal"/>
        <w:jc w:val="center"/>
      </w:pPr>
      <w:r>
        <w:rPr>
          <w:b/>
        </w:rPr>
        <w:t>в бюджетной отчетности</w:t>
      </w:r>
    </w:p>
    <w:p w:rsidR="00953F21" w:rsidRDefault="00953F21">
      <w:pPr>
        <w:pStyle w:val="ConsPlusNormal"/>
        <w:jc w:val="both"/>
      </w:pPr>
    </w:p>
    <w:p w:rsidR="00953F21" w:rsidRDefault="00953F21">
      <w:pPr>
        <w:pStyle w:val="ConsPlusNormal"/>
        <w:jc w:val="center"/>
        <w:outlineLvl w:val="2"/>
      </w:pPr>
      <w:r>
        <w:rPr>
          <w:b/>
        </w:rPr>
        <w:t>1. Общие положения</w:t>
      </w:r>
    </w:p>
    <w:p w:rsidR="00953F21" w:rsidRDefault="00953F21">
      <w:pPr>
        <w:pStyle w:val="ConsPlusNormal"/>
        <w:jc w:val="both"/>
      </w:pPr>
    </w:p>
    <w:p w:rsidR="00953F21" w:rsidRDefault="00953F21">
      <w:pPr>
        <w:pStyle w:val="ConsPlusNormal"/>
        <w:ind w:firstLine="540"/>
        <w:jc w:val="both"/>
      </w:pPr>
      <w:r>
        <w:t>1.1. Настоящий Порядок устанавливает правила отражения и признания в бюджетном учете, а также раскрытия в бюджетной отчетности событий после отчетной даты.</w:t>
      </w:r>
    </w:p>
    <w:p w:rsidR="00953F21" w:rsidRDefault="00953F21">
      <w:pPr>
        <w:pStyle w:val="ConsPlusNormal"/>
        <w:spacing w:before="220"/>
        <w:ind w:firstLine="540"/>
        <w:jc w:val="both"/>
      </w:pPr>
      <w:r>
        <w:t xml:space="preserve">1.2. Ответственным за принятие решения об отражении событий после отчетной даты в учете и отчетности </w:t>
      </w:r>
      <w:r w:rsidR="007F34A6">
        <w:t>финансового отдела</w:t>
      </w:r>
      <w:r>
        <w:t xml:space="preserve"> является </w:t>
      </w:r>
      <w:r w:rsidR="007F34A6">
        <w:t>заведующий сектором-главный бухгалтер</w:t>
      </w:r>
      <w:r>
        <w:t>.</w:t>
      </w:r>
    </w:p>
    <w:p w:rsidR="00953F21" w:rsidRDefault="00953F21">
      <w:pPr>
        <w:pStyle w:val="ConsPlusNormal"/>
        <w:spacing w:before="220"/>
        <w:ind w:firstLine="540"/>
        <w:jc w:val="both"/>
      </w:pPr>
      <w:r>
        <w:t>1.3. Первичными учетными документами, отражающими событие после отчетной даты, являются документы, поступившие не позднее чем за два рабочих дня до установленного срока сдачи отчетности.</w:t>
      </w:r>
    </w:p>
    <w:p w:rsidR="00953F21" w:rsidRDefault="00953F21">
      <w:pPr>
        <w:pStyle w:val="ConsPlusNormal"/>
        <w:jc w:val="both"/>
      </w:pPr>
    </w:p>
    <w:p w:rsidR="00953F21" w:rsidRDefault="00953F21">
      <w:pPr>
        <w:pStyle w:val="ConsPlusNormal"/>
        <w:jc w:val="center"/>
        <w:outlineLvl w:val="2"/>
      </w:pPr>
      <w:r>
        <w:rPr>
          <w:b/>
        </w:rPr>
        <w:t>2. Понятие события после отчетной даты</w:t>
      </w:r>
    </w:p>
    <w:p w:rsidR="00953F21" w:rsidRDefault="00953F21">
      <w:pPr>
        <w:pStyle w:val="ConsPlusNormal"/>
        <w:jc w:val="both"/>
      </w:pPr>
    </w:p>
    <w:p w:rsidR="00953F21" w:rsidRDefault="00953F21">
      <w:pPr>
        <w:pStyle w:val="ConsPlusNormal"/>
        <w:ind w:firstLine="540"/>
        <w:jc w:val="both"/>
      </w:pPr>
      <w:r>
        <w:t>2.1. Событием после отчетной даты признается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и имел место в период между отчетной датой и датой подписания бюджетной отчетности.</w:t>
      </w:r>
    </w:p>
    <w:p w:rsidR="00953F21" w:rsidRDefault="00953F21">
      <w:pPr>
        <w:pStyle w:val="ConsPlusNormal"/>
        <w:spacing w:before="220"/>
        <w:ind w:firstLine="540"/>
        <w:jc w:val="both"/>
      </w:pPr>
      <w:r>
        <w:t>2.2. Датой подписания отчетности считается фактическая дата подписания в установленном порядке полного комплекта бюджетной отчетности.</w:t>
      </w:r>
    </w:p>
    <w:p w:rsidR="00953F21" w:rsidRDefault="00953F21">
      <w:pPr>
        <w:pStyle w:val="ConsPlusNormal"/>
        <w:spacing w:before="220"/>
        <w:ind w:firstLine="540"/>
        <w:jc w:val="both"/>
      </w:pPr>
      <w:r>
        <w:t xml:space="preserve">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w:t>
      </w:r>
      <w:r w:rsidR="007F34A6">
        <w:t>финансового отдела</w:t>
      </w:r>
      <w:r>
        <w:t>.</w:t>
      </w:r>
    </w:p>
    <w:p w:rsidR="00953F21" w:rsidRDefault="00953F21">
      <w:pPr>
        <w:pStyle w:val="ConsPlusNormal"/>
        <w:spacing w:before="220"/>
        <w:ind w:firstLine="540"/>
        <w:jc w:val="both"/>
      </w:pPr>
      <w:r>
        <w:t xml:space="preserve">Существенность события после отчетной даты </w:t>
      </w:r>
      <w:r w:rsidR="007F34A6">
        <w:t>финансовый отдел</w:t>
      </w:r>
      <w:r>
        <w:t xml:space="preserve"> определяет самостоятельно исходя из установленных требований к отчетности.</w:t>
      </w:r>
    </w:p>
    <w:p w:rsidR="00953F21" w:rsidRDefault="00953F21">
      <w:pPr>
        <w:pStyle w:val="ConsPlusNormal"/>
        <w:spacing w:before="220"/>
        <w:ind w:firstLine="540"/>
        <w:jc w:val="both"/>
      </w:pPr>
      <w:r>
        <w:t>2.4. К событиям после отчетной даты относятся:</w:t>
      </w:r>
    </w:p>
    <w:p w:rsidR="00953F21" w:rsidRDefault="00953F21">
      <w:pPr>
        <w:pStyle w:val="ConsPlusNormal"/>
        <w:spacing w:before="220"/>
        <w:ind w:firstLine="540"/>
        <w:jc w:val="both"/>
      </w:pPr>
      <w:r>
        <w:t>- события, подтверждающие условия, существовавшие на отчетную дату;</w:t>
      </w:r>
    </w:p>
    <w:p w:rsidR="00953F21" w:rsidRDefault="00953F21">
      <w:pPr>
        <w:pStyle w:val="ConsPlusNormal"/>
        <w:spacing w:before="220"/>
        <w:ind w:firstLine="540"/>
        <w:jc w:val="both"/>
      </w:pPr>
      <w:r>
        <w:lastRenderedPageBreak/>
        <w:t>- события, свидетельствующие об условиях, возникших после отчетной даты.</w:t>
      </w:r>
    </w:p>
    <w:p w:rsidR="00953F21" w:rsidRDefault="00953F21">
      <w:pPr>
        <w:pStyle w:val="ConsPlusNormal"/>
        <w:jc w:val="both"/>
      </w:pPr>
    </w:p>
    <w:p w:rsidR="00953F21" w:rsidRDefault="00953F21">
      <w:pPr>
        <w:pStyle w:val="ConsPlusNormal"/>
        <w:jc w:val="center"/>
        <w:outlineLvl w:val="2"/>
      </w:pPr>
      <w:r>
        <w:rPr>
          <w:b/>
        </w:rPr>
        <w:t>3. Отражение, признание событий после отчетной даты</w:t>
      </w:r>
    </w:p>
    <w:p w:rsidR="00953F21" w:rsidRDefault="00953F21">
      <w:pPr>
        <w:pStyle w:val="ConsPlusNormal"/>
        <w:jc w:val="center"/>
      </w:pPr>
      <w:r>
        <w:rPr>
          <w:b/>
        </w:rPr>
        <w:t>в учете и раскрытие в отчетности</w:t>
      </w:r>
    </w:p>
    <w:p w:rsidR="00953F21" w:rsidRDefault="00953F21">
      <w:pPr>
        <w:pStyle w:val="ConsPlusNormal"/>
        <w:jc w:val="both"/>
      </w:pPr>
    </w:p>
    <w:p w:rsidR="00953F21" w:rsidRDefault="00953F21">
      <w:pPr>
        <w:pStyle w:val="ConsPlusNormal"/>
        <w:ind w:firstLine="540"/>
        <w:jc w:val="both"/>
      </w:pPr>
      <w:r>
        <w:t xml:space="preserve">3.1. Существенное событие после отчетной даты подлежит отражению в учете и отчетности независимо от его положительного или отрицательного характера для </w:t>
      </w:r>
      <w:r w:rsidR="007F34A6">
        <w:t>финансового отдела</w:t>
      </w:r>
      <w:r>
        <w:t>.</w:t>
      </w:r>
    </w:p>
    <w:p w:rsidR="00953F21" w:rsidRDefault="00953F21">
      <w:pPr>
        <w:pStyle w:val="ConsPlusNormal"/>
        <w:spacing w:before="220"/>
        <w:ind w:firstLine="540"/>
        <w:jc w:val="both"/>
      </w:pPr>
      <w:r>
        <w:t>3.2. Событие, которое подтверждает условия хозяйственной деятельности, существовавшие на отчетную дату, отражается в следующем порядке:</w:t>
      </w:r>
    </w:p>
    <w:p w:rsidR="00953F21" w:rsidRDefault="00953F21">
      <w:pPr>
        <w:pStyle w:val="ConsPlusNormal"/>
        <w:spacing w:before="220"/>
        <w:ind w:firstLine="540"/>
        <w:jc w:val="both"/>
      </w:pPr>
      <w:r>
        <w:t>- по счетам бюджетного учета записи формируются на конец отчетного периода;</w:t>
      </w:r>
    </w:p>
    <w:p w:rsidR="00953F21" w:rsidRDefault="00953F21">
      <w:pPr>
        <w:pStyle w:val="ConsPlusNormal"/>
        <w:spacing w:before="220"/>
        <w:ind w:firstLine="540"/>
        <w:jc w:val="both"/>
      </w:pPr>
      <w:r>
        <w:t>- отчетность за отчетный период формируется с учетом уточненных данных бюджетного учета;</w:t>
      </w:r>
    </w:p>
    <w:p w:rsidR="00953F21" w:rsidRDefault="00953F21">
      <w:pPr>
        <w:pStyle w:val="ConsPlusNormal"/>
        <w:spacing w:before="220"/>
        <w:ind w:firstLine="540"/>
        <w:jc w:val="both"/>
      </w:pPr>
      <w:r>
        <w:t>- в Пояснениях к отчетности раскрывается уточненная (с учетом имевшего место события) информация об условиях хозяйственной деятельности, существовавших на отчетную дату, если такая информация подлежит раскрытию в отчетности.</w:t>
      </w:r>
    </w:p>
    <w:p w:rsidR="00953F21" w:rsidRDefault="00953F21">
      <w:pPr>
        <w:pStyle w:val="ConsPlusNormal"/>
        <w:spacing w:before="220"/>
        <w:ind w:firstLine="540"/>
        <w:jc w:val="both"/>
      </w:pPr>
      <w:r>
        <w:t>3.3. Событие, которое свидетельствует об условиях хозяйственной деятельности, возникших после отчетной даты, отражается в следующем порядке:</w:t>
      </w:r>
    </w:p>
    <w:p w:rsidR="00953F21" w:rsidRDefault="00953F21">
      <w:pPr>
        <w:pStyle w:val="ConsPlusNormal"/>
        <w:spacing w:before="220"/>
        <w:ind w:firstLine="540"/>
        <w:jc w:val="both"/>
      </w:pPr>
      <w:r>
        <w:t>- по счетам бюджетного учета записи формируются в общем порядке в периоде, следующем за отчетным;</w:t>
      </w:r>
    </w:p>
    <w:p w:rsidR="00953F21" w:rsidRDefault="00953F21">
      <w:pPr>
        <w:pStyle w:val="ConsPlusNormal"/>
        <w:spacing w:before="220"/>
        <w:ind w:firstLine="540"/>
        <w:jc w:val="both"/>
      </w:pPr>
      <w:r>
        <w:t>- числовые данные отчетности не корректируются в связи с событием;</w:t>
      </w:r>
    </w:p>
    <w:p w:rsidR="00953F21" w:rsidRDefault="00953F21">
      <w:pPr>
        <w:pStyle w:val="ConsPlusNormal"/>
        <w:spacing w:before="220"/>
        <w:ind w:firstLine="540"/>
        <w:jc w:val="both"/>
      </w:pPr>
      <w:r>
        <w:t>- в Пояснениях к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953F21" w:rsidRDefault="00953F21">
      <w:pPr>
        <w:pStyle w:val="ConsPlusNormal"/>
        <w:jc w:val="both"/>
      </w:pPr>
    </w:p>
    <w:p w:rsidR="007D11AB" w:rsidRDefault="007D11AB">
      <w:pPr>
        <w:pStyle w:val="ConsPlusNormal"/>
        <w:jc w:val="center"/>
        <w:outlineLvl w:val="2"/>
        <w:rPr>
          <w:b/>
        </w:rPr>
      </w:pPr>
    </w:p>
    <w:p w:rsidR="00953F21" w:rsidRDefault="00953F21">
      <w:pPr>
        <w:pStyle w:val="ConsPlusNormal"/>
        <w:jc w:val="center"/>
        <w:outlineLvl w:val="2"/>
      </w:pPr>
      <w:r>
        <w:rPr>
          <w:b/>
        </w:rPr>
        <w:t>4. Перечень фактов хозяйственной жизни,</w:t>
      </w:r>
    </w:p>
    <w:p w:rsidR="00953F21" w:rsidRDefault="00953F21">
      <w:pPr>
        <w:pStyle w:val="ConsPlusNormal"/>
        <w:jc w:val="center"/>
      </w:pPr>
      <w:r>
        <w:rPr>
          <w:b/>
        </w:rPr>
        <w:t>которые признаются событиями после отчетной даты</w:t>
      </w:r>
    </w:p>
    <w:p w:rsidR="00953F21" w:rsidRDefault="00953F21">
      <w:pPr>
        <w:pStyle w:val="ConsPlusNormal"/>
        <w:jc w:val="both"/>
      </w:pPr>
    </w:p>
    <w:p w:rsidR="00953F21" w:rsidRDefault="00953F21">
      <w:pPr>
        <w:pStyle w:val="ConsPlusNormal"/>
        <w:ind w:firstLine="540"/>
        <w:jc w:val="both"/>
      </w:pPr>
      <w:r>
        <w:t>4.1. Событиями после отчетной даты, которые подтверждают существовавшие на отчетную дату условия хозяйственной деятельности, являются:</w:t>
      </w:r>
    </w:p>
    <w:p w:rsidR="00953F21" w:rsidRDefault="00953F21">
      <w:pPr>
        <w:pStyle w:val="ConsPlusNormal"/>
        <w:spacing w:before="220"/>
        <w:ind w:firstLine="540"/>
        <w:jc w:val="both"/>
      </w:pPr>
      <w: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953F21" w:rsidRDefault="00953F21">
      <w:pPr>
        <w:pStyle w:val="ConsPlusNormal"/>
        <w:spacing w:before="220"/>
        <w:ind w:firstLine="540"/>
        <w:jc w:val="both"/>
      </w:pPr>
      <w:r>
        <w:t>- завершение после отчетной даты судебного производства, в результате которого подтверждается наличие на эту дату актива и (или) обязательства;</w:t>
      </w:r>
    </w:p>
    <w:p w:rsidR="00953F21" w:rsidRDefault="00953F21">
      <w:pPr>
        <w:pStyle w:val="ConsPlusNormal"/>
        <w:spacing w:before="220"/>
        <w:ind w:firstLine="540"/>
        <w:jc w:val="both"/>
      </w:pPr>
      <w:r>
        <w:t>- завершение после отчетной даты процесса оформления изменений существенных условий сделки, если эти изменения распространяют свое действие на отчетный период;</w:t>
      </w:r>
    </w:p>
    <w:p w:rsidR="00953F21" w:rsidRDefault="00953F21">
      <w:pPr>
        <w:pStyle w:val="ConsPlusNormal"/>
        <w:spacing w:before="220"/>
        <w:ind w:firstLine="540"/>
        <w:jc w:val="both"/>
      </w:pPr>
      <w: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953F21" w:rsidRDefault="00953F21">
      <w:pPr>
        <w:pStyle w:val="ConsPlusNormal"/>
        <w:spacing w:before="220"/>
        <w:ind w:firstLine="540"/>
        <w:jc w:val="both"/>
      </w:pPr>
      <w: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953F21" w:rsidRDefault="00953F21">
      <w:pPr>
        <w:pStyle w:val="ConsPlusNormal"/>
        <w:spacing w:before="220"/>
        <w:ind w:firstLine="540"/>
        <w:jc w:val="both"/>
      </w:pPr>
      <w:r>
        <w:t xml:space="preserve">- обнаружение ошибки в данных бюджетного учета за отчетный период до даты подписания </w:t>
      </w:r>
      <w:r>
        <w:lastRenderedPageBreak/>
        <w:t>отчетности;</w:t>
      </w:r>
    </w:p>
    <w:p w:rsidR="00953F21" w:rsidRDefault="00953F21">
      <w:pPr>
        <w:pStyle w:val="ConsPlusNormal"/>
        <w:spacing w:before="220"/>
        <w:ind w:firstLine="540"/>
        <w:jc w:val="both"/>
      </w:pPr>
      <w:r>
        <w:t>- другие события, соответствующие признакам события, подтверждающего условия, существовавшие на отчетную дату.</w:t>
      </w:r>
    </w:p>
    <w:p w:rsidR="00953F21" w:rsidRDefault="00953F21">
      <w:pPr>
        <w:pStyle w:val="ConsPlusNormal"/>
        <w:spacing w:before="220"/>
        <w:ind w:firstLine="540"/>
        <w:jc w:val="both"/>
      </w:pPr>
      <w:r>
        <w:t>4.2. Событиями после отчетной даты, которые свидетельствуют о возникших после отчетной даты условиях хозяйственной деятельности, являются:</w:t>
      </w:r>
    </w:p>
    <w:p w:rsidR="00953F21" w:rsidRDefault="00953F21">
      <w:pPr>
        <w:pStyle w:val="ConsPlusNormal"/>
        <w:spacing w:before="220"/>
        <w:ind w:firstLine="540"/>
        <w:jc w:val="both"/>
      </w:pPr>
      <w:r>
        <w:t>- изменение после отчетной даты кадастровых оценок нефинансовых активов;</w:t>
      </w:r>
    </w:p>
    <w:p w:rsidR="00953F21" w:rsidRDefault="00953F21">
      <w:pPr>
        <w:pStyle w:val="ConsPlusNormal"/>
        <w:spacing w:before="220"/>
        <w:ind w:firstLine="540"/>
        <w:jc w:val="both"/>
      </w:pPr>
      <w:r>
        <w:t>- принятие решения о реорганизации субъекта учета, о котором не было известно по состоянию на отчетную дату;</w:t>
      </w:r>
    </w:p>
    <w:p w:rsidR="00953F21" w:rsidRDefault="00953F21">
      <w:pPr>
        <w:pStyle w:val="ConsPlusNormal"/>
        <w:spacing w:before="220"/>
        <w:ind w:firstLine="540"/>
        <w:jc w:val="both"/>
      </w:pPr>
      <w:r>
        <w:t>- существенное поступление или выбытие активов;</w:t>
      </w:r>
    </w:p>
    <w:p w:rsidR="00953F21" w:rsidRDefault="00953F21">
      <w:pPr>
        <w:pStyle w:val="ConsPlusNormal"/>
        <w:spacing w:before="220"/>
        <w:ind w:firstLine="540"/>
        <w:jc w:val="both"/>
      </w:pPr>
      <w:r>
        <w:t>- пожар, авария, стихийное бедствие или другая чрезвычайная ситуация, в результате которой уничтожены или значительно повреждены активы;</w:t>
      </w:r>
    </w:p>
    <w:p w:rsidR="00953F21" w:rsidRDefault="00953F21">
      <w:pPr>
        <w:pStyle w:val="ConsPlusNormal"/>
        <w:spacing w:before="220"/>
        <w:ind w:firstLine="540"/>
        <w:jc w:val="both"/>
      </w:pPr>
      <w:r>
        <w:t>- изменение величины активов и (или) обязательств, произошедшее в результате изменения после отчетной даты курсов иностранных валют;</w:t>
      </w:r>
    </w:p>
    <w:p w:rsidR="00953F21" w:rsidRDefault="00953F21">
      <w:pPr>
        <w:pStyle w:val="ConsPlusNormal"/>
        <w:spacing w:before="220"/>
        <w:ind w:firstLine="540"/>
        <w:jc w:val="both"/>
      </w:pPr>
      <w:r>
        <w:t>-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(муниципальных)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953F21" w:rsidRDefault="00953F21">
      <w:pPr>
        <w:pStyle w:val="ConsPlusNormal"/>
        <w:spacing w:before="220"/>
        <w:ind w:firstLine="540"/>
        <w:jc w:val="both"/>
      </w:pPr>
      <w:r>
        <w:t>- начало судебного производства, связанного исключительно с событиями, произошедшими после отчетной даты;</w:t>
      </w:r>
    </w:p>
    <w:p w:rsidR="00953F21" w:rsidRDefault="00953F21">
      <w:pPr>
        <w:pStyle w:val="ConsPlusNormal"/>
        <w:spacing w:before="220"/>
        <w:ind w:firstLine="540"/>
        <w:jc w:val="both"/>
      </w:pPr>
      <w:r>
        <w:t>- другие события, свидетельствующие об условиях, возникших после отчетной даты.</w:t>
      </w:r>
    </w:p>
    <w:p w:rsidR="00953F21" w:rsidRDefault="00953F21">
      <w:pPr>
        <w:pStyle w:val="ConsPlusNormal"/>
        <w:jc w:val="both"/>
      </w:pPr>
    </w:p>
    <w:p w:rsidR="00953F21" w:rsidRDefault="00953F21">
      <w:pPr>
        <w:pStyle w:val="ConsPlusNormal"/>
        <w:jc w:val="right"/>
        <w:outlineLvl w:val="1"/>
      </w:pPr>
      <w:r>
        <w:t xml:space="preserve">Приложение N </w:t>
      </w:r>
      <w:r w:rsidR="00BF1C28">
        <w:t>6</w:t>
      </w:r>
    </w:p>
    <w:p w:rsidR="00953F21" w:rsidRDefault="00953F21">
      <w:pPr>
        <w:pStyle w:val="ConsPlusNormal"/>
        <w:jc w:val="right"/>
      </w:pPr>
      <w:r>
        <w:t>к Учетной политике</w:t>
      </w:r>
    </w:p>
    <w:p w:rsidR="00953F21" w:rsidRDefault="00953F21">
      <w:pPr>
        <w:pStyle w:val="ConsPlusNormal"/>
        <w:jc w:val="right"/>
      </w:pPr>
      <w:r>
        <w:t>для целей бюджетного учета</w:t>
      </w:r>
    </w:p>
    <w:p w:rsidR="00953F21" w:rsidRDefault="00953F21">
      <w:pPr>
        <w:pStyle w:val="ConsPlusNormal"/>
        <w:jc w:val="both"/>
      </w:pPr>
    </w:p>
    <w:p w:rsidR="00953F21" w:rsidRDefault="00953F21">
      <w:pPr>
        <w:pStyle w:val="ConsPlusNormal"/>
        <w:jc w:val="center"/>
      </w:pPr>
      <w:bookmarkStart w:id="8" w:name="P1158"/>
      <w:bookmarkEnd w:id="8"/>
      <w:r>
        <w:rPr>
          <w:b/>
        </w:rPr>
        <w:t>Порядок формирования и использования</w:t>
      </w:r>
    </w:p>
    <w:p w:rsidR="00953F21" w:rsidRDefault="00953F21">
      <w:pPr>
        <w:pStyle w:val="ConsPlusNormal"/>
        <w:jc w:val="center"/>
      </w:pPr>
      <w:r>
        <w:rPr>
          <w:b/>
        </w:rPr>
        <w:t>резервов предстоящих расходов</w:t>
      </w:r>
    </w:p>
    <w:p w:rsidR="00953F21" w:rsidRDefault="00953F21">
      <w:pPr>
        <w:pStyle w:val="ConsPlusNormal"/>
        <w:jc w:val="both"/>
      </w:pPr>
    </w:p>
    <w:p w:rsidR="00953F21" w:rsidRDefault="00953F21">
      <w:pPr>
        <w:pStyle w:val="ConsPlusNormal"/>
        <w:jc w:val="center"/>
        <w:outlineLvl w:val="2"/>
      </w:pPr>
      <w:r>
        <w:rPr>
          <w:b/>
        </w:rPr>
        <w:t>1. Общие положения</w:t>
      </w:r>
    </w:p>
    <w:p w:rsidR="00953F21" w:rsidRDefault="00953F21">
      <w:pPr>
        <w:pStyle w:val="ConsPlusNormal"/>
        <w:jc w:val="both"/>
      </w:pPr>
    </w:p>
    <w:p w:rsidR="00953F21" w:rsidRDefault="00953F21">
      <w:pPr>
        <w:pStyle w:val="ConsPlusNormal"/>
        <w:ind w:firstLine="540"/>
        <w:jc w:val="both"/>
      </w:pPr>
      <w:r>
        <w:t xml:space="preserve">1.1. В учете </w:t>
      </w:r>
      <w:r w:rsidR="00281268">
        <w:t>финансового отдела</w:t>
      </w:r>
      <w:r>
        <w:t xml:space="preserve"> формируются следующие резервы:</w:t>
      </w:r>
    </w:p>
    <w:p w:rsidR="00953F21" w:rsidRDefault="00953F21">
      <w:pPr>
        <w:pStyle w:val="ConsPlusNormal"/>
        <w:spacing w:before="220"/>
        <w:ind w:firstLine="540"/>
        <w:jc w:val="both"/>
      </w:pPr>
      <w:r>
        <w:t xml:space="preserve">- резерв для оплаты отпусков за фактически отработанное время и компенсаций за неиспользованный отпуск работникам </w:t>
      </w:r>
      <w:r w:rsidR="00281268">
        <w:t>финансового отдела</w:t>
      </w:r>
      <w:r>
        <w:t>, включая платежи по страховым взносам с указанных сумм (далее - Резерв для оплаты отпусков);</w:t>
      </w:r>
    </w:p>
    <w:p w:rsidR="00953F21" w:rsidRDefault="00953F21">
      <w:pPr>
        <w:pStyle w:val="ConsPlusNormal"/>
        <w:spacing w:before="220"/>
        <w:ind w:firstLine="540"/>
        <w:jc w:val="both"/>
      </w:pPr>
      <w:r>
        <w:t>- резерв для оплаты фактически осуществленных на отчетную дату затрат, по которым не поступили документы контрагентов (далее - Резерв по расходам без документов).</w:t>
      </w:r>
    </w:p>
    <w:p w:rsidR="00953F21" w:rsidRDefault="00953F21">
      <w:pPr>
        <w:pStyle w:val="ConsPlusNormal"/>
        <w:spacing w:before="220"/>
        <w:ind w:firstLine="540"/>
        <w:jc w:val="both"/>
      </w:pPr>
      <w:r>
        <w:t>1.2. Каждый резерв используется только на покрытие тех расходов, в отношении которых он был создан.</w:t>
      </w:r>
    </w:p>
    <w:p w:rsidR="00953F21" w:rsidRDefault="00953F21">
      <w:pPr>
        <w:pStyle w:val="ConsPlusNormal"/>
        <w:spacing w:before="220"/>
        <w:ind w:firstLine="540"/>
        <w:jc w:val="both"/>
      </w:pPr>
      <w:r>
        <w:t>1.3. Признание в учете расходов, в отношении которых сформирован резерв, осуществляется за счет суммы созданного резерва, а при его недостаточности соответствующие суммы отражаются в составе расходов текущего периода.</w:t>
      </w:r>
    </w:p>
    <w:p w:rsidR="00953F21" w:rsidRDefault="00953F21">
      <w:pPr>
        <w:pStyle w:val="ConsPlusNormal"/>
        <w:spacing w:before="220"/>
        <w:ind w:firstLine="540"/>
        <w:jc w:val="both"/>
      </w:pPr>
      <w:r>
        <w:lastRenderedPageBreak/>
        <w:t>1.4. Для отражения конкретных резервов на счете 0 401 60 000 вводятся аналитические коды в порядке, определенном Рабочим планом счетов.</w:t>
      </w:r>
    </w:p>
    <w:p w:rsidR="001F038F" w:rsidRDefault="001F038F">
      <w:pPr>
        <w:pStyle w:val="ConsPlusNormal"/>
        <w:spacing w:before="220"/>
        <w:ind w:firstLine="540"/>
        <w:jc w:val="both"/>
      </w:pPr>
    </w:p>
    <w:p w:rsidR="00953F21" w:rsidRDefault="00953F21">
      <w:pPr>
        <w:pStyle w:val="ConsPlusNormal"/>
        <w:jc w:val="center"/>
        <w:outlineLvl w:val="2"/>
      </w:pPr>
      <w:r>
        <w:rPr>
          <w:b/>
        </w:rPr>
        <w:t>2. Резерв для оплаты отпусков</w:t>
      </w:r>
    </w:p>
    <w:p w:rsidR="00953F21" w:rsidRDefault="00953F21">
      <w:pPr>
        <w:pStyle w:val="ConsPlusNormal"/>
        <w:jc w:val="both"/>
      </w:pPr>
    </w:p>
    <w:p w:rsidR="00953F21" w:rsidRDefault="00953F21">
      <w:pPr>
        <w:pStyle w:val="ConsPlusNormal"/>
        <w:ind w:firstLine="540"/>
        <w:jc w:val="both"/>
      </w:pPr>
      <w:r>
        <w:t xml:space="preserve">2.1. </w:t>
      </w:r>
      <w:r w:rsidR="001F038F">
        <w:rPr>
          <w:sz w:val="24"/>
          <w:szCs w:val="24"/>
        </w:rPr>
        <w:t>Оценка обязательства в связи с предстоящей оплатой отпусков и компенсаций за неиспользованный отпуск определяется на текущий год до 30 декабря предыдущего года.</w:t>
      </w:r>
    </w:p>
    <w:p w:rsidR="00953F21" w:rsidRDefault="00953F21">
      <w:pPr>
        <w:pStyle w:val="ConsPlusNormal"/>
        <w:spacing w:before="220"/>
        <w:ind w:firstLine="540"/>
        <w:jc w:val="both"/>
      </w:pPr>
      <w:r>
        <w:t xml:space="preserve">В число неиспользованных дней отпуска включаются только те дни, право на которые работники уже заработали и не использовали на конец </w:t>
      </w:r>
      <w:r w:rsidR="001F038F">
        <w:t>год</w:t>
      </w:r>
      <w:r>
        <w:t>а.</w:t>
      </w:r>
    </w:p>
    <w:p w:rsidR="00953F21" w:rsidRDefault="00953F21">
      <w:pPr>
        <w:pStyle w:val="ConsPlusNormal"/>
        <w:spacing w:before="220"/>
        <w:ind w:firstLine="540"/>
        <w:jc w:val="both"/>
      </w:pPr>
      <w:r>
        <w:t>2.</w:t>
      </w:r>
      <w:r w:rsidR="001F038F">
        <w:t>2</w:t>
      </w:r>
      <w:r>
        <w:t xml:space="preserve">. Для определения размера обязательства за пять рабочих дней до окончания </w:t>
      </w:r>
      <w:r w:rsidR="001F038F">
        <w:t>года</w:t>
      </w:r>
      <w:r>
        <w:t xml:space="preserve"> </w:t>
      </w:r>
      <w:r w:rsidR="00281268">
        <w:t>специалист</w:t>
      </w:r>
      <w:r w:rsidR="00DD4581">
        <w:t>, выполняющий функции</w:t>
      </w:r>
      <w:r>
        <w:t xml:space="preserve"> отдела кадров</w:t>
      </w:r>
      <w:r w:rsidR="00DD4581">
        <w:t>,</w:t>
      </w:r>
      <w:r>
        <w:t xml:space="preserve"> представляет в </w:t>
      </w:r>
      <w:r w:rsidR="00CC1E2F">
        <w:t xml:space="preserve">сектор </w:t>
      </w:r>
      <w:r w:rsidR="00281268">
        <w:t>бухгалтер</w:t>
      </w:r>
      <w:r w:rsidR="00CC1E2F">
        <w:t>ского учета и отчетности</w:t>
      </w:r>
      <w:r>
        <w:t xml:space="preserve"> Сведения о неиспользованных днях отпуска по каждому работнику по форме, приведенной в </w:t>
      </w:r>
      <w:hyperlink w:anchor="P1216" w:history="1">
        <w:r>
          <w:rPr>
            <w:color w:val="0000FF"/>
          </w:rPr>
          <w:t>Приложении N 1</w:t>
        </w:r>
      </w:hyperlink>
      <w:r>
        <w:t xml:space="preserve"> к настоящему Порядку.</w:t>
      </w:r>
    </w:p>
    <w:p w:rsidR="00953F21" w:rsidRDefault="00953F21">
      <w:pPr>
        <w:pStyle w:val="ConsPlusNormal"/>
        <w:spacing w:before="220"/>
        <w:ind w:firstLine="540"/>
        <w:jc w:val="both"/>
      </w:pPr>
      <w:r>
        <w:t>2.</w:t>
      </w:r>
      <w:r w:rsidR="001F038F">
        <w:t>3</w:t>
      </w:r>
      <w:r>
        <w:t>. Резерв для оплаты отпусков состоит из определяемых отдельно обязательств:</w:t>
      </w:r>
    </w:p>
    <w:p w:rsidR="00953F21" w:rsidRDefault="00953F21">
      <w:pPr>
        <w:pStyle w:val="ConsPlusNormal"/>
        <w:spacing w:before="220"/>
        <w:ind w:firstLine="540"/>
        <w:jc w:val="both"/>
      </w:pPr>
      <w:r>
        <w:t>- на оплату отпусков работникам;</w:t>
      </w:r>
    </w:p>
    <w:p w:rsidR="00953F21" w:rsidRDefault="00953F21">
      <w:pPr>
        <w:pStyle w:val="ConsPlusNormal"/>
        <w:spacing w:before="220"/>
        <w:ind w:firstLine="540"/>
        <w:jc w:val="both"/>
      </w:pPr>
      <w:r>
        <w:t>- на уплату страховых взносов.</w:t>
      </w:r>
    </w:p>
    <w:p w:rsidR="00953F21" w:rsidRDefault="00953F21">
      <w:pPr>
        <w:pStyle w:val="ConsPlusNormal"/>
        <w:spacing w:before="220"/>
        <w:ind w:firstLine="540"/>
        <w:jc w:val="both"/>
      </w:pPr>
      <w:r>
        <w:t>2.</w:t>
      </w:r>
      <w:r w:rsidR="001F038F">
        <w:t>4</w:t>
      </w:r>
      <w:r>
        <w:t xml:space="preserve">. Расчет оценки обязательства на оплату отпусков производится по </w:t>
      </w:r>
      <w:r w:rsidR="00DD4581">
        <w:t>финансовому отделу</w:t>
      </w:r>
      <w:r>
        <w:t xml:space="preserve"> в целом по формуле:</w:t>
      </w:r>
    </w:p>
    <w:p w:rsidR="00953F21" w:rsidRDefault="00953F21">
      <w:pPr>
        <w:pStyle w:val="ConsPlusNormal"/>
        <w:jc w:val="both"/>
      </w:pPr>
    </w:p>
    <w:p w:rsidR="00953F21" w:rsidRDefault="005D6E25">
      <w:pPr>
        <w:pStyle w:val="ConsPlusNormal"/>
        <w:ind w:firstLine="540"/>
        <w:jc w:val="both"/>
      </w:pPr>
      <w:r w:rsidRPr="005D6E25">
        <w:rPr>
          <w:position w:val="-11"/>
        </w:rPr>
        <w:pict>
          <v:shape id="_x0000_i1025" style="width:293.25pt;height:22.5pt" coordsize="" o:spt="100" adj="0,,0" path="" filled="f" stroked="f">
            <v:stroke joinstyle="miter"/>
            <v:imagedata r:id="rId214" o:title="base_32870_89863_32768"/>
            <v:formulas/>
            <v:path o:connecttype="segments"/>
          </v:shape>
        </w:pict>
      </w:r>
      <w:r w:rsidR="00953F21">
        <w:t>,</w:t>
      </w:r>
    </w:p>
    <w:p w:rsidR="00953F21" w:rsidRDefault="00953F21">
      <w:pPr>
        <w:pStyle w:val="ConsPlusNormal"/>
        <w:jc w:val="both"/>
      </w:pPr>
    </w:p>
    <w:p w:rsidR="00953F21" w:rsidRDefault="00953F21">
      <w:pPr>
        <w:pStyle w:val="ConsPlusNormal"/>
        <w:ind w:firstLine="540"/>
        <w:jc w:val="both"/>
      </w:pPr>
      <w:r>
        <w:t xml:space="preserve">где </w:t>
      </w:r>
      <w:proofErr w:type="spellStart"/>
      <w:r>
        <w:t>К</w:t>
      </w:r>
      <w:r>
        <w:rPr>
          <w:vertAlign w:val="subscript"/>
        </w:rPr>
        <w:t>n</w:t>
      </w:r>
      <w:proofErr w:type="spellEnd"/>
      <w:r>
        <w:t xml:space="preserve"> - количество неиспользованных n-м сотрудником дней отпуска по состоянию на конец соответствующего квартала;</w:t>
      </w:r>
    </w:p>
    <w:p w:rsidR="00953F21" w:rsidRDefault="00953F21">
      <w:pPr>
        <w:pStyle w:val="ConsPlusNormal"/>
        <w:spacing w:before="220"/>
        <w:ind w:firstLine="540"/>
        <w:jc w:val="both"/>
      </w:pPr>
      <w:proofErr w:type="spellStart"/>
      <w:r>
        <w:t>СЗП</w:t>
      </w:r>
      <w:r>
        <w:rPr>
          <w:vertAlign w:val="subscript"/>
        </w:rPr>
        <w:t>n</w:t>
      </w:r>
      <w:proofErr w:type="spellEnd"/>
      <w:r>
        <w:t xml:space="preserve"> - средний дневной заработок n-го работника, определяемый по состоянию на конец квартала в соответствии с </w:t>
      </w:r>
      <w:hyperlink r:id="rId215" w:history="1">
        <w:r>
          <w:rPr>
            <w:color w:val="0000FF"/>
          </w:rPr>
          <w:t>п. 10</w:t>
        </w:r>
      </w:hyperlink>
      <w:r>
        <w:t xml:space="preserve"> Положения об особенностях порядка исчисления средней заработной платы (утв. Постановлением Правительства РФ от 24.12.2007 N 922);</w:t>
      </w:r>
    </w:p>
    <w:p w:rsidR="00953F21" w:rsidRDefault="00953F21">
      <w:pPr>
        <w:pStyle w:val="ConsPlusNormal"/>
        <w:spacing w:before="220"/>
        <w:ind w:firstLine="540"/>
        <w:jc w:val="both"/>
      </w:pPr>
      <w:r>
        <w:t xml:space="preserve">n - число работников </w:t>
      </w:r>
      <w:r w:rsidR="00DD4581">
        <w:t>финансового отдела</w:t>
      </w:r>
      <w:r>
        <w:t>, имеющих право на оплачиваемые отпуска по состоянию на конец соответствующего квартала.</w:t>
      </w:r>
    </w:p>
    <w:p w:rsidR="00953F21" w:rsidRDefault="00953F21">
      <w:pPr>
        <w:pStyle w:val="ConsPlusNormal"/>
        <w:spacing w:before="220"/>
        <w:ind w:firstLine="540"/>
        <w:jc w:val="both"/>
      </w:pPr>
      <w:r>
        <w:t>2.</w:t>
      </w:r>
      <w:r w:rsidR="001F038F">
        <w:t>5</w:t>
      </w:r>
      <w:r>
        <w:t xml:space="preserve">. Оценка обязательств по сумме страховых взносов рассчитывается в среднем по </w:t>
      </w:r>
      <w:r w:rsidR="00DD4581">
        <w:t>финансовому отделу</w:t>
      </w:r>
      <w:r>
        <w:t xml:space="preserve"> по формуле:</w:t>
      </w:r>
    </w:p>
    <w:p w:rsidR="00953F21" w:rsidRDefault="00953F21">
      <w:pPr>
        <w:pStyle w:val="ConsPlusNormal"/>
        <w:jc w:val="both"/>
      </w:pPr>
    </w:p>
    <w:p w:rsidR="00953F21" w:rsidRDefault="00953F21">
      <w:pPr>
        <w:pStyle w:val="ConsPlusNormal"/>
        <w:ind w:firstLine="540"/>
        <w:jc w:val="both"/>
      </w:pPr>
      <w:r>
        <w:t>Обязательство на уплату страховых взносов = Обязательство на оплату отпусков x С,</w:t>
      </w:r>
    </w:p>
    <w:p w:rsidR="00953F21" w:rsidRDefault="00953F21">
      <w:pPr>
        <w:pStyle w:val="ConsPlusNormal"/>
        <w:jc w:val="both"/>
      </w:pPr>
    </w:p>
    <w:p w:rsidR="00953F21" w:rsidRDefault="00953F21">
      <w:pPr>
        <w:pStyle w:val="ConsPlusNormal"/>
        <w:ind w:firstLine="540"/>
        <w:jc w:val="both"/>
      </w:pPr>
      <w:r>
        <w:t>где С - средневзвешенная ставка страховых взносов за последний месяц соответствующего квартала.</w:t>
      </w:r>
    </w:p>
    <w:p w:rsidR="00953F21" w:rsidRDefault="00953F21">
      <w:pPr>
        <w:pStyle w:val="ConsPlusNormal"/>
        <w:spacing w:before="220"/>
        <w:ind w:firstLine="540"/>
        <w:jc w:val="both"/>
      </w:pPr>
      <w:r>
        <w:t>2.</w:t>
      </w:r>
      <w:r w:rsidR="001F038F">
        <w:t>6</w:t>
      </w:r>
      <w:r>
        <w:t xml:space="preserve">. Сумма резерва для оплаты отпусков на конец </w:t>
      </w:r>
      <w:r w:rsidR="001F038F">
        <w:t>год</w:t>
      </w:r>
      <w:r>
        <w:t>а определяется как сумма величины обязательства на оплату отпусков и обязательства на уплату страховых взносов.</w:t>
      </w:r>
    </w:p>
    <w:p w:rsidR="00953F21" w:rsidRDefault="00953F21">
      <w:pPr>
        <w:pStyle w:val="ConsPlusNormal"/>
        <w:spacing w:before="220"/>
        <w:ind w:firstLine="540"/>
        <w:jc w:val="both"/>
      </w:pPr>
      <w:r>
        <w:t>2.</w:t>
      </w:r>
      <w:r w:rsidR="001F038F">
        <w:t>7</w:t>
      </w:r>
      <w:r>
        <w:t>. Расчет оценки обязательств и суммы резерва для оплаты отпусков оформляется отдельным документом произвольной формы, который подписывается исполнителем.</w:t>
      </w:r>
    </w:p>
    <w:p w:rsidR="00953F21" w:rsidRDefault="00953F21">
      <w:pPr>
        <w:pStyle w:val="ConsPlusNormal"/>
        <w:spacing w:before="220"/>
        <w:ind w:firstLine="540"/>
        <w:jc w:val="both"/>
      </w:pPr>
      <w:r>
        <w:t>2.</w:t>
      </w:r>
      <w:r w:rsidR="001F038F">
        <w:t>8</w:t>
      </w:r>
      <w:r>
        <w:t>. Если на 31 декабря рассчитанная величина резерва для оплаты отпусков больше суммы резерва, фактически отраженной на счете 0 401 6</w:t>
      </w:r>
      <w:r w:rsidR="0015347F">
        <w:t>0</w:t>
      </w:r>
      <w:r>
        <w:t xml:space="preserve"> 000, резерв увеличивается на разницу между этими величинами. </w:t>
      </w:r>
      <w:proofErr w:type="spellStart"/>
      <w:r>
        <w:t>Доначисленная</w:t>
      </w:r>
      <w:proofErr w:type="spellEnd"/>
      <w:r>
        <w:t xml:space="preserve"> сумма резерва относится на расходы текущего финансового </w:t>
      </w:r>
      <w:r>
        <w:lastRenderedPageBreak/>
        <w:t>года.</w:t>
      </w:r>
    </w:p>
    <w:p w:rsidR="00953F21" w:rsidRDefault="00953F21">
      <w:pPr>
        <w:pStyle w:val="ConsPlusNormal"/>
        <w:spacing w:before="220"/>
        <w:ind w:firstLine="540"/>
        <w:jc w:val="both"/>
      </w:pPr>
      <w:r>
        <w:t>2.</w:t>
      </w:r>
      <w:r w:rsidR="001F038F">
        <w:t>9</w:t>
      </w:r>
      <w:r>
        <w:t>. Если на 31 декабря рассчитанная величина резерва для оплаты отпусков меньше суммы резерва, фактически отраженной на счете 0 401 6</w:t>
      </w:r>
      <w:r w:rsidR="0015347F">
        <w:t>0</w:t>
      </w:r>
      <w:r>
        <w:t xml:space="preserve"> 000, резерв уменьшается на разницу между этими величинами. Сумма уменьшения резерва относится на уменьшение расходов текущего финансового года.</w:t>
      </w:r>
    </w:p>
    <w:p w:rsidR="00953F21" w:rsidRDefault="00953F21">
      <w:pPr>
        <w:pStyle w:val="ConsPlusNormal"/>
        <w:jc w:val="both"/>
      </w:pPr>
    </w:p>
    <w:p w:rsidR="00953F21" w:rsidRDefault="00953F21">
      <w:pPr>
        <w:pStyle w:val="ConsPlusNormal"/>
        <w:jc w:val="center"/>
        <w:outlineLvl w:val="2"/>
      </w:pPr>
      <w:r>
        <w:rPr>
          <w:b/>
        </w:rPr>
        <w:t>3. Резерв по расходам без документов</w:t>
      </w:r>
    </w:p>
    <w:p w:rsidR="00953F21" w:rsidRDefault="00953F21">
      <w:pPr>
        <w:pStyle w:val="ConsPlusNormal"/>
        <w:jc w:val="both"/>
      </w:pPr>
    </w:p>
    <w:p w:rsidR="00953F21" w:rsidRDefault="00953F21">
      <w:pPr>
        <w:pStyle w:val="ConsPlusNormal"/>
        <w:ind w:firstLine="540"/>
        <w:jc w:val="both"/>
      </w:pPr>
      <w:r>
        <w:t xml:space="preserve">3.1. Резерв по расходам без документов создается в случае, когда </w:t>
      </w:r>
      <w:r w:rsidR="004C368B">
        <w:t>финансовым отделом</w:t>
      </w:r>
      <w:r>
        <w:t xml:space="preserve"> фактически осуществлены расходы, однако по любым причинам соответствующие документы от контрагента не получены.</w:t>
      </w:r>
    </w:p>
    <w:p w:rsidR="00953F21" w:rsidRDefault="00953F21">
      <w:pPr>
        <w:pStyle w:val="ConsPlusNormal"/>
        <w:spacing w:before="220"/>
        <w:ind w:firstLine="540"/>
        <w:jc w:val="both"/>
      </w:pPr>
      <w:r>
        <w:t>3.2. Примеры расходов, по которым создается резерв:</w:t>
      </w:r>
    </w:p>
    <w:p w:rsidR="00953F21" w:rsidRDefault="00953F21">
      <w:pPr>
        <w:pStyle w:val="ConsPlusNormal"/>
        <w:spacing w:before="220"/>
        <w:ind w:firstLine="540"/>
        <w:jc w:val="both"/>
      </w:pPr>
      <w:r>
        <w:t xml:space="preserve">- расходы на электроэнергию, тепловую энергию, водоснабжение и т.п., по которым не поступили счета </w:t>
      </w:r>
      <w:proofErr w:type="spellStart"/>
      <w:r>
        <w:t>ресурсоснабжающих</w:t>
      </w:r>
      <w:proofErr w:type="spellEnd"/>
      <w:r>
        <w:t xml:space="preserve"> организаций;</w:t>
      </w:r>
    </w:p>
    <w:p w:rsidR="00953F21" w:rsidRDefault="00953F21">
      <w:pPr>
        <w:pStyle w:val="ConsPlusNormal"/>
        <w:spacing w:before="220"/>
        <w:ind w:firstLine="540"/>
        <w:jc w:val="both"/>
      </w:pPr>
      <w:r>
        <w:t>- расходы в виде периодических платежей, если имеются основания для их осуществления, установленные нормативными актами и (или) договором.</w:t>
      </w:r>
    </w:p>
    <w:p w:rsidR="00953F21" w:rsidRDefault="00953F21">
      <w:pPr>
        <w:pStyle w:val="ConsPlusNormal"/>
        <w:spacing w:before="220"/>
        <w:ind w:firstLine="540"/>
        <w:jc w:val="both"/>
      </w:pPr>
      <w:r>
        <w:t xml:space="preserve">3.3. Работник </w:t>
      </w:r>
      <w:r w:rsidR="004C368B">
        <w:t>финансового отдела</w:t>
      </w:r>
      <w:r>
        <w:t xml:space="preserve">, ответственный за осуществление расходов и (или) за взаимодействие с соответствующим контрагентом, обязан сообщить </w:t>
      </w:r>
      <w:r w:rsidR="00FA16DD">
        <w:t>бух</w:t>
      </w:r>
      <w:r w:rsidR="004C368B">
        <w:t>галтеру</w:t>
      </w:r>
      <w:r>
        <w:t xml:space="preserve">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p>
    <w:p w:rsidR="00953F21" w:rsidRDefault="00953F21">
      <w:pPr>
        <w:pStyle w:val="ConsPlusNormal"/>
        <w:spacing w:before="220"/>
        <w:ind w:firstLine="540"/>
        <w:jc w:val="both"/>
      </w:pPr>
      <w:r>
        <w:t>3.4. Резерв создается в сумме, отражающей наиболее достоверную денежную оценку расходов, необходимых для расчетов с контрагентом.</w:t>
      </w:r>
    </w:p>
    <w:p w:rsidR="00953F21" w:rsidRDefault="00953F21">
      <w:pPr>
        <w:pStyle w:val="ConsPlusNormal"/>
        <w:spacing w:before="220"/>
        <w:ind w:firstLine="540"/>
        <w:jc w:val="both"/>
      </w:pPr>
      <w:r>
        <w:t>3.5. 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p>
    <w:p w:rsidR="00953F21" w:rsidRDefault="00953F21">
      <w:pPr>
        <w:pStyle w:val="ConsPlusNormal"/>
        <w:spacing w:before="220"/>
        <w:ind w:firstLine="540"/>
        <w:jc w:val="both"/>
      </w:pPr>
      <w:r>
        <w:t>3.6. Величина создаваемого резерва определяется комиссией по поступлению и выбытию активов. Решение о создании резерва и его сумме оформляется соответствующим протоколом.</w:t>
      </w:r>
    </w:p>
    <w:p w:rsidR="00953F21" w:rsidRDefault="00953F21">
      <w:pPr>
        <w:pStyle w:val="ConsPlusNormal"/>
        <w:spacing w:before="220"/>
        <w:ind w:firstLine="540"/>
        <w:jc w:val="both"/>
      </w:pPr>
      <w:r>
        <w:t>3.7. На основании поступивших от контрагента документов фактические расходы отражаются в следующем порядке:</w:t>
      </w:r>
    </w:p>
    <w:p w:rsidR="00953F21" w:rsidRDefault="00953F21">
      <w:pPr>
        <w:pStyle w:val="ConsPlusNormal"/>
        <w:spacing w:before="220"/>
        <w:ind w:firstLine="540"/>
        <w:jc w:val="both"/>
      </w:pPr>
      <w:r>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953F21" w:rsidRDefault="00953F21">
      <w:pPr>
        <w:pStyle w:val="ConsPlusNormal"/>
        <w:spacing w:before="220"/>
        <w:ind w:firstLine="540"/>
        <w:jc w:val="both"/>
      </w:pPr>
      <w:r>
        <w:t>- если сумма фактических расходов превышает величину созданного резерва, то расходы относятся за счет резерва в полной сумме созданного резерва, а оставшаяся величина расходов относится за счет расходов текущего финансового года.</w:t>
      </w: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BF1C28" w:rsidRDefault="00BF1C28">
      <w:pPr>
        <w:pStyle w:val="ConsPlusNormal"/>
        <w:jc w:val="both"/>
      </w:pPr>
    </w:p>
    <w:p w:rsidR="00BF1C28" w:rsidRDefault="00BF1C28">
      <w:pPr>
        <w:pStyle w:val="ConsPlusNormal"/>
        <w:jc w:val="both"/>
      </w:pPr>
    </w:p>
    <w:p w:rsidR="00BF1C28" w:rsidRDefault="00BF1C28">
      <w:pPr>
        <w:pStyle w:val="ConsPlusNormal"/>
        <w:jc w:val="both"/>
      </w:pPr>
    </w:p>
    <w:p w:rsidR="00953F21" w:rsidRDefault="00953F21">
      <w:pPr>
        <w:pStyle w:val="ConsPlusNormal"/>
        <w:jc w:val="both"/>
      </w:pPr>
    </w:p>
    <w:p w:rsidR="00BF1C28" w:rsidRDefault="00BF1C28">
      <w:pPr>
        <w:pStyle w:val="ConsPlusNormal"/>
        <w:jc w:val="both"/>
      </w:pPr>
    </w:p>
    <w:p w:rsidR="00BF1C28" w:rsidRDefault="00BF1C28">
      <w:pPr>
        <w:pStyle w:val="ConsPlusNormal"/>
        <w:jc w:val="both"/>
      </w:pPr>
    </w:p>
    <w:p w:rsidR="00953F21" w:rsidRDefault="00953F21">
      <w:pPr>
        <w:pStyle w:val="ConsPlusNormal"/>
        <w:jc w:val="right"/>
        <w:outlineLvl w:val="2"/>
      </w:pPr>
      <w:r>
        <w:t>Приложение N 1 к Порядку</w:t>
      </w:r>
    </w:p>
    <w:p w:rsidR="00953F21" w:rsidRDefault="00953F21">
      <w:pPr>
        <w:pStyle w:val="ConsPlusNormal"/>
        <w:jc w:val="both"/>
      </w:pPr>
    </w:p>
    <w:p w:rsidR="00953F21" w:rsidRDefault="00953F21">
      <w:pPr>
        <w:pStyle w:val="ConsPlusNormal"/>
        <w:jc w:val="center"/>
      </w:pPr>
      <w:bookmarkStart w:id="9" w:name="P1216"/>
      <w:bookmarkEnd w:id="9"/>
      <w:r>
        <w:rPr>
          <w:b/>
        </w:rPr>
        <w:t>Сведения о количестве неиспользованных дней отпуска</w:t>
      </w:r>
    </w:p>
    <w:p w:rsidR="00953F21" w:rsidRDefault="00953F21">
      <w:pPr>
        <w:pStyle w:val="ConsPlusNormal"/>
        <w:jc w:val="center"/>
      </w:pPr>
      <w:r>
        <w:rPr>
          <w:b/>
        </w:rPr>
        <w:t>по состоянию на "___" _________ 20__ г.</w:t>
      </w:r>
    </w:p>
    <w:p w:rsidR="00953F21" w:rsidRDefault="00953F2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268"/>
        <w:gridCol w:w="3402"/>
      </w:tblGrid>
      <w:tr w:rsidR="00953F21">
        <w:tc>
          <w:tcPr>
            <w:tcW w:w="567" w:type="dxa"/>
          </w:tcPr>
          <w:p w:rsidR="00953F21" w:rsidRDefault="00953F21">
            <w:pPr>
              <w:pStyle w:val="ConsPlusNormal"/>
              <w:jc w:val="center"/>
            </w:pPr>
            <w:r>
              <w:t>N п/п</w:t>
            </w:r>
          </w:p>
        </w:tc>
        <w:tc>
          <w:tcPr>
            <w:tcW w:w="2835" w:type="dxa"/>
          </w:tcPr>
          <w:p w:rsidR="00953F21" w:rsidRDefault="00953F21">
            <w:pPr>
              <w:pStyle w:val="ConsPlusNormal"/>
              <w:jc w:val="center"/>
            </w:pPr>
            <w:r>
              <w:t>Должность работника</w:t>
            </w:r>
          </w:p>
        </w:tc>
        <w:tc>
          <w:tcPr>
            <w:tcW w:w="2268" w:type="dxa"/>
          </w:tcPr>
          <w:p w:rsidR="00953F21" w:rsidRDefault="00953F21">
            <w:pPr>
              <w:pStyle w:val="ConsPlusNormal"/>
              <w:jc w:val="center"/>
            </w:pPr>
            <w:r>
              <w:t>Ф.И.О.</w:t>
            </w:r>
          </w:p>
        </w:tc>
        <w:tc>
          <w:tcPr>
            <w:tcW w:w="3402" w:type="dxa"/>
          </w:tcPr>
          <w:p w:rsidR="00953F21" w:rsidRDefault="00953F21">
            <w:pPr>
              <w:pStyle w:val="ConsPlusNormal"/>
              <w:jc w:val="center"/>
            </w:pPr>
            <w:r>
              <w:t>Количество неиспользованных дней отпуска за фактически отработанное время</w:t>
            </w:r>
          </w:p>
        </w:tc>
      </w:tr>
      <w:tr w:rsidR="00953F21">
        <w:tc>
          <w:tcPr>
            <w:tcW w:w="567" w:type="dxa"/>
          </w:tcPr>
          <w:p w:rsidR="00953F21" w:rsidRDefault="00953F21">
            <w:pPr>
              <w:pStyle w:val="ConsPlusNormal"/>
            </w:pPr>
          </w:p>
        </w:tc>
        <w:tc>
          <w:tcPr>
            <w:tcW w:w="2835" w:type="dxa"/>
          </w:tcPr>
          <w:p w:rsidR="00953F21" w:rsidRDefault="00953F21">
            <w:pPr>
              <w:pStyle w:val="ConsPlusNormal"/>
            </w:pPr>
          </w:p>
        </w:tc>
        <w:tc>
          <w:tcPr>
            <w:tcW w:w="2268" w:type="dxa"/>
          </w:tcPr>
          <w:p w:rsidR="00953F21" w:rsidRDefault="00953F21">
            <w:pPr>
              <w:pStyle w:val="ConsPlusNormal"/>
            </w:pPr>
          </w:p>
        </w:tc>
        <w:tc>
          <w:tcPr>
            <w:tcW w:w="3402" w:type="dxa"/>
          </w:tcPr>
          <w:p w:rsidR="00953F21" w:rsidRDefault="00953F21">
            <w:pPr>
              <w:pStyle w:val="ConsPlusNormal"/>
            </w:pPr>
          </w:p>
        </w:tc>
      </w:tr>
    </w:tbl>
    <w:p w:rsidR="00953F21" w:rsidRDefault="00953F21">
      <w:pPr>
        <w:pStyle w:val="ConsPlusNormal"/>
        <w:jc w:val="both"/>
      </w:pPr>
    </w:p>
    <w:tbl>
      <w:tblPr>
        <w:tblW w:w="0" w:type="auto"/>
        <w:tblLayout w:type="fixed"/>
        <w:tblCellMar>
          <w:top w:w="102" w:type="dxa"/>
          <w:left w:w="62" w:type="dxa"/>
          <w:bottom w:w="102" w:type="dxa"/>
          <w:right w:w="62" w:type="dxa"/>
        </w:tblCellMar>
        <w:tblLook w:val="04A0"/>
      </w:tblPr>
      <w:tblGrid>
        <w:gridCol w:w="2835"/>
        <w:gridCol w:w="2551"/>
        <w:gridCol w:w="3685"/>
      </w:tblGrid>
      <w:tr w:rsidR="00953F21">
        <w:tc>
          <w:tcPr>
            <w:tcW w:w="2835" w:type="dxa"/>
            <w:tcBorders>
              <w:top w:val="nil"/>
              <w:left w:val="nil"/>
              <w:bottom w:val="nil"/>
              <w:right w:val="nil"/>
            </w:tcBorders>
          </w:tcPr>
          <w:p w:rsidR="00953F21" w:rsidRDefault="003215C6" w:rsidP="003215C6">
            <w:pPr>
              <w:pStyle w:val="ConsPlusNormal"/>
            </w:pPr>
            <w:r>
              <w:t>Старший специалист 1 разряда по правовой работе</w:t>
            </w:r>
          </w:p>
        </w:tc>
        <w:tc>
          <w:tcPr>
            <w:tcW w:w="2551" w:type="dxa"/>
            <w:tcBorders>
              <w:top w:val="nil"/>
              <w:left w:val="nil"/>
              <w:bottom w:val="nil"/>
              <w:right w:val="nil"/>
            </w:tcBorders>
          </w:tcPr>
          <w:p w:rsidR="00953F21" w:rsidRDefault="00953F21">
            <w:pPr>
              <w:pStyle w:val="ConsPlusNormal"/>
              <w:jc w:val="center"/>
            </w:pPr>
            <w:r>
              <w:t>___________________</w:t>
            </w:r>
          </w:p>
        </w:tc>
        <w:tc>
          <w:tcPr>
            <w:tcW w:w="3685" w:type="dxa"/>
            <w:tcBorders>
              <w:top w:val="nil"/>
              <w:left w:val="nil"/>
              <w:bottom w:val="nil"/>
              <w:right w:val="nil"/>
            </w:tcBorders>
          </w:tcPr>
          <w:p w:rsidR="00953F21" w:rsidRDefault="00953F21">
            <w:pPr>
              <w:pStyle w:val="ConsPlusNormal"/>
              <w:jc w:val="center"/>
            </w:pPr>
            <w:r>
              <w:t>(___________________________)</w:t>
            </w:r>
          </w:p>
        </w:tc>
      </w:tr>
      <w:tr w:rsidR="00953F21">
        <w:tc>
          <w:tcPr>
            <w:tcW w:w="2835" w:type="dxa"/>
            <w:tcBorders>
              <w:top w:val="nil"/>
              <w:left w:val="nil"/>
              <w:bottom w:val="nil"/>
              <w:right w:val="nil"/>
            </w:tcBorders>
          </w:tcPr>
          <w:p w:rsidR="00953F21" w:rsidRDefault="00953F21">
            <w:pPr>
              <w:pStyle w:val="ConsPlusNormal"/>
            </w:pPr>
          </w:p>
        </w:tc>
        <w:tc>
          <w:tcPr>
            <w:tcW w:w="2551" w:type="dxa"/>
            <w:tcBorders>
              <w:top w:val="nil"/>
              <w:left w:val="nil"/>
              <w:bottom w:val="nil"/>
              <w:right w:val="nil"/>
            </w:tcBorders>
          </w:tcPr>
          <w:p w:rsidR="00953F21" w:rsidRDefault="00953F21">
            <w:pPr>
              <w:pStyle w:val="ConsPlusNormal"/>
              <w:jc w:val="center"/>
            </w:pPr>
            <w:r>
              <w:t>подпись</w:t>
            </w:r>
          </w:p>
        </w:tc>
        <w:tc>
          <w:tcPr>
            <w:tcW w:w="3685" w:type="dxa"/>
            <w:tcBorders>
              <w:top w:val="nil"/>
              <w:left w:val="nil"/>
              <w:bottom w:val="nil"/>
              <w:right w:val="nil"/>
            </w:tcBorders>
          </w:tcPr>
          <w:p w:rsidR="00953F21" w:rsidRDefault="00953F21">
            <w:pPr>
              <w:pStyle w:val="ConsPlusNormal"/>
              <w:jc w:val="center"/>
            </w:pPr>
            <w:r>
              <w:t>расшифровка</w:t>
            </w:r>
          </w:p>
        </w:tc>
      </w:tr>
    </w:tbl>
    <w:p w:rsidR="00953F21" w:rsidRDefault="00953F21">
      <w:pPr>
        <w:pStyle w:val="ConsPlusNormal"/>
        <w:jc w:val="both"/>
      </w:pPr>
    </w:p>
    <w:p w:rsidR="00953F21" w:rsidRDefault="00953F21">
      <w:pPr>
        <w:pStyle w:val="ConsPlusNormal"/>
        <w:jc w:val="both"/>
      </w:pPr>
      <w:r>
        <w:t>"___" _____________ 20__ г.</w:t>
      </w: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BF1C28">
      <w:pPr>
        <w:pStyle w:val="ConsPlusNormal"/>
        <w:jc w:val="right"/>
        <w:outlineLvl w:val="1"/>
      </w:pPr>
      <w:r>
        <w:t>П</w:t>
      </w:r>
      <w:r w:rsidR="00953F21">
        <w:t xml:space="preserve">риложение N </w:t>
      </w:r>
      <w:r>
        <w:t>7</w:t>
      </w:r>
    </w:p>
    <w:p w:rsidR="00953F21" w:rsidRDefault="00953F21">
      <w:pPr>
        <w:pStyle w:val="ConsPlusNormal"/>
        <w:jc w:val="right"/>
      </w:pPr>
      <w:r>
        <w:t>к Учетной политике</w:t>
      </w:r>
    </w:p>
    <w:p w:rsidR="00953F21" w:rsidRDefault="00953F21">
      <w:pPr>
        <w:pStyle w:val="ConsPlusNormal"/>
        <w:jc w:val="right"/>
      </w:pPr>
      <w:r>
        <w:t>для целей бюджетного учета</w:t>
      </w:r>
    </w:p>
    <w:p w:rsidR="00953F21" w:rsidRDefault="00953F21">
      <w:pPr>
        <w:pStyle w:val="ConsPlusNormal"/>
        <w:jc w:val="both"/>
      </w:pPr>
    </w:p>
    <w:p w:rsidR="00953F21" w:rsidRDefault="00953F21">
      <w:pPr>
        <w:pStyle w:val="ConsPlusNormal"/>
        <w:jc w:val="center"/>
      </w:pPr>
      <w:bookmarkStart w:id="10" w:name="P1245"/>
      <w:bookmarkEnd w:id="10"/>
      <w:r>
        <w:rPr>
          <w:b/>
        </w:rPr>
        <w:t>Порядок определения дисконтированной стоимости</w:t>
      </w:r>
    </w:p>
    <w:p w:rsidR="00953F21" w:rsidRDefault="00953F21">
      <w:pPr>
        <w:pStyle w:val="ConsPlusNormal"/>
        <w:jc w:val="center"/>
      </w:pPr>
      <w:r>
        <w:rPr>
          <w:b/>
        </w:rPr>
        <w:t xml:space="preserve">арендных платежей при </w:t>
      </w:r>
      <w:proofErr w:type="spellStart"/>
      <w:r>
        <w:rPr>
          <w:b/>
        </w:rPr>
        <w:t>неоперационной</w:t>
      </w:r>
      <w:proofErr w:type="spellEnd"/>
      <w:r>
        <w:rPr>
          <w:b/>
        </w:rPr>
        <w:t xml:space="preserve"> (финансовой) аренде</w:t>
      </w:r>
    </w:p>
    <w:p w:rsidR="00953F21" w:rsidRDefault="00953F21">
      <w:pPr>
        <w:pStyle w:val="ConsPlusNormal"/>
        <w:jc w:val="both"/>
      </w:pPr>
    </w:p>
    <w:p w:rsidR="00953F21" w:rsidRDefault="00953F21">
      <w:pPr>
        <w:pStyle w:val="ConsPlusNormal"/>
        <w:ind w:firstLine="540"/>
        <w:jc w:val="both"/>
      </w:pPr>
      <w:r>
        <w:rPr>
          <w:b/>
        </w:rPr>
        <w:t>Дисконтированная стоимость арендных платежей (ДСАП)</w:t>
      </w:r>
      <w:r>
        <w:t xml:space="preserve"> рассчитывается как сумма арендных платежей за все годы (периоды) действия договора, скорректированных на коэффициент дисконтирования, определенный индивидуально для каждого года (периода) аренды.</w:t>
      </w:r>
    </w:p>
    <w:p w:rsidR="00953F21" w:rsidRDefault="00953F21">
      <w:pPr>
        <w:pStyle w:val="ConsPlusNormal"/>
        <w:jc w:val="both"/>
      </w:pPr>
    </w:p>
    <w:p w:rsidR="00953F21" w:rsidRDefault="005D6E25">
      <w:pPr>
        <w:pStyle w:val="ConsPlusNormal"/>
        <w:ind w:firstLine="540"/>
        <w:jc w:val="both"/>
      </w:pPr>
      <w:r w:rsidRPr="005D6E25">
        <w:rPr>
          <w:position w:val="-8"/>
        </w:rPr>
        <w:pict>
          <v:shape id="_x0000_i1026" style="width:222.75pt;height:19.5pt" coordsize="" o:spt="100" adj="0,,0" path="" filled="f" stroked="f">
            <v:stroke joinstyle="miter"/>
            <v:imagedata r:id="rId216" o:title="base_32870_89863_32769"/>
            <v:formulas/>
            <v:path o:connecttype="segments"/>
          </v:shape>
        </w:pict>
      </w:r>
      <w:r w:rsidR="00953F21">
        <w:t>,</w:t>
      </w:r>
    </w:p>
    <w:p w:rsidR="00953F21" w:rsidRDefault="00953F21">
      <w:pPr>
        <w:pStyle w:val="ConsPlusNormal"/>
        <w:jc w:val="both"/>
      </w:pPr>
    </w:p>
    <w:p w:rsidR="00953F21" w:rsidRDefault="00953F21">
      <w:pPr>
        <w:pStyle w:val="ConsPlusNormal"/>
        <w:ind w:firstLine="540"/>
        <w:jc w:val="both"/>
      </w:pPr>
      <w:r>
        <w:t xml:space="preserve">где </w:t>
      </w:r>
      <w:r w:rsidR="005D6E25" w:rsidRPr="005D6E25">
        <w:rPr>
          <w:position w:val="-8"/>
        </w:rPr>
        <w:pict>
          <v:shape id="_x0000_i1027" style="width:15.75pt;height:19.5pt" coordsize="" o:spt="100" adj="0,,0" path="" filled="f" stroked="f">
            <v:stroke joinstyle="miter"/>
            <v:imagedata r:id="rId217" o:title="base_32870_89863_32770"/>
            <v:formulas/>
            <v:path o:connecttype="segments"/>
          </v:shape>
        </w:pict>
      </w:r>
      <w:r>
        <w:t xml:space="preserve">, </w:t>
      </w:r>
      <w:r w:rsidR="005D6E25" w:rsidRPr="005D6E25">
        <w:rPr>
          <w:position w:val="-8"/>
        </w:rPr>
        <w:pict>
          <v:shape id="_x0000_i1028" style="width:16.5pt;height:19.5pt" coordsize="" o:spt="100" adj="0,,0" path="" filled="f" stroked="f">
            <v:stroke joinstyle="miter"/>
            <v:imagedata r:id="rId218" o:title="base_32870_89863_32771"/>
            <v:formulas/>
            <v:path o:connecttype="segments"/>
          </v:shape>
        </w:pict>
      </w:r>
      <w:r>
        <w:t xml:space="preserve">, </w:t>
      </w:r>
      <w:r w:rsidR="005D6E25" w:rsidRPr="005D6E25">
        <w:rPr>
          <w:position w:val="-8"/>
        </w:rPr>
        <w:pict>
          <v:shape id="_x0000_i1029" style="width:16.5pt;height:19.5pt" coordsize="" o:spt="100" adj="0,,0" path="" filled="f" stroked="f">
            <v:stroke joinstyle="miter"/>
            <v:imagedata r:id="rId219" o:title="base_32870_89863_32772"/>
            <v:formulas/>
            <v:path o:connecttype="segments"/>
          </v:shape>
        </w:pict>
      </w:r>
      <w:r>
        <w:t xml:space="preserve"> - сумма арендных платежей за первый, второй и каждый последующий год (период) действия договора;</w:t>
      </w:r>
    </w:p>
    <w:p w:rsidR="00953F21" w:rsidRDefault="00953F21">
      <w:pPr>
        <w:pStyle w:val="ConsPlusNormal"/>
        <w:spacing w:before="220"/>
        <w:ind w:firstLine="540"/>
        <w:jc w:val="both"/>
      </w:pPr>
      <w:r>
        <w:t>К</w:t>
      </w:r>
      <w:r>
        <w:rPr>
          <w:vertAlign w:val="subscript"/>
        </w:rPr>
        <w:t>1,</w:t>
      </w:r>
      <w:r>
        <w:t xml:space="preserve"> К</w:t>
      </w:r>
      <w:r>
        <w:rPr>
          <w:vertAlign w:val="subscript"/>
        </w:rPr>
        <w:t>2,</w:t>
      </w:r>
      <w:r>
        <w:t>К</w:t>
      </w:r>
      <w:r>
        <w:rPr>
          <w:vertAlign w:val="subscript"/>
        </w:rPr>
        <w:t>n</w:t>
      </w:r>
      <w:r>
        <w:t xml:space="preserve"> - коэффициент дисконтирования для первого, второго и каждого последующего года (периода) действия договора.</w:t>
      </w:r>
    </w:p>
    <w:p w:rsidR="00953F21" w:rsidRDefault="00953F21">
      <w:pPr>
        <w:pStyle w:val="ConsPlusNormal"/>
        <w:spacing w:before="220"/>
        <w:ind w:firstLine="540"/>
        <w:jc w:val="both"/>
      </w:pPr>
      <w:r>
        <w:rPr>
          <w:b/>
        </w:rPr>
        <w:t>Коэффициент дисконтирования</w:t>
      </w:r>
      <w:r>
        <w:t xml:space="preserve"> определяется по формуле:</w:t>
      </w:r>
    </w:p>
    <w:p w:rsidR="00953F21" w:rsidRDefault="00953F21">
      <w:pPr>
        <w:pStyle w:val="ConsPlusNormal"/>
        <w:jc w:val="both"/>
      </w:pPr>
    </w:p>
    <w:p w:rsidR="00953F21" w:rsidRDefault="00953F21">
      <w:pPr>
        <w:pStyle w:val="ConsPlusNormal"/>
        <w:ind w:firstLine="540"/>
        <w:jc w:val="both"/>
      </w:pPr>
      <w:proofErr w:type="spellStart"/>
      <w:r>
        <w:t>К</w:t>
      </w:r>
      <w:proofErr w:type="gramStart"/>
      <w:r>
        <w:rPr>
          <w:vertAlign w:val="subscript"/>
        </w:rPr>
        <w:t>n</w:t>
      </w:r>
      <w:proofErr w:type="spellEnd"/>
      <w:proofErr w:type="gramEnd"/>
      <w:r>
        <w:t xml:space="preserve"> = 1 / (1 + С)</w:t>
      </w:r>
      <w:r>
        <w:rPr>
          <w:vertAlign w:val="superscript"/>
        </w:rPr>
        <w:t>n</w:t>
      </w:r>
      <w:r>
        <w:t>,</w:t>
      </w:r>
    </w:p>
    <w:p w:rsidR="00953F21" w:rsidRDefault="00953F21">
      <w:pPr>
        <w:pStyle w:val="ConsPlusNormal"/>
        <w:jc w:val="both"/>
      </w:pPr>
    </w:p>
    <w:p w:rsidR="00953F21" w:rsidRDefault="00953F21">
      <w:pPr>
        <w:pStyle w:val="ConsPlusNormal"/>
        <w:ind w:firstLine="540"/>
        <w:jc w:val="both"/>
      </w:pPr>
      <w:r>
        <w:t>где С - процентная ставка, заложенная в арендных платежах;</w:t>
      </w:r>
    </w:p>
    <w:p w:rsidR="00953F21" w:rsidRDefault="00953F21">
      <w:pPr>
        <w:pStyle w:val="ConsPlusNormal"/>
        <w:spacing w:before="220"/>
        <w:ind w:firstLine="540"/>
        <w:jc w:val="both"/>
      </w:pPr>
      <w:r>
        <w:t>n - год (период) дисконтирования.</w:t>
      </w:r>
    </w:p>
    <w:p w:rsidR="00953F21" w:rsidRDefault="00953F21">
      <w:pPr>
        <w:pStyle w:val="ConsPlusNormal"/>
        <w:spacing w:before="220"/>
        <w:ind w:firstLine="540"/>
        <w:jc w:val="both"/>
      </w:pPr>
      <w:r>
        <w:rPr>
          <w:b/>
        </w:rPr>
        <w:t>Процентная ставка, заложенная в арендных платежах</w:t>
      </w:r>
      <w:r>
        <w:t xml:space="preserve">, выбирается с учетом условий договора. Если она не указана как условие договора, то применяется в значении, равном </w:t>
      </w:r>
      <w:r>
        <w:lastRenderedPageBreak/>
        <w:t>ключевой ставке Банка России, действующей на дату классификации объектов учета аренды.</w:t>
      </w:r>
    </w:p>
    <w:p w:rsidR="00953F21" w:rsidRDefault="00953F21">
      <w:pPr>
        <w:pStyle w:val="ConsPlusNormal"/>
        <w:spacing w:before="220"/>
        <w:ind w:firstLine="540"/>
        <w:jc w:val="both"/>
      </w:pPr>
      <w:r>
        <w:rPr>
          <w:i/>
        </w:rPr>
        <w:t xml:space="preserve">(Основание: </w:t>
      </w:r>
      <w:hyperlink r:id="rId220" w:history="1">
        <w:r>
          <w:rPr>
            <w:i/>
            <w:color w:val="0000FF"/>
          </w:rPr>
          <w:t>п. 18.3</w:t>
        </w:r>
      </w:hyperlink>
      <w:r>
        <w:rPr>
          <w:i/>
        </w:rPr>
        <w:t xml:space="preserve"> ФСБУ "Аренда")</w:t>
      </w: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right"/>
        <w:outlineLvl w:val="1"/>
      </w:pPr>
      <w:r>
        <w:t>Приложение N</w:t>
      </w:r>
      <w:r w:rsidR="00BF1C28">
        <w:t xml:space="preserve"> 8</w:t>
      </w:r>
    </w:p>
    <w:p w:rsidR="00953F21" w:rsidRDefault="00953F21">
      <w:pPr>
        <w:pStyle w:val="ConsPlusNormal"/>
        <w:jc w:val="right"/>
      </w:pPr>
      <w:r>
        <w:t>к Учетной политике</w:t>
      </w:r>
    </w:p>
    <w:p w:rsidR="00953F21" w:rsidRDefault="00953F21">
      <w:pPr>
        <w:pStyle w:val="ConsPlusNormal"/>
        <w:jc w:val="right"/>
      </w:pPr>
      <w:r>
        <w:t>для целей бюджетного учета</w:t>
      </w:r>
    </w:p>
    <w:p w:rsidR="00953F21" w:rsidRDefault="00953F21">
      <w:pPr>
        <w:pStyle w:val="ConsPlusNormal"/>
        <w:jc w:val="both"/>
      </w:pPr>
    </w:p>
    <w:p w:rsidR="00953F21" w:rsidRDefault="00953F21">
      <w:pPr>
        <w:pStyle w:val="ConsPlusNormal"/>
        <w:jc w:val="center"/>
      </w:pPr>
      <w:bookmarkStart w:id="11" w:name="P1271"/>
      <w:bookmarkEnd w:id="11"/>
      <w:r>
        <w:rPr>
          <w:b/>
        </w:rPr>
        <w:t>Положение о комиссии по поступлению и выбытию активов</w:t>
      </w:r>
    </w:p>
    <w:p w:rsidR="00953F21" w:rsidRDefault="00953F21">
      <w:pPr>
        <w:pStyle w:val="ConsPlusNormal"/>
        <w:jc w:val="both"/>
      </w:pPr>
    </w:p>
    <w:p w:rsidR="00953F21" w:rsidRDefault="00953F21">
      <w:pPr>
        <w:pStyle w:val="ConsPlusNormal"/>
        <w:jc w:val="center"/>
        <w:outlineLvl w:val="2"/>
      </w:pPr>
      <w:r>
        <w:rPr>
          <w:b/>
        </w:rPr>
        <w:t>1. Общие положения</w:t>
      </w:r>
    </w:p>
    <w:p w:rsidR="00953F21" w:rsidRDefault="00953F21">
      <w:pPr>
        <w:pStyle w:val="ConsPlusNormal"/>
        <w:jc w:val="both"/>
      </w:pPr>
    </w:p>
    <w:p w:rsidR="00953F21" w:rsidRDefault="00953F21">
      <w:pPr>
        <w:pStyle w:val="ConsPlusNormal"/>
        <w:ind w:firstLine="540"/>
        <w:jc w:val="both"/>
      </w:pPr>
      <w:r>
        <w:t>1.1. Состав комиссии по поступлению и выбытию активов (далее - комиссия) утверждается  отдельным</w:t>
      </w:r>
      <w:r w:rsidR="00C051C7">
        <w:t xml:space="preserve"> </w:t>
      </w:r>
      <w:r w:rsidR="004C368B">
        <w:t>приказом начальника</w:t>
      </w:r>
      <w:r w:rsidR="00CC1E2F">
        <w:t xml:space="preserve"> </w:t>
      </w:r>
      <w:r w:rsidR="007879D1">
        <w:t>(уполномоченного лица)</w:t>
      </w:r>
      <w:r w:rsidR="00141AE7">
        <w:t xml:space="preserve"> финансового</w:t>
      </w:r>
      <w:r w:rsidR="004C368B">
        <w:t xml:space="preserve"> отдела</w:t>
      </w:r>
      <w:r>
        <w:t>.</w:t>
      </w:r>
    </w:p>
    <w:p w:rsidR="00953F21" w:rsidRDefault="00953F21">
      <w:pPr>
        <w:pStyle w:val="ConsPlusNormal"/>
        <w:spacing w:before="220"/>
        <w:ind w:firstLine="540"/>
        <w:jc w:val="both"/>
      </w:pPr>
      <w: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953F21" w:rsidRDefault="00953F21">
      <w:pPr>
        <w:pStyle w:val="ConsPlusNormal"/>
        <w:spacing w:before="220"/>
        <w:ind w:firstLine="540"/>
        <w:jc w:val="both"/>
      </w:pPr>
      <w:r>
        <w:t>1.3. Заседания комиссии проводятся по мере необходимости.</w:t>
      </w:r>
    </w:p>
    <w:p w:rsidR="00953F21" w:rsidRDefault="00953F21">
      <w:pPr>
        <w:pStyle w:val="ConsPlusNormal"/>
        <w:spacing w:before="220"/>
        <w:ind w:firstLine="540"/>
        <w:jc w:val="both"/>
      </w:pPr>
      <w:r>
        <w:t>1.4. Срок рассмотрения комиссией представленных ей документов не должен превышать 14 календарных дней.</w:t>
      </w:r>
    </w:p>
    <w:p w:rsidR="00953F21" w:rsidRDefault="00953F21">
      <w:pPr>
        <w:pStyle w:val="ConsPlusNormal"/>
        <w:spacing w:before="220"/>
        <w:ind w:firstLine="540"/>
        <w:jc w:val="both"/>
      </w:pPr>
      <w:r>
        <w:t>1.5. Заседание комиссии правомочно при наличии на ее заседании не менее 2/3 членов ее состава.</w:t>
      </w:r>
    </w:p>
    <w:p w:rsidR="00953F21" w:rsidRDefault="00953F21">
      <w:pPr>
        <w:pStyle w:val="ConsPlusNormal"/>
        <w:spacing w:before="220"/>
        <w:ind w:firstLine="540"/>
        <w:jc w:val="both"/>
      </w:pPr>
      <w:r>
        <w:t xml:space="preserve">1.6. В случае отсутствия в </w:t>
      </w:r>
      <w:r w:rsidR="004C368B">
        <w:t>финансовом отделе</w:t>
      </w:r>
      <w:r>
        <w:t xml:space="preserve"> должностных лиц,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953F21" w:rsidRDefault="00953F21">
      <w:pPr>
        <w:pStyle w:val="ConsPlusNormal"/>
        <w:spacing w:before="220"/>
        <w:ind w:firstLine="540"/>
        <w:jc w:val="both"/>
      </w:pPr>
      <w:r>
        <w:t xml:space="preserve">1.7. Экспертом не может быть материально ответственное лицо </w:t>
      </w:r>
      <w:r w:rsidR="002055AA">
        <w:t>финансового отдела</w:t>
      </w:r>
      <w:r>
        <w:t>, на которое возложена ответственность за материальные ценности, в отношении которых принимается решение о списании.</w:t>
      </w:r>
    </w:p>
    <w:p w:rsidR="00953F21" w:rsidRDefault="00953F21">
      <w:pPr>
        <w:pStyle w:val="ConsPlusNormal"/>
        <w:spacing w:before="220"/>
        <w:ind w:firstLine="540"/>
        <w:jc w:val="both"/>
      </w:pPr>
      <w:r>
        <w:t>1.8. Решение комиссии, принятое на заседании, оформляется протоколом, который подписывают председатель и члены комиссии, присутствовавшие на заседании.</w:t>
      </w:r>
    </w:p>
    <w:p w:rsidR="00953F21" w:rsidRDefault="00953F21">
      <w:pPr>
        <w:pStyle w:val="ConsPlusNormal"/>
        <w:jc w:val="both"/>
      </w:pPr>
    </w:p>
    <w:p w:rsidR="00953F21" w:rsidRDefault="00953F21">
      <w:pPr>
        <w:pStyle w:val="ConsPlusNormal"/>
        <w:jc w:val="center"/>
        <w:outlineLvl w:val="2"/>
      </w:pPr>
      <w:r>
        <w:rPr>
          <w:b/>
        </w:rPr>
        <w:t>2. Принятие решений по поступлению активов</w:t>
      </w:r>
    </w:p>
    <w:p w:rsidR="00953F21" w:rsidRDefault="00953F21">
      <w:pPr>
        <w:pStyle w:val="ConsPlusNormal"/>
        <w:jc w:val="both"/>
      </w:pPr>
    </w:p>
    <w:p w:rsidR="00953F21" w:rsidRDefault="00953F21">
      <w:pPr>
        <w:pStyle w:val="ConsPlusNormal"/>
        <w:ind w:firstLine="540"/>
        <w:jc w:val="both"/>
      </w:pPr>
      <w:r>
        <w:t>2.1. В части поступления активов комиссия принимает решения по следующим вопросам:</w:t>
      </w:r>
    </w:p>
    <w:p w:rsidR="00953F21" w:rsidRDefault="00953F21">
      <w:pPr>
        <w:pStyle w:val="ConsPlusNormal"/>
        <w:spacing w:before="220"/>
        <w:ind w:firstLine="540"/>
        <w:jc w:val="both"/>
      </w:pPr>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953F21" w:rsidRDefault="00953F21">
      <w:pPr>
        <w:pStyle w:val="ConsPlusNormal"/>
        <w:spacing w:before="220"/>
        <w:ind w:firstLine="540"/>
        <w:jc w:val="both"/>
      </w:pPr>
      <w:r>
        <w:t xml:space="preserve">- выработка рекомендаций для </w:t>
      </w:r>
      <w:r w:rsidR="005B6625">
        <w:t>начальника</w:t>
      </w:r>
      <w:r w:rsidR="00CC1E2F">
        <w:t xml:space="preserve"> (уполномоченного лица)</w:t>
      </w:r>
      <w:r w:rsidR="005B6625">
        <w:t xml:space="preserve"> финансового отдела</w:t>
      </w:r>
      <w:r>
        <w:t xml:space="preserve"> о принятии или непринятии бесхозяйного имущества, о необходимости обращения в суд для признания права муниципальной собственности на недвижимое бесхозяйное имущество;</w:t>
      </w:r>
    </w:p>
    <w:p w:rsidR="00953F21" w:rsidRDefault="00953F21">
      <w:pPr>
        <w:pStyle w:val="ConsPlusNormal"/>
        <w:spacing w:before="220"/>
        <w:ind w:firstLine="540"/>
        <w:jc w:val="both"/>
      </w:pPr>
      <w:r>
        <w:t>- определение справедливой стоимости безвозмездно полученного имущества;</w:t>
      </w:r>
    </w:p>
    <w:p w:rsidR="00953F21" w:rsidRDefault="00953F21">
      <w:pPr>
        <w:pStyle w:val="ConsPlusNormal"/>
        <w:spacing w:before="220"/>
        <w:ind w:firstLine="540"/>
        <w:jc w:val="both"/>
      </w:pPr>
      <w:r>
        <w:lastRenderedPageBreak/>
        <w:t>- определение справедливой стоимости бесхозяйного имущества, принимаемого к учету;</w:t>
      </w:r>
    </w:p>
    <w:p w:rsidR="00953F21" w:rsidRDefault="00953F21">
      <w:pPr>
        <w:pStyle w:val="ConsPlusNormal"/>
        <w:spacing w:before="220"/>
        <w:ind w:firstLine="540"/>
        <w:jc w:val="both"/>
      </w:pPr>
      <w:r>
        <w:t>- определение первоначальной стоимости поступивших объектов нефинансовых активов;</w:t>
      </w:r>
    </w:p>
    <w:p w:rsidR="00953F21" w:rsidRDefault="00953F21">
      <w:pPr>
        <w:pStyle w:val="ConsPlusNormal"/>
        <w:spacing w:before="220"/>
        <w:ind w:firstLine="540"/>
        <w:jc w:val="both"/>
      </w:pPr>
      <w:r>
        <w:t>- определение срока полезного использования имущества в целях начисления по ним амортизации в случаях отсутствия информации в законодательстве РФ и документах производителя;</w:t>
      </w:r>
    </w:p>
    <w:p w:rsidR="00953F21" w:rsidRDefault="00953F21">
      <w:pPr>
        <w:pStyle w:val="ConsPlusNormal"/>
        <w:spacing w:before="220"/>
        <w:ind w:firstLine="540"/>
        <w:jc w:val="both"/>
      </w:pPr>
      <w:r>
        <w:t>- определение размера резерва для оплаты фактически осуществленных на отчетную дату затрат, по которым не поступили документы контрагентов;</w:t>
      </w:r>
    </w:p>
    <w:p w:rsidR="00953F21" w:rsidRDefault="00953F21">
      <w:pPr>
        <w:pStyle w:val="ConsPlusNormal"/>
        <w:spacing w:before="220"/>
        <w:ind w:firstLine="540"/>
        <w:jc w:val="both"/>
      </w:pPr>
      <w: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953F21" w:rsidRDefault="00953F21">
      <w:pPr>
        <w:pStyle w:val="ConsPlusNormal"/>
        <w:spacing w:before="220"/>
        <w:ind w:firstLine="540"/>
        <w:jc w:val="both"/>
      </w:pPr>
      <w: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953F21" w:rsidRDefault="00953F21">
      <w:pPr>
        <w:pStyle w:val="ConsPlusNormal"/>
        <w:spacing w:before="220"/>
        <w:ind w:firstLine="540"/>
        <w:jc w:val="both"/>
      </w:pPr>
      <w: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953F21" w:rsidRDefault="00953F21">
      <w:pPr>
        <w:pStyle w:val="ConsPlusNormal"/>
        <w:spacing w:before="220"/>
        <w:ind w:firstLine="540"/>
        <w:jc w:val="both"/>
      </w:pPr>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953F21" w:rsidRDefault="00953F21">
      <w:pPr>
        <w:pStyle w:val="ConsPlusNormal"/>
        <w:spacing w:before="220"/>
        <w:ind w:firstLine="540"/>
        <w:jc w:val="both"/>
      </w:pPr>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953F21" w:rsidRDefault="00953F21">
      <w:pPr>
        <w:pStyle w:val="ConsPlusNormal"/>
        <w:spacing w:before="220"/>
        <w:ind w:firstLine="540"/>
        <w:jc w:val="both"/>
      </w:pPr>
      <w:r>
        <w:t>Справедливая стоимость имущества определяется комиссией по поступлению и выбытию активов методом рыночных цен, а при невозможности использования этого метода - методом амортизированной стоимости замещения.</w:t>
      </w:r>
    </w:p>
    <w:p w:rsidR="00953F21" w:rsidRDefault="00953F21">
      <w:pPr>
        <w:pStyle w:val="ConsPlusNormal"/>
        <w:spacing w:before="220"/>
        <w:ind w:firstLine="540"/>
        <w:jc w:val="both"/>
      </w:pPr>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953F21" w:rsidRDefault="00953F21">
      <w:pPr>
        <w:pStyle w:val="ConsPlusNormal"/>
        <w:spacing w:before="220"/>
        <w:ind w:firstLine="540"/>
        <w:jc w:val="both"/>
      </w:pPr>
      <w:r>
        <w:t>2.4. 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p>
    <w:p w:rsidR="00953F21" w:rsidRDefault="00953F21">
      <w:pPr>
        <w:pStyle w:val="ConsPlusNormal"/>
        <w:spacing w:before="220"/>
        <w:ind w:firstLine="540"/>
        <w:jc w:val="both"/>
      </w:pPr>
      <w:r>
        <w:t xml:space="preserve">Прием объектов основных средств из ремонта, реконструкции, модернизации комиссией оформляется Актом приема-сдачи отремонтированных, реконструированных и модернизированных объектов основных средств </w:t>
      </w:r>
      <w:hyperlink r:id="rId221" w:history="1">
        <w:r>
          <w:rPr>
            <w:color w:val="0000FF"/>
          </w:rPr>
          <w:t>(ф. 0504103)</w:t>
        </w:r>
      </w:hyperlink>
      <w:r>
        <w:t>.</w:t>
      </w:r>
    </w:p>
    <w:p w:rsidR="00953F21" w:rsidRDefault="00953F21">
      <w:pPr>
        <w:pStyle w:val="ConsPlusNormal"/>
        <w:spacing w:before="220"/>
        <w:ind w:firstLine="540"/>
        <w:jc w:val="both"/>
      </w:pPr>
      <w:r>
        <w:t xml:space="preserve">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222" w:history="1">
        <w:r>
          <w:rPr>
            <w:color w:val="0000FF"/>
          </w:rPr>
          <w:t>(ф. 0504103)</w:t>
        </w:r>
      </w:hyperlink>
      <w:r>
        <w:t>.</w:t>
      </w:r>
    </w:p>
    <w:p w:rsidR="00953F21" w:rsidRDefault="00953F21">
      <w:pPr>
        <w:pStyle w:val="ConsPlusNormal"/>
        <w:spacing w:before="220"/>
        <w:ind w:firstLine="540"/>
        <w:jc w:val="both"/>
      </w:pPr>
      <w:r>
        <w:t>2.5. Поступление нефинансовых активов оформляется комиссией следующими первичными учетными документами:</w:t>
      </w:r>
    </w:p>
    <w:p w:rsidR="00953F21" w:rsidRDefault="00953F21">
      <w:pPr>
        <w:pStyle w:val="ConsPlusNormal"/>
        <w:spacing w:before="220"/>
        <w:ind w:firstLine="540"/>
        <w:jc w:val="both"/>
      </w:pPr>
      <w:r>
        <w:t xml:space="preserve">- Актом о приеме-передаче объектов нефинансовых активов </w:t>
      </w:r>
      <w:hyperlink r:id="rId223" w:history="1">
        <w:r>
          <w:rPr>
            <w:color w:val="0000FF"/>
          </w:rPr>
          <w:t>(ф. 0504101)</w:t>
        </w:r>
      </w:hyperlink>
      <w:r>
        <w:t>;</w:t>
      </w:r>
    </w:p>
    <w:p w:rsidR="00953F21" w:rsidRDefault="00953F21">
      <w:pPr>
        <w:pStyle w:val="ConsPlusNormal"/>
        <w:spacing w:before="220"/>
        <w:ind w:firstLine="540"/>
        <w:jc w:val="both"/>
      </w:pPr>
      <w:r>
        <w:t xml:space="preserve">- Приходным ордером на приемку материальных ценностей (нефинансовых активов) </w:t>
      </w:r>
      <w:hyperlink r:id="rId224" w:history="1">
        <w:r>
          <w:rPr>
            <w:color w:val="0000FF"/>
          </w:rPr>
          <w:t xml:space="preserve">(ф. </w:t>
        </w:r>
        <w:r>
          <w:rPr>
            <w:color w:val="0000FF"/>
          </w:rPr>
          <w:lastRenderedPageBreak/>
          <w:t>0504207)</w:t>
        </w:r>
      </w:hyperlink>
      <w:r>
        <w:t>;</w:t>
      </w:r>
    </w:p>
    <w:p w:rsidR="00953F21" w:rsidRDefault="00953F21">
      <w:pPr>
        <w:pStyle w:val="ConsPlusNormal"/>
        <w:spacing w:before="220"/>
        <w:ind w:firstLine="540"/>
        <w:jc w:val="both"/>
      </w:pPr>
      <w:r>
        <w:t xml:space="preserve">- Актом приемки материалов (материальных ценностей) </w:t>
      </w:r>
      <w:hyperlink r:id="rId225" w:history="1">
        <w:r>
          <w:rPr>
            <w:color w:val="0000FF"/>
          </w:rPr>
          <w:t>(ф. 0504220)</w:t>
        </w:r>
      </w:hyperlink>
      <w:r>
        <w:t>.</w:t>
      </w:r>
    </w:p>
    <w:p w:rsidR="00953F21" w:rsidRDefault="00953F21">
      <w:pPr>
        <w:pStyle w:val="ConsPlusNormal"/>
        <w:spacing w:before="220"/>
        <w:ind w:firstLine="540"/>
        <w:jc w:val="both"/>
      </w:pPr>
      <w: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953F21" w:rsidRDefault="00953F21">
      <w:pPr>
        <w:pStyle w:val="ConsPlusNormal"/>
        <w:spacing w:before="220"/>
        <w:ind w:firstLine="540"/>
        <w:jc w:val="both"/>
      </w:pPr>
      <w:r>
        <w:t>2.7.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p>
    <w:p w:rsidR="00953F21" w:rsidRDefault="00953F21">
      <w:pPr>
        <w:pStyle w:val="ConsPlusNormal"/>
        <w:jc w:val="both"/>
      </w:pPr>
    </w:p>
    <w:p w:rsidR="00953F21" w:rsidRDefault="00953F21">
      <w:pPr>
        <w:pStyle w:val="ConsPlusNormal"/>
        <w:jc w:val="center"/>
        <w:outlineLvl w:val="2"/>
      </w:pPr>
      <w:r>
        <w:rPr>
          <w:b/>
        </w:rPr>
        <w:t>3. Принятие решений по выбытию (списанию) активов</w:t>
      </w:r>
    </w:p>
    <w:p w:rsidR="00953F21" w:rsidRDefault="00953F21">
      <w:pPr>
        <w:pStyle w:val="ConsPlusNormal"/>
        <w:jc w:val="center"/>
      </w:pPr>
      <w:r>
        <w:rPr>
          <w:b/>
        </w:rPr>
        <w:t>и списанию задолженности неплатежеспособных дебиторов</w:t>
      </w:r>
    </w:p>
    <w:p w:rsidR="00953F21" w:rsidRDefault="00953F21">
      <w:pPr>
        <w:pStyle w:val="ConsPlusNormal"/>
        <w:jc w:val="both"/>
      </w:pPr>
    </w:p>
    <w:p w:rsidR="00953F21" w:rsidRDefault="00953F21">
      <w:pPr>
        <w:pStyle w:val="ConsPlusNormal"/>
        <w:ind w:firstLine="540"/>
        <w:jc w:val="both"/>
      </w:pPr>
      <w:r>
        <w:t>3.1. В части выбытия (списания) активов и задолженности комиссия принимает решения по следующим вопросам:</w:t>
      </w:r>
    </w:p>
    <w:p w:rsidR="00953F21" w:rsidRDefault="00953F21">
      <w:pPr>
        <w:pStyle w:val="ConsPlusNormal"/>
        <w:spacing w:before="220"/>
        <w:ind w:firstLine="540"/>
        <w:jc w:val="both"/>
      </w:pPr>
      <w: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счете 21);</w:t>
      </w:r>
    </w:p>
    <w:p w:rsidR="00953F21" w:rsidRDefault="00953F21">
      <w:pPr>
        <w:pStyle w:val="ConsPlusNormal"/>
        <w:spacing w:before="220"/>
        <w:ind w:firstLine="540"/>
        <w:jc w:val="both"/>
      </w:pPr>
      <w:r>
        <w:t>- возможности использования отдельных узлов, деталей, конструкций и материалов, полученных в результате списания объектов нефинансовых активов;</w:t>
      </w:r>
    </w:p>
    <w:p w:rsidR="00953F21" w:rsidRDefault="00953F21">
      <w:pPr>
        <w:pStyle w:val="ConsPlusNormal"/>
        <w:spacing w:before="220"/>
        <w:ind w:firstLine="540"/>
        <w:jc w:val="both"/>
      </w:pPr>
      <w:r>
        <w:t>- частичной ликвидации (</w:t>
      </w:r>
      <w:proofErr w:type="spellStart"/>
      <w:r>
        <w:t>разукомплектации</w:t>
      </w:r>
      <w:proofErr w:type="spellEnd"/>
      <w:r>
        <w:t>) основных средств;</w:t>
      </w:r>
    </w:p>
    <w:p w:rsidR="00953F21" w:rsidRDefault="00953F21">
      <w:pPr>
        <w:pStyle w:val="ConsPlusNormal"/>
        <w:spacing w:before="220"/>
        <w:ind w:firstLine="540"/>
        <w:jc w:val="both"/>
      </w:pPr>
      <w:r>
        <w:t>- пригодности дальнейшего использования имущества, возможности и эффективности его восстановления;</w:t>
      </w:r>
    </w:p>
    <w:p w:rsidR="00953F21" w:rsidRDefault="00953F21">
      <w:pPr>
        <w:pStyle w:val="ConsPlusNormal"/>
        <w:spacing w:before="220"/>
        <w:ind w:firstLine="540"/>
        <w:jc w:val="both"/>
      </w:pPr>
      <w:r>
        <w:t xml:space="preserve">- списании задолженности неплатежеспособных дебиторов, а также списании с </w:t>
      </w:r>
      <w:proofErr w:type="spellStart"/>
      <w:r>
        <w:t>забалансового</w:t>
      </w:r>
      <w:proofErr w:type="spellEnd"/>
      <w:r>
        <w:t xml:space="preserve"> учета задолженности, признанной безнадежной к взысканию.</w:t>
      </w:r>
    </w:p>
    <w:p w:rsidR="00953F21" w:rsidRDefault="00953F21">
      <w:pPr>
        <w:pStyle w:val="ConsPlusNormal"/>
        <w:spacing w:before="220"/>
        <w:ind w:firstLine="540"/>
        <w:jc w:val="both"/>
      </w:pPr>
      <w:r>
        <w:t xml:space="preserve">3.2. Решение о выбытии имущества </w:t>
      </w:r>
      <w:r w:rsidR="005B6625">
        <w:t>финансовым отделом</w:t>
      </w:r>
      <w:r>
        <w:t xml:space="preserve"> принимается:</w:t>
      </w:r>
    </w:p>
    <w:p w:rsidR="00953F21" w:rsidRDefault="00953F21">
      <w:pPr>
        <w:pStyle w:val="ConsPlusNormal"/>
        <w:spacing w:before="220"/>
        <w:ind w:firstLine="540"/>
        <w:jc w:val="both"/>
      </w:pPr>
      <w:r>
        <w:t>- если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953F21" w:rsidRDefault="00953F21">
      <w:pPr>
        <w:pStyle w:val="ConsPlusNormal"/>
        <w:spacing w:before="220"/>
        <w:ind w:firstLine="540"/>
        <w:jc w:val="both"/>
      </w:pPr>
      <w:r>
        <w:t>- если имущество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при невозможности выяснения его местонахождения;</w:t>
      </w:r>
    </w:p>
    <w:p w:rsidR="00953F21" w:rsidRDefault="00953F21">
      <w:pPr>
        <w:pStyle w:val="ConsPlusNormal"/>
        <w:spacing w:before="220"/>
        <w:ind w:firstLine="540"/>
        <w:jc w:val="both"/>
      </w:pPr>
      <w:r>
        <w:t>- если имущество передается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
    <w:p w:rsidR="00953F21" w:rsidRDefault="00953F21">
      <w:pPr>
        <w:pStyle w:val="ConsPlusNormal"/>
        <w:spacing w:before="220"/>
        <w:ind w:firstLine="540"/>
        <w:jc w:val="both"/>
      </w:pPr>
      <w:r>
        <w:t>- в других случаях, предусмотренных законодательством РФ.</w:t>
      </w:r>
    </w:p>
    <w:p w:rsidR="00953F21" w:rsidRDefault="00953F21">
      <w:pPr>
        <w:pStyle w:val="ConsPlusNormal"/>
        <w:spacing w:before="220"/>
        <w:ind w:firstLine="540"/>
        <w:jc w:val="both"/>
      </w:pPr>
      <w:r>
        <w:t>3.3. Решение о списании имущества принимается комиссией после проведения следующих мероприятий:</w:t>
      </w:r>
    </w:p>
    <w:p w:rsidR="00953F21" w:rsidRDefault="00953F21">
      <w:pPr>
        <w:pStyle w:val="ConsPlusNormal"/>
        <w:spacing w:before="220"/>
        <w:ind w:firstLine="540"/>
        <w:jc w:val="both"/>
      </w:pPr>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953F21" w:rsidRDefault="00953F21">
      <w:pPr>
        <w:pStyle w:val="ConsPlusNormal"/>
        <w:spacing w:before="220"/>
        <w:ind w:firstLine="540"/>
        <w:jc w:val="both"/>
      </w:pPr>
      <w:r>
        <w:t xml:space="preserve">-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w:t>
      </w:r>
      <w:r>
        <w:lastRenderedPageBreak/>
        <w:t>неиспользование имущества, иные причины;</w:t>
      </w:r>
    </w:p>
    <w:p w:rsidR="00953F21" w:rsidRDefault="00953F21">
      <w:pPr>
        <w:pStyle w:val="ConsPlusNormal"/>
        <w:spacing w:before="220"/>
        <w:ind w:firstLine="540"/>
        <w:jc w:val="both"/>
      </w:pPr>
      <w:r>
        <w:t>- установление виновных лиц, действия которых привели к необходимости списания имущества до истечения срока его полезного использования;</w:t>
      </w:r>
    </w:p>
    <w:p w:rsidR="00953F21" w:rsidRDefault="00953F21">
      <w:pPr>
        <w:pStyle w:val="ConsPlusNormal"/>
        <w:spacing w:before="220"/>
        <w:ind w:firstLine="540"/>
        <w:jc w:val="both"/>
      </w:pPr>
      <w:r>
        <w:t>- подготовка документов, необходимых для принятия решения о списании имущества.</w:t>
      </w:r>
    </w:p>
    <w:p w:rsidR="00953F21" w:rsidRDefault="00953F21">
      <w:pPr>
        <w:pStyle w:val="ConsPlusNormal"/>
        <w:spacing w:before="220"/>
        <w:ind w:firstLine="540"/>
        <w:jc w:val="both"/>
      </w:pPr>
      <w:r>
        <w:t xml:space="preserve">3.4. 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t>забалансовый</w:t>
      </w:r>
      <w:proofErr w:type="spellEnd"/>
      <w:r>
        <w:t xml:space="preserve"> учет.</w:t>
      </w:r>
    </w:p>
    <w:p w:rsidR="00953F21" w:rsidRDefault="00953F21">
      <w:pPr>
        <w:pStyle w:val="ConsPlusNormal"/>
        <w:spacing w:before="220"/>
        <w:ind w:firstLine="540"/>
        <w:jc w:val="both"/>
      </w:pPr>
      <w:r>
        <w:t xml:space="preserve">Решение о списании задолженности с </w:t>
      </w:r>
      <w:proofErr w:type="spellStart"/>
      <w:r>
        <w:t>забалансового</w:t>
      </w:r>
      <w:proofErr w:type="spellEnd"/>
      <w:r>
        <w:t xml:space="preserve"> счета 04 принимается комиссией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953F21" w:rsidRDefault="00953F21">
      <w:pPr>
        <w:pStyle w:val="ConsPlusNormal"/>
        <w:spacing w:before="220"/>
        <w:ind w:firstLine="540"/>
        <w:jc w:val="both"/>
      </w:pPr>
      <w:r>
        <w:t>3.5. Выбытие (списание) нефинансовых активов оформляется следующими документами:</w:t>
      </w:r>
    </w:p>
    <w:p w:rsidR="00953F21" w:rsidRDefault="00953F21">
      <w:pPr>
        <w:pStyle w:val="ConsPlusNormal"/>
        <w:spacing w:before="220"/>
        <w:ind w:firstLine="540"/>
        <w:jc w:val="both"/>
      </w:pPr>
      <w:r>
        <w:t xml:space="preserve">- Актом о приеме-передаче объектов нефинансовых активов </w:t>
      </w:r>
      <w:hyperlink r:id="rId226" w:history="1">
        <w:r>
          <w:rPr>
            <w:color w:val="0000FF"/>
          </w:rPr>
          <w:t>(ф. 0504101)</w:t>
        </w:r>
      </w:hyperlink>
      <w:r>
        <w:t>;</w:t>
      </w:r>
    </w:p>
    <w:p w:rsidR="00953F21" w:rsidRDefault="00953F21">
      <w:pPr>
        <w:pStyle w:val="ConsPlusNormal"/>
        <w:spacing w:before="220"/>
        <w:ind w:firstLine="540"/>
        <w:jc w:val="both"/>
      </w:pPr>
      <w:r>
        <w:t xml:space="preserve">- Актом о списании объектов нефинансовых активов (кроме транспортных средств) </w:t>
      </w:r>
      <w:hyperlink r:id="rId227" w:history="1">
        <w:r>
          <w:rPr>
            <w:color w:val="0000FF"/>
          </w:rPr>
          <w:t>(ф. 0504104)</w:t>
        </w:r>
      </w:hyperlink>
      <w:r>
        <w:t>;</w:t>
      </w:r>
    </w:p>
    <w:p w:rsidR="00953F21" w:rsidRDefault="00953F21">
      <w:pPr>
        <w:pStyle w:val="ConsPlusNormal"/>
        <w:spacing w:before="220"/>
        <w:ind w:firstLine="540"/>
        <w:jc w:val="both"/>
      </w:pPr>
      <w:r>
        <w:t xml:space="preserve">- Актом о списании транспортного средства </w:t>
      </w:r>
      <w:hyperlink r:id="rId228" w:history="1">
        <w:r>
          <w:rPr>
            <w:color w:val="0000FF"/>
          </w:rPr>
          <w:t>(ф. 0504105)</w:t>
        </w:r>
      </w:hyperlink>
      <w:r>
        <w:t>;</w:t>
      </w:r>
    </w:p>
    <w:p w:rsidR="00953F21" w:rsidRDefault="00953F21">
      <w:pPr>
        <w:pStyle w:val="ConsPlusNormal"/>
        <w:spacing w:before="220"/>
        <w:ind w:firstLine="540"/>
        <w:jc w:val="both"/>
      </w:pPr>
      <w:r>
        <w:t xml:space="preserve">- Актом о списании мягкого и хозяйственного инвентаря </w:t>
      </w:r>
      <w:hyperlink r:id="rId229" w:history="1">
        <w:r>
          <w:rPr>
            <w:color w:val="0000FF"/>
          </w:rPr>
          <w:t>(ф. 0504143)</w:t>
        </w:r>
      </w:hyperlink>
      <w:r>
        <w:t>;</w:t>
      </w:r>
    </w:p>
    <w:p w:rsidR="00953F21" w:rsidRDefault="00953F21">
      <w:pPr>
        <w:pStyle w:val="ConsPlusNormal"/>
        <w:spacing w:before="220"/>
        <w:ind w:firstLine="540"/>
        <w:jc w:val="both"/>
      </w:pPr>
      <w:r>
        <w:t xml:space="preserve">- Актом о списании материальных запасов </w:t>
      </w:r>
      <w:hyperlink r:id="rId230" w:history="1">
        <w:r>
          <w:rPr>
            <w:color w:val="0000FF"/>
          </w:rPr>
          <w:t>(ф. 0504230)</w:t>
        </w:r>
      </w:hyperlink>
      <w:r>
        <w:t>.</w:t>
      </w:r>
    </w:p>
    <w:p w:rsidR="00953F21" w:rsidRDefault="00953F21">
      <w:pPr>
        <w:pStyle w:val="ConsPlusNormal"/>
        <w:spacing w:before="220"/>
        <w:ind w:firstLine="540"/>
        <w:jc w:val="both"/>
      </w:pPr>
      <w:r>
        <w:t xml:space="preserve">3.6. Оформленный комиссией акт о списании имущества утверждается </w:t>
      </w:r>
      <w:r w:rsidR="005B6625">
        <w:t xml:space="preserve">начальником </w:t>
      </w:r>
      <w:r w:rsidR="00CC1E2F">
        <w:t xml:space="preserve">(уполномоченным лицом) </w:t>
      </w:r>
      <w:r w:rsidR="005B6625">
        <w:t>финансового отдела</w:t>
      </w:r>
      <w:r>
        <w:t>.</w:t>
      </w:r>
    </w:p>
    <w:p w:rsidR="00953F21" w:rsidRDefault="00953F21">
      <w:pPr>
        <w:pStyle w:val="ConsPlusNormal"/>
        <w:spacing w:before="220"/>
        <w:ind w:firstLine="540"/>
        <w:jc w:val="both"/>
      </w:pPr>
      <w:r>
        <w:t>3.7. До утверждения в установленном порядке акта о списании реализация мероприятий, предусмотренных этим актом, не допускается.</w:t>
      </w:r>
    </w:p>
    <w:p w:rsidR="00953F21" w:rsidRDefault="00953F21">
      <w:pPr>
        <w:pStyle w:val="ConsPlusNormal"/>
        <w:spacing w:before="220"/>
        <w:ind w:firstLine="540"/>
        <w:jc w:val="both"/>
      </w:pPr>
      <w:r>
        <w:t xml:space="preserve">Реализация таких мероприятий осуществляется </w:t>
      </w:r>
      <w:r w:rsidR="005B6625">
        <w:t>финансовым отделом</w:t>
      </w:r>
      <w:r>
        <w:t xml:space="preserve"> самостоятельно либо с привлечением третьих лиц на основании заключенного договора и подтверждается комиссией.</w:t>
      </w:r>
    </w:p>
    <w:p w:rsidR="00953F21" w:rsidRDefault="00953F21">
      <w:pPr>
        <w:pStyle w:val="ConsPlusNormal"/>
        <w:jc w:val="both"/>
      </w:pPr>
    </w:p>
    <w:p w:rsidR="00953F21" w:rsidRDefault="00953F21">
      <w:pPr>
        <w:pStyle w:val="ConsPlusNormal"/>
        <w:jc w:val="center"/>
        <w:outlineLvl w:val="2"/>
      </w:pPr>
      <w:r>
        <w:rPr>
          <w:b/>
        </w:rPr>
        <w:t>4. Принятие решений по вопросам обесценения активов</w:t>
      </w:r>
    </w:p>
    <w:p w:rsidR="00953F21" w:rsidRDefault="00953F21">
      <w:pPr>
        <w:pStyle w:val="ConsPlusNormal"/>
        <w:jc w:val="both"/>
      </w:pPr>
    </w:p>
    <w:p w:rsidR="00953F21" w:rsidRDefault="00953F21">
      <w:pPr>
        <w:pStyle w:val="ConsPlusNormal"/>
        <w:ind w:firstLine="540"/>
        <w:jc w:val="both"/>
      </w:pPr>
      <w:r>
        <w:t>4.1. 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953F21" w:rsidRDefault="00953F21">
      <w:pPr>
        <w:pStyle w:val="ConsPlusNormal"/>
        <w:spacing w:before="220"/>
        <w:ind w:firstLine="540"/>
        <w:jc w:val="both"/>
      </w:pPr>
      <w:r>
        <w:t>4.2. По результатам рассмотрения, если выявленные признаки обесценения (снижения убытка) являются существенными, комиссия выносит заключение о необходимости определения справедливой стоимости в отношении каждого актива, по которому выявлены признаки возможного обесценения (снижения убытка), или об отсутствии такой необходимости.</w:t>
      </w:r>
    </w:p>
    <w:p w:rsidR="00953F21" w:rsidRDefault="00953F21">
      <w:pPr>
        <w:pStyle w:val="ConsPlusNormal"/>
        <w:spacing w:before="220"/>
        <w:ind w:firstLine="540"/>
        <w:jc w:val="both"/>
      </w:pPr>
      <w:r>
        <w:t>4.3. Если выявленные признаки обесценения (снижения убытка) являются несущественными, комиссия выносит заключение об отсутствии необходимости определения справедливой стоимости.</w:t>
      </w:r>
    </w:p>
    <w:p w:rsidR="00953F21" w:rsidRDefault="00953F21">
      <w:pPr>
        <w:pStyle w:val="ConsPlusNormal"/>
        <w:spacing w:before="220"/>
        <w:ind w:firstLine="540"/>
        <w:jc w:val="both"/>
      </w:pPr>
      <w:r>
        <w:t>4.4. В случае необходимости определения справедливой стоимости комиссия определяет метод, которым будет определяться справедливая стоимость актива.</w:t>
      </w:r>
    </w:p>
    <w:p w:rsidR="00953F21" w:rsidRDefault="00953F21">
      <w:pPr>
        <w:pStyle w:val="ConsPlusNormal"/>
        <w:spacing w:before="220"/>
        <w:ind w:firstLine="540"/>
        <w:jc w:val="both"/>
      </w:pPr>
      <w:r>
        <w:t xml:space="preserve">4.5. Заключение о необходимости (отсутствии необходимости) определения справедливой стоимости и о методе определения справедливой стоимости оформляется в виде представления для </w:t>
      </w:r>
      <w:r w:rsidR="00D918AD">
        <w:t>начальника</w:t>
      </w:r>
      <w:r w:rsidR="007879D1">
        <w:t xml:space="preserve"> (уполномоченного лица)</w:t>
      </w:r>
      <w:r w:rsidR="00D918AD">
        <w:t xml:space="preserve"> финансового отдела</w:t>
      </w:r>
      <w:r>
        <w:t>.</w:t>
      </w:r>
    </w:p>
    <w:p w:rsidR="00953F21" w:rsidRDefault="00953F21">
      <w:pPr>
        <w:pStyle w:val="ConsPlusNormal"/>
        <w:spacing w:before="220"/>
        <w:ind w:firstLine="540"/>
        <w:jc w:val="both"/>
      </w:pPr>
      <w:r>
        <w:lastRenderedPageBreak/>
        <w:t>4.6. В представление также могут быть включены рекомендации комиссии по дальнейшему использованию имущества.</w:t>
      </w:r>
    </w:p>
    <w:p w:rsidR="00953F21" w:rsidRDefault="00953F21">
      <w:pPr>
        <w:pStyle w:val="ConsPlusNormal"/>
        <w:spacing w:before="220"/>
        <w:ind w:firstLine="540"/>
        <w:jc w:val="both"/>
      </w:pPr>
      <w:r>
        <w:t xml:space="preserve">4.7. В случае выявления признаков снижения убытка от обесценения, если сумма убытка не подлежит восстановлению, комиссия выносит заключение о необходимости (отсутствии необходимости) корректировки оставшегося срока полезного использования актива. Это заключение оформляется в виде представления для </w:t>
      </w:r>
      <w:r w:rsidR="00D918AD">
        <w:t xml:space="preserve">начальника </w:t>
      </w:r>
      <w:r w:rsidR="007879D1">
        <w:t xml:space="preserve">(уполномоченного лица) </w:t>
      </w:r>
      <w:r w:rsidR="00D918AD">
        <w:t>финансового отдела</w:t>
      </w:r>
      <w:r>
        <w:t>.</w:t>
      </w: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36276" w:rsidRDefault="00936276">
      <w:pPr>
        <w:pStyle w:val="ConsPlusNormal"/>
        <w:jc w:val="right"/>
        <w:outlineLvl w:val="1"/>
      </w:pPr>
    </w:p>
    <w:p w:rsidR="00936276" w:rsidRDefault="00936276">
      <w:pPr>
        <w:pStyle w:val="ConsPlusNormal"/>
        <w:jc w:val="right"/>
        <w:outlineLvl w:val="1"/>
      </w:pPr>
    </w:p>
    <w:p w:rsidR="00953F21" w:rsidRDefault="00953F21">
      <w:pPr>
        <w:pStyle w:val="ConsPlusNormal"/>
        <w:jc w:val="right"/>
        <w:outlineLvl w:val="1"/>
      </w:pPr>
      <w:r>
        <w:t xml:space="preserve">Приложение N </w:t>
      </w:r>
      <w:r w:rsidR="00BF1C28">
        <w:t>9</w:t>
      </w:r>
    </w:p>
    <w:p w:rsidR="00953F21" w:rsidRDefault="00953F21">
      <w:pPr>
        <w:pStyle w:val="ConsPlusNormal"/>
        <w:jc w:val="right"/>
      </w:pPr>
      <w:r>
        <w:t>к Учетной политике</w:t>
      </w:r>
    </w:p>
    <w:p w:rsidR="00953F21" w:rsidRDefault="00953F21">
      <w:pPr>
        <w:pStyle w:val="ConsPlusNormal"/>
        <w:jc w:val="right"/>
      </w:pPr>
      <w:r>
        <w:t>для целей бюджетного учета</w:t>
      </w:r>
    </w:p>
    <w:p w:rsidR="00953F21" w:rsidRDefault="00953F21">
      <w:pPr>
        <w:pStyle w:val="ConsPlusNormal"/>
        <w:jc w:val="both"/>
      </w:pPr>
    </w:p>
    <w:p w:rsidR="00953F21" w:rsidRDefault="00953F21">
      <w:pPr>
        <w:pStyle w:val="ConsPlusNormal"/>
        <w:jc w:val="center"/>
      </w:pPr>
      <w:bookmarkStart w:id="12" w:name="P1360"/>
      <w:bookmarkEnd w:id="12"/>
      <w:r>
        <w:rPr>
          <w:b/>
        </w:rPr>
        <w:t>Положение об инвентаризации имущества и обязательств</w:t>
      </w:r>
    </w:p>
    <w:p w:rsidR="00953F21" w:rsidRDefault="00953F21">
      <w:pPr>
        <w:pStyle w:val="ConsPlusNormal"/>
        <w:jc w:val="both"/>
      </w:pPr>
    </w:p>
    <w:p w:rsidR="00953F21" w:rsidRDefault="00953F21">
      <w:pPr>
        <w:pStyle w:val="ConsPlusNormal"/>
        <w:jc w:val="center"/>
        <w:outlineLvl w:val="2"/>
      </w:pPr>
      <w:r>
        <w:rPr>
          <w:b/>
        </w:rPr>
        <w:t>1. Организация проведения инвентаризации</w:t>
      </w:r>
    </w:p>
    <w:p w:rsidR="00953F21" w:rsidRDefault="00953F21">
      <w:pPr>
        <w:pStyle w:val="ConsPlusNormal"/>
        <w:jc w:val="both"/>
      </w:pPr>
    </w:p>
    <w:p w:rsidR="00953F21" w:rsidRDefault="00953F21">
      <w:pPr>
        <w:pStyle w:val="ConsPlusNormal"/>
        <w:ind w:firstLine="540"/>
        <w:jc w:val="both"/>
      </w:pPr>
      <w:r>
        <w:t>1.1. Целями инвентаризации являются выявление фактического наличия имущества, сопоставление с данными бюджетного учета и проверка полноты отражения обязательств в бюджетном учете.</w:t>
      </w:r>
    </w:p>
    <w:p w:rsidR="00953F21" w:rsidRDefault="00953F21">
      <w:pPr>
        <w:pStyle w:val="ConsPlusNormal"/>
        <w:spacing w:before="220"/>
        <w:ind w:firstLine="540"/>
        <w:jc w:val="both"/>
      </w:pPr>
      <w:r>
        <w:t>1.2. Настоящее Положение устанавливает случаи, сроки, порядок проведения инвентаризации имущества и обязательств, оформления ее результатов.</w:t>
      </w:r>
    </w:p>
    <w:p w:rsidR="00953F21" w:rsidRDefault="00953F21">
      <w:pPr>
        <w:pStyle w:val="ConsPlusNormal"/>
        <w:spacing w:before="220"/>
        <w:ind w:firstLine="540"/>
        <w:jc w:val="both"/>
      </w:pPr>
      <w:r>
        <w:t xml:space="preserve">1.3. Количество инвентаризаций, дата их проведения, перечень имущества и финансовых обязательств, проверяемых при каждой из них, устанавливаются отдельным </w:t>
      </w:r>
      <w:r w:rsidR="00D918AD">
        <w:t xml:space="preserve">приказом начальника </w:t>
      </w:r>
      <w:r w:rsidR="003E3548">
        <w:t xml:space="preserve">(уполномоченного лица) </w:t>
      </w:r>
      <w:r w:rsidR="00D918AD">
        <w:t>отдела</w:t>
      </w:r>
      <w:r>
        <w:t xml:space="preserve">, кроме случаев, предусмотренных в </w:t>
      </w:r>
      <w:hyperlink r:id="rId231" w:history="1">
        <w:r>
          <w:rPr>
            <w:color w:val="0000FF"/>
          </w:rPr>
          <w:t>п. 81</w:t>
        </w:r>
      </w:hyperlink>
      <w:r>
        <w:t xml:space="preserve"> ФСБУ "Концептуальные основы".</w:t>
      </w:r>
    </w:p>
    <w:p w:rsidR="00953F21" w:rsidRDefault="00953F21">
      <w:pPr>
        <w:pStyle w:val="ConsPlusNormal"/>
        <w:spacing w:before="220"/>
        <w:ind w:firstLine="540"/>
        <w:jc w:val="both"/>
      </w:pPr>
      <w:r>
        <w:t xml:space="preserve">1.4.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 Для этого оформляются отдельные </w:t>
      </w:r>
      <w:r w:rsidR="00D918AD">
        <w:t xml:space="preserve">приказы начальника </w:t>
      </w:r>
      <w:r w:rsidR="0042403E">
        <w:t xml:space="preserve">(уполномоченного лица) </w:t>
      </w:r>
      <w:r w:rsidR="00D918AD">
        <w:t>отдела</w:t>
      </w:r>
      <w:r>
        <w:t>.</w:t>
      </w:r>
    </w:p>
    <w:p w:rsidR="00953F21" w:rsidRDefault="00953F21">
      <w:pPr>
        <w:pStyle w:val="ConsPlusNormal"/>
        <w:spacing w:before="220"/>
        <w:ind w:firstLine="540"/>
        <w:jc w:val="both"/>
      </w:pPr>
      <w:r>
        <w:t>1.</w:t>
      </w:r>
      <w:r w:rsidR="003E3548">
        <w:t>5</w:t>
      </w:r>
      <w:r>
        <w:t xml:space="preserve">. Членами комиссии могут быть </w:t>
      </w:r>
      <w:r w:rsidR="00D918AD">
        <w:t>специалисты</w:t>
      </w:r>
      <w:r w:rsidR="00957A3B">
        <w:t xml:space="preserve"> </w:t>
      </w:r>
      <w:r w:rsidR="00D918AD">
        <w:t>финансового отдела,</w:t>
      </w:r>
      <w:r>
        <w:t xml:space="preserve"> которые способны оценить состояние имущества и обязательств </w:t>
      </w:r>
      <w:r w:rsidR="00D918AD">
        <w:t>финансового отдела</w:t>
      </w:r>
      <w:r>
        <w:t>.</w:t>
      </w:r>
    </w:p>
    <w:p w:rsidR="00953F21" w:rsidRDefault="00953F21">
      <w:pPr>
        <w:pStyle w:val="ConsPlusNormal"/>
        <w:spacing w:before="220"/>
        <w:ind w:firstLine="540"/>
        <w:jc w:val="both"/>
      </w:pPr>
      <w:r>
        <w:t>1.</w:t>
      </w:r>
      <w:r w:rsidR="003E3548">
        <w:t>6</w:t>
      </w:r>
      <w:r>
        <w:t>.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бюджетного учета имущества и обязательств, знакомит членов комиссии с материалами предыдущих инвентаризаций, ревизий и проверок.</w:t>
      </w:r>
    </w:p>
    <w:p w:rsidR="00953F21" w:rsidRDefault="00953F21">
      <w:pPr>
        <w:pStyle w:val="ConsPlusNormal"/>
        <w:spacing w:before="220"/>
        <w:ind w:firstLine="540"/>
        <w:jc w:val="both"/>
      </w:pPr>
      <w: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"__________" (дата)". После этого должностные лица </w:t>
      </w:r>
      <w:r w:rsidR="007879D1">
        <w:t>сектора по бухгалтерской учета и отчетности</w:t>
      </w:r>
      <w:r>
        <w:t xml:space="preserve"> отражают в регистрах учета указанные документы, определяют остатки инвентаризируемого имущества и обязательств к началу инвентаризации.</w:t>
      </w:r>
    </w:p>
    <w:p w:rsidR="00953F21" w:rsidRDefault="00953F21">
      <w:pPr>
        <w:pStyle w:val="ConsPlusNormal"/>
        <w:spacing w:before="220"/>
        <w:ind w:firstLine="540"/>
        <w:jc w:val="both"/>
      </w:pPr>
      <w:r>
        <w:t>1.</w:t>
      </w:r>
      <w:r w:rsidR="003E3548">
        <w:t>7</w:t>
      </w:r>
      <w:r>
        <w:t>. 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953F21" w:rsidRDefault="00953F21">
      <w:pPr>
        <w:pStyle w:val="ConsPlusNormal"/>
        <w:spacing w:before="220"/>
        <w:ind w:firstLine="540"/>
        <w:jc w:val="both"/>
      </w:pPr>
      <w:r>
        <w:lastRenderedPageBreak/>
        <w:t xml:space="preserve">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w:t>
      </w:r>
      <w:r w:rsidR="00D35C1F">
        <w:t xml:space="preserve">сектор по бухгалтерской учета и отчетности </w:t>
      </w:r>
      <w:r w:rsidR="00C038B6">
        <w:t>или переданы комиссии</w:t>
      </w:r>
      <w:r>
        <w:t xml:space="preserve">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953F21" w:rsidRDefault="00953F21">
      <w:pPr>
        <w:pStyle w:val="ConsPlusNormal"/>
        <w:spacing w:before="220"/>
        <w:ind w:firstLine="540"/>
        <w:jc w:val="both"/>
      </w:pPr>
      <w:r>
        <w:t>1.</w:t>
      </w:r>
      <w:r w:rsidR="003E3548">
        <w:t>8</w:t>
      </w:r>
      <w:r>
        <w:t xml:space="preserve">. Фактическое наличие находящегося в </w:t>
      </w:r>
      <w:r w:rsidR="00482320">
        <w:t>финансовом отделе</w:t>
      </w:r>
      <w:r>
        <w:t xml:space="preserve"> имущества при инвентаризации проверяют путем подсчета, взвешивания, обмера. </w:t>
      </w:r>
    </w:p>
    <w:p w:rsidR="00953F21" w:rsidRDefault="00953F21">
      <w:pPr>
        <w:pStyle w:val="ConsPlusNormal"/>
        <w:spacing w:before="220"/>
        <w:ind w:firstLine="540"/>
        <w:jc w:val="both"/>
      </w:pPr>
      <w:r>
        <w:t>1.</w:t>
      </w:r>
      <w:r w:rsidR="003E3548">
        <w:t>9</w:t>
      </w:r>
      <w:r>
        <w:t>.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953F21" w:rsidRDefault="00953F21">
      <w:pPr>
        <w:pStyle w:val="ConsPlusNormal"/>
        <w:spacing w:before="220"/>
        <w:ind w:firstLine="540"/>
        <w:jc w:val="both"/>
      </w:pPr>
      <w:r>
        <w:t>1.1</w:t>
      </w:r>
      <w:r w:rsidR="003E3548">
        <w:t>0</w:t>
      </w:r>
      <w:r>
        <w:t xml:space="preserve">. Инвентаризационные описи составляются в </w:t>
      </w:r>
      <w:r w:rsidR="00D03B3D">
        <w:t>одном</w:t>
      </w:r>
      <w:r>
        <w:t xml:space="preserve"> экземпляр</w:t>
      </w:r>
      <w:r w:rsidR="00D03B3D">
        <w:t>е</w:t>
      </w:r>
      <w:r>
        <w:t xml:space="preserve"> отдельно по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w:t>
      </w:r>
      <w:r w:rsidR="006F7320">
        <w:t xml:space="preserve"> После чего инвен</w:t>
      </w:r>
      <w:r w:rsidR="00DB4331">
        <w:t>таризационные описи</w:t>
      </w:r>
      <w:r>
        <w:t xml:space="preserve"> передается в</w:t>
      </w:r>
      <w:r w:rsidR="00D35C1F" w:rsidRPr="00D35C1F">
        <w:t xml:space="preserve"> </w:t>
      </w:r>
      <w:r w:rsidR="00D35C1F">
        <w:t>сектор по бухгалтерской учета и отчетности</w:t>
      </w:r>
      <w:r w:rsidR="006F7320">
        <w:t>.</w:t>
      </w:r>
    </w:p>
    <w:p w:rsidR="00953F21" w:rsidRDefault="00953F21">
      <w:pPr>
        <w:pStyle w:val="ConsPlusNormal"/>
        <w:spacing w:before="220"/>
        <w:ind w:firstLine="540"/>
        <w:jc w:val="both"/>
      </w:pPr>
      <w:r>
        <w:t>1.1</w:t>
      </w:r>
      <w:r w:rsidR="003E3548">
        <w:t>1</w:t>
      </w:r>
      <w:r>
        <w:t>. На имущество, которое получено в пользование, находится на ответственном хранении, арендовано, составляются отдельные описи (акты).</w:t>
      </w:r>
    </w:p>
    <w:p w:rsidR="00953F21" w:rsidRDefault="00953F21">
      <w:pPr>
        <w:pStyle w:val="ConsPlusNormal"/>
        <w:spacing w:before="220"/>
        <w:ind w:firstLine="540"/>
        <w:jc w:val="both"/>
      </w:pPr>
      <w:r>
        <w:t>1.1</w:t>
      </w:r>
      <w:r w:rsidR="003E3548">
        <w:t>2</w:t>
      </w:r>
      <w:r>
        <w:t xml:space="preserve">. При инвентаризации имущества казны сведения о фактическом наличии инвентаризируемых объектов учета (реестровые записи об объектах имущества муниципальной казны из Реестра муниципального имущества) записываются комиссией в Инвентаризационные описи (сличительные ведомости) </w:t>
      </w:r>
      <w:hyperlink r:id="rId232" w:history="1">
        <w:r>
          <w:rPr>
            <w:color w:val="0000FF"/>
          </w:rPr>
          <w:t>(ф. 0504087)</w:t>
        </w:r>
      </w:hyperlink>
      <w:r>
        <w:t xml:space="preserve"> по нефинансовым активам имущества казны.</w:t>
      </w:r>
    </w:p>
    <w:p w:rsidR="00953F21" w:rsidRDefault="00953F21">
      <w:pPr>
        <w:pStyle w:val="ConsPlusNormal"/>
        <w:spacing w:before="220"/>
        <w:ind w:firstLine="540"/>
        <w:jc w:val="both"/>
      </w:pPr>
      <w:r>
        <w:t>1.1</w:t>
      </w:r>
      <w:r w:rsidR="003E3548">
        <w:t>3</w:t>
      </w:r>
      <w:r>
        <w:t xml:space="preserve">. Причины выявленных расхождений (недостач, излишков) и (или) предложения по их устранению указываются в </w:t>
      </w:r>
      <w:hyperlink r:id="rId233" w:history="1">
        <w:r>
          <w:rPr>
            <w:color w:val="0000FF"/>
          </w:rPr>
          <w:t>графе 19</w:t>
        </w:r>
      </w:hyperlink>
      <w:r>
        <w:t xml:space="preserve"> "Примечание" Инвентаризационной описи (сличительной ведомости) (ф. 0504087) по нефинансовым активам имущества казны.</w:t>
      </w:r>
    </w:p>
    <w:p w:rsidR="00953F21" w:rsidRDefault="00953F21">
      <w:pPr>
        <w:pStyle w:val="ConsPlusNormal"/>
        <w:spacing w:before="220"/>
        <w:ind w:firstLine="540"/>
        <w:jc w:val="both"/>
      </w:pPr>
      <w:r>
        <w:t>1.1</w:t>
      </w:r>
      <w:r w:rsidR="003E3548">
        <w:t>4</w:t>
      </w:r>
      <w:r>
        <w:t xml:space="preserve">. Предложения об урегулировании (устранении) выявленных при инвентаризации расхождений данных реестра муниципального имущества и данных бюджетного учета представляются на рассмотрение </w:t>
      </w:r>
      <w:r w:rsidR="005516F4">
        <w:t>начальнику</w:t>
      </w:r>
      <w:r w:rsidR="00702EC1">
        <w:t xml:space="preserve"> (уполномоченному лицу)</w:t>
      </w:r>
      <w:r w:rsidR="005516F4">
        <w:t xml:space="preserve"> финансового отдела</w:t>
      </w:r>
      <w:r>
        <w:t>, принимающему окончательное решение по выявленным фактам расхождений (об уточняющих записях в реестре муниципальной собственности, уточняющих записях в бюджетном учете или иных решениях).</w:t>
      </w:r>
    </w:p>
    <w:p w:rsidR="00953F21" w:rsidRDefault="00953F21">
      <w:pPr>
        <w:pStyle w:val="ConsPlusNormal"/>
        <w:jc w:val="both"/>
      </w:pPr>
    </w:p>
    <w:p w:rsidR="00953F21" w:rsidRDefault="00953F21">
      <w:pPr>
        <w:pStyle w:val="ConsPlusNormal"/>
        <w:jc w:val="center"/>
        <w:outlineLvl w:val="2"/>
      </w:pPr>
      <w:r>
        <w:rPr>
          <w:b/>
        </w:rPr>
        <w:t>2. Обязанности и права инвентаризационной комиссии</w:t>
      </w:r>
    </w:p>
    <w:p w:rsidR="00953F21" w:rsidRDefault="00953F21">
      <w:pPr>
        <w:pStyle w:val="ConsPlusNormal"/>
        <w:jc w:val="center"/>
      </w:pPr>
      <w:r>
        <w:rPr>
          <w:b/>
        </w:rPr>
        <w:t>при проведении инвентаризации</w:t>
      </w:r>
    </w:p>
    <w:p w:rsidR="00953F21" w:rsidRDefault="00953F21">
      <w:pPr>
        <w:pStyle w:val="ConsPlusNormal"/>
        <w:jc w:val="both"/>
      </w:pPr>
    </w:p>
    <w:p w:rsidR="00953F21" w:rsidRDefault="00953F21">
      <w:pPr>
        <w:pStyle w:val="ConsPlusNormal"/>
        <w:ind w:firstLine="540"/>
        <w:jc w:val="both"/>
      </w:pPr>
      <w:r>
        <w:t>2.1. Председатель комиссии обязан:</w:t>
      </w:r>
    </w:p>
    <w:p w:rsidR="00953F21" w:rsidRDefault="00953F21">
      <w:pPr>
        <w:pStyle w:val="ConsPlusNormal"/>
        <w:spacing w:before="220"/>
        <w:ind w:firstLine="540"/>
        <w:jc w:val="both"/>
      </w:pPr>
      <w:r>
        <w:t>- быть принципиальным, соблюдать профессиональную этику и конфиденциальность;</w:t>
      </w:r>
    </w:p>
    <w:p w:rsidR="00953F21" w:rsidRDefault="00953F21">
      <w:pPr>
        <w:pStyle w:val="ConsPlusNormal"/>
        <w:spacing w:before="220"/>
        <w:ind w:firstLine="540"/>
        <w:jc w:val="both"/>
      </w:pPr>
      <w:r>
        <w:t>- определять методы и способы инвентаризации;</w:t>
      </w:r>
    </w:p>
    <w:p w:rsidR="00953F21" w:rsidRDefault="00953F21">
      <w:pPr>
        <w:pStyle w:val="ConsPlusNormal"/>
        <w:spacing w:before="220"/>
        <w:ind w:firstLine="540"/>
        <w:jc w:val="both"/>
      </w:pPr>
      <w:r>
        <w:t>- распределять направления проведения инвентаризации между членами комиссии;</w:t>
      </w:r>
    </w:p>
    <w:p w:rsidR="00953F21" w:rsidRDefault="00953F21">
      <w:pPr>
        <w:pStyle w:val="ConsPlusNormal"/>
        <w:spacing w:before="220"/>
        <w:ind w:firstLine="540"/>
        <w:jc w:val="both"/>
      </w:pPr>
      <w:r>
        <w:t xml:space="preserve">- организовывать проведение инвентаризации в </w:t>
      </w:r>
      <w:r w:rsidR="00830719">
        <w:t>финансовом отделе</w:t>
      </w:r>
      <w:r>
        <w:t xml:space="preserve"> согласно утвержденному плану (программе);</w:t>
      </w:r>
    </w:p>
    <w:p w:rsidR="00953F21" w:rsidRDefault="00953F21">
      <w:pPr>
        <w:pStyle w:val="ConsPlusNormal"/>
        <w:spacing w:before="220"/>
        <w:ind w:firstLine="540"/>
        <w:jc w:val="both"/>
      </w:pPr>
      <w:r>
        <w:lastRenderedPageBreak/>
        <w:t>- осуществлять общее руководство членами комиссии в процессе инвентаризации;</w:t>
      </w:r>
    </w:p>
    <w:p w:rsidR="00953F21" w:rsidRDefault="00953F21">
      <w:pPr>
        <w:pStyle w:val="ConsPlusNormal"/>
        <w:spacing w:before="220"/>
        <w:ind w:firstLine="540"/>
        <w:jc w:val="both"/>
      </w:pPr>
      <w:r>
        <w:t>- обеспечивать сохранность полученных документов, отчетов и других материалов, проверяемых в ходе инвентаризации.</w:t>
      </w:r>
    </w:p>
    <w:p w:rsidR="00953F21" w:rsidRDefault="00953F21">
      <w:pPr>
        <w:pStyle w:val="ConsPlusNormal"/>
        <w:spacing w:before="220"/>
        <w:ind w:firstLine="540"/>
        <w:jc w:val="both"/>
      </w:pPr>
      <w:r>
        <w:t>2.2. Председатель комиссии имеет право:</w:t>
      </w:r>
    </w:p>
    <w:p w:rsidR="00A67991" w:rsidRDefault="00953F21">
      <w:pPr>
        <w:pStyle w:val="ConsPlusNormal"/>
        <w:spacing w:before="220"/>
        <w:ind w:firstLine="540"/>
        <w:jc w:val="both"/>
      </w:pPr>
      <w:r>
        <w:t>- проходить во все здания и помещения, занимаемые объектом инвентаризации, с учетом ограничений, установленных законодательством;</w:t>
      </w:r>
    </w:p>
    <w:p w:rsidR="00953F21" w:rsidRDefault="00953F21">
      <w:pPr>
        <w:pStyle w:val="ConsPlusNormal"/>
        <w:spacing w:before="220"/>
        <w:ind w:firstLine="540"/>
        <w:jc w:val="both"/>
      </w:pPr>
      <w:r>
        <w:t>- давать указания должностным лицам о предоставлении комиссии необходимых для проверки документов и сведений (информации);</w:t>
      </w:r>
    </w:p>
    <w:p w:rsidR="00953F21" w:rsidRDefault="00953F21">
      <w:pPr>
        <w:pStyle w:val="ConsPlusNormal"/>
        <w:spacing w:before="220"/>
        <w:ind w:firstLine="540"/>
        <w:jc w:val="both"/>
      </w:pPr>
      <w:r>
        <w:t xml:space="preserve">- получать от должностных и материально ответственных лиц </w:t>
      </w:r>
      <w:r w:rsidR="00830719">
        <w:t>финансового отдела</w:t>
      </w:r>
      <w:r>
        <w:t xml:space="preserve">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953F21" w:rsidRDefault="00953F21">
      <w:pPr>
        <w:pStyle w:val="ConsPlusNormal"/>
        <w:spacing w:before="220"/>
        <w:ind w:firstLine="540"/>
        <w:jc w:val="both"/>
      </w:pPr>
      <w:r>
        <w:t xml:space="preserve">- привлекать должностных лиц </w:t>
      </w:r>
      <w:r w:rsidR="00830719">
        <w:t>финансового отдела</w:t>
      </w:r>
      <w:r>
        <w:t xml:space="preserve"> к проведению инвентаризации, служебных проверок по согласованию с </w:t>
      </w:r>
      <w:r w:rsidR="00830719">
        <w:t>начальником</w:t>
      </w:r>
      <w:r w:rsidR="00D35C1F">
        <w:t xml:space="preserve"> (уполномоченным лицом)</w:t>
      </w:r>
      <w:r w:rsidR="00830719">
        <w:t xml:space="preserve"> финансового отдела</w:t>
      </w:r>
      <w:r>
        <w:t>;</w:t>
      </w:r>
    </w:p>
    <w:p w:rsidR="00953F21" w:rsidRDefault="00953F21">
      <w:pPr>
        <w:pStyle w:val="ConsPlusNormal"/>
        <w:spacing w:before="220"/>
        <w:ind w:firstLine="540"/>
        <w:jc w:val="both"/>
      </w:pPr>
      <w:r>
        <w:t>- вносить предложения об устранении выявленных в ходе проведения инвентаризации нарушений и недостатков.</w:t>
      </w:r>
    </w:p>
    <w:p w:rsidR="00953F21" w:rsidRDefault="00953F21">
      <w:pPr>
        <w:pStyle w:val="ConsPlusNormal"/>
        <w:spacing w:before="220"/>
        <w:ind w:firstLine="540"/>
        <w:jc w:val="both"/>
      </w:pPr>
      <w:r>
        <w:t>2.3. Члены комиссии обязаны:</w:t>
      </w:r>
    </w:p>
    <w:p w:rsidR="00953F21" w:rsidRDefault="00953F21">
      <w:pPr>
        <w:pStyle w:val="ConsPlusNormal"/>
        <w:spacing w:before="220"/>
        <w:ind w:firstLine="540"/>
        <w:jc w:val="both"/>
      </w:pPr>
      <w:r>
        <w:t>- быть принципиальными, соблюдать профессиональную этику и конфиденциальность;</w:t>
      </w:r>
    </w:p>
    <w:p w:rsidR="00953F21" w:rsidRDefault="00953F21">
      <w:pPr>
        <w:pStyle w:val="ConsPlusNormal"/>
        <w:spacing w:before="220"/>
        <w:ind w:firstLine="540"/>
        <w:jc w:val="both"/>
      </w:pPr>
      <w:r>
        <w:t xml:space="preserve">- проводить инвентаризацию в </w:t>
      </w:r>
      <w:r w:rsidR="00830719">
        <w:t>финансовом отделе</w:t>
      </w:r>
      <w:r>
        <w:t xml:space="preserve"> в соответствии с утвержденным планом (программой);</w:t>
      </w:r>
    </w:p>
    <w:p w:rsidR="00953F21" w:rsidRDefault="00953F21">
      <w:pPr>
        <w:pStyle w:val="ConsPlusNormal"/>
        <w:spacing w:before="220"/>
        <w:ind w:firstLine="540"/>
        <w:jc w:val="both"/>
      </w:pPr>
      <w:r>
        <w:t>- незамедлительно докладывать председателю комиссии о выявленных в процессе инвентаризации нарушениях и злоупотреблениях;</w:t>
      </w:r>
    </w:p>
    <w:p w:rsidR="00953F21" w:rsidRDefault="00953F21">
      <w:pPr>
        <w:pStyle w:val="ConsPlusNormal"/>
        <w:spacing w:before="220"/>
        <w:ind w:firstLine="540"/>
        <w:jc w:val="both"/>
      </w:pPr>
      <w:r>
        <w:t>- обеспечивать сохранность полученных документов, отчетов и других материалов, проверяемых в ходе инвентаризации.</w:t>
      </w:r>
    </w:p>
    <w:p w:rsidR="00953F21" w:rsidRDefault="00953F21">
      <w:pPr>
        <w:pStyle w:val="ConsPlusNormal"/>
        <w:spacing w:before="220"/>
        <w:ind w:firstLine="540"/>
        <w:jc w:val="both"/>
      </w:pPr>
      <w:r>
        <w:t>2.4. Члены комиссии имеют право:</w:t>
      </w:r>
    </w:p>
    <w:p w:rsidR="00953F21" w:rsidRDefault="00953F21">
      <w:pPr>
        <w:pStyle w:val="ConsPlusNormal"/>
        <w:spacing w:before="220"/>
        <w:ind w:firstLine="540"/>
        <w:jc w:val="both"/>
      </w:pPr>
      <w:r>
        <w:t>- проходить во все здания и помещения, занимаемые объектом инвентаризации, с учетом ограничений, установленных законодательством;</w:t>
      </w:r>
    </w:p>
    <w:p w:rsidR="00953F21" w:rsidRDefault="00953F21">
      <w:pPr>
        <w:pStyle w:val="ConsPlusNormal"/>
        <w:spacing w:before="220"/>
        <w:ind w:firstLine="540"/>
        <w:jc w:val="both"/>
      </w:pPr>
      <w:r>
        <w:t>- ходатайствовать перед председателем комиссии о предоставлении им необходимых для проверки документов и сведений (информации).</w:t>
      </w:r>
    </w:p>
    <w:p w:rsidR="00953F21" w:rsidRDefault="00953F21">
      <w:pPr>
        <w:pStyle w:val="ConsPlusNormal"/>
        <w:spacing w:before="220"/>
        <w:ind w:firstLine="540"/>
        <w:jc w:val="both"/>
      </w:pPr>
      <w:r>
        <w:t>2.</w:t>
      </w:r>
      <w:r w:rsidR="003E3548">
        <w:t>5</w:t>
      </w:r>
      <w:r>
        <w:t>. Инвентаризационная комиссия несет ответственность за качественное проведение инвентаризации в соответствии с законодательством РФ.</w:t>
      </w:r>
    </w:p>
    <w:p w:rsidR="00953F21" w:rsidRDefault="00953F21">
      <w:pPr>
        <w:pStyle w:val="ConsPlusNormal"/>
        <w:spacing w:before="220"/>
        <w:ind w:firstLine="540"/>
        <w:jc w:val="both"/>
      </w:pPr>
      <w:r>
        <w:t>2.</w:t>
      </w:r>
      <w:r w:rsidR="003E3548">
        <w:t>6</w:t>
      </w:r>
      <w:r>
        <w:t>.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953F21" w:rsidRDefault="00953F21">
      <w:pPr>
        <w:pStyle w:val="ConsPlusNormal"/>
        <w:jc w:val="both"/>
      </w:pPr>
    </w:p>
    <w:p w:rsidR="00953F21" w:rsidRDefault="00953F21">
      <w:pPr>
        <w:pStyle w:val="ConsPlusNormal"/>
        <w:jc w:val="center"/>
        <w:outlineLvl w:val="2"/>
      </w:pPr>
      <w:r>
        <w:rPr>
          <w:b/>
        </w:rPr>
        <w:t>3. Имущество и обязательства, подлежащие инвентаризации</w:t>
      </w:r>
    </w:p>
    <w:p w:rsidR="00953F21" w:rsidRDefault="00953F21">
      <w:pPr>
        <w:pStyle w:val="ConsPlusNormal"/>
        <w:jc w:val="both"/>
      </w:pPr>
    </w:p>
    <w:p w:rsidR="00953F21" w:rsidRDefault="00953F21">
      <w:pPr>
        <w:pStyle w:val="ConsPlusNormal"/>
        <w:ind w:firstLine="540"/>
        <w:jc w:val="both"/>
      </w:pPr>
      <w:r>
        <w:t xml:space="preserve">3.1. Инвентаризации подлежит все имущество </w:t>
      </w:r>
      <w:r w:rsidR="00830719">
        <w:t>финансового отдела</w:t>
      </w:r>
      <w:r>
        <w:t xml:space="preserve"> независимо от его местонахождения, а также все виды обязательств, в том числе:</w:t>
      </w:r>
    </w:p>
    <w:p w:rsidR="00953F21" w:rsidRDefault="00953F21">
      <w:pPr>
        <w:pStyle w:val="ConsPlusNormal"/>
        <w:spacing w:before="220"/>
        <w:ind w:firstLine="540"/>
        <w:jc w:val="both"/>
      </w:pPr>
      <w:r>
        <w:lastRenderedPageBreak/>
        <w:t>- имущество и обязательства, учтенные на балансовых счетах;</w:t>
      </w:r>
    </w:p>
    <w:p w:rsidR="00953F21" w:rsidRDefault="00953F21">
      <w:pPr>
        <w:pStyle w:val="ConsPlusNormal"/>
        <w:spacing w:before="220"/>
        <w:ind w:firstLine="540"/>
        <w:jc w:val="both"/>
      </w:pPr>
      <w:r>
        <w:t xml:space="preserve">- имущество, учтенное на </w:t>
      </w:r>
      <w:proofErr w:type="spellStart"/>
      <w:r>
        <w:t>забалансовых</w:t>
      </w:r>
      <w:proofErr w:type="spellEnd"/>
      <w:r>
        <w:t xml:space="preserve"> счетах;</w:t>
      </w:r>
    </w:p>
    <w:p w:rsidR="00953F21" w:rsidRDefault="00953F21">
      <w:pPr>
        <w:pStyle w:val="ConsPlusNormal"/>
        <w:spacing w:before="220"/>
        <w:ind w:firstLine="540"/>
        <w:jc w:val="both"/>
      </w:pPr>
      <w:r>
        <w:t xml:space="preserve">- другое имущество и обязательства в соответствии с </w:t>
      </w:r>
      <w:r w:rsidR="00830719">
        <w:t>приказом</w:t>
      </w:r>
      <w:r>
        <w:t xml:space="preserve"> об инвентаризации.</w:t>
      </w:r>
    </w:p>
    <w:p w:rsidR="00953F21" w:rsidRDefault="00953F21">
      <w:pPr>
        <w:pStyle w:val="ConsPlusNormal"/>
        <w:spacing w:before="220"/>
        <w:ind w:firstLine="540"/>
        <w:jc w:val="both"/>
      </w:pPr>
      <w:r>
        <w:t xml:space="preserve">Фактически находящееся в </w:t>
      </w:r>
      <w:r w:rsidR="00830719">
        <w:t>финансовом отделе</w:t>
      </w:r>
      <w:r>
        <w:t xml:space="preserve"> имущество, не учтенное по каким-либо причинам, подлежит принятию к бюджетному учету.</w:t>
      </w:r>
    </w:p>
    <w:p w:rsidR="00953F21" w:rsidRDefault="00953F21">
      <w:pPr>
        <w:pStyle w:val="ConsPlusNormal"/>
        <w:jc w:val="both"/>
      </w:pPr>
    </w:p>
    <w:p w:rsidR="00953F21" w:rsidRDefault="00953F21">
      <w:pPr>
        <w:pStyle w:val="ConsPlusNormal"/>
        <w:jc w:val="center"/>
        <w:outlineLvl w:val="2"/>
      </w:pPr>
      <w:r>
        <w:rPr>
          <w:b/>
        </w:rPr>
        <w:t>4. Оформление результатов инвентаризации</w:t>
      </w:r>
    </w:p>
    <w:p w:rsidR="00953F21" w:rsidRDefault="00953F21">
      <w:pPr>
        <w:pStyle w:val="ConsPlusNormal"/>
        <w:jc w:val="center"/>
      </w:pPr>
      <w:r>
        <w:rPr>
          <w:b/>
        </w:rPr>
        <w:t>и регулирование выявленных расхождений</w:t>
      </w:r>
    </w:p>
    <w:p w:rsidR="00953F21" w:rsidRDefault="00953F21">
      <w:pPr>
        <w:pStyle w:val="ConsPlusNormal"/>
        <w:jc w:val="both"/>
      </w:pPr>
    </w:p>
    <w:p w:rsidR="00953F21" w:rsidRDefault="00953F21">
      <w:pPr>
        <w:pStyle w:val="ConsPlusNormal"/>
        <w:ind w:firstLine="540"/>
        <w:jc w:val="both"/>
      </w:pPr>
      <w:r>
        <w:t xml:space="preserve">4.1. </w:t>
      </w:r>
      <w:proofErr w:type="gramStart"/>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бюджетного учета, </w:t>
      </w:r>
      <w:r w:rsidR="00D35C1F">
        <w:t xml:space="preserve">сектор по бухгалтерской учета и отчетности </w:t>
      </w:r>
      <w:r>
        <w:t xml:space="preserve"> составляет Ведомости расхождений по результатам инвентаризации </w:t>
      </w:r>
      <w:hyperlink r:id="rId234" w:history="1">
        <w:r>
          <w:rPr>
            <w:color w:val="0000FF"/>
          </w:rPr>
          <w:t>(ф. 0504092)</w:t>
        </w:r>
      </w:hyperlink>
      <w:r>
        <w:t>. В них фиксируются установленные расхождения с данными бюджетного учета: недостачи и излишки по каждому объекту учета в количественном и стоимостном выражении.</w:t>
      </w:r>
      <w:proofErr w:type="gramEnd"/>
      <w:r>
        <w:t xml:space="preserve"> На ценности, не принадлежащие </w:t>
      </w:r>
      <w:r w:rsidR="008837DD">
        <w:t>финансовому отделу</w:t>
      </w:r>
      <w:r>
        <w:t xml:space="preserve"> на праве оперативного управления, но числящиеся в бюджетном учете на </w:t>
      </w:r>
      <w:proofErr w:type="spellStart"/>
      <w:r>
        <w:t>забалансовых</w:t>
      </w:r>
      <w:proofErr w:type="spellEnd"/>
      <w:r>
        <w:t xml:space="preserve"> счетах, составляется отдельная ведомость.</w:t>
      </w:r>
    </w:p>
    <w:p w:rsidR="00953F21" w:rsidRDefault="00953F21">
      <w:pPr>
        <w:pStyle w:val="ConsPlusNormal"/>
        <w:spacing w:before="220"/>
        <w:ind w:firstLine="540"/>
        <w:jc w:val="both"/>
      </w:pPr>
      <w:r>
        <w:t xml:space="preserve">4.2. Оформленные ведомости подписываются </w:t>
      </w:r>
      <w:r w:rsidR="00212FD7">
        <w:t>бух</w:t>
      </w:r>
      <w:r w:rsidR="00B9262A">
        <w:t>галтером</w:t>
      </w:r>
      <w:r>
        <w:t xml:space="preserve"> и исполнителем и передаются председателю инвентаризационной комиссии.</w:t>
      </w:r>
    </w:p>
    <w:p w:rsidR="00953F21" w:rsidRDefault="00953F21">
      <w:pPr>
        <w:pStyle w:val="ConsPlusNormal"/>
        <w:spacing w:before="220"/>
        <w:ind w:firstLine="540"/>
        <w:jc w:val="both"/>
      </w:pPr>
      <w:r>
        <w:t>4.3.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бюджетного учета.</w:t>
      </w:r>
    </w:p>
    <w:p w:rsidR="00953F21" w:rsidRDefault="00953F21">
      <w:pPr>
        <w:pStyle w:val="ConsPlusNormal"/>
        <w:spacing w:before="220"/>
        <w:ind w:firstLine="540"/>
        <w:jc w:val="both"/>
      </w:pPr>
      <w:r>
        <w:t xml:space="preserve">4.4. По результатам инвентаризации председатель инвентаризационной комиссии готовит для </w:t>
      </w:r>
      <w:r w:rsidR="00B9262A">
        <w:t>начальника</w:t>
      </w:r>
      <w:r w:rsidR="00D35C1F">
        <w:t xml:space="preserve"> (уполномоченного лица)</w:t>
      </w:r>
      <w:r w:rsidR="00B9262A">
        <w:t xml:space="preserve"> финансового отдела</w:t>
      </w:r>
      <w:r>
        <w:t xml:space="preserve"> предложения:</w:t>
      </w:r>
    </w:p>
    <w:p w:rsidR="00953F21" w:rsidRDefault="00953F21">
      <w:pPr>
        <w:pStyle w:val="ConsPlusNormal"/>
        <w:spacing w:before="220"/>
        <w:ind w:firstLine="540"/>
        <w:jc w:val="both"/>
      </w:pPr>
      <w:r>
        <w:t>- по отнесению недостач имущества, а также имущества, пришедшего в негодность, за счет виновных лиц либо по списанию;</w:t>
      </w:r>
    </w:p>
    <w:p w:rsidR="00953F21" w:rsidRDefault="00953F21">
      <w:pPr>
        <w:pStyle w:val="ConsPlusNormal"/>
        <w:spacing w:before="220"/>
        <w:ind w:firstLine="540"/>
        <w:jc w:val="both"/>
      </w:pPr>
      <w:r>
        <w:t>- оприходованию излишков;</w:t>
      </w:r>
    </w:p>
    <w:p w:rsidR="00953F21" w:rsidRDefault="00953F21">
      <w:pPr>
        <w:pStyle w:val="ConsPlusNormal"/>
        <w:spacing w:before="220"/>
        <w:ind w:firstLine="540"/>
        <w:jc w:val="both"/>
      </w:pPr>
      <w:r>
        <w:t>- списанию невостребованной кредиторской задолженности;</w:t>
      </w:r>
    </w:p>
    <w:p w:rsidR="00953F21" w:rsidRDefault="00953F21">
      <w:pPr>
        <w:pStyle w:val="ConsPlusNormal"/>
        <w:spacing w:before="220"/>
        <w:ind w:firstLine="540"/>
        <w:jc w:val="both"/>
      </w:pPr>
      <w:r>
        <w:t>- оптимизации приема, хранения и отпуска материальных ценностей;</w:t>
      </w:r>
    </w:p>
    <w:p w:rsidR="00953F21" w:rsidRDefault="00953F21">
      <w:pPr>
        <w:pStyle w:val="ConsPlusNormal"/>
        <w:spacing w:before="220"/>
        <w:ind w:firstLine="540"/>
        <w:jc w:val="both"/>
      </w:pPr>
      <w:r>
        <w:t>- иные предложения.</w:t>
      </w:r>
    </w:p>
    <w:p w:rsidR="00953F21" w:rsidRDefault="00953F21">
      <w:pPr>
        <w:pStyle w:val="ConsPlusNormal"/>
        <w:spacing w:before="220"/>
        <w:ind w:firstLine="540"/>
        <w:jc w:val="both"/>
      </w:pPr>
      <w:r>
        <w:t xml:space="preserve">4.5. На основании инвентаризационных описей комиссия составляет Акт о результатах инвентаризации </w:t>
      </w:r>
      <w:hyperlink r:id="rId235" w:history="1">
        <w:r>
          <w:rPr>
            <w:color w:val="0000FF"/>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236" w:history="1">
        <w:r>
          <w:rPr>
            <w:color w:val="0000FF"/>
          </w:rPr>
          <w:t>(ф. 0504092)</w:t>
        </w:r>
      </w:hyperlink>
      <w:r>
        <w:t>.</w:t>
      </w:r>
    </w:p>
    <w:p w:rsidR="00953F21" w:rsidRDefault="00953F21">
      <w:pPr>
        <w:pStyle w:val="ConsPlusNormal"/>
        <w:spacing w:before="220"/>
        <w:ind w:firstLine="540"/>
        <w:jc w:val="both"/>
      </w:pPr>
      <w:r>
        <w:t xml:space="preserve">4.6. По результатам инвентаризации </w:t>
      </w:r>
      <w:r w:rsidR="00B9262A">
        <w:t>начальник</w:t>
      </w:r>
      <w:r w:rsidR="00EA796C">
        <w:t xml:space="preserve"> (уполномоченное лицо)</w:t>
      </w:r>
      <w:r w:rsidR="00B9262A">
        <w:t xml:space="preserve"> финансового отдела</w:t>
      </w:r>
      <w:r>
        <w:t xml:space="preserve"> издает </w:t>
      </w:r>
      <w:r w:rsidR="00B9262A">
        <w:t>приказ</w:t>
      </w:r>
      <w:r>
        <w:t>.</w:t>
      </w:r>
    </w:p>
    <w:p w:rsidR="00953F21" w:rsidRDefault="00953F21">
      <w:pPr>
        <w:pStyle w:val="ConsPlusNormal"/>
        <w:spacing w:before="220"/>
        <w:ind w:firstLine="540"/>
        <w:jc w:val="both"/>
      </w:pPr>
      <w:r>
        <w:t>4.7. Результаты проведения инвентаризации отражаются в бюджетном учете и отчетности того отчетного периода, к которому относится дата, по состоянию на которую проводилась инвентаризация.</w:t>
      </w:r>
    </w:p>
    <w:p w:rsidR="00953F21" w:rsidRDefault="00953F21">
      <w:pPr>
        <w:pStyle w:val="ConsPlusNormal"/>
        <w:jc w:val="both"/>
      </w:pPr>
    </w:p>
    <w:p w:rsidR="00953F21" w:rsidRDefault="00953F21">
      <w:pPr>
        <w:pStyle w:val="ConsPlusNormal"/>
        <w:jc w:val="both"/>
      </w:pPr>
    </w:p>
    <w:p w:rsidR="00936276" w:rsidRDefault="00936276">
      <w:pPr>
        <w:pStyle w:val="ConsPlusNormal"/>
        <w:jc w:val="right"/>
        <w:outlineLvl w:val="1"/>
      </w:pPr>
    </w:p>
    <w:p w:rsidR="00936276" w:rsidRDefault="00936276">
      <w:pPr>
        <w:pStyle w:val="ConsPlusNormal"/>
        <w:jc w:val="right"/>
        <w:outlineLvl w:val="1"/>
      </w:pPr>
    </w:p>
    <w:p w:rsidR="00F97756" w:rsidRDefault="00953F21">
      <w:pPr>
        <w:pStyle w:val="ConsPlusNormal"/>
        <w:jc w:val="right"/>
        <w:outlineLvl w:val="1"/>
      </w:pPr>
      <w:r>
        <w:t>Приложение N 1</w:t>
      </w:r>
      <w:r w:rsidR="00BF1C28">
        <w:t>0</w:t>
      </w:r>
    </w:p>
    <w:p w:rsidR="00953F21" w:rsidRDefault="00953F21">
      <w:pPr>
        <w:pStyle w:val="ConsPlusNormal"/>
        <w:jc w:val="right"/>
      </w:pPr>
      <w:r>
        <w:t>к Учетной политике</w:t>
      </w:r>
    </w:p>
    <w:p w:rsidR="00953F21" w:rsidRDefault="00953F21">
      <w:pPr>
        <w:pStyle w:val="ConsPlusNormal"/>
        <w:jc w:val="right"/>
      </w:pPr>
      <w:r>
        <w:t>для целей бюджетного учета</w:t>
      </w:r>
    </w:p>
    <w:p w:rsidR="00953F21" w:rsidRDefault="00953F21">
      <w:pPr>
        <w:pStyle w:val="ConsPlusNormal"/>
        <w:jc w:val="both"/>
      </w:pPr>
    </w:p>
    <w:p w:rsidR="00953F21" w:rsidRDefault="00953F21">
      <w:pPr>
        <w:pStyle w:val="ConsPlusNormal"/>
        <w:jc w:val="center"/>
      </w:pPr>
      <w:bookmarkStart w:id="13" w:name="P1554"/>
      <w:bookmarkEnd w:id="13"/>
      <w:r>
        <w:rPr>
          <w:b/>
        </w:rPr>
        <w:t>Порядок выдачи под отчет денежных средств,</w:t>
      </w:r>
    </w:p>
    <w:p w:rsidR="00953F21" w:rsidRDefault="00953F21">
      <w:pPr>
        <w:pStyle w:val="ConsPlusNormal"/>
        <w:jc w:val="center"/>
      </w:pPr>
      <w:r>
        <w:rPr>
          <w:b/>
        </w:rPr>
        <w:t>составления и представления отчетов подотчетными лицами</w:t>
      </w:r>
    </w:p>
    <w:p w:rsidR="00953F21" w:rsidRDefault="00953F21">
      <w:pPr>
        <w:pStyle w:val="ConsPlusNormal"/>
        <w:jc w:val="both"/>
      </w:pPr>
    </w:p>
    <w:p w:rsidR="00953F21" w:rsidRDefault="00953F21">
      <w:pPr>
        <w:pStyle w:val="ConsPlusNormal"/>
        <w:jc w:val="center"/>
        <w:outlineLvl w:val="2"/>
      </w:pPr>
      <w:r>
        <w:rPr>
          <w:b/>
        </w:rPr>
        <w:t>1. Общие положения</w:t>
      </w:r>
    </w:p>
    <w:p w:rsidR="00953F21" w:rsidRDefault="00953F21">
      <w:pPr>
        <w:pStyle w:val="ConsPlusNormal"/>
        <w:jc w:val="both"/>
      </w:pPr>
    </w:p>
    <w:p w:rsidR="00953F21" w:rsidRDefault="00953F21">
      <w:pPr>
        <w:pStyle w:val="ConsPlusNormal"/>
        <w:ind w:firstLine="540"/>
        <w:jc w:val="both"/>
      </w:pPr>
      <w:r>
        <w:t xml:space="preserve">1.1. Порядок устанавливает единые правила расчетов с подотчетными лицами </w:t>
      </w:r>
      <w:r w:rsidR="00BB29CA">
        <w:t>финансового отдела</w:t>
      </w:r>
      <w:r>
        <w:t>.</w:t>
      </w:r>
    </w:p>
    <w:p w:rsidR="00953F21" w:rsidRDefault="00953F21">
      <w:pPr>
        <w:pStyle w:val="ConsPlusNormal"/>
        <w:spacing w:before="220"/>
        <w:ind w:firstLine="540"/>
        <w:jc w:val="both"/>
      </w:pPr>
      <w:r>
        <w:t>1.2. Основными нормативными правовыми актами, использованными при разработке настоящего Порядка, являются:</w:t>
      </w:r>
    </w:p>
    <w:p w:rsidR="00953F21" w:rsidRDefault="00953F21">
      <w:pPr>
        <w:pStyle w:val="ConsPlusNormal"/>
        <w:spacing w:before="220"/>
        <w:ind w:firstLine="540"/>
        <w:jc w:val="both"/>
      </w:pPr>
      <w:r>
        <w:t xml:space="preserve">- </w:t>
      </w:r>
      <w:hyperlink r:id="rId237" w:history="1">
        <w:r>
          <w:rPr>
            <w:color w:val="0000FF"/>
          </w:rPr>
          <w:t>Указание</w:t>
        </w:r>
      </w:hyperlink>
      <w:r>
        <w:t xml:space="preserve"> N 3210-У;</w:t>
      </w:r>
    </w:p>
    <w:p w:rsidR="00953F21" w:rsidRDefault="00953F21">
      <w:pPr>
        <w:pStyle w:val="ConsPlusNormal"/>
        <w:spacing w:before="220"/>
        <w:ind w:firstLine="540"/>
        <w:jc w:val="both"/>
      </w:pPr>
      <w:r>
        <w:t xml:space="preserve">- </w:t>
      </w:r>
      <w:hyperlink r:id="rId238" w:history="1">
        <w:r>
          <w:rPr>
            <w:color w:val="0000FF"/>
          </w:rPr>
          <w:t>Инструкция</w:t>
        </w:r>
      </w:hyperlink>
      <w:r>
        <w:t xml:space="preserve"> N 157н;</w:t>
      </w:r>
    </w:p>
    <w:p w:rsidR="00953F21" w:rsidRDefault="00953F21">
      <w:pPr>
        <w:pStyle w:val="ConsPlusNormal"/>
        <w:spacing w:before="220"/>
        <w:ind w:firstLine="540"/>
        <w:jc w:val="both"/>
      </w:pPr>
      <w:r>
        <w:t xml:space="preserve">- </w:t>
      </w:r>
      <w:hyperlink r:id="rId239" w:history="1">
        <w:r>
          <w:rPr>
            <w:color w:val="0000FF"/>
          </w:rPr>
          <w:t>Приказ</w:t>
        </w:r>
      </w:hyperlink>
      <w:r>
        <w:t xml:space="preserve"> Минфина России N 52н.</w:t>
      </w:r>
    </w:p>
    <w:p w:rsidR="00953F21" w:rsidRDefault="00953F21">
      <w:pPr>
        <w:pStyle w:val="ConsPlusNormal"/>
        <w:jc w:val="both"/>
      </w:pPr>
    </w:p>
    <w:p w:rsidR="00953F21" w:rsidRDefault="00953F21">
      <w:pPr>
        <w:pStyle w:val="ConsPlusNormal"/>
        <w:jc w:val="center"/>
        <w:outlineLvl w:val="2"/>
      </w:pPr>
      <w:r>
        <w:rPr>
          <w:b/>
        </w:rPr>
        <w:t>2. Порядок выдачи денежных средств под отчет</w:t>
      </w:r>
    </w:p>
    <w:p w:rsidR="00953F21" w:rsidRDefault="00953F21">
      <w:pPr>
        <w:pStyle w:val="ConsPlusNormal"/>
        <w:jc w:val="both"/>
      </w:pPr>
    </w:p>
    <w:p w:rsidR="00953F21" w:rsidRDefault="00953F21">
      <w:pPr>
        <w:pStyle w:val="ConsPlusNormal"/>
        <w:ind w:firstLine="540"/>
        <w:jc w:val="both"/>
      </w:pPr>
      <w:r>
        <w:t>2.1. Денежные средства выдаются (перечисляются) под отчет:</w:t>
      </w:r>
    </w:p>
    <w:p w:rsidR="00953F21" w:rsidRDefault="00953F21">
      <w:pPr>
        <w:pStyle w:val="ConsPlusNormal"/>
        <w:spacing w:before="220"/>
        <w:ind w:firstLine="540"/>
        <w:jc w:val="both"/>
      </w:pPr>
      <w:r>
        <w:t>- на административно-хозяйственные нужды;</w:t>
      </w:r>
    </w:p>
    <w:p w:rsidR="00953F21" w:rsidRDefault="00953F21">
      <w:pPr>
        <w:pStyle w:val="ConsPlusNormal"/>
        <w:spacing w:before="220"/>
        <w:ind w:firstLine="540"/>
        <w:jc w:val="both"/>
      </w:pPr>
      <w:r>
        <w:t>- покрытие (возмещение) затрат, связанных со служебными командировками.</w:t>
      </w:r>
    </w:p>
    <w:p w:rsidR="00953F21" w:rsidRDefault="00953F21">
      <w:pPr>
        <w:pStyle w:val="ConsPlusNormal"/>
        <w:spacing w:before="220"/>
        <w:ind w:firstLine="540"/>
        <w:jc w:val="both"/>
      </w:pPr>
      <w:r>
        <w:t xml:space="preserve">2.2. Получать подотчетные суммы на административно-хозяйственные нужды имеют право работники, </w:t>
      </w:r>
      <w:r w:rsidR="00D03B3D">
        <w:t>работающи</w:t>
      </w:r>
      <w:r w:rsidR="00196E76">
        <w:t>е</w:t>
      </w:r>
      <w:r w:rsidR="00D03B3D">
        <w:t xml:space="preserve"> в финансовом отделе</w:t>
      </w:r>
      <w:r w:rsidR="003E3548">
        <w:t>.</w:t>
      </w:r>
    </w:p>
    <w:p w:rsidR="00953F21" w:rsidRDefault="00953F21">
      <w:pPr>
        <w:pStyle w:val="ConsPlusNormal"/>
        <w:spacing w:before="220"/>
        <w:ind w:firstLine="540"/>
        <w:jc w:val="both"/>
      </w:pPr>
      <w:r>
        <w:t>2.3. Сумма денежных средств, выдаваемых под отчет одному подотчетному лицу на административно-хозяйственные нужды, с учетом перерасхода не может превышать 10 000 (</w:t>
      </w:r>
      <w:r w:rsidR="00BB29CA">
        <w:t>десяти</w:t>
      </w:r>
      <w:r>
        <w:t xml:space="preserve"> тысяч) руб.</w:t>
      </w:r>
    </w:p>
    <w:p w:rsidR="00953F21" w:rsidRDefault="00953F21">
      <w:pPr>
        <w:pStyle w:val="ConsPlusNormal"/>
        <w:spacing w:before="220"/>
        <w:ind w:firstLine="540"/>
        <w:jc w:val="both"/>
      </w:pPr>
      <w:r>
        <w:t>2.4. Денежные средства под отчет на административно-хозяйственные нужды перечисляются на личные банковские карты</w:t>
      </w:r>
      <w:r w:rsidR="00A640DE">
        <w:t xml:space="preserve"> или</w:t>
      </w:r>
      <w:r w:rsidR="004C58B2">
        <w:t>, сберегательные книжки</w:t>
      </w:r>
      <w:r>
        <w:t xml:space="preserve"> работников.</w:t>
      </w:r>
    </w:p>
    <w:p w:rsidR="00953F21" w:rsidRDefault="00953F21">
      <w:pPr>
        <w:pStyle w:val="ConsPlusNormal"/>
        <w:spacing w:before="220"/>
        <w:ind w:firstLine="540"/>
        <w:jc w:val="both"/>
      </w:pPr>
      <w:r>
        <w:t>2.5. Максимальный срок выдачи денежных средств под отчет на административно-хозяйственные нужды составляет 10 календарных дней.</w:t>
      </w:r>
    </w:p>
    <w:p w:rsidR="00953F21" w:rsidRDefault="00953F21">
      <w:pPr>
        <w:pStyle w:val="ConsPlusNormal"/>
        <w:spacing w:before="220"/>
        <w:ind w:firstLine="540"/>
        <w:jc w:val="both"/>
      </w:pPr>
      <w:r>
        <w:t xml:space="preserve">2.6. Подотчетные суммы на осуществление командировочных расходов выдаются работникам, состоящим с </w:t>
      </w:r>
      <w:r w:rsidR="00BB29CA">
        <w:t>финансовым отделом</w:t>
      </w:r>
      <w:r>
        <w:t xml:space="preserve"> в трудовых отношениях, при направлении в служебную командировку в соответствии с </w:t>
      </w:r>
      <w:r w:rsidR="00BB29CA">
        <w:t>приказом финансового отдела</w:t>
      </w:r>
      <w:r>
        <w:t>.</w:t>
      </w:r>
    </w:p>
    <w:p w:rsidR="00953F21" w:rsidRDefault="00953F21">
      <w:pPr>
        <w:pStyle w:val="ConsPlusNormal"/>
        <w:spacing w:before="220"/>
        <w:ind w:firstLine="540"/>
        <w:jc w:val="both"/>
      </w:pPr>
      <w:r>
        <w:t>2.7. Авансы на расходы, связанные со служебными командировками, перечисляются на личные банковские карты</w:t>
      </w:r>
      <w:r w:rsidR="00A436D6">
        <w:t xml:space="preserve"> или сберегательные книжки </w:t>
      </w:r>
      <w:r>
        <w:t xml:space="preserve"> работников.</w:t>
      </w:r>
    </w:p>
    <w:p w:rsidR="00953F21" w:rsidRDefault="00953F21">
      <w:pPr>
        <w:pStyle w:val="ConsPlusNormal"/>
        <w:spacing w:before="220"/>
        <w:ind w:firstLine="540"/>
        <w:jc w:val="both"/>
      </w:pPr>
      <w:r>
        <w:t xml:space="preserve">2.8. 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w:t>
      </w:r>
      <w:hyperlink w:anchor="P1611" w:history="1">
        <w:r>
          <w:rPr>
            <w:color w:val="0000FF"/>
          </w:rPr>
          <w:t>Приложении N 1</w:t>
        </w:r>
      </w:hyperlink>
      <w:r>
        <w:t xml:space="preserve"> к настоящему Порядку.</w:t>
      </w:r>
    </w:p>
    <w:p w:rsidR="00953F21" w:rsidRDefault="00953F21">
      <w:pPr>
        <w:pStyle w:val="ConsPlusNormal"/>
        <w:spacing w:before="220"/>
        <w:ind w:firstLine="540"/>
        <w:jc w:val="both"/>
      </w:pPr>
      <w:r>
        <w:t>2.</w:t>
      </w:r>
      <w:r w:rsidR="00767A68">
        <w:t>9</w:t>
      </w:r>
      <w:r>
        <w:t xml:space="preserve">. </w:t>
      </w:r>
      <w:r w:rsidR="00BB29CA">
        <w:t>Начальник</w:t>
      </w:r>
      <w:r w:rsidR="000A0DC9">
        <w:t xml:space="preserve"> </w:t>
      </w:r>
      <w:r w:rsidR="00767A68">
        <w:t>(уполномоченное лицо)</w:t>
      </w:r>
      <w:r w:rsidR="00BB29CA">
        <w:t xml:space="preserve"> финансового отдела</w:t>
      </w:r>
      <w:r>
        <w:t xml:space="preserve"> в течение двух рабочих дней </w:t>
      </w:r>
      <w:r>
        <w:lastRenderedPageBreak/>
        <w:t>рассматривает заявление и делает на нем надпись о сумме выдаваемых (перечисляемых) под отчет работнику денежных средств и сроке, на который они выдаются, ставит подпись и дату.</w:t>
      </w:r>
    </w:p>
    <w:p w:rsidR="00953F21" w:rsidRDefault="00953F21">
      <w:pPr>
        <w:pStyle w:val="ConsPlusNormal"/>
        <w:spacing w:before="220"/>
        <w:ind w:firstLine="540"/>
        <w:jc w:val="both"/>
      </w:pPr>
      <w:r>
        <w:t>2.1</w:t>
      </w:r>
      <w:r w:rsidR="00767A68">
        <w:t>0</w:t>
      </w:r>
      <w:r>
        <w:t xml:space="preserve">. Выдача (перечисление) денежных средств под отчет производится при условии, что за подотчетным лицом отсутствует задолженность по денежным средствам, по которым наступил срок представления Авансового отчета </w:t>
      </w:r>
      <w:hyperlink r:id="rId240" w:history="1">
        <w:r>
          <w:rPr>
            <w:color w:val="0000FF"/>
          </w:rPr>
          <w:t>(ф. 0504505)</w:t>
        </w:r>
      </w:hyperlink>
      <w:r>
        <w:t>.</w:t>
      </w:r>
    </w:p>
    <w:p w:rsidR="00953F21" w:rsidRDefault="00953F21">
      <w:pPr>
        <w:pStyle w:val="ConsPlusNormal"/>
        <w:spacing w:before="220"/>
        <w:ind w:firstLine="540"/>
        <w:jc w:val="both"/>
      </w:pPr>
      <w:r>
        <w:t>2.1</w:t>
      </w:r>
      <w:r w:rsidR="00767A68">
        <w:t>1</w:t>
      </w:r>
      <w:r>
        <w:t>. Передача выданных (перечисленных) под отчет денежных средств одним лицом другому запрещается.</w:t>
      </w:r>
    </w:p>
    <w:p w:rsidR="00953F21" w:rsidRDefault="00953F21">
      <w:pPr>
        <w:pStyle w:val="ConsPlusNormal"/>
        <w:spacing w:before="220"/>
        <w:ind w:firstLine="540"/>
        <w:jc w:val="both"/>
      </w:pPr>
      <w:r>
        <w:t>2.1</w:t>
      </w:r>
      <w:r w:rsidR="00767A68">
        <w:t>2</w:t>
      </w:r>
      <w:r>
        <w:t xml:space="preserve">. В исключительных случаях, когда работник с разрешения </w:t>
      </w:r>
      <w:r w:rsidR="007E0FF3">
        <w:t>начальника</w:t>
      </w:r>
      <w:r w:rsidR="004C58B2">
        <w:t xml:space="preserve"> </w:t>
      </w:r>
      <w:r w:rsidR="00767A68">
        <w:t>(уполномоченного лица)</w:t>
      </w:r>
      <w:r w:rsidR="007E0FF3">
        <w:t xml:space="preserve"> финансового отдела</w:t>
      </w:r>
      <w:r>
        <w:t xml:space="preserve"> произвел оплату расходов за счет собственных средств, производится возмещение этих расходов. Основанием для этого является авансовый отчет работника об израсходованных средствах, утвержденный </w:t>
      </w:r>
      <w:r w:rsidR="007E0FF3">
        <w:t>начальником</w:t>
      </w:r>
      <w:r w:rsidR="000A0DC9">
        <w:t xml:space="preserve"> (уполномоченным лицом)</w:t>
      </w:r>
      <w:r w:rsidR="007E0FF3">
        <w:t xml:space="preserve"> финансового отдела</w:t>
      </w:r>
      <w:r>
        <w:t>, с приложением подтверждающих документов.</w:t>
      </w:r>
    </w:p>
    <w:p w:rsidR="00953F21" w:rsidRDefault="00953F21">
      <w:pPr>
        <w:pStyle w:val="ConsPlusNormal"/>
        <w:jc w:val="both"/>
      </w:pPr>
    </w:p>
    <w:p w:rsidR="00953F21" w:rsidRDefault="00953F21">
      <w:pPr>
        <w:pStyle w:val="ConsPlusNormal"/>
        <w:jc w:val="center"/>
        <w:outlineLvl w:val="2"/>
      </w:pPr>
      <w:r>
        <w:rPr>
          <w:b/>
        </w:rPr>
        <w:t>3. Порядок представления отчетности подотчетными лицами</w:t>
      </w:r>
    </w:p>
    <w:p w:rsidR="00953F21" w:rsidRDefault="00953F21">
      <w:pPr>
        <w:pStyle w:val="ConsPlusNormal"/>
        <w:jc w:val="both"/>
      </w:pPr>
    </w:p>
    <w:p w:rsidR="00953F21" w:rsidRDefault="00953F21">
      <w:pPr>
        <w:pStyle w:val="ConsPlusNormal"/>
        <w:ind w:firstLine="540"/>
        <w:jc w:val="both"/>
      </w:pPr>
      <w:r>
        <w:t>3.1. По израсходованным суммам подотчетное лицо представляет в</w:t>
      </w:r>
      <w:r w:rsidR="00767A68">
        <w:t xml:space="preserve"> сектор </w:t>
      </w:r>
      <w:r>
        <w:t xml:space="preserve"> </w:t>
      </w:r>
      <w:r w:rsidR="00191A4E">
        <w:t>бухгалтер</w:t>
      </w:r>
      <w:r w:rsidR="00BB5ED4">
        <w:t>ского учета и отчетности</w:t>
      </w:r>
      <w:r>
        <w:t xml:space="preserve"> авансовый отчет с приложением документов, подтверждающих произведенные расходы. </w:t>
      </w:r>
    </w:p>
    <w:p w:rsidR="00953F21" w:rsidRDefault="00953F21">
      <w:pPr>
        <w:pStyle w:val="ConsPlusNormal"/>
        <w:spacing w:before="220"/>
        <w:ind w:firstLine="540"/>
        <w:jc w:val="both"/>
      </w:pPr>
      <w:r>
        <w:t xml:space="preserve">3.2. Авансовый отчет </w:t>
      </w:r>
      <w:hyperlink r:id="rId241" w:history="1">
        <w:r>
          <w:rPr>
            <w:color w:val="0000FF"/>
          </w:rPr>
          <w:t>(ф. 0504505)</w:t>
        </w:r>
      </w:hyperlink>
      <w:r>
        <w:t xml:space="preserve"> по расходам на административно-хозяйственные нужды представляется подотчетным лицом в </w:t>
      </w:r>
      <w:r w:rsidR="00BB5ED4">
        <w:t xml:space="preserve"> сектор  бухгалтерского учета и отчетности </w:t>
      </w:r>
      <w:r>
        <w:t xml:space="preserve"> не позднее трех рабочих дней со дня истечения срока, на который были выданы денежные средства.</w:t>
      </w:r>
    </w:p>
    <w:p w:rsidR="00191A4E" w:rsidRDefault="00953F21">
      <w:pPr>
        <w:pStyle w:val="ConsPlusNormal"/>
        <w:spacing w:before="220"/>
        <w:ind w:firstLine="540"/>
        <w:jc w:val="both"/>
      </w:pPr>
      <w:r>
        <w:t xml:space="preserve">3.3. Авансовый отчет </w:t>
      </w:r>
      <w:hyperlink r:id="rId242" w:history="1">
        <w:r>
          <w:rPr>
            <w:color w:val="0000FF"/>
          </w:rPr>
          <w:t>(ф. 0504505)</w:t>
        </w:r>
      </w:hyperlink>
      <w:r>
        <w:t xml:space="preserve"> по командировочным расходам представляется работником в </w:t>
      </w:r>
      <w:r w:rsidR="00BB5ED4">
        <w:t xml:space="preserve"> сектор  бухгалтерского учета и отчетности </w:t>
      </w:r>
      <w:r>
        <w:t>не позднее трех рабочих дней со дня возвращения из командировки.</w:t>
      </w:r>
    </w:p>
    <w:p w:rsidR="00953F21" w:rsidRDefault="00953F21">
      <w:pPr>
        <w:pStyle w:val="ConsPlusNormal"/>
        <w:spacing w:before="220"/>
        <w:ind w:firstLine="540"/>
        <w:jc w:val="both"/>
      </w:pPr>
      <w:r>
        <w:t xml:space="preserve">3.4. </w:t>
      </w:r>
      <w:r w:rsidR="00BB5ED4">
        <w:t xml:space="preserve">Сектор  бухгалтерского учета и отчетности </w:t>
      </w:r>
      <w:r>
        <w:t xml:space="preserve"> проверяет правильность оформления полученного от подотчетного лица Авансового отчета </w:t>
      </w:r>
      <w:hyperlink r:id="rId243" w:history="1">
        <w:r>
          <w:rPr>
            <w:color w:val="0000FF"/>
          </w:rPr>
          <w:t>(ф. 0504505)</w:t>
        </w:r>
      </w:hyperlink>
      <w:r>
        <w:t>, наличие документов, подтверждающих произведенные расходы, обоснованность расходования средств.</w:t>
      </w:r>
    </w:p>
    <w:p w:rsidR="00953F21" w:rsidRDefault="00953F21">
      <w:pPr>
        <w:pStyle w:val="ConsPlusNormal"/>
        <w:spacing w:before="220"/>
        <w:ind w:firstLine="540"/>
        <w:jc w:val="both"/>
      </w:pPr>
      <w:r>
        <w:t>3.5. Все прилагаемые к авансовому отчету документы должны быть оформлены в соответствии с требованиями законодательства РФ, с обязательным заполнением необходимых граф, реквизитов, наличием подписей и т.д.</w:t>
      </w:r>
    </w:p>
    <w:p w:rsidR="00953F21" w:rsidRDefault="00953F21">
      <w:pPr>
        <w:pStyle w:val="ConsPlusNormal"/>
        <w:spacing w:before="220"/>
        <w:ind w:firstLine="540"/>
        <w:jc w:val="both"/>
      </w:pPr>
      <w:r>
        <w:t>3.6. Проверенный</w:t>
      </w:r>
      <w:r w:rsidR="00BB5ED4" w:rsidRPr="00BB5ED4">
        <w:t xml:space="preserve"> </w:t>
      </w:r>
      <w:r w:rsidR="00BB5ED4">
        <w:t xml:space="preserve"> сектором  бухгалтерского учета и отчетности</w:t>
      </w:r>
      <w:r>
        <w:t xml:space="preserve"> Авансовый отчет </w:t>
      </w:r>
      <w:hyperlink r:id="rId244" w:history="1">
        <w:r>
          <w:rPr>
            <w:color w:val="0000FF"/>
          </w:rPr>
          <w:t>(ф. 0504505)</w:t>
        </w:r>
      </w:hyperlink>
      <w:r>
        <w:t xml:space="preserve"> утверждается </w:t>
      </w:r>
      <w:r w:rsidR="00F403A7">
        <w:t>начальником</w:t>
      </w:r>
      <w:r w:rsidR="00BB5ED4">
        <w:t xml:space="preserve"> (уполномоченным лицом)</w:t>
      </w:r>
      <w:r w:rsidR="00F403A7">
        <w:t xml:space="preserve"> финансового отдела</w:t>
      </w:r>
      <w:r>
        <w:t xml:space="preserve">. После этого утвержденный Авансовый отчет </w:t>
      </w:r>
      <w:hyperlink r:id="rId245" w:history="1">
        <w:r>
          <w:rPr>
            <w:color w:val="0000FF"/>
          </w:rPr>
          <w:t>(ф. 0504505)</w:t>
        </w:r>
      </w:hyperlink>
      <w:r>
        <w:t xml:space="preserve"> принимается </w:t>
      </w:r>
      <w:r w:rsidR="00BB5ED4">
        <w:t>сектором  бухгалтерского учета и отчетности</w:t>
      </w:r>
      <w:r>
        <w:t>.</w:t>
      </w:r>
    </w:p>
    <w:p w:rsidR="00953F21" w:rsidRDefault="00953F21">
      <w:pPr>
        <w:pStyle w:val="ConsPlusNormal"/>
        <w:spacing w:before="220"/>
        <w:ind w:firstLine="540"/>
        <w:jc w:val="both"/>
      </w:pPr>
      <w:r>
        <w:t xml:space="preserve">3.7. Проверка авансового </w:t>
      </w:r>
      <w:r w:rsidR="00F403A7">
        <w:t xml:space="preserve">отчета </w:t>
      </w:r>
      <w:r w:rsidR="00120FAA">
        <w:t xml:space="preserve"> сектором</w:t>
      </w:r>
      <w:r w:rsidR="00BB5ED4">
        <w:t xml:space="preserve">  бухгалтерского учета и отчетности </w:t>
      </w:r>
      <w:r>
        <w:t xml:space="preserve"> и утверждение его </w:t>
      </w:r>
      <w:r w:rsidR="00F403A7">
        <w:t>начальником</w:t>
      </w:r>
      <w:r w:rsidR="00120FAA">
        <w:t xml:space="preserve"> (уполномоченным лицом)</w:t>
      </w:r>
      <w:r w:rsidR="00F403A7">
        <w:t xml:space="preserve"> финансового отдела</w:t>
      </w:r>
      <w:r>
        <w:t xml:space="preserve"> осуществляются в течение трех рабочих дней со дня представления его подотчетным лицом в</w:t>
      </w:r>
      <w:r w:rsidR="00120FAA" w:rsidRPr="00120FAA">
        <w:t xml:space="preserve"> </w:t>
      </w:r>
      <w:r w:rsidR="00120FAA">
        <w:t>сектор  бухгалтерского учета и отчетности</w:t>
      </w:r>
      <w:r>
        <w:t>.</w:t>
      </w:r>
    </w:p>
    <w:p w:rsidR="00953F21" w:rsidRDefault="00953F21">
      <w:pPr>
        <w:pStyle w:val="ConsPlusNormal"/>
        <w:spacing w:before="220"/>
        <w:ind w:firstLine="540"/>
        <w:jc w:val="both"/>
      </w:pPr>
      <w:r>
        <w:t>3.8. Сумма превышения принятых к учету расходов подотчетного лица над ранее выданным авансом (сумма утвержденного перерасхода) перечисляется на личную банковскую карту</w:t>
      </w:r>
      <w:r w:rsidR="00357DB7">
        <w:t xml:space="preserve"> или сберегательную книжку</w:t>
      </w:r>
      <w:r>
        <w:t xml:space="preserve"> подотчетного лица в течение 30 календарных дней.</w:t>
      </w:r>
    </w:p>
    <w:p w:rsidR="00953F21" w:rsidRDefault="00953F21">
      <w:pPr>
        <w:pStyle w:val="ConsPlusNormal"/>
        <w:spacing w:before="220"/>
        <w:ind w:firstLine="540"/>
        <w:jc w:val="both"/>
      </w:pPr>
      <w:r>
        <w:t xml:space="preserve">3.9. Остаток неиспользованного аванса вносится подотчетным лицом не позднее дня, следующего за днем утверждения </w:t>
      </w:r>
      <w:r w:rsidR="00F403A7">
        <w:t>начальником</w:t>
      </w:r>
      <w:r w:rsidR="00120FAA">
        <w:t xml:space="preserve"> (уполномоченным лицом)</w:t>
      </w:r>
      <w:r w:rsidR="00F403A7">
        <w:t xml:space="preserve"> финансового отдела</w:t>
      </w:r>
      <w:r>
        <w:t xml:space="preserve"> Авансового отчета </w:t>
      </w:r>
      <w:hyperlink r:id="rId246" w:history="1">
        <w:r>
          <w:rPr>
            <w:color w:val="0000FF"/>
          </w:rPr>
          <w:t>(ф. 0504505)</w:t>
        </w:r>
      </w:hyperlink>
      <w:r>
        <w:t>.</w:t>
      </w:r>
    </w:p>
    <w:p w:rsidR="00953F21" w:rsidRDefault="00953F21">
      <w:pPr>
        <w:pStyle w:val="ConsPlusNormal"/>
        <w:spacing w:before="220"/>
        <w:ind w:firstLine="540"/>
        <w:jc w:val="both"/>
      </w:pPr>
      <w:r>
        <w:lastRenderedPageBreak/>
        <w:t xml:space="preserve">3.10. </w:t>
      </w:r>
      <w:proofErr w:type="gramStart"/>
      <w:r>
        <w:t>Если работником в установленный срок в</w:t>
      </w:r>
      <w:r w:rsidR="00120FAA" w:rsidRPr="00120FAA">
        <w:t xml:space="preserve"> </w:t>
      </w:r>
      <w:r w:rsidR="00120FAA">
        <w:t xml:space="preserve">сектор  бухгалтерского учета и отчетности  </w:t>
      </w:r>
      <w:r>
        <w:t xml:space="preserve"> не представлен Авансовый отчет </w:t>
      </w:r>
      <w:hyperlink r:id="rId247" w:history="1">
        <w:r>
          <w:rPr>
            <w:color w:val="0000FF"/>
          </w:rPr>
          <w:t>(ф. 0504505)</w:t>
        </w:r>
      </w:hyperlink>
      <w:r>
        <w:t xml:space="preserve"> или не возвращен остаток неиспользованного аванса, </w:t>
      </w:r>
      <w:r w:rsidR="00120FAA">
        <w:t xml:space="preserve">сектор  бухгалтерского учета и отчетности  </w:t>
      </w:r>
      <w:r>
        <w:t xml:space="preserve"> имеет право произвести удержание из заработной платы работника в размере суммы задолженности по выданному авансу с соблюдением требований, установленных </w:t>
      </w:r>
      <w:hyperlink r:id="rId248" w:history="1">
        <w:r>
          <w:rPr>
            <w:color w:val="0000FF"/>
          </w:rPr>
          <w:t>ст. ст. 137</w:t>
        </w:r>
      </w:hyperlink>
      <w:r>
        <w:t xml:space="preserve"> и </w:t>
      </w:r>
      <w:hyperlink r:id="rId249" w:history="1">
        <w:r>
          <w:rPr>
            <w:color w:val="0000FF"/>
          </w:rPr>
          <w:t>138</w:t>
        </w:r>
      </w:hyperlink>
      <w:r>
        <w:t xml:space="preserve"> ТК РФ.</w:t>
      </w:r>
      <w:proofErr w:type="gramEnd"/>
    </w:p>
    <w:p w:rsidR="00953F21" w:rsidRDefault="00953F21">
      <w:pPr>
        <w:pStyle w:val="ConsPlusNormal"/>
        <w:spacing w:before="220"/>
        <w:ind w:firstLine="540"/>
        <w:jc w:val="both"/>
      </w:pPr>
      <w:r>
        <w:t>3.11.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36276" w:rsidRDefault="00936276">
      <w:pPr>
        <w:pStyle w:val="ConsPlusNormal"/>
        <w:jc w:val="both"/>
      </w:pPr>
    </w:p>
    <w:p w:rsidR="00953F21" w:rsidRDefault="00953F21">
      <w:pPr>
        <w:pStyle w:val="ConsPlusNormal"/>
        <w:jc w:val="right"/>
        <w:outlineLvl w:val="2"/>
      </w:pPr>
      <w:r>
        <w:t>Приложение N 1 к Порядку</w:t>
      </w:r>
    </w:p>
    <w:p w:rsidR="00953F21" w:rsidRDefault="00953F21">
      <w:pPr>
        <w:pStyle w:val="ConsPlusNormal"/>
        <w:jc w:val="both"/>
      </w:pPr>
    </w:p>
    <w:p w:rsidR="00953F21" w:rsidRDefault="00953F21">
      <w:pPr>
        <w:pStyle w:val="ConsPlusNormal"/>
        <w:jc w:val="right"/>
      </w:pPr>
      <w:r>
        <w:t>________________________________</w:t>
      </w:r>
    </w:p>
    <w:p w:rsidR="00953F21" w:rsidRDefault="00953F21">
      <w:pPr>
        <w:pStyle w:val="ConsPlusNormal"/>
        <w:jc w:val="right"/>
      </w:pPr>
      <w:r>
        <w:t>________________________________</w:t>
      </w:r>
    </w:p>
    <w:p w:rsidR="00953F21" w:rsidRDefault="00953F21">
      <w:pPr>
        <w:pStyle w:val="ConsPlusNormal"/>
        <w:jc w:val="right"/>
      </w:pPr>
      <w:r>
        <w:t>(должность, фамилия, инициалы руководителя)</w:t>
      </w:r>
    </w:p>
    <w:p w:rsidR="00953F21" w:rsidRDefault="00953F21">
      <w:pPr>
        <w:pStyle w:val="ConsPlusNormal"/>
        <w:jc w:val="both"/>
      </w:pPr>
    </w:p>
    <w:p w:rsidR="00953F21" w:rsidRDefault="00953F21">
      <w:pPr>
        <w:pStyle w:val="ConsPlusNormal"/>
        <w:jc w:val="right"/>
      </w:pPr>
      <w:r>
        <w:t>от _____________________________</w:t>
      </w:r>
    </w:p>
    <w:p w:rsidR="00953F21" w:rsidRDefault="00953F21">
      <w:pPr>
        <w:pStyle w:val="ConsPlusNormal"/>
        <w:jc w:val="right"/>
      </w:pPr>
      <w:r>
        <w:t>_______________________________</w:t>
      </w:r>
    </w:p>
    <w:p w:rsidR="00953F21" w:rsidRDefault="00953F21">
      <w:pPr>
        <w:pStyle w:val="ConsPlusNormal"/>
        <w:jc w:val="right"/>
      </w:pPr>
      <w:r>
        <w:t>(должность, фамилия, инициалы работника)</w:t>
      </w:r>
    </w:p>
    <w:p w:rsidR="00953F21" w:rsidRDefault="00953F21">
      <w:pPr>
        <w:pStyle w:val="ConsPlusNormal"/>
        <w:jc w:val="both"/>
      </w:pPr>
    </w:p>
    <w:p w:rsidR="00953F21" w:rsidRDefault="00953F21">
      <w:pPr>
        <w:pStyle w:val="ConsPlusNormal"/>
        <w:jc w:val="center"/>
      </w:pPr>
      <w:bookmarkStart w:id="14" w:name="P1611"/>
      <w:bookmarkEnd w:id="14"/>
      <w:r>
        <w:rPr>
          <w:b/>
        </w:rPr>
        <w:t>Заявление</w:t>
      </w:r>
    </w:p>
    <w:p w:rsidR="00953F21" w:rsidRDefault="00953F21">
      <w:pPr>
        <w:pStyle w:val="ConsPlusNormal"/>
        <w:jc w:val="center"/>
      </w:pPr>
      <w:r>
        <w:rPr>
          <w:b/>
        </w:rPr>
        <w:t>о выдаче денежных средств под отчет</w:t>
      </w:r>
    </w:p>
    <w:p w:rsidR="00953F21" w:rsidRDefault="00953F21">
      <w:pPr>
        <w:pStyle w:val="ConsPlusNormal"/>
        <w:jc w:val="both"/>
      </w:pPr>
    </w:p>
    <w:p w:rsidR="00953F21" w:rsidRDefault="00953F21">
      <w:pPr>
        <w:pStyle w:val="ConsPlusNonformat"/>
        <w:jc w:val="both"/>
      </w:pPr>
      <w:r>
        <w:t xml:space="preserve">    Прошу    выдать   мне   под   отчет   денежные   средства   в   размере</w:t>
      </w:r>
    </w:p>
    <w:p w:rsidR="00953F21" w:rsidRDefault="00953F21">
      <w:pPr>
        <w:pStyle w:val="ConsPlusNonformat"/>
        <w:jc w:val="both"/>
      </w:pPr>
      <w:r>
        <w:t>______________________________________________________________________ руб.</w:t>
      </w:r>
    </w:p>
    <w:p w:rsidR="00953F21" w:rsidRDefault="00953F21">
      <w:pPr>
        <w:pStyle w:val="ConsPlusNonformat"/>
        <w:jc w:val="both"/>
      </w:pPr>
      <w:r>
        <w:t>на ________________________________________________________________________</w:t>
      </w:r>
    </w:p>
    <w:p w:rsidR="00953F21" w:rsidRDefault="00953F21">
      <w:pPr>
        <w:pStyle w:val="ConsPlusNonformat"/>
        <w:jc w:val="both"/>
      </w:pPr>
      <w:r>
        <w:t xml:space="preserve">                          (указать назначение аванса)</w:t>
      </w:r>
    </w:p>
    <w:p w:rsidR="00953F21" w:rsidRDefault="00953F21">
      <w:pPr>
        <w:pStyle w:val="ConsPlusNonformat"/>
        <w:jc w:val="both"/>
      </w:pPr>
      <w:r>
        <w:t xml:space="preserve">    Расчет (обоснование) суммы аванса:</w:t>
      </w:r>
    </w:p>
    <w:p w:rsidR="00953F21" w:rsidRDefault="00953F21">
      <w:pPr>
        <w:pStyle w:val="ConsPlusNonformat"/>
        <w:jc w:val="both"/>
      </w:pPr>
      <w:r>
        <w:t>___________________________________________________________________________</w:t>
      </w:r>
    </w:p>
    <w:p w:rsidR="0013713C" w:rsidRDefault="0013713C">
      <w:pPr>
        <w:pStyle w:val="ConsPlusNonformat"/>
        <w:jc w:val="both"/>
      </w:pPr>
    </w:p>
    <w:p w:rsidR="00953F21" w:rsidRDefault="00953F21">
      <w:pPr>
        <w:pStyle w:val="ConsPlusNonformat"/>
        <w:jc w:val="both"/>
      </w:pPr>
      <w:r>
        <w:t>___________________________________________________________________________</w:t>
      </w:r>
    </w:p>
    <w:p w:rsidR="00953F21" w:rsidRDefault="00953F21">
      <w:pPr>
        <w:pStyle w:val="ConsPlusNonformat"/>
        <w:jc w:val="both"/>
      </w:pPr>
      <w:r>
        <w:t>___________________________________________________________________________</w:t>
      </w:r>
    </w:p>
    <w:p w:rsidR="00953F21" w:rsidRDefault="00953F21">
      <w:pPr>
        <w:pStyle w:val="ConsPlusNonformat"/>
        <w:jc w:val="both"/>
      </w:pPr>
      <w:r>
        <w:t>на срок до "___" ____________ 20__ г.</w:t>
      </w:r>
    </w:p>
    <w:p w:rsidR="00953F21" w:rsidRDefault="00953F21">
      <w:pPr>
        <w:pStyle w:val="ConsPlusNonformat"/>
        <w:jc w:val="both"/>
      </w:pPr>
      <w:r>
        <w:t>"___" __________ 20__ г.                   ________________________________</w:t>
      </w:r>
    </w:p>
    <w:p w:rsidR="00953F21" w:rsidRDefault="00953F21">
      <w:pPr>
        <w:pStyle w:val="ConsPlusNonformat"/>
        <w:jc w:val="both"/>
      </w:pPr>
      <w:r>
        <w:t xml:space="preserve">                                                  (подпись работника)</w:t>
      </w: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1134"/>
        <w:gridCol w:w="2778"/>
        <w:gridCol w:w="2889"/>
        <w:gridCol w:w="3288"/>
      </w:tblGrid>
      <w:tr w:rsidR="00953F21">
        <w:tc>
          <w:tcPr>
            <w:tcW w:w="6520" w:type="dxa"/>
            <w:gridSpan w:val="3"/>
            <w:tcBorders>
              <w:top w:val="single" w:sz="4" w:space="0" w:color="auto"/>
              <w:bottom w:val="nil"/>
            </w:tcBorders>
          </w:tcPr>
          <w:p w:rsidR="00953F21" w:rsidRDefault="00953F21">
            <w:pPr>
              <w:pStyle w:val="ConsPlusNormal"/>
            </w:pPr>
            <w:r>
              <w:rPr>
                <w:b/>
              </w:rPr>
              <w:t xml:space="preserve">Отметка </w:t>
            </w:r>
            <w:r w:rsidR="00201D6B">
              <w:rPr>
                <w:b/>
              </w:rPr>
              <w:t>бухгалтерии</w:t>
            </w:r>
            <w:r>
              <w:rPr>
                <w:b/>
              </w:rPr>
              <w:t xml:space="preserve"> о наличии задолженности работника по ранее полученным авансам</w:t>
            </w:r>
          </w:p>
          <w:p w:rsidR="00953F21" w:rsidRDefault="00953F21">
            <w:pPr>
              <w:pStyle w:val="ConsPlusNormal"/>
            </w:pPr>
          </w:p>
          <w:p w:rsidR="00953F21" w:rsidRDefault="00953F21">
            <w:pPr>
              <w:pStyle w:val="ConsPlusNormal"/>
            </w:pPr>
            <w:r>
              <w:t>Задолженность (имеется/отсутствует) ________________</w:t>
            </w:r>
          </w:p>
          <w:p w:rsidR="00953F21" w:rsidRDefault="00953F21">
            <w:pPr>
              <w:pStyle w:val="ConsPlusNormal"/>
            </w:pPr>
          </w:p>
          <w:p w:rsidR="00953F21" w:rsidRDefault="00953F21">
            <w:pPr>
              <w:pStyle w:val="ConsPlusNormal"/>
            </w:pPr>
            <w:r>
              <w:t>При наличии сумма задолженности _______________ руб.</w:t>
            </w:r>
          </w:p>
          <w:p w:rsidR="00953F21" w:rsidRDefault="00953F21">
            <w:pPr>
              <w:pStyle w:val="ConsPlusNormal"/>
            </w:pPr>
          </w:p>
          <w:p w:rsidR="00953F21" w:rsidRDefault="00953F21">
            <w:pPr>
              <w:pStyle w:val="ConsPlusNormal"/>
            </w:pPr>
            <w:r>
              <w:t>Срок отчета по выданному авансу "____" __________ 20__ г.</w:t>
            </w:r>
          </w:p>
        </w:tc>
        <w:tc>
          <w:tcPr>
            <w:tcW w:w="6177" w:type="dxa"/>
            <w:gridSpan w:val="2"/>
            <w:tcBorders>
              <w:top w:val="single" w:sz="4" w:space="0" w:color="auto"/>
              <w:bottom w:val="nil"/>
            </w:tcBorders>
          </w:tcPr>
          <w:p w:rsidR="00953F21" w:rsidRDefault="00953F21">
            <w:pPr>
              <w:pStyle w:val="ConsPlusNormal"/>
            </w:pPr>
            <w:r>
              <w:rPr>
                <w:b/>
              </w:rPr>
              <w:t xml:space="preserve">Решение </w:t>
            </w:r>
            <w:r w:rsidR="0004798D">
              <w:rPr>
                <w:b/>
              </w:rPr>
              <w:t>начальника финансового отдела</w:t>
            </w:r>
            <w:r>
              <w:rPr>
                <w:b/>
              </w:rPr>
              <w:t xml:space="preserve"> о выдаче денежных средств под отчет</w:t>
            </w:r>
          </w:p>
          <w:p w:rsidR="00953F21" w:rsidRDefault="00953F21">
            <w:pPr>
              <w:pStyle w:val="ConsPlusNormal"/>
            </w:pPr>
          </w:p>
          <w:p w:rsidR="00953F21" w:rsidRDefault="00953F21">
            <w:pPr>
              <w:pStyle w:val="ConsPlusNormal"/>
            </w:pPr>
            <w:r>
              <w:t>Выдать ______________________________________ руб.</w:t>
            </w:r>
          </w:p>
          <w:p w:rsidR="00953F21" w:rsidRDefault="00953F21">
            <w:pPr>
              <w:pStyle w:val="ConsPlusNormal"/>
            </w:pPr>
          </w:p>
          <w:p w:rsidR="00953F21" w:rsidRDefault="00953F21">
            <w:pPr>
              <w:pStyle w:val="ConsPlusNormal"/>
            </w:pPr>
            <w:r>
              <w:t>на срок до "_____" ____________ 20___ г.</w:t>
            </w:r>
          </w:p>
        </w:tc>
      </w:tr>
      <w:tr w:rsidR="00953F21">
        <w:tblPrEx>
          <w:tblBorders>
            <w:insideV w:val="none" w:sz="0" w:space="0" w:color="auto"/>
          </w:tblBorders>
        </w:tblPrEx>
        <w:tc>
          <w:tcPr>
            <w:tcW w:w="2608" w:type="dxa"/>
            <w:tcBorders>
              <w:top w:val="nil"/>
              <w:left w:val="single" w:sz="4" w:space="0" w:color="auto"/>
              <w:bottom w:val="single" w:sz="4" w:space="0" w:color="auto"/>
              <w:right w:val="nil"/>
            </w:tcBorders>
          </w:tcPr>
          <w:p w:rsidR="00953F21" w:rsidRDefault="00953F21">
            <w:pPr>
              <w:pStyle w:val="ConsPlusNormal"/>
              <w:jc w:val="center"/>
            </w:pPr>
            <w:r>
              <w:t>___________________</w:t>
            </w:r>
          </w:p>
          <w:p w:rsidR="00953F21" w:rsidRDefault="00953F21">
            <w:pPr>
              <w:pStyle w:val="ConsPlusNormal"/>
              <w:jc w:val="center"/>
            </w:pPr>
            <w:r>
              <w:t>(должность)</w:t>
            </w:r>
          </w:p>
        </w:tc>
        <w:tc>
          <w:tcPr>
            <w:tcW w:w="1134" w:type="dxa"/>
            <w:tcBorders>
              <w:top w:val="nil"/>
              <w:left w:val="nil"/>
              <w:bottom w:val="single" w:sz="4" w:space="0" w:color="auto"/>
              <w:right w:val="nil"/>
            </w:tcBorders>
          </w:tcPr>
          <w:p w:rsidR="00953F21" w:rsidRDefault="00953F21">
            <w:pPr>
              <w:pStyle w:val="ConsPlusNormal"/>
              <w:jc w:val="center"/>
            </w:pPr>
            <w:r>
              <w:t>/_______/</w:t>
            </w:r>
          </w:p>
          <w:p w:rsidR="00953F21" w:rsidRDefault="00953F21">
            <w:pPr>
              <w:pStyle w:val="ConsPlusNormal"/>
              <w:jc w:val="center"/>
            </w:pPr>
            <w:r>
              <w:t>(подпись)</w:t>
            </w:r>
          </w:p>
        </w:tc>
        <w:tc>
          <w:tcPr>
            <w:tcW w:w="2778" w:type="dxa"/>
            <w:tcBorders>
              <w:top w:val="nil"/>
              <w:left w:val="nil"/>
              <w:bottom w:val="single" w:sz="4" w:space="0" w:color="auto"/>
              <w:right w:val="single" w:sz="4" w:space="0" w:color="auto"/>
            </w:tcBorders>
          </w:tcPr>
          <w:p w:rsidR="00953F21" w:rsidRDefault="00953F21">
            <w:pPr>
              <w:pStyle w:val="ConsPlusNormal"/>
              <w:jc w:val="center"/>
            </w:pPr>
            <w:r>
              <w:t>____________________</w:t>
            </w:r>
          </w:p>
          <w:p w:rsidR="00953F21" w:rsidRDefault="00953F21">
            <w:pPr>
              <w:pStyle w:val="ConsPlusNormal"/>
              <w:jc w:val="center"/>
            </w:pPr>
            <w:r>
              <w:t>(фамилия, инициалы)</w:t>
            </w:r>
          </w:p>
          <w:p w:rsidR="00953F21" w:rsidRDefault="00953F21">
            <w:pPr>
              <w:pStyle w:val="ConsPlusNormal"/>
            </w:pPr>
          </w:p>
          <w:p w:rsidR="00953F21" w:rsidRDefault="00953F21">
            <w:pPr>
              <w:pStyle w:val="ConsPlusNormal"/>
              <w:jc w:val="right"/>
            </w:pPr>
            <w:r>
              <w:t>"___" _________ 20__ г.</w:t>
            </w:r>
          </w:p>
        </w:tc>
        <w:tc>
          <w:tcPr>
            <w:tcW w:w="2889" w:type="dxa"/>
            <w:tcBorders>
              <w:top w:val="nil"/>
              <w:left w:val="single" w:sz="4" w:space="0" w:color="auto"/>
              <w:bottom w:val="single" w:sz="4" w:space="0" w:color="auto"/>
              <w:right w:val="nil"/>
            </w:tcBorders>
          </w:tcPr>
          <w:p w:rsidR="00953F21" w:rsidRDefault="00953F21">
            <w:pPr>
              <w:pStyle w:val="ConsPlusNormal"/>
              <w:jc w:val="center"/>
            </w:pPr>
            <w:r>
              <w:t>______________________/</w:t>
            </w:r>
          </w:p>
          <w:p w:rsidR="00953F21" w:rsidRDefault="00953F21">
            <w:pPr>
              <w:pStyle w:val="ConsPlusNormal"/>
              <w:jc w:val="center"/>
            </w:pPr>
            <w:r>
              <w:t>(подпись)</w:t>
            </w:r>
          </w:p>
        </w:tc>
        <w:tc>
          <w:tcPr>
            <w:tcW w:w="3288" w:type="dxa"/>
            <w:tcBorders>
              <w:top w:val="nil"/>
              <w:left w:val="nil"/>
              <w:bottom w:val="single" w:sz="4" w:space="0" w:color="auto"/>
              <w:right w:val="single" w:sz="4" w:space="0" w:color="auto"/>
            </w:tcBorders>
          </w:tcPr>
          <w:p w:rsidR="00953F21" w:rsidRDefault="00953F21">
            <w:pPr>
              <w:pStyle w:val="ConsPlusNormal"/>
              <w:jc w:val="center"/>
            </w:pPr>
            <w:r>
              <w:t>_________________________</w:t>
            </w:r>
          </w:p>
          <w:p w:rsidR="00953F21" w:rsidRDefault="00953F21">
            <w:pPr>
              <w:pStyle w:val="ConsPlusNormal"/>
              <w:jc w:val="center"/>
            </w:pPr>
            <w:r>
              <w:t>(фамилия, инициалы)</w:t>
            </w:r>
          </w:p>
          <w:p w:rsidR="00953F21" w:rsidRDefault="00953F21">
            <w:pPr>
              <w:pStyle w:val="ConsPlusNormal"/>
            </w:pPr>
          </w:p>
          <w:p w:rsidR="00953F21" w:rsidRDefault="00953F21">
            <w:pPr>
              <w:pStyle w:val="ConsPlusNormal"/>
              <w:jc w:val="right"/>
            </w:pPr>
            <w:r>
              <w:t>"___" __________ 20__ г.</w:t>
            </w:r>
          </w:p>
        </w:tc>
      </w:tr>
    </w:tbl>
    <w:p w:rsidR="00953F21" w:rsidRDefault="00953F21">
      <w:pPr>
        <w:sectPr w:rsidR="00953F21" w:rsidSect="001B3498">
          <w:pgSz w:w="11906" w:h="16838"/>
          <w:pgMar w:top="1134" w:right="850" w:bottom="1134" w:left="1701" w:header="0" w:footer="0" w:gutter="0"/>
          <w:cols w:space="720"/>
          <w:docGrid w:linePitch="299"/>
        </w:sectPr>
      </w:pPr>
    </w:p>
    <w:p w:rsidR="00953F21" w:rsidRDefault="00953F21">
      <w:pPr>
        <w:pStyle w:val="ConsPlusNormal"/>
        <w:jc w:val="both"/>
      </w:pPr>
    </w:p>
    <w:p w:rsidR="00953F21" w:rsidRDefault="00953F21">
      <w:pPr>
        <w:pStyle w:val="ConsPlusNormal"/>
        <w:jc w:val="right"/>
        <w:outlineLvl w:val="1"/>
      </w:pPr>
      <w:r>
        <w:t>Приложение N 1</w:t>
      </w:r>
      <w:r w:rsidR="00BF1C28">
        <w:t>1</w:t>
      </w:r>
    </w:p>
    <w:p w:rsidR="00953F21" w:rsidRDefault="00953F21">
      <w:pPr>
        <w:pStyle w:val="ConsPlusNormal"/>
        <w:jc w:val="right"/>
      </w:pPr>
      <w:r>
        <w:t>к Учетной политике</w:t>
      </w:r>
    </w:p>
    <w:p w:rsidR="00953F21" w:rsidRDefault="00953F21">
      <w:pPr>
        <w:pStyle w:val="ConsPlusNormal"/>
        <w:jc w:val="right"/>
      </w:pPr>
      <w:r>
        <w:t>для целей бюджетного учета</w:t>
      </w:r>
    </w:p>
    <w:p w:rsidR="00953F21" w:rsidRDefault="00953F21">
      <w:pPr>
        <w:pStyle w:val="ConsPlusNormal"/>
        <w:jc w:val="both"/>
      </w:pPr>
    </w:p>
    <w:p w:rsidR="00953F21" w:rsidRDefault="00953F21">
      <w:pPr>
        <w:pStyle w:val="ConsPlusNormal"/>
        <w:jc w:val="center"/>
      </w:pPr>
      <w:bookmarkStart w:id="15" w:name="P1661"/>
      <w:bookmarkEnd w:id="15"/>
      <w:r>
        <w:rPr>
          <w:b/>
        </w:rPr>
        <w:t>Порядок выдачи под отчет денежных документов,</w:t>
      </w:r>
    </w:p>
    <w:p w:rsidR="00953F21" w:rsidRDefault="00953F21">
      <w:pPr>
        <w:pStyle w:val="ConsPlusNormal"/>
        <w:jc w:val="center"/>
      </w:pPr>
      <w:r>
        <w:rPr>
          <w:b/>
        </w:rPr>
        <w:t>составления и представления отчетов подотчетными лицами</w:t>
      </w:r>
    </w:p>
    <w:p w:rsidR="00953F21" w:rsidRDefault="00953F21">
      <w:pPr>
        <w:pStyle w:val="ConsPlusNormal"/>
        <w:jc w:val="both"/>
      </w:pPr>
    </w:p>
    <w:p w:rsidR="00953F21" w:rsidRDefault="00953F21">
      <w:pPr>
        <w:pStyle w:val="ConsPlusNormal"/>
        <w:jc w:val="center"/>
        <w:outlineLvl w:val="2"/>
      </w:pPr>
      <w:r>
        <w:rPr>
          <w:b/>
        </w:rPr>
        <w:t>1. Общие положения</w:t>
      </w:r>
    </w:p>
    <w:p w:rsidR="00953F21" w:rsidRDefault="00953F21">
      <w:pPr>
        <w:pStyle w:val="ConsPlusNormal"/>
        <w:jc w:val="both"/>
      </w:pPr>
    </w:p>
    <w:p w:rsidR="00953F21" w:rsidRDefault="00953F21">
      <w:pPr>
        <w:pStyle w:val="ConsPlusNormal"/>
        <w:ind w:firstLine="540"/>
        <w:jc w:val="both"/>
      </w:pPr>
      <w:r>
        <w:t>1.1. Порядок устанавливает правила выдачи под отчет денежных документов, составления, представления, проверки и утверждения отчетов об их использовании.</w:t>
      </w:r>
    </w:p>
    <w:p w:rsidR="00953F21" w:rsidRDefault="00953F21">
      <w:pPr>
        <w:pStyle w:val="ConsPlusNormal"/>
        <w:jc w:val="both"/>
      </w:pPr>
    </w:p>
    <w:p w:rsidR="00953F21" w:rsidRDefault="00953F21">
      <w:pPr>
        <w:pStyle w:val="ConsPlusNormal"/>
        <w:jc w:val="center"/>
        <w:outlineLvl w:val="2"/>
      </w:pPr>
      <w:r>
        <w:rPr>
          <w:b/>
        </w:rPr>
        <w:t>2. Порядок выдачи денежных документов под отчет</w:t>
      </w:r>
    </w:p>
    <w:p w:rsidR="00953F21" w:rsidRDefault="00953F21">
      <w:pPr>
        <w:pStyle w:val="ConsPlusNormal"/>
        <w:jc w:val="both"/>
      </w:pPr>
    </w:p>
    <w:p w:rsidR="00953F21" w:rsidRDefault="00953F21">
      <w:pPr>
        <w:pStyle w:val="ConsPlusNormal"/>
        <w:ind w:firstLine="540"/>
        <w:jc w:val="both"/>
      </w:pPr>
      <w:r>
        <w:t>2.1. Получать денежные документы имеют право работники</w:t>
      </w:r>
      <w:r w:rsidR="00285FEB">
        <w:t xml:space="preserve">, </w:t>
      </w:r>
      <w:proofErr w:type="gramStart"/>
      <w:r w:rsidR="00285FEB">
        <w:t>работающи</w:t>
      </w:r>
      <w:r w:rsidR="00D132AC">
        <w:t>м</w:t>
      </w:r>
      <w:proofErr w:type="gramEnd"/>
      <w:r w:rsidR="00285FEB">
        <w:t xml:space="preserve"> в финансовом отделе.</w:t>
      </w:r>
    </w:p>
    <w:p w:rsidR="00953F21" w:rsidRDefault="00953F21">
      <w:pPr>
        <w:pStyle w:val="ConsPlusNormal"/>
        <w:spacing w:before="220"/>
        <w:ind w:firstLine="540"/>
        <w:jc w:val="both"/>
      </w:pPr>
      <w:r>
        <w:t xml:space="preserve">2.2. Выдача под отчет денежных документов производится из кассы </w:t>
      </w:r>
      <w:r w:rsidR="00413AF6">
        <w:t>финансового отдела</w:t>
      </w:r>
      <w:r>
        <w:t xml:space="preserve"> по расходному кассовому ордеру  на основании письменного заявления получателя.</w:t>
      </w:r>
    </w:p>
    <w:p w:rsidR="00953F21" w:rsidRDefault="00953F21">
      <w:pPr>
        <w:pStyle w:val="ConsPlusNormal"/>
        <w:spacing w:before="220"/>
        <w:ind w:firstLine="540"/>
        <w:jc w:val="both"/>
      </w:pPr>
      <w:r>
        <w:t xml:space="preserve">2.3. 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w:t>
      </w:r>
      <w:hyperlink w:anchor="P1705" w:history="1">
        <w:r>
          <w:rPr>
            <w:color w:val="0000FF"/>
          </w:rPr>
          <w:t>Приложении N 1</w:t>
        </w:r>
      </w:hyperlink>
      <w:r>
        <w:t xml:space="preserve"> к настоящему Порядку.</w:t>
      </w:r>
    </w:p>
    <w:p w:rsidR="00953F21" w:rsidRDefault="00953F21">
      <w:pPr>
        <w:pStyle w:val="ConsPlusNormal"/>
        <w:spacing w:before="220"/>
        <w:ind w:firstLine="540"/>
        <w:jc w:val="both"/>
      </w:pPr>
      <w:r>
        <w:t>2.</w:t>
      </w:r>
      <w:r w:rsidR="00120FAA">
        <w:t>4</w:t>
      </w:r>
      <w:r>
        <w:t xml:space="preserve">. </w:t>
      </w:r>
      <w:r w:rsidR="00413AF6">
        <w:t>Начальник</w:t>
      </w:r>
      <w:r w:rsidR="00E361CA">
        <w:t xml:space="preserve"> (уполномоченное лицо)</w:t>
      </w:r>
      <w:r w:rsidR="00413AF6">
        <w:t xml:space="preserve"> финансового отдела</w:t>
      </w:r>
      <w:r>
        <w:t xml:space="preserve"> в течение двух рабочих дней рассматривает заявление и делает на нем надпись о  сумме выдаваемых под отчет работнику денежных документов, сроке, на который они выдаются, ставит подпись и дату.</w:t>
      </w:r>
    </w:p>
    <w:p w:rsidR="00953F21" w:rsidRDefault="00953F21">
      <w:pPr>
        <w:pStyle w:val="ConsPlusNormal"/>
        <w:spacing w:before="220"/>
        <w:ind w:firstLine="540"/>
        <w:jc w:val="both"/>
      </w:pPr>
      <w:r>
        <w:t>2.</w:t>
      </w:r>
      <w:r w:rsidR="00120FAA">
        <w:t>5</w:t>
      </w:r>
      <w:r>
        <w:t xml:space="preserve">.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250" w:history="1">
        <w:r>
          <w:rPr>
            <w:color w:val="0000FF"/>
          </w:rPr>
          <w:t>(ф. 0504505)</w:t>
        </w:r>
      </w:hyperlink>
      <w:r>
        <w:t>.</w:t>
      </w:r>
    </w:p>
    <w:p w:rsidR="00953F21" w:rsidRDefault="00953F21">
      <w:pPr>
        <w:pStyle w:val="ConsPlusNormal"/>
        <w:spacing w:before="220"/>
        <w:ind w:firstLine="540"/>
        <w:jc w:val="both"/>
      </w:pPr>
      <w:r>
        <w:t>2.</w:t>
      </w:r>
      <w:r w:rsidR="00120FAA">
        <w:t>6</w:t>
      </w:r>
      <w:r>
        <w:t>. 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p>
    <w:p w:rsidR="00953F21" w:rsidRDefault="00953F21">
      <w:pPr>
        <w:pStyle w:val="ConsPlusNormal"/>
        <w:jc w:val="both"/>
      </w:pPr>
    </w:p>
    <w:p w:rsidR="00953F21" w:rsidRDefault="00953F21">
      <w:pPr>
        <w:pStyle w:val="ConsPlusNormal"/>
        <w:jc w:val="center"/>
        <w:outlineLvl w:val="2"/>
      </w:pPr>
      <w:r>
        <w:rPr>
          <w:b/>
        </w:rPr>
        <w:t>3. Составление, представление отчетности подотчетными лицами</w:t>
      </w:r>
    </w:p>
    <w:p w:rsidR="00953F21" w:rsidRDefault="00953F21">
      <w:pPr>
        <w:pStyle w:val="ConsPlusNormal"/>
        <w:jc w:val="both"/>
      </w:pPr>
    </w:p>
    <w:p w:rsidR="00953F21" w:rsidRDefault="00953F21">
      <w:pPr>
        <w:pStyle w:val="ConsPlusNormal"/>
        <w:ind w:firstLine="540"/>
        <w:jc w:val="both"/>
      </w:pPr>
      <w:r>
        <w:t xml:space="preserve">3.1. Об израсходовании денежных документов подотчетное лицо должно отчитаться. Для этого указанное </w:t>
      </w:r>
      <w:r w:rsidR="008422C4">
        <w:t>лицо составляет и представляет в</w:t>
      </w:r>
      <w:r w:rsidR="003E3DFD">
        <w:t xml:space="preserve"> сектор </w:t>
      </w:r>
      <w:r w:rsidR="00D94E7D">
        <w:t>бухгалтер</w:t>
      </w:r>
      <w:r w:rsidR="003E3DFD">
        <w:t>ского учета и отчетности</w:t>
      </w:r>
      <w:r>
        <w:t xml:space="preserve"> авансовый отчет с приложением документов, подтверждающих их использование.</w:t>
      </w:r>
    </w:p>
    <w:p w:rsidR="00953F21" w:rsidRDefault="00953F21">
      <w:pPr>
        <w:pStyle w:val="ConsPlusNormal"/>
        <w:spacing w:before="220"/>
        <w:ind w:firstLine="540"/>
        <w:jc w:val="both"/>
      </w:pPr>
      <w:r>
        <w:t>3.2. Документом, подтверждающим ис</w:t>
      </w:r>
      <w:r w:rsidR="003E3DFD">
        <w:t>пользование конвертов с марками</w:t>
      </w:r>
      <w:r>
        <w:t>, является реестр отправленной корреспонденции. В случае порчи конвертов они также прилагаются к авансовому отчету.</w:t>
      </w:r>
    </w:p>
    <w:p w:rsidR="00953F21" w:rsidRDefault="00953F21">
      <w:pPr>
        <w:pStyle w:val="ConsPlusNormal"/>
        <w:spacing w:before="220"/>
        <w:ind w:firstLine="540"/>
        <w:jc w:val="both"/>
      </w:pPr>
      <w:r>
        <w:t xml:space="preserve">3.3. По проездным билетам для проезда в городском пассажирском транспорте в качестве подтверждающих документов к Авансовому отчету </w:t>
      </w:r>
      <w:hyperlink r:id="rId251" w:history="1">
        <w:r>
          <w:rPr>
            <w:color w:val="0000FF"/>
          </w:rPr>
          <w:t>(ф. 0504505)</w:t>
        </w:r>
      </w:hyperlink>
      <w:r>
        <w:t xml:space="preserve"> прилагаются использованные проездные билеты.</w:t>
      </w:r>
    </w:p>
    <w:p w:rsidR="00953F21" w:rsidRDefault="00953F21">
      <w:pPr>
        <w:pStyle w:val="ConsPlusNormal"/>
        <w:spacing w:before="220"/>
        <w:ind w:firstLine="540"/>
        <w:jc w:val="both"/>
      </w:pPr>
      <w:r>
        <w:t xml:space="preserve">3.4. Авансовый отчет </w:t>
      </w:r>
      <w:hyperlink r:id="rId252" w:history="1">
        <w:r>
          <w:rPr>
            <w:color w:val="0000FF"/>
          </w:rPr>
          <w:t>(ф. 0504505)</w:t>
        </w:r>
      </w:hyperlink>
      <w:r>
        <w:t xml:space="preserve"> представляется подотчетным лицом в</w:t>
      </w:r>
      <w:r w:rsidR="008422C4" w:rsidRPr="008422C4">
        <w:t xml:space="preserve"> </w:t>
      </w:r>
      <w:r w:rsidR="008422C4">
        <w:t>сектор бухгалтерского учета и отчетности</w:t>
      </w:r>
      <w:r>
        <w:t xml:space="preserve"> не позднее трех рабочих дней со дня истечения срока, на который были выданы денежные документы.</w:t>
      </w:r>
    </w:p>
    <w:p w:rsidR="00953F21" w:rsidRDefault="00953F21">
      <w:pPr>
        <w:pStyle w:val="ConsPlusNormal"/>
        <w:spacing w:before="220"/>
        <w:ind w:firstLine="540"/>
        <w:jc w:val="both"/>
      </w:pPr>
      <w:r>
        <w:t xml:space="preserve">3.5. </w:t>
      </w:r>
      <w:r w:rsidR="008422C4">
        <w:t xml:space="preserve">Сектор бухгалтерского учета и отчетности </w:t>
      </w:r>
      <w:r>
        <w:t xml:space="preserve">проверяет правильность оформления </w:t>
      </w:r>
      <w:r>
        <w:lastRenderedPageBreak/>
        <w:t xml:space="preserve">полученного от подотчетного лица Авансового отчета </w:t>
      </w:r>
      <w:hyperlink r:id="rId253" w:history="1">
        <w:r>
          <w:rPr>
            <w:color w:val="0000FF"/>
          </w:rPr>
          <w:t>(ф. 0504505)</w:t>
        </w:r>
      </w:hyperlink>
      <w:r>
        <w:t>, наличие документов, подтверждающих использование денежных документов.</w:t>
      </w:r>
    </w:p>
    <w:p w:rsidR="00953F21" w:rsidRDefault="00953F21">
      <w:pPr>
        <w:pStyle w:val="ConsPlusNormal"/>
        <w:spacing w:before="220"/>
        <w:ind w:firstLine="540"/>
        <w:jc w:val="both"/>
      </w:pPr>
      <w:r>
        <w:t>3.6. Проверенный</w:t>
      </w:r>
      <w:r w:rsidR="00D94E7D">
        <w:t xml:space="preserve"> </w:t>
      </w:r>
      <w:r w:rsidR="008422C4" w:rsidRPr="008422C4">
        <w:t xml:space="preserve"> </w:t>
      </w:r>
      <w:r w:rsidR="008422C4">
        <w:t xml:space="preserve">сектором бухгалтерского учета и отчетности </w:t>
      </w:r>
      <w:r w:rsidR="00D94E7D">
        <w:t>Ав</w:t>
      </w:r>
      <w:r>
        <w:t xml:space="preserve">ансовый отчет </w:t>
      </w:r>
      <w:hyperlink r:id="rId254" w:history="1">
        <w:r>
          <w:rPr>
            <w:color w:val="0000FF"/>
          </w:rPr>
          <w:t>(ф. 0504505)</w:t>
        </w:r>
      </w:hyperlink>
      <w:r>
        <w:t xml:space="preserve"> утверждается </w:t>
      </w:r>
      <w:r w:rsidR="00C947D5">
        <w:t>начальником</w:t>
      </w:r>
      <w:r w:rsidR="00A803B0">
        <w:t xml:space="preserve"> </w:t>
      </w:r>
      <w:r w:rsidR="00E361CA">
        <w:t>(уполномоченн</w:t>
      </w:r>
      <w:r w:rsidR="00A803B0">
        <w:t>ы</w:t>
      </w:r>
      <w:r w:rsidR="00E361CA">
        <w:t>м лицом)</w:t>
      </w:r>
      <w:r w:rsidR="00C947D5">
        <w:t xml:space="preserve"> финансового отдела</w:t>
      </w:r>
      <w:r>
        <w:t xml:space="preserve">, после чего утвержденный отчет принимается </w:t>
      </w:r>
      <w:r w:rsidR="00E361CA">
        <w:t xml:space="preserve">сектором бухгалтерского учета и отчетности </w:t>
      </w:r>
      <w:r>
        <w:t xml:space="preserve"> к учету.</w:t>
      </w:r>
    </w:p>
    <w:p w:rsidR="00953F21" w:rsidRDefault="00953F21">
      <w:pPr>
        <w:pStyle w:val="ConsPlusNormal"/>
        <w:spacing w:before="220"/>
        <w:ind w:firstLine="540"/>
        <w:jc w:val="both"/>
      </w:pPr>
      <w:r>
        <w:t xml:space="preserve">3.7. Проверка Авансового отчета </w:t>
      </w:r>
      <w:hyperlink r:id="rId255" w:history="1">
        <w:r>
          <w:rPr>
            <w:color w:val="0000FF"/>
          </w:rPr>
          <w:t>(ф. 0504505)</w:t>
        </w:r>
      </w:hyperlink>
      <w:r w:rsidR="00E361CA" w:rsidRPr="00E361CA">
        <w:t xml:space="preserve"> </w:t>
      </w:r>
      <w:r w:rsidR="00E361CA">
        <w:t xml:space="preserve">сектором бухгалтерского учета и отчетности </w:t>
      </w:r>
      <w:r>
        <w:t xml:space="preserve"> и утверждение его </w:t>
      </w:r>
      <w:r w:rsidR="00C947D5">
        <w:t>начальником</w:t>
      </w:r>
      <w:r w:rsidR="00E361CA">
        <w:t xml:space="preserve"> (уполномоченн</w:t>
      </w:r>
      <w:r w:rsidR="00A803B0">
        <w:t>ы</w:t>
      </w:r>
      <w:r w:rsidR="00E361CA">
        <w:t>м лицом)</w:t>
      </w:r>
      <w:r w:rsidR="00C947D5">
        <w:t xml:space="preserve"> финансового отдела</w:t>
      </w:r>
      <w:r>
        <w:t xml:space="preserve"> осуществляются в течение трех рабочих дней со дня представления отчета в </w:t>
      </w:r>
      <w:r w:rsidR="00E361CA">
        <w:t>сектор бухгалтерского учета и отчетности</w:t>
      </w:r>
      <w:r>
        <w:t>.</w:t>
      </w:r>
    </w:p>
    <w:p w:rsidR="00953F21" w:rsidRDefault="00953F21">
      <w:pPr>
        <w:pStyle w:val="ConsPlusNormal"/>
        <w:spacing w:before="220"/>
        <w:ind w:firstLine="540"/>
        <w:jc w:val="both"/>
      </w:pPr>
      <w:r>
        <w:t xml:space="preserve">3.8. Остаток неиспользованных денежных документов вносится подотчетным лицом в кассу </w:t>
      </w:r>
      <w:r w:rsidR="00C947D5">
        <w:t>финансового отдела</w:t>
      </w:r>
      <w:r>
        <w:t xml:space="preserve"> по приходному кассовому ордеру  не позднее дня, следующего за днем утверждения </w:t>
      </w:r>
      <w:r w:rsidR="00C947D5">
        <w:t>начальником</w:t>
      </w:r>
      <w:r w:rsidR="00E361CA">
        <w:t xml:space="preserve"> (уполномоченн</w:t>
      </w:r>
      <w:r w:rsidR="00285FEB">
        <w:t>ы</w:t>
      </w:r>
      <w:r w:rsidR="00E361CA">
        <w:t>м лицом)</w:t>
      </w:r>
      <w:r w:rsidR="00C947D5">
        <w:t xml:space="preserve"> финансового отдела </w:t>
      </w:r>
      <w:r>
        <w:t xml:space="preserve"> Авансового отчета </w:t>
      </w:r>
      <w:hyperlink r:id="rId256" w:history="1">
        <w:r>
          <w:rPr>
            <w:color w:val="0000FF"/>
          </w:rPr>
          <w:t>(ф. 0504505)</w:t>
        </w:r>
      </w:hyperlink>
      <w:r>
        <w:t>.</w:t>
      </w:r>
    </w:p>
    <w:p w:rsidR="00953F21" w:rsidRDefault="00953F21">
      <w:pPr>
        <w:pStyle w:val="ConsPlusNormal"/>
        <w:spacing w:before="220"/>
        <w:ind w:firstLine="540"/>
        <w:jc w:val="both"/>
      </w:pPr>
      <w:r>
        <w:t xml:space="preserve">3.9. </w:t>
      </w:r>
      <w:proofErr w:type="gramStart"/>
      <w:r>
        <w:t xml:space="preserve">В случае непредставления подотчетным лицом в установленный срок Авансового отчета </w:t>
      </w:r>
      <w:hyperlink r:id="rId257" w:history="1">
        <w:r>
          <w:rPr>
            <w:color w:val="0000FF"/>
          </w:rPr>
          <w:t>(ф. 0504505)</w:t>
        </w:r>
      </w:hyperlink>
      <w:r>
        <w:t xml:space="preserve"> в </w:t>
      </w:r>
      <w:r w:rsidR="00E361CA">
        <w:t xml:space="preserve">сектор бухгалтерского учета и отчетности </w:t>
      </w:r>
      <w:r w:rsidR="00B73DF1">
        <w:t>и</w:t>
      </w:r>
      <w:r>
        <w:t xml:space="preserve">ли невнесения остатка неиспользованных денежных документов в кассу </w:t>
      </w:r>
      <w:r w:rsidR="00B73DF1">
        <w:t xml:space="preserve">сектора бухгалтерского учета и отчетности </w:t>
      </w:r>
      <w:r>
        <w:t xml:space="preserve"> имеет право удержать сумму задолженности по выданным денежным документам из заработной платы работника с соблюдением требований </w:t>
      </w:r>
      <w:hyperlink r:id="rId258" w:history="1">
        <w:r>
          <w:rPr>
            <w:color w:val="0000FF"/>
          </w:rPr>
          <w:t>ст. ст. 137</w:t>
        </w:r>
      </w:hyperlink>
      <w:r>
        <w:t xml:space="preserve"> и </w:t>
      </w:r>
      <w:hyperlink r:id="rId259" w:history="1">
        <w:r>
          <w:rPr>
            <w:color w:val="0000FF"/>
          </w:rPr>
          <w:t>138</w:t>
        </w:r>
      </w:hyperlink>
      <w:r>
        <w:t xml:space="preserve"> ТК РФ.</w:t>
      </w:r>
      <w:proofErr w:type="gramEnd"/>
    </w:p>
    <w:p w:rsidR="00953F21" w:rsidRDefault="00953F21">
      <w:pPr>
        <w:pStyle w:val="ConsPlusNormal"/>
        <w:spacing w:before="220"/>
        <w:ind w:firstLine="540"/>
        <w:jc w:val="both"/>
      </w:pPr>
      <w:r>
        <w:t xml:space="preserve">3.10.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ущерба, нанесенного </w:t>
      </w:r>
      <w:r w:rsidR="00C947D5">
        <w:t>финансовому отделу</w:t>
      </w:r>
      <w:r>
        <w:t>.</w:t>
      </w:r>
    </w:p>
    <w:p w:rsidR="00953F21" w:rsidRDefault="00953F21">
      <w:pPr>
        <w:pStyle w:val="ConsPlusNormal"/>
        <w:jc w:val="both"/>
      </w:pPr>
    </w:p>
    <w:p w:rsidR="00953F21" w:rsidRDefault="00953F21">
      <w:pPr>
        <w:pStyle w:val="ConsPlusNormal"/>
        <w:jc w:val="both"/>
      </w:pPr>
    </w:p>
    <w:p w:rsidR="00953F21" w:rsidRDefault="00953F21">
      <w:pPr>
        <w:pStyle w:val="ConsPlusNormal"/>
        <w:jc w:val="both"/>
      </w:pPr>
    </w:p>
    <w:p w:rsidR="00953F21" w:rsidRDefault="00953F21">
      <w:pPr>
        <w:pStyle w:val="ConsPlusNormal"/>
        <w:jc w:val="right"/>
        <w:outlineLvl w:val="2"/>
      </w:pPr>
      <w:r>
        <w:t>Приложение N 1 к Порядку</w:t>
      </w:r>
    </w:p>
    <w:p w:rsidR="00953F21" w:rsidRDefault="00953F21">
      <w:pPr>
        <w:pStyle w:val="ConsPlusNormal"/>
        <w:jc w:val="both"/>
      </w:pPr>
    </w:p>
    <w:p w:rsidR="00953F21" w:rsidRDefault="00953F21">
      <w:pPr>
        <w:pStyle w:val="ConsPlusNormal"/>
        <w:jc w:val="right"/>
      </w:pPr>
      <w:r>
        <w:t>___________________</w:t>
      </w:r>
    </w:p>
    <w:p w:rsidR="00953F21" w:rsidRDefault="00953F21">
      <w:pPr>
        <w:pStyle w:val="ConsPlusNormal"/>
        <w:jc w:val="right"/>
      </w:pPr>
      <w:r>
        <w:t>________________________________</w:t>
      </w:r>
    </w:p>
    <w:p w:rsidR="00953F21" w:rsidRDefault="00953F21">
      <w:pPr>
        <w:pStyle w:val="ConsPlusNormal"/>
        <w:jc w:val="right"/>
      </w:pPr>
      <w:r>
        <w:t>(должность, фамилия, инициалы руководителя)</w:t>
      </w:r>
    </w:p>
    <w:p w:rsidR="00953F21" w:rsidRDefault="00953F21">
      <w:pPr>
        <w:pStyle w:val="ConsPlusNormal"/>
        <w:jc w:val="both"/>
      </w:pPr>
    </w:p>
    <w:p w:rsidR="00953F21" w:rsidRDefault="00953F21">
      <w:pPr>
        <w:pStyle w:val="ConsPlusNormal"/>
        <w:jc w:val="right"/>
      </w:pPr>
      <w:r>
        <w:t>от _____________________________</w:t>
      </w:r>
    </w:p>
    <w:p w:rsidR="00953F21" w:rsidRDefault="00953F21">
      <w:pPr>
        <w:pStyle w:val="ConsPlusNormal"/>
        <w:jc w:val="right"/>
      </w:pPr>
      <w:r>
        <w:t>_______________________________</w:t>
      </w:r>
    </w:p>
    <w:p w:rsidR="00953F21" w:rsidRDefault="00953F21">
      <w:pPr>
        <w:pStyle w:val="ConsPlusNormal"/>
        <w:jc w:val="right"/>
      </w:pPr>
      <w:r>
        <w:t>(должность, фамилия, инициалы работника)</w:t>
      </w:r>
    </w:p>
    <w:p w:rsidR="00953F21" w:rsidRDefault="00953F21">
      <w:pPr>
        <w:pStyle w:val="ConsPlusNormal"/>
        <w:jc w:val="both"/>
      </w:pPr>
    </w:p>
    <w:p w:rsidR="00953F21" w:rsidRDefault="00953F21">
      <w:pPr>
        <w:pStyle w:val="ConsPlusNormal"/>
        <w:jc w:val="center"/>
      </w:pPr>
      <w:bookmarkStart w:id="16" w:name="P1705"/>
      <w:bookmarkEnd w:id="16"/>
      <w:r>
        <w:rPr>
          <w:b/>
        </w:rPr>
        <w:t>Заявление</w:t>
      </w:r>
    </w:p>
    <w:p w:rsidR="00953F21" w:rsidRDefault="00953F21">
      <w:pPr>
        <w:pStyle w:val="ConsPlusNormal"/>
        <w:jc w:val="center"/>
      </w:pPr>
      <w:r>
        <w:rPr>
          <w:b/>
        </w:rPr>
        <w:t>о выдаче денежных документов под отчет</w:t>
      </w:r>
    </w:p>
    <w:p w:rsidR="00953F21" w:rsidRDefault="00953F21">
      <w:pPr>
        <w:pStyle w:val="ConsPlusNormal"/>
        <w:jc w:val="both"/>
      </w:pPr>
    </w:p>
    <w:p w:rsidR="00953F21" w:rsidRDefault="00953F21">
      <w:pPr>
        <w:pStyle w:val="ConsPlusNonformat"/>
        <w:jc w:val="both"/>
      </w:pPr>
      <w:r>
        <w:t xml:space="preserve">    Прошу выдать мне под отчет денежные документы _________________________</w:t>
      </w:r>
    </w:p>
    <w:p w:rsidR="00953F21" w:rsidRDefault="00953F21">
      <w:pPr>
        <w:pStyle w:val="ConsPlusNonformat"/>
        <w:jc w:val="both"/>
      </w:pPr>
      <w:r>
        <w:t xml:space="preserve">                                                    (указать наименование)</w:t>
      </w:r>
    </w:p>
    <w:p w:rsidR="00953F21" w:rsidRDefault="00953F21">
      <w:pPr>
        <w:pStyle w:val="ConsPlusNonformat"/>
        <w:jc w:val="both"/>
      </w:pPr>
      <w:r>
        <w:t>в количестве ____ на ______________________________________________________</w:t>
      </w:r>
    </w:p>
    <w:p w:rsidR="00953F21" w:rsidRDefault="00953F21">
      <w:pPr>
        <w:pStyle w:val="ConsPlusNonformat"/>
        <w:jc w:val="both"/>
      </w:pPr>
      <w:r>
        <w:t xml:space="preserve">                                         (указать цель)</w:t>
      </w:r>
    </w:p>
    <w:p w:rsidR="00DB3EA6" w:rsidRDefault="00DB3EA6">
      <w:pPr>
        <w:pStyle w:val="ConsPlusNonformat"/>
        <w:jc w:val="both"/>
      </w:pPr>
    </w:p>
    <w:p w:rsidR="00953F21" w:rsidRDefault="00953F21">
      <w:pPr>
        <w:pStyle w:val="ConsPlusNonformat"/>
        <w:jc w:val="both"/>
      </w:pPr>
      <w:r>
        <w:t>на срок до "___" ____________ 20__ г.</w:t>
      </w:r>
    </w:p>
    <w:p w:rsidR="00953F21" w:rsidRDefault="00953F21">
      <w:pPr>
        <w:pStyle w:val="ConsPlusNonformat"/>
        <w:jc w:val="both"/>
      </w:pPr>
    </w:p>
    <w:p w:rsidR="00953F21" w:rsidRDefault="00953F21">
      <w:pPr>
        <w:pStyle w:val="ConsPlusNonformat"/>
        <w:jc w:val="both"/>
      </w:pPr>
      <w:r>
        <w:t>"___" ___________ 20__ г.                     _____________________________</w:t>
      </w:r>
    </w:p>
    <w:p w:rsidR="00953F21" w:rsidRDefault="00953F21" w:rsidP="00F976C8">
      <w:pPr>
        <w:pStyle w:val="ConsPlusNonformat"/>
        <w:jc w:val="both"/>
      </w:pPr>
      <w:r>
        <w:t xml:space="preserve">                                                   (подпись работника)</w:t>
      </w:r>
    </w:p>
    <w:p w:rsidR="00953F21" w:rsidRDefault="00953F21">
      <w:pPr>
        <w:sectPr w:rsidR="00953F21">
          <w:pgSz w:w="11906"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1134"/>
        <w:gridCol w:w="2778"/>
        <w:gridCol w:w="2889"/>
        <w:gridCol w:w="3288"/>
      </w:tblGrid>
      <w:tr w:rsidR="00953F21">
        <w:tc>
          <w:tcPr>
            <w:tcW w:w="6520" w:type="dxa"/>
            <w:gridSpan w:val="3"/>
            <w:tcBorders>
              <w:top w:val="single" w:sz="4" w:space="0" w:color="auto"/>
              <w:bottom w:val="nil"/>
            </w:tcBorders>
          </w:tcPr>
          <w:p w:rsidR="00953F21" w:rsidRDefault="00953F21">
            <w:pPr>
              <w:pStyle w:val="ConsPlusNormal"/>
            </w:pPr>
            <w:r>
              <w:rPr>
                <w:b/>
              </w:rPr>
              <w:lastRenderedPageBreak/>
              <w:t xml:space="preserve">Отметка </w:t>
            </w:r>
            <w:r w:rsidR="00DB3EA6">
              <w:rPr>
                <w:b/>
              </w:rPr>
              <w:t>бухгалтерии</w:t>
            </w:r>
            <w:r>
              <w:rPr>
                <w:b/>
              </w:rPr>
              <w:t xml:space="preserve"> о наличии задолженности по ранее полученным денежным документам</w:t>
            </w:r>
          </w:p>
          <w:p w:rsidR="00953F21" w:rsidRDefault="00953F21">
            <w:pPr>
              <w:pStyle w:val="ConsPlusNormal"/>
            </w:pPr>
          </w:p>
          <w:p w:rsidR="00953F21" w:rsidRDefault="00953F21">
            <w:pPr>
              <w:pStyle w:val="ConsPlusNormal"/>
            </w:pPr>
            <w:r>
              <w:t>Задолженность (имеется/отсутствует) ________________</w:t>
            </w:r>
          </w:p>
          <w:p w:rsidR="00953F21" w:rsidRDefault="00953F21">
            <w:pPr>
              <w:pStyle w:val="ConsPlusNormal"/>
            </w:pPr>
          </w:p>
          <w:p w:rsidR="00953F21" w:rsidRDefault="00953F21">
            <w:pPr>
              <w:pStyle w:val="ConsPlusNormal"/>
            </w:pPr>
            <w:r>
              <w:t>При наличии задолженности указать (наименование/количество) __________________________</w:t>
            </w:r>
          </w:p>
          <w:p w:rsidR="00953F21" w:rsidRDefault="00953F21">
            <w:pPr>
              <w:pStyle w:val="ConsPlusNormal"/>
            </w:pPr>
            <w:r>
              <w:t>__________________________________________________</w:t>
            </w:r>
          </w:p>
          <w:p w:rsidR="00953F21" w:rsidRDefault="00953F21">
            <w:pPr>
              <w:pStyle w:val="ConsPlusNormal"/>
            </w:pPr>
          </w:p>
          <w:p w:rsidR="00953F21" w:rsidRDefault="00953F21">
            <w:pPr>
              <w:pStyle w:val="ConsPlusNormal"/>
            </w:pPr>
            <w:r>
              <w:t>Срок отчета "____" __________ 20__ г.</w:t>
            </w:r>
          </w:p>
        </w:tc>
        <w:tc>
          <w:tcPr>
            <w:tcW w:w="6177" w:type="dxa"/>
            <w:gridSpan w:val="2"/>
            <w:tcBorders>
              <w:top w:val="single" w:sz="4" w:space="0" w:color="auto"/>
              <w:bottom w:val="nil"/>
            </w:tcBorders>
          </w:tcPr>
          <w:p w:rsidR="00953F21" w:rsidRDefault="00953F21">
            <w:pPr>
              <w:pStyle w:val="ConsPlusNormal"/>
            </w:pPr>
            <w:r>
              <w:rPr>
                <w:b/>
              </w:rPr>
              <w:t xml:space="preserve">Решение </w:t>
            </w:r>
            <w:r w:rsidR="00A36928">
              <w:rPr>
                <w:b/>
              </w:rPr>
              <w:t>начальника</w:t>
            </w:r>
            <w:r w:rsidR="00FC1974">
              <w:rPr>
                <w:b/>
              </w:rPr>
              <w:t xml:space="preserve"> (уполномоченного лица)</w:t>
            </w:r>
            <w:r w:rsidR="00A36928">
              <w:rPr>
                <w:b/>
              </w:rPr>
              <w:t xml:space="preserve"> финансового отдела</w:t>
            </w:r>
            <w:r>
              <w:rPr>
                <w:b/>
              </w:rPr>
              <w:t xml:space="preserve"> о выдаче денежных документов под отчет</w:t>
            </w:r>
          </w:p>
          <w:p w:rsidR="00953F21" w:rsidRDefault="00953F21">
            <w:pPr>
              <w:pStyle w:val="ConsPlusNormal"/>
            </w:pPr>
          </w:p>
          <w:p w:rsidR="00953F21" w:rsidRDefault="00953F21">
            <w:pPr>
              <w:pStyle w:val="ConsPlusNormal"/>
            </w:pPr>
            <w:r>
              <w:t>Выдать ______________________________________</w:t>
            </w:r>
          </w:p>
          <w:p w:rsidR="00953F21" w:rsidRDefault="00953F21">
            <w:pPr>
              <w:pStyle w:val="ConsPlusNormal"/>
            </w:pPr>
          </w:p>
          <w:p w:rsidR="00953F21" w:rsidRDefault="00953F21">
            <w:pPr>
              <w:pStyle w:val="ConsPlusNormal"/>
            </w:pPr>
            <w:r>
              <w:t>в количестве _______________________________ шт.</w:t>
            </w:r>
          </w:p>
        </w:tc>
      </w:tr>
      <w:tr w:rsidR="00953F21">
        <w:tblPrEx>
          <w:tblBorders>
            <w:insideV w:val="none" w:sz="0" w:space="0" w:color="auto"/>
          </w:tblBorders>
        </w:tblPrEx>
        <w:tc>
          <w:tcPr>
            <w:tcW w:w="2608" w:type="dxa"/>
            <w:tcBorders>
              <w:top w:val="nil"/>
              <w:left w:val="single" w:sz="4" w:space="0" w:color="auto"/>
              <w:bottom w:val="single" w:sz="4" w:space="0" w:color="auto"/>
              <w:right w:val="nil"/>
            </w:tcBorders>
          </w:tcPr>
          <w:p w:rsidR="00953F21" w:rsidRDefault="00953F21">
            <w:pPr>
              <w:pStyle w:val="ConsPlusNormal"/>
              <w:jc w:val="center"/>
            </w:pPr>
            <w:r>
              <w:t>___________________</w:t>
            </w:r>
          </w:p>
          <w:p w:rsidR="00953F21" w:rsidRDefault="00953F21">
            <w:pPr>
              <w:pStyle w:val="ConsPlusNormal"/>
              <w:jc w:val="center"/>
            </w:pPr>
            <w:r>
              <w:t>(должность)</w:t>
            </w:r>
          </w:p>
        </w:tc>
        <w:tc>
          <w:tcPr>
            <w:tcW w:w="1134" w:type="dxa"/>
            <w:tcBorders>
              <w:top w:val="nil"/>
              <w:left w:val="nil"/>
              <w:bottom w:val="single" w:sz="4" w:space="0" w:color="auto"/>
              <w:right w:val="nil"/>
            </w:tcBorders>
          </w:tcPr>
          <w:p w:rsidR="00953F21" w:rsidRDefault="00953F21">
            <w:pPr>
              <w:pStyle w:val="ConsPlusNormal"/>
              <w:jc w:val="center"/>
            </w:pPr>
            <w:r>
              <w:t>/_______/</w:t>
            </w:r>
          </w:p>
          <w:p w:rsidR="00953F21" w:rsidRDefault="00953F21">
            <w:pPr>
              <w:pStyle w:val="ConsPlusNormal"/>
              <w:jc w:val="center"/>
            </w:pPr>
            <w:r>
              <w:t>(подпись)</w:t>
            </w:r>
          </w:p>
        </w:tc>
        <w:tc>
          <w:tcPr>
            <w:tcW w:w="2778" w:type="dxa"/>
            <w:tcBorders>
              <w:top w:val="nil"/>
              <w:left w:val="nil"/>
              <w:bottom w:val="single" w:sz="4" w:space="0" w:color="auto"/>
              <w:right w:val="single" w:sz="4" w:space="0" w:color="auto"/>
            </w:tcBorders>
          </w:tcPr>
          <w:p w:rsidR="00953F21" w:rsidRDefault="00953F21">
            <w:pPr>
              <w:pStyle w:val="ConsPlusNormal"/>
              <w:jc w:val="center"/>
            </w:pPr>
            <w:r>
              <w:t>____________________</w:t>
            </w:r>
          </w:p>
          <w:p w:rsidR="00953F21" w:rsidRDefault="00953F21">
            <w:pPr>
              <w:pStyle w:val="ConsPlusNormal"/>
              <w:jc w:val="center"/>
            </w:pPr>
            <w:r>
              <w:t>(фамилия, инициалы)</w:t>
            </w:r>
          </w:p>
          <w:p w:rsidR="00953F21" w:rsidRDefault="00953F21">
            <w:pPr>
              <w:pStyle w:val="ConsPlusNormal"/>
            </w:pPr>
          </w:p>
          <w:p w:rsidR="00953F21" w:rsidRDefault="00953F21">
            <w:pPr>
              <w:pStyle w:val="ConsPlusNormal"/>
              <w:jc w:val="right"/>
            </w:pPr>
            <w:r>
              <w:t>"___" _________ 20__ г.</w:t>
            </w:r>
          </w:p>
        </w:tc>
        <w:tc>
          <w:tcPr>
            <w:tcW w:w="2889" w:type="dxa"/>
            <w:tcBorders>
              <w:top w:val="nil"/>
              <w:left w:val="single" w:sz="4" w:space="0" w:color="auto"/>
              <w:bottom w:val="single" w:sz="4" w:space="0" w:color="auto"/>
              <w:right w:val="nil"/>
            </w:tcBorders>
          </w:tcPr>
          <w:p w:rsidR="00953F21" w:rsidRDefault="00953F21">
            <w:pPr>
              <w:pStyle w:val="ConsPlusNormal"/>
              <w:jc w:val="center"/>
            </w:pPr>
            <w:r>
              <w:t>______________________/</w:t>
            </w:r>
          </w:p>
          <w:p w:rsidR="00953F21" w:rsidRDefault="00953F21">
            <w:pPr>
              <w:pStyle w:val="ConsPlusNormal"/>
              <w:jc w:val="center"/>
            </w:pPr>
            <w:r>
              <w:t>(подпись)</w:t>
            </w:r>
          </w:p>
        </w:tc>
        <w:tc>
          <w:tcPr>
            <w:tcW w:w="3288" w:type="dxa"/>
            <w:tcBorders>
              <w:top w:val="nil"/>
              <w:left w:val="nil"/>
              <w:bottom w:val="single" w:sz="4" w:space="0" w:color="auto"/>
              <w:right w:val="single" w:sz="4" w:space="0" w:color="auto"/>
            </w:tcBorders>
          </w:tcPr>
          <w:p w:rsidR="00953F21" w:rsidRDefault="00953F21">
            <w:pPr>
              <w:pStyle w:val="ConsPlusNormal"/>
              <w:jc w:val="center"/>
            </w:pPr>
            <w:r>
              <w:t>_________________________</w:t>
            </w:r>
          </w:p>
          <w:p w:rsidR="00953F21" w:rsidRDefault="00953F21">
            <w:pPr>
              <w:pStyle w:val="ConsPlusNormal"/>
              <w:jc w:val="center"/>
            </w:pPr>
            <w:r>
              <w:t>(фамилия, инициалы)</w:t>
            </w:r>
          </w:p>
          <w:p w:rsidR="00953F21" w:rsidRDefault="00953F21">
            <w:pPr>
              <w:pStyle w:val="ConsPlusNormal"/>
            </w:pPr>
          </w:p>
          <w:p w:rsidR="00953F21" w:rsidRDefault="00953F21">
            <w:pPr>
              <w:pStyle w:val="ConsPlusNormal"/>
              <w:jc w:val="right"/>
            </w:pPr>
            <w:r>
              <w:t>"___" __________ 20__ г.</w:t>
            </w:r>
          </w:p>
        </w:tc>
      </w:tr>
    </w:tbl>
    <w:p w:rsidR="00953F21" w:rsidRDefault="00953F21">
      <w:pPr>
        <w:sectPr w:rsidR="00953F21">
          <w:pgSz w:w="16838" w:h="11906" w:orient="landscape"/>
          <w:pgMar w:top="1701" w:right="1134" w:bottom="850" w:left="1134" w:header="0" w:footer="0" w:gutter="0"/>
          <w:cols w:space="720"/>
        </w:sectPr>
      </w:pPr>
    </w:p>
    <w:p w:rsidR="00953F21" w:rsidRDefault="00953F21">
      <w:pPr>
        <w:pStyle w:val="ConsPlusNormal"/>
        <w:jc w:val="right"/>
        <w:outlineLvl w:val="0"/>
      </w:pPr>
      <w:r>
        <w:lastRenderedPageBreak/>
        <w:t>Приложение N 2</w:t>
      </w:r>
    </w:p>
    <w:p w:rsidR="00953F21" w:rsidRDefault="00953F21">
      <w:pPr>
        <w:pStyle w:val="ConsPlusNormal"/>
        <w:jc w:val="right"/>
      </w:pPr>
      <w:r>
        <w:t xml:space="preserve">к </w:t>
      </w:r>
      <w:r w:rsidR="00A36928">
        <w:t>приказу</w:t>
      </w:r>
      <w:r>
        <w:t xml:space="preserve"> от </w:t>
      </w:r>
      <w:r w:rsidR="00F97756">
        <w:t>28</w:t>
      </w:r>
      <w:r>
        <w:t>.1</w:t>
      </w:r>
      <w:r w:rsidR="00F97756">
        <w:t>2</w:t>
      </w:r>
      <w:r>
        <w:t>.201</w:t>
      </w:r>
      <w:r w:rsidR="00A36928">
        <w:t>8</w:t>
      </w:r>
      <w:r>
        <w:t xml:space="preserve"> N</w:t>
      </w:r>
      <w:r w:rsidR="00F97756">
        <w:t>37</w:t>
      </w:r>
    </w:p>
    <w:p w:rsidR="00953F21" w:rsidRDefault="00953F21">
      <w:pPr>
        <w:pStyle w:val="ConsPlusNormal"/>
        <w:jc w:val="both"/>
      </w:pPr>
    </w:p>
    <w:p w:rsidR="00953F21" w:rsidRDefault="00953F21">
      <w:pPr>
        <w:pStyle w:val="ConsPlusNormal"/>
        <w:jc w:val="center"/>
      </w:pPr>
      <w:bookmarkStart w:id="17" w:name="P1752"/>
      <w:bookmarkEnd w:id="17"/>
      <w:r>
        <w:rPr>
          <w:b/>
        </w:rPr>
        <w:t>Учетная политика</w:t>
      </w:r>
    </w:p>
    <w:p w:rsidR="00953F21" w:rsidRDefault="00953F21">
      <w:pPr>
        <w:pStyle w:val="ConsPlusNormal"/>
        <w:jc w:val="center"/>
      </w:pPr>
      <w:r>
        <w:rPr>
          <w:b/>
        </w:rPr>
        <w:t>для целей налогообложения</w:t>
      </w:r>
    </w:p>
    <w:p w:rsidR="00953F21" w:rsidRDefault="00953F21">
      <w:pPr>
        <w:pStyle w:val="ConsPlusNormal"/>
        <w:jc w:val="both"/>
      </w:pPr>
    </w:p>
    <w:p w:rsidR="00953F21" w:rsidRDefault="00953F21">
      <w:pPr>
        <w:pStyle w:val="ConsPlusNormal"/>
        <w:jc w:val="center"/>
        <w:outlineLvl w:val="1"/>
      </w:pPr>
      <w:bookmarkStart w:id="18" w:name="P1761"/>
      <w:bookmarkEnd w:id="18"/>
      <w:r>
        <w:rPr>
          <w:b/>
        </w:rPr>
        <w:t>1. Организационные положения</w:t>
      </w:r>
    </w:p>
    <w:p w:rsidR="00953F21" w:rsidRDefault="00953F21">
      <w:pPr>
        <w:pStyle w:val="ConsPlusNormal"/>
        <w:jc w:val="both"/>
      </w:pPr>
    </w:p>
    <w:p w:rsidR="00953F21" w:rsidRDefault="00953F21">
      <w:pPr>
        <w:pStyle w:val="ConsPlusNormal"/>
        <w:ind w:firstLine="540"/>
        <w:jc w:val="both"/>
      </w:pPr>
      <w:r>
        <w:t xml:space="preserve">1.1. Ответственным за исчисление и уплату налогов, сборов, страховых взносов </w:t>
      </w:r>
      <w:r w:rsidR="00851C75">
        <w:t xml:space="preserve">и ведение регистров налогового учета </w:t>
      </w:r>
      <w:r>
        <w:t xml:space="preserve">в </w:t>
      </w:r>
      <w:r w:rsidR="00A36928">
        <w:t>финансовом отделе</w:t>
      </w:r>
      <w:r>
        <w:t xml:space="preserve"> является</w:t>
      </w:r>
      <w:r w:rsidR="0039606C" w:rsidRPr="0039606C">
        <w:t xml:space="preserve"> </w:t>
      </w:r>
      <w:r w:rsidR="0039606C">
        <w:t>сектор бухгалтерского учета и отчетности</w:t>
      </w:r>
      <w:r>
        <w:t xml:space="preserve">. </w:t>
      </w:r>
    </w:p>
    <w:p w:rsidR="00953F21" w:rsidRDefault="00953F21">
      <w:pPr>
        <w:pStyle w:val="ConsPlusNormal"/>
        <w:jc w:val="both"/>
      </w:pPr>
    </w:p>
    <w:p w:rsidR="00953F21" w:rsidRDefault="00953F21">
      <w:pPr>
        <w:pStyle w:val="ConsPlusNormal"/>
        <w:ind w:firstLine="540"/>
        <w:jc w:val="both"/>
      </w:pPr>
      <w:r>
        <w:t xml:space="preserve">1.2. </w:t>
      </w:r>
      <w:r w:rsidR="00A36928">
        <w:t>Финансовый отдел</w:t>
      </w:r>
      <w:r>
        <w:t xml:space="preserve"> использует электронный способ представления отчетности в налоговые органы по телекоммуникационным каналам связи.</w:t>
      </w:r>
    </w:p>
    <w:p w:rsidR="00953F21" w:rsidRDefault="00953F21">
      <w:pPr>
        <w:pStyle w:val="ConsPlusNormal"/>
        <w:spacing w:before="220"/>
        <w:ind w:firstLine="540"/>
        <w:jc w:val="both"/>
      </w:pPr>
      <w:r>
        <w:rPr>
          <w:i/>
        </w:rPr>
        <w:t xml:space="preserve">(Основание: </w:t>
      </w:r>
      <w:hyperlink r:id="rId260" w:history="1">
        <w:r>
          <w:rPr>
            <w:i/>
            <w:color w:val="0000FF"/>
          </w:rPr>
          <w:t>п. п. 3</w:t>
        </w:r>
      </w:hyperlink>
      <w:r>
        <w:rPr>
          <w:i/>
        </w:rPr>
        <w:t xml:space="preserve">, </w:t>
      </w:r>
      <w:hyperlink r:id="rId261" w:history="1">
        <w:r>
          <w:rPr>
            <w:i/>
            <w:color w:val="0000FF"/>
          </w:rPr>
          <w:t>4 ст. 80</w:t>
        </w:r>
      </w:hyperlink>
      <w:r>
        <w:rPr>
          <w:i/>
        </w:rPr>
        <w:t xml:space="preserve"> НК РФ)</w:t>
      </w:r>
    </w:p>
    <w:p w:rsidR="00847A91" w:rsidRDefault="00847A91" w:rsidP="00BF1C28">
      <w:pPr>
        <w:autoSpaceDE w:val="0"/>
        <w:autoSpaceDN w:val="0"/>
        <w:adjustRightInd w:val="0"/>
        <w:jc w:val="center"/>
        <w:outlineLvl w:val="1"/>
        <w:rPr>
          <w:sz w:val="24"/>
          <w:szCs w:val="24"/>
          <w:lang w:eastAsia="ru-RU"/>
        </w:rPr>
      </w:pPr>
      <w:r>
        <w:rPr>
          <w:b/>
          <w:bCs/>
          <w:sz w:val="24"/>
          <w:szCs w:val="24"/>
          <w:lang w:eastAsia="ru-RU"/>
        </w:rPr>
        <w:t>II. Методическая часть</w:t>
      </w:r>
    </w:p>
    <w:p w:rsidR="00847A91" w:rsidRDefault="00847A91" w:rsidP="00847A91">
      <w:pPr>
        <w:autoSpaceDE w:val="0"/>
        <w:autoSpaceDN w:val="0"/>
        <w:adjustRightInd w:val="0"/>
        <w:ind w:firstLine="540"/>
        <w:jc w:val="both"/>
        <w:rPr>
          <w:sz w:val="24"/>
          <w:szCs w:val="24"/>
          <w:lang w:eastAsia="ru-RU"/>
        </w:rPr>
      </w:pPr>
      <w:r>
        <w:rPr>
          <w:sz w:val="24"/>
          <w:szCs w:val="24"/>
          <w:lang w:eastAsia="ru-RU"/>
        </w:rPr>
        <w:t xml:space="preserve">1. Налог на прибыль организаций </w:t>
      </w:r>
      <w:hyperlink w:anchor="Par1313" w:history="1">
        <w:r>
          <w:rPr>
            <w:color w:val="0000FF"/>
            <w:sz w:val="24"/>
            <w:szCs w:val="24"/>
            <w:lang w:eastAsia="ru-RU"/>
          </w:rPr>
          <w:t>&gt;&gt;&gt;</w:t>
        </w:r>
      </w:hyperlink>
    </w:p>
    <w:p w:rsidR="00847A91" w:rsidRDefault="00847A91" w:rsidP="00847A91">
      <w:pPr>
        <w:autoSpaceDE w:val="0"/>
        <w:autoSpaceDN w:val="0"/>
        <w:adjustRightInd w:val="0"/>
        <w:ind w:firstLine="540"/>
        <w:jc w:val="both"/>
        <w:rPr>
          <w:sz w:val="24"/>
          <w:szCs w:val="24"/>
          <w:lang w:eastAsia="ru-RU"/>
        </w:rPr>
      </w:pPr>
      <w:r>
        <w:rPr>
          <w:sz w:val="24"/>
          <w:szCs w:val="24"/>
          <w:lang w:eastAsia="ru-RU"/>
        </w:rPr>
        <w:t xml:space="preserve">2. Налог на добавленную стоимость (НДС) </w:t>
      </w:r>
      <w:hyperlink w:anchor="Par1321" w:history="1">
        <w:r>
          <w:rPr>
            <w:color w:val="0000FF"/>
            <w:sz w:val="24"/>
            <w:szCs w:val="24"/>
            <w:lang w:eastAsia="ru-RU"/>
          </w:rPr>
          <w:t>&gt;&gt;&gt;</w:t>
        </w:r>
      </w:hyperlink>
    </w:p>
    <w:p w:rsidR="00847A91" w:rsidRDefault="00847A91" w:rsidP="00847A91">
      <w:pPr>
        <w:autoSpaceDE w:val="0"/>
        <w:autoSpaceDN w:val="0"/>
        <w:adjustRightInd w:val="0"/>
        <w:ind w:firstLine="540"/>
        <w:jc w:val="both"/>
        <w:rPr>
          <w:b/>
          <w:bCs/>
          <w:sz w:val="24"/>
          <w:szCs w:val="24"/>
          <w:lang w:eastAsia="ru-RU"/>
        </w:rPr>
      </w:pPr>
      <w:r>
        <w:rPr>
          <w:sz w:val="24"/>
          <w:szCs w:val="24"/>
          <w:lang w:eastAsia="ru-RU"/>
        </w:rPr>
        <w:t xml:space="preserve">3. Налог на доходы физических лиц (НДФЛ) </w:t>
      </w:r>
      <w:hyperlink w:anchor="Par1326" w:history="1">
        <w:r>
          <w:rPr>
            <w:color w:val="0000FF"/>
            <w:sz w:val="24"/>
            <w:szCs w:val="24"/>
            <w:lang w:eastAsia="ru-RU"/>
          </w:rPr>
          <w:t>&gt;&gt;&gt;</w:t>
        </w:r>
      </w:hyperlink>
      <w:bookmarkStart w:id="19" w:name="Par1313"/>
      <w:bookmarkEnd w:id="19"/>
    </w:p>
    <w:p w:rsidR="00847A91" w:rsidRDefault="00847A91" w:rsidP="00847A91">
      <w:pPr>
        <w:autoSpaceDE w:val="0"/>
        <w:autoSpaceDN w:val="0"/>
        <w:adjustRightInd w:val="0"/>
        <w:jc w:val="center"/>
        <w:outlineLvl w:val="2"/>
        <w:rPr>
          <w:sz w:val="24"/>
          <w:szCs w:val="24"/>
          <w:lang w:eastAsia="ru-RU"/>
        </w:rPr>
      </w:pPr>
      <w:r>
        <w:rPr>
          <w:b/>
          <w:bCs/>
          <w:sz w:val="24"/>
          <w:szCs w:val="24"/>
          <w:lang w:eastAsia="ru-RU"/>
        </w:rPr>
        <w:t>1. Налог на прибыль организаций</w:t>
      </w:r>
    </w:p>
    <w:p w:rsidR="00847A91" w:rsidRDefault="00847A91" w:rsidP="00847A91">
      <w:pPr>
        <w:autoSpaceDE w:val="0"/>
        <w:autoSpaceDN w:val="0"/>
        <w:adjustRightInd w:val="0"/>
        <w:ind w:firstLine="540"/>
        <w:jc w:val="both"/>
        <w:rPr>
          <w:sz w:val="24"/>
          <w:szCs w:val="24"/>
          <w:lang w:eastAsia="ru-RU"/>
        </w:rPr>
      </w:pPr>
      <w:r>
        <w:rPr>
          <w:sz w:val="24"/>
          <w:szCs w:val="24"/>
          <w:lang w:eastAsia="ru-RU"/>
        </w:rPr>
        <w:t>1.1. Финансовый отдел определяет доходы и расходы методом начисления.</w:t>
      </w:r>
    </w:p>
    <w:p w:rsidR="00847A91" w:rsidRDefault="00847A91" w:rsidP="00847A91">
      <w:pPr>
        <w:autoSpaceDE w:val="0"/>
        <w:autoSpaceDN w:val="0"/>
        <w:adjustRightInd w:val="0"/>
        <w:ind w:firstLine="540"/>
        <w:jc w:val="both"/>
        <w:rPr>
          <w:sz w:val="24"/>
          <w:szCs w:val="24"/>
          <w:lang w:eastAsia="ru-RU"/>
        </w:rPr>
      </w:pPr>
      <w:r>
        <w:rPr>
          <w:i/>
          <w:iCs/>
          <w:sz w:val="24"/>
          <w:szCs w:val="24"/>
          <w:lang w:eastAsia="ru-RU"/>
        </w:rPr>
        <w:t xml:space="preserve">(Основание: </w:t>
      </w:r>
      <w:hyperlink r:id="rId262" w:history="1">
        <w:r>
          <w:rPr>
            <w:i/>
            <w:iCs/>
            <w:color w:val="0000FF"/>
            <w:sz w:val="24"/>
            <w:szCs w:val="24"/>
            <w:lang w:eastAsia="ru-RU"/>
          </w:rPr>
          <w:t>ст. ст. 271</w:t>
        </w:r>
      </w:hyperlink>
      <w:r>
        <w:rPr>
          <w:i/>
          <w:iCs/>
          <w:sz w:val="24"/>
          <w:szCs w:val="24"/>
          <w:lang w:eastAsia="ru-RU"/>
        </w:rPr>
        <w:t xml:space="preserve">, </w:t>
      </w:r>
      <w:hyperlink r:id="rId263" w:history="1">
        <w:r>
          <w:rPr>
            <w:i/>
            <w:iCs/>
            <w:color w:val="0000FF"/>
            <w:sz w:val="24"/>
            <w:szCs w:val="24"/>
            <w:lang w:eastAsia="ru-RU"/>
          </w:rPr>
          <w:t>272</w:t>
        </w:r>
      </w:hyperlink>
      <w:r>
        <w:rPr>
          <w:i/>
          <w:iCs/>
          <w:sz w:val="24"/>
          <w:szCs w:val="24"/>
          <w:lang w:eastAsia="ru-RU"/>
        </w:rPr>
        <w:t xml:space="preserve"> НК РФ)</w:t>
      </w:r>
    </w:p>
    <w:p w:rsidR="00847A91" w:rsidRDefault="00847A91" w:rsidP="00847A91">
      <w:pPr>
        <w:autoSpaceDE w:val="0"/>
        <w:autoSpaceDN w:val="0"/>
        <w:adjustRightInd w:val="0"/>
        <w:jc w:val="both"/>
        <w:rPr>
          <w:sz w:val="24"/>
          <w:szCs w:val="24"/>
          <w:lang w:eastAsia="ru-RU"/>
        </w:rPr>
      </w:pPr>
    </w:p>
    <w:p w:rsidR="00847A91" w:rsidRDefault="00847A91" w:rsidP="00847A91">
      <w:pPr>
        <w:autoSpaceDE w:val="0"/>
        <w:autoSpaceDN w:val="0"/>
        <w:adjustRightInd w:val="0"/>
        <w:ind w:firstLine="540"/>
        <w:jc w:val="both"/>
        <w:rPr>
          <w:sz w:val="24"/>
          <w:szCs w:val="24"/>
          <w:lang w:eastAsia="ru-RU"/>
        </w:rPr>
      </w:pPr>
      <w:r>
        <w:rPr>
          <w:sz w:val="24"/>
          <w:szCs w:val="24"/>
          <w:lang w:eastAsia="ru-RU"/>
        </w:rPr>
        <w:t>1.2. Отчетными периодами по налогу на прибыль признаются первый квартал, полугодие и девять месяцев календарного года.</w:t>
      </w:r>
    </w:p>
    <w:p w:rsidR="00847A91" w:rsidRDefault="00847A91" w:rsidP="00847A91">
      <w:pPr>
        <w:autoSpaceDE w:val="0"/>
        <w:autoSpaceDN w:val="0"/>
        <w:adjustRightInd w:val="0"/>
        <w:ind w:firstLine="540"/>
        <w:jc w:val="both"/>
        <w:rPr>
          <w:sz w:val="24"/>
          <w:szCs w:val="24"/>
          <w:lang w:eastAsia="ru-RU"/>
        </w:rPr>
      </w:pPr>
      <w:r>
        <w:rPr>
          <w:i/>
          <w:iCs/>
          <w:sz w:val="24"/>
          <w:szCs w:val="24"/>
          <w:lang w:eastAsia="ru-RU"/>
        </w:rPr>
        <w:t xml:space="preserve">(Основание: </w:t>
      </w:r>
      <w:hyperlink r:id="rId264" w:history="1">
        <w:r>
          <w:rPr>
            <w:i/>
            <w:iCs/>
            <w:color w:val="0000FF"/>
            <w:sz w:val="24"/>
            <w:szCs w:val="24"/>
            <w:lang w:eastAsia="ru-RU"/>
          </w:rPr>
          <w:t>п. 2 ст. 285</w:t>
        </w:r>
      </w:hyperlink>
      <w:r>
        <w:rPr>
          <w:i/>
          <w:iCs/>
          <w:sz w:val="24"/>
          <w:szCs w:val="24"/>
          <w:lang w:eastAsia="ru-RU"/>
        </w:rPr>
        <w:t xml:space="preserve"> НК РФ)</w:t>
      </w:r>
    </w:p>
    <w:p w:rsidR="00847A91" w:rsidRDefault="00847A91" w:rsidP="00847A91">
      <w:pPr>
        <w:autoSpaceDE w:val="0"/>
        <w:autoSpaceDN w:val="0"/>
        <w:adjustRightInd w:val="0"/>
        <w:jc w:val="center"/>
        <w:outlineLvl w:val="2"/>
        <w:rPr>
          <w:sz w:val="24"/>
          <w:szCs w:val="24"/>
          <w:lang w:eastAsia="ru-RU"/>
        </w:rPr>
      </w:pPr>
      <w:bookmarkStart w:id="20" w:name="Par1321"/>
      <w:bookmarkEnd w:id="20"/>
      <w:r>
        <w:rPr>
          <w:b/>
          <w:bCs/>
          <w:sz w:val="24"/>
          <w:szCs w:val="24"/>
          <w:lang w:eastAsia="ru-RU"/>
        </w:rPr>
        <w:t>2. Налог на добавленную стоимость (НДС)</w:t>
      </w:r>
    </w:p>
    <w:p w:rsidR="00847A91" w:rsidRDefault="00847A91" w:rsidP="00847A91">
      <w:pPr>
        <w:autoSpaceDE w:val="0"/>
        <w:autoSpaceDN w:val="0"/>
        <w:adjustRightInd w:val="0"/>
        <w:ind w:firstLine="540"/>
        <w:jc w:val="both"/>
        <w:rPr>
          <w:sz w:val="24"/>
          <w:szCs w:val="24"/>
          <w:lang w:eastAsia="ru-RU"/>
        </w:rPr>
      </w:pPr>
      <w:r>
        <w:rPr>
          <w:sz w:val="24"/>
          <w:szCs w:val="24"/>
          <w:lang w:eastAsia="ru-RU"/>
        </w:rPr>
        <w:t>2.1. Налоговым периодом является квартал.</w:t>
      </w:r>
    </w:p>
    <w:p w:rsidR="00953F21" w:rsidRDefault="00847A91" w:rsidP="00BF1C28">
      <w:pPr>
        <w:autoSpaceDE w:val="0"/>
        <w:autoSpaceDN w:val="0"/>
        <w:adjustRightInd w:val="0"/>
        <w:ind w:firstLine="540"/>
        <w:jc w:val="both"/>
      </w:pPr>
      <w:r>
        <w:rPr>
          <w:i/>
          <w:iCs/>
          <w:sz w:val="24"/>
          <w:szCs w:val="24"/>
          <w:lang w:eastAsia="ru-RU"/>
        </w:rPr>
        <w:t xml:space="preserve">(Основание: </w:t>
      </w:r>
      <w:hyperlink r:id="rId265" w:history="1">
        <w:r>
          <w:rPr>
            <w:i/>
            <w:iCs/>
            <w:color w:val="0000FF"/>
            <w:sz w:val="24"/>
            <w:szCs w:val="24"/>
            <w:lang w:eastAsia="ru-RU"/>
          </w:rPr>
          <w:t>ст. 163</w:t>
        </w:r>
      </w:hyperlink>
      <w:r>
        <w:rPr>
          <w:i/>
          <w:iCs/>
          <w:sz w:val="24"/>
          <w:szCs w:val="24"/>
          <w:lang w:eastAsia="ru-RU"/>
        </w:rPr>
        <w:t xml:space="preserve"> НК РФ)</w:t>
      </w:r>
      <w:bookmarkStart w:id="21" w:name="P1768"/>
      <w:bookmarkEnd w:id="21"/>
    </w:p>
    <w:p w:rsidR="00953F21" w:rsidRDefault="00953F21">
      <w:pPr>
        <w:pStyle w:val="ConsPlusNormal"/>
        <w:jc w:val="center"/>
        <w:outlineLvl w:val="1"/>
      </w:pPr>
      <w:bookmarkStart w:id="22" w:name="P1790"/>
      <w:bookmarkEnd w:id="22"/>
      <w:r>
        <w:rPr>
          <w:b/>
        </w:rPr>
        <w:t>3. Налог на доходы физических лиц (НДФЛ)</w:t>
      </w:r>
    </w:p>
    <w:p w:rsidR="00953F21" w:rsidRDefault="00953F21">
      <w:pPr>
        <w:pStyle w:val="ConsPlusNormal"/>
        <w:jc w:val="both"/>
      </w:pPr>
    </w:p>
    <w:p w:rsidR="00953F21" w:rsidRDefault="00953F21">
      <w:pPr>
        <w:pStyle w:val="ConsPlusNormal"/>
        <w:ind w:firstLine="540"/>
        <w:jc w:val="both"/>
      </w:pPr>
      <w:r>
        <w:t>3.1. Учет доходов, начисленных физическим лицам, предоставленных им налоговых вычетов, а также сумм удержанного с них НДФЛ ведется в регистре</w:t>
      </w:r>
      <w:r w:rsidR="003E0CBA">
        <w:t xml:space="preserve"> налогового учета по НДФЛ</w:t>
      </w:r>
      <w:r>
        <w:t>.</w:t>
      </w:r>
    </w:p>
    <w:p w:rsidR="00953F21" w:rsidRDefault="00953F21">
      <w:pPr>
        <w:pStyle w:val="ConsPlusNormal"/>
        <w:spacing w:before="220"/>
        <w:ind w:firstLine="540"/>
        <w:jc w:val="both"/>
      </w:pPr>
      <w:r>
        <w:rPr>
          <w:i/>
        </w:rPr>
        <w:t xml:space="preserve">(Основание: </w:t>
      </w:r>
      <w:hyperlink r:id="rId266" w:history="1">
        <w:r>
          <w:rPr>
            <w:i/>
            <w:color w:val="0000FF"/>
          </w:rPr>
          <w:t>п. 1 ст. 230</w:t>
        </w:r>
      </w:hyperlink>
      <w:r>
        <w:rPr>
          <w:i/>
        </w:rPr>
        <w:t xml:space="preserve"> НК РФ)</w:t>
      </w:r>
    </w:p>
    <w:p w:rsidR="00953F21" w:rsidRDefault="00953F21">
      <w:pPr>
        <w:pStyle w:val="ConsPlusNormal"/>
        <w:jc w:val="both"/>
      </w:pPr>
    </w:p>
    <w:p w:rsidR="00953F21" w:rsidRDefault="00953F21">
      <w:pPr>
        <w:pStyle w:val="ConsPlusNormal"/>
        <w:ind w:firstLine="540"/>
        <w:jc w:val="both"/>
      </w:pPr>
      <w:r>
        <w:t xml:space="preserve">3.2. Налоговые вычеты физическим лицам, в отношении которых </w:t>
      </w:r>
      <w:r w:rsidR="00A36928">
        <w:t>финансовый отдел</w:t>
      </w:r>
      <w:r>
        <w:t xml:space="preserve"> выступает налоговым агентом, предоставляются на основании их письменных заявлений. Для оформления заявлений могут использоваться самостоятельно разработанные </w:t>
      </w:r>
      <w:r w:rsidR="00A36928">
        <w:t>финансовым отделом</w:t>
      </w:r>
      <w:r>
        <w:t xml:space="preserve"> формы, приведенные в </w:t>
      </w:r>
      <w:hyperlink w:anchor="P3200" w:history="1">
        <w:r>
          <w:rPr>
            <w:color w:val="0000FF"/>
          </w:rPr>
          <w:t xml:space="preserve">Приложении N </w:t>
        </w:r>
      </w:hyperlink>
      <w:r w:rsidR="00102D67">
        <w:rPr>
          <w:color w:val="0000FF"/>
        </w:rPr>
        <w:t>1</w:t>
      </w:r>
      <w:r>
        <w:t xml:space="preserve"> к настоящей Учетной политике.</w:t>
      </w:r>
    </w:p>
    <w:p w:rsidR="00953F21" w:rsidRDefault="00953F21">
      <w:pPr>
        <w:pStyle w:val="ConsPlusNormal"/>
        <w:spacing w:before="220"/>
        <w:ind w:firstLine="540"/>
        <w:jc w:val="both"/>
      </w:pPr>
      <w:r>
        <w:rPr>
          <w:i/>
        </w:rPr>
        <w:t xml:space="preserve">(Основание: </w:t>
      </w:r>
      <w:hyperlink r:id="rId267" w:history="1">
        <w:r>
          <w:rPr>
            <w:i/>
            <w:color w:val="0000FF"/>
          </w:rPr>
          <w:t>п. 3 ст. 218</w:t>
        </w:r>
      </w:hyperlink>
      <w:r>
        <w:rPr>
          <w:i/>
        </w:rPr>
        <w:t xml:space="preserve">, </w:t>
      </w:r>
      <w:hyperlink r:id="rId268" w:history="1">
        <w:r>
          <w:rPr>
            <w:i/>
            <w:color w:val="0000FF"/>
          </w:rPr>
          <w:t>п. 2 ст. 219</w:t>
        </w:r>
      </w:hyperlink>
      <w:r>
        <w:rPr>
          <w:i/>
        </w:rPr>
        <w:t xml:space="preserve">, </w:t>
      </w:r>
      <w:hyperlink r:id="rId269" w:history="1">
        <w:r>
          <w:rPr>
            <w:i/>
            <w:color w:val="0000FF"/>
          </w:rPr>
          <w:t>п. 8 ст. 220</w:t>
        </w:r>
      </w:hyperlink>
      <w:r>
        <w:rPr>
          <w:i/>
        </w:rPr>
        <w:t xml:space="preserve"> НК РФ)</w:t>
      </w:r>
    </w:p>
    <w:p w:rsidR="00953F21" w:rsidRDefault="00953F21">
      <w:pPr>
        <w:pStyle w:val="ConsPlusNormal"/>
        <w:jc w:val="both"/>
      </w:pPr>
    </w:p>
    <w:p w:rsidR="00953F21" w:rsidRDefault="00953F21">
      <w:pPr>
        <w:pStyle w:val="ConsPlusNormal"/>
        <w:jc w:val="center"/>
        <w:outlineLvl w:val="1"/>
      </w:pPr>
      <w:bookmarkStart w:id="23" w:name="P1798"/>
      <w:bookmarkEnd w:id="23"/>
      <w:r>
        <w:rPr>
          <w:b/>
        </w:rPr>
        <w:lastRenderedPageBreak/>
        <w:t>4. Страховые взносы</w:t>
      </w:r>
    </w:p>
    <w:p w:rsidR="00953F21" w:rsidRDefault="00953F21">
      <w:pPr>
        <w:pStyle w:val="ConsPlusNormal"/>
        <w:jc w:val="both"/>
      </w:pPr>
    </w:p>
    <w:p w:rsidR="00953F21" w:rsidRDefault="00953F21">
      <w:pPr>
        <w:pStyle w:val="ConsPlusNormal"/>
        <w:ind w:firstLine="540"/>
        <w:jc w:val="both"/>
      </w:pPr>
      <w:r>
        <w:t xml:space="preserve">4.1. Учет выплат физическим лицам, а также базы для начисления страховых взносов и сумм начисленных взносов ведется автоматизированным способом с применением специализированной программы </w:t>
      </w:r>
      <w:r w:rsidR="00A36928">
        <w:t>«</w:t>
      </w:r>
      <w:r w:rsidR="008244EB">
        <w:t>1С-</w:t>
      </w:r>
      <w:r w:rsidR="00A36928">
        <w:t>Камин</w:t>
      </w:r>
      <w:r w:rsidR="008244EB">
        <w:t>.Зарплата для бюджетных учреждений</w:t>
      </w:r>
      <w:r w:rsidR="00A36928">
        <w:t>»</w:t>
      </w:r>
      <w:r>
        <w:t>.</w:t>
      </w:r>
    </w:p>
    <w:p w:rsidR="00953F21" w:rsidRDefault="00953F21">
      <w:pPr>
        <w:pStyle w:val="ConsPlusNormal"/>
        <w:jc w:val="both"/>
      </w:pPr>
    </w:p>
    <w:p w:rsidR="00953F21" w:rsidRDefault="00953F21">
      <w:pPr>
        <w:pStyle w:val="ConsPlusNormal"/>
        <w:jc w:val="center"/>
        <w:outlineLvl w:val="1"/>
      </w:pPr>
      <w:bookmarkStart w:id="24" w:name="P1802"/>
      <w:bookmarkEnd w:id="24"/>
      <w:r>
        <w:rPr>
          <w:b/>
        </w:rPr>
        <w:t>5. Налог на имущество организаций</w:t>
      </w:r>
    </w:p>
    <w:p w:rsidR="00953F21" w:rsidRDefault="00953F21">
      <w:pPr>
        <w:pStyle w:val="ConsPlusNormal"/>
        <w:jc w:val="both"/>
      </w:pPr>
    </w:p>
    <w:p w:rsidR="00953F21" w:rsidRDefault="00953F21" w:rsidP="009A3EAA">
      <w:pPr>
        <w:pStyle w:val="ConsPlusNormal"/>
        <w:ind w:firstLine="540"/>
        <w:jc w:val="both"/>
      </w:pPr>
      <w:r>
        <w:t xml:space="preserve">5.1. </w:t>
      </w:r>
      <w:r w:rsidR="00A36928">
        <w:t>Финансов</w:t>
      </w:r>
      <w:r w:rsidR="00090546">
        <w:t>ый отдел</w:t>
      </w:r>
      <w:r>
        <w:t xml:space="preserve"> ведет  учет</w:t>
      </w:r>
      <w:r w:rsidR="00475720">
        <w:t xml:space="preserve"> имущества, закрепленного за ней на праве оперативного управления и облагаемого налогом на имущество организаций</w:t>
      </w:r>
      <w:r>
        <w:t>.</w:t>
      </w:r>
    </w:p>
    <w:p w:rsidR="00BF1C28" w:rsidRDefault="00953F21">
      <w:pPr>
        <w:pStyle w:val="ConsPlusNormal"/>
        <w:spacing w:before="220"/>
        <w:ind w:firstLine="540"/>
        <w:jc w:val="both"/>
        <w:rPr>
          <w:i/>
        </w:rPr>
      </w:pPr>
      <w:r>
        <w:rPr>
          <w:i/>
        </w:rPr>
        <w:t xml:space="preserve">(Основание: </w:t>
      </w:r>
      <w:hyperlink r:id="rId270" w:history="1">
        <w:r>
          <w:rPr>
            <w:i/>
            <w:color w:val="0000FF"/>
          </w:rPr>
          <w:t>п. п. 1</w:t>
        </w:r>
      </w:hyperlink>
      <w:r>
        <w:rPr>
          <w:i/>
        </w:rPr>
        <w:t xml:space="preserve">, </w:t>
      </w:r>
      <w:hyperlink r:id="rId271" w:history="1">
        <w:r>
          <w:rPr>
            <w:i/>
            <w:color w:val="0000FF"/>
          </w:rPr>
          <w:t>2 ст. 376</w:t>
        </w:r>
      </w:hyperlink>
      <w:r>
        <w:rPr>
          <w:i/>
        </w:rPr>
        <w:t xml:space="preserve"> НК РФ)</w:t>
      </w:r>
      <w:r w:rsidR="00847A91">
        <w:rPr>
          <w:i/>
        </w:rPr>
        <w:t xml:space="preserve">    </w:t>
      </w:r>
    </w:p>
    <w:p w:rsidR="00847A91" w:rsidRDefault="00847A91">
      <w:pPr>
        <w:pStyle w:val="ConsPlusNormal"/>
        <w:spacing w:before="220"/>
        <w:ind w:firstLine="540"/>
        <w:jc w:val="both"/>
      </w:pPr>
      <w:r>
        <w:rPr>
          <w:i/>
        </w:rPr>
        <w:t xml:space="preserve">                                            </w:t>
      </w:r>
    </w:p>
    <w:p w:rsidR="00847A91" w:rsidRDefault="00847A91" w:rsidP="00847A91">
      <w:pPr>
        <w:pStyle w:val="ConsPlusNormal"/>
        <w:jc w:val="both"/>
      </w:pPr>
      <w:r>
        <w:t xml:space="preserve">                                                             </w:t>
      </w:r>
      <w:bookmarkStart w:id="25" w:name="P2876"/>
      <w:bookmarkStart w:id="26" w:name="P3200"/>
      <w:bookmarkEnd w:id="25"/>
      <w:bookmarkEnd w:id="26"/>
      <w:r w:rsidRPr="00847A91">
        <w:rPr>
          <w:b/>
        </w:rPr>
        <w:t>6. Транспортный налог</w:t>
      </w:r>
    </w:p>
    <w:p w:rsidR="00851C75" w:rsidRDefault="00851C75">
      <w:pPr>
        <w:pStyle w:val="ConsPlusNormal"/>
        <w:jc w:val="right"/>
        <w:outlineLvl w:val="1"/>
      </w:pPr>
    </w:p>
    <w:p w:rsidR="00337FD7" w:rsidRDefault="00337FD7" w:rsidP="00337FD7">
      <w:pPr>
        <w:autoSpaceDE w:val="0"/>
        <w:autoSpaceDN w:val="0"/>
        <w:adjustRightInd w:val="0"/>
        <w:ind w:firstLine="540"/>
        <w:jc w:val="both"/>
        <w:rPr>
          <w:sz w:val="24"/>
          <w:szCs w:val="24"/>
          <w:lang w:eastAsia="ru-RU"/>
        </w:rPr>
      </w:pPr>
      <w:r>
        <w:rPr>
          <w:sz w:val="24"/>
          <w:szCs w:val="24"/>
          <w:lang w:eastAsia="ru-RU"/>
        </w:rPr>
        <w:t>6.1. Отчетными периодами транспортного налога признаются первый квартал, второй квартал, третий квартал.</w:t>
      </w:r>
    </w:p>
    <w:p w:rsidR="00851C75" w:rsidRDefault="00337FD7" w:rsidP="00BF1C28">
      <w:pPr>
        <w:tabs>
          <w:tab w:val="left" w:pos="7320"/>
        </w:tabs>
        <w:autoSpaceDE w:val="0"/>
        <w:autoSpaceDN w:val="0"/>
        <w:adjustRightInd w:val="0"/>
        <w:ind w:firstLine="540"/>
        <w:jc w:val="both"/>
      </w:pPr>
      <w:proofErr w:type="gramStart"/>
      <w:r>
        <w:rPr>
          <w:i/>
          <w:iCs/>
          <w:sz w:val="24"/>
          <w:szCs w:val="24"/>
          <w:lang w:eastAsia="ru-RU"/>
        </w:rPr>
        <w:t xml:space="preserve">(Основание: </w:t>
      </w:r>
      <w:hyperlink r:id="rId272" w:history="1">
        <w:r>
          <w:rPr>
            <w:i/>
            <w:iCs/>
            <w:color w:val="0000FF"/>
            <w:sz w:val="24"/>
            <w:szCs w:val="24"/>
            <w:lang w:eastAsia="ru-RU"/>
          </w:rPr>
          <w:t>п. 2 ст.360.</w:t>
        </w:r>
        <w:proofErr w:type="gramEnd"/>
        <w:r>
          <w:rPr>
            <w:i/>
            <w:iCs/>
            <w:color w:val="0000FF"/>
            <w:sz w:val="24"/>
            <w:szCs w:val="24"/>
            <w:lang w:eastAsia="ru-RU"/>
          </w:rPr>
          <w:t xml:space="preserve"> </w:t>
        </w:r>
      </w:hyperlink>
      <w:r>
        <w:rPr>
          <w:sz w:val="24"/>
          <w:szCs w:val="24"/>
          <w:lang w:eastAsia="ru-RU"/>
        </w:rPr>
        <w:t xml:space="preserve"> </w:t>
      </w:r>
      <w:proofErr w:type="gramStart"/>
      <w:r>
        <w:rPr>
          <w:i/>
          <w:iCs/>
          <w:sz w:val="24"/>
          <w:szCs w:val="24"/>
          <w:lang w:eastAsia="ru-RU"/>
        </w:rPr>
        <w:t>НК РФ)</w:t>
      </w:r>
      <w:r w:rsidR="00BF1C28">
        <w:rPr>
          <w:i/>
          <w:iCs/>
          <w:sz w:val="24"/>
          <w:szCs w:val="24"/>
          <w:lang w:eastAsia="ru-RU"/>
        </w:rPr>
        <w:tab/>
      </w:r>
      <w:proofErr w:type="gramEnd"/>
    </w:p>
    <w:p w:rsidR="00953F21" w:rsidRDefault="00953F21">
      <w:pPr>
        <w:pStyle w:val="ConsPlusNormal"/>
        <w:jc w:val="right"/>
        <w:outlineLvl w:val="1"/>
      </w:pPr>
      <w:r>
        <w:t xml:space="preserve">Приложение N </w:t>
      </w:r>
      <w:r w:rsidR="00A75DC3">
        <w:t>1</w:t>
      </w:r>
    </w:p>
    <w:p w:rsidR="00953F21" w:rsidRDefault="00953F21">
      <w:pPr>
        <w:pStyle w:val="ConsPlusNormal"/>
        <w:jc w:val="right"/>
      </w:pPr>
      <w:r>
        <w:t>к Учетной политике</w:t>
      </w:r>
    </w:p>
    <w:p w:rsidR="00953F21" w:rsidRDefault="00953F21">
      <w:pPr>
        <w:pStyle w:val="ConsPlusNormal"/>
        <w:jc w:val="right"/>
      </w:pPr>
      <w:r>
        <w:t>для целей налогообложения</w:t>
      </w:r>
    </w:p>
    <w:p w:rsidR="00953F21" w:rsidRDefault="00953F21">
      <w:pPr>
        <w:pStyle w:val="ConsPlusNormal"/>
        <w:jc w:val="both"/>
      </w:pPr>
    </w:p>
    <w:p w:rsidR="00953F21" w:rsidRDefault="00953F21">
      <w:pPr>
        <w:pStyle w:val="ConsPlusNormal"/>
        <w:jc w:val="center"/>
        <w:outlineLvl w:val="2"/>
      </w:pPr>
      <w:r>
        <w:rPr>
          <w:b/>
        </w:rPr>
        <w:t>Образец заявления налоговому агенту</w:t>
      </w:r>
    </w:p>
    <w:p w:rsidR="00953F21" w:rsidRDefault="00953F21">
      <w:pPr>
        <w:pStyle w:val="ConsPlusNormal"/>
        <w:jc w:val="center"/>
      </w:pPr>
      <w:r>
        <w:rPr>
          <w:b/>
        </w:rPr>
        <w:t>о предоставлении стандартного налогового вычета</w:t>
      </w:r>
    </w:p>
    <w:p w:rsidR="00953F21" w:rsidRDefault="00953F21">
      <w:pPr>
        <w:pStyle w:val="ConsPlusNormal"/>
        <w:jc w:val="center"/>
      </w:pPr>
      <w:r>
        <w:rPr>
          <w:b/>
        </w:rPr>
        <w:t xml:space="preserve">на себя на основании </w:t>
      </w:r>
      <w:proofErr w:type="spellStart"/>
      <w:r>
        <w:rPr>
          <w:b/>
        </w:rPr>
        <w:t>пп</w:t>
      </w:r>
      <w:proofErr w:type="spellEnd"/>
      <w:r>
        <w:rPr>
          <w:b/>
        </w:rPr>
        <w:t xml:space="preserve">. 1 или </w:t>
      </w:r>
      <w:proofErr w:type="spellStart"/>
      <w:r>
        <w:rPr>
          <w:b/>
        </w:rPr>
        <w:t>пп</w:t>
      </w:r>
      <w:proofErr w:type="spellEnd"/>
      <w:r>
        <w:rPr>
          <w:b/>
        </w:rPr>
        <w:t>. 2 п. 1 ст. 218 НК РФ</w:t>
      </w:r>
    </w:p>
    <w:p w:rsidR="00953F21" w:rsidRDefault="00953F21">
      <w:pPr>
        <w:pStyle w:val="ConsPlusNormal"/>
        <w:jc w:val="both"/>
      </w:pPr>
    </w:p>
    <w:p w:rsidR="00953F21" w:rsidRDefault="00953F21">
      <w:pPr>
        <w:pStyle w:val="ConsPlusNormal"/>
        <w:jc w:val="right"/>
      </w:pPr>
      <w:r>
        <w:t>________________________________________________________</w:t>
      </w:r>
    </w:p>
    <w:p w:rsidR="00953F21" w:rsidRDefault="00953F21">
      <w:pPr>
        <w:pStyle w:val="ConsPlusNormal"/>
        <w:jc w:val="right"/>
      </w:pPr>
      <w:r>
        <w:t xml:space="preserve">(должность </w:t>
      </w:r>
      <w:r w:rsidR="00271A89">
        <w:t>начальника,</w:t>
      </w:r>
      <w:r w:rsidR="00FC1974">
        <w:t xml:space="preserve"> </w:t>
      </w:r>
      <w:r w:rsidR="00271A89">
        <w:t>уполномоченно</w:t>
      </w:r>
      <w:r w:rsidR="00FC1974">
        <w:t>го</w:t>
      </w:r>
      <w:r w:rsidR="00271A89">
        <w:t xml:space="preserve"> лиц</w:t>
      </w:r>
      <w:r w:rsidR="00FC1974">
        <w:t>а</w:t>
      </w:r>
      <w:r>
        <w:t>, наименование налогового агента)</w:t>
      </w:r>
    </w:p>
    <w:p w:rsidR="00953F21" w:rsidRDefault="00953F21">
      <w:pPr>
        <w:pStyle w:val="ConsPlusNormal"/>
        <w:jc w:val="both"/>
      </w:pPr>
    </w:p>
    <w:p w:rsidR="00953F21" w:rsidRDefault="00953F21">
      <w:pPr>
        <w:pStyle w:val="ConsPlusNormal"/>
        <w:jc w:val="right"/>
      </w:pPr>
      <w:r>
        <w:t>________________________________________________________</w:t>
      </w:r>
    </w:p>
    <w:p w:rsidR="00953F21" w:rsidRDefault="00953F21">
      <w:pPr>
        <w:pStyle w:val="ConsPlusNormal"/>
        <w:jc w:val="right"/>
      </w:pPr>
      <w:r>
        <w:t>(Ф.И.О. руководителя)</w:t>
      </w:r>
    </w:p>
    <w:p w:rsidR="00953F21" w:rsidRDefault="00953F21">
      <w:pPr>
        <w:pStyle w:val="ConsPlusNormal"/>
        <w:jc w:val="both"/>
      </w:pPr>
    </w:p>
    <w:p w:rsidR="00953F21" w:rsidRDefault="00953F21">
      <w:pPr>
        <w:pStyle w:val="ConsPlusNormal"/>
        <w:jc w:val="right"/>
      </w:pPr>
      <w:r>
        <w:t>от ____________________________________________________</w:t>
      </w:r>
    </w:p>
    <w:p w:rsidR="00953F21" w:rsidRDefault="00953F21">
      <w:pPr>
        <w:pStyle w:val="ConsPlusNormal"/>
        <w:jc w:val="right"/>
      </w:pPr>
      <w:r>
        <w:t>(должность, Ф.И.О. работника)</w:t>
      </w:r>
    </w:p>
    <w:p w:rsidR="00953F21" w:rsidRDefault="00953F21">
      <w:pPr>
        <w:pStyle w:val="ConsPlusNormal"/>
        <w:jc w:val="both"/>
      </w:pPr>
    </w:p>
    <w:p w:rsidR="00953F21" w:rsidRDefault="00953F21">
      <w:pPr>
        <w:pStyle w:val="ConsPlusNormal"/>
        <w:jc w:val="center"/>
      </w:pPr>
      <w:r>
        <w:rPr>
          <w:b/>
        </w:rPr>
        <w:t>Заявление о предоставлении</w:t>
      </w:r>
    </w:p>
    <w:p w:rsidR="00953F21" w:rsidRDefault="00953F21">
      <w:pPr>
        <w:pStyle w:val="ConsPlusNormal"/>
        <w:jc w:val="center"/>
      </w:pPr>
      <w:r>
        <w:rPr>
          <w:b/>
        </w:rPr>
        <w:t>стандартного налогового вычета</w:t>
      </w:r>
    </w:p>
    <w:p w:rsidR="00953F21" w:rsidRDefault="00953F21">
      <w:pPr>
        <w:pStyle w:val="ConsPlusNormal"/>
        <w:jc w:val="both"/>
      </w:pPr>
    </w:p>
    <w:p w:rsidR="00953F21" w:rsidRDefault="00953F21">
      <w:pPr>
        <w:pStyle w:val="ConsPlusNormal"/>
        <w:ind w:firstLine="540"/>
        <w:jc w:val="both"/>
      </w:pPr>
      <w:r>
        <w:t xml:space="preserve">Я, ____________________________, в соответствии с положениями </w:t>
      </w:r>
      <w:proofErr w:type="spellStart"/>
      <w:r>
        <w:t>пп</w:t>
      </w:r>
      <w:proofErr w:type="spellEnd"/>
      <w:r>
        <w:t xml:space="preserve">. ____ </w:t>
      </w:r>
      <w:hyperlink r:id="rId273" w:history="1">
        <w:r>
          <w:rPr>
            <w:color w:val="0000FF"/>
          </w:rPr>
          <w:t>п. 1 ст. 218</w:t>
        </w:r>
      </w:hyperlink>
      <w:r>
        <w:t xml:space="preserve"> НК РФ прошу предоставить мне за каждый месяц налогового периода стандартный налоговый вычет на себя в размере ___________________________________________ руб.</w:t>
      </w:r>
    </w:p>
    <w:p w:rsidR="00953F21" w:rsidRDefault="00953F21">
      <w:pPr>
        <w:pStyle w:val="ConsPlusNormal"/>
        <w:spacing w:before="220"/>
        <w:ind w:firstLine="540"/>
        <w:jc w:val="both"/>
      </w:pPr>
      <w:r>
        <w:t>Основание предоставления вычета: __________________________________________ 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w:t>
      </w:r>
    </w:p>
    <w:p w:rsidR="00953F21" w:rsidRDefault="00953F21">
      <w:pPr>
        <w:pStyle w:val="ConsPlusNormal"/>
        <w:jc w:val="both"/>
      </w:pPr>
    </w:p>
    <w:p w:rsidR="00953F21" w:rsidRDefault="00953F21">
      <w:pPr>
        <w:pStyle w:val="ConsPlusNormal"/>
        <w:ind w:firstLine="540"/>
        <w:jc w:val="both"/>
      </w:pPr>
      <w:r>
        <w:t>Приложение:</w:t>
      </w:r>
    </w:p>
    <w:p w:rsidR="00953F21" w:rsidRDefault="00953F21">
      <w:pPr>
        <w:pStyle w:val="ConsPlusNormal"/>
        <w:jc w:val="both"/>
      </w:pPr>
    </w:p>
    <w:p w:rsidR="00953F21" w:rsidRDefault="00953F21">
      <w:pPr>
        <w:pStyle w:val="ConsPlusNonformat"/>
        <w:jc w:val="both"/>
      </w:pPr>
      <w:r>
        <w:t>"___" __________ 20__ г.                                 __________________</w:t>
      </w:r>
    </w:p>
    <w:p w:rsidR="00953F21" w:rsidRDefault="00953F21">
      <w:pPr>
        <w:pStyle w:val="ConsPlusNonformat"/>
        <w:jc w:val="both"/>
      </w:pPr>
      <w:r>
        <w:t xml:space="preserve">                                                             (подпись)</w:t>
      </w:r>
    </w:p>
    <w:sectPr w:rsidR="00953F21" w:rsidSect="00573E6A">
      <w:pgSz w:w="11906"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AE7" w:rsidRDefault="00141AE7" w:rsidP="00831427">
      <w:pPr>
        <w:spacing w:after="0" w:line="240" w:lineRule="auto"/>
      </w:pPr>
      <w:r>
        <w:separator/>
      </w:r>
    </w:p>
  </w:endnote>
  <w:endnote w:type="continuationSeparator" w:id="1">
    <w:p w:rsidR="00141AE7" w:rsidRDefault="00141AE7" w:rsidP="00831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AE7" w:rsidRDefault="00141AE7" w:rsidP="00831427">
      <w:pPr>
        <w:spacing w:after="0" w:line="240" w:lineRule="auto"/>
      </w:pPr>
      <w:r>
        <w:separator/>
      </w:r>
    </w:p>
  </w:footnote>
  <w:footnote w:type="continuationSeparator" w:id="1">
    <w:p w:rsidR="00141AE7" w:rsidRDefault="00141AE7" w:rsidP="008314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D5CEF"/>
    <w:multiLevelType w:val="multilevel"/>
    <w:tmpl w:val="F63AA29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1F12330"/>
    <w:multiLevelType w:val="multilevel"/>
    <w:tmpl w:val="5A7CDC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53F21"/>
    <w:rsid w:val="00017E12"/>
    <w:rsid w:val="00044FB2"/>
    <w:rsid w:val="0004798D"/>
    <w:rsid w:val="00052D06"/>
    <w:rsid w:val="00062C7F"/>
    <w:rsid w:val="00090546"/>
    <w:rsid w:val="000A0DC9"/>
    <w:rsid w:val="000C449D"/>
    <w:rsid w:val="000D49BB"/>
    <w:rsid w:val="000E19B2"/>
    <w:rsid w:val="00102D67"/>
    <w:rsid w:val="00120FAA"/>
    <w:rsid w:val="0013713C"/>
    <w:rsid w:val="001371FB"/>
    <w:rsid w:val="00141AE7"/>
    <w:rsid w:val="0015073A"/>
    <w:rsid w:val="0015347F"/>
    <w:rsid w:val="00162435"/>
    <w:rsid w:val="00170DC7"/>
    <w:rsid w:val="00191A4E"/>
    <w:rsid w:val="00196E76"/>
    <w:rsid w:val="001B3498"/>
    <w:rsid w:val="001B5542"/>
    <w:rsid w:val="001E70D9"/>
    <w:rsid w:val="001F038F"/>
    <w:rsid w:val="001F4C38"/>
    <w:rsid w:val="00201D6B"/>
    <w:rsid w:val="002021DF"/>
    <w:rsid w:val="002055AA"/>
    <w:rsid w:val="00207A79"/>
    <w:rsid w:val="00212FD7"/>
    <w:rsid w:val="00214495"/>
    <w:rsid w:val="0024321B"/>
    <w:rsid w:val="002531D0"/>
    <w:rsid w:val="00256D55"/>
    <w:rsid w:val="00264D72"/>
    <w:rsid w:val="00271A89"/>
    <w:rsid w:val="00277C28"/>
    <w:rsid w:val="00281268"/>
    <w:rsid w:val="0028551A"/>
    <w:rsid w:val="00285FEB"/>
    <w:rsid w:val="002C0640"/>
    <w:rsid w:val="002C50FF"/>
    <w:rsid w:val="002D3609"/>
    <w:rsid w:val="002F2305"/>
    <w:rsid w:val="00300DB3"/>
    <w:rsid w:val="00302045"/>
    <w:rsid w:val="0031351D"/>
    <w:rsid w:val="003215C6"/>
    <w:rsid w:val="003222B4"/>
    <w:rsid w:val="00332F22"/>
    <w:rsid w:val="003353E7"/>
    <w:rsid w:val="00337FD7"/>
    <w:rsid w:val="00353BAB"/>
    <w:rsid w:val="00357365"/>
    <w:rsid w:val="00357DB7"/>
    <w:rsid w:val="0039606C"/>
    <w:rsid w:val="003B42C7"/>
    <w:rsid w:val="003B5F5A"/>
    <w:rsid w:val="003C7E06"/>
    <w:rsid w:val="003D27F1"/>
    <w:rsid w:val="003E0CBA"/>
    <w:rsid w:val="003E1C9F"/>
    <w:rsid w:val="003E3548"/>
    <w:rsid w:val="003E3DFD"/>
    <w:rsid w:val="003E7BC3"/>
    <w:rsid w:val="0040383A"/>
    <w:rsid w:val="00413AF6"/>
    <w:rsid w:val="0042403E"/>
    <w:rsid w:val="004622D1"/>
    <w:rsid w:val="00475720"/>
    <w:rsid w:val="00482320"/>
    <w:rsid w:val="0049367D"/>
    <w:rsid w:val="00496E0D"/>
    <w:rsid w:val="004A761C"/>
    <w:rsid w:val="004C368B"/>
    <w:rsid w:val="004C435D"/>
    <w:rsid w:val="004C58B2"/>
    <w:rsid w:val="004E1E25"/>
    <w:rsid w:val="004E73A9"/>
    <w:rsid w:val="004F1A4D"/>
    <w:rsid w:val="00514F4C"/>
    <w:rsid w:val="00515EB9"/>
    <w:rsid w:val="005516F4"/>
    <w:rsid w:val="005571FC"/>
    <w:rsid w:val="00573E6A"/>
    <w:rsid w:val="00582DDD"/>
    <w:rsid w:val="005B6625"/>
    <w:rsid w:val="005C2A61"/>
    <w:rsid w:val="005C3151"/>
    <w:rsid w:val="005C447B"/>
    <w:rsid w:val="005D42C7"/>
    <w:rsid w:val="005D6E25"/>
    <w:rsid w:val="005E0EB0"/>
    <w:rsid w:val="005E57B3"/>
    <w:rsid w:val="005F2517"/>
    <w:rsid w:val="005F7D57"/>
    <w:rsid w:val="006012CE"/>
    <w:rsid w:val="00610E4A"/>
    <w:rsid w:val="00672FCF"/>
    <w:rsid w:val="00674A35"/>
    <w:rsid w:val="006804AE"/>
    <w:rsid w:val="006819B0"/>
    <w:rsid w:val="006A4619"/>
    <w:rsid w:val="006D6D7D"/>
    <w:rsid w:val="006F7320"/>
    <w:rsid w:val="00702EC1"/>
    <w:rsid w:val="00710744"/>
    <w:rsid w:val="00723A77"/>
    <w:rsid w:val="00734BC0"/>
    <w:rsid w:val="00747491"/>
    <w:rsid w:val="007523D0"/>
    <w:rsid w:val="007535D8"/>
    <w:rsid w:val="0075779C"/>
    <w:rsid w:val="00764BCC"/>
    <w:rsid w:val="00767A68"/>
    <w:rsid w:val="007879D1"/>
    <w:rsid w:val="00790EEA"/>
    <w:rsid w:val="007B3865"/>
    <w:rsid w:val="007C194C"/>
    <w:rsid w:val="007D11AB"/>
    <w:rsid w:val="007E0652"/>
    <w:rsid w:val="007E0FF3"/>
    <w:rsid w:val="007F29EA"/>
    <w:rsid w:val="007F34A6"/>
    <w:rsid w:val="007F3862"/>
    <w:rsid w:val="00802783"/>
    <w:rsid w:val="00803C25"/>
    <w:rsid w:val="008107F6"/>
    <w:rsid w:val="008244EB"/>
    <w:rsid w:val="00825511"/>
    <w:rsid w:val="00830719"/>
    <w:rsid w:val="00831427"/>
    <w:rsid w:val="008422C4"/>
    <w:rsid w:val="00847A91"/>
    <w:rsid w:val="00851C75"/>
    <w:rsid w:val="00866ED1"/>
    <w:rsid w:val="008837DD"/>
    <w:rsid w:val="008A5C49"/>
    <w:rsid w:val="008D0057"/>
    <w:rsid w:val="008D27C3"/>
    <w:rsid w:val="008E6C6B"/>
    <w:rsid w:val="00915634"/>
    <w:rsid w:val="009167DE"/>
    <w:rsid w:val="00920F82"/>
    <w:rsid w:val="00933045"/>
    <w:rsid w:val="00936276"/>
    <w:rsid w:val="00937A4E"/>
    <w:rsid w:val="00941608"/>
    <w:rsid w:val="009453F1"/>
    <w:rsid w:val="00953F21"/>
    <w:rsid w:val="00957A3B"/>
    <w:rsid w:val="00986183"/>
    <w:rsid w:val="009A1EC8"/>
    <w:rsid w:val="009A3EAA"/>
    <w:rsid w:val="009C3BD4"/>
    <w:rsid w:val="009E0089"/>
    <w:rsid w:val="009F0A46"/>
    <w:rsid w:val="00A3050C"/>
    <w:rsid w:val="00A36928"/>
    <w:rsid w:val="00A436D6"/>
    <w:rsid w:val="00A640DE"/>
    <w:rsid w:val="00A67991"/>
    <w:rsid w:val="00A75DC3"/>
    <w:rsid w:val="00A803B0"/>
    <w:rsid w:val="00A81A54"/>
    <w:rsid w:val="00A9017A"/>
    <w:rsid w:val="00AA2BDD"/>
    <w:rsid w:val="00AA50A2"/>
    <w:rsid w:val="00AC1819"/>
    <w:rsid w:val="00AD7095"/>
    <w:rsid w:val="00AE3ACC"/>
    <w:rsid w:val="00B17552"/>
    <w:rsid w:val="00B22DB2"/>
    <w:rsid w:val="00B36A00"/>
    <w:rsid w:val="00B73DF1"/>
    <w:rsid w:val="00B9262A"/>
    <w:rsid w:val="00BA0A1A"/>
    <w:rsid w:val="00BB29CA"/>
    <w:rsid w:val="00BB5ED4"/>
    <w:rsid w:val="00BC35C5"/>
    <w:rsid w:val="00BC40BC"/>
    <w:rsid w:val="00BE0414"/>
    <w:rsid w:val="00BF1C28"/>
    <w:rsid w:val="00C038B6"/>
    <w:rsid w:val="00C051C7"/>
    <w:rsid w:val="00C05BBB"/>
    <w:rsid w:val="00C06992"/>
    <w:rsid w:val="00C13B70"/>
    <w:rsid w:val="00C15310"/>
    <w:rsid w:val="00C164FE"/>
    <w:rsid w:val="00C30C0D"/>
    <w:rsid w:val="00C4315A"/>
    <w:rsid w:val="00C4774D"/>
    <w:rsid w:val="00C77741"/>
    <w:rsid w:val="00C94476"/>
    <w:rsid w:val="00C947D5"/>
    <w:rsid w:val="00C95B78"/>
    <w:rsid w:val="00CA4A93"/>
    <w:rsid w:val="00CB1DB3"/>
    <w:rsid w:val="00CB2240"/>
    <w:rsid w:val="00CB381F"/>
    <w:rsid w:val="00CB7B01"/>
    <w:rsid w:val="00CC1CA4"/>
    <w:rsid w:val="00CC1E2F"/>
    <w:rsid w:val="00CC7B33"/>
    <w:rsid w:val="00CD0D3D"/>
    <w:rsid w:val="00CE07E2"/>
    <w:rsid w:val="00CF2F58"/>
    <w:rsid w:val="00D028E3"/>
    <w:rsid w:val="00D03B3D"/>
    <w:rsid w:val="00D132AC"/>
    <w:rsid w:val="00D14B61"/>
    <w:rsid w:val="00D20F0A"/>
    <w:rsid w:val="00D31946"/>
    <w:rsid w:val="00D35C1F"/>
    <w:rsid w:val="00D75BEA"/>
    <w:rsid w:val="00D918AD"/>
    <w:rsid w:val="00D94E7D"/>
    <w:rsid w:val="00DA2988"/>
    <w:rsid w:val="00DB11AD"/>
    <w:rsid w:val="00DB3EA6"/>
    <w:rsid w:val="00DB4331"/>
    <w:rsid w:val="00DC6441"/>
    <w:rsid w:val="00DC7052"/>
    <w:rsid w:val="00DD4581"/>
    <w:rsid w:val="00DD58CA"/>
    <w:rsid w:val="00E33059"/>
    <w:rsid w:val="00E361CA"/>
    <w:rsid w:val="00E63ADD"/>
    <w:rsid w:val="00EA796C"/>
    <w:rsid w:val="00EC6B2E"/>
    <w:rsid w:val="00ED4B89"/>
    <w:rsid w:val="00EE7D03"/>
    <w:rsid w:val="00F008F7"/>
    <w:rsid w:val="00F16530"/>
    <w:rsid w:val="00F403A7"/>
    <w:rsid w:val="00F4349B"/>
    <w:rsid w:val="00F5120F"/>
    <w:rsid w:val="00F63944"/>
    <w:rsid w:val="00F67041"/>
    <w:rsid w:val="00F725EE"/>
    <w:rsid w:val="00F912B7"/>
    <w:rsid w:val="00F92764"/>
    <w:rsid w:val="00F976C8"/>
    <w:rsid w:val="00F97756"/>
    <w:rsid w:val="00F97EC2"/>
    <w:rsid w:val="00FA16DD"/>
    <w:rsid w:val="00FA2EB2"/>
    <w:rsid w:val="00FB17B2"/>
    <w:rsid w:val="00FC1974"/>
    <w:rsid w:val="00FD6005"/>
    <w:rsid w:val="00FD7C77"/>
    <w:rsid w:val="00FE301C"/>
    <w:rsid w:val="00FF3B8F"/>
    <w:rsid w:val="00FF5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F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3F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3F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3F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3F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53F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3F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3F2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453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53F1"/>
    <w:rPr>
      <w:rFonts w:ascii="Segoe UI" w:hAnsi="Segoe UI" w:cs="Segoe UI"/>
      <w:sz w:val="18"/>
      <w:szCs w:val="18"/>
    </w:rPr>
  </w:style>
  <w:style w:type="paragraph" w:styleId="a5">
    <w:name w:val="header"/>
    <w:basedOn w:val="a"/>
    <w:link w:val="a6"/>
    <w:uiPriority w:val="99"/>
    <w:semiHidden/>
    <w:unhideWhenUsed/>
    <w:rsid w:val="0083142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31427"/>
  </w:style>
  <w:style w:type="paragraph" w:styleId="a7">
    <w:name w:val="footer"/>
    <w:basedOn w:val="a"/>
    <w:link w:val="a8"/>
    <w:uiPriority w:val="99"/>
    <w:semiHidden/>
    <w:unhideWhenUsed/>
    <w:rsid w:val="0083142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31427"/>
  </w:style>
  <w:style w:type="paragraph" w:styleId="a9">
    <w:name w:val="List Paragraph"/>
    <w:basedOn w:val="a"/>
    <w:uiPriority w:val="34"/>
    <w:qFormat/>
    <w:rsid w:val="007B3865"/>
    <w:pPr>
      <w:ind w:left="720"/>
      <w:contextualSpacing/>
    </w:pPr>
  </w:style>
</w:styles>
</file>

<file path=word/webSettings.xml><?xml version="1.0" encoding="utf-8"?>
<w:webSettings xmlns:r="http://schemas.openxmlformats.org/officeDocument/2006/relationships" xmlns:w="http://schemas.openxmlformats.org/wordprocessingml/2006/main">
  <w:divs>
    <w:div w:id="106610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EB366B4EABE0857BCFED70099CE4A758F528D1AB31A5C33F5B670BB2030599CC30724DC61B145D425F98507C3DE82F151C05D9F00131A7s9Q3N" TargetMode="External"/><Relationship Id="rId21" Type="http://schemas.openxmlformats.org/officeDocument/2006/relationships/hyperlink" Target="consultantplus://offline/ref=60EB366B4EABE0857BCFED70099CE4A758F528D3AF31A5C33F5B670BB2030599CC30724DC61B1555415F98507C3DE82F151C05D9F00131A7s9Q3N" TargetMode="External"/><Relationship Id="rId42" Type="http://schemas.openxmlformats.org/officeDocument/2006/relationships/hyperlink" Target="consultantplus://offline/ref=60EB366B4EABE0857BCFED70099CE4A759F427D8AB3AA5C33F5B670BB2030599CC30724DC61B1554485F98507C3DE82F151C05D9F00131A7s9Q3N" TargetMode="External"/><Relationship Id="rId63" Type="http://schemas.openxmlformats.org/officeDocument/2006/relationships/hyperlink" Target="consultantplus://offline/ref=60EB366B4EABE0857BCFED70099CE4A758FD29D3AE39A5C33F5B670BB2030599CC30724DC51E1E001110990C3A6FFB2C131C06D8EFs0QBN" TargetMode="External"/><Relationship Id="rId84" Type="http://schemas.openxmlformats.org/officeDocument/2006/relationships/hyperlink" Target="consultantplus://offline/ref=60EB366B4EABE0857BCFED70099CE4A758F528D1AB31A5C33F5B670BB2030599CC30724DC61B1453465F98507C3DE82F151C05D9F00131A7s9Q3N" TargetMode="External"/><Relationship Id="rId138" Type="http://schemas.openxmlformats.org/officeDocument/2006/relationships/hyperlink" Target="consultantplus://offline/ref=60EB366B4EABE0857BCFED70099CE4A758FC2BD4AF3DA5C33F5B670BB2030599CC30724DC6191456455F98507C3DE82F151C05D9F00131A7s9Q3N" TargetMode="External"/><Relationship Id="rId159" Type="http://schemas.openxmlformats.org/officeDocument/2006/relationships/hyperlink" Target="consultantplus://offline/ref=60EB366B4EABE0857BCFED70099CE4A758FD29D3AE39A5C33F5B670BB2030599CC30724DC61B1155415F98507C3DE82F151C05D9F00131A7s9Q3N" TargetMode="External"/><Relationship Id="rId170" Type="http://schemas.openxmlformats.org/officeDocument/2006/relationships/hyperlink" Target="consultantplus://offline/ref=60EB366B4EABE0857BCFED70099CE4A758FD29D3AE39A5C33F5B670BB2030599CC30724DC61A115D405F98507C3DE82F151C05D9F00131A7s9Q3N" TargetMode="External"/><Relationship Id="rId191" Type="http://schemas.openxmlformats.org/officeDocument/2006/relationships/hyperlink" Target="consultantplus://offline/ref=60EB366B4EABE0857BCFED70099CE4A758F528D1A838A5C33F5B670BB2030599CC30724DC61B155D475F98507C3DE82F151C05D9F00131A7s9Q3N" TargetMode="External"/><Relationship Id="rId205" Type="http://schemas.openxmlformats.org/officeDocument/2006/relationships/hyperlink" Target="consultantplus://offline/ref=60EB366B4EABE0857BCFED70099CE4A758FD29D3AE39A5C33F5B670BB2030599CC30724DC61A1353495F98507C3DE82F151C05D9F00131A7s9Q3N" TargetMode="External"/><Relationship Id="rId226" Type="http://schemas.openxmlformats.org/officeDocument/2006/relationships/hyperlink" Target="consultantplus://offline/ref=60EB366B4EABE0857BCFED70099CE4A758FC2BD4AF3DA5C33F5B670BB2030599CC30724DC61B1452435F98507C3DE82F151C05D9F00131A7s9Q3N" TargetMode="External"/><Relationship Id="rId247" Type="http://schemas.openxmlformats.org/officeDocument/2006/relationships/hyperlink" Target="consultantplus://offline/ref=60EB366B4EABE0857BCFED70099CE4A758FC2BD4AF3DA5C33F5B670BB2030599CC30724DC6191556415F98507C3DE82F151C05D9F00131A7s9Q3N" TargetMode="External"/><Relationship Id="rId107" Type="http://schemas.openxmlformats.org/officeDocument/2006/relationships/hyperlink" Target="consultantplus://offline/ref=60EB366B4EABE0857BCFED70099CE4A758FC2BD4AF3DA5C33F5B670BB2030599CC30724DC61E1757455F98507C3DE82F151C05D9F00131A7s9Q3N" TargetMode="External"/><Relationship Id="rId268" Type="http://schemas.openxmlformats.org/officeDocument/2006/relationships/hyperlink" Target="consultantplus://offline/ref=60EB366B4EABE0857BCFED70099CE4A759F426D8AF3CA5C33F5B670BB2030599CC30724DC71C13574B009D456D65E72A0C0305C6EC0330sAQEN" TargetMode="External"/><Relationship Id="rId11" Type="http://schemas.openxmlformats.org/officeDocument/2006/relationships/hyperlink" Target="consultantplus://offline/ref=60EB366B4EABE0857BCFED70099CE4A759F42AD3AF3BA5C33F5B670BB2030599DE302A41C41C0B55414ACE0139s6Q0N" TargetMode="External"/><Relationship Id="rId32" Type="http://schemas.openxmlformats.org/officeDocument/2006/relationships/hyperlink" Target="consultantplus://offline/ref=60EB366B4EABE0857BCFED70099CE4A758FD29D4AC39A5C33F5B670BB2030599CC30724DC6191451485F98507C3DE82F151C05D9F00131A7s9Q3N" TargetMode="External"/><Relationship Id="rId53" Type="http://schemas.openxmlformats.org/officeDocument/2006/relationships/hyperlink" Target="consultantplus://offline/ref=60EB366B4EABE0857BCFED70099CE4A759F42DD6A931A5C33F5B670BB2030599CC30724DC61B155C405F98507C3DE82F151C05D9F00131A7s9Q3N" TargetMode="External"/><Relationship Id="rId74" Type="http://schemas.openxmlformats.org/officeDocument/2006/relationships/hyperlink" Target="consultantplus://offline/ref=60EB366B4EABE0857BCFED70099CE4A758FD29D3AE39A5C33F5B670BB2030599CC30724DC61B1155495F98507C3DE82F151C05D9F00131A7s9Q3N" TargetMode="External"/><Relationship Id="rId128" Type="http://schemas.openxmlformats.org/officeDocument/2006/relationships/hyperlink" Target="consultantplus://offline/ref=60EB366B4EABE0857BCFED70099CE4A759F427D8AB3AA5C33F5B670BB2030599CC30724DC6191655465F98507C3DE82F151C05D9F00131A7s9Q3N" TargetMode="External"/><Relationship Id="rId149" Type="http://schemas.openxmlformats.org/officeDocument/2006/relationships/hyperlink" Target="consultantplus://offline/ref=60EB366B4EABE0857BCFED70099CE4A758FD29D3AE39A5C33F5B670BB2030599CC30724DC61A145C405F98507C3DE82F151C05D9F00131A7s9Q3N" TargetMode="External"/><Relationship Id="rId5" Type="http://schemas.openxmlformats.org/officeDocument/2006/relationships/webSettings" Target="webSettings.xml"/><Relationship Id="rId95" Type="http://schemas.openxmlformats.org/officeDocument/2006/relationships/hyperlink" Target="consultantplus://offline/ref=60EB366B4EABE0857BCFED70099CE4A758FD29D3AE39A5C33F5B670BB2030599CC30724DC61B1053495F98507C3DE82F151C05D9F00131A7s9Q3N" TargetMode="External"/><Relationship Id="rId160" Type="http://schemas.openxmlformats.org/officeDocument/2006/relationships/hyperlink" Target="consultantplus://offline/ref=60EB366B4EABE0857BCFED70099CE4A758FD29D3AE39A5C33F5B670BB2030599CC30724EC41A1E001110990C3A6FFB2C131C06D8EFs0QBN" TargetMode="External"/><Relationship Id="rId181" Type="http://schemas.openxmlformats.org/officeDocument/2006/relationships/hyperlink" Target="consultantplus://offline/ref=60EB366B4EABE0857BCFED70099CE4A758FD29D3AE39A5C33F5B670BB2030599CC30724DC61B1155495F98507C3DE82F151C05D9F00131A7s9Q3N" TargetMode="External"/><Relationship Id="rId216" Type="http://schemas.openxmlformats.org/officeDocument/2006/relationships/image" Target="media/image2.wmf"/><Relationship Id="rId237" Type="http://schemas.openxmlformats.org/officeDocument/2006/relationships/hyperlink" Target="consultantplus://offline/ref=60EB366B4EABE0857BCFED70099CE4A758F62CD2AE3AA5C33F5B670BB2030599DE302A41C41C0B55414ACE0139s6Q0N" TargetMode="External"/><Relationship Id="rId258" Type="http://schemas.openxmlformats.org/officeDocument/2006/relationships/hyperlink" Target="consultantplus://offline/ref=60EB366B4EABE0857BCFED70099CE4A759F426D8AB3DA5C33F5B670BB2030599CC30724DC61B1C57415F98507C3DE82F151C05D9F00131A7s9Q3N" TargetMode="External"/><Relationship Id="rId22" Type="http://schemas.openxmlformats.org/officeDocument/2006/relationships/hyperlink" Target="consultantplus://offline/ref=60EB366B4EABE0857BCFED70099CE4A758F528D1A838A5C33F5B670BB2030599CC30724DC61B1555415F98507C3DE82F151C05D9F00131A7s9Q3N" TargetMode="External"/><Relationship Id="rId43" Type="http://schemas.openxmlformats.org/officeDocument/2006/relationships/hyperlink" Target="consultantplus://offline/ref=60EB366B4EABE0857BCFED70099CE4A759F427D8AB3AA5C33F5B670BB2030599CC30724DC61B1554485F98507C3DE82F151C05D9F00131A7s9Q3N" TargetMode="External"/><Relationship Id="rId64" Type="http://schemas.openxmlformats.org/officeDocument/2006/relationships/hyperlink" Target="consultantplus://offline/ref=60EB366B4EABE0857BCFED70099CE4A758F528D1A839A5C33F5B670BB2030599CC30724DC61B155D445F98507C3DE82F151C05D9F00131A7s9Q3N" TargetMode="External"/><Relationship Id="rId118" Type="http://schemas.openxmlformats.org/officeDocument/2006/relationships/hyperlink" Target="consultantplus://offline/ref=60EB366B4EABE0857BCFED70099CE4A758FD29D3AE39A5C33F5B670BB2030599CC30724DC61B1155495F98507C3DE82F151C05D9F00131A7s9Q3N" TargetMode="External"/><Relationship Id="rId139" Type="http://schemas.openxmlformats.org/officeDocument/2006/relationships/hyperlink" Target="consultantplus://offline/ref=60EB366B4EABE0857BCFED70099CE4A758F62CD2AE3AA5C33F5B670BB2030599CC30724DC61B1550455F98507C3DE82F151C05D9F00131A7s9Q3N" TargetMode="External"/><Relationship Id="rId85" Type="http://schemas.openxmlformats.org/officeDocument/2006/relationships/hyperlink" Target="consultantplus://offline/ref=60EB366B4EABE0857BCFED70099CE4A758F528D1A839A5C33F5B670BB2030599CC30724DC61B1457475F98507C3DE82F151C05D9F00131A7s9Q3N" TargetMode="External"/><Relationship Id="rId150" Type="http://schemas.openxmlformats.org/officeDocument/2006/relationships/hyperlink" Target="consultantplus://offline/ref=60EB366B4EABE0857BCFED70099CE4A758F528D1AB30A5C33F5B670BB2030599CC30724DC61B1454455F98507C3DE82F151C05D9F00131A7s9Q3N" TargetMode="External"/><Relationship Id="rId171" Type="http://schemas.openxmlformats.org/officeDocument/2006/relationships/hyperlink" Target="consultantplus://offline/ref=60EB366B4EABE0857BCFEE7909E8BAAA5BFF70DDAB3FA69360043C56E50A0FCE8B7F2B0F821614544054CD05333CB469470F06DFF00230B899E2C8s9QFN" TargetMode="External"/><Relationship Id="rId192" Type="http://schemas.openxmlformats.org/officeDocument/2006/relationships/hyperlink" Target="consultantplus://offline/ref=60EB366B4EABE0857BCFED70099CE4A758F528D1A838A5C33F5B670BB2030599CC30724DC61B155D465F98507C3DE82F151C05D9F00131A7s9Q3N" TargetMode="External"/><Relationship Id="rId206" Type="http://schemas.openxmlformats.org/officeDocument/2006/relationships/hyperlink" Target="consultantplus://offline/ref=60EB366B4EABE0857BCFED70099CE4A758FD29D3AE39A5C33F5B670BB2030599CC30724FC21A1E001110990C3A6FFB2C131C06D8EFs0QBN" TargetMode="External"/><Relationship Id="rId227" Type="http://schemas.openxmlformats.org/officeDocument/2006/relationships/hyperlink" Target="consultantplus://offline/ref=60EB366B4EABE0857BCFED70099CE4A758FC2BD4AF3DA5C33F5B670BB2030599CC30724DC61B165C415F98507C3DE82F151C05D9F00131A7s9Q3N" TargetMode="External"/><Relationship Id="rId248" Type="http://schemas.openxmlformats.org/officeDocument/2006/relationships/hyperlink" Target="consultantplus://offline/ref=60EB366B4EABE0857BCFED70099CE4A759F426D8AB3DA5C33F5B670BB2030599CC30724DC61B1C57415F98507C3DE82F151C05D9F00131A7s9Q3N" TargetMode="External"/><Relationship Id="rId269" Type="http://schemas.openxmlformats.org/officeDocument/2006/relationships/hyperlink" Target="consultantplus://offline/ref=60EB366B4EABE0857BCFED70099CE4A759F426D8AF3CA5C33F5B670BB2030599CC307244C21D135F14058854356AE23313031ADAEE02s3Q9N" TargetMode="External"/><Relationship Id="rId12" Type="http://schemas.openxmlformats.org/officeDocument/2006/relationships/hyperlink" Target="consultantplus://offline/ref=60EB366B4EABE0857BCFED70099CE4A759F426D8AB3DA5C33F5B670BB2030599DE302A41C41C0B55414ACE0139s6Q0N" TargetMode="External"/><Relationship Id="rId33" Type="http://schemas.openxmlformats.org/officeDocument/2006/relationships/hyperlink" Target="consultantplus://offline/ref=60EB366B4EABE0857BCFED70099CE4A758FD29D4AC39A5C33F5B670BB2030599CC30724DC6191451485F98507C3DE82F151C05D9F00131A7s9Q3N" TargetMode="External"/><Relationship Id="rId108" Type="http://schemas.openxmlformats.org/officeDocument/2006/relationships/hyperlink" Target="consultantplus://offline/ref=60EB366B4EABE0857BCFED70099CE4A758FD29D3AE39A5C33F5B670BB2030599CC30724DC61B1155495F98507C3DE82F151C05D9F00131A7s9Q3N" TargetMode="External"/><Relationship Id="rId129" Type="http://schemas.openxmlformats.org/officeDocument/2006/relationships/hyperlink" Target="consultantplus://offline/ref=60EB366B4EABE0857BCFED70099CE4A758F528D1A839A5C33F5B670BB2030599CC30724DC61B1456475F98507C3DE82F151C05D9F00131A7s9Q3N" TargetMode="External"/><Relationship Id="rId54" Type="http://schemas.openxmlformats.org/officeDocument/2006/relationships/hyperlink" Target="consultantplus://offline/ref=60EB366B4EABE0857BCFED70099CE4A758F528D1A839A5C33F5B670BB2030599CC30724DC61B1553425F98507C3DE82F151C05D9F00131A7s9Q3N" TargetMode="External"/><Relationship Id="rId75" Type="http://schemas.openxmlformats.org/officeDocument/2006/relationships/hyperlink" Target="consultantplus://offline/ref=60EB366B4EABE0857BCFED70099CE4A758FD29D3AE39A5C33F5B670BB2030599CC30724DC61B1155495F98507C3DE82F151C05D9F00131A7s9Q3N" TargetMode="External"/><Relationship Id="rId96" Type="http://schemas.openxmlformats.org/officeDocument/2006/relationships/hyperlink" Target="consultantplus://offline/ref=60EB366B4EABE0857BCFED70099CE4A758FD29D3AE39A5C33F5B670BB2030599CC30724DC61B1053485F98507C3DE82F151C05D9F00131A7s9Q3N" TargetMode="External"/><Relationship Id="rId140" Type="http://schemas.openxmlformats.org/officeDocument/2006/relationships/hyperlink" Target="consultantplus://offline/ref=60EB366B4EABE0857BCFED70099CE4A758FD29D3AE39A5C33F5B670BB2030599CC30724AC31041050401C1033F76E42C0C0004D9sEQ6N" TargetMode="External"/><Relationship Id="rId161" Type="http://schemas.openxmlformats.org/officeDocument/2006/relationships/hyperlink" Target="consultantplus://offline/ref=60EB366B4EABE0857BCFED70099CE4A758FD29D3AE39A5C33F5B670BB2030599CC30724DC61B1155495F98507C3DE82F151C05D9F00131A7s9Q3N" TargetMode="External"/><Relationship Id="rId182" Type="http://schemas.openxmlformats.org/officeDocument/2006/relationships/hyperlink" Target="consultantplus://offline/ref=60EB366B4EABE0857BCFED70099CE4A758F528D1A838A5C33F5B670BB2030599CC30724DC61B1556465F98507C3DE82F151C05D9F00131A7s9Q3N" TargetMode="External"/><Relationship Id="rId217" Type="http://schemas.openxmlformats.org/officeDocument/2006/relationships/image" Target="media/image3.wmf"/><Relationship Id="rId6" Type="http://schemas.openxmlformats.org/officeDocument/2006/relationships/footnotes" Target="footnotes.xml"/><Relationship Id="rId238" Type="http://schemas.openxmlformats.org/officeDocument/2006/relationships/hyperlink" Target="consultantplus://offline/ref=60EB366B4EABE0857BCFED70099CE4A758FD29D3AE39A5C33F5B670BB2030599CC30724DC61B165C475F98507C3DE82F151C05D9F00131A7s9Q3N" TargetMode="External"/><Relationship Id="rId259" Type="http://schemas.openxmlformats.org/officeDocument/2006/relationships/hyperlink" Target="consultantplus://offline/ref=60EB366B4EABE0857BCFED70099CE4A759F426D8AB3DA5C33F5B670BB2030599CC30724DC61B1C50435F98507C3DE82F151C05D9F00131A7s9Q3N" TargetMode="External"/><Relationship Id="rId23" Type="http://schemas.openxmlformats.org/officeDocument/2006/relationships/hyperlink" Target="consultantplus://offline/ref=60EB366B4EABE0857BCFED70099CE4A758F528D1A838A5C33F5B670BB2030599CC30724DC61B1555415F98507C3DE82F151C05D9F00131A7s9Q3N" TargetMode="External"/><Relationship Id="rId119" Type="http://schemas.openxmlformats.org/officeDocument/2006/relationships/hyperlink" Target="consultantplus://offline/ref=60EB366B4EABE0857BCFED70099CE4A758FD29D3AE39A5C33F5B670BB2030599CC30724DC61B1D55435F98507C3DE82F151C05D9F00131A7s9Q3N" TargetMode="External"/><Relationship Id="rId270" Type="http://schemas.openxmlformats.org/officeDocument/2006/relationships/hyperlink" Target="consultantplus://offline/ref=60EB366B4EABE0857BCFED70099CE4A759F426D8AF3CA5C33F5B670BB2030599CC307245C712165F14058854356AE23313031ADAEE02s3Q9N" TargetMode="External"/><Relationship Id="rId44" Type="http://schemas.openxmlformats.org/officeDocument/2006/relationships/hyperlink" Target="consultantplus://offline/ref=60EB366B4EABE0857BCFED70099CE4A75BFC29D7AA30A5C33F5B670BB2030599CC30724DC61B1554485F98507C3DE82F151C05D9F00131A7s9Q3N" TargetMode="External"/><Relationship Id="rId60" Type="http://schemas.openxmlformats.org/officeDocument/2006/relationships/hyperlink" Target="consultantplus://offline/ref=60EB366B4EABE0857BCFED70099CE4A759F42DD6A931A5C33F5B670BB2030599CC30724DC61B1454465F98507C3DE82F151C05D9F00131A7s9Q3N" TargetMode="External"/><Relationship Id="rId65" Type="http://schemas.openxmlformats.org/officeDocument/2006/relationships/hyperlink" Target="consultantplus://offline/ref=60EB366B4EABE0857BCFED70099CE4A758F528D1A839A5C33F5B670BB2030599CC30724DC61B155D475F98507C3DE82F151C05D9F00131A7s9Q3N" TargetMode="External"/><Relationship Id="rId81" Type="http://schemas.openxmlformats.org/officeDocument/2006/relationships/hyperlink" Target="consultantplus://offline/ref=60EB366B4EABE0857BCFED70099CE4A758FD29D3AE39A5C33F5B670BB2030599CC30724ECE1C1E001110990C3A6FFB2C131C06D8EFs0QBN" TargetMode="External"/><Relationship Id="rId86" Type="http://schemas.openxmlformats.org/officeDocument/2006/relationships/hyperlink" Target="consultantplus://offline/ref=60EB366B4EABE0857BCFED70099CE4A758F528D1A839A5C33F5B670BB2030599CC30724DC61B1450405F98507C3DE82F151C05D9F00131A7s9Q3N" TargetMode="External"/><Relationship Id="rId130" Type="http://schemas.openxmlformats.org/officeDocument/2006/relationships/hyperlink" Target="consultantplus://offline/ref=60EB366B4EABE0857BCFED70099CE4A758FD29D3AE39A5C33F5B670BB2030599CC30724DC61B1D57405F98507C3DE82F151C05D9F00131A7s9Q3N" TargetMode="External"/><Relationship Id="rId135" Type="http://schemas.openxmlformats.org/officeDocument/2006/relationships/hyperlink" Target="consultantplus://offline/ref=60EB366B4EABE0857BCFED70099CE4A758FC2BD4AF3DA5C33F5B670BB2030599CC30724DC61B1153445F98507C3DE82F151C05D9F00131A7s9Q3N" TargetMode="External"/><Relationship Id="rId151" Type="http://schemas.openxmlformats.org/officeDocument/2006/relationships/hyperlink" Target="consultantplus://offline/ref=60EB366B4EABE0857BCFED70099CE4A758FD29D3AE39A5C33F5B670BB2030599CC30724DC61A145C405F98507C3DE82F151C05D9F00131A7s9Q3N" TargetMode="External"/><Relationship Id="rId156" Type="http://schemas.openxmlformats.org/officeDocument/2006/relationships/hyperlink" Target="consultantplus://offline/ref=60EB366B4EABE0857BCFED70099CE4A758F528D1AB30A5C33F5B670BB2030599CC30724DC61B1454465F98507C3DE82F151C05D9F00131A7s9Q3N" TargetMode="External"/><Relationship Id="rId177" Type="http://schemas.openxmlformats.org/officeDocument/2006/relationships/hyperlink" Target="consultantplus://offline/ref=60EB366B4EABE0857BCFED70099CE4A758FD29D3AE39A5C33F5B670BB2030599CC30724DC61A1D54435F98507C3DE82F151C05D9F00131A7s9Q3N" TargetMode="External"/><Relationship Id="rId198" Type="http://schemas.openxmlformats.org/officeDocument/2006/relationships/hyperlink" Target="consultantplus://offline/ref=60EB366B4EABE0857BCFED70099CE4A758FD29D3AE39A5C33F5B670BB2030599CC30724DC61A1357405F98507C3DE82F151C05D9F00131A7s9Q3N" TargetMode="External"/><Relationship Id="rId172" Type="http://schemas.openxmlformats.org/officeDocument/2006/relationships/hyperlink" Target="consultantplus://offline/ref=84225D716BC29A0766EE86AC403C478919F4C1D2C051C0AD1C045F5D3A26BF4872987F37FB1FG52DH" TargetMode="External"/><Relationship Id="rId193" Type="http://schemas.openxmlformats.org/officeDocument/2006/relationships/hyperlink" Target="consultantplus://offline/ref=60EB366B4EABE0857BCFED70099CE4A758F528D1A838A5C33F5B670BB2030599CC30724DC61B155D475F98507C3DE82F151C05D9F00131A7s9Q3N" TargetMode="External"/><Relationship Id="rId202" Type="http://schemas.openxmlformats.org/officeDocument/2006/relationships/hyperlink" Target="consultantplus://offline/ref=60EB366B4EABE0857BCFED70099CE4A758FD29D3AE39A5C33F5B670BB2030599CC30724DC61B1155495F98507C3DE82F151C05D9F00131A7s9Q3N" TargetMode="External"/><Relationship Id="rId207" Type="http://schemas.openxmlformats.org/officeDocument/2006/relationships/hyperlink" Target="consultantplus://offline/ref=60EB366B4EABE0857BCFED70099CE4A758FD29D3AE39A5C33F5B670BB2030599CC30724DC61A1254475F98507C3DE82F151C05D9F00131A7s9Q3N" TargetMode="External"/><Relationship Id="rId223" Type="http://schemas.openxmlformats.org/officeDocument/2006/relationships/hyperlink" Target="consultantplus://offline/ref=60EB366B4EABE0857BCFED70099CE4A758FC2BD4AF3DA5C33F5B670BB2030599CC30724DC61B1452435F98507C3DE82F151C05D9F00131A7s9Q3N" TargetMode="External"/><Relationship Id="rId228" Type="http://schemas.openxmlformats.org/officeDocument/2006/relationships/hyperlink" Target="consultantplus://offline/ref=60EB366B4EABE0857BCFED70099CE4A758FC2BD4AF3DA5C33F5B670BB2030599CC30724DC61B1153445F98507C3DE82F151C05D9F00131A7s9Q3N" TargetMode="External"/><Relationship Id="rId244" Type="http://schemas.openxmlformats.org/officeDocument/2006/relationships/hyperlink" Target="consultantplus://offline/ref=60EB366B4EABE0857BCFED70099CE4A758FC2BD4AF3DA5C33F5B670BB2030599CC30724DC6191556415F98507C3DE82F151C05D9F00131A7s9Q3N" TargetMode="External"/><Relationship Id="rId249" Type="http://schemas.openxmlformats.org/officeDocument/2006/relationships/hyperlink" Target="consultantplus://offline/ref=60EB366B4EABE0857BCFED70099CE4A759F426D8AB3DA5C33F5B670BB2030599CC30724DC61B1C50435F98507C3DE82F151C05D9F00131A7s9Q3N" TargetMode="External"/><Relationship Id="rId13" Type="http://schemas.openxmlformats.org/officeDocument/2006/relationships/hyperlink" Target="consultantplus://offline/ref=60EB366B4EABE0857BCFED70099CE4A759F426D8AB3DA5C33F5B670BB2030599DE302A41C41C0B55414ACE0139s6Q0N" TargetMode="External"/><Relationship Id="rId18" Type="http://schemas.openxmlformats.org/officeDocument/2006/relationships/hyperlink" Target="consultantplus://offline/ref=60EB366B4EABE0857BCFED70099CE4A758F528D1AB31A5C33F5B670BB2030599CC30724DC61B1555415F98507C3DE82F151C05D9F00131A7s9Q3N" TargetMode="External"/><Relationship Id="rId39" Type="http://schemas.openxmlformats.org/officeDocument/2006/relationships/hyperlink" Target="consultantplus://offline/ref=60EB366B4EABE0857BCFED70099CE4A758F62CD2AE3AA5C33F5B670BB2030599DE302A41C41C0B55414ACE0139s6Q0N" TargetMode="External"/><Relationship Id="rId109" Type="http://schemas.openxmlformats.org/officeDocument/2006/relationships/hyperlink" Target="consultantplus://offline/ref=60EB366B4EABE0857BCFED70099CE4A758F528D3AF31A5C33F5B670BB2030599CC30724DC61B1556475F98507C3DE82F151C05D9F00131A7s9Q3N" TargetMode="External"/><Relationship Id="rId260" Type="http://schemas.openxmlformats.org/officeDocument/2006/relationships/hyperlink" Target="consultantplus://offline/ref=60EB366B4EABE0857BCFED70099CE4A759F42AD3AF3BA5C33F5B670BB2030599CC307248C61B135F14058854356AE23313031ADAEE02s3Q9N" TargetMode="External"/><Relationship Id="rId265" Type="http://schemas.openxmlformats.org/officeDocument/2006/relationships/hyperlink" Target="consultantplus://offline/ref=DA2E52D82773045AF06E82E58FD7C8ED593AE3F591CC301D0F69CEEB5FA3CB8295A37CC4AC80V93BG" TargetMode="External"/><Relationship Id="rId34" Type="http://schemas.openxmlformats.org/officeDocument/2006/relationships/hyperlink" Target="consultantplus://offline/ref=60EB366B4EABE0857BCFED70099CE4A758FC2BD4AF3DA5C33F5B670BB2030599DE302A41C41C0B55414ACE0139s6Q0N" TargetMode="External"/><Relationship Id="rId50" Type="http://schemas.openxmlformats.org/officeDocument/2006/relationships/hyperlink" Target="consultantplus://offline/ref=60EB366B4EABE0857BCFED70099CE4A758FD29D3AE39A5C33F5B670BB2030599CC30724DC31A1E001110990C3A6FFB2C131C06D8EFs0QBN" TargetMode="External"/><Relationship Id="rId55" Type="http://schemas.openxmlformats.org/officeDocument/2006/relationships/hyperlink" Target="consultantplus://offline/ref=60EB366B4EABE0857BCFED70099CE4A758FD29D3AE39A5C33F5B670BB2030599CC30724DC71D1E001110990C3A6FFB2C131C06D8EFs0QBN" TargetMode="External"/><Relationship Id="rId76" Type="http://schemas.openxmlformats.org/officeDocument/2006/relationships/hyperlink" Target="consultantplus://offline/ref=60EB366B4EABE0857BCFED70099CE4A758FD29D3AE39A5C33F5B670BB2030599CC30724DC61B1155495F98507C3DE82F151C05D9F00131A7s9Q3N" TargetMode="External"/><Relationship Id="rId97" Type="http://schemas.openxmlformats.org/officeDocument/2006/relationships/hyperlink" Target="consultantplus://offline/ref=60EB366B4EABE0857BCFED70099CE4A758FC2BD4AF3DA5C33F5B670BB2030599CC30724DC6191051435F98507C3DE82F151C05D9F00131A7s9Q3N" TargetMode="External"/><Relationship Id="rId104" Type="http://schemas.openxmlformats.org/officeDocument/2006/relationships/hyperlink" Target="consultantplus://offline/ref=60EB366B4EABE0857BCFED70099CE4A758FC2BD4AF3DA5C33F5B670BB2030599CC30724DC61B1452435F98507C3DE82F151C05D9F00131A7s9Q3N" TargetMode="External"/><Relationship Id="rId120" Type="http://schemas.openxmlformats.org/officeDocument/2006/relationships/hyperlink" Target="consultantplus://offline/ref=60EB366B4EABE0857BCFED70099CE4A758FD29D3AE39A5C33F5B670BB2030599CC30724DC61B1D55465F98507C3DE82F151C05D9F00131A7s9Q3N" TargetMode="External"/><Relationship Id="rId125" Type="http://schemas.openxmlformats.org/officeDocument/2006/relationships/hyperlink" Target="consultantplus://offline/ref=60EB366B4EABE0857BCFED70099CE4A758FD29D3AE39A5C33F5B670BB2030599CC30724DC61B1155495F98507C3DE82F151C05D9F00131A7s9Q3N" TargetMode="External"/><Relationship Id="rId141" Type="http://schemas.openxmlformats.org/officeDocument/2006/relationships/hyperlink" Target="consultantplus://offline/ref=60EB366B4EABE0857BCFED70099CE4A758FD29D3AE39A5C33F5B670BB2030599CC30724DC61B1155495F98507C3DE82F151C05D9F00131A7s9Q3N" TargetMode="External"/><Relationship Id="rId146" Type="http://schemas.openxmlformats.org/officeDocument/2006/relationships/hyperlink" Target="consultantplus://offline/ref=60EB366B4EABE0857BCFED70099CE4A758FD29D3AE39A5C33F5B670BB2030599CC30724DC61B1155495F98507C3DE82F151C05D9F00131A7s9Q3N" TargetMode="External"/><Relationship Id="rId167" Type="http://schemas.openxmlformats.org/officeDocument/2006/relationships/hyperlink" Target="consultantplus://offline/ref=60EB366B4EABE0857BCFED70099CE4A758FD29D3AE39A5C33F5B670BB2030599CC30724DC61A125C425F98507C3DE82F151C05D9F00131A7s9Q3N" TargetMode="External"/><Relationship Id="rId188" Type="http://schemas.openxmlformats.org/officeDocument/2006/relationships/hyperlink" Target="consultantplus://offline/ref=60EB366B4EABE0857BCFED70099CE4A758F528D1A838A5C33F5B670BB2030599CC30724DC61B1552475F98507C3DE82F151C05D9F00131A7s9Q3N" TargetMode="External"/><Relationship Id="rId7" Type="http://schemas.openxmlformats.org/officeDocument/2006/relationships/endnotes" Target="endnotes.xml"/><Relationship Id="rId71" Type="http://schemas.openxmlformats.org/officeDocument/2006/relationships/hyperlink" Target="consultantplus://offline/ref=60EB366B4EABE0857BCFED70099CE4A758F62CD2AE3AA5C33F5B670BB2030599CC30724DC61B1554485F98507C3DE82F151C05D9F00131A7s9Q3N" TargetMode="External"/><Relationship Id="rId92" Type="http://schemas.openxmlformats.org/officeDocument/2006/relationships/hyperlink" Target="consultantplus://offline/ref=60EB366B4EABE0857BCFED70099CE4A758FD29D3AE39A5C33F5B670BB2030599CC30724DC61B1053415F98507C3DE82F151C05D9F00131A7s9Q3N" TargetMode="External"/><Relationship Id="rId162" Type="http://schemas.openxmlformats.org/officeDocument/2006/relationships/hyperlink" Target="consultantplus://offline/ref=AE655719DD637459C70057534521A4632A1C9D70B1B44DCACCCE2A401F3F647177D2B1EE0F2E0EEB1909570BB626B487EFE0E395FC86575B29Y2N" TargetMode="External"/><Relationship Id="rId183" Type="http://schemas.openxmlformats.org/officeDocument/2006/relationships/hyperlink" Target="consultantplus://offline/ref=60EB366B4EABE0857BCFED70099CE4A758FC2BD4AF3DA5C33F5B670BB2030599CC30724DC61041050401C1033F76E42C0C0004D9sEQ6N" TargetMode="External"/><Relationship Id="rId213" Type="http://schemas.openxmlformats.org/officeDocument/2006/relationships/hyperlink" Target="consultantplus://offline/ref=60EB366B4EABE0857BCFED70099CE4A758FC2BD4AF3DA5C33F5B670BB2030599CC30724DC619175C425F98507C3DE82F151C05D9F00131A7s9Q3N" TargetMode="External"/><Relationship Id="rId218" Type="http://schemas.openxmlformats.org/officeDocument/2006/relationships/image" Target="media/image4.wmf"/><Relationship Id="rId234" Type="http://schemas.openxmlformats.org/officeDocument/2006/relationships/hyperlink" Target="consultantplus://offline/ref=60EB366B4EABE0857BCFED70099CE4A758FC2BD4AF3DA5C33F5B670BB2030599CC307245C31041050401C1033F76E42C0C0004D9sEQ6N" TargetMode="External"/><Relationship Id="rId239" Type="http://schemas.openxmlformats.org/officeDocument/2006/relationships/hyperlink" Target="consultantplus://offline/ref=60EB366B4EABE0857BCFED70099CE4A758FC2BD4AF3DA5C33F5B670BB2030599DE302A41C41C0B55414ACE0139s6Q0N" TargetMode="External"/><Relationship Id="rId2" Type="http://schemas.openxmlformats.org/officeDocument/2006/relationships/numbering" Target="numbering.xml"/><Relationship Id="rId29" Type="http://schemas.openxmlformats.org/officeDocument/2006/relationships/hyperlink" Target="consultantplus://offline/ref=60EB366B4EABE0857BCFED70099CE4A758FD29D3AE39A5C33F5B670BB2030599CC30724DC61B165C475F98507C3DE82F151C05D9F00131A7s9Q3N" TargetMode="External"/><Relationship Id="rId250" Type="http://schemas.openxmlformats.org/officeDocument/2006/relationships/hyperlink" Target="consultantplus://offline/ref=60EB366B4EABE0857BCFED70099CE4A758FC2BD4AF3DA5C33F5B670BB2030599CC30724DC6191556415F98507C3DE82F151C05D9F00131A7s9Q3N" TargetMode="External"/><Relationship Id="rId255" Type="http://schemas.openxmlformats.org/officeDocument/2006/relationships/hyperlink" Target="consultantplus://offline/ref=60EB366B4EABE0857BCFED70099CE4A758FC2BD4AF3DA5C33F5B670BB2030599CC30724DC6191556415F98507C3DE82F151C05D9F00131A7s9Q3N" TargetMode="External"/><Relationship Id="rId271" Type="http://schemas.openxmlformats.org/officeDocument/2006/relationships/hyperlink" Target="consultantplus://offline/ref=60EB366B4EABE0857BCFED70099CE4A759F426D8AF3CA5C33F5B670BB2030599CC30724DC6191C5C4B009D456D65E72A0C0305C6EC0330sAQEN" TargetMode="External"/><Relationship Id="rId24" Type="http://schemas.openxmlformats.org/officeDocument/2006/relationships/hyperlink" Target="consultantplus://offline/ref=60EB366B4EABE0857BCFED70099CE4A758F528D1AB30A5C33F5B670BB2030599CC30724DC61B1555415F98507C3DE82F151C05D9F00131A7s9Q3N" TargetMode="External"/><Relationship Id="rId40" Type="http://schemas.openxmlformats.org/officeDocument/2006/relationships/hyperlink" Target="consultantplus://offline/ref=60EB366B4EABE0857BCFED70099CE4A75BF429D9AD38A5C33F5B670BB2030599CC30724DC61B1555405F98507C3DE82F151C05D9F00131A7s9Q3N" TargetMode="External"/><Relationship Id="rId45" Type="http://schemas.openxmlformats.org/officeDocument/2006/relationships/hyperlink" Target="consultantplus://offline/ref=60EB366B4EABE0857BCFED70099CE4A75BFC29D7AA30A5C33F5B670BB2030599CC30724DC61B1554485F98507C3DE82F151C05D9F00131A7s9Q3N" TargetMode="External"/><Relationship Id="rId66" Type="http://schemas.openxmlformats.org/officeDocument/2006/relationships/hyperlink" Target="consultantplus://offline/ref=60EB366B4EABE0857BCFED70099CE4A758FD29D3AE39A5C33F5B670BB2030599CC30724DC61B1155495F98507C3DE82F151C05D9F00131A7s9Q3N" TargetMode="External"/><Relationship Id="rId87" Type="http://schemas.openxmlformats.org/officeDocument/2006/relationships/hyperlink" Target="consultantplus://offline/ref=60EB366B4EABE0857BCFED70099CE4A758FD29D3AE39A5C33F5B670BB2030599CC30724DC1191E001110990C3A6FFB2C131C06D8EFs0QBN" TargetMode="External"/><Relationship Id="rId110" Type="http://schemas.openxmlformats.org/officeDocument/2006/relationships/hyperlink" Target="consultantplus://offline/ref=60EB366B4EABE0857BCFED70099CE4A758F528D3AF31A5C33F5B670BB2030599CC30724DC61B1552425F98507C3DE82F151C05D9F00131A7s9Q3N" TargetMode="External"/><Relationship Id="rId115" Type="http://schemas.openxmlformats.org/officeDocument/2006/relationships/hyperlink" Target="consultantplus://offline/ref=60EB366B4EABE0857BCFED70099CE4A758FD29D3AE39A5C33F5B670BB2030599CC30724DC61B1155495F98507C3DE82F151C05D9F00131A7s9Q3N" TargetMode="External"/><Relationship Id="rId131" Type="http://schemas.openxmlformats.org/officeDocument/2006/relationships/hyperlink" Target="consultantplus://offline/ref=60EB366B4EABE0857BCFED70099CE4A758FC2BD4AF3DA5C33F5B670BB2030599CC30724DC61B1C5D445F98507C3DE82F151C05D9F00131A7s9Q3N" TargetMode="External"/><Relationship Id="rId136" Type="http://schemas.openxmlformats.org/officeDocument/2006/relationships/hyperlink" Target="consultantplus://offline/ref=60EB366B4EABE0857BCFED70099CE4A758FD29D4AC39A5C33F5B670BB2030599CC30724DC61D1356445F98507C3DE82F151C05D9F00131A7s9Q3N" TargetMode="External"/><Relationship Id="rId157" Type="http://schemas.openxmlformats.org/officeDocument/2006/relationships/hyperlink" Target="consultantplus://offline/ref=60EB366B4EABE0857BCFED70099CE4A758F528D1AB30A5C33F5B670BB2030599CC30724DC61B1454465F98507C3DE82F151C05D9F00131A7s9Q3N" TargetMode="External"/><Relationship Id="rId178" Type="http://schemas.openxmlformats.org/officeDocument/2006/relationships/hyperlink" Target="consultantplus://offline/ref=60EB366B4EABE0857BCFED70099CE4A758FC2BD4AF3DA5C33F5B670BB2030599CC30724DC6191652455F98507C3DE82F151C05D9F00131A7s9Q3N" TargetMode="External"/><Relationship Id="rId61" Type="http://schemas.openxmlformats.org/officeDocument/2006/relationships/hyperlink" Target="consultantplus://offline/ref=60EB366B4EABE0857BCFED70099CE4A758F528D1A839A5C33F5B670BB2030599CC30724DC61B1552495F98507C3DE82F151C05D9F00131A7s9Q3N" TargetMode="External"/><Relationship Id="rId82" Type="http://schemas.openxmlformats.org/officeDocument/2006/relationships/hyperlink" Target="consultantplus://offline/ref=60EB366B4EABE0857BCFED70099CE4A758F528D1A839A5C33F5B670BB2030599CC30724DC61B155D425F98507C3DE82F151C05D9F00131A7s9Q3N" TargetMode="External"/><Relationship Id="rId152" Type="http://schemas.openxmlformats.org/officeDocument/2006/relationships/hyperlink" Target="consultantplus://offline/ref=60EB366B4EABE0857BCFED70099CE4A758FC2BD4AF3DA5C33F5B670BB2030599CC30724DC6191652455F98507C3DE82F151C05D9F00131A7s9Q3N" TargetMode="External"/><Relationship Id="rId173" Type="http://schemas.openxmlformats.org/officeDocument/2006/relationships/hyperlink" Target="consultantplus://offline/ref=7A2B409564DAF27EC9C1BE876BE3DED2AECF963C9571654F675E7E186E1F5EA0AF76FA927666D0DFM7W4N" TargetMode="External"/><Relationship Id="rId194" Type="http://schemas.openxmlformats.org/officeDocument/2006/relationships/hyperlink" Target="consultantplus://offline/ref=60EB366B4EABE0857BCFED70099CE4A758FD29D3AE39A5C33F5B670BB2030599CC30724DC61B1155495F98507C3DE82F151C05D9F00131A7s9Q3N" TargetMode="External"/><Relationship Id="rId199" Type="http://schemas.openxmlformats.org/officeDocument/2006/relationships/hyperlink" Target="consultantplus://offline/ref=60EB366B4EABE0857BCFED70099CE4A758FD29D3AE39A5C33F5B670BB2030599CC30724FC5191E001110990C3A6FFB2C131C06D8EFs0QBN" TargetMode="External"/><Relationship Id="rId203" Type="http://schemas.openxmlformats.org/officeDocument/2006/relationships/hyperlink" Target="consultantplus://offline/ref=60EB366B4EABE0857BCFED70099CE4A758FD29D3AE39A5C33F5B670BB2030599CC30724FC1181E001110990C3A6FFB2C131C06D8EFs0QBN" TargetMode="External"/><Relationship Id="rId208" Type="http://schemas.openxmlformats.org/officeDocument/2006/relationships/hyperlink" Target="consultantplus://offline/ref=60EB366B4EABE0857BCFED70099CE4A758FD29D3AE39A5C33F5B670BB2030599CC30724DC61A1255425F98507C3DE82F151C05D9F00131A7s9Q3N" TargetMode="External"/><Relationship Id="rId229" Type="http://schemas.openxmlformats.org/officeDocument/2006/relationships/hyperlink" Target="consultantplus://offline/ref=60EB366B4EABE0857BCFED70099CE4A758FC2BD4AF3DA5C33F5B670BB2030599CC30724DC61B1050475F98507C3DE82F151C05D9F00131A7s9Q3N" TargetMode="External"/><Relationship Id="rId19" Type="http://schemas.openxmlformats.org/officeDocument/2006/relationships/hyperlink" Target="consultantplus://offline/ref=60EB366B4EABE0857BCFED70099CE4A758F528D1AB31A5C33F5B670BB2030599CC30724DC61B1555415F98507C3DE82F151C05D9F00131A7s9Q3N" TargetMode="External"/><Relationship Id="rId224" Type="http://schemas.openxmlformats.org/officeDocument/2006/relationships/hyperlink" Target="consultantplus://offline/ref=60EB366B4EABE0857BCFED70099CE4A758FC2BD4AF3DA5C33F5B670BB2030599CC30724DC61A155D465F98507C3DE82F151C05D9F00131A7s9Q3N" TargetMode="External"/><Relationship Id="rId240" Type="http://schemas.openxmlformats.org/officeDocument/2006/relationships/hyperlink" Target="consultantplus://offline/ref=60EB366B4EABE0857BCFED70099CE4A758FC2BD4AF3DA5C33F5B670BB2030599CC30724DC6191556415F98507C3DE82F151C05D9F00131A7s9Q3N" TargetMode="External"/><Relationship Id="rId245" Type="http://schemas.openxmlformats.org/officeDocument/2006/relationships/hyperlink" Target="consultantplus://offline/ref=60EB366B4EABE0857BCFED70099CE4A758FC2BD4AF3DA5C33F5B670BB2030599CC30724DC6191556415F98507C3DE82F151C05D9F00131A7s9Q3N" TargetMode="External"/><Relationship Id="rId261" Type="http://schemas.openxmlformats.org/officeDocument/2006/relationships/hyperlink" Target="consultantplus://offline/ref=60EB366B4EABE0857BCFED70099CE4A759F42AD3AF3BA5C33F5B670BB2030599CC307248C61A155F14058854356AE23313031ADAEE02s3Q9N" TargetMode="External"/><Relationship Id="rId266" Type="http://schemas.openxmlformats.org/officeDocument/2006/relationships/hyperlink" Target="consultantplus://offline/ref=60EB366B4EABE0857BCFED70099CE4A759F426D8AF3CA5C33F5B670BB2030599CC307249C113175F14058854356AE23313031ADAEE02s3Q9N" TargetMode="External"/><Relationship Id="rId14" Type="http://schemas.openxmlformats.org/officeDocument/2006/relationships/hyperlink" Target="consultantplus://offline/ref=60EB366B4EABE0857BCFED70099CE4A759F42DD6A931A5C33F5B670BB2030599DE302A41C41C0B55414ACE0139s6Q0N" TargetMode="External"/><Relationship Id="rId30" Type="http://schemas.openxmlformats.org/officeDocument/2006/relationships/hyperlink" Target="consultantplus://offline/ref=60EB366B4EABE0857BCFED70099CE4A758FD29D4AC39A5C33F5B670BB2030599CC30724DC61B1555435F98507C3DE82F151C05D9F00131A7s9Q3N" TargetMode="External"/><Relationship Id="rId35" Type="http://schemas.openxmlformats.org/officeDocument/2006/relationships/hyperlink" Target="consultantplus://offline/ref=60EB366B4EABE0857BCFED70099CE4A758FC2BD4AF3DA5C33F5B670BB2030599DE302A41C41C0B55414ACE0139s6Q0N" TargetMode="External"/><Relationship Id="rId56" Type="http://schemas.openxmlformats.org/officeDocument/2006/relationships/hyperlink" Target="consultantplus://offline/ref=60EB366B4EABE0857BCFED70099CE4A758FD29D3AE39A5C33F5B670BB2030599CC30724DC61B1155495F98507C3DE82F151C05D9F00131A7s9Q3N" TargetMode="External"/><Relationship Id="rId77" Type="http://schemas.openxmlformats.org/officeDocument/2006/relationships/hyperlink" Target="consultantplus://offline/ref=60EB366B4EABE0857BCFED70099CE4A759F42DD6A931A5C33F5B670BB2030599CC30724DC61B1455415F98507C3DE82F151C05D9F00131A7s9Q3N" TargetMode="External"/><Relationship Id="rId100" Type="http://schemas.openxmlformats.org/officeDocument/2006/relationships/hyperlink" Target="consultantplus://offline/ref=60EB366B4EABE0857BCFED70099CE4A758F528D1AB31A5C33F5B670BB2030599CC30724DC61B1450405F98507C3DE82F151C05D9F00131A7s9Q3N" TargetMode="External"/><Relationship Id="rId105" Type="http://schemas.openxmlformats.org/officeDocument/2006/relationships/hyperlink" Target="consultantplus://offline/ref=60EB366B4EABE0857BCFED70099CE4A758FC2BD4AF3DA5C33F5B670BB2030599CC30724DC61E1757455F98507C3DE82F151C05D9F00131A7s9Q3N" TargetMode="External"/><Relationship Id="rId126" Type="http://schemas.openxmlformats.org/officeDocument/2006/relationships/hyperlink" Target="consultantplus://offline/ref=60EB366B4EABE0857BCFED70099CE4A759F427D8AB3AA5C33F5B670BB2030599CC30724DC61B1554485F98507C3DE82F151C05D9F00131A7s9Q3N" TargetMode="External"/><Relationship Id="rId147" Type="http://schemas.openxmlformats.org/officeDocument/2006/relationships/hyperlink" Target="consultantplus://offline/ref=60EB366B4EABE0857BCFED70099CE4A758FD29D4AC39A5C33F5B670BB2030599CC30724DC41C105F14058854356AE23313031ADAEE02s3Q9N" TargetMode="External"/><Relationship Id="rId168" Type="http://schemas.openxmlformats.org/officeDocument/2006/relationships/hyperlink" Target="consultantplus://offline/ref=60EB366B4EABE0857BCFED70099CE4A758FC2BD4AF3DA5C33F5B670BB2030599CC30724DC61A125C465F98507C3DE82F151C05D9F00131A7s9Q3N" TargetMode="External"/><Relationship Id="rId8" Type="http://schemas.openxmlformats.org/officeDocument/2006/relationships/hyperlink" Target="consultantplus://offline/ref=60EB366B4EABE0857BCFED70099CE4A759F42AD1A33BA5C33F5B670BB2030599DE302A41C41C0B55414ACE0139s6Q0N" TargetMode="External"/><Relationship Id="rId51" Type="http://schemas.openxmlformats.org/officeDocument/2006/relationships/hyperlink" Target="consultantplus://offline/ref=60EB366B4EABE0857BCFED70099CE4A758FC2BD4AF3DA5C33F5B670BB2030599CC30724DC61B1452405F98507C3DE82F151C05D9F00131A7s9Q3N" TargetMode="External"/><Relationship Id="rId72" Type="http://schemas.openxmlformats.org/officeDocument/2006/relationships/hyperlink" Target="consultantplus://offline/ref=60EB366B4EABE0857BCFED70099CE4A758FD29D3AE39A5C33F5B670BB2030599CC30724DC61B1155495F98507C3DE82F151C05D9F00131A7s9Q3N" TargetMode="External"/><Relationship Id="rId93" Type="http://schemas.openxmlformats.org/officeDocument/2006/relationships/hyperlink" Target="consultantplus://offline/ref=60EB366B4EABE0857BCFED70099CE4A758F528D1AB31A5C33F5B670BB2030599CC30724DC61B1553405F98507C3DE82F151C05D9F00131A7s9Q3N" TargetMode="External"/><Relationship Id="rId98" Type="http://schemas.openxmlformats.org/officeDocument/2006/relationships/hyperlink" Target="consultantplus://offline/ref=60EB366B4EABE0857BCFED70099CE4A758FD29D3AE39A5C33F5B670BB2030599CC30724DC61B1155485F98507C3DE82F151C05D9F00131A7s9Q3N" TargetMode="External"/><Relationship Id="rId121" Type="http://schemas.openxmlformats.org/officeDocument/2006/relationships/hyperlink" Target="consultantplus://offline/ref=60EB366B4EABE0857BCFED70099CE4A758F528D1A839A5C33F5B670BB2030599CC30724DC61B1457475F98507C3DE82F151C05D9F00131A7s9Q3N" TargetMode="External"/><Relationship Id="rId142" Type="http://schemas.openxmlformats.org/officeDocument/2006/relationships/hyperlink" Target="consultantplus://offline/ref=60EB366B4EABE0857BCFED70099CE4A758F528D1AB30A5C33F5B670BB2030599CC30724DC61B1454405F98507C3DE82F151C05D9F00131A7s9Q3N" TargetMode="External"/><Relationship Id="rId163" Type="http://schemas.openxmlformats.org/officeDocument/2006/relationships/hyperlink" Target="consultantplus://offline/ref=60EB366B4EABE0857BCFED70099CE4A758FC2BD4AF3DA5C33F5B670BB2030599CC30724DC6191652455F98507C3DE82F151C05D9F00131A7s9Q3N" TargetMode="External"/><Relationship Id="rId184" Type="http://schemas.openxmlformats.org/officeDocument/2006/relationships/hyperlink" Target="consultantplus://offline/ref=60EB366B4EABE0857BCFED70099CE4A758F528D1A838A5C33F5B670BB2030599CC30724DC61B1557475F98507C3DE82F151C05D9F00131A7s9Q3N" TargetMode="External"/><Relationship Id="rId189" Type="http://schemas.openxmlformats.org/officeDocument/2006/relationships/hyperlink" Target="consultantplus://offline/ref=60EB366B4EABE0857BCFED70099CE4A758FC2BD4AF3DA5C33F5B670BB2030599CC30724DC6191652455F98507C3DE82F151C05D9F00131A7s9Q3N" TargetMode="External"/><Relationship Id="rId219" Type="http://schemas.openxmlformats.org/officeDocument/2006/relationships/image" Target="media/image5.wmf"/><Relationship Id="rId3" Type="http://schemas.openxmlformats.org/officeDocument/2006/relationships/styles" Target="styles.xml"/><Relationship Id="rId214" Type="http://schemas.openxmlformats.org/officeDocument/2006/relationships/image" Target="media/image1.wmf"/><Relationship Id="rId230" Type="http://schemas.openxmlformats.org/officeDocument/2006/relationships/hyperlink" Target="consultantplus://offline/ref=60EB366B4EABE0857BCFED70099CE4A758FC2BD4AF3DA5C33F5B670BB2030599CC30724DC61A1655445F98507C3DE82F151C05D9F00131A7s9Q3N" TargetMode="External"/><Relationship Id="rId235" Type="http://schemas.openxmlformats.org/officeDocument/2006/relationships/hyperlink" Target="consultantplus://offline/ref=60EB366B4EABE0857BCFED70099CE4A758FC2BD4AF3DA5C33F5B670BB2030599CC30724DC619165D405F98507C3DE82F151C05D9F00131A7s9Q3N" TargetMode="External"/><Relationship Id="rId251" Type="http://schemas.openxmlformats.org/officeDocument/2006/relationships/hyperlink" Target="consultantplus://offline/ref=60EB366B4EABE0857BCFED70099CE4A758FC2BD4AF3DA5C33F5B670BB2030599CC30724DC6191556415F98507C3DE82F151C05D9F00131A7s9Q3N" TargetMode="External"/><Relationship Id="rId256" Type="http://schemas.openxmlformats.org/officeDocument/2006/relationships/hyperlink" Target="consultantplus://offline/ref=60EB366B4EABE0857BCFED70099CE4A758FC2BD4AF3DA5C33F5B670BB2030599CC30724DC6191556415F98507C3DE82F151C05D9F00131A7s9Q3N" TargetMode="External"/><Relationship Id="rId25" Type="http://schemas.openxmlformats.org/officeDocument/2006/relationships/hyperlink" Target="consultantplus://offline/ref=60EB366B4EABE0857BCFED70099CE4A758F528D1AB30A5C33F5B670BB2030599CC30724DC61B1555415F98507C3DE82F151C05D9F00131A7s9Q3N" TargetMode="External"/><Relationship Id="rId46" Type="http://schemas.openxmlformats.org/officeDocument/2006/relationships/hyperlink" Target="consultantplus://offline/ref=60EB366B4EABE0857BCFED70099CE4A758FC2BD4AF3DA5C33F5B670BB2030599DE302A41C41C0B55414ACE0139s6Q0N" TargetMode="External"/><Relationship Id="rId67" Type="http://schemas.openxmlformats.org/officeDocument/2006/relationships/hyperlink" Target="consultantplus://offline/ref=60EB366B4EABE0857BCFED70099CE4A758FD29D3AE39A5C33F5B670BB2030599CC30724DC3191E001110990C3A6FFB2C131C06D8EFs0QBN" TargetMode="External"/><Relationship Id="rId116" Type="http://schemas.openxmlformats.org/officeDocument/2006/relationships/hyperlink" Target="consultantplus://offline/ref=60EB366B4EABE0857BCFED70099CE4A758FD29D3AE39A5C33F5B670BB2030599CC307248CE1D1E001110990C3A6FFB2C131C06D8EFs0QBN" TargetMode="External"/><Relationship Id="rId137" Type="http://schemas.openxmlformats.org/officeDocument/2006/relationships/hyperlink" Target="consultantplus://offline/ref=60EB366B4EABE0857BCFED70099CE4A758F62CD2AE3AA5C33F5B670BB2030599DE302A41C41C0B55414ACE0139s6Q0N" TargetMode="External"/><Relationship Id="rId158" Type="http://schemas.openxmlformats.org/officeDocument/2006/relationships/hyperlink" Target="consultantplus://offline/ref=60EB366B4EABE0857BCFED70099CE4A759F42AD1A33BA5C33F5B670BB2030599CC30724DCF1C1D5F14058854356AE23313031ADAEE02s3Q9N" TargetMode="External"/><Relationship Id="rId272" Type="http://schemas.openxmlformats.org/officeDocument/2006/relationships/hyperlink" Target="consultantplus://offline/ref=DA2E52D82773045AF06E82E58FD7C8ED593AE3F591CC301D0F69CEEB5FA3CB8295A37CC6AE819E57VC33G" TargetMode="External"/><Relationship Id="rId20" Type="http://schemas.openxmlformats.org/officeDocument/2006/relationships/hyperlink" Target="consultantplus://offline/ref=60EB366B4EABE0857BCFED70099CE4A758F528D3AF31A5C33F5B670BB2030599CC30724DC61B1555415F98507C3DE82F151C05D9F00131A7s9Q3N" TargetMode="External"/><Relationship Id="rId41" Type="http://schemas.openxmlformats.org/officeDocument/2006/relationships/hyperlink" Target="consultantplus://offline/ref=60EB366B4EABE0857BCFED70099CE4A75BF429D9AD38A5C33F5B670BB2030599CC30724DC61B1555405F98507C3DE82F151C05D9F00131A7s9Q3N" TargetMode="External"/><Relationship Id="rId62" Type="http://schemas.openxmlformats.org/officeDocument/2006/relationships/hyperlink" Target="consultantplus://offline/ref=60EB366B4EABE0857BCFED70099CE4A758F528D1A839A5C33F5B670BB2030599CC30724DC61B155C475F98507C3DE82F151C05D9F00131A7s9Q3N" TargetMode="External"/><Relationship Id="rId83" Type="http://schemas.openxmlformats.org/officeDocument/2006/relationships/hyperlink" Target="consultantplus://offline/ref=60EB366B4EABE0857BCFED70099CE4A758F528D1AB31A5C33F5B670BB2030599CC30724DC61B1452425F98507C3DE82F151C05D9F00131A7s9Q3N" TargetMode="External"/><Relationship Id="rId88" Type="http://schemas.openxmlformats.org/officeDocument/2006/relationships/hyperlink" Target="consultantplus://offline/ref=60EB366B4EABE0857BCFED70099CE4A758FD29D3A330A5C33F5B670BB2030599DE302A41C41C0B55414ACE0139s6Q0N" TargetMode="External"/><Relationship Id="rId111" Type="http://schemas.openxmlformats.org/officeDocument/2006/relationships/hyperlink" Target="consultantplus://offline/ref=60EB366B4EABE0857BCFED70099CE4A758F528D3AF31A5C33F5B670BB2030599CC30724DC61B1552435F98507C3DE82F151C05D9F00131A7s9Q3N" TargetMode="External"/><Relationship Id="rId132" Type="http://schemas.openxmlformats.org/officeDocument/2006/relationships/hyperlink" Target="consultantplus://offline/ref=60EB366B4EABE0857BCFED70099CE4A758FD29D3AE39A5C33F5B670BB2030599CC30724DC61B1D50415F98507C3DE82F151C05D9F00131A7s9Q3N" TargetMode="External"/><Relationship Id="rId153" Type="http://schemas.openxmlformats.org/officeDocument/2006/relationships/hyperlink" Target="consultantplus://offline/ref=60EB366B4EABE0857BCFED70099CE4A759F42AD1A33BA5C33F5B670BB2030599CC30724DC318105F14058854356AE23313031ADAEE02s3Q9N" TargetMode="External"/><Relationship Id="rId174" Type="http://schemas.openxmlformats.org/officeDocument/2006/relationships/hyperlink" Target="consultantplus://offline/ref=7A2B409564DAF27EC9C1BE876BE3DED2AECF963C9571654F675E7E186E1F5EA0AF76FA927666D0DFM7W4N" TargetMode="External"/><Relationship Id="rId179" Type="http://schemas.openxmlformats.org/officeDocument/2006/relationships/hyperlink" Target="consultantplus://offline/ref=60EB366B4EABE0857BCFED70099CE4A759F42AD1A33BA5C33F5B670BB2030599CC30724FC518105F14058854356AE23313031ADAEE02s3Q9N" TargetMode="External"/><Relationship Id="rId195" Type="http://schemas.openxmlformats.org/officeDocument/2006/relationships/hyperlink" Target="consultantplus://offline/ref=60EB366B4EABE0857BCFED70099CE4A758FD29D3AE39A5C33F5B670BB2030599CC30724FC41D1E001110990C3A6FFB2C131C06D8EFs0QBN" TargetMode="External"/><Relationship Id="rId209" Type="http://schemas.openxmlformats.org/officeDocument/2006/relationships/hyperlink" Target="consultantplus://offline/ref=60EB366B4EABE0857BCFED70099CE4A758FD29D3AE39A5C33F5B670BB2030599CC307248C5121E001110990C3A6FFB2C131C06D8EFs0QBN" TargetMode="External"/><Relationship Id="rId190" Type="http://schemas.openxmlformats.org/officeDocument/2006/relationships/hyperlink" Target="consultantplus://offline/ref=60EB366B4EABE0857BCFED70099CE4A758F528D1A838A5C33F5B670BB2030599CC30724DC61B1552475F98507C3DE82F151C05D9F00131A7s9Q3N" TargetMode="External"/><Relationship Id="rId204" Type="http://schemas.openxmlformats.org/officeDocument/2006/relationships/hyperlink" Target="consultantplus://offline/ref=60EB366B4EABE0857BCFED70099CE4A758FC2BD4AF3DA5C33F5B670BB2030599CC30724DC61E155D415F98507C3DE82F151C05D9F00131A7s9Q3N" TargetMode="External"/><Relationship Id="rId220" Type="http://schemas.openxmlformats.org/officeDocument/2006/relationships/hyperlink" Target="consultantplus://offline/ref=60EB366B4EABE0857BCFED70099CE4A758F528D3AF31A5C33F5B670BB2030599CC30724DC61B1552455F98507C3DE82F151C05D9F00131A7s9Q3N" TargetMode="External"/><Relationship Id="rId225" Type="http://schemas.openxmlformats.org/officeDocument/2006/relationships/hyperlink" Target="consultantplus://offline/ref=60EB366B4EABE0857BCFED70099CE4A758FC2BD4AF3DA5C33F5B670BB2030599CC30724DC61A145C425F98507C3DE82F151C05D9F00131A7s9Q3N" TargetMode="External"/><Relationship Id="rId241" Type="http://schemas.openxmlformats.org/officeDocument/2006/relationships/hyperlink" Target="consultantplus://offline/ref=60EB366B4EABE0857BCFED70099CE4A758FC2BD4AF3DA5C33F5B670BB2030599CC30724DC6191556415F98507C3DE82F151C05D9F00131A7s9Q3N" TargetMode="External"/><Relationship Id="rId246" Type="http://schemas.openxmlformats.org/officeDocument/2006/relationships/hyperlink" Target="consultantplus://offline/ref=60EB366B4EABE0857BCFED70099CE4A758FC2BD4AF3DA5C33F5B670BB2030599CC30724DC6191556415F98507C3DE82F151C05D9F00131A7s9Q3N" TargetMode="External"/><Relationship Id="rId267" Type="http://schemas.openxmlformats.org/officeDocument/2006/relationships/hyperlink" Target="consultantplus://offline/ref=60EB366B4EABE0857BCFED70099CE4A759F426D8AF3CA5C33F5B670BB2030599CC30724DCF1A1E001110990C3A6FFB2C131C06D8EFs0QBN" TargetMode="External"/><Relationship Id="rId15" Type="http://schemas.openxmlformats.org/officeDocument/2006/relationships/hyperlink" Target="consultantplus://offline/ref=60EB366B4EABE0857BCFED70099CE4A759F42DD6A931A5C33F5B670BB2030599DE302A41C41C0B55414ACE0139s6Q0N" TargetMode="External"/><Relationship Id="rId36" Type="http://schemas.openxmlformats.org/officeDocument/2006/relationships/hyperlink" Target="consultantplus://offline/ref=60EB366B4EABE0857BCFED70099CE4A758FC2BD4AF3DA5C33F5B670BB2030599CC30724DC61E1757455F98507C3DE82F151C05D9F00131A7s9Q3N" TargetMode="External"/><Relationship Id="rId57" Type="http://schemas.openxmlformats.org/officeDocument/2006/relationships/hyperlink" Target="consultantplus://offline/ref=60EB366B4EABE0857BCFED70099CE4A758F528D1A839A5C33F5B670BB2030599CC30724DC61B155C415F98507C3DE82F151C05D9F00131A7s9Q3N" TargetMode="External"/><Relationship Id="rId106" Type="http://schemas.openxmlformats.org/officeDocument/2006/relationships/hyperlink" Target="consultantplus://offline/ref=60EB366B4EABE0857BCFED70099CE4A758FC2BD4AF3DA5C33F5B670BB2030599CC30724DC61B1654415F98507C3DE82F151C05D9F00131A7s9Q3N" TargetMode="External"/><Relationship Id="rId127" Type="http://schemas.openxmlformats.org/officeDocument/2006/relationships/hyperlink" Target="consultantplus://offline/ref=60EB366B4EABE0857BCFED70099CE4A758FD29D3AE39A5C33F5B670BB2030599CC30724DC61B1155495F98507C3DE82F151C05D9F00131A7s9Q3N" TargetMode="External"/><Relationship Id="rId262" Type="http://schemas.openxmlformats.org/officeDocument/2006/relationships/hyperlink" Target="consultantplus://offline/ref=DA2E52D82773045AF06E82E58FD7C8ED593AE3F591CC301D0F69CEEB5FA3CB8295A37CC6AE819C52VC30G" TargetMode="External"/><Relationship Id="rId10" Type="http://schemas.openxmlformats.org/officeDocument/2006/relationships/hyperlink" Target="consultantplus://offline/ref=60EB366B4EABE0857BCFED70099CE4A759F42AD3AF3BA5C33F5B670BB2030599DE302A41C41C0B55414ACE0139s6Q0N" TargetMode="External"/><Relationship Id="rId31" Type="http://schemas.openxmlformats.org/officeDocument/2006/relationships/hyperlink" Target="consultantplus://offline/ref=60EB366B4EABE0857BCFED70099CE4A758FD29D4AC39A5C33F5B670BB2030599CC30724DC61B1555435F98507C3DE82F151C05D9F00131A7s9Q3N" TargetMode="External"/><Relationship Id="rId52" Type="http://schemas.openxmlformats.org/officeDocument/2006/relationships/hyperlink" Target="consultantplus://offline/ref=60EB366B4EABE0857BCFED70099CE4A758FC2BD4AF3DA5C33F5B670BB2030599DE302A41C41C0B55414ACE0139s6Q0N" TargetMode="External"/><Relationship Id="rId73" Type="http://schemas.openxmlformats.org/officeDocument/2006/relationships/hyperlink" Target="consultantplus://offline/ref=60EB366B4EABE0857BCFED70099CE4A758FD29D3AE39A5C33F5B670BB2030599CC30724DC61B1155495F98507C3DE82F151C05D9F00131A7s9Q3N" TargetMode="External"/><Relationship Id="rId78" Type="http://schemas.openxmlformats.org/officeDocument/2006/relationships/hyperlink" Target="consultantplus://offline/ref=60EB366B4EABE0857BCFED70099CE4A758F528D1A839A5C33F5B670BB2030599CC30724DC61B1755425F98507C3DE82F151C05D9F00131A7s9Q3N" TargetMode="External"/><Relationship Id="rId94" Type="http://schemas.openxmlformats.org/officeDocument/2006/relationships/hyperlink" Target="consultantplus://offline/ref=60EB366B4EABE0857BCFED70099CE4A758FD29D3AE39A5C33F5B670BB2030599CC30724DC61B1053485F98507C3DE82F151C05D9F00131A7s9Q3N" TargetMode="External"/><Relationship Id="rId99" Type="http://schemas.openxmlformats.org/officeDocument/2006/relationships/hyperlink" Target="consultantplus://offline/ref=60EB366B4EABE0857BCFED70099CE4A758F528D1AB31A5C33F5B670BB2030599CC30724DC61B1456415F98507C3DE82F151C05D9F00131A7s9Q3N" TargetMode="External"/><Relationship Id="rId101" Type="http://schemas.openxmlformats.org/officeDocument/2006/relationships/hyperlink" Target="consultantplus://offline/ref=60EB366B4EABE0857BCFED70099CE4A758F528D1AB31A5C33F5B670BB2030599CC30724DC61B1456415F98507C3DE82F151C05D9F00131A7s9Q3N" TargetMode="External"/><Relationship Id="rId122" Type="http://schemas.openxmlformats.org/officeDocument/2006/relationships/hyperlink" Target="consultantplus://offline/ref=60EB366B4EABE0857BCFED70099CE4A758F528D1A839A5C33F5B670BB2030599CC30724DC61B1457495F98507C3DE82F151C05D9F00131A7s9Q3N" TargetMode="External"/><Relationship Id="rId143" Type="http://schemas.openxmlformats.org/officeDocument/2006/relationships/hyperlink" Target="consultantplus://offline/ref=60EB366B4EABE0857BCFED70099CE4A758FD29D3AE39A5C33F5B670BB2030599CC30724EC6131E001110990C3A6FFB2C131C06D8EFs0QBN" TargetMode="External"/><Relationship Id="rId148" Type="http://schemas.openxmlformats.org/officeDocument/2006/relationships/hyperlink" Target="consultantplus://offline/ref=60EB366B4EABE0857BCFED70099CE4A758F528D1AB30A5C33F5B670BB2030599CC30724DC61B1454405F98507C3DE82F151C05D9F00131A7s9Q3N" TargetMode="External"/><Relationship Id="rId164" Type="http://schemas.openxmlformats.org/officeDocument/2006/relationships/hyperlink" Target="consultantplus://offline/ref=60EB366B4EABE0857BCFED70099CE4A758F528D3AF31A5C33F5B670BB2030599CC30724DC61B155D495F98507C3DE82F151C05D9F00131A7s9Q3N" TargetMode="External"/><Relationship Id="rId169" Type="http://schemas.openxmlformats.org/officeDocument/2006/relationships/hyperlink" Target="consultantplus://offline/ref=60EB366B4EABE0857BCFED70099CE4A758FC2BD4AF3DA5C33F5B670BB2030599CC30724DC61E1652445F98507C3DE82F151C05D9F00131A7s9Q3N" TargetMode="External"/><Relationship Id="rId185" Type="http://schemas.openxmlformats.org/officeDocument/2006/relationships/hyperlink" Target="consultantplus://offline/ref=60EB366B4EABE0857BCFED70099CE4A758F528D1A838A5C33F5B670BB2030599CC30724DC61B155C435F98507C3DE82F151C05D9F00131A7s9Q3N" TargetMode="External"/><Relationship Id="rId4" Type="http://schemas.openxmlformats.org/officeDocument/2006/relationships/settings" Target="settings.xml"/><Relationship Id="rId9" Type="http://schemas.openxmlformats.org/officeDocument/2006/relationships/hyperlink" Target="consultantplus://offline/ref=60EB366B4EABE0857BCFED70099CE4A759F42AD1A33BA5C33F5B670BB2030599DE302A41C41C0B55414ACE0139s6Q0N" TargetMode="External"/><Relationship Id="rId180" Type="http://schemas.openxmlformats.org/officeDocument/2006/relationships/hyperlink" Target="consultantplus://offline/ref=60EB366B4EABE0857BCFED70099CE4A758FD29D3AE39A5C33F5B670BB2030599CC30724DC61A1D54445F98507C3DE82F151C05D9F00131A7s9Q3N" TargetMode="External"/><Relationship Id="rId210" Type="http://schemas.openxmlformats.org/officeDocument/2006/relationships/hyperlink" Target="consultantplus://offline/ref=60EB366B4EABE0857BCFED70099CE4A758FD29D3AE39A5C33F5B670BB2030599CC307248C5121E001110990C3A6FFB2C131C06D8EFs0QBN" TargetMode="External"/><Relationship Id="rId215" Type="http://schemas.openxmlformats.org/officeDocument/2006/relationships/hyperlink" Target="consultantplus://offline/ref=60EB366B4EABE0857BCFED70099CE4A758F426D7AC39A5C33F5B670BB2030599CC30724DCD4F44101559CE062669E433100205sDQ0N" TargetMode="External"/><Relationship Id="rId236" Type="http://schemas.openxmlformats.org/officeDocument/2006/relationships/hyperlink" Target="consultantplus://offline/ref=60EB366B4EABE0857BCFED70099CE4A758FC2BD4AF3DA5C33F5B670BB2030599CC307245C31041050401C1033F76E42C0C0004D9sEQ6N" TargetMode="External"/><Relationship Id="rId257" Type="http://schemas.openxmlformats.org/officeDocument/2006/relationships/hyperlink" Target="consultantplus://offline/ref=60EB366B4EABE0857BCFED70099CE4A758FC2BD4AF3DA5C33F5B670BB2030599CC30724DC6191556415F98507C3DE82F151C05D9F00131A7s9Q3N" TargetMode="External"/><Relationship Id="rId26" Type="http://schemas.openxmlformats.org/officeDocument/2006/relationships/hyperlink" Target="consultantplus://offline/ref=60EB366B4EABE0857BCFED70099CE4A758FD29D3AE39A5C33F5B670BB2030599CC30724DC61B1555465F98507C3DE82F151C05D9F00131A7s9Q3N" TargetMode="External"/><Relationship Id="rId231" Type="http://schemas.openxmlformats.org/officeDocument/2006/relationships/hyperlink" Target="consultantplus://offline/ref=60EB366B4EABE0857BCFED70099CE4A758F528D1A839A5C33F5B670BB2030599CC30724DC61B1755435F98507C3DE82F151C05D9F00131A7s9Q3N" TargetMode="External"/><Relationship Id="rId252" Type="http://schemas.openxmlformats.org/officeDocument/2006/relationships/hyperlink" Target="consultantplus://offline/ref=60EB366B4EABE0857BCFED70099CE4A758FC2BD4AF3DA5C33F5B670BB2030599CC30724DC6191556415F98507C3DE82F151C05D9F00131A7s9Q3N" TargetMode="External"/><Relationship Id="rId273" Type="http://schemas.openxmlformats.org/officeDocument/2006/relationships/hyperlink" Target="consultantplus://offline/ref=60EB366B4EABE0857BCFED70099CE4A759F426D8AF3CA5C33F5B670BB2030599CC30724FC012105F14058854356AE23313031ADAEE02s3Q9N" TargetMode="External"/><Relationship Id="rId47" Type="http://schemas.openxmlformats.org/officeDocument/2006/relationships/hyperlink" Target="consultantplus://offline/ref=60EB366B4EABE0857BCFED70099CE4A759F42DD6A931A5C33F5B670BB2030599CC30724DC61B1551445F98507C3DE82F151C05D9F00131A7s9Q3N" TargetMode="External"/><Relationship Id="rId68" Type="http://schemas.openxmlformats.org/officeDocument/2006/relationships/hyperlink" Target="consultantplus://offline/ref=60EB366B4EABE0857BCFED70099CE4A75BFD2BD3A33CA5C33F5B670BB2030599CC30724DC61B1053415F98507C3DE82F151C05D9F00131A7s9Q3N" TargetMode="External"/><Relationship Id="rId89" Type="http://schemas.openxmlformats.org/officeDocument/2006/relationships/hyperlink" Target="consultantplus://offline/ref=60EB366B4EABE0857BCFED70099CE4A758F528D1AB31A5C33F5B670BB2030599CC30724DC61B1553475F98507C3DE82F151C05D9F00131A7s9Q3N" TargetMode="External"/><Relationship Id="rId112" Type="http://schemas.openxmlformats.org/officeDocument/2006/relationships/hyperlink" Target="consultantplus://offline/ref=60EB366B4EABE0857BCFED70099CE4A758F528D3AF31A5C33F5B670BB2030599CC30724DC61B1552445F98507C3DE82F151C05D9F00131A7s9Q3N" TargetMode="External"/><Relationship Id="rId133" Type="http://schemas.openxmlformats.org/officeDocument/2006/relationships/hyperlink" Target="consultantplus://offline/ref=60EB366B4EABE0857BCFED70099CE4A758F528D1A839A5C33F5B670BB2030599CC30724DC61B1457475F98507C3DE82F151C05D9F00131A7s9Q3N" TargetMode="External"/><Relationship Id="rId154" Type="http://schemas.openxmlformats.org/officeDocument/2006/relationships/hyperlink" Target="consultantplus://offline/ref=60EB366B4EABE0857BCFED70099CE4A758FD29D3AE39A5C33F5B670BB2030599CC30724DC61B1155495F98507C3DE82F151C05D9F00131A7s9Q3N" TargetMode="External"/><Relationship Id="rId175" Type="http://schemas.openxmlformats.org/officeDocument/2006/relationships/hyperlink" Target="consultantplus://offline/ref=60EB366B4EABE0857BCFED70099CE4A759F42AD1A33BA5C33F5B670BB2030599CC30724DC6191C53405F98507C3DE82F151C05D9F00131A7s9Q3N" TargetMode="External"/><Relationship Id="rId196" Type="http://schemas.openxmlformats.org/officeDocument/2006/relationships/hyperlink" Target="consultantplus://offline/ref=60EB366B4EABE0857BCFED70099CE4A758FD29D3AE39A5C33F5B670BB2030599CC30724DC61B1155495F98507C3DE82F151C05D9F00131A7s9Q3N" TargetMode="External"/><Relationship Id="rId200" Type="http://schemas.openxmlformats.org/officeDocument/2006/relationships/hyperlink" Target="consultantplus://offline/ref=60EB366B4EABE0857BCFED70099CE4A759F42AD1A33BA5C33F5B670BB2030599CC30724DCE1D165F14058854356AE23313031ADAEE02s3Q9N" TargetMode="External"/><Relationship Id="rId16" Type="http://schemas.openxmlformats.org/officeDocument/2006/relationships/hyperlink" Target="consultantplus://offline/ref=60EB366B4EABE0857BCFED70099CE4A758F528D1A839A5C33F5B670BB2030599CC30724DC61B1555415F98507C3DE82F151C05D9F00131A7s9Q3N" TargetMode="External"/><Relationship Id="rId221" Type="http://schemas.openxmlformats.org/officeDocument/2006/relationships/hyperlink" Target="consultantplus://offline/ref=60EB366B4EABE0857BCFED70099CE4A758FC2BD4AF3DA5C33F5B670BB2030599CC30724DC61B1654415F98507C3DE82F151C05D9F00131A7s9Q3N" TargetMode="External"/><Relationship Id="rId242" Type="http://schemas.openxmlformats.org/officeDocument/2006/relationships/hyperlink" Target="consultantplus://offline/ref=60EB366B4EABE0857BCFED70099CE4A758FC2BD4AF3DA5C33F5B670BB2030599CC30724DC6191556415F98507C3DE82F151C05D9F00131A7s9Q3N" TargetMode="External"/><Relationship Id="rId263" Type="http://schemas.openxmlformats.org/officeDocument/2006/relationships/hyperlink" Target="consultantplus://offline/ref=DA2E52D82773045AF06E82E58FD7C8ED593AE3F591CC301D0F69CEEB5FA3CB8295A37CC6AE819C55VC39G" TargetMode="External"/><Relationship Id="rId37" Type="http://schemas.openxmlformats.org/officeDocument/2006/relationships/hyperlink" Target="consultantplus://offline/ref=60EB366B4EABE0857BCFED70099CE4A758FC2BD4AF3DA5C33F5B670BB2030599CC30724DC61E1757455F98507C3DE82F151C05D9F00131A7s9Q3N" TargetMode="External"/><Relationship Id="rId58" Type="http://schemas.openxmlformats.org/officeDocument/2006/relationships/hyperlink" Target="consultantplus://offline/ref=60EB366B4EABE0857BCFED70099CE4A758FD29D3AE39A5C33F5B670BB2030599CC30724DC61B1155495F98507C3DE82F151C05D9F00131A7s9Q3N" TargetMode="External"/><Relationship Id="rId79" Type="http://schemas.openxmlformats.org/officeDocument/2006/relationships/hyperlink" Target="consultantplus://offline/ref=60EB366B4EABE0857BCFED70099CE4A75BF429D9AD38A5C33F5B670BB2030599CC30724DC61B1556495F98507C3DE82F151C05D9F00131A7s9Q3N" TargetMode="External"/><Relationship Id="rId102" Type="http://schemas.openxmlformats.org/officeDocument/2006/relationships/hyperlink" Target="consultantplus://offline/ref=60EB366B4EABE0857BCFED70099CE4A758F528D1AB31A5C33F5B670BB2030599CC30724DC61B1450435F98507C3DE82F151C05D9F00131A7s9Q3N" TargetMode="External"/><Relationship Id="rId123" Type="http://schemas.openxmlformats.org/officeDocument/2006/relationships/hyperlink" Target="consultantplus://offline/ref=60EB366B4EABE0857BCFED70099CE4A758FD29D3AE39A5C33F5B670BB2030599CC30724DCF1B1E001110990C3A6FFB2C131C06D8EFs0QBN" TargetMode="External"/><Relationship Id="rId144" Type="http://schemas.openxmlformats.org/officeDocument/2006/relationships/hyperlink" Target="consultantplus://offline/ref=60EB366B4EABE0857BCFED70099CE4A758F528D1AB30A5C33F5B670BB2030599CC30724DC61B1454455F98507C3DE82F151C05D9F00131A7s9Q3N" TargetMode="External"/><Relationship Id="rId90" Type="http://schemas.openxmlformats.org/officeDocument/2006/relationships/hyperlink" Target="consultantplus://offline/ref=60EB366B4EABE0857BCFED70099CE4A758F528D1AB31A5C33F5B670BB2030599CC30724DC61B1553475F98507C3DE82F151C05D9F00131A7s9Q3N" TargetMode="External"/><Relationship Id="rId165" Type="http://schemas.openxmlformats.org/officeDocument/2006/relationships/hyperlink" Target="consultantplus://offline/ref=60EB366B4EABE0857BCFED70099CE4A758FD29D3AE39A5C33F5B670BB2030599CC30724DC61B1155495F98507C3DE82F151C05D9F00131A7s9Q3N" TargetMode="External"/><Relationship Id="rId186" Type="http://schemas.openxmlformats.org/officeDocument/2006/relationships/hyperlink" Target="consultantplus://offline/ref=60EB366B4EABE0857BCFED70099CE4A758F528D1A838A5C33F5B670BB2030599CC30724DC61B1551455F98507C3DE82F151C05D9F00131A7s9Q3N" TargetMode="External"/><Relationship Id="rId211" Type="http://schemas.openxmlformats.org/officeDocument/2006/relationships/hyperlink" Target="consultantplus://offline/ref=60EB366B4EABE0857BCFED70099CE4A758FC2BD4AF3DA5C33F5B670BB2030599CC30724DC6181652425F98507C3DE82F151C05D9F00131A7s9Q3N" TargetMode="External"/><Relationship Id="rId232" Type="http://schemas.openxmlformats.org/officeDocument/2006/relationships/hyperlink" Target="consultantplus://offline/ref=60EB366B4EABE0857BCFED70099CE4A758FC2BD4AF3DA5C33F5B670BB2030599CC30724DC61041050401C1033F76E42C0C0004D9sEQ6N" TargetMode="External"/><Relationship Id="rId253" Type="http://schemas.openxmlformats.org/officeDocument/2006/relationships/hyperlink" Target="consultantplus://offline/ref=60EB366B4EABE0857BCFED70099CE4A758FC2BD4AF3DA5C33F5B670BB2030599CC30724DC6191556415F98507C3DE82F151C05D9F00131A7s9Q3N" TargetMode="External"/><Relationship Id="rId274" Type="http://schemas.openxmlformats.org/officeDocument/2006/relationships/fontTable" Target="fontTable.xml"/><Relationship Id="rId27" Type="http://schemas.openxmlformats.org/officeDocument/2006/relationships/hyperlink" Target="consultantplus://offline/ref=60EB366B4EABE0857BCFED70099CE4A758FD29D3AE39A5C33F5B670BB2030599CC30724DC61B1555465F98507C3DE82F151C05D9F00131A7s9Q3N" TargetMode="External"/><Relationship Id="rId48" Type="http://schemas.openxmlformats.org/officeDocument/2006/relationships/hyperlink" Target="consultantplus://offline/ref=60EB366B4EABE0857BCFED70099CE4A759F42DD6A931A5C33F5B670BB2030599CC30724FC61041050401C1033F76E42C0C0004D9sEQ6N" TargetMode="External"/><Relationship Id="rId69" Type="http://schemas.openxmlformats.org/officeDocument/2006/relationships/hyperlink" Target="consultantplus://offline/ref=60EB366B4EABE0857BCFED70099CE4A758F528D1A839A5C33F5B670BB2030599CC30724DC61B155D475F98507C3DE82F151C05D9F00131A7s9Q3N" TargetMode="External"/><Relationship Id="rId113" Type="http://schemas.openxmlformats.org/officeDocument/2006/relationships/hyperlink" Target="consultantplus://offline/ref=60EB366B4EABE0857BCFED70099CE4A758F528D3AF31A5C33F5B670BB2030599CC30724DC61B1552455F98507C3DE82F151C05D9F00131A7s9Q3N" TargetMode="External"/><Relationship Id="rId134" Type="http://schemas.openxmlformats.org/officeDocument/2006/relationships/hyperlink" Target="consultantplus://offline/ref=60EB366B4EABE0857BCFED70099CE4A758F528D1A839A5C33F5B670BB2030599CC30724DC61B1450405F98507C3DE82F151C05D9F00131A7s9Q3N" TargetMode="External"/><Relationship Id="rId80" Type="http://schemas.openxmlformats.org/officeDocument/2006/relationships/hyperlink" Target="consultantplus://offline/ref=60EB366B4EABE0857BCFED70099CE4A758FD29D3AE39A5C33F5B670BB2030599CC30724DC61B1155425F98507C3DE82F151C05D9F00131A7s9Q3N" TargetMode="External"/><Relationship Id="rId155" Type="http://schemas.openxmlformats.org/officeDocument/2006/relationships/hyperlink" Target="consultantplus://offline/ref=60EB366B4EABE0857BCFED70099CE4A758FD29D4AC39A5C33F5B670BB2030599CC30724DC61D1356445F98507C3DE82F151C05D9F00131A7s9Q3N" TargetMode="External"/><Relationship Id="rId176" Type="http://schemas.openxmlformats.org/officeDocument/2006/relationships/hyperlink" Target="consultantplus://offline/ref=60EB366B4EABE0857BCFED70099CE4A758FD29D3AE39A5C33F5B670BB2030599CC30724DC61B1155415F98507C3DE82F151C05D9F00131A7s9Q3N" TargetMode="External"/><Relationship Id="rId197" Type="http://schemas.openxmlformats.org/officeDocument/2006/relationships/hyperlink" Target="consultantplus://offline/ref=60EB366B4EABE0857BCFED70099CE4A758FD29D3AE39A5C33F5B670BB2030599CC30724DC61B1155495F98507C3DE82F151C05D9F00131A7s9Q3N" TargetMode="External"/><Relationship Id="rId201" Type="http://schemas.openxmlformats.org/officeDocument/2006/relationships/hyperlink" Target="consultantplus://offline/ref=60EB366B4EABE0857BCFED70099CE4A758FD29D3AE39A5C33F5B670BB2030599CC30724DC61A1350415F98507C3DE82F151C05D9F00131A7s9Q3N" TargetMode="External"/><Relationship Id="rId222" Type="http://schemas.openxmlformats.org/officeDocument/2006/relationships/hyperlink" Target="consultantplus://offline/ref=60EB366B4EABE0857BCFED70099CE4A758FC2BD4AF3DA5C33F5B670BB2030599CC30724DC61B1654415F98507C3DE82F151C05D9F00131A7s9Q3N" TargetMode="External"/><Relationship Id="rId243" Type="http://schemas.openxmlformats.org/officeDocument/2006/relationships/hyperlink" Target="consultantplus://offline/ref=60EB366B4EABE0857BCFED70099CE4A758FC2BD4AF3DA5C33F5B670BB2030599CC30724DC6191556415F98507C3DE82F151C05D9F00131A7s9Q3N" TargetMode="External"/><Relationship Id="rId264" Type="http://schemas.openxmlformats.org/officeDocument/2006/relationships/hyperlink" Target="consultantplus://offline/ref=DA2E52D82773045AF06E82E58FD7C8ED593AE3F591CC301D0F69CEEB5FA3CB8295A37CC6AE819E57VC33G" TargetMode="External"/><Relationship Id="rId17" Type="http://schemas.openxmlformats.org/officeDocument/2006/relationships/hyperlink" Target="consultantplus://offline/ref=60EB366B4EABE0857BCFED70099CE4A758F528D1A839A5C33F5B670BB2030599CC30724DC61B1555415F98507C3DE82F151C05D9F00131A7s9Q3N" TargetMode="External"/><Relationship Id="rId38" Type="http://schemas.openxmlformats.org/officeDocument/2006/relationships/hyperlink" Target="consultantplus://offline/ref=60EB366B4EABE0857BCFED70099CE4A758F62CD2AE3AA5C33F5B670BB2030599DE302A41C41C0B55414ACE0139s6Q0N" TargetMode="External"/><Relationship Id="rId59" Type="http://schemas.openxmlformats.org/officeDocument/2006/relationships/hyperlink" Target="consultantplus://offline/ref=60EB366B4EABE0857BCFED70099CE4A758FC2BD4AF3DA5C33F5B670BB2030599DE302A41C41C0B55414ACE0139s6Q0N" TargetMode="External"/><Relationship Id="rId103" Type="http://schemas.openxmlformats.org/officeDocument/2006/relationships/hyperlink" Target="consultantplus://offline/ref=60EB366B4EABE0857BCFED70099CE4A758FD29D3AE39A5C33F5B670BB2030599CC30724DC61B1155485F98507C3DE82F151C05D9F00131A7s9Q3N" TargetMode="External"/><Relationship Id="rId124" Type="http://schemas.openxmlformats.org/officeDocument/2006/relationships/hyperlink" Target="consultantplus://offline/ref=60EB366B4EABE0857BCFED70099CE4A758FC2BD4AF3DA5C33F5B670BB2030599CC30724DC61A1456475F98507C3DE82F151C05D9F00131A7s9Q3N" TargetMode="External"/><Relationship Id="rId70" Type="http://schemas.openxmlformats.org/officeDocument/2006/relationships/hyperlink" Target="consultantplus://offline/ref=60EB366B4EABE0857BCFED70099CE4A758FD29D3AE39A5C33F5B670BB2030599CC30724DC3191E001110990C3A6FFB2C131C06D8EFs0QBN" TargetMode="External"/><Relationship Id="rId91" Type="http://schemas.openxmlformats.org/officeDocument/2006/relationships/hyperlink" Target="consultantplus://offline/ref=60EB366B4EABE0857BCFED70099CE4A758FD29D3AE39A5C33F5B670BB2030599CC30724DC61B1155495F98507C3DE82F151C05D9F00131A7s9Q3N" TargetMode="External"/><Relationship Id="rId145" Type="http://schemas.openxmlformats.org/officeDocument/2006/relationships/hyperlink" Target="consultantplus://offline/ref=60EB366B4EABE0857BCFED70099CE4A758FD29D3AE39A5C33F5B670BB2030599CC30724EC6131E001110990C3A6FFB2C131C06D8EFs0QBN" TargetMode="External"/><Relationship Id="rId166" Type="http://schemas.openxmlformats.org/officeDocument/2006/relationships/hyperlink" Target="consultantplus://offline/ref=60EB366B4EABE0857BCFED70099CE4A758FC2BD4AF3DA5C33F5B670BB2030599CC30724DC61F1750475F98507C3DE82F151C05D9F00131A7s9Q3N" TargetMode="External"/><Relationship Id="rId187" Type="http://schemas.openxmlformats.org/officeDocument/2006/relationships/hyperlink" Target="consultantplus://offline/ref=60EB366B4EABE0857BCFED70099CE4A758F528D1A838A5C33F5B670BB2030599CC30724DC61B155D455F98507C3DE82F151C05D9F00131A7s9Q3N" TargetMode="External"/><Relationship Id="rId1" Type="http://schemas.openxmlformats.org/officeDocument/2006/relationships/customXml" Target="../customXml/item1.xml"/><Relationship Id="rId212" Type="http://schemas.openxmlformats.org/officeDocument/2006/relationships/hyperlink" Target="consultantplus://offline/ref=60EB366B4EABE0857BCFED70099CE4A758FC2BD4AF3DA5C33F5B670BB2030599CC30724DC61B1C51415F98507C3DE82F151C05D9F00131A7s9Q3N" TargetMode="External"/><Relationship Id="rId233" Type="http://schemas.openxmlformats.org/officeDocument/2006/relationships/hyperlink" Target="consultantplus://offline/ref=60EB366B4EABE0857BCFED70099CE4A758FC2BD4AF3DA5C33F5B670BB2030599CC307244CE1041050401C1033F76E42C0C0004D9sEQ6N" TargetMode="External"/><Relationship Id="rId254" Type="http://schemas.openxmlformats.org/officeDocument/2006/relationships/hyperlink" Target="consultantplus://offline/ref=60EB366B4EABE0857BCFED70099CE4A758FC2BD4AF3DA5C33F5B670BB2030599CC30724DC6191556415F98507C3DE82F151C05D9F00131A7s9Q3N" TargetMode="External"/><Relationship Id="rId28" Type="http://schemas.openxmlformats.org/officeDocument/2006/relationships/hyperlink" Target="consultantplus://offline/ref=60EB366B4EABE0857BCFED70099CE4A758FD29D3AE39A5C33F5B670BB2030599CC30724DC61B165C475F98507C3DE82F151C05D9F00131A7s9Q3N" TargetMode="External"/><Relationship Id="rId49" Type="http://schemas.openxmlformats.org/officeDocument/2006/relationships/hyperlink" Target="consultantplus://offline/ref=60EB366B4EABE0857BCFED70099CE4A758FD29D3AE39A5C33F5B670BB2030599CC30724DC61B1155415F98507C3DE82F151C05D9F00131A7s9Q3N" TargetMode="External"/><Relationship Id="rId114" Type="http://schemas.openxmlformats.org/officeDocument/2006/relationships/hyperlink" Target="consultantplus://offline/ref=60EB366B4EABE0857BCFED70099CE4A758F528D1AB31A5C33F5B670BB2030599CC30724DC61B1456415F98507C3DE82F151C05D9F00131A7s9Q3N"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80519-16F4-4A16-8FDE-42596D67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2579</TotalTime>
  <Pages>50</Pages>
  <Words>21542</Words>
  <Characters>122796</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Вячеславовна Ефимова</dc:creator>
  <cp:keywords/>
  <dc:description/>
  <cp:lastModifiedBy>ibrfin6</cp:lastModifiedBy>
  <cp:revision>46</cp:revision>
  <cp:lastPrinted>2019-06-14T13:33:00Z</cp:lastPrinted>
  <dcterms:created xsi:type="dcterms:W3CDTF">2019-03-19T12:13:00Z</dcterms:created>
  <dcterms:modified xsi:type="dcterms:W3CDTF">2019-09-20T08:57:00Z</dcterms:modified>
</cp:coreProperties>
</file>