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620"/>
        <w:gridCol w:w="4149"/>
      </w:tblGrid>
      <w:tr w:rsidR="00F3409D" w:rsidTr="0052373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3409D" w:rsidRDefault="00F3409D" w:rsidP="0052373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3409D" w:rsidRDefault="00F3409D" w:rsidP="005237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3409D" w:rsidRDefault="00F3409D" w:rsidP="0052373E">
            <w:pPr>
              <w:jc w:val="center"/>
            </w:pPr>
          </w:p>
        </w:tc>
      </w:tr>
      <w:tr w:rsidR="00F3409D" w:rsidRPr="002A4478" w:rsidTr="0052373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3409D" w:rsidRPr="002A4478" w:rsidRDefault="00F3409D" w:rsidP="0052373E">
            <w:pPr>
              <w:jc w:val="center"/>
              <w:rPr>
                <w:sz w:val="24"/>
                <w:szCs w:val="24"/>
              </w:rPr>
            </w:pPr>
            <w:r w:rsidRPr="002A4478">
              <w:rPr>
                <w:sz w:val="24"/>
                <w:szCs w:val="24"/>
              </w:rPr>
              <w:t>ЧĂВАШ РЕСПУБЛИКИН</w:t>
            </w:r>
          </w:p>
          <w:p w:rsidR="00F3409D" w:rsidRPr="002A4478" w:rsidRDefault="00F3409D" w:rsidP="0052373E">
            <w:pPr>
              <w:jc w:val="center"/>
              <w:rPr>
                <w:sz w:val="24"/>
                <w:szCs w:val="24"/>
              </w:rPr>
            </w:pPr>
            <w:r w:rsidRPr="002A4478">
              <w:rPr>
                <w:sz w:val="24"/>
                <w:szCs w:val="24"/>
              </w:rPr>
              <w:t>КОМСОМОЛЬСКИ РАЙОНĔН АДМИНИСТРАЦИЙЕ</w:t>
            </w:r>
          </w:p>
          <w:p w:rsidR="00F3409D" w:rsidRPr="002A4478" w:rsidRDefault="00F3409D" w:rsidP="0052373E">
            <w:pPr>
              <w:jc w:val="center"/>
              <w:rPr>
                <w:sz w:val="24"/>
                <w:szCs w:val="24"/>
              </w:rPr>
            </w:pPr>
          </w:p>
          <w:p w:rsidR="00F3409D" w:rsidRPr="002A4478" w:rsidRDefault="00F3409D" w:rsidP="0052373E">
            <w:pPr>
              <w:jc w:val="center"/>
              <w:rPr>
                <w:sz w:val="24"/>
                <w:szCs w:val="24"/>
              </w:rPr>
            </w:pPr>
            <w:r w:rsidRPr="002A4478">
              <w:rPr>
                <w:sz w:val="24"/>
                <w:szCs w:val="24"/>
              </w:rPr>
              <w:t>ЙЫШАНУ</w:t>
            </w:r>
          </w:p>
          <w:p w:rsidR="00F3409D" w:rsidRPr="002A4478" w:rsidRDefault="00B7663E" w:rsidP="00523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  <w:r w:rsidR="00F3409D" w:rsidRPr="002A4478">
              <w:rPr>
                <w:sz w:val="24"/>
                <w:szCs w:val="24"/>
              </w:rPr>
              <w:t>.201</w:t>
            </w:r>
            <w:r w:rsidR="00F3409D">
              <w:rPr>
                <w:sz w:val="24"/>
                <w:szCs w:val="24"/>
              </w:rPr>
              <w:t>9</w:t>
            </w:r>
            <w:r w:rsidR="00F3409D" w:rsidRPr="002A4478">
              <w:rPr>
                <w:sz w:val="24"/>
                <w:szCs w:val="24"/>
              </w:rPr>
              <w:t xml:space="preserve"> ç. №</w:t>
            </w:r>
            <w:r>
              <w:rPr>
                <w:sz w:val="24"/>
                <w:szCs w:val="24"/>
              </w:rPr>
              <w:t>797</w:t>
            </w:r>
          </w:p>
          <w:p w:rsidR="00F3409D" w:rsidRPr="002A4478" w:rsidRDefault="00F3409D" w:rsidP="0052373E">
            <w:pPr>
              <w:jc w:val="center"/>
              <w:rPr>
                <w:sz w:val="24"/>
                <w:szCs w:val="24"/>
              </w:rPr>
            </w:pPr>
            <w:r w:rsidRPr="002A4478">
              <w:rPr>
                <w:sz w:val="24"/>
                <w:szCs w:val="24"/>
              </w:rP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3409D" w:rsidRPr="002A4478" w:rsidRDefault="00F3409D" w:rsidP="00523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3409D" w:rsidRPr="002A4478" w:rsidRDefault="00F3409D" w:rsidP="0052373E">
            <w:pPr>
              <w:jc w:val="center"/>
              <w:rPr>
                <w:sz w:val="24"/>
                <w:szCs w:val="24"/>
              </w:rPr>
            </w:pPr>
            <w:r w:rsidRPr="002A4478">
              <w:rPr>
                <w:sz w:val="24"/>
                <w:szCs w:val="24"/>
              </w:rPr>
              <w:t>АДМИНИСТРАЦИЯ</w:t>
            </w:r>
          </w:p>
          <w:p w:rsidR="00F3409D" w:rsidRPr="002A4478" w:rsidRDefault="00F3409D" w:rsidP="0052373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A4478">
              <w:rPr>
                <w:sz w:val="24"/>
                <w:szCs w:val="24"/>
              </w:rPr>
              <w:t>КОМСОМОЛЬСКОГО РАЙОНА</w:t>
            </w:r>
          </w:p>
          <w:p w:rsidR="00F3409D" w:rsidRPr="002A4478" w:rsidRDefault="00F3409D" w:rsidP="0052373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A4478">
              <w:rPr>
                <w:sz w:val="24"/>
                <w:szCs w:val="24"/>
              </w:rPr>
              <w:t>ЧУВАШСКОЙ РЕСПУБЛИКИ</w:t>
            </w:r>
          </w:p>
          <w:p w:rsidR="00F3409D" w:rsidRPr="002A4478" w:rsidRDefault="00F3409D" w:rsidP="0052373E">
            <w:pPr>
              <w:pStyle w:val="a3"/>
              <w:jc w:val="center"/>
              <w:rPr>
                <w:sz w:val="24"/>
                <w:szCs w:val="24"/>
              </w:rPr>
            </w:pPr>
          </w:p>
          <w:p w:rsidR="00F3409D" w:rsidRPr="002A4478" w:rsidRDefault="00F3409D" w:rsidP="0052373E">
            <w:pPr>
              <w:jc w:val="center"/>
              <w:rPr>
                <w:sz w:val="24"/>
                <w:szCs w:val="24"/>
              </w:rPr>
            </w:pPr>
            <w:r w:rsidRPr="002A4478">
              <w:rPr>
                <w:sz w:val="24"/>
                <w:szCs w:val="24"/>
              </w:rPr>
              <w:t>ПОСТАНОВЛЕНИЕ</w:t>
            </w:r>
          </w:p>
          <w:p w:rsidR="00B7663E" w:rsidRDefault="00B7663E" w:rsidP="00B76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409D" w:rsidRPr="002A44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</w:t>
            </w:r>
            <w:r w:rsidR="00F3409D" w:rsidRPr="002A4478">
              <w:rPr>
                <w:sz w:val="24"/>
                <w:szCs w:val="24"/>
              </w:rPr>
              <w:t>201</w:t>
            </w:r>
            <w:r w:rsidR="00F3409D">
              <w:rPr>
                <w:sz w:val="24"/>
                <w:szCs w:val="24"/>
              </w:rPr>
              <w:t>9</w:t>
            </w:r>
            <w:r w:rsidR="00F3409D" w:rsidRPr="002A447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797</w:t>
            </w:r>
          </w:p>
          <w:p w:rsidR="00F3409D" w:rsidRPr="002A4478" w:rsidRDefault="00F3409D" w:rsidP="00B7663E">
            <w:pPr>
              <w:jc w:val="center"/>
              <w:rPr>
                <w:sz w:val="24"/>
                <w:szCs w:val="24"/>
              </w:rPr>
            </w:pPr>
            <w:r w:rsidRPr="002A4478">
              <w:rPr>
                <w:sz w:val="24"/>
                <w:szCs w:val="24"/>
              </w:rPr>
              <w:t>с.Комсомольское</w:t>
            </w:r>
          </w:p>
        </w:tc>
      </w:tr>
    </w:tbl>
    <w:p w:rsidR="00F3409D" w:rsidRDefault="00F3409D" w:rsidP="00F3409D">
      <w:pPr>
        <w:jc w:val="both"/>
        <w:rPr>
          <w:rFonts w:eastAsia="Calibri"/>
          <w:sz w:val="28"/>
          <w:szCs w:val="28"/>
          <w:lang w:eastAsia="en-US"/>
        </w:rPr>
      </w:pPr>
    </w:p>
    <w:p w:rsidR="00F3409D" w:rsidRDefault="00F3409D" w:rsidP="00F3409D">
      <w:pPr>
        <w:jc w:val="both"/>
        <w:rPr>
          <w:sz w:val="28"/>
          <w:szCs w:val="28"/>
        </w:rPr>
      </w:pPr>
    </w:p>
    <w:p w:rsidR="00F3409D" w:rsidRPr="009B4F82" w:rsidRDefault="00F3409D" w:rsidP="00F3409D">
      <w:pPr>
        <w:jc w:val="both"/>
        <w:rPr>
          <w:b/>
          <w:sz w:val="26"/>
          <w:szCs w:val="26"/>
        </w:rPr>
      </w:pPr>
      <w:r w:rsidRPr="009B4F82">
        <w:rPr>
          <w:b/>
          <w:sz w:val="26"/>
          <w:szCs w:val="26"/>
        </w:rPr>
        <w:t xml:space="preserve">О создании районной комиссии по </w:t>
      </w:r>
    </w:p>
    <w:p w:rsidR="00F3409D" w:rsidRPr="009B4F82" w:rsidRDefault="00F3409D" w:rsidP="00F3409D">
      <w:pPr>
        <w:jc w:val="both"/>
        <w:rPr>
          <w:b/>
          <w:sz w:val="26"/>
          <w:szCs w:val="26"/>
        </w:rPr>
      </w:pPr>
      <w:r w:rsidRPr="009B4F82">
        <w:rPr>
          <w:b/>
          <w:sz w:val="26"/>
          <w:szCs w:val="26"/>
        </w:rPr>
        <w:t>регулированию социально-трудовых отношений</w:t>
      </w:r>
    </w:p>
    <w:p w:rsidR="00F3409D" w:rsidRPr="00DE3DFE" w:rsidRDefault="00F3409D" w:rsidP="00F3409D">
      <w:pPr>
        <w:jc w:val="both"/>
        <w:rPr>
          <w:sz w:val="26"/>
          <w:szCs w:val="26"/>
        </w:rPr>
      </w:pPr>
    </w:p>
    <w:p w:rsidR="00F3409D" w:rsidRPr="00DE3DFE" w:rsidRDefault="00F3409D" w:rsidP="00F3409D">
      <w:pPr>
        <w:jc w:val="both"/>
        <w:rPr>
          <w:sz w:val="26"/>
          <w:szCs w:val="26"/>
        </w:rPr>
      </w:pPr>
      <w:r w:rsidRPr="00DE3DFE">
        <w:rPr>
          <w:sz w:val="26"/>
          <w:szCs w:val="26"/>
        </w:rPr>
        <w:tab/>
        <w:t xml:space="preserve">В соответствии с законом Чувашской Республики от 30 марта </w:t>
      </w:r>
      <w:smartTag w:uri="urn:schemas-microsoft-com:office:smarttags" w:element="metricconverter">
        <w:smartTagPr>
          <w:attr w:name="ProductID" w:val="2006 г"/>
        </w:smartTagPr>
        <w:r w:rsidRPr="00DE3DFE">
          <w:rPr>
            <w:sz w:val="26"/>
            <w:szCs w:val="26"/>
          </w:rPr>
          <w:t>2006 г</w:t>
        </w:r>
      </w:smartTag>
      <w:r w:rsidRPr="00DE3DFE">
        <w:rPr>
          <w:sz w:val="26"/>
          <w:szCs w:val="26"/>
        </w:rPr>
        <w:t xml:space="preserve">. № 7 «О социальном партнерстве»  администрация Комсомольского района           Чувашской Республики п о с т а н о в л я е т: 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>1. Создать районную комиссию по регулированию социально – трудовых отношений между администрацией Комсомольского района, объединением работодателей Комсомольского района и Координационным советом организаций профсоюзов Комсомольского района в следующем составе:</w:t>
      </w:r>
    </w:p>
    <w:p w:rsidR="00F3409D" w:rsidRPr="00DE3DFE" w:rsidRDefault="00F3409D" w:rsidP="00F3409D">
      <w:pPr>
        <w:rPr>
          <w:sz w:val="26"/>
          <w:szCs w:val="26"/>
        </w:rPr>
      </w:pPr>
      <w:r w:rsidRPr="00DE3DFE">
        <w:rPr>
          <w:sz w:val="26"/>
          <w:szCs w:val="26"/>
        </w:rPr>
        <w:t xml:space="preserve">          </w:t>
      </w:r>
      <w:r>
        <w:rPr>
          <w:sz w:val="26"/>
          <w:szCs w:val="26"/>
        </w:rPr>
        <w:t>С</w:t>
      </w:r>
      <w:r w:rsidRPr="00DE3DFE">
        <w:rPr>
          <w:sz w:val="26"/>
          <w:szCs w:val="26"/>
        </w:rPr>
        <w:t>о стороны администрации района:</w:t>
      </w:r>
    </w:p>
    <w:p w:rsidR="00F3409D" w:rsidRPr="00DE3DFE" w:rsidRDefault="00F3409D" w:rsidP="00F3409D">
      <w:pPr>
        <w:ind w:firstLine="720"/>
        <w:jc w:val="both"/>
        <w:rPr>
          <w:sz w:val="26"/>
          <w:szCs w:val="26"/>
        </w:rPr>
      </w:pPr>
      <w:r w:rsidRPr="00DE3DFE">
        <w:rPr>
          <w:sz w:val="26"/>
          <w:szCs w:val="26"/>
        </w:rPr>
        <w:t>Краснов А.В. – заместитель главы администрации- начальник отдела капитального строительства и жилищно-коммунального хозяйства;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>Лепешкина И.Н. -  заместитель главы администрации - начальник отдела сельского хозяйства, экономики, имущественных и земельных отношений;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>Крюкова Т.В. – управляющий делами</w:t>
      </w:r>
      <w:r>
        <w:rPr>
          <w:sz w:val="26"/>
          <w:szCs w:val="26"/>
        </w:rPr>
        <w:t xml:space="preserve"> </w:t>
      </w:r>
      <w:r w:rsidRPr="00DE3DFE">
        <w:rPr>
          <w:sz w:val="26"/>
          <w:szCs w:val="26"/>
        </w:rPr>
        <w:t>- начальник отдела организационно-контрольной и кадровой работы;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>Чернов Е.И. – начальник финансового отдела;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 xml:space="preserve">Гимальдинов К.Г. – врио заместителя начальника отдела сельского хозяйства, экономики, имущественных и земельных отношений; 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</w:p>
    <w:p w:rsidR="00F3409D" w:rsidRPr="00DE3DFE" w:rsidRDefault="00F3409D" w:rsidP="00F3409D">
      <w:pPr>
        <w:jc w:val="both"/>
        <w:rPr>
          <w:sz w:val="26"/>
          <w:szCs w:val="26"/>
        </w:rPr>
      </w:pPr>
      <w:r w:rsidRPr="00DE3DFE">
        <w:rPr>
          <w:sz w:val="26"/>
          <w:szCs w:val="26"/>
        </w:rPr>
        <w:tab/>
        <w:t>Со стороны объединения работодателей:</w:t>
      </w:r>
    </w:p>
    <w:p w:rsidR="00F3409D" w:rsidRPr="00B60C53" w:rsidRDefault="00F3409D" w:rsidP="00F3409D">
      <w:pPr>
        <w:jc w:val="both"/>
        <w:rPr>
          <w:sz w:val="26"/>
          <w:szCs w:val="26"/>
        </w:rPr>
      </w:pPr>
      <w:r w:rsidRPr="00DE3DFE">
        <w:rPr>
          <w:color w:val="FF0000"/>
          <w:sz w:val="26"/>
          <w:szCs w:val="26"/>
        </w:rPr>
        <w:tab/>
      </w:r>
      <w:r w:rsidRPr="00B60C53">
        <w:rPr>
          <w:sz w:val="26"/>
          <w:szCs w:val="26"/>
        </w:rPr>
        <w:t>Грачева С.Н. – председатель Совета Комсомольского райпо (по согласованию);</w:t>
      </w:r>
    </w:p>
    <w:p w:rsidR="00F3409D" w:rsidRPr="000F5DDD" w:rsidRDefault="000F5DDD" w:rsidP="00F3409D">
      <w:pPr>
        <w:ind w:firstLine="708"/>
        <w:jc w:val="both"/>
        <w:rPr>
          <w:sz w:val="26"/>
          <w:szCs w:val="26"/>
        </w:rPr>
      </w:pPr>
      <w:r w:rsidRPr="000F5DDD">
        <w:rPr>
          <w:sz w:val="26"/>
          <w:szCs w:val="26"/>
        </w:rPr>
        <w:t>Ямалиев М.М. – директор ООО «Кооператор</w:t>
      </w:r>
      <w:r w:rsidR="00F3409D" w:rsidRPr="000F5DDD">
        <w:rPr>
          <w:sz w:val="26"/>
          <w:szCs w:val="26"/>
        </w:rPr>
        <w:t>» (по согласованию);</w:t>
      </w:r>
    </w:p>
    <w:p w:rsidR="00F3409D" w:rsidRPr="000F5DDD" w:rsidRDefault="000F5DDD" w:rsidP="00F3409D">
      <w:pPr>
        <w:jc w:val="both"/>
        <w:rPr>
          <w:sz w:val="26"/>
          <w:szCs w:val="26"/>
        </w:rPr>
      </w:pPr>
      <w:r w:rsidRPr="000F5DDD">
        <w:rPr>
          <w:sz w:val="26"/>
          <w:szCs w:val="26"/>
        </w:rPr>
        <w:tab/>
        <w:t>Кочанова И.В.</w:t>
      </w:r>
      <w:r w:rsidR="00F3409D" w:rsidRPr="000F5DDD">
        <w:rPr>
          <w:sz w:val="26"/>
          <w:szCs w:val="26"/>
        </w:rPr>
        <w:t xml:space="preserve"> – </w:t>
      </w:r>
      <w:r w:rsidRPr="000F5DDD">
        <w:rPr>
          <w:sz w:val="26"/>
          <w:szCs w:val="26"/>
        </w:rPr>
        <w:t>генеральный директор ООО «Торговый дом</w:t>
      </w:r>
      <w:r w:rsidR="00F3409D" w:rsidRPr="000F5DDD">
        <w:rPr>
          <w:sz w:val="26"/>
          <w:szCs w:val="26"/>
        </w:rPr>
        <w:t>» (по согласованию);</w:t>
      </w:r>
    </w:p>
    <w:p w:rsidR="00F3409D" w:rsidRPr="000F5DDD" w:rsidRDefault="00F3409D" w:rsidP="00F3409D">
      <w:pPr>
        <w:jc w:val="both"/>
        <w:rPr>
          <w:sz w:val="26"/>
          <w:szCs w:val="26"/>
        </w:rPr>
      </w:pPr>
      <w:r w:rsidRPr="000F5DDD">
        <w:rPr>
          <w:sz w:val="26"/>
          <w:szCs w:val="26"/>
        </w:rPr>
        <w:tab/>
      </w:r>
      <w:r w:rsidR="000F5DDD" w:rsidRPr="000F5DDD">
        <w:rPr>
          <w:sz w:val="26"/>
          <w:szCs w:val="26"/>
        </w:rPr>
        <w:t>Абитов Ф.Р.</w:t>
      </w:r>
      <w:r w:rsidRPr="000F5DDD">
        <w:rPr>
          <w:sz w:val="26"/>
          <w:szCs w:val="26"/>
        </w:rPr>
        <w:t xml:space="preserve"> – директор ООО «</w:t>
      </w:r>
      <w:r w:rsidR="000F5DDD" w:rsidRPr="000F5DDD">
        <w:rPr>
          <w:sz w:val="26"/>
          <w:szCs w:val="26"/>
        </w:rPr>
        <w:t>Хлебозавод</w:t>
      </w:r>
      <w:r w:rsidRPr="000F5DDD">
        <w:rPr>
          <w:sz w:val="26"/>
          <w:szCs w:val="26"/>
        </w:rPr>
        <w:t>» (по согласованию);</w:t>
      </w:r>
    </w:p>
    <w:p w:rsidR="00F3409D" w:rsidRPr="000F5DDD" w:rsidRDefault="000F5DDD" w:rsidP="00F3409D">
      <w:pPr>
        <w:ind w:firstLine="708"/>
        <w:jc w:val="both"/>
        <w:rPr>
          <w:sz w:val="26"/>
          <w:szCs w:val="26"/>
        </w:rPr>
      </w:pPr>
      <w:r w:rsidRPr="000F5DDD">
        <w:rPr>
          <w:sz w:val="26"/>
          <w:szCs w:val="26"/>
        </w:rPr>
        <w:t>Идиатуллин Х.С.</w:t>
      </w:r>
      <w:r w:rsidR="00F3409D" w:rsidRPr="000F5DDD">
        <w:rPr>
          <w:sz w:val="26"/>
          <w:szCs w:val="26"/>
        </w:rPr>
        <w:t xml:space="preserve"> – </w:t>
      </w:r>
      <w:r w:rsidRPr="000F5DDD">
        <w:rPr>
          <w:sz w:val="26"/>
          <w:szCs w:val="26"/>
        </w:rPr>
        <w:t xml:space="preserve">генеральный </w:t>
      </w:r>
      <w:r w:rsidR="00F3409D" w:rsidRPr="000F5DDD">
        <w:rPr>
          <w:sz w:val="26"/>
          <w:szCs w:val="26"/>
        </w:rPr>
        <w:t xml:space="preserve">директор ООО </w:t>
      </w:r>
      <w:r w:rsidRPr="000F5DDD">
        <w:rPr>
          <w:sz w:val="26"/>
          <w:szCs w:val="26"/>
        </w:rPr>
        <w:t>«Агрофирма «Слава картофелю»</w:t>
      </w:r>
      <w:r w:rsidR="00F3409D" w:rsidRPr="000F5DDD">
        <w:rPr>
          <w:sz w:val="26"/>
          <w:szCs w:val="26"/>
        </w:rPr>
        <w:t xml:space="preserve"> (по согласованию).</w:t>
      </w:r>
    </w:p>
    <w:p w:rsidR="00F3409D" w:rsidRPr="00DE3DFE" w:rsidRDefault="00F3409D" w:rsidP="00F3409D">
      <w:pPr>
        <w:jc w:val="both"/>
        <w:rPr>
          <w:sz w:val="26"/>
          <w:szCs w:val="26"/>
        </w:rPr>
      </w:pPr>
      <w:r w:rsidRPr="00DE3DFE">
        <w:rPr>
          <w:sz w:val="26"/>
          <w:szCs w:val="26"/>
        </w:rPr>
        <w:tab/>
      </w:r>
      <w:r w:rsidRPr="00DE3DFE">
        <w:rPr>
          <w:sz w:val="26"/>
          <w:szCs w:val="26"/>
        </w:rPr>
        <w:tab/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>Со стороны профсоюзов: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 xml:space="preserve">Галкин Д.С. – председатель Координационного совета организаций профсоюзов Комсомольского района, председатель первичной профсоюзной организации  администрации  Комсомольского района (по согласованию); </w:t>
      </w:r>
    </w:p>
    <w:p w:rsidR="00F3409D" w:rsidRPr="000F5DDD" w:rsidRDefault="00F3409D" w:rsidP="000F5DDD">
      <w:pPr>
        <w:jc w:val="both"/>
        <w:rPr>
          <w:sz w:val="26"/>
          <w:szCs w:val="26"/>
        </w:rPr>
      </w:pPr>
      <w:r w:rsidRPr="00DE3DFE">
        <w:rPr>
          <w:color w:val="FF0000"/>
          <w:sz w:val="26"/>
          <w:szCs w:val="26"/>
        </w:rPr>
        <w:lastRenderedPageBreak/>
        <w:tab/>
      </w:r>
      <w:r w:rsidR="000F5DDD" w:rsidRPr="000F5DDD">
        <w:rPr>
          <w:sz w:val="26"/>
          <w:szCs w:val="26"/>
        </w:rPr>
        <w:t>Тимофеева В</w:t>
      </w:r>
      <w:r w:rsidRPr="000F5DDD">
        <w:rPr>
          <w:sz w:val="26"/>
          <w:szCs w:val="26"/>
        </w:rPr>
        <w:t>.В. – председатель районной организации профсоюза работников культуры (по согласованию);</w:t>
      </w:r>
    </w:p>
    <w:p w:rsidR="00F3409D" w:rsidRPr="000F5DDD" w:rsidRDefault="00F3409D" w:rsidP="00F3409D">
      <w:pPr>
        <w:jc w:val="both"/>
        <w:rPr>
          <w:sz w:val="26"/>
          <w:szCs w:val="26"/>
        </w:rPr>
      </w:pPr>
      <w:r w:rsidRPr="00DE3DFE">
        <w:rPr>
          <w:color w:val="FF0000"/>
          <w:sz w:val="26"/>
          <w:szCs w:val="26"/>
        </w:rPr>
        <w:tab/>
      </w:r>
      <w:r w:rsidR="000F5DDD" w:rsidRPr="000F5DDD">
        <w:rPr>
          <w:sz w:val="26"/>
          <w:szCs w:val="26"/>
        </w:rPr>
        <w:t>Белков Н.А.</w:t>
      </w:r>
      <w:r w:rsidRPr="000F5DDD">
        <w:rPr>
          <w:sz w:val="26"/>
          <w:szCs w:val="26"/>
        </w:rPr>
        <w:t xml:space="preserve"> – председатель районной организации профсоюза работников народного образования и науки (по согласованию);</w:t>
      </w:r>
    </w:p>
    <w:p w:rsidR="00F3409D" w:rsidRPr="0053016C" w:rsidRDefault="00F3409D" w:rsidP="00F3409D">
      <w:pPr>
        <w:jc w:val="both"/>
        <w:rPr>
          <w:sz w:val="26"/>
          <w:szCs w:val="26"/>
        </w:rPr>
      </w:pPr>
      <w:r w:rsidRPr="0053016C">
        <w:rPr>
          <w:sz w:val="26"/>
          <w:szCs w:val="26"/>
        </w:rPr>
        <w:tab/>
      </w:r>
      <w:r w:rsidR="0053016C" w:rsidRPr="0053016C">
        <w:rPr>
          <w:sz w:val="26"/>
          <w:szCs w:val="26"/>
        </w:rPr>
        <w:t>Пермякова Е.А.</w:t>
      </w:r>
      <w:r w:rsidRPr="0053016C">
        <w:rPr>
          <w:sz w:val="26"/>
          <w:szCs w:val="26"/>
        </w:rPr>
        <w:t xml:space="preserve"> – председатель районной организации профсоюза работников здравоохранения (по согласованию).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 xml:space="preserve">2. Назначить по согласованию координатором районной трехсторонней комиссии </w:t>
      </w:r>
      <w:r>
        <w:rPr>
          <w:sz w:val="26"/>
          <w:szCs w:val="26"/>
        </w:rPr>
        <w:t>Лепешкину И.Н.</w:t>
      </w:r>
      <w:r w:rsidRPr="00DE3DFE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заместителя главы – начальник отдела сельского хозяйства, экономики, имущественных и земельных отношений</w:t>
      </w:r>
      <w:r w:rsidRPr="00DE3DFE">
        <w:rPr>
          <w:sz w:val="26"/>
          <w:szCs w:val="26"/>
        </w:rPr>
        <w:t xml:space="preserve">; </w:t>
      </w:r>
    </w:p>
    <w:p w:rsidR="00F3409D" w:rsidRPr="009B4F82" w:rsidRDefault="00F3409D" w:rsidP="00F3409D">
      <w:pPr>
        <w:ind w:firstLine="708"/>
        <w:jc w:val="both"/>
        <w:rPr>
          <w:sz w:val="26"/>
          <w:szCs w:val="26"/>
        </w:rPr>
      </w:pPr>
      <w:r w:rsidRPr="00F00DCF">
        <w:rPr>
          <w:sz w:val="26"/>
          <w:szCs w:val="26"/>
        </w:rPr>
        <w:t>координаторами со стороны администрации района – Крюкову Т.В.,</w:t>
      </w:r>
      <w:r w:rsidRPr="00DE3DFE">
        <w:rPr>
          <w:color w:val="FF0000"/>
          <w:sz w:val="26"/>
          <w:szCs w:val="26"/>
        </w:rPr>
        <w:t xml:space="preserve"> </w:t>
      </w:r>
      <w:r w:rsidRPr="0053016C">
        <w:rPr>
          <w:sz w:val="26"/>
          <w:szCs w:val="26"/>
        </w:rPr>
        <w:t xml:space="preserve">со стороны объединения работодателей – </w:t>
      </w:r>
      <w:r w:rsidR="0053016C" w:rsidRPr="0053016C">
        <w:rPr>
          <w:sz w:val="26"/>
          <w:szCs w:val="26"/>
        </w:rPr>
        <w:t>Грачева С.Н.</w:t>
      </w:r>
      <w:r w:rsidRPr="0053016C">
        <w:rPr>
          <w:sz w:val="26"/>
          <w:szCs w:val="26"/>
        </w:rPr>
        <w:t xml:space="preserve"> (по согласованию),</w:t>
      </w:r>
      <w:r w:rsidRPr="00DE3DFE">
        <w:rPr>
          <w:color w:val="FF0000"/>
          <w:sz w:val="26"/>
          <w:szCs w:val="26"/>
        </w:rPr>
        <w:t xml:space="preserve"> </w:t>
      </w:r>
      <w:r w:rsidRPr="009B4F82">
        <w:rPr>
          <w:sz w:val="26"/>
          <w:szCs w:val="26"/>
        </w:rPr>
        <w:t>со стороны организаций профсоюзов – Галкина Д.С. (по согласованию);</w:t>
      </w:r>
    </w:p>
    <w:p w:rsidR="00F3409D" w:rsidRPr="009B4F82" w:rsidRDefault="00F3409D" w:rsidP="00F3409D">
      <w:pPr>
        <w:ind w:firstLine="708"/>
        <w:jc w:val="both"/>
        <w:rPr>
          <w:sz w:val="26"/>
          <w:szCs w:val="26"/>
        </w:rPr>
      </w:pPr>
      <w:r w:rsidRPr="009B4F82">
        <w:rPr>
          <w:sz w:val="26"/>
          <w:szCs w:val="26"/>
        </w:rPr>
        <w:t>секретарем комиссии – Соловьеву А.В. –  ведущего специалиста-эксперта  сектора специальных программ администрации Комсомольского района.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 xml:space="preserve">3. Утвердить прилагаемое Положение о муниципальной трехсторонней комиссии по регулированию социально-трудовых отношений. </w:t>
      </w:r>
    </w:p>
    <w:p w:rsidR="00F3409D" w:rsidRPr="00DE3DFE" w:rsidRDefault="00F3409D" w:rsidP="00F3409D">
      <w:pPr>
        <w:ind w:firstLine="708"/>
        <w:jc w:val="both"/>
        <w:rPr>
          <w:sz w:val="26"/>
          <w:szCs w:val="26"/>
        </w:rPr>
      </w:pPr>
      <w:r w:rsidRPr="00DE3DFE">
        <w:rPr>
          <w:sz w:val="26"/>
          <w:szCs w:val="26"/>
        </w:rPr>
        <w:t>4. Настоящее постановление вступает в силу после дня его подписания.</w:t>
      </w:r>
    </w:p>
    <w:p w:rsidR="00F3409D" w:rsidRPr="00DE3DFE" w:rsidRDefault="00F3409D" w:rsidP="00F3409D">
      <w:pPr>
        <w:jc w:val="both"/>
        <w:rPr>
          <w:sz w:val="26"/>
          <w:szCs w:val="26"/>
        </w:rPr>
      </w:pPr>
    </w:p>
    <w:p w:rsidR="00F3409D" w:rsidRPr="00DE3DFE" w:rsidRDefault="00F3409D" w:rsidP="00F3409D">
      <w:pPr>
        <w:jc w:val="both"/>
        <w:rPr>
          <w:sz w:val="26"/>
          <w:szCs w:val="26"/>
        </w:rPr>
      </w:pPr>
    </w:p>
    <w:p w:rsidR="00F3409D" w:rsidRPr="00DE3DFE" w:rsidRDefault="00F3409D" w:rsidP="00F3409D">
      <w:pPr>
        <w:jc w:val="both"/>
        <w:rPr>
          <w:sz w:val="26"/>
          <w:szCs w:val="26"/>
        </w:rPr>
      </w:pPr>
      <w:r w:rsidRPr="00DE3DFE">
        <w:rPr>
          <w:sz w:val="26"/>
          <w:szCs w:val="26"/>
        </w:rPr>
        <w:t>Глава администрации</w:t>
      </w:r>
    </w:p>
    <w:p w:rsidR="00F3409D" w:rsidRPr="00DE3DFE" w:rsidRDefault="00F3409D" w:rsidP="00F3409D">
      <w:pPr>
        <w:jc w:val="both"/>
        <w:rPr>
          <w:sz w:val="26"/>
          <w:szCs w:val="26"/>
        </w:rPr>
      </w:pPr>
      <w:r w:rsidRPr="00DE3DFE">
        <w:rPr>
          <w:sz w:val="26"/>
          <w:szCs w:val="26"/>
        </w:rPr>
        <w:t xml:space="preserve">Комсомольского района      </w:t>
      </w:r>
      <w:r w:rsidRPr="00DE3DFE">
        <w:rPr>
          <w:sz w:val="26"/>
          <w:szCs w:val="26"/>
        </w:rPr>
        <w:tab/>
      </w:r>
      <w:r w:rsidRPr="00DE3DFE">
        <w:rPr>
          <w:sz w:val="26"/>
          <w:szCs w:val="26"/>
        </w:rPr>
        <w:tab/>
      </w:r>
      <w:r w:rsidRPr="00DE3DFE">
        <w:rPr>
          <w:sz w:val="26"/>
          <w:szCs w:val="26"/>
        </w:rPr>
        <w:tab/>
      </w:r>
      <w:r w:rsidRPr="00DE3DFE">
        <w:rPr>
          <w:sz w:val="26"/>
          <w:szCs w:val="26"/>
        </w:rPr>
        <w:tab/>
      </w:r>
      <w:r w:rsidRPr="00DE3DFE">
        <w:rPr>
          <w:sz w:val="26"/>
          <w:szCs w:val="26"/>
        </w:rPr>
        <w:tab/>
      </w:r>
      <w:r w:rsidRPr="00DE3DFE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</w:t>
      </w:r>
      <w:r w:rsidRPr="00DE3DFE">
        <w:rPr>
          <w:sz w:val="26"/>
          <w:szCs w:val="26"/>
        </w:rPr>
        <w:t xml:space="preserve">  А.Н.Осипов</w:t>
      </w:r>
    </w:p>
    <w:p w:rsidR="00F3409D" w:rsidRPr="00DE3DFE" w:rsidRDefault="00F3409D" w:rsidP="00F3409D">
      <w:pPr>
        <w:jc w:val="both"/>
        <w:rPr>
          <w:sz w:val="26"/>
          <w:szCs w:val="26"/>
        </w:rPr>
      </w:pPr>
    </w:p>
    <w:p w:rsidR="00F3409D" w:rsidRPr="00DE3DFE" w:rsidRDefault="00F3409D" w:rsidP="00F3409D">
      <w:pPr>
        <w:jc w:val="both"/>
        <w:rPr>
          <w:sz w:val="26"/>
          <w:szCs w:val="26"/>
        </w:rPr>
      </w:pPr>
    </w:p>
    <w:p w:rsidR="00F3409D" w:rsidRDefault="00F3409D" w:rsidP="00F3409D">
      <w:pPr>
        <w:jc w:val="both"/>
        <w:rPr>
          <w:sz w:val="28"/>
          <w:szCs w:val="28"/>
        </w:rPr>
      </w:pPr>
    </w:p>
    <w:p w:rsidR="00F3409D" w:rsidRDefault="00F3409D" w:rsidP="00F3409D">
      <w:pPr>
        <w:jc w:val="both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Default="00F3409D" w:rsidP="00F3409D">
      <w:pPr>
        <w:jc w:val="right"/>
        <w:rPr>
          <w:sz w:val="28"/>
          <w:szCs w:val="28"/>
        </w:rPr>
      </w:pPr>
    </w:p>
    <w:p w:rsidR="00F3409D" w:rsidRPr="008040F2" w:rsidRDefault="00F3409D" w:rsidP="00F3409D">
      <w:pPr>
        <w:jc w:val="right"/>
      </w:pPr>
      <w:r w:rsidRPr="000A3C2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040F2">
        <w:t>Приложение</w:t>
      </w:r>
    </w:p>
    <w:p w:rsidR="00F3409D" w:rsidRPr="008040F2" w:rsidRDefault="00F3409D" w:rsidP="00F3409D">
      <w:pPr>
        <w:jc w:val="right"/>
      </w:pPr>
      <w:r w:rsidRPr="008040F2">
        <w:t xml:space="preserve">                                                                             к постановлению администрации</w:t>
      </w:r>
    </w:p>
    <w:p w:rsidR="00F3409D" w:rsidRPr="008040F2" w:rsidRDefault="00F3409D" w:rsidP="00F3409D">
      <w:pPr>
        <w:jc w:val="right"/>
      </w:pPr>
      <w:r w:rsidRPr="008040F2">
        <w:t xml:space="preserve">    </w:t>
      </w:r>
      <w:r>
        <w:t>Комсомоль</w:t>
      </w:r>
      <w:r w:rsidRPr="008040F2">
        <w:t xml:space="preserve">ского  района </w:t>
      </w:r>
    </w:p>
    <w:p w:rsidR="00F3409D" w:rsidRPr="008040F2" w:rsidRDefault="00F3409D" w:rsidP="00F3409D">
      <w:pPr>
        <w:jc w:val="right"/>
      </w:pPr>
      <w:r w:rsidRPr="008040F2">
        <w:t xml:space="preserve">                                                         </w:t>
      </w:r>
      <w:r>
        <w:t xml:space="preserve">                              «</w:t>
      </w:r>
      <w:r w:rsidR="00B7663E">
        <w:t>30</w:t>
      </w:r>
      <w:r w:rsidRPr="008040F2">
        <w:t xml:space="preserve">» </w:t>
      </w:r>
      <w:r w:rsidR="00B7663E">
        <w:t>июля</w:t>
      </w:r>
      <w:r>
        <w:t xml:space="preserve"> </w:t>
      </w:r>
      <w:r w:rsidRPr="008040F2">
        <w:t xml:space="preserve"> 201</w:t>
      </w:r>
      <w:r>
        <w:t>9</w:t>
      </w:r>
      <w:r w:rsidRPr="008040F2">
        <w:t xml:space="preserve"> г. № </w:t>
      </w:r>
      <w:r w:rsidR="00B7663E">
        <w:t>797</w:t>
      </w:r>
    </w:p>
    <w:p w:rsidR="00F3409D" w:rsidRPr="003E0214" w:rsidRDefault="00F3409D" w:rsidP="00F3409D">
      <w:pPr>
        <w:jc w:val="both"/>
        <w:rPr>
          <w:sz w:val="28"/>
          <w:szCs w:val="28"/>
        </w:rPr>
      </w:pPr>
    </w:p>
    <w:p w:rsidR="00F3409D" w:rsidRPr="00DE3DFE" w:rsidRDefault="00F3409D" w:rsidP="00F3409D">
      <w:pPr>
        <w:jc w:val="center"/>
        <w:rPr>
          <w:b/>
          <w:sz w:val="24"/>
          <w:szCs w:val="24"/>
        </w:rPr>
      </w:pPr>
      <w:r w:rsidRPr="00DE3DFE">
        <w:rPr>
          <w:b/>
          <w:sz w:val="24"/>
          <w:szCs w:val="24"/>
        </w:rPr>
        <w:t>ПОЛОЖЕНИЕ</w:t>
      </w:r>
    </w:p>
    <w:p w:rsidR="00F3409D" w:rsidRPr="00DE3DFE" w:rsidRDefault="00F3409D" w:rsidP="00F3409D">
      <w:pPr>
        <w:jc w:val="center"/>
        <w:rPr>
          <w:b/>
          <w:sz w:val="24"/>
          <w:szCs w:val="24"/>
        </w:rPr>
      </w:pPr>
      <w:r w:rsidRPr="00DE3DFE">
        <w:rPr>
          <w:b/>
          <w:sz w:val="24"/>
          <w:szCs w:val="24"/>
        </w:rPr>
        <w:t>о муниципальной (территориальной) трехсторонней комиссии</w:t>
      </w:r>
    </w:p>
    <w:p w:rsidR="00F3409D" w:rsidRPr="00DE3DFE" w:rsidRDefault="00F3409D" w:rsidP="00F3409D">
      <w:pPr>
        <w:jc w:val="center"/>
        <w:rPr>
          <w:b/>
          <w:sz w:val="24"/>
          <w:szCs w:val="24"/>
        </w:rPr>
      </w:pPr>
      <w:r w:rsidRPr="00DE3DFE">
        <w:rPr>
          <w:b/>
          <w:sz w:val="24"/>
          <w:szCs w:val="24"/>
        </w:rPr>
        <w:t>по регулированию социально-трудовых отношений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</w:p>
    <w:p w:rsidR="00F3409D" w:rsidRPr="00DE3DFE" w:rsidRDefault="00F3409D" w:rsidP="00F3409D">
      <w:pPr>
        <w:jc w:val="center"/>
        <w:rPr>
          <w:sz w:val="24"/>
          <w:szCs w:val="24"/>
        </w:rPr>
      </w:pPr>
      <w:r w:rsidRPr="00DE3DFE">
        <w:rPr>
          <w:sz w:val="24"/>
          <w:szCs w:val="24"/>
        </w:rPr>
        <w:t>I. Общие положения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1.1. Муниципальная трехсторонняя комиссия по регулированию социально-трудовых отношений (далее – муниципальная комиссия) является постоянно действующим органом системы социального партнерства в сфере труда в Чувашской Республике, образованным в соответствии с Трудовым кодексом Российской Федерации и Законом Чувашской Республики «О социальном партнерстве».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1.2. Муниципальная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Федераций,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органов местного самоуправления, настоящим Положением и регламентом муниципальной комиссии.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1.3. Муниципальная комиссия состоит из полномочных представителей координационного совета  организаций профсоюзов и объединений работодателей, органа местного самоуправления, которые образуют соответствующие стороны   муниципальной комиссии (далее - стороны).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</w:p>
    <w:p w:rsidR="00F3409D" w:rsidRPr="00DE3DFE" w:rsidRDefault="00F3409D" w:rsidP="00F3409D">
      <w:pPr>
        <w:jc w:val="center"/>
        <w:rPr>
          <w:sz w:val="24"/>
          <w:szCs w:val="24"/>
        </w:rPr>
      </w:pPr>
      <w:r w:rsidRPr="00DE3DFE">
        <w:rPr>
          <w:sz w:val="24"/>
          <w:szCs w:val="24"/>
        </w:rPr>
        <w:t>II. Основные цели и задачи муниципальной комиссии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 xml:space="preserve">2.1. Основными целями муниципальной комиссии являются регулирование социально-трудовых отношений и иных, непосредственно связанных с ними отношений и согласование социально-экономических интересов сторон на уровне района. 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2.2. Основными задачами  муниципальной комиссии являются: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подготовка проекта муниципального (территориального) соглашения о социальном партнерстве (далее - муниципальное соглашение) между  представителями координационного совета организаций профсоюзов, соответствующими объединениями работодателей и органом местного самоуправления, его обсуждение и заключение муниципального соглашения, а также организация контроля за его выполнением;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содействие договорному регулированию социально-трудовых отношений и иных непосредственно связанных с ними отношений на уровне района;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участие через создаваемые рабочие органы и группы в разработке отраслевых (межотраслевых) соглашений о социальном партнерстве;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участие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местного самоуправления в сфере труда в порядке, установленном Трудовым кодексом Российской Федерации, другими федеральными законами и иными нормативными правовыми актами Российской Федерации, Чувашской Республики, нормативными правовыми актами органов местного самоуправления, соглашениями;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рассмотрение по инициативе сторон вопросов, возникших в ходе выполнения муниципального соглашения;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распространение опыта социального партнерства, информирование Республиканской трехсторонней комиссии по регулированию социально-трудовых отношений (далее</w:t>
      </w:r>
      <w:r w:rsidR="0053016C">
        <w:rPr>
          <w:sz w:val="24"/>
          <w:szCs w:val="24"/>
        </w:rPr>
        <w:t xml:space="preserve"> </w:t>
      </w:r>
      <w:r w:rsidRPr="00DE3DFE">
        <w:rPr>
          <w:sz w:val="24"/>
          <w:szCs w:val="24"/>
        </w:rPr>
        <w:t xml:space="preserve">-Республиканская комиссия), отраслевых (межотраслевых) комиссий по регулированию </w:t>
      </w:r>
      <w:r w:rsidRPr="00DE3DFE">
        <w:rPr>
          <w:sz w:val="24"/>
          <w:szCs w:val="24"/>
        </w:rPr>
        <w:lastRenderedPageBreak/>
        <w:t>социально-трудовых отношений (далее – отраслевые комиссии) и комиссий для ведения коллективных переговоров, подготовки проекта коллективного договора и заключения коллективного договора, образованных на локальном уровне (далее - комиссии для ведения коллективных переговоров) о деятельности  муниципальной комиссии;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  <w:r w:rsidRPr="00DE3DFE">
        <w:rPr>
          <w:sz w:val="24"/>
          <w:szCs w:val="24"/>
        </w:rPr>
        <w:t xml:space="preserve">   </w:t>
      </w:r>
      <w:r w:rsidRPr="00DE3DFE">
        <w:rPr>
          <w:sz w:val="24"/>
          <w:szCs w:val="24"/>
        </w:rPr>
        <w:tab/>
        <w:t>изучение российского, отраслевого, республиканского опыта, участие в мероприятиях, проводимых соответствующими организациями в области социально-трудовых отношений и иных непосредственно связанных с ними отношений и социального партнерства.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</w:p>
    <w:p w:rsidR="00F3409D" w:rsidRPr="00DE3DFE" w:rsidRDefault="00F3409D" w:rsidP="00F3409D">
      <w:pPr>
        <w:jc w:val="center"/>
        <w:rPr>
          <w:sz w:val="24"/>
          <w:szCs w:val="24"/>
        </w:rPr>
      </w:pPr>
      <w:r w:rsidRPr="00DE3DFE">
        <w:rPr>
          <w:sz w:val="24"/>
          <w:szCs w:val="24"/>
        </w:rPr>
        <w:t>III. Принципы и порядок формирования муниципальной комиссии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3.1. Муниципальная комиссия формируется на основе принципов: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добровольности участия представителей координационного совета организаций профсоюзов и  объединений работодателей в деятельности муниципальной комиссии;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полномочности сторон;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самостоятельности и независимости  координационного совета организаций профсоюзов, объединений работодателей, органов местного самоуправления при определении персонального состава своих представителей в муниципальной комиссии.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3.2. Представительство координационного совета организаций профсоюзов,  объединений работодателей, органа местного самоуправления в муниципальной комиссии определяется каждой из сторон самостоятельно в соответствии с законодательством Российской Федерации и Чувашской Республики, регулирующим их деятельность, настоящим Положением и уставами соответствующих объединений.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3.3. Утверждение и замена представителей координационного совета организаций профсоюзов, объединений работодателей в муниципальной комиссии производятся в соответствии с решениями органов указанных объединений, утверждение и замена представителей органа местного самоуправления - в соответствии с постановлением главы администрации Комсомольского  района.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3.4. Представители сторон являются членами муниципальной комиссии. Количество членов муниципальной комиссии паритетно от каждой из сторон и не может превышать 10 человек.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3.5. Спорные вопросы, касающиеся представительства координационного совета организаций профсоюзов, объединений работодателей в комиссии, разрешаются на совещаниях представителей указанных объединений или в суде.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</w:p>
    <w:p w:rsidR="00F3409D" w:rsidRPr="00DE3DFE" w:rsidRDefault="00F3409D" w:rsidP="00F3409D">
      <w:pPr>
        <w:jc w:val="center"/>
        <w:rPr>
          <w:sz w:val="24"/>
          <w:szCs w:val="24"/>
        </w:rPr>
      </w:pPr>
      <w:r w:rsidRPr="00DE3DFE">
        <w:rPr>
          <w:sz w:val="24"/>
          <w:szCs w:val="24"/>
        </w:rPr>
        <w:t>IV. Права муниципальной комиссии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4.1. Муниципальная комиссия вправе: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 xml:space="preserve">проводить с органом местного самоуправления в согласованном с ними порядке консультации по вопросам, связанным с выработкой и реализацией социально ориентированной  политики экономических преобразований района; 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принимать участие в разработке и (или) обсуждении проектов законодательных и иных нормативных правовых актов, программ социально-экономического развития района, других актов органов местного самоуправления Чувашской Республики в сфере труда;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согласовывать интересы республиканских организаций профсоюзов,  объединений работодателей, органов местного самоуправления Чувашской Республики при разработке проекта муниципального соглашения, реализации указанного муниципального соглашения, выполнении решений муниципальной комиссии;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осуществлять взаимодействие с Республиканской комиссией, отраслевыми комиссиями и  комиссиями для ведения коллективных переговоров в ходе коллективных переговоров и подготовки проекта муниципального соглашения и иных соглашений, регулирующих социально-трудовые отношения и иные непосредственно связанные с ними отношения, реализации указанных соглашений;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 xml:space="preserve">запрашивать у органов местного самоуправления, работодателей и профессиональных союзов информацию о заключаемых и заключенных соглашениях, регулирующих социально-трудовые отношения и иные непосредственно связанные с ними отношения, и коллективных </w:t>
      </w:r>
      <w:r w:rsidRPr="00DE3DFE">
        <w:rPr>
          <w:sz w:val="24"/>
          <w:szCs w:val="24"/>
        </w:rPr>
        <w:lastRenderedPageBreak/>
        <w:t>договорах в целях выработки рекомендаций муниципальной комиссии по развитию коллективно-договорного регулирования социально-трудовых отношений и иных непосредственно связанных с ними экономических отношений, организации деятельности  муниципальных комиссий и комиссий для ведения коллективных переговоров;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осуществлять контроль за выполнением своих решений;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получать от органов местного самоуправления в установленном в порядке информацию о социально-экономическом положении в Чувашской Республике, района необходимую для ведения коллективных переговоров и подготовки проекта муниципального соглашения, организации контроля за выполнением указанного соглашения, нормативные правовые акты органов местного самоуправления;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принимать по согласованию с координационным советом организаций профсоюзов, объединениями работодателей и органами местного самоуправления Чувашской Республики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 и иных непосредственно связанных с ними отношений;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вносить предложения об отмене или приостановке действия решений сторон;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направлять членов муниципальной комиссии, специалистов, экспертов в организации для ознакомления с трудовыми и социальными условиями работников;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вносить предложения о привлечении к ответственности должностных лиц, не обеспечивающих выполнение условий муниципального соглашения и согласованных действий;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приглашать для участия в своей деятельности представителей республиканских организаций профсоюзов, республиканских объединений работодателей, органов государственной власти Чувашской Республики, органов местного самоуправления  не являющихся членами  Комиссии, а также  членов Республиканской комиссии, ученых и специалистов, представителей других организаций;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создавать рабочие группы с привлечением ученых и специалистов;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принимать участие в проведении районных,  общереспубликанских  совещаний, конференций, конгрессов, семинаров по вопросам социально-трудовых отношений  и иных непосредственно связанных с ними отношений и социального партнерства в согласованном с организаторами указанных мероприятий порядке.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4.2. Муниципальная комиссия разрабатывает и утверждает регламент муниципальной комиссии, определяет порядок подготовки проекта и заключения муниципального соглашения.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4.3. Реализация муниципальной комиссией определяемых настоящим Положением прав не препятствует координационному совету организаций профсоюзов, объединениям работодателей, представленным в муниципальной комиссии, реализовывать свои права в соответствии с федеральными законами и законами Чувашской Республики.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</w:p>
    <w:p w:rsidR="00F3409D" w:rsidRPr="00DE3DFE" w:rsidRDefault="00F3409D" w:rsidP="00F3409D">
      <w:pPr>
        <w:jc w:val="both"/>
        <w:rPr>
          <w:sz w:val="24"/>
          <w:szCs w:val="24"/>
        </w:rPr>
      </w:pPr>
      <w:r w:rsidRPr="00DE3DFE">
        <w:rPr>
          <w:sz w:val="24"/>
          <w:szCs w:val="24"/>
        </w:rPr>
        <w:t xml:space="preserve">                V . Порядок принятия решения муниципальной комиссии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5.1. Решение муниципальной комиссии считается принятым, если за него проголосовали все три стороны.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5.2. Порядок принятия решения каждой стороной определяется регламентом  муниципальной комиссии.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5.3. Члены муниципальной комиссии, не согласные с принятым решением, вправе требовать занесения их особого мнения в протокол заседания муниципальной комиссии.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5.4. Решение муниципальной комиссий является обязательным для всех участников муниципального соглашения и в 10-дневный срок публикуются в местных средствах массовой информации или доводятся до сторон социального партнерства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</w:p>
    <w:p w:rsidR="00F3409D" w:rsidRDefault="00F3409D" w:rsidP="00F3409D">
      <w:pPr>
        <w:jc w:val="center"/>
        <w:rPr>
          <w:sz w:val="24"/>
          <w:szCs w:val="24"/>
        </w:rPr>
      </w:pPr>
    </w:p>
    <w:p w:rsidR="00F3409D" w:rsidRDefault="00F3409D" w:rsidP="00F3409D">
      <w:pPr>
        <w:jc w:val="center"/>
        <w:rPr>
          <w:sz w:val="24"/>
          <w:szCs w:val="24"/>
        </w:rPr>
      </w:pPr>
    </w:p>
    <w:p w:rsidR="00F3409D" w:rsidRDefault="00F3409D" w:rsidP="00F3409D">
      <w:pPr>
        <w:jc w:val="center"/>
        <w:rPr>
          <w:sz w:val="24"/>
          <w:szCs w:val="24"/>
        </w:rPr>
      </w:pPr>
    </w:p>
    <w:p w:rsidR="00F3409D" w:rsidRDefault="00F3409D" w:rsidP="00F3409D">
      <w:pPr>
        <w:jc w:val="center"/>
        <w:rPr>
          <w:sz w:val="24"/>
          <w:szCs w:val="24"/>
        </w:rPr>
      </w:pPr>
    </w:p>
    <w:p w:rsidR="00F3409D" w:rsidRPr="00DE3DFE" w:rsidRDefault="00F3409D" w:rsidP="00F3409D">
      <w:pPr>
        <w:jc w:val="center"/>
        <w:rPr>
          <w:sz w:val="24"/>
          <w:szCs w:val="24"/>
        </w:rPr>
      </w:pPr>
      <w:r w:rsidRPr="00DE3DFE">
        <w:rPr>
          <w:sz w:val="24"/>
          <w:szCs w:val="24"/>
        </w:rPr>
        <w:t>VI. Координатор муниципальной комиссии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6.1. Координатор муниципальной комиссии назначается главой администрации Комсомольского района. Координатор муниципальной комиссии не является членом муниципальной комиссии.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6.2. Координатор муниципальной комиссии: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организует деятельность муниципальной комиссии, председательствует на ее заседаниях;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утверждает состав рабочих групп;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оказывает содействие в согласовании позиций сторон;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подписывает регламент муниципальной комиссии, планы работы и решения муниципальной комиссии;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руководит секретариатом муниципальной комиссии;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запрашивает у органов исполнительной власти Чувашской Республики, органов местного самоуправления информацию о заключаемых и заключенных соглашениях, регулирующих социально-трудовые отношения и иные непосредственно связанные с ними экономические отношения, и коллективных договорах в целях выработки рекомендаций муниципальной комиссии по развитию коллективно-договорного регулирования социально-трудовых и иных непосредственно связанных с ними отношений, организации деятельности муниципальной комиссий  и комиссий для ведения коллективных переговоров;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приглашает для участия в работе муниципальной комиссии представителей республиканских организаций профсоюзов, объединений работодателей, органов государственной власти Чувашской Республики, органов местного самоуправления не являющихся членами Комиссии, а также членов Республиканской комиссии, отраслевых  комиссий, ученых и специалистов, представителей других организаций;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направляет по согласованию с координационным советом организаций профсоюзов,  объединениями работодателей и органами местного самоуправления членов муниципальной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 и иных непосредственно связанных с ними отношений;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проводит в пределах своей компетенции консультации с координаторами сторон по вопросам, требующим принятия оперативных решений;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информирует главу местного самоуправления, координатора Республиканской комиссии о  деятельности муниципальной комиссии;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информирует муниципальную Комиссию о мерах, принимаемых органом местного самоуправления и Республиканской комиссией  в области социально-трудовых отношений и иных связанных с ними отношений.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6.3. Координатор муниципальной комиссии не вмешивается в деятельность сторон и не принимает участие в голосовании.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</w:p>
    <w:p w:rsidR="00F3409D" w:rsidRPr="00DE3DFE" w:rsidRDefault="00F3409D" w:rsidP="00F3409D">
      <w:pPr>
        <w:jc w:val="center"/>
        <w:rPr>
          <w:sz w:val="24"/>
          <w:szCs w:val="24"/>
        </w:rPr>
      </w:pPr>
      <w:r w:rsidRPr="00DE3DFE">
        <w:rPr>
          <w:sz w:val="24"/>
          <w:szCs w:val="24"/>
        </w:rPr>
        <w:t>VII. Координаторы сторон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7.1. Деятельность каждой из сторон организует координатор стороны.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7.2.Координаторы сторон, представляющих координационный совет организаций профсоюзов,  объединения работодателей, избираются указанными сторонами.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7.3.Координатор стороны, представляющей орган местного самоуправления, назначается главой администрации органа местного самоуправления.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7.4. Координатор каждой из сторон по ее поручению вносит координатору муниципальной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муниципальную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муниципальной комиссии.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lastRenderedPageBreak/>
        <w:t>7.5. Координатор каждой из сторон по ее поручению вправе вносить координатору муниципальной комиссии предложения о проведении внеочередного заседания муниципальной комиссии. В этом случае координатор обязан созвать заседание муниципальной комиссии в течение двух недель со дня поступления указанного предложения.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7.6. Координатор каждой из сторон может приглашать для участия в работе муниципальной комиссии соответственно представителей республиканских организаций профсоюзов,  объединений работодателей, органа местного самоуправления,   не являющихся членами Комиссии, а также  ученых и специалистов, представителей других организаций.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</w:p>
    <w:p w:rsidR="00F3409D" w:rsidRPr="00DE3DFE" w:rsidRDefault="00F3409D" w:rsidP="00F3409D">
      <w:pPr>
        <w:jc w:val="center"/>
        <w:rPr>
          <w:sz w:val="24"/>
          <w:szCs w:val="24"/>
        </w:rPr>
      </w:pPr>
      <w:r w:rsidRPr="00DE3DFE">
        <w:rPr>
          <w:sz w:val="24"/>
          <w:szCs w:val="24"/>
        </w:rPr>
        <w:t>VIII. Член муниципальной комиссии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8.1. Права и обязанности члена муниципальной комиссии определяются регламентом Комиссии.</w:t>
      </w:r>
    </w:p>
    <w:p w:rsidR="00F3409D" w:rsidRPr="00DE3DFE" w:rsidRDefault="00F3409D" w:rsidP="00F3409D">
      <w:pPr>
        <w:ind w:firstLine="708"/>
        <w:jc w:val="both"/>
        <w:rPr>
          <w:sz w:val="24"/>
          <w:szCs w:val="24"/>
        </w:rPr>
      </w:pPr>
      <w:r w:rsidRPr="00DE3DFE">
        <w:rPr>
          <w:sz w:val="24"/>
          <w:szCs w:val="24"/>
        </w:rPr>
        <w:t>Член муниципальной комиссии вправе знакомиться с соответствующими нормативными правовыми актами Российской Федерации, Чувашской Республики, органов местного самоуправления,  информационными и справочными материалами.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</w:p>
    <w:p w:rsidR="00F3409D" w:rsidRPr="00DE3DFE" w:rsidRDefault="00F3409D" w:rsidP="00F3409D">
      <w:pPr>
        <w:jc w:val="center"/>
        <w:rPr>
          <w:sz w:val="24"/>
          <w:szCs w:val="24"/>
        </w:rPr>
      </w:pPr>
      <w:r w:rsidRPr="00DE3DFE">
        <w:rPr>
          <w:sz w:val="24"/>
          <w:szCs w:val="24"/>
        </w:rPr>
        <w:t>IX. Обеспечение деятельности муниципальной комиссии</w:t>
      </w:r>
    </w:p>
    <w:p w:rsidR="00F3409D" w:rsidRPr="00DE3DFE" w:rsidRDefault="00F3409D" w:rsidP="00F3409D">
      <w:pPr>
        <w:jc w:val="both"/>
        <w:rPr>
          <w:sz w:val="24"/>
          <w:szCs w:val="24"/>
        </w:rPr>
      </w:pPr>
      <w:r w:rsidRPr="00DE3DFE">
        <w:rPr>
          <w:sz w:val="24"/>
          <w:szCs w:val="24"/>
        </w:rPr>
        <w:t xml:space="preserve">         9.1. Материально-техническое и организационное обеспечение деятельности Комиссии осуществляется в порядке, установленном органом местного самоуправления.</w:t>
      </w:r>
    </w:p>
    <w:p w:rsidR="00F3409D" w:rsidRPr="00DE3DFE" w:rsidRDefault="00F3409D" w:rsidP="00F3409D">
      <w:pPr>
        <w:jc w:val="center"/>
        <w:rPr>
          <w:sz w:val="24"/>
          <w:szCs w:val="24"/>
        </w:rPr>
      </w:pPr>
      <w:r w:rsidRPr="00DE3DFE">
        <w:rPr>
          <w:sz w:val="24"/>
          <w:szCs w:val="24"/>
        </w:rPr>
        <w:t>__________________________</w:t>
      </w:r>
    </w:p>
    <w:p w:rsidR="00F3409D" w:rsidRPr="00DE3DFE" w:rsidRDefault="00F3409D" w:rsidP="00F3409D">
      <w:pPr>
        <w:jc w:val="both"/>
        <w:rPr>
          <w:rFonts w:eastAsia="Calibri"/>
          <w:sz w:val="24"/>
          <w:szCs w:val="24"/>
          <w:lang w:eastAsia="en-US"/>
        </w:rPr>
      </w:pPr>
    </w:p>
    <w:p w:rsidR="00572277" w:rsidRDefault="00572277"/>
    <w:sectPr w:rsidR="00572277" w:rsidSect="008E7179">
      <w:headerReference w:type="even" r:id="rId7"/>
      <w:footerReference w:type="even" r:id="rId8"/>
      <w:footerReference w:type="default" r:id="rId9"/>
      <w:pgSz w:w="11907" w:h="16840" w:code="9"/>
      <w:pgMar w:top="1135" w:right="708" w:bottom="993" w:left="1418" w:header="57" w:footer="5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31" w:rsidRDefault="00D76031" w:rsidP="009E4ABA">
      <w:r>
        <w:separator/>
      </w:r>
    </w:p>
  </w:endnote>
  <w:endnote w:type="continuationSeparator" w:id="1">
    <w:p w:rsidR="00D76031" w:rsidRDefault="00D76031" w:rsidP="009E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43" w:rsidRDefault="009E4ABA" w:rsidP="005B62F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01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7B43" w:rsidRDefault="00D76031" w:rsidP="009C54B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43" w:rsidRDefault="009E4ABA">
    <w:pPr>
      <w:pStyle w:val="a8"/>
      <w:jc w:val="center"/>
    </w:pPr>
    <w:r>
      <w:fldChar w:fldCharType="begin"/>
    </w:r>
    <w:r w:rsidR="0053016C">
      <w:instrText>PAGE   \* MERGEFORMAT</w:instrText>
    </w:r>
    <w:r>
      <w:fldChar w:fldCharType="separate"/>
    </w:r>
    <w:r w:rsidR="00B7663E">
      <w:rPr>
        <w:noProof/>
      </w:rPr>
      <w:t>3</w:t>
    </w:r>
    <w:r>
      <w:fldChar w:fldCharType="end"/>
    </w:r>
  </w:p>
  <w:p w:rsidR="00A57B43" w:rsidRDefault="00D76031" w:rsidP="009C54B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31" w:rsidRDefault="00D76031" w:rsidP="009E4ABA">
      <w:r>
        <w:separator/>
      </w:r>
    </w:p>
  </w:footnote>
  <w:footnote w:type="continuationSeparator" w:id="1">
    <w:p w:rsidR="00D76031" w:rsidRDefault="00D76031" w:rsidP="009E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43" w:rsidRDefault="009E4ABA" w:rsidP="00F15E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01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7B43" w:rsidRDefault="00D760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09D"/>
    <w:rsid w:val="00003FA8"/>
    <w:rsid w:val="0000594A"/>
    <w:rsid w:val="0000713A"/>
    <w:rsid w:val="000173FE"/>
    <w:rsid w:val="00017CB8"/>
    <w:rsid w:val="00020383"/>
    <w:rsid w:val="00027818"/>
    <w:rsid w:val="0003212D"/>
    <w:rsid w:val="0003414A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0F5DDD"/>
    <w:rsid w:val="0011062D"/>
    <w:rsid w:val="001118C3"/>
    <w:rsid w:val="00114803"/>
    <w:rsid w:val="00116E92"/>
    <w:rsid w:val="001174DB"/>
    <w:rsid w:val="0012243D"/>
    <w:rsid w:val="0013163B"/>
    <w:rsid w:val="00133D99"/>
    <w:rsid w:val="00136CF4"/>
    <w:rsid w:val="001419AC"/>
    <w:rsid w:val="00172B4C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2012F8"/>
    <w:rsid w:val="0020170A"/>
    <w:rsid w:val="002022EA"/>
    <w:rsid w:val="002077F6"/>
    <w:rsid w:val="00212CB3"/>
    <w:rsid w:val="00214702"/>
    <w:rsid w:val="002254E9"/>
    <w:rsid w:val="00226272"/>
    <w:rsid w:val="0023394B"/>
    <w:rsid w:val="0023498F"/>
    <w:rsid w:val="00247015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C2B8B"/>
    <w:rsid w:val="002C3B0A"/>
    <w:rsid w:val="002D4118"/>
    <w:rsid w:val="002D4BF5"/>
    <w:rsid w:val="002F55E5"/>
    <w:rsid w:val="002F787C"/>
    <w:rsid w:val="0030080F"/>
    <w:rsid w:val="00304300"/>
    <w:rsid w:val="0030555D"/>
    <w:rsid w:val="003111F0"/>
    <w:rsid w:val="0031215B"/>
    <w:rsid w:val="00312C8E"/>
    <w:rsid w:val="00317499"/>
    <w:rsid w:val="00317780"/>
    <w:rsid w:val="00331628"/>
    <w:rsid w:val="00341A57"/>
    <w:rsid w:val="00341C0C"/>
    <w:rsid w:val="003475B6"/>
    <w:rsid w:val="003676A8"/>
    <w:rsid w:val="00367AEE"/>
    <w:rsid w:val="00370294"/>
    <w:rsid w:val="003706A8"/>
    <w:rsid w:val="00375304"/>
    <w:rsid w:val="00384C86"/>
    <w:rsid w:val="003910C8"/>
    <w:rsid w:val="003917BD"/>
    <w:rsid w:val="00392A50"/>
    <w:rsid w:val="0039489D"/>
    <w:rsid w:val="00396F6D"/>
    <w:rsid w:val="003A15FC"/>
    <w:rsid w:val="003A737F"/>
    <w:rsid w:val="003B1002"/>
    <w:rsid w:val="003B5AE8"/>
    <w:rsid w:val="003C6930"/>
    <w:rsid w:val="003C736C"/>
    <w:rsid w:val="003D432C"/>
    <w:rsid w:val="003D55BF"/>
    <w:rsid w:val="003E0726"/>
    <w:rsid w:val="003E0E13"/>
    <w:rsid w:val="003E0F79"/>
    <w:rsid w:val="003E4385"/>
    <w:rsid w:val="003E684F"/>
    <w:rsid w:val="00421B2C"/>
    <w:rsid w:val="00423666"/>
    <w:rsid w:val="004258F2"/>
    <w:rsid w:val="00431C3F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67B6"/>
    <w:rsid w:val="004D35AC"/>
    <w:rsid w:val="004D5670"/>
    <w:rsid w:val="004F467C"/>
    <w:rsid w:val="004F5E76"/>
    <w:rsid w:val="00515AE1"/>
    <w:rsid w:val="00524FF4"/>
    <w:rsid w:val="0053016C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93B33"/>
    <w:rsid w:val="005A08D0"/>
    <w:rsid w:val="005C23C4"/>
    <w:rsid w:val="005C3078"/>
    <w:rsid w:val="005C5A31"/>
    <w:rsid w:val="005C7FAE"/>
    <w:rsid w:val="005D10EA"/>
    <w:rsid w:val="005D6FA1"/>
    <w:rsid w:val="005E68D5"/>
    <w:rsid w:val="005F3262"/>
    <w:rsid w:val="005F4094"/>
    <w:rsid w:val="005F48FA"/>
    <w:rsid w:val="005F688B"/>
    <w:rsid w:val="005F7726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B1012"/>
    <w:rsid w:val="006B7486"/>
    <w:rsid w:val="006C60CF"/>
    <w:rsid w:val="006D0122"/>
    <w:rsid w:val="006D7B88"/>
    <w:rsid w:val="006E065A"/>
    <w:rsid w:val="006E07AC"/>
    <w:rsid w:val="006E2CA5"/>
    <w:rsid w:val="006E4130"/>
    <w:rsid w:val="006F504B"/>
    <w:rsid w:val="00700D63"/>
    <w:rsid w:val="00702172"/>
    <w:rsid w:val="00713720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544D"/>
    <w:rsid w:val="00796A71"/>
    <w:rsid w:val="007978F5"/>
    <w:rsid w:val="007A2A40"/>
    <w:rsid w:val="007A7100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068C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5695"/>
    <w:rsid w:val="008B2A62"/>
    <w:rsid w:val="008C573A"/>
    <w:rsid w:val="008D5E97"/>
    <w:rsid w:val="008E232B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61C39"/>
    <w:rsid w:val="00966594"/>
    <w:rsid w:val="009709D3"/>
    <w:rsid w:val="009765D2"/>
    <w:rsid w:val="00982F7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7448"/>
    <w:rsid w:val="009E014C"/>
    <w:rsid w:val="009E1438"/>
    <w:rsid w:val="009E1F2B"/>
    <w:rsid w:val="009E4816"/>
    <w:rsid w:val="009E4ABA"/>
    <w:rsid w:val="009F0AC0"/>
    <w:rsid w:val="009F26F5"/>
    <w:rsid w:val="009F4B50"/>
    <w:rsid w:val="009F640A"/>
    <w:rsid w:val="009F72C1"/>
    <w:rsid w:val="009F742C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311D6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663E"/>
    <w:rsid w:val="00B82C26"/>
    <w:rsid w:val="00B87891"/>
    <w:rsid w:val="00B92D19"/>
    <w:rsid w:val="00BB0D31"/>
    <w:rsid w:val="00BB7434"/>
    <w:rsid w:val="00BC19C0"/>
    <w:rsid w:val="00BD0CCD"/>
    <w:rsid w:val="00BD3CC6"/>
    <w:rsid w:val="00BF1254"/>
    <w:rsid w:val="00BF3CB6"/>
    <w:rsid w:val="00C01B9E"/>
    <w:rsid w:val="00C129DD"/>
    <w:rsid w:val="00C14412"/>
    <w:rsid w:val="00C20227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747F7"/>
    <w:rsid w:val="00C83AEE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F1ACD"/>
    <w:rsid w:val="00CF40D1"/>
    <w:rsid w:val="00CF5465"/>
    <w:rsid w:val="00CF702C"/>
    <w:rsid w:val="00CF7D69"/>
    <w:rsid w:val="00D0116D"/>
    <w:rsid w:val="00D02D96"/>
    <w:rsid w:val="00D20DDA"/>
    <w:rsid w:val="00D26BA3"/>
    <w:rsid w:val="00D34219"/>
    <w:rsid w:val="00D5262F"/>
    <w:rsid w:val="00D52DFA"/>
    <w:rsid w:val="00D6059D"/>
    <w:rsid w:val="00D74169"/>
    <w:rsid w:val="00D76031"/>
    <w:rsid w:val="00D76962"/>
    <w:rsid w:val="00D76F7D"/>
    <w:rsid w:val="00D80530"/>
    <w:rsid w:val="00D817E8"/>
    <w:rsid w:val="00D83C3F"/>
    <w:rsid w:val="00D90BE2"/>
    <w:rsid w:val="00D9250D"/>
    <w:rsid w:val="00D9494B"/>
    <w:rsid w:val="00D97EED"/>
    <w:rsid w:val="00DA042A"/>
    <w:rsid w:val="00DA097B"/>
    <w:rsid w:val="00DA0A8E"/>
    <w:rsid w:val="00DA175B"/>
    <w:rsid w:val="00DA7259"/>
    <w:rsid w:val="00DB6BB3"/>
    <w:rsid w:val="00DC47AB"/>
    <w:rsid w:val="00DC5A44"/>
    <w:rsid w:val="00DC6513"/>
    <w:rsid w:val="00DC79FA"/>
    <w:rsid w:val="00DD6BC3"/>
    <w:rsid w:val="00DE1F83"/>
    <w:rsid w:val="00DE7DF1"/>
    <w:rsid w:val="00E04A6C"/>
    <w:rsid w:val="00E11962"/>
    <w:rsid w:val="00E1320B"/>
    <w:rsid w:val="00E15DBD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A082F"/>
    <w:rsid w:val="00EB32AD"/>
    <w:rsid w:val="00EC32B3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0DCF"/>
    <w:rsid w:val="00F01BB7"/>
    <w:rsid w:val="00F11EA7"/>
    <w:rsid w:val="00F17624"/>
    <w:rsid w:val="00F17FAB"/>
    <w:rsid w:val="00F25225"/>
    <w:rsid w:val="00F27988"/>
    <w:rsid w:val="00F313F8"/>
    <w:rsid w:val="00F3409D"/>
    <w:rsid w:val="00F34EC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C0814"/>
    <w:rsid w:val="00FC14D1"/>
    <w:rsid w:val="00FC6193"/>
    <w:rsid w:val="00FD2D0C"/>
    <w:rsid w:val="00FD5317"/>
    <w:rsid w:val="00FD6B31"/>
    <w:rsid w:val="00FE50A9"/>
    <w:rsid w:val="00FE64DD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409D"/>
    <w:pPr>
      <w:ind w:right="-1"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F3409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header"/>
    <w:basedOn w:val="a"/>
    <w:link w:val="a6"/>
    <w:rsid w:val="00F340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4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3409D"/>
  </w:style>
  <w:style w:type="paragraph" w:styleId="a8">
    <w:name w:val="footer"/>
    <w:basedOn w:val="a"/>
    <w:link w:val="a9"/>
    <w:uiPriority w:val="99"/>
    <w:rsid w:val="00F340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4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koms_cod4</cp:lastModifiedBy>
  <cp:revision>2</cp:revision>
  <cp:lastPrinted>2019-08-08T11:04:00Z</cp:lastPrinted>
  <dcterms:created xsi:type="dcterms:W3CDTF">2019-08-12T09:56:00Z</dcterms:created>
  <dcterms:modified xsi:type="dcterms:W3CDTF">2019-08-12T09:56:00Z</dcterms:modified>
</cp:coreProperties>
</file>