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98" w:rsidRDefault="00E94C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4C98" w:rsidRDefault="00E94C9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E94C98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4C98" w:rsidRDefault="00E94C98">
            <w:pPr>
              <w:pStyle w:val="ConsPlusNormal"/>
            </w:pPr>
            <w:r>
              <w:t>5 октября 2007 года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4C98" w:rsidRDefault="00E94C98">
            <w:pPr>
              <w:pStyle w:val="ConsPlusNormal"/>
              <w:jc w:val="right"/>
            </w:pPr>
            <w:r>
              <w:t>N 61</w:t>
            </w:r>
          </w:p>
        </w:tc>
      </w:tr>
    </w:tbl>
    <w:p w:rsidR="00E94C98" w:rsidRDefault="00E94C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C98" w:rsidRDefault="00E94C98">
      <w:pPr>
        <w:pStyle w:val="ConsPlusNormal"/>
        <w:jc w:val="center"/>
      </w:pPr>
    </w:p>
    <w:p w:rsidR="00E94C98" w:rsidRDefault="00E94C98">
      <w:pPr>
        <w:pStyle w:val="ConsPlusTitle"/>
        <w:jc w:val="center"/>
      </w:pPr>
      <w:r>
        <w:t>ЗАКОН</w:t>
      </w:r>
    </w:p>
    <w:p w:rsidR="00E94C98" w:rsidRDefault="00E94C98">
      <w:pPr>
        <w:pStyle w:val="ConsPlusTitle"/>
        <w:jc w:val="center"/>
      </w:pPr>
    </w:p>
    <w:p w:rsidR="00E94C98" w:rsidRDefault="00E94C98">
      <w:pPr>
        <w:pStyle w:val="ConsPlusTitle"/>
        <w:jc w:val="center"/>
      </w:pPr>
      <w:r>
        <w:t>ЧУВАШСКОЙ РЕСПУБЛИКИ</w:t>
      </w:r>
    </w:p>
    <w:p w:rsidR="00E94C98" w:rsidRDefault="00E94C98">
      <w:pPr>
        <w:pStyle w:val="ConsPlusTitle"/>
        <w:jc w:val="center"/>
      </w:pPr>
    </w:p>
    <w:p w:rsidR="00E94C98" w:rsidRDefault="00E94C98">
      <w:pPr>
        <w:pStyle w:val="ConsPlusTitle"/>
        <w:jc w:val="center"/>
      </w:pPr>
      <w:r>
        <w:t>ОБ ОБЩЕСТВЕННЫХ ВОСПИТАТЕЛЯХ НЕСОВЕРШЕННОЛЕТНИХ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Normal"/>
        <w:jc w:val="right"/>
      </w:pPr>
      <w:r>
        <w:t>Принят</w:t>
      </w:r>
    </w:p>
    <w:p w:rsidR="00E94C98" w:rsidRDefault="00E94C98">
      <w:pPr>
        <w:pStyle w:val="ConsPlusNormal"/>
        <w:jc w:val="right"/>
      </w:pPr>
      <w:r>
        <w:t>Государственным Советом</w:t>
      </w:r>
    </w:p>
    <w:p w:rsidR="00E94C98" w:rsidRDefault="00E94C98">
      <w:pPr>
        <w:pStyle w:val="ConsPlusNormal"/>
        <w:jc w:val="right"/>
      </w:pPr>
      <w:r>
        <w:t>Чувашской Республики</w:t>
      </w:r>
    </w:p>
    <w:p w:rsidR="00E94C98" w:rsidRDefault="00E94C98">
      <w:pPr>
        <w:pStyle w:val="ConsPlusNormal"/>
        <w:jc w:val="right"/>
      </w:pPr>
      <w:r>
        <w:t>25 сентября 2007 года</w:t>
      </w:r>
    </w:p>
    <w:p w:rsidR="00E94C98" w:rsidRDefault="00E94C98">
      <w:pPr>
        <w:spacing w:after="1"/>
      </w:pPr>
    </w:p>
    <w:tbl>
      <w:tblPr>
        <w:tblW w:w="119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907"/>
      </w:tblGrid>
      <w:tr w:rsidR="00E94C98">
        <w:trPr>
          <w:jc w:val="center"/>
        </w:trPr>
        <w:tc>
          <w:tcPr>
            <w:tcW w:w="118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4C98" w:rsidRDefault="00E94C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C98" w:rsidRDefault="00E94C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ЧР от 27.03.2012 </w:t>
            </w:r>
            <w:hyperlink r:id="rId5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27.03.2014 </w:t>
            </w:r>
            <w:hyperlink r:id="rId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E94C98" w:rsidRDefault="00E94C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05.12.2015 </w:t>
            </w:r>
            <w:hyperlink r:id="rId7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4C98" w:rsidRDefault="00E94C98">
      <w:pPr>
        <w:pStyle w:val="ConsPlusNormal"/>
        <w:jc w:val="center"/>
      </w:pPr>
    </w:p>
    <w:p w:rsidR="00E94C98" w:rsidRDefault="00E94C98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ЧР от 05.12.2015 N 75.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Title"/>
        <w:ind w:firstLine="540"/>
        <w:jc w:val="both"/>
        <w:outlineLvl w:val="0"/>
      </w:pPr>
      <w:r>
        <w:t>Статья 1. Цель и задачи общественных воспитателей несовершеннолетних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Normal"/>
        <w:ind w:firstLine="540"/>
        <w:jc w:val="both"/>
      </w:pPr>
      <w:r>
        <w:t>1. В целях реализации конституционных норм по защите семьи и детства, содействия осуществлению эффективной социальной политики в области предупреждения безнадзорности и правонарушений несовершеннолетних формируется институт общественных воспитателей несовершеннолетних.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Общественный воспитатель несовершеннолетних - гражданин, отвечающий требованиям, установленным настоящим Законом, и оказывающий необходимую помощь в воспитании и защите прав несовершеннолетнего.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lastRenderedPageBreak/>
        <w:t>2. Основными задачами общественных воспитателей несовершеннолетних (далее - общественный воспитатель) являются: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осуществление мер по защите и восстановлению прав и законных интересов несовершеннолетних в пределах их полномочий;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оказание помощи родителям или иным законным представителям в воспитании несовершеннолетних, соблюдении правил поведения несовершеннолетними в обществе и быту;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индивидуальная профилактическая работа с несовершеннолетними в целях предупреждения антиобщественных действий несовершеннолетних, совершения повторных общественно опасных деяний, преступлений;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несовершеннолетних;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иные задачи, установленные федеральными законами и иными нормативными правовыми актами Российской Федерации, а также законами Чувашской Республики и иными нормативными правовыми актами Чувашской Республики.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Title"/>
        <w:ind w:firstLine="540"/>
        <w:jc w:val="both"/>
        <w:outlineLvl w:val="0"/>
      </w:pPr>
      <w:r>
        <w:t>Статья 1.1. Основные понятия</w:t>
      </w:r>
    </w:p>
    <w:p w:rsidR="00E94C98" w:rsidRDefault="00E94C98">
      <w:pPr>
        <w:pStyle w:val="ConsPlusNormal"/>
        <w:ind w:firstLine="540"/>
        <w:jc w:val="both"/>
      </w:pPr>
      <w:r>
        <w:t xml:space="preserve">(введена </w:t>
      </w:r>
      <w:hyperlink r:id="rId9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E94C98" w:rsidRDefault="00E94C98">
      <w:pPr>
        <w:pStyle w:val="ConsPlusNormal"/>
        <w:jc w:val="both"/>
      </w:pPr>
    </w:p>
    <w:p w:rsidR="00E94C98" w:rsidRDefault="00E94C98">
      <w:pPr>
        <w:pStyle w:val="ConsPlusNormal"/>
        <w:ind w:firstLine="540"/>
        <w:jc w:val="both"/>
      </w:pPr>
      <w:r>
        <w:t xml:space="preserve">В настоящем Законе используются понятия, предусмотренные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несовершеннолетних".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Title"/>
        <w:ind w:firstLine="540"/>
        <w:jc w:val="both"/>
        <w:outlineLvl w:val="0"/>
      </w:pPr>
      <w:r>
        <w:t>Статья 2. Порядок закрепления общественных воспитателей за несовершеннолетними и работы общественных воспитателей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Normal"/>
        <w:ind w:firstLine="540"/>
        <w:jc w:val="both"/>
      </w:pPr>
      <w:r>
        <w:t>1. Общественными воспитателями могут быть совершеннолетние граждане Российской Федерации независимо от семейного положения, по своим деловым и моральным качествам способные выполнять возложенные на них обязанности, имеющие необходимый жизненный опыт или опыт работы с детьми.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lastRenderedPageBreak/>
        <w:t>В качестве общественных воспитателей могут назначаться депутаты Государственного Совета Чувашской Республики, депутаты представительных органов муниципальных образований, педагогические работники, представители органов и учреждений системы профилактики безнадзорности и правонарушений несовершеннолетних и иные лица, соответствующие требованиям настоящего Закона.</w:t>
      </w:r>
    </w:p>
    <w:p w:rsidR="00E94C98" w:rsidRDefault="00E94C9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 xml:space="preserve">Абзацы третий - одиннадцатый утратили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ЧР от 05.12.2015 N 75.</w:t>
      </w:r>
    </w:p>
    <w:p w:rsidR="00E94C98" w:rsidRDefault="00E94C98">
      <w:pPr>
        <w:pStyle w:val="ConsPlusNormal"/>
        <w:spacing w:before="220"/>
        <w:ind w:firstLine="540"/>
        <w:jc w:val="both"/>
      </w:pPr>
      <w:bookmarkStart w:id="0" w:name="P42"/>
      <w:bookmarkEnd w:id="0"/>
      <w:r>
        <w:t>1.1. Общественными воспитателями не могут быть лица: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признанные судом недееспособными или ограниченно дееспособными;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лишенные судом родительских прав или ограниченные в родительских правах;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отстраненные от обязанностей усыновителя, опекуна (попечителя), приемного родителя, патронатного воспитателя за ненадлежащее выполнение возложенных на них обязанностей;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не исполняющие по состоянию здоровья родительские обязанности;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не имеющие постоянного места жительства;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 xml:space="preserve">привлекавшиеся к административной ответственности за административные правонарушения, предусмотренные </w:t>
      </w:r>
      <w:hyperlink r:id="rId13" w:history="1">
        <w:r>
          <w:rPr>
            <w:color w:val="0000FF"/>
          </w:rPr>
          <w:t>статьями 5.35</w:t>
        </w:r>
      </w:hyperlink>
      <w:r>
        <w:t xml:space="preserve">, </w:t>
      </w:r>
      <w:hyperlink r:id="rId14" w:history="1">
        <w:r>
          <w:rPr>
            <w:color w:val="0000FF"/>
          </w:rPr>
          <w:t>6.7</w:t>
        </w:r>
      </w:hyperlink>
      <w:r>
        <w:t xml:space="preserve"> - </w:t>
      </w:r>
      <w:hyperlink r:id="rId15" w:history="1">
        <w:r>
          <w:rPr>
            <w:color w:val="0000FF"/>
          </w:rPr>
          <w:t>6.13</w:t>
        </w:r>
      </w:hyperlink>
      <w:r>
        <w:t xml:space="preserve">, </w:t>
      </w:r>
      <w:hyperlink r:id="rId16" w:history="1">
        <w:r>
          <w:rPr>
            <w:color w:val="0000FF"/>
          </w:rPr>
          <w:t>7.27</w:t>
        </w:r>
      </w:hyperlink>
      <w:r>
        <w:t xml:space="preserve">, </w:t>
      </w:r>
      <w:hyperlink r:id="rId17" w:history="1">
        <w:r>
          <w:rPr>
            <w:color w:val="0000FF"/>
          </w:rPr>
          <w:t>19.3</w:t>
        </w:r>
      </w:hyperlink>
      <w:r>
        <w:t xml:space="preserve">, </w:t>
      </w:r>
      <w:hyperlink r:id="rId18" w:history="1">
        <w:r>
          <w:rPr>
            <w:color w:val="0000FF"/>
          </w:rPr>
          <w:t>19.18</w:t>
        </w:r>
      </w:hyperlink>
      <w:r>
        <w:t xml:space="preserve">, </w:t>
      </w:r>
      <w:hyperlink r:id="rId19" w:history="1">
        <w:r>
          <w:rPr>
            <w:color w:val="0000FF"/>
          </w:rPr>
          <w:t>19.23</w:t>
        </w:r>
      </w:hyperlink>
      <w:r>
        <w:t xml:space="preserve">, </w:t>
      </w:r>
      <w:hyperlink r:id="rId20" w:history="1">
        <w:r>
          <w:rPr>
            <w:color w:val="0000FF"/>
          </w:rPr>
          <w:t>20.1</w:t>
        </w:r>
      </w:hyperlink>
      <w:r>
        <w:t xml:space="preserve">, </w:t>
      </w:r>
      <w:hyperlink r:id="rId21" w:history="1">
        <w:r>
          <w:rPr>
            <w:color w:val="0000FF"/>
          </w:rPr>
          <w:t>20.3</w:t>
        </w:r>
      </w:hyperlink>
      <w:r>
        <w:t xml:space="preserve">, </w:t>
      </w:r>
      <w:hyperlink r:id="rId22" w:history="1">
        <w:r>
          <w:rPr>
            <w:color w:val="0000FF"/>
          </w:rPr>
          <w:t>20.20</w:t>
        </w:r>
      </w:hyperlink>
      <w:r>
        <w:t xml:space="preserve"> - </w:t>
      </w:r>
      <w:hyperlink r:id="rId23" w:history="1">
        <w:r>
          <w:rPr>
            <w:color w:val="0000FF"/>
          </w:rPr>
          <w:t>20.22</w:t>
        </w:r>
      </w:hyperlink>
      <w:r>
        <w:t xml:space="preserve">, </w:t>
      </w:r>
      <w:hyperlink r:id="rId24" w:history="1">
        <w:r>
          <w:rPr>
            <w:color w:val="0000FF"/>
          </w:rPr>
          <w:t>20.28</w:t>
        </w:r>
      </w:hyperlink>
      <w:r>
        <w:t xml:space="preserve">, </w:t>
      </w:r>
      <w:hyperlink r:id="rId25" w:history="1">
        <w:r>
          <w:rPr>
            <w:color w:val="0000FF"/>
          </w:rPr>
          <w:t>20.29</w:t>
        </w:r>
      </w:hyperlink>
      <w:r>
        <w:t xml:space="preserve"> Кодекса Российской Федерации об административных правонарушениях;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имеющие неснятую или непогашенную судимость за тяжкие или особо тяжкие преступления;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</w:t>
      </w:r>
      <w:r>
        <w:lastRenderedPageBreak/>
        <w:t>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человечества.</w:t>
      </w:r>
    </w:p>
    <w:p w:rsidR="00E94C98" w:rsidRDefault="00E94C98">
      <w:pPr>
        <w:pStyle w:val="ConsPlusNormal"/>
        <w:jc w:val="both"/>
      </w:pPr>
      <w:r>
        <w:t xml:space="preserve">(часть 1.1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1.2. Общественный воспитатель выполняет свои обязанности на безвозмездной основе.</w:t>
      </w:r>
    </w:p>
    <w:p w:rsidR="00E94C98" w:rsidRDefault="00E94C98">
      <w:pPr>
        <w:pStyle w:val="ConsPlusNormal"/>
        <w:jc w:val="both"/>
      </w:pPr>
      <w:r>
        <w:t xml:space="preserve">(часть 1.2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 xml:space="preserve">2. Общественный воспитатель закрепляется за несовершеннолетними, состоящими в соответствии с </w:t>
      </w:r>
      <w:hyperlink r:id="rId28" w:history="1">
        <w:r>
          <w:rPr>
            <w:color w:val="0000FF"/>
          </w:rPr>
          <w:t>частью 1 статьи 8</w:t>
        </w:r>
      </w:hyperlink>
      <w:r>
        <w:t xml:space="preserve"> Закона Чувашской Республики от 29 декабря 2005 года N 68 "О комиссиях по делам несовершеннолетних и защите их прав в Чувашской Республике" на учете несовершеннолетних и семей, находящихся в социально опасном положении, и занесенными в районные (городские) базы данных о выявленных несовершеннолетних и семьях, находящихся в социально опасном положении.</w:t>
      </w:r>
    </w:p>
    <w:p w:rsidR="00E94C98" w:rsidRDefault="00E94C98">
      <w:pPr>
        <w:pStyle w:val="ConsPlusNormal"/>
        <w:jc w:val="both"/>
      </w:pPr>
      <w:r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3. Комиссия по делам несовершеннолетних и защите их прав в муниципальном районе (городском округе) (далее - комиссия по делам несовершеннолетних):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1) осуществляет подбор общественного воспитателя из числа лиц, соответствующих требованиям настоящего Закона;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2) организует собеседование с кандидатами, изъявившими желание стать общественным воспитателем;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3) по результатам собеседования в течение двух недель принимает решение о закреплении общественного воспитателя за несовершеннолетним с учетом мнения несовершеннолетнего, достигшего возраста десяти лет, и по согласованию с его родителями или иными законными представителями.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4. При закреплении общественного воспитателя за несовершеннолетним родители или иные законные представители не освобождаются от обязанностей по воспитанию несовершеннолетнего и ответственности за его поведение.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При закреплении общественного воспитателя за несовершеннолетним учитывается характер несовершеннолетнего, его возраст, склонности, другие обстоятельства, а также возможность и согласие общественного воспитателя выполнять возлагаемые на него обязанности по отношению к конкретному несовершеннолетнему.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lastRenderedPageBreak/>
        <w:t>5. Комиссия по делам несовершеннолетних выдает общественному воспитателю решение о закреплении его общественным воспитателем за несовершеннолетним и памятку, в которой излагаются права и обязанности общественного воспитателя.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6. Комиссия по делам несовершеннолетних в пятидневный срок после принятия решения о закреплении общественного воспитателя за несовершеннолетним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7. В случае закрепления общественного воспитателя за несовершеннолетним комиссия по делам несовершеннолетних согласует с общественным воспитателем индивидуальную программу реабилитации несовершеннолетнего и план мероприятий по ее реализации, которые утверждаются председателем комиссии по делам несовершеннолетних.</w:t>
      </w:r>
    </w:p>
    <w:p w:rsidR="00E94C98" w:rsidRDefault="00E94C98">
      <w:pPr>
        <w:pStyle w:val="ConsPlusNormal"/>
        <w:jc w:val="both"/>
      </w:pPr>
      <w:r>
        <w:t xml:space="preserve">(часть 7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8. Общественные воспитатели проводят свою работу во взаимодействии с родителями или иными законными представителями несовершеннолетнего, администрациями организаций, педагогическими коллективами общеобразовательных организаций и специальных учебно-воспитательных учреждений открытого и закрытого типа, сотрудниками полиции, общественными организациями по месту учебы, работы или жительства несовершеннолетнего, а также представителями общественности по работе среди несовершеннолетних.</w:t>
      </w:r>
    </w:p>
    <w:p w:rsidR="00E94C98" w:rsidRDefault="00E94C98">
      <w:pPr>
        <w:pStyle w:val="ConsPlusNormal"/>
        <w:jc w:val="both"/>
      </w:pPr>
      <w:r>
        <w:t xml:space="preserve">(в ред. Законов ЧР от 27.03.2012 </w:t>
      </w:r>
      <w:hyperlink r:id="rId31" w:history="1">
        <w:r>
          <w:rPr>
            <w:color w:val="0000FF"/>
          </w:rPr>
          <w:t>N 16</w:t>
        </w:r>
      </w:hyperlink>
      <w:r>
        <w:t xml:space="preserve">, от 27.03.2014 </w:t>
      </w:r>
      <w:hyperlink r:id="rId32" w:history="1">
        <w:r>
          <w:rPr>
            <w:color w:val="0000FF"/>
          </w:rPr>
          <w:t>N 18</w:t>
        </w:r>
      </w:hyperlink>
      <w:r>
        <w:t>)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9. Администрация муниципального образования в пределах своей компетенции организует по обращению общественного воспитателя оказание несовершеннолетнему медицинской, психолого-педагогической, социально-правовой, социально-бытовой и иных видов помощи.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10. Контроль за работой общественных воспитателей осуществляют Правительственная комиссия по делам несовершеннолетних и защите их прав и комиссии по делам несовершеннолетних, методическое руководство - органы местного самоуправления, осуществляющие управление в сфере образования, которые организуют изучение общественными воспитателями основ педагогики, психологии и правовых знаний.</w:t>
      </w:r>
    </w:p>
    <w:p w:rsidR="00E94C98" w:rsidRDefault="00E94C9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Правительственная комиссия по делам несовершеннолетних и защите их прав осуществляет мониторинг деятельности общественных воспитателей и рассматривает его результаты на своем заседании.</w:t>
      </w:r>
    </w:p>
    <w:p w:rsidR="00E94C98" w:rsidRDefault="00E94C98">
      <w:pPr>
        <w:pStyle w:val="ConsPlusNormal"/>
        <w:jc w:val="both"/>
      </w:pPr>
      <w:r>
        <w:lastRenderedPageBreak/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Title"/>
        <w:ind w:firstLine="540"/>
        <w:jc w:val="both"/>
        <w:outlineLvl w:val="0"/>
      </w:pPr>
      <w:r>
        <w:t>Статья 3. Обязанности общественного воспитателя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Normal"/>
        <w:ind w:firstLine="540"/>
        <w:jc w:val="both"/>
      </w:pPr>
      <w:r>
        <w:t>Общественный воспитатель обязан: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1) оказывать родителям или иным законным представителям помощь в воспитании несовершеннолетнего, прилагать усилия для исправления несовершеннолетнего, искоренения имеющихся у него вредных привычек и проявлений аморального поведения;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2) принимать меры для получения несовершеннолетним образования, содействовать регулярному посещению несовершеннолетним общеобразовательной организации, наблюдать за его успеваемостью, поведением в общеобразовательной организации, на работе, в семье, на улице, в общественных местах;</w:t>
      </w:r>
    </w:p>
    <w:p w:rsidR="00E94C98" w:rsidRDefault="00E94C9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3) оказывать помощь в трудоустройстве и временной занятости, организации отдыха несовершеннолетнего;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4) оказывать помощь несовершеннолетнему в более эффективном использовании свободного от посещения общеобразовательной организации времени, получении дополнительного образования, в том числе вовлекать его в художественное и научно-техническое творчество, спортивные секции, культурно-массовые мероприятия;</w:t>
      </w:r>
    </w:p>
    <w:p w:rsidR="00E94C98" w:rsidRDefault="00E94C98">
      <w:pPr>
        <w:pStyle w:val="ConsPlusNormal"/>
        <w:jc w:val="both"/>
      </w:pPr>
      <w:r>
        <w:t xml:space="preserve">(п. 4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5) способствовать формированию у несовершеннолетнего навыков общения, поведения, правосознания, правовой культуры;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6) регулировать конфликты, возникающие между несовершеннолетним и родителями или иными законными представителями;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7) информировать комиссию по делам несовершеннолетних о наличии конфликтов, разногласий, противоречий между несовершеннолетним и родителями или иными законными представителями;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8) ежеквартально представлять информацию о результатах работы в комиссию по делам несовершеннолетних.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Title"/>
        <w:ind w:firstLine="540"/>
        <w:jc w:val="both"/>
        <w:outlineLvl w:val="0"/>
      </w:pPr>
      <w:r>
        <w:lastRenderedPageBreak/>
        <w:t>Статья 4. Права общественного воспитателя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Normal"/>
        <w:ind w:firstLine="540"/>
        <w:jc w:val="both"/>
      </w:pPr>
      <w:r>
        <w:t>Общественный воспитатель имеет право: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1) посещать несовершеннолетнего по месту учебы или работы;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2) давать несовершеннолетнему необходимые советы по соблюдению правил поведения, в случае неоднократного невыполнения его требований либо отсутствия положительных результатов в перевоспитании несовершеннолетнего - вносить вопрос на обсуждение комиссии по делам несовершеннолетних для применения к нему других мер воздействия;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3) оказывать помощь в получении медицинского обеспечения, проведении систематического осмотра врачами-специалистами в соответствии с медицинскими рекомендациями и состоянием здоровья;</w:t>
      </w:r>
    </w:p>
    <w:p w:rsidR="00E94C98" w:rsidRDefault="00E94C9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4) принимать меры по защите прав и законных интересов несовершеннолетнего;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5) выносить на обсуждение комиссии по делам несовершеннолетних вопрос о ненадлежащем выполнении родителями или иными законными представителями обязанностей по воспитанию и обучению несовершеннолетнего, присутствовать на данном заседании комиссии.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Title"/>
        <w:ind w:firstLine="540"/>
        <w:jc w:val="both"/>
        <w:outlineLvl w:val="0"/>
      </w:pPr>
      <w:r>
        <w:t>Статья 5. Поощрение общественных воспитателей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Normal"/>
        <w:ind w:firstLine="540"/>
        <w:jc w:val="both"/>
      </w:pPr>
      <w:r>
        <w:t>Общественные воспитатели, активно и добросовестно исполняющие свои обязанности, добившиеся положительных результатов в работе с несовершеннолетними, по представлению комиссии по делам несовершеннолетних могут поощряться органами государственной власти Чувашской Республики, органами местного самоуправления, организациями по месту их работы или учебы.</w:t>
      </w:r>
    </w:p>
    <w:p w:rsidR="00E94C98" w:rsidRDefault="00E94C9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Формы поощрения устанавливаются органами государственной власти Чувашской Республики, органами местного самоуправления, организациями по месту работы или учебы общественного воспитателя.</w:t>
      </w:r>
    </w:p>
    <w:p w:rsidR="00E94C98" w:rsidRDefault="00E94C9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Title"/>
        <w:ind w:firstLine="540"/>
        <w:jc w:val="both"/>
        <w:outlineLvl w:val="0"/>
      </w:pPr>
      <w:r>
        <w:lastRenderedPageBreak/>
        <w:t>Статья 6. Прекращение деятельности общественного воспитателя</w:t>
      </w:r>
    </w:p>
    <w:p w:rsidR="00E94C98" w:rsidRDefault="00E94C98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E94C98" w:rsidRDefault="00E94C98">
      <w:pPr>
        <w:pStyle w:val="ConsPlusNormal"/>
        <w:jc w:val="both"/>
      </w:pPr>
    </w:p>
    <w:p w:rsidR="00E94C98" w:rsidRDefault="00E94C98">
      <w:pPr>
        <w:pStyle w:val="ConsPlusNormal"/>
        <w:ind w:firstLine="540"/>
        <w:jc w:val="both"/>
      </w:pPr>
      <w:r>
        <w:t>1. Комиссия по делам несовершеннолетних в тридцатидневный срок со дня наступления обстоятельств, предусмотренных настоящей частью, принимает решение о прекращении деятельности гражданина в качестве общественного воспитателя в случае:</w:t>
      </w:r>
    </w:p>
    <w:p w:rsidR="00E94C98" w:rsidRDefault="00E94C98">
      <w:pPr>
        <w:pStyle w:val="ConsPlusNormal"/>
        <w:spacing w:before="220"/>
        <w:ind w:firstLine="540"/>
        <w:jc w:val="both"/>
      </w:pPr>
      <w:bookmarkStart w:id="1" w:name="P110"/>
      <w:bookmarkEnd w:id="1"/>
      <w:r>
        <w:t>1) подачи им письменного заявления о прекращении своей деятельности в качестве общественного воспитателя;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2) удовлетворения ходатайства органов и учреждений системы профилактики безнадзорности и правонарушений несовершеннолетних, родителей или иных законных представителей несовершеннолетнего, за которым закреплен общественный воспитатель;</w:t>
      </w:r>
    </w:p>
    <w:p w:rsidR="00E94C98" w:rsidRDefault="00E94C98">
      <w:pPr>
        <w:pStyle w:val="ConsPlusNormal"/>
        <w:spacing w:before="220"/>
        <w:ind w:firstLine="540"/>
        <w:jc w:val="both"/>
      </w:pPr>
      <w:bookmarkStart w:id="2" w:name="P112"/>
      <w:bookmarkEnd w:id="2"/>
      <w:r>
        <w:t xml:space="preserve">3) возникновения обстоятельств, предусмотренных </w:t>
      </w:r>
      <w:hyperlink w:anchor="P42" w:history="1">
        <w:r>
          <w:rPr>
            <w:color w:val="0000FF"/>
          </w:rPr>
          <w:t>частью 1.1 статьи 2</w:t>
        </w:r>
      </w:hyperlink>
      <w:r>
        <w:t xml:space="preserve"> настоящего Закона;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4) снятия несовершеннолетнего с учета несовершеннолетних и семей, находящихся в социально опасном положении.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 xml:space="preserve">2. В случаях, предусмотренных </w:t>
      </w:r>
      <w:hyperlink w:anchor="P11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12" w:history="1">
        <w:r>
          <w:rPr>
            <w:color w:val="0000FF"/>
          </w:rPr>
          <w:t>3 части 1</w:t>
        </w:r>
      </w:hyperlink>
      <w:r>
        <w:t xml:space="preserve"> настоящей статьи, за несовершеннолетним закрепляется другой общественный воспитатель.</w:t>
      </w:r>
    </w:p>
    <w:p w:rsidR="00E94C98" w:rsidRDefault="00E94C98">
      <w:pPr>
        <w:pStyle w:val="ConsPlusNormal"/>
        <w:spacing w:before="220"/>
        <w:ind w:firstLine="540"/>
        <w:jc w:val="both"/>
      </w:pPr>
      <w:r>
        <w:t>3. Комиссия по делам несовершеннолетних в пятидневный срок после принятия решения о прекращении гражданином деятельности в качестве общественного воспитателя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Title"/>
        <w:ind w:firstLine="540"/>
        <w:jc w:val="both"/>
        <w:outlineLvl w:val="0"/>
      </w:pPr>
      <w:r>
        <w:t>Статья 7. Права несовершеннолетних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Normal"/>
        <w:ind w:firstLine="540"/>
        <w:jc w:val="both"/>
      </w:pPr>
      <w:r>
        <w:t xml:space="preserve">Несовершеннолетним, в отношении которых проводится индивидуальная профилактическая работа с участием общественного воспитателя, обеспечиваются права и свободы, гарантированные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42" w:history="1">
        <w:r>
          <w:rPr>
            <w:color w:val="0000FF"/>
          </w:rPr>
          <w:t>Конвенцией</w:t>
        </w:r>
      </w:hyperlink>
      <w:r>
        <w:t xml:space="preserve"> ООН о правах ребенка, международными договорами Российской Федерации,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другими законами и иными нормативными правовыми актами Российской Федерации и Чувашской Республики.</w:t>
      </w:r>
    </w:p>
    <w:p w:rsidR="00E94C98" w:rsidRDefault="00E94C9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Normal"/>
        <w:jc w:val="right"/>
      </w:pPr>
      <w:r>
        <w:t>Президент</w:t>
      </w:r>
    </w:p>
    <w:p w:rsidR="00E94C98" w:rsidRDefault="00E94C98">
      <w:pPr>
        <w:pStyle w:val="ConsPlusNormal"/>
        <w:jc w:val="right"/>
      </w:pPr>
      <w:r>
        <w:t>Чувашской Республики</w:t>
      </w:r>
    </w:p>
    <w:p w:rsidR="00E94C98" w:rsidRDefault="00E94C98">
      <w:pPr>
        <w:pStyle w:val="ConsPlusNormal"/>
        <w:jc w:val="right"/>
      </w:pPr>
      <w:r>
        <w:t>Н.ФЕДОРОВ</w:t>
      </w:r>
    </w:p>
    <w:p w:rsidR="00E94C98" w:rsidRDefault="00E94C98">
      <w:pPr>
        <w:pStyle w:val="ConsPlusNormal"/>
        <w:jc w:val="both"/>
      </w:pPr>
      <w:r>
        <w:t>г. Чебоксары</w:t>
      </w:r>
    </w:p>
    <w:p w:rsidR="00E94C98" w:rsidRDefault="00E94C98">
      <w:pPr>
        <w:pStyle w:val="ConsPlusNormal"/>
        <w:spacing w:before="220"/>
        <w:jc w:val="both"/>
      </w:pPr>
      <w:r>
        <w:t>5 октября 2007 года</w:t>
      </w:r>
    </w:p>
    <w:p w:rsidR="00E94C98" w:rsidRDefault="00E94C98">
      <w:pPr>
        <w:pStyle w:val="ConsPlusNormal"/>
        <w:spacing w:before="220"/>
        <w:jc w:val="both"/>
      </w:pPr>
      <w:r>
        <w:t>N 61</w:t>
      </w: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Normal"/>
        <w:ind w:firstLine="540"/>
        <w:jc w:val="both"/>
      </w:pPr>
    </w:p>
    <w:p w:rsidR="00E94C98" w:rsidRDefault="00E94C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783" w:rsidRDefault="00C34783">
      <w:bookmarkStart w:id="3" w:name="_GoBack"/>
      <w:bookmarkEnd w:id="3"/>
    </w:p>
    <w:sectPr w:rsidR="00C34783" w:rsidSect="00825B55">
      <w:pgSz w:w="14175" w:h="9979" w:orient="landscape" w:code="34"/>
      <w:pgMar w:top="56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98"/>
    <w:rsid w:val="002956D5"/>
    <w:rsid w:val="00C34783"/>
    <w:rsid w:val="00E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DB779-E414-480E-AB17-5B43FD3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01D905ED1245096F6A6B70B976BCA65B26F0F8AC48419ED9A161127EF99363CF1FB077B6184F260B2244FD13FFB414BF57B9BFB3FB4793j1PCL" TargetMode="External"/><Relationship Id="rId18" Type="http://schemas.openxmlformats.org/officeDocument/2006/relationships/hyperlink" Target="consultantplus://offline/ref=EE01D905ED1245096F6A6B70B976BCA65B26F0F8AC48419ED9A161127EF99363CF1FB072BF1945245D7854F95AABBC0BBA41A7B5ADF8j4PEL" TargetMode="External"/><Relationship Id="rId26" Type="http://schemas.openxmlformats.org/officeDocument/2006/relationships/hyperlink" Target="consultantplus://offline/ref=EE01D905ED1245096F6A757DAF1AE2A2502EAEFDA04042CE8CFE3A4F29F099348850E935F2154C2F092912A45CFEE851EF44B8B2B3F94F8C17D2CCj5P8L" TargetMode="External"/><Relationship Id="rId39" Type="http://schemas.openxmlformats.org/officeDocument/2006/relationships/hyperlink" Target="consultantplus://offline/ref=EE01D905ED1245096F6A757DAF1AE2A2502EAEFDA1434AC884FE3A4F29F099348850E935F2154C2F092B16AD5CFEE851EF44B8B2B3F94F8C17D2CCj5P8L" TargetMode="External"/><Relationship Id="rId21" Type="http://schemas.openxmlformats.org/officeDocument/2006/relationships/hyperlink" Target="consultantplus://offline/ref=EE01D905ED1245096F6A6B70B976BCA65B26F0F8AC48419ED9A161127EF99363CF1FB070B71944245D7854F95AABBC0BBA41A7B5ADF8j4PEL" TargetMode="External"/><Relationship Id="rId34" Type="http://schemas.openxmlformats.org/officeDocument/2006/relationships/hyperlink" Target="consultantplus://offline/ref=EE01D905ED1245096F6A757DAF1AE2A2502EAEFDA04042CE8CFE3A4F29F099348850E935F2154C2F092914A85CFEE851EF44B8B2B3F94F8C17D2CCj5P8L" TargetMode="External"/><Relationship Id="rId42" Type="http://schemas.openxmlformats.org/officeDocument/2006/relationships/hyperlink" Target="consultantplus://offline/ref=EE01D905ED1245096F6A6B70B976BCA6512CF5F9A317169C88F46F1776A9C973D956BC73A81845310B2911jAP5L" TargetMode="External"/><Relationship Id="rId7" Type="http://schemas.openxmlformats.org/officeDocument/2006/relationships/hyperlink" Target="consultantplus://offline/ref=EE01D905ED1245096F6A757DAF1AE2A2502EAEFDA04042CE8CFE3A4F29F099348850E935F2154C2F092912AD5CFEE851EF44B8B2B3F94F8C17D2CCj5P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01D905ED1245096F6A6B70B976BCA65B26F0F8AC48419ED9A161127EF99363CF1FB077B61849280A2244FD13FFB414BF57B9BFB3FB4793j1PCL" TargetMode="External"/><Relationship Id="rId29" Type="http://schemas.openxmlformats.org/officeDocument/2006/relationships/hyperlink" Target="consultantplus://offline/ref=EE01D905ED1245096F6A757DAF1AE2A2502EAEFDA04042CE8CFE3A4F29F099348850E935F2154C2F092914AC5CFEE851EF44B8B2B3F94F8C17D2CCj5P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1D905ED1245096F6A757DAF1AE2A2502EAEFDA1434AC884FE3A4F29F099348850E935F2154C2F092B15AD5CFEE851EF44B8B2B3F94F8C17D2CCj5P8L" TargetMode="External"/><Relationship Id="rId11" Type="http://schemas.openxmlformats.org/officeDocument/2006/relationships/hyperlink" Target="consultantplus://offline/ref=EE01D905ED1245096F6A757DAF1AE2A2502EAEFDA1434AC884FE3A4F29F099348850E935F2154C2F092B15AF5CFEE851EF44B8B2B3F94F8C17D2CCj5P8L" TargetMode="External"/><Relationship Id="rId24" Type="http://schemas.openxmlformats.org/officeDocument/2006/relationships/hyperlink" Target="consultantplus://offline/ref=EE01D905ED1245096F6A6B70B976BCA65B26F0F8AC48419ED9A161127EF99363CF1FB077B61B4D260C2244FD13FFB414BF57B9BFB3FB4793j1PCL" TargetMode="External"/><Relationship Id="rId32" Type="http://schemas.openxmlformats.org/officeDocument/2006/relationships/hyperlink" Target="consultantplus://offline/ref=EE01D905ED1245096F6A757DAF1AE2A2502EAEFDA1434AC884FE3A4F29F099348850E935F2154C2F092B15A85CFEE851EF44B8B2B3F94F8C17D2CCj5P8L" TargetMode="External"/><Relationship Id="rId37" Type="http://schemas.openxmlformats.org/officeDocument/2006/relationships/hyperlink" Target="consultantplus://offline/ref=EE01D905ED1245096F6A757DAF1AE2A2502EAEFDA1434AC884FE3A4F29F099348850E935F2154C2F092B16AC5CFEE851EF44B8B2B3F94F8C17D2CCj5P8L" TargetMode="External"/><Relationship Id="rId40" Type="http://schemas.openxmlformats.org/officeDocument/2006/relationships/hyperlink" Target="consultantplus://offline/ref=EE01D905ED1245096F6A757DAF1AE2A2502EAEFDA04042CE8CFE3A4F29F099348850E935F2154C2F092914AA5CFEE851EF44B8B2B3F94F8C17D2CCj5P8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E01D905ED1245096F6A757DAF1AE2A2502EAEFDAC4848C083FE3A4F29F099348850E935F2154C2F092916AF5CFEE851EF44B8B2B3F94F8C17D2CCj5P8L" TargetMode="External"/><Relationship Id="rId15" Type="http://schemas.openxmlformats.org/officeDocument/2006/relationships/hyperlink" Target="consultantplus://offline/ref=EE01D905ED1245096F6A6B70B976BCA65B26F0F8AC48419ED9A161127EF99363CF1FB070B51E4C245D7854F95AABBC0BBA41A7B5ADF8j4PEL" TargetMode="External"/><Relationship Id="rId23" Type="http://schemas.openxmlformats.org/officeDocument/2006/relationships/hyperlink" Target="consultantplus://offline/ref=EE01D905ED1245096F6A6B70B976BCA65B26F0F8AC48419ED9A161127EF99363CF1FB070B51E48245D7854F95AABBC0BBA41A7B5ADF8j4PEL" TargetMode="External"/><Relationship Id="rId28" Type="http://schemas.openxmlformats.org/officeDocument/2006/relationships/hyperlink" Target="consultantplus://offline/ref=EE01D905ED1245096F6A757DAF1AE2A2502EAEFDAF464DCA8CFE3A4F29F099348850E935F2154C2F092B12AE5CFEE851EF44B8B2B3F94F8C17D2CCj5P8L" TargetMode="External"/><Relationship Id="rId36" Type="http://schemas.openxmlformats.org/officeDocument/2006/relationships/hyperlink" Target="consultantplus://offline/ref=EE01D905ED1245096F6A757DAF1AE2A2502EAEFDA1434AC884FE3A4F29F099348850E935F2154C2F092B15A45CFEE851EF44B8B2B3F94F8C17D2CCj5P8L" TargetMode="External"/><Relationship Id="rId10" Type="http://schemas.openxmlformats.org/officeDocument/2006/relationships/hyperlink" Target="consultantplus://offline/ref=EE01D905ED1245096F6A6B70B976BCA65B26F0F1AA45419ED9A161127EF99363DD1FE87BB71D532F013712AC56jAP3L" TargetMode="External"/><Relationship Id="rId19" Type="http://schemas.openxmlformats.org/officeDocument/2006/relationships/hyperlink" Target="consultantplus://offline/ref=EE01D905ED1245096F6A6B70B976BCA65B26F0F8AC48419ED9A161127EF99363CF1FB077B6194B270D2244FD13FFB414BF57B9BFB3FB4793j1PCL" TargetMode="External"/><Relationship Id="rId31" Type="http://schemas.openxmlformats.org/officeDocument/2006/relationships/hyperlink" Target="consultantplus://offline/ref=EE01D905ED1245096F6A757DAF1AE2A2502EAEFDAC4848C083FE3A4F29F099348850E935F2154C2F092916A55CFEE851EF44B8B2B3F94F8C17D2CCj5P8L" TargetMode="External"/><Relationship Id="rId44" Type="http://schemas.openxmlformats.org/officeDocument/2006/relationships/hyperlink" Target="consultantplus://offline/ref=EE01D905ED1245096F6A757DAF1AE2A2502EAEFDA1434AC884FE3A4F29F099348850E935F2154C2F092B16AE5CFEE851EF44B8B2B3F94F8C17D2CCj5P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01D905ED1245096F6A757DAF1AE2A2502EAEFDA04042CE8CFE3A4F29F099348850E935F2154C2F092912AF5CFEE851EF44B8B2B3F94F8C17D2CCj5P8L" TargetMode="External"/><Relationship Id="rId14" Type="http://schemas.openxmlformats.org/officeDocument/2006/relationships/hyperlink" Target="consultantplus://offline/ref=EE01D905ED1245096F6A6B70B976BCA65B26F0F8AC48419ED9A161127EF99363CF1FB075B31048245D7854F95AABBC0BBA41A7B5ADF8j4PEL" TargetMode="External"/><Relationship Id="rId22" Type="http://schemas.openxmlformats.org/officeDocument/2006/relationships/hyperlink" Target="consultantplus://offline/ref=EE01D905ED1245096F6A6B70B976BCA65B26F0F8AC48419ED9A161127EF99363CF1FB070B51E4E245D7854F95AABBC0BBA41A7B5ADF8j4PEL" TargetMode="External"/><Relationship Id="rId27" Type="http://schemas.openxmlformats.org/officeDocument/2006/relationships/hyperlink" Target="consultantplus://offline/ref=EE01D905ED1245096F6A757DAF1AE2A2502EAEFDA04042CE8CFE3A4F29F099348850E935F2154C2F092913A55CFEE851EF44B8B2B3F94F8C17D2CCj5P8L" TargetMode="External"/><Relationship Id="rId30" Type="http://schemas.openxmlformats.org/officeDocument/2006/relationships/hyperlink" Target="consultantplus://offline/ref=EE01D905ED1245096F6A757DAF1AE2A2502EAEFDA04042CE8CFE3A4F29F099348850E935F2154C2F092914AE5CFEE851EF44B8B2B3F94F8C17D2CCj5P8L" TargetMode="External"/><Relationship Id="rId35" Type="http://schemas.openxmlformats.org/officeDocument/2006/relationships/hyperlink" Target="consultantplus://offline/ref=EE01D905ED1245096F6A757DAF1AE2A2502EAEFDA1434AC884FE3A4F29F099348850E935F2154C2F092B15AB5CFEE851EF44B8B2B3F94F8C17D2CCj5P8L" TargetMode="External"/><Relationship Id="rId43" Type="http://schemas.openxmlformats.org/officeDocument/2006/relationships/hyperlink" Target="consultantplus://offline/ref=EE01D905ED1245096F6A6B70B976BCA65B24F4F8AF49419ED9A161127EF99363DD1FE87BB71D532F013712AC56jAP3L" TargetMode="External"/><Relationship Id="rId8" Type="http://schemas.openxmlformats.org/officeDocument/2006/relationships/hyperlink" Target="consultantplus://offline/ref=EE01D905ED1245096F6A757DAF1AE2A2502EAEFDA04042CE8CFE3A4F29F099348850E935F2154C2F092912AE5CFEE851EF44B8B2B3F94F8C17D2CCj5P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E01D905ED1245096F6A757DAF1AE2A2502EAEFDA04042CE8CFE3A4F29F099348850E935F2154C2F092912AB5CFEE851EF44B8B2B3F94F8C17D2CCj5P8L" TargetMode="External"/><Relationship Id="rId17" Type="http://schemas.openxmlformats.org/officeDocument/2006/relationships/hyperlink" Target="consultantplus://offline/ref=EE01D905ED1245096F6A6B70B976BCA65B26F0F8AC48419ED9A161127EF99363CF1FB075B51948245D7854F95AABBC0BBA41A7B5ADF8j4PEL" TargetMode="External"/><Relationship Id="rId25" Type="http://schemas.openxmlformats.org/officeDocument/2006/relationships/hyperlink" Target="consultantplus://offline/ref=EE01D905ED1245096F6A6B70B976BCA65B26F0F8AC48419ED9A161127EF99363CF1FB077B61C4C29092244FD13FFB414BF57B9BFB3FB4793j1PCL" TargetMode="External"/><Relationship Id="rId33" Type="http://schemas.openxmlformats.org/officeDocument/2006/relationships/hyperlink" Target="consultantplus://offline/ref=EE01D905ED1245096F6A757DAF1AE2A2502EAEFDA1434AC884FE3A4F29F099348850E935F2154C2F092B15A95CFEE851EF44B8B2B3F94F8C17D2CCj5P8L" TargetMode="External"/><Relationship Id="rId38" Type="http://schemas.openxmlformats.org/officeDocument/2006/relationships/hyperlink" Target="consultantplus://offline/ref=EE01D905ED1245096F6A757DAF1AE2A2502EAEFDA1434AC884FE3A4F29F099348850E935F2154C2F092B16AD5CFEE851EF44B8B2B3F94F8C17D2CCj5P8L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EE01D905ED1245096F6A6B70B976BCA65B26F0F8AC48419ED9A161127EF99363CF1FB074B61C467B586D45A156AFA715B257BBB7ACjFP0L" TargetMode="External"/><Relationship Id="rId41" Type="http://schemas.openxmlformats.org/officeDocument/2006/relationships/hyperlink" Target="consultantplus://offline/ref=EE01D905ED1245096F6A6B70B976BCA65A2DF7F5A317169C88F46F1776A9C973D956BC73A81845310B2911jA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Л. Максимов</dc:creator>
  <cp:keywords/>
  <dc:description/>
  <cp:lastModifiedBy>Димитрий Л. Максимов</cp:lastModifiedBy>
  <cp:revision>1</cp:revision>
  <dcterms:created xsi:type="dcterms:W3CDTF">2019-08-15T11:15:00Z</dcterms:created>
  <dcterms:modified xsi:type="dcterms:W3CDTF">2019-08-15T11:15:00Z</dcterms:modified>
</cp:coreProperties>
</file>