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44" w:rsidRDefault="00495744" w:rsidP="00495744">
      <w:pPr>
        <w:rPr>
          <w:i/>
          <w:iCs/>
          <w:sz w:val="20"/>
        </w:rPr>
      </w:pPr>
    </w:p>
    <w:p w:rsidR="00495744" w:rsidRPr="003A3304" w:rsidRDefault="00495744" w:rsidP="00495744">
      <w:pPr>
        <w:pStyle w:val="1"/>
        <w:spacing w:line="360" w:lineRule="auto"/>
        <w:ind w:left="539" w:hanging="539"/>
        <w:jc w:val="righ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211455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проект</w: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495744" w:rsidTr="00E84EA4">
        <w:trPr>
          <w:cantSplit/>
          <w:trHeight w:val="362"/>
        </w:trPr>
        <w:tc>
          <w:tcPr>
            <w:tcW w:w="4161" w:type="dxa"/>
          </w:tcPr>
          <w:p w:rsidR="00495744" w:rsidRPr="00DE03F5" w:rsidRDefault="00495744" w:rsidP="00E84EA4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DE03F5">
              <w:rPr>
                <w:b/>
                <w:bCs/>
                <w:noProof/>
                <w:color w:val="000000"/>
                <w:sz w:val="22"/>
                <w:szCs w:val="22"/>
              </w:rPr>
              <w:t>ЧАВАШ РЕСПУБЛИКИ</w:t>
            </w:r>
          </w:p>
          <w:p w:rsidR="00495744" w:rsidRPr="00DE03F5" w:rsidRDefault="00495744" w:rsidP="00E84EA4">
            <w:pPr>
              <w:spacing w:line="192" w:lineRule="auto"/>
              <w:jc w:val="center"/>
            </w:pPr>
            <w:r w:rsidRPr="00DE03F5">
              <w:rPr>
                <w:b/>
                <w:bCs/>
                <w:noProof/>
                <w:color w:val="000000"/>
                <w:sz w:val="22"/>
                <w:szCs w:val="22"/>
              </w:rPr>
              <w:t>КУСЛАВККА РАЙОНĔ</w:t>
            </w:r>
          </w:p>
        </w:tc>
        <w:tc>
          <w:tcPr>
            <w:tcW w:w="1225" w:type="dxa"/>
            <w:vMerge w:val="restart"/>
          </w:tcPr>
          <w:p w:rsidR="00495744" w:rsidRDefault="00495744" w:rsidP="00E84EA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495744" w:rsidRDefault="00495744" w:rsidP="00E84EA4">
            <w:pPr>
              <w:spacing w:line="192" w:lineRule="auto"/>
              <w:jc w:val="center"/>
              <w:rPr>
                <w:rStyle w:val="a3"/>
                <w:b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495744" w:rsidRDefault="00495744" w:rsidP="00E84EA4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</w:p>
          <w:p w:rsidR="00495744" w:rsidRDefault="00495744" w:rsidP="00E84EA4">
            <w:pPr>
              <w:spacing w:line="192" w:lineRule="auto"/>
              <w:jc w:val="center"/>
              <w:rPr>
                <w:sz w:val="26"/>
              </w:rPr>
            </w:pPr>
          </w:p>
        </w:tc>
      </w:tr>
      <w:tr w:rsidR="00495744" w:rsidTr="00E84EA4">
        <w:trPr>
          <w:cantSplit/>
          <w:trHeight w:val="1725"/>
        </w:trPr>
        <w:tc>
          <w:tcPr>
            <w:tcW w:w="4161" w:type="dxa"/>
          </w:tcPr>
          <w:p w:rsidR="00495744" w:rsidRPr="00503337" w:rsidRDefault="00495744" w:rsidP="00E040BD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03337">
              <w:rPr>
                <w:rFonts w:ascii="Times New Roman" w:hAnsi="Times New Roman"/>
                <w:sz w:val="22"/>
                <w:szCs w:val="22"/>
              </w:rPr>
              <w:t>КУСЛАВККА РАЙОН</w:t>
            </w:r>
            <w:r w:rsidRPr="0050333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Ĕ</w:t>
            </w:r>
            <w:r w:rsidRPr="00503337">
              <w:rPr>
                <w:rFonts w:ascii="Times New Roman" w:hAnsi="Times New Roman"/>
                <w:sz w:val="22"/>
                <w:szCs w:val="22"/>
              </w:rPr>
              <w:t>Н</w:t>
            </w:r>
          </w:p>
          <w:p w:rsidR="00495744" w:rsidRPr="00DE03F5" w:rsidRDefault="00495744" w:rsidP="00E84EA4">
            <w:pPr>
              <w:spacing w:line="192" w:lineRule="auto"/>
              <w:jc w:val="center"/>
              <w:rPr>
                <w:rStyle w:val="a3"/>
                <w:bCs/>
                <w:noProof/>
                <w:color w:val="000000"/>
                <w:sz w:val="22"/>
                <w:szCs w:val="22"/>
              </w:rPr>
            </w:pPr>
            <w:r w:rsidRPr="00DE03F5">
              <w:rPr>
                <w:b/>
                <w:bCs/>
                <w:noProof/>
                <w:color w:val="000000"/>
                <w:sz w:val="22"/>
                <w:szCs w:val="22"/>
              </w:rPr>
              <w:t>ДЕПУТАТСЕН ПУХАВĔ</w:t>
            </w:r>
          </w:p>
          <w:p w:rsidR="00495744" w:rsidRPr="00DE03F5" w:rsidRDefault="00495744" w:rsidP="00E84EA4">
            <w:pPr>
              <w:jc w:val="center"/>
            </w:pPr>
          </w:p>
          <w:p w:rsidR="00495744" w:rsidRPr="00495744" w:rsidRDefault="00495744" w:rsidP="00E84EA4">
            <w:pPr>
              <w:pStyle w:val="2"/>
              <w:spacing w:line="192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744">
              <w:rPr>
                <w:rFonts w:ascii="Times New Roman" w:hAnsi="Times New Roman"/>
                <w:i w:val="0"/>
                <w:sz w:val="24"/>
                <w:szCs w:val="24"/>
              </w:rPr>
              <w:t>ЙЫШАНУ</w:t>
            </w:r>
          </w:p>
          <w:p w:rsidR="00495744" w:rsidRPr="00DE03F5" w:rsidRDefault="00495744" w:rsidP="00E84EA4">
            <w:pPr>
              <w:jc w:val="center"/>
              <w:rPr>
                <w:noProof/>
                <w:color w:val="000000"/>
              </w:rPr>
            </w:pPr>
          </w:p>
          <w:p w:rsidR="00495744" w:rsidRPr="00DE03F5" w:rsidRDefault="00495744" w:rsidP="00E84EA4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11.09</w:t>
            </w:r>
            <w:r w:rsidRPr="00DE03F5">
              <w:rPr>
                <w:noProof/>
                <w:color w:val="000000"/>
              </w:rPr>
              <w:t xml:space="preserve">.2019 </w:t>
            </w:r>
            <w:r w:rsidRPr="00E040BD">
              <w:rPr>
                <w:bCs/>
                <w:sz w:val="20"/>
                <w:szCs w:val="20"/>
              </w:rPr>
              <w:t xml:space="preserve">Ç </w:t>
            </w:r>
            <w:r w:rsidRPr="00DE03F5">
              <w:rPr>
                <w:noProof/>
                <w:color w:val="000000"/>
              </w:rPr>
              <w:t xml:space="preserve"> ____ №</w:t>
            </w:r>
          </w:p>
          <w:p w:rsidR="00495744" w:rsidRPr="00DE03F5" w:rsidRDefault="00495744" w:rsidP="00E84EA4">
            <w:pPr>
              <w:jc w:val="center"/>
              <w:rPr>
                <w:noProof/>
                <w:color w:val="000000"/>
              </w:rPr>
            </w:pPr>
            <w:r w:rsidRPr="00DE03F5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495744" w:rsidRDefault="00495744" w:rsidP="00E84EA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495744" w:rsidRDefault="00495744" w:rsidP="00E84EA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495744" w:rsidRDefault="00495744" w:rsidP="00E84EA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</w:p>
          <w:p w:rsidR="00495744" w:rsidRDefault="00495744" w:rsidP="00E84EA4">
            <w:pPr>
              <w:jc w:val="center"/>
            </w:pPr>
          </w:p>
          <w:p w:rsidR="00495744" w:rsidRPr="00495744" w:rsidRDefault="00495744" w:rsidP="00E84EA4">
            <w:pPr>
              <w:pStyle w:val="2"/>
              <w:spacing w:line="192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5744">
              <w:rPr>
                <w:rFonts w:ascii="Times New Roman" w:hAnsi="Times New Roman"/>
                <w:i w:val="0"/>
                <w:sz w:val="24"/>
                <w:szCs w:val="24"/>
              </w:rPr>
              <w:t>РЕШЕНИЕ</w:t>
            </w:r>
          </w:p>
          <w:p w:rsidR="00495744" w:rsidRDefault="00495744" w:rsidP="00E84EA4">
            <w:pPr>
              <w:pStyle w:val="a4"/>
              <w:tabs>
                <w:tab w:val="clear" w:pos="4677"/>
                <w:tab w:val="clear" w:pos="9355"/>
              </w:tabs>
              <w:jc w:val="center"/>
            </w:pPr>
          </w:p>
          <w:p w:rsidR="00495744" w:rsidRPr="00DE03F5" w:rsidRDefault="00495744" w:rsidP="00E84EA4">
            <w:pPr>
              <w:jc w:val="center"/>
            </w:pPr>
            <w:r>
              <w:t>11.09</w:t>
            </w:r>
            <w:r w:rsidRPr="00DE03F5">
              <w:t>.2019 г. № ____</w:t>
            </w:r>
          </w:p>
          <w:p w:rsidR="00495744" w:rsidRDefault="00495744" w:rsidP="00E84EA4">
            <w:pPr>
              <w:jc w:val="center"/>
              <w:rPr>
                <w:noProof/>
                <w:color w:val="000000"/>
                <w:sz w:val="26"/>
              </w:rPr>
            </w:pPr>
            <w:r w:rsidRPr="00DE03F5">
              <w:t xml:space="preserve">город </w:t>
            </w:r>
            <w:proofErr w:type="spellStart"/>
            <w:r w:rsidRPr="00DE03F5">
              <w:t>Козловка</w:t>
            </w:r>
            <w:proofErr w:type="spellEnd"/>
          </w:p>
        </w:tc>
      </w:tr>
    </w:tbl>
    <w:p w:rsidR="00495744" w:rsidRDefault="00495744" w:rsidP="00495744"/>
    <w:p w:rsidR="00495744" w:rsidRPr="00495744" w:rsidRDefault="00495744" w:rsidP="00495744">
      <w:pPr>
        <w:pStyle w:val="2"/>
        <w:spacing w:line="192" w:lineRule="auto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495744">
        <w:rPr>
          <w:rFonts w:ascii="Times New Roman" w:hAnsi="Times New Roman"/>
          <w:b w:val="0"/>
          <w:bCs w:val="0"/>
          <w:i w:val="0"/>
          <w:sz w:val="24"/>
          <w:szCs w:val="24"/>
        </w:rPr>
        <w:t>54 ЗАСЕДАНИЕ 6 СОЗЫВА</w:t>
      </w:r>
    </w:p>
    <w:p w:rsidR="00495744" w:rsidRPr="00C66240" w:rsidRDefault="00495744" w:rsidP="00495744">
      <w:pPr>
        <w:jc w:val="center"/>
      </w:pPr>
    </w:p>
    <w:tbl>
      <w:tblPr>
        <w:tblW w:w="0" w:type="auto"/>
        <w:tblLook w:val="01E0"/>
      </w:tblPr>
      <w:tblGrid>
        <w:gridCol w:w="4409"/>
        <w:gridCol w:w="4838"/>
      </w:tblGrid>
      <w:tr w:rsidR="00495744" w:rsidTr="00E84EA4">
        <w:tc>
          <w:tcPr>
            <w:tcW w:w="4409" w:type="dxa"/>
          </w:tcPr>
          <w:p w:rsidR="00495744" w:rsidRPr="00197B25" w:rsidRDefault="00495744" w:rsidP="00E84EA4">
            <w:pPr>
              <w:jc w:val="both"/>
            </w:pPr>
            <w:r w:rsidRPr="00197B25">
              <w:t>О</w:t>
            </w:r>
            <w:r>
              <w:t xml:space="preserve"> вн</w:t>
            </w:r>
            <w:r w:rsidR="006B41BD">
              <w:t>есении изменений в решение С</w:t>
            </w:r>
            <w:r>
              <w:t>обрания депутатов Козловского района от 22.11.2017 г. №2/165</w:t>
            </w:r>
          </w:p>
          <w:p w:rsidR="00495744" w:rsidRPr="001A5D9F" w:rsidRDefault="00495744" w:rsidP="00E84E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38" w:type="dxa"/>
          </w:tcPr>
          <w:p w:rsidR="00495744" w:rsidRPr="001A5D9F" w:rsidRDefault="00495744" w:rsidP="00E84EA4">
            <w:pPr>
              <w:pStyle w:val="1"/>
              <w:widowControl w:val="0"/>
              <w:autoSpaceDE w:val="0"/>
              <w:autoSpaceDN w:val="0"/>
              <w:adjustRightInd w:val="0"/>
              <w:rPr>
                <w:b w:val="0"/>
                <w:sz w:val="26"/>
                <w:szCs w:val="26"/>
              </w:rPr>
            </w:pPr>
          </w:p>
        </w:tc>
      </w:tr>
    </w:tbl>
    <w:p w:rsidR="00495744" w:rsidRPr="008D30D5" w:rsidRDefault="00495744" w:rsidP="00495744">
      <w:pPr>
        <w:ind w:firstLine="720"/>
        <w:jc w:val="both"/>
      </w:pPr>
      <w:r w:rsidRPr="00DA390C">
        <w:t xml:space="preserve">В соответствии с Гражданским кодексом Российской Федерации и Земельным кодексом Российской Федерации, </w:t>
      </w:r>
      <w:r>
        <w:t>Указом Главы Чувашск</w:t>
      </w:r>
      <w:r w:rsidR="00FE244D">
        <w:t>ой Республики от 05.11.2018 г. №</w:t>
      </w:r>
      <w:r>
        <w:t xml:space="preserve">133 «О мерах по улучшению инвестиционного климата в Чувашской Республике», </w:t>
      </w:r>
      <w:r w:rsidRPr="00DA390C">
        <w:t xml:space="preserve">в целях </w:t>
      </w:r>
      <w:r>
        <w:t>повышения инвестиционной привлекательности Козловского</w:t>
      </w:r>
      <w:r w:rsidRPr="00DA390C">
        <w:t xml:space="preserve"> </w:t>
      </w:r>
      <w:r w:rsidRPr="00DA390C">
        <w:rPr>
          <w:color w:val="000000"/>
        </w:rPr>
        <w:t>района Чувашской Республики</w:t>
      </w:r>
      <w:r>
        <w:rPr>
          <w:color w:val="000000"/>
        </w:rPr>
        <w:t xml:space="preserve"> и стимулирования предпринимательской активности,</w:t>
      </w:r>
      <w:r w:rsidRPr="008D30D5">
        <w:t xml:space="preserve"> Собрание депутатов Козловского района Чувашской Республики</w:t>
      </w:r>
    </w:p>
    <w:p w:rsidR="00495744" w:rsidRPr="008D30D5" w:rsidRDefault="00495744" w:rsidP="00495744">
      <w:pPr>
        <w:ind w:firstLine="720"/>
        <w:jc w:val="both"/>
      </w:pPr>
    </w:p>
    <w:p w:rsidR="00495744" w:rsidRPr="008D30D5" w:rsidRDefault="00495744" w:rsidP="00495744">
      <w:pPr>
        <w:jc w:val="center"/>
      </w:pPr>
      <w:r w:rsidRPr="008D30D5">
        <w:t>РЕШИЛО:</w:t>
      </w:r>
    </w:p>
    <w:p w:rsidR="00495744" w:rsidRDefault="00495744" w:rsidP="00495744">
      <w:pPr>
        <w:ind w:firstLine="567"/>
        <w:jc w:val="both"/>
      </w:pPr>
    </w:p>
    <w:p w:rsidR="00495744" w:rsidRPr="000F5686" w:rsidRDefault="00495744" w:rsidP="00495744">
      <w:pPr>
        <w:ind w:firstLine="567"/>
        <w:jc w:val="both"/>
      </w:pPr>
      <w:r w:rsidRPr="008D30D5">
        <w:t xml:space="preserve">1. </w:t>
      </w:r>
      <w:proofErr w:type="gramStart"/>
      <w:r>
        <w:t xml:space="preserve">Внести в </w:t>
      </w:r>
      <w:r w:rsidRPr="008D30D5">
        <w:t>П</w:t>
      </w:r>
      <w:r>
        <w:t xml:space="preserve">равила определения цены </w:t>
      </w:r>
      <w:r w:rsidRPr="008D30D5">
        <w:t>земельн</w:t>
      </w:r>
      <w:r>
        <w:t>ых</w:t>
      </w:r>
      <w:r w:rsidRPr="008D30D5">
        <w:t xml:space="preserve"> участк</w:t>
      </w:r>
      <w:r>
        <w:t>ов</w:t>
      </w:r>
      <w:r w:rsidRPr="008D30D5">
        <w:t xml:space="preserve">, находящиеся в муниципальной собственности Козловского района Чувашской Республики, </w:t>
      </w:r>
      <w:r>
        <w:t xml:space="preserve">приобретаемых </w:t>
      </w:r>
      <w:r w:rsidRPr="000F5686">
        <w:t>без проведения торгов (далее – Правила), утвержденные решением Собрания депутатов Козловского района Чувашской Республики от 22.11.2017 г. №2/165 «Об утверждении Правил определения цены земельных участков, находящихся в собственности Козловского района Чувашской Республики, приобретаемых без проведения торгов» следующие изменения:</w:t>
      </w:r>
      <w:proofErr w:type="gramEnd"/>
    </w:p>
    <w:p w:rsidR="00495744" w:rsidRPr="000F5686" w:rsidRDefault="00495744" w:rsidP="00495744">
      <w:pPr>
        <w:ind w:firstLine="567"/>
        <w:jc w:val="both"/>
      </w:pPr>
      <w:r w:rsidRPr="000F5686">
        <w:t xml:space="preserve">в пункте </w:t>
      </w:r>
      <w:r>
        <w:t>2</w:t>
      </w:r>
      <w:r w:rsidRPr="000F5686">
        <w:t xml:space="preserve"> слова «пунктами </w:t>
      </w:r>
      <w:r>
        <w:t>3 и 4</w:t>
      </w:r>
      <w:r w:rsidRPr="000F5686">
        <w:t xml:space="preserve">» заменить словами «пунктами </w:t>
      </w:r>
      <w:r>
        <w:t>3,4 и 5</w:t>
      </w:r>
      <w:r w:rsidRPr="000F5686">
        <w:t>»;</w:t>
      </w:r>
    </w:p>
    <w:p w:rsidR="00495744" w:rsidRDefault="00495744" w:rsidP="00495744">
      <w:pPr>
        <w:ind w:firstLine="567"/>
        <w:jc w:val="both"/>
      </w:pPr>
      <w:r>
        <w:t>дополнить пунктом 5 следующего содержания:</w:t>
      </w:r>
    </w:p>
    <w:p w:rsidR="00495744" w:rsidRPr="00ED33B5" w:rsidRDefault="00495744" w:rsidP="00495744">
      <w:pPr>
        <w:ind w:firstLine="567"/>
        <w:jc w:val="both"/>
      </w:pPr>
      <w:r>
        <w:t>«</w:t>
      </w:r>
      <w:r w:rsidRPr="00ED33B5">
        <w:t xml:space="preserve">5. </w:t>
      </w:r>
      <w:proofErr w:type="gramStart"/>
      <w:r w:rsidRPr="00ED33B5">
        <w:t xml:space="preserve">Цена продажи земельного участка при </w:t>
      </w:r>
      <w:r w:rsidRPr="00ED33B5">
        <w:rPr>
          <w:color w:val="000000"/>
        </w:rPr>
        <w:t>приобретении его в собственность определяется в размере 15 процентов от кадастровой стоимости для резиде</w:t>
      </w:r>
      <w:r w:rsidRPr="00ED33B5">
        <w:rPr>
          <w:color w:val="000000"/>
        </w:rPr>
        <w:t>н</w:t>
      </w:r>
      <w:r w:rsidRPr="00ED33B5">
        <w:rPr>
          <w:color w:val="000000"/>
        </w:rPr>
        <w:t>тов индустриальных (промышленных) парков, резидентов территорий опережающего</w:t>
      </w:r>
      <w:r w:rsidRPr="00ED33B5">
        <w:t xml:space="preserve"> социально-экономического </w:t>
      </w:r>
      <w:r w:rsidRPr="00ED33B5">
        <w:rPr>
          <w:color w:val="000000"/>
        </w:rPr>
        <w:t>развития, инв</w:t>
      </w:r>
      <w:r w:rsidRPr="00ED33B5">
        <w:rPr>
          <w:color w:val="000000"/>
        </w:rPr>
        <w:t>е</w:t>
      </w:r>
      <w:r w:rsidRPr="00ED33B5">
        <w:rPr>
          <w:color w:val="000000"/>
        </w:rPr>
        <w:t>сторов масштабных инвестиционных проектов, являющихся собственниками зданий, сооружений, расположенных на земельных участках, нах</w:t>
      </w:r>
      <w:r w:rsidRPr="00ED33B5">
        <w:rPr>
          <w:color w:val="000000"/>
        </w:rPr>
        <w:t>о</w:t>
      </w:r>
      <w:r w:rsidRPr="00ED33B5">
        <w:rPr>
          <w:color w:val="000000"/>
        </w:rPr>
        <w:t>дящихся на территориях индустриальных (про</w:t>
      </w:r>
      <w:r w:rsidRPr="00ED33B5">
        <w:rPr>
          <w:color w:val="000000"/>
        </w:rPr>
        <w:softHyphen/>
        <w:t xml:space="preserve">мышленных) парков, территориях опережающего </w:t>
      </w:r>
      <w:r w:rsidRPr="00ED33B5">
        <w:t>с</w:t>
      </w:r>
      <w:r w:rsidRPr="00ED33B5">
        <w:t>о</w:t>
      </w:r>
      <w:r w:rsidRPr="00ED33B5">
        <w:t>циально-экономи</w:t>
      </w:r>
      <w:r w:rsidRPr="00ED33B5">
        <w:softHyphen/>
        <w:t>чес</w:t>
      </w:r>
      <w:r w:rsidRPr="00ED33B5">
        <w:softHyphen/>
        <w:t xml:space="preserve">кого </w:t>
      </w:r>
      <w:r w:rsidRPr="00ED33B5">
        <w:rPr>
          <w:color w:val="000000"/>
        </w:rPr>
        <w:t>развития, реализации масштабных инвестиционных прое</w:t>
      </w:r>
      <w:r w:rsidRPr="00ED33B5">
        <w:rPr>
          <w:color w:val="000000"/>
        </w:rPr>
        <w:t>к</w:t>
      </w:r>
      <w:r w:rsidRPr="00ED33B5">
        <w:rPr>
          <w:color w:val="000000"/>
        </w:rPr>
        <w:t>тов</w:t>
      </w:r>
      <w:r>
        <w:rPr>
          <w:color w:val="000000"/>
        </w:rPr>
        <w:t>.».</w:t>
      </w:r>
      <w:proofErr w:type="gramEnd"/>
    </w:p>
    <w:p w:rsidR="00495744" w:rsidRDefault="00495744" w:rsidP="00495744">
      <w:pPr>
        <w:ind w:firstLine="567"/>
        <w:jc w:val="both"/>
      </w:pPr>
    </w:p>
    <w:p w:rsidR="00495744" w:rsidRPr="008D30D5" w:rsidRDefault="00495744" w:rsidP="00495744">
      <w:pPr>
        <w:ind w:firstLine="567"/>
        <w:jc w:val="both"/>
      </w:pPr>
      <w:r>
        <w:t>2</w:t>
      </w:r>
      <w:r w:rsidRPr="008D30D5">
        <w:t xml:space="preserve">. Настоящее решение вступает в силу </w:t>
      </w:r>
      <w:r>
        <w:t>со дня</w:t>
      </w:r>
      <w:r w:rsidRPr="008D30D5">
        <w:t xml:space="preserve"> его официального опубликования в периодическом печатн</w:t>
      </w:r>
      <w:r>
        <w:t>ом издании «Козловский вестник»</w:t>
      </w:r>
      <w:r w:rsidRPr="008D30D5">
        <w:t>.</w:t>
      </w:r>
    </w:p>
    <w:p w:rsidR="00495744" w:rsidRDefault="00495744" w:rsidP="00495744">
      <w:pPr>
        <w:ind w:firstLine="720"/>
        <w:jc w:val="both"/>
        <w:rPr>
          <w:sz w:val="26"/>
          <w:szCs w:val="26"/>
        </w:rPr>
      </w:pPr>
    </w:p>
    <w:p w:rsidR="006B41BD" w:rsidRPr="000A5F76" w:rsidRDefault="006B41BD" w:rsidP="00495744">
      <w:pPr>
        <w:ind w:firstLine="720"/>
        <w:jc w:val="both"/>
        <w:rPr>
          <w:sz w:val="26"/>
          <w:szCs w:val="26"/>
        </w:rPr>
      </w:pPr>
    </w:p>
    <w:p w:rsidR="00495744" w:rsidRPr="008D30D5" w:rsidRDefault="00495744" w:rsidP="00495744">
      <w:r w:rsidRPr="008D30D5">
        <w:t xml:space="preserve">Глава Козловского района </w:t>
      </w:r>
    </w:p>
    <w:p w:rsidR="00495744" w:rsidRPr="008D30D5" w:rsidRDefault="00495744" w:rsidP="00495744">
      <w:r w:rsidRPr="008D30D5">
        <w:t xml:space="preserve">Чувашской Республики </w:t>
      </w:r>
      <w:r w:rsidRPr="008D30D5">
        <w:tab/>
      </w:r>
      <w:r w:rsidRPr="008D30D5">
        <w:tab/>
      </w:r>
      <w:r w:rsidRPr="008D30D5">
        <w:tab/>
      </w:r>
      <w:r w:rsidRPr="008D30D5">
        <w:tab/>
      </w:r>
      <w:r w:rsidRPr="008D30D5">
        <w:tab/>
      </w:r>
      <w:r w:rsidRPr="008D30D5">
        <w:tab/>
      </w:r>
      <w:r>
        <w:t xml:space="preserve">  </w:t>
      </w:r>
      <w:r w:rsidRPr="008D30D5">
        <w:tab/>
      </w:r>
      <w:r w:rsidRPr="008D30D5">
        <w:tab/>
        <w:t xml:space="preserve">Ю.А. Петров </w:t>
      </w:r>
    </w:p>
    <w:p w:rsidR="00531DA6" w:rsidRDefault="00531DA6"/>
    <w:sectPr w:rsidR="00531DA6">
      <w:pgSz w:w="11906" w:h="16838"/>
      <w:pgMar w:top="540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744"/>
    <w:rsid w:val="00054A21"/>
    <w:rsid w:val="00495744"/>
    <w:rsid w:val="00531DA6"/>
    <w:rsid w:val="006B41BD"/>
    <w:rsid w:val="00E040BD"/>
    <w:rsid w:val="00FE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744"/>
    <w:pPr>
      <w:keepNext/>
      <w:outlineLvl w:val="0"/>
    </w:pPr>
    <w:rPr>
      <w:rFonts w:ascii="Arial Chuw***" w:hAnsi="Arial Chuw***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7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7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744"/>
    <w:rPr>
      <w:rFonts w:ascii="Arial Chuw***" w:eastAsia="Times New Roman" w:hAnsi="Arial Chuw***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57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57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rsid w:val="00495744"/>
    <w:rPr>
      <w:b/>
      <w:color w:val="000080"/>
    </w:rPr>
  </w:style>
  <w:style w:type="paragraph" w:styleId="a4">
    <w:name w:val="header"/>
    <w:aliases w:val="Знак"/>
    <w:basedOn w:val="a"/>
    <w:link w:val="a5"/>
    <w:rsid w:val="004957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aliases w:val="Знак Знак"/>
    <w:basedOn w:val="a0"/>
    <w:link w:val="a4"/>
    <w:rsid w:val="0049574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Company>11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2019-09-09T07:28:00Z</cp:lastPrinted>
  <dcterms:created xsi:type="dcterms:W3CDTF">2019-09-09T07:22:00Z</dcterms:created>
  <dcterms:modified xsi:type="dcterms:W3CDTF">2019-09-09T07:35:00Z</dcterms:modified>
</cp:coreProperties>
</file>