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8" w:rsidRDefault="00753F59" w:rsidP="00E21D48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  <w:r w:rsidRPr="00753F59">
        <w:rPr>
          <w:rFonts w:eastAsia="Times New Roman"/>
          <w:b/>
          <w:sz w:val="24"/>
          <w:szCs w:val="24"/>
        </w:rPr>
        <w:t xml:space="preserve">Акт государственной историко-культурной экспертизы проектной документации на проведение работ по сохранению объекта культурного наследия регионального (республиканского) значения </w:t>
      </w:r>
      <w:r w:rsidR="001E0064">
        <w:rPr>
          <w:rFonts w:eastAsia="Times New Roman"/>
          <w:b/>
          <w:sz w:val="24"/>
          <w:szCs w:val="24"/>
        </w:rPr>
        <w:t>«</w:t>
      </w:r>
      <w:r w:rsidR="001E0064" w:rsidRPr="001E0064">
        <w:rPr>
          <w:rFonts w:eastAsia="Times New Roman"/>
          <w:b/>
          <w:sz w:val="24"/>
          <w:szCs w:val="24"/>
        </w:rPr>
        <w:t>Каменный двухэтажный дом, II пол. XIX в.</w:t>
      </w:r>
      <w:r w:rsidR="001E0064">
        <w:rPr>
          <w:rFonts w:eastAsia="Times New Roman"/>
          <w:b/>
          <w:sz w:val="24"/>
          <w:szCs w:val="24"/>
        </w:rPr>
        <w:t>»</w:t>
      </w:r>
    </w:p>
    <w:p w:rsidR="00753F59" w:rsidRPr="00753F59" w:rsidRDefault="00753F59" w:rsidP="00E21D48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</w:p>
    <w:p w:rsidR="00F32F3A" w:rsidRPr="003065B9" w:rsidRDefault="00FF2221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="00F32F3A"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2F3A"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ния об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="00F32F3A"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ах:</w:t>
      </w:r>
      <w:bookmarkStart w:id="0" w:name="_GoBack"/>
      <w:bookmarkEnd w:id="0"/>
    </w:p>
    <w:p w:rsidR="00F32F3A" w:rsidRDefault="00F32F3A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F32F3A" w:rsidRDefault="00F32F3A" w:rsidP="00BC34D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67" w:firstLine="40"/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F32F3A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F32F3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130B48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="00BC3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экспе</w:t>
      </w:r>
      <w:r w:rsidRPr="00F32F3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тной </w:t>
      </w:r>
      <w:r w:rsidR="00BC34D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оми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p w:rsidR="00F32F3A" w:rsidRPr="00F32F3A" w:rsidRDefault="00F32F3A" w:rsidP="00F32F3A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4219"/>
        <w:gridCol w:w="32"/>
        <w:gridCol w:w="5071"/>
        <w:gridCol w:w="30"/>
      </w:tblGrid>
      <w:tr w:rsidR="00F32F3A" w:rsidRPr="00F32F3A" w:rsidTr="00AE0689">
        <w:trPr>
          <w:trHeight w:hRule="exact" w:val="286"/>
        </w:trPr>
        <w:tc>
          <w:tcPr>
            <w:tcW w:w="4251" w:type="dxa"/>
            <w:gridSpan w:val="2"/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1" w:type="dxa"/>
            <w:gridSpan w:val="2"/>
          </w:tcPr>
          <w:p w:rsidR="00F32F3A" w:rsidRPr="00CA297D" w:rsidRDefault="00BD76B5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Рудницкий</w:t>
            </w:r>
            <w:proofErr w:type="spellEnd"/>
            <w:r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Владимирови</w:t>
            </w:r>
            <w:r w:rsidR="00CA297D"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32F3A" w:rsidRPr="00F32F3A" w:rsidTr="00AE0689">
        <w:trPr>
          <w:trHeight w:hRule="exact" w:val="288"/>
        </w:trPr>
        <w:tc>
          <w:tcPr>
            <w:tcW w:w="4251" w:type="dxa"/>
            <w:gridSpan w:val="2"/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1" w:type="dxa"/>
            <w:gridSpan w:val="2"/>
          </w:tcPr>
          <w:p w:rsidR="00F32F3A" w:rsidRPr="00F32F3A" w:rsidRDefault="00753F59" w:rsidP="008B700E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F3A"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="00F32F3A" w:rsidRPr="00F32F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32F3A"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F32F3A" w:rsidRPr="00F32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32F3A" w:rsidRPr="00F32F3A" w:rsidTr="00AE0689">
        <w:trPr>
          <w:trHeight w:hRule="exact" w:val="415"/>
        </w:trPr>
        <w:tc>
          <w:tcPr>
            <w:tcW w:w="4251" w:type="dxa"/>
            <w:gridSpan w:val="2"/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1" w:type="dxa"/>
            <w:gridSpan w:val="2"/>
          </w:tcPr>
          <w:p w:rsidR="00F32F3A" w:rsidRPr="00F32F3A" w:rsidRDefault="00CA297D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Инженер-строитель</w:t>
            </w:r>
          </w:p>
        </w:tc>
      </w:tr>
      <w:tr w:rsidR="00F32F3A" w:rsidRPr="00F32F3A" w:rsidTr="00AE0689">
        <w:trPr>
          <w:trHeight w:hRule="exact" w:val="705"/>
        </w:trPr>
        <w:tc>
          <w:tcPr>
            <w:tcW w:w="4251" w:type="dxa"/>
            <w:gridSpan w:val="2"/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gridSpan w:val="2"/>
          </w:tcPr>
          <w:p w:rsidR="00F32F3A" w:rsidRPr="00F32F3A" w:rsidRDefault="00CA297D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3A" w:rsidRPr="00F32F3A" w:rsidTr="00AE0689">
        <w:trPr>
          <w:trHeight w:hRule="exact" w:val="286"/>
        </w:trPr>
        <w:tc>
          <w:tcPr>
            <w:tcW w:w="4251" w:type="dxa"/>
            <w:gridSpan w:val="2"/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1" w:type="dxa"/>
            <w:gridSpan w:val="2"/>
          </w:tcPr>
          <w:p w:rsidR="00F32F3A" w:rsidRPr="00F32F3A" w:rsidRDefault="00CA297D" w:rsidP="00F57DE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32F3A" w:rsidRPr="00F32F3A" w:rsidTr="00AE0689">
        <w:trPr>
          <w:trHeight w:hRule="exact" w:val="422"/>
        </w:trPr>
        <w:tc>
          <w:tcPr>
            <w:tcW w:w="4251" w:type="dxa"/>
            <w:gridSpan w:val="2"/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1" w:type="dxa"/>
            <w:gridSpan w:val="2"/>
          </w:tcPr>
          <w:p w:rsidR="00F32F3A" w:rsidRPr="00F32F3A" w:rsidRDefault="00CA297D" w:rsidP="008B700E">
            <w:pPr>
              <w:kinsoku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«СТРОЙ-ИСКУССТВО», директор  </w:t>
            </w:r>
          </w:p>
        </w:tc>
      </w:tr>
      <w:tr w:rsidR="00F32F3A" w:rsidRPr="00F32F3A" w:rsidTr="00AE0689">
        <w:trPr>
          <w:trHeight w:hRule="exact" w:val="2278"/>
        </w:trPr>
        <w:tc>
          <w:tcPr>
            <w:tcW w:w="4251" w:type="dxa"/>
            <w:gridSpan w:val="2"/>
          </w:tcPr>
          <w:p w:rsidR="00F32F3A" w:rsidRPr="00F32F3A" w:rsidRDefault="00FF2221" w:rsidP="00F32F3A">
            <w:pPr>
              <w:kinsoku w:val="0"/>
              <w:overflowPunct w:val="0"/>
              <w:autoSpaceDE w:val="0"/>
              <w:autoSpaceDN w:val="0"/>
              <w:adjustRightInd w:val="0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1" w:type="dxa"/>
            <w:gridSpan w:val="2"/>
          </w:tcPr>
          <w:p w:rsidR="00F32F3A" w:rsidRPr="00F32F3A" w:rsidRDefault="00CA297D" w:rsidP="00CA297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об утверждении статуса аттестованного эксперта по проведению государственной историко-культурной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спертизы от 31.01.2018 г. №78: </w:t>
            </w: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документация, обосновывающая проведение работ по сохранению объекта культурного наследия</w:t>
            </w:r>
          </w:p>
        </w:tc>
      </w:tr>
      <w:tr w:rsidR="008D5D8D" w:rsidTr="00AE0689">
        <w:trPr>
          <w:gridAfter w:val="1"/>
          <w:wAfter w:w="30" w:type="dxa"/>
          <w:trHeight w:val="2098"/>
        </w:trPr>
        <w:tc>
          <w:tcPr>
            <w:tcW w:w="4219" w:type="dxa"/>
          </w:tcPr>
          <w:p w:rsidR="008D5D8D" w:rsidRDefault="008D5D8D" w:rsidP="00F3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8D" w:rsidRDefault="008D5D8D" w:rsidP="008D5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8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103" w:type="dxa"/>
            <w:gridSpan w:val="2"/>
          </w:tcPr>
          <w:p w:rsidR="008D5D8D" w:rsidRDefault="008D5D8D" w:rsidP="008D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Председатель Крымской региональной организации Общероссийской общественной организации «Союза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реставраторов России», член научно-методического совета при Госкомитете по охране культурного наследия РК, член союза реставраторов Крыма</w:t>
            </w:r>
          </w:p>
          <w:p w:rsidR="008D5D8D" w:rsidRDefault="008D5D8D" w:rsidP="00F3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D1" w:rsidRDefault="004510D1" w:rsidP="00F3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CB" w:rsidRDefault="00DA4ACB" w:rsidP="004510D1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22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510D1" w:rsidRDefault="008D5D8D" w:rsidP="008D5D8D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</w:t>
      </w:r>
      <w:r w:rsidR="004510D1" w:rsidRPr="004510D1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4510D1" w:rsidRPr="004510D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60C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 xml:space="preserve"> экспер</w:t>
      </w:r>
      <w:r w:rsidR="004510D1" w:rsidRPr="004510D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="004510D1" w:rsidRPr="004510D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4510D1" w:rsidRPr="004510D1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510D1" w:rsidRPr="004510D1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510D1" w:rsidRPr="004510D1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="004510D1" w:rsidRPr="00451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65B9" w:rsidRPr="003065B9" w:rsidRDefault="003065B9" w:rsidP="003065B9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37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766"/>
      </w:tblGrid>
      <w:tr w:rsidR="003065B9" w:rsidRPr="003065B9" w:rsidTr="00DA4ACB">
        <w:trPr>
          <w:trHeight w:hRule="exact" w:val="32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мя и 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CA297D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Петросян </w:t>
            </w:r>
            <w:proofErr w:type="spellStart"/>
            <w:r w:rsidRPr="00CA29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Меружан</w:t>
            </w:r>
            <w:proofErr w:type="spellEnd"/>
            <w:r w:rsidRPr="00CA29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29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Варанцович</w:t>
            </w:r>
            <w:proofErr w:type="spellEnd"/>
          </w:p>
        </w:tc>
      </w:tr>
      <w:tr w:rsidR="003065B9" w:rsidRPr="003065B9" w:rsidTr="00DA4ACB">
        <w:trPr>
          <w:trHeight w:hRule="exact" w:val="66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8B700E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065B9"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3065B9" w:rsidRPr="003065B9">
              <w:rPr>
                <w:rFonts w:ascii="Times New Roman" w:hAnsi="Times New Roman" w:cs="Times New Roman"/>
                <w:sz w:val="24"/>
                <w:szCs w:val="24"/>
              </w:rPr>
              <w:t>сшее</w:t>
            </w:r>
          </w:p>
        </w:tc>
      </w:tr>
      <w:tr w:rsidR="003065B9" w:rsidRPr="003065B9" w:rsidTr="00DA4ACB">
        <w:trPr>
          <w:trHeight w:hRule="exact" w:val="32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CA297D" w:rsidP="003377D0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>Архитектор-реставратор</w:t>
            </w:r>
          </w:p>
        </w:tc>
      </w:tr>
      <w:tr w:rsidR="003065B9" w:rsidRPr="003065B9" w:rsidTr="00DA4ACB">
        <w:trPr>
          <w:trHeight w:hRule="exact" w:val="65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CA297D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5B9" w:rsidRPr="003065B9" w:rsidTr="00DA4ACB">
        <w:trPr>
          <w:trHeight w:hRule="exact" w:val="32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CA297D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065B9"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065B9" w:rsidRPr="003065B9" w:rsidTr="00DA4ACB">
        <w:trPr>
          <w:trHeight w:hRule="exact" w:val="50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 раб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CA297D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>ГАП ООО «СТРОЙ-ИСКУССТВО»</w:t>
            </w:r>
          </w:p>
        </w:tc>
      </w:tr>
      <w:tr w:rsidR="00B760C2" w:rsidRPr="003065B9" w:rsidTr="008D5D8D">
        <w:trPr>
          <w:trHeight w:hRule="exact" w:val="7296"/>
        </w:trPr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аттестации эксперта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97D" w:rsidRDefault="00CA297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Российской Федерации об утверждении статуса аттестованного эксперта по проведению государственной историко-культурной экспертизы №2448 от 25.12.2014г.; №78 от 31января 2018г.: - документы, обосновывающие изменение категории </w:t>
            </w:r>
            <w:proofErr w:type="spellStart"/>
            <w:r w:rsidRPr="00CA297D">
              <w:rPr>
                <w:rFonts w:ascii="Times New Roman" w:hAnsi="Times New Roman" w:cs="Times New Roman"/>
                <w:sz w:val="24"/>
                <w:szCs w:val="24"/>
              </w:rPr>
              <w:t>историкокультурного</w:t>
            </w:r>
            <w:proofErr w:type="spellEnd"/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ОКН; </w:t>
            </w:r>
          </w:p>
          <w:p w:rsidR="00CA297D" w:rsidRDefault="00CA297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документация или разделы документации, обосновывающие меры по обеспечению сохранности ОКН, включенного в реестр, выявленного ОКН либо объекта, обладающего признаками ОКН,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ОКН либо на земельном участке, непосредственно связанном с земельным участком в границах территории ОКН; </w:t>
            </w:r>
            <w:proofErr w:type="gramEnd"/>
          </w:p>
          <w:p w:rsidR="00CA297D" w:rsidRDefault="00CA297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 обосновывающие включение объектов культурного наследия в реестр; </w:t>
            </w:r>
          </w:p>
          <w:p w:rsidR="00CA297D" w:rsidRDefault="00CA297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выявленные объекты культурного наследия в целях обоснования целесообразности включения данных объектов в реестр; </w:t>
            </w:r>
          </w:p>
          <w:p w:rsidR="00CA297D" w:rsidRDefault="00CA297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B760C2" w:rsidRPr="003065B9" w:rsidRDefault="00CA297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sz w:val="24"/>
                <w:szCs w:val="24"/>
              </w:rPr>
              <w:t xml:space="preserve"> - проекты зон охраны объекта культурного наследия. </w:t>
            </w:r>
          </w:p>
        </w:tc>
      </w:tr>
      <w:tr w:rsidR="008D5D8D" w:rsidRPr="003065B9" w:rsidTr="008D5D8D">
        <w:trPr>
          <w:trHeight w:hRule="exact" w:val="137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D8D" w:rsidRDefault="008D5D8D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8D" w:rsidRDefault="008D5D8D" w:rsidP="008D5D8D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8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8D" w:rsidRPr="00CA297D" w:rsidRDefault="008D5D8D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8D">
              <w:rPr>
                <w:rFonts w:ascii="Times New Roman" w:hAnsi="Times New Roman" w:cs="Times New Roman"/>
                <w:sz w:val="24"/>
                <w:szCs w:val="24"/>
              </w:rPr>
              <w:t xml:space="preserve">Лауреат Государственной премии им. А. </w:t>
            </w:r>
            <w:proofErr w:type="spellStart"/>
            <w:r w:rsidRPr="008D5D8D">
              <w:rPr>
                <w:rFonts w:ascii="Times New Roman" w:hAnsi="Times New Roman" w:cs="Times New Roman"/>
                <w:sz w:val="24"/>
                <w:szCs w:val="24"/>
              </w:rPr>
              <w:t>Спендиарова</w:t>
            </w:r>
            <w:proofErr w:type="spellEnd"/>
            <w:r w:rsidRPr="008D5D8D">
              <w:rPr>
                <w:rFonts w:ascii="Times New Roman" w:hAnsi="Times New Roman" w:cs="Times New Roman"/>
                <w:sz w:val="24"/>
                <w:szCs w:val="24"/>
              </w:rPr>
              <w:t xml:space="preserve"> за 1999 г., член научно-методического совета Госкомитета по охране культурного наследия Республики Крым.</w:t>
            </w:r>
          </w:p>
        </w:tc>
      </w:tr>
      <w:tr w:rsidR="00B760C2" w:rsidRPr="003065B9" w:rsidTr="00DA4ACB">
        <w:trPr>
          <w:trHeight w:hRule="exact" w:val="573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мя и 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B760C2" w:rsidRDefault="00CA297D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Халилов </w:t>
            </w:r>
            <w:proofErr w:type="spellStart"/>
            <w:r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>Шукри</w:t>
            </w:r>
            <w:proofErr w:type="spellEnd"/>
            <w:r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97D">
              <w:rPr>
                <w:rFonts w:ascii="Times New Roman" w:hAnsi="Times New Roman" w:cs="Times New Roman"/>
                <w:b/>
                <w:sz w:val="24"/>
                <w:szCs w:val="24"/>
              </w:rPr>
              <w:t>Усниевич</w:t>
            </w:r>
            <w:proofErr w:type="spellEnd"/>
          </w:p>
        </w:tc>
      </w:tr>
      <w:tr w:rsidR="00B760C2" w:rsidRPr="003065B9" w:rsidTr="00DA4ACB">
        <w:trPr>
          <w:trHeight w:hRule="exact" w:val="709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8B70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760C2" w:rsidRPr="003065B9" w:rsidTr="00DA4ACB">
        <w:trPr>
          <w:trHeight w:hRule="exact" w:val="139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Архитектор-реставратор. 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первой категории (направление   </w:t>
            </w:r>
            <w:proofErr w:type="gramEnd"/>
          </w:p>
          <w:p w:rsidR="00B760C2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- проектные работы по реставрации и консервации на объектах культурного наследия).</w:t>
            </w:r>
          </w:p>
        </w:tc>
      </w:tr>
      <w:tr w:rsidR="00B760C2" w:rsidRPr="003065B9" w:rsidTr="00DA4ACB">
        <w:trPr>
          <w:trHeight w:hRule="exact" w:val="111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Член-корреспондент Академии строительства Украины (отделение реставрации и восстановление). Заслуженный архитектор Крыма.  Лауреат Государственной премии Республики Крым</w:t>
            </w:r>
          </w:p>
        </w:tc>
      </w:tr>
      <w:tr w:rsidR="00B760C2" w:rsidRPr="003065B9" w:rsidTr="00DA4ACB">
        <w:trPr>
          <w:trHeight w:hRule="exact" w:val="44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DA4ACB" w:rsidP="008B70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0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760C2" w:rsidRPr="003065B9" w:rsidTr="00DA4ACB">
        <w:trPr>
          <w:trHeight w:hRule="exact" w:val="84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 раб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DA4ACB" w:rsidP="008B70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Директор ООО  «Крымская комплексная 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реставрационная мастерская»</w:t>
            </w:r>
          </w:p>
        </w:tc>
      </w:tr>
      <w:tr w:rsidR="00B760C2" w:rsidRPr="003065B9" w:rsidTr="008D5D8D">
        <w:trPr>
          <w:trHeight w:hRule="exact" w:val="735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аттестации эксперта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об утверждении статуса аттестованного эксперта по проведению государственной историко-культурной экспертизы №2448 от 25.12.2014г.; №78 от 31января 2018г.: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обосновывающие исключение ОКН из реестра; 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 обосновывающие включение объектов культурного наследия в реестр; 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выявленные объекты культурного наследия в целях обоснования целесообразности включения данных объектов в реестр; 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документация на проведение работ по сохранению объектов культурного наследия; 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 в соответствии с которыми определяется наличие или отсутствие объектов, обладающих признаками ОКН, на земельных участках, подлежащих воздействию земляных, строительных, мелиоративных, хозяйственных работ по использованию лесов и иных работ;</w:t>
            </w:r>
          </w:p>
          <w:p w:rsidR="00DA4ACB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обосновывающие изменение категории историко-культурного значения ОКН;</w:t>
            </w:r>
          </w:p>
          <w:p w:rsidR="00B760C2" w:rsidRDefault="00DA4ACB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CB">
              <w:rPr>
                <w:rFonts w:ascii="Times New Roman" w:hAnsi="Times New Roman" w:cs="Times New Roman"/>
                <w:sz w:val="24"/>
                <w:szCs w:val="24"/>
              </w:rPr>
              <w:t xml:space="preserve"> - проекты зон охраны объекта культурного наследия.</w:t>
            </w:r>
          </w:p>
        </w:tc>
      </w:tr>
      <w:tr w:rsidR="008D5D8D" w:rsidRPr="003065B9" w:rsidTr="008D5D8D">
        <w:trPr>
          <w:trHeight w:hRule="exact" w:val="1728"/>
        </w:trPr>
        <w:tc>
          <w:tcPr>
            <w:tcW w:w="3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8D" w:rsidRDefault="008D5D8D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8D" w:rsidRDefault="008D5D8D" w:rsidP="008D5D8D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8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8D" w:rsidRPr="00DA4ACB" w:rsidRDefault="008D5D8D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8D">
              <w:rPr>
                <w:rFonts w:ascii="Times New Roman" w:hAnsi="Times New Roman" w:cs="Times New Roman"/>
                <w:sz w:val="24"/>
                <w:szCs w:val="24"/>
              </w:rPr>
              <w:t>Член научно-методического совета Государственного комитета по  охране культурного наследия Республики Крым. Член архитектурно-градостроительного совета Республики Крым. Член Союза реставраторов России. Член Союза архитекторов России.</w:t>
            </w:r>
          </w:p>
        </w:tc>
      </w:tr>
    </w:tbl>
    <w:p w:rsidR="003065B9" w:rsidRPr="003065B9" w:rsidRDefault="003065B9" w:rsidP="003065B9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510D1" w:rsidRPr="004510D1" w:rsidRDefault="004510D1" w:rsidP="004510D1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D5D8D" w:rsidRDefault="008D5D8D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8D" w:rsidRDefault="008D5D8D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8D" w:rsidRDefault="008D5D8D" w:rsidP="008D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D8D" w:rsidRDefault="008D5D8D" w:rsidP="008D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EA" w:rsidRPr="007814EA" w:rsidRDefault="007814EA" w:rsidP="008D5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C204DB">
        <w:rPr>
          <w:rFonts w:ascii="Times New Roman" w:hAnsi="Times New Roman" w:cs="Times New Roman"/>
          <w:sz w:val="24"/>
          <w:szCs w:val="24"/>
        </w:rPr>
        <w:t>15 апреля</w:t>
      </w:r>
      <w:r w:rsidR="00B760C2">
        <w:rPr>
          <w:rFonts w:ascii="Times New Roman" w:hAnsi="Times New Roman" w:cs="Times New Roman"/>
          <w:sz w:val="24"/>
          <w:szCs w:val="24"/>
        </w:rPr>
        <w:t xml:space="preserve"> </w:t>
      </w:r>
      <w:r w:rsidR="00F32F3A">
        <w:rPr>
          <w:rFonts w:ascii="Times New Roman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hAnsi="Times New Roman" w:cs="Times New Roman"/>
          <w:sz w:val="24"/>
          <w:szCs w:val="24"/>
        </w:rPr>
        <w:t xml:space="preserve">по </w:t>
      </w:r>
      <w:r w:rsidR="00C204DB">
        <w:rPr>
          <w:rFonts w:ascii="Times New Roman" w:hAnsi="Times New Roman" w:cs="Times New Roman"/>
          <w:sz w:val="24"/>
          <w:szCs w:val="24"/>
        </w:rPr>
        <w:t>20 мая</w:t>
      </w:r>
      <w:r w:rsidR="00B760C2">
        <w:rPr>
          <w:rFonts w:ascii="Times New Roman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hAnsi="Times New Roman" w:cs="Times New Roman"/>
          <w:sz w:val="24"/>
          <w:szCs w:val="24"/>
        </w:rPr>
        <w:t>201</w:t>
      </w:r>
      <w:r w:rsidR="00414E9C"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14EA" w:rsidRPr="007814EA" w:rsidRDefault="003065B9" w:rsidP="003065B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760C2">
        <w:rPr>
          <w:rFonts w:ascii="Times New Roman" w:eastAsia="Calibri" w:hAnsi="Times New Roman" w:cs="Times New Roman"/>
          <w:sz w:val="24"/>
          <w:szCs w:val="24"/>
        </w:rPr>
        <w:t>1</w:t>
      </w:r>
      <w:r w:rsidR="008D5D8D">
        <w:rPr>
          <w:rFonts w:ascii="Times New Roman" w:eastAsia="Calibri" w:hAnsi="Times New Roman" w:cs="Times New Roman"/>
          <w:sz w:val="24"/>
          <w:szCs w:val="24"/>
        </w:rPr>
        <w:t>4</w:t>
      </w:r>
      <w:r w:rsidR="00B76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D8D">
        <w:rPr>
          <w:rFonts w:ascii="Times New Roman" w:eastAsia="Calibri" w:hAnsi="Times New Roman" w:cs="Times New Roman"/>
          <w:sz w:val="24"/>
          <w:szCs w:val="24"/>
        </w:rPr>
        <w:t>июня</w:t>
      </w:r>
      <w:r w:rsidR="00FF2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14E9C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="008D5D8D">
        <w:rPr>
          <w:rFonts w:ascii="Times New Roman" w:eastAsia="Calibri" w:hAnsi="Times New Roman" w:cs="Times New Roman"/>
          <w:sz w:val="24"/>
          <w:szCs w:val="24"/>
        </w:rPr>
        <w:t>июля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F2221"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604A" w:rsidRPr="006A3D1E" w:rsidRDefault="000F604A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211BB3" w:rsidRPr="006A3D1E" w:rsidTr="004510D1">
        <w:trPr>
          <w:trHeight w:val="63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Позиция федерального органа охраны объектов культурного наследия, органа охраны объектов культурного наследия субъекта Российской Федерации</w:t>
            </w:r>
          </w:p>
        </w:tc>
      </w:tr>
      <w:tr w:rsidR="00211BB3" w:rsidRPr="006A3D1E" w:rsidTr="004510D1">
        <w:trPr>
          <w:trHeight w:val="62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211BB3" w:rsidRPr="00D01877" w:rsidRDefault="00D01877" w:rsidP="002A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3" w:rsidRPr="006A3D1E" w:rsidTr="004510D1">
        <w:trPr>
          <w:trHeight w:val="669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B3" w:rsidRPr="006A3D1E" w:rsidRDefault="00211BB3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18" w:rsidRDefault="00C20218"/>
    <w:sectPr w:rsidR="00C20218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7"/>
    <w:rsid w:val="0001064F"/>
    <w:rsid w:val="000248D2"/>
    <w:rsid w:val="000A38F7"/>
    <w:rsid w:val="000E07C3"/>
    <w:rsid w:val="000F604A"/>
    <w:rsid w:val="00130B48"/>
    <w:rsid w:val="00177A1B"/>
    <w:rsid w:val="001E0064"/>
    <w:rsid w:val="00211BB3"/>
    <w:rsid w:val="002362E8"/>
    <w:rsid w:val="00242759"/>
    <w:rsid w:val="002A09AB"/>
    <w:rsid w:val="003065B9"/>
    <w:rsid w:val="003377D0"/>
    <w:rsid w:val="003465D2"/>
    <w:rsid w:val="00363931"/>
    <w:rsid w:val="0036519E"/>
    <w:rsid w:val="003E6272"/>
    <w:rsid w:val="00414E9C"/>
    <w:rsid w:val="004465CF"/>
    <w:rsid w:val="004510D1"/>
    <w:rsid w:val="0045422B"/>
    <w:rsid w:val="00580A47"/>
    <w:rsid w:val="006367B4"/>
    <w:rsid w:val="00753F59"/>
    <w:rsid w:val="007814EA"/>
    <w:rsid w:val="008920D2"/>
    <w:rsid w:val="008B700E"/>
    <w:rsid w:val="008D5D8D"/>
    <w:rsid w:val="00942DBD"/>
    <w:rsid w:val="00A02B56"/>
    <w:rsid w:val="00AE0689"/>
    <w:rsid w:val="00AF6687"/>
    <w:rsid w:val="00B22CDD"/>
    <w:rsid w:val="00B6255C"/>
    <w:rsid w:val="00B63FD0"/>
    <w:rsid w:val="00B760C2"/>
    <w:rsid w:val="00BA7B5D"/>
    <w:rsid w:val="00BC34D5"/>
    <w:rsid w:val="00BD76B5"/>
    <w:rsid w:val="00C20218"/>
    <w:rsid w:val="00C204DB"/>
    <w:rsid w:val="00C9545F"/>
    <w:rsid w:val="00CA297D"/>
    <w:rsid w:val="00CD4FD6"/>
    <w:rsid w:val="00CF549F"/>
    <w:rsid w:val="00D01877"/>
    <w:rsid w:val="00DA4ACB"/>
    <w:rsid w:val="00DE386D"/>
    <w:rsid w:val="00E21D48"/>
    <w:rsid w:val="00E439C7"/>
    <w:rsid w:val="00E47DDB"/>
    <w:rsid w:val="00E63815"/>
    <w:rsid w:val="00F32F3A"/>
    <w:rsid w:val="00F57DE4"/>
    <w:rsid w:val="00F73047"/>
    <w:rsid w:val="00FC2C81"/>
    <w:rsid w:val="00FF222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culture93</dc:creator>
  <cp:lastModifiedBy>Минкультуры Чувашии_1</cp:lastModifiedBy>
  <cp:revision>6</cp:revision>
  <cp:lastPrinted>2018-06-22T05:26:00Z</cp:lastPrinted>
  <dcterms:created xsi:type="dcterms:W3CDTF">2019-06-04T11:31:00Z</dcterms:created>
  <dcterms:modified xsi:type="dcterms:W3CDTF">2019-07-05T13:01:00Z</dcterms:modified>
</cp:coreProperties>
</file>