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BB" w:rsidRPr="00362CBB" w:rsidRDefault="00362CBB" w:rsidP="00362CBB">
      <w:pPr>
        <w:pStyle w:val="ConsPlusNormal"/>
        <w:jc w:val="right"/>
        <w:outlineLvl w:val="0"/>
        <w:rPr>
          <w:szCs w:val="22"/>
        </w:rPr>
      </w:pPr>
      <w:r w:rsidRPr="00362CBB">
        <w:rPr>
          <w:szCs w:val="22"/>
        </w:rPr>
        <w:t>Утвержден</w:t>
      </w:r>
    </w:p>
    <w:p w:rsidR="00362CBB" w:rsidRPr="00362CBB" w:rsidRDefault="00362CBB" w:rsidP="00362CBB">
      <w:pPr>
        <w:pStyle w:val="ConsPlusNormal"/>
        <w:jc w:val="right"/>
        <w:rPr>
          <w:szCs w:val="22"/>
        </w:rPr>
      </w:pPr>
      <w:r w:rsidRPr="00362CBB">
        <w:rPr>
          <w:szCs w:val="22"/>
        </w:rPr>
        <w:t>распоряжением</w:t>
      </w:r>
    </w:p>
    <w:p w:rsidR="00362CBB" w:rsidRPr="00362CBB" w:rsidRDefault="00362CBB" w:rsidP="00362CBB">
      <w:pPr>
        <w:pStyle w:val="ConsPlusNormal"/>
        <w:jc w:val="right"/>
        <w:rPr>
          <w:szCs w:val="22"/>
        </w:rPr>
      </w:pPr>
      <w:r w:rsidRPr="00362CBB">
        <w:rPr>
          <w:szCs w:val="22"/>
        </w:rPr>
        <w:t>Кабинета Министров</w:t>
      </w:r>
    </w:p>
    <w:p w:rsidR="00362CBB" w:rsidRPr="00362CBB" w:rsidRDefault="00362CBB" w:rsidP="00362CBB">
      <w:pPr>
        <w:pStyle w:val="ConsPlusNormal"/>
        <w:jc w:val="right"/>
        <w:rPr>
          <w:szCs w:val="22"/>
        </w:rPr>
      </w:pPr>
      <w:r w:rsidRPr="00362CBB">
        <w:rPr>
          <w:szCs w:val="22"/>
        </w:rPr>
        <w:t>Чувашской Республики</w:t>
      </w:r>
    </w:p>
    <w:p w:rsidR="00362CBB" w:rsidRPr="00362CBB" w:rsidRDefault="00362CBB" w:rsidP="00362CBB">
      <w:pPr>
        <w:pStyle w:val="ConsPlusNormal"/>
        <w:jc w:val="right"/>
        <w:rPr>
          <w:szCs w:val="22"/>
        </w:rPr>
      </w:pPr>
      <w:r w:rsidRPr="00362CBB">
        <w:rPr>
          <w:szCs w:val="22"/>
        </w:rPr>
        <w:t>от 28.01.2013 N 44-р</w:t>
      </w:r>
    </w:p>
    <w:p w:rsidR="00362CBB" w:rsidRPr="00362CBB" w:rsidRDefault="00362CBB" w:rsidP="00362CBB">
      <w:pPr>
        <w:pStyle w:val="ConsPlusNormal"/>
        <w:jc w:val="right"/>
        <w:rPr>
          <w:szCs w:val="22"/>
        </w:rPr>
      </w:pPr>
      <w:r w:rsidRPr="00362CBB">
        <w:rPr>
          <w:szCs w:val="22"/>
        </w:rPr>
        <w:t>(приложение N 2)</w:t>
      </w:r>
    </w:p>
    <w:p w:rsidR="00362CBB" w:rsidRDefault="00362CBB" w:rsidP="00362CBB">
      <w:pPr>
        <w:pStyle w:val="ConsPlusNormal"/>
        <w:jc w:val="both"/>
        <w:rPr>
          <w:szCs w:val="22"/>
        </w:rPr>
      </w:pPr>
    </w:p>
    <w:p w:rsidR="00362CBB" w:rsidRPr="00362CBB" w:rsidRDefault="00362CBB" w:rsidP="00362CBB">
      <w:pPr>
        <w:pStyle w:val="ConsPlusNormal"/>
        <w:jc w:val="both"/>
        <w:rPr>
          <w:szCs w:val="22"/>
        </w:rPr>
      </w:pPr>
      <w:bookmarkStart w:id="0" w:name="_GoBack"/>
      <w:bookmarkEnd w:id="0"/>
    </w:p>
    <w:p w:rsidR="00362CBB" w:rsidRPr="00362CBB" w:rsidRDefault="00362CBB" w:rsidP="00362CBB">
      <w:pPr>
        <w:pStyle w:val="ConsPlusTitle"/>
        <w:jc w:val="center"/>
        <w:rPr>
          <w:szCs w:val="22"/>
        </w:rPr>
      </w:pPr>
      <w:r w:rsidRPr="00362CBB">
        <w:rPr>
          <w:szCs w:val="22"/>
        </w:rPr>
        <w:t>СОСТАВ</w:t>
      </w:r>
    </w:p>
    <w:p w:rsidR="00362CBB" w:rsidRPr="00362CBB" w:rsidRDefault="00362CBB" w:rsidP="00362CBB">
      <w:pPr>
        <w:pStyle w:val="ConsPlusTitle"/>
        <w:jc w:val="center"/>
        <w:rPr>
          <w:szCs w:val="22"/>
        </w:rPr>
      </w:pPr>
      <w:r w:rsidRPr="00362CBB">
        <w:rPr>
          <w:szCs w:val="22"/>
        </w:rPr>
        <w:t>РАБОЧЕЙ ГРУППЫ ПО ВОПРОСАМ ОБОРОТА ЗЕМЕЛЬ</w:t>
      </w:r>
    </w:p>
    <w:p w:rsidR="00362CBB" w:rsidRPr="00362CBB" w:rsidRDefault="00362CBB" w:rsidP="00362CBB">
      <w:pPr>
        <w:pStyle w:val="ConsPlusTitle"/>
        <w:jc w:val="center"/>
        <w:rPr>
          <w:szCs w:val="22"/>
        </w:rPr>
      </w:pPr>
      <w:r w:rsidRPr="00362CBB">
        <w:rPr>
          <w:szCs w:val="22"/>
        </w:rPr>
        <w:t>СЕЛЬСКОХОЗЯЙСТВЕННОГО НАЗНАЧЕНИЯ В ЧУВАШСКОЙ РЕСПУБЛИКЕ</w:t>
      </w:r>
    </w:p>
    <w:p w:rsidR="00362CBB" w:rsidRPr="00362CBB" w:rsidRDefault="00362CBB" w:rsidP="00362CB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362CBB" w:rsidRPr="00362CBB" w:rsidTr="006023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2CBB" w:rsidRPr="00362CBB" w:rsidRDefault="00362CBB" w:rsidP="0060232D">
            <w:pPr>
              <w:pStyle w:val="ConsPlusNormal"/>
              <w:jc w:val="center"/>
              <w:rPr>
                <w:szCs w:val="22"/>
              </w:rPr>
            </w:pPr>
            <w:r w:rsidRPr="00362CBB">
              <w:rPr>
                <w:color w:val="392C69"/>
                <w:szCs w:val="22"/>
              </w:rPr>
              <w:t>Список изменяющих документов</w:t>
            </w:r>
          </w:p>
          <w:p w:rsidR="00362CBB" w:rsidRPr="00362CBB" w:rsidRDefault="00362CBB" w:rsidP="0060232D">
            <w:pPr>
              <w:pStyle w:val="ConsPlusNormal"/>
              <w:jc w:val="center"/>
              <w:rPr>
                <w:szCs w:val="22"/>
              </w:rPr>
            </w:pPr>
            <w:proofErr w:type="gramStart"/>
            <w:r w:rsidRPr="00362CBB">
              <w:rPr>
                <w:color w:val="392C69"/>
                <w:szCs w:val="22"/>
              </w:rPr>
              <w:t>(в ред. Распоряжений Кабинета Министров ЧР</w:t>
            </w:r>
            <w:proofErr w:type="gramEnd"/>
          </w:p>
          <w:p w:rsidR="00362CBB" w:rsidRPr="00362CBB" w:rsidRDefault="00362CBB" w:rsidP="0060232D">
            <w:pPr>
              <w:pStyle w:val="ConsPlusNormal"/>
              <w:jc w:val="center"/>
              <w:rPr>
                <w:szCs w:val="22"/>
              </w:rPr>
            </w:pPr>
            <w:r w:rsidRPr="00362CBB">
              <w:rPr>
                <w:color w:val="392C69"/>
                <w:szCs w:val="22"/>
              </w:rPr>
              <w:t xml:space="preserve">от 20.05.2014 </w:t>
            </w:r>
            <w:hyperlink r:id="rId5" w:history="1">
              <w:r w:rsidRPr="00362CBB">
                <w:rPr>
                  <w:color w:val="0000FF"/>
                  <w:szCs w:val="22"/>
                </w:rPr>
                <w:t>N 316-р</w:t>
              </w:r>
            </w:hyperlink>
            <w:r w:rsidRPr="00362CBB">
              <w:rPr>
                <w:color w:val="392C69"/>
                <w:szCs w:val="22"/>
              </w:rPr>
              <w:t xml:space="preserve">, от 07.05.2015 </w:t>
            </w:r>
            <w:hyperlink r:id="rId6" w:history="1">
              <w:r w:rsidRPr="00362CBB">
                <w:rPr>
                  <w:color w:val="0000FF"/>
                  <w:szCs w:val="22"/>
                </w:rPr>
                <w:t>N 269-р</w:t>
              </w:r>
            </w:hyperlink>
            <w:r w:rsidRPr="00362CBB">
              <w:rPr>
                <w:color w:val="392C69"/>
                <w:szCs w:val="22"/>
              </w:rPr>
              <w:t xml:space="preserve">, от 11.01.2016 </w:t>
            </w:r>
            <w:hyperlink r:id="rId7" w:history="1">
              <w:r w:rsidRPr="00362CBB">
                <w:rPr>
                  <w:color w:val="0000FF"/>
                  <w:szCs w:val="22"/>
                </w:rPr>
                <w:t>N 3-р</w:t>
              </w:r>
            </w:hyperlink>
            <w:r w:rsidRPr="00362CBB">
              <w:rPr>
                <w:color w:val="392C69"/>
                <w:szCs w:val="22"/>
              </w:rPr>
              <w:t>,</w:t>
            </w:r>
          </w:p>
          <w:p w:rsidR="00362CBB" w:rsidRPr="00362CBB" w:rsidRDefault="00362CBB" w:rsidP="0060232D">
            <w:pPr>
              <w:pStyle w:val="ConsPlusNormal"/>
              <w:jc w:val="center"/>
              <w:rPr>
                <w:szCs w:val="22"/>
              </w:rPr>
            </w:pPr>
            <w:r w:rsidRPr="00362CBB">
              <w:rPr>
                <w:color w:val="392C69"/>
                <w:szCs w:val="22"/>
              </w:rPr>
              <w:t xml:space="preserve">от 16.03.2016 </w:t>
            </w:r>
            <w:hyperlink r:id="rId8" w:history="1">
              <w:r w:rsidRPr="00362CBB">
                <w:rPr>
                  <w:color w:val="0000FF"/>
                  <w:szCs w:val="22"/>
                </w:rPr>
                <w:t>N 162-р</w:t>
              </w:r>
            </w:hyperlink>
            <w:r w:rsidRPr="00362CBB">
              <w:rPr>
                <w:color w:val="392C69"/>
                <w:szCs w:val="22"/>
              </w:rPr>
              <w:t xml:space="preserve">, от 30.06.2016 </w:t>
            </w:r>
            <w:hyperlink r:id="rId9" w:history="1">
              <w:r w:rsidRPr="00362CBB">
                <w:rPr>
                  <w:color w:val="0000FF"/>
                  <w:szCs w:val="22"/>
                </w:rPr>
                <w:t>N 449-р</w:t>
              </w:r>
            </w:hyperlink>
            <w:r w:rsidRPr="00362CBB">
              <w:rPr>
                <w:color w:val="392C69"/>
                <w:szCs w:val="22"/>
              </w:rPr>
              <w:t xml:space="preserve">, от 14.11.2016 </w:t>
            </w:r>
            <w:hyperlink r:id="rId10" w:history="1">
              <w:r w:rsidRPr="00362CBB">
                <w:rPr>
                  <w:color w:val="0000FF"/>
                  <w:szCs w:val="22"/>
                </w:rPr>
                <w:t>N 798-р</w:t>
              </w:r>
            </w:hyperlink>
            <w:r w:rsidRPr="00362CBB">
              <w:rPr>
                <w:color w:val="392C69"/>
                <w:szCs w:val="22"/>
              </w:rPr>
              <w:t>,</w:t>
            </w:r>
          </w:p>
          <w:p w:rsidR="00362CBB" w:rsidRPr="00362CBB" w:rsidRDefault="00362CBB" w:rsidP="0060232D">
            <w:pPr>
              <w:pStyle w:val="ConsPlusNormal"/>
              <w:jc w:val="center"/>
              <w:rPr>
                <w:szCs w:val="22"/>
              </w:rPr>
            </w:pPr>
            <w:r w:rsidRPr="00362CBB">
              <w:rPr>
                <w:color w:val="392C69"/>
                <w:szCs w:val="22"/>
              </w:rPr>
              <w:t xml:space="preserve">от 06.02.2017 </w:t>
            </w:r>
            <w:hyperlink r:id="rId11" w:history="1">
              <w:r w:rsidRPr="00362CBB">
                <w:rPr>
                  <w:color w:val="0000FF"/>
                  <w:szCs w:val="22"/>
                </w:rPr>
                <w:t>N 82-р</w:t>
              </w:r>
            </w:hyperlink>
            <w:r w:rsidRPr="00362CBB">
              <w:rPr>
                <w:color w:val="392C69"/>
                <w:szCs w:val="22"/>
              </w:rPr>
              <w:t xml:space="preserve">, от 01.09.2017 </w:t>
            </w:r>
            <w:hyperlink r:id="rId12" w:history="1">
              <w:r w:rsidRPr="00362CBB">
                <w:rPr>
                  <w:color w:val="0000FF"/>
                  <w:szCs w:val="22"/>
                </w:rPr>
                <w:t>N 647-р</w:t>
              </w:r>
            </w:hyperlink>
            <w:r w:rsidRPr="00362CBB">
              <w:rPr>
                <w:color w:val="392C69"/>
                <w:szCs w:val="22"/>
              </w:rPr>
              <w:t xml:space="preserve">, от 29.12.2018 </w:t>
            </w:r>
            <w:hyperlink r:id="rId13" w:history="1">
              <w:r w:rsidRPr="00362CBB">
                <w:rPr>
                  <w:color w:val="0000FF"/>
                  <w:szCs w:val="22"/>
                </w:rPr>
                <w:t>N 1014-р</w:t>
              </w:r>
            </w:hyperlink>
            <w:r w:rsidRPr="00362CBB">
              <w:rPr>
                <w:color w:val="392C69"/>
                <w:szCs w:val="22"/>
              </w:rPr>
              <w:t>)</w:t>
            </w:r>
          </w:p>
        </w:tc>
      </w:tr>
    </w:tbl>
    <w:p w:rsidR="00362CBB" w:rsidRPr="00362CBB" w:rsidRDefault="00362CBB" w:rsidP="00362CBB">
      <w:pPr>
        <w:pStyle w:val="ConsPlusNormal"/>
        <w:jc w:val="both"/>
        <w:rPr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заместитель Председателя Кабинета Министров Чувашской Республики - министр сельского хозяйства Чувашской Республики (руководитель рабочей группы)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заместитель министра сельского хозяйства Чувашской Республики (заместитель руководителя рабочей группы)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Юшин В.Л.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начальник отдела правовых и земельных отношений Министерства сельского хозяйства Чувашской Республики (секретарь рабочей группы)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proofErr w:type="spellStart"/>
            <w:r w:rsidRPr="00362CBB">
              <w:rPr>
                <w:szCs w:val="22"/>
              </w:rPr>
              <w:t>Ботин</w:t>
            </w:r>
            <w:proofErr w:type="spellEnd"/>
            <w:r w:rsidRPr="00362CBB">
              <w:rPr>
                <w:szCs w:val="22"/>
              </w:rPr>
              <w:t xml:space="preserve">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заместитель начальника Управления экономической безопасности и противодействия коррупции Министерства внутренних дел по Чувашской Республике (по согласованию)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t>Васильева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заместитель руководителя Управления Федеральной службы государственной регистрации, кадастра и картографии по Чувашской Республике (по согласованию)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t>Ефремов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первый заместитель министра природных ресурсов и экологии Чувашской Республики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t>Краснов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заместитель руководителя Управления Федеральной налоговой службы по Чувашской Республике (по согласованию)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t>Романов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заместитель руководителя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t>Семенова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 xml:space="preserve">начальник отдела бюджетной </w:t>
            </w:r>
            <w:proofErr w:type="gramStart"/>
            <w:r w:rsidRPr="00362CBB">
              <w:rPr>
                <w:szCs w:val="22"/>
              </w:rPr>
              <w:t>политики в отраслях экономики Министерства финансов Чувашской Республики</w:t>
            </w:r>
            <w:proofErr w:type="gramEnd"/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proofErr w:type="spellStart"/>
            <w:r w:rsidRPr="00362CBB">
              <w:rPr>
                <w:szCs w:val="22"/>
              </w:rPr>
              <w:t>Столярова</w:t>
            </w:r>
            <w:proofErr w:type="spellEnd"/>
            <w:r w:rsidRPr="00362CBB">
              <w:rPr>
                <w:szCs w:val="22"/>
              </w:rPr>
              <w:t xml:space="preserve">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lastRenderedPageBreak/>
              <w:t>Федоров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 xml:space="preserve">руководитель </w:t>
            </w:r>
            <w:proofErr w:type="gramStart"/>
            <w:r w:rsidRPr="00362CBB">
              <w:rPr>
                <w:szCs w:val="22"/>
              </w:rPr>
              <w:t>отдела процессуального контроля следственного управления Следственного комитета Российской Федерации</w:t>
            </w:r>
            <w:proofErr w:type="gramEnd"/>
            <w:r w:rsidRPr="00362CBB">
              <w:rPr>
                <w:szCs w:val="22"/>
              </w:rPr>
              <w:t xml:space="preserve"> по Чувашской Республике (по согласованию)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t>Шевлягин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r w:rsidRPr="00362CBB">
              <w:rPr>
                <w:szCs w:val="22"/>
              </w:rPr>
              <w:t>Яковлев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 xml:space="preserve">начальник </w:t>
            </w:r>
            <w:proofErr w:type="gramStart"/>
            <w:r w:rsidRPr="00362CBB">
              <w:rPr>
                <w:szCs w:val="22"/>
              </w:rPr>
              <w:t>подразделения Управления Федеральной службы безопасности Российской Федерации</w:t>
            </w:r>
            <w:proofErr w:type="gramEnd"/>
            <w:r w:rsidRPr="00362CBB">
              <w:rPr>
                <w:szCs w:val="22"/>
              </w:rPr>
              <w:t xml:space="preserve"> по Чувашской Республике (по согласованию)</w:t>
            </w:r>
          </w:p>
        </w:tc>
      </w:tr>
      <w:tr w:rsidR="00362CBB" w:rsidRPr="00362CBB" w:rsidTr="006023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rPr>
                <w:szCs w:val="22"/>
              </w:rPr>
            </w:pPr>
            <w:proofErr w:type="spellStart"/>
            <w:r w:rsidRPr="00362CBB">
              <w:rPr>
                <w:szCs w:val="22"/>
              </w:rPr>
              <w:t>Яхатина</w:t>
            </w:r>
            <w:proofErr w:type="spellEnd"/>
            <w:r w:rsidRPr="00362CBB">
              <w:rPr>
                <w:szCs w:val="22"/>
              </w:rPr>
              <w:t xml:space="preserve"> Н.К.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right"/>
              <w:rPr>
                <w:szCs w:val="22"/>
              </w:rPr>
            </w:pPr>
            <w:r w:rsidRPr="00362CBB">
              <w:rPr>
                <w:szCs w:val="22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62CBB" w:rsidRPr="00362CBB" w:rsidRDefault="00362CBB" w:rsidP="0060232D">
            <w:pPr>
              <w:pStyle w:val="ConsPlusNormal"/>
              <w:jc w:val="both"/>
              <w:rPr>
                <w:szCs w:val="22"/>
              </w:rPr>
            </w:pPr>
            <w:r w:rsidRPr="00362CBB">
              <w:rPr>
                <w:szCs w:val="22"/>
              </w:rPr>
              <w:t>заместитель министра юстиции и имущественных отношений Чувашской Республики</w:t>
            </w:r>
          </w:p>
        </w:tc>
      </w:tr>
    </w:tbl>
    <w:p w:rsidR="00362CBB" w:rsidRPr="00362CBB" w:rsidRDefault="00362CBB" w:rsidP="00362CBB">
      <w:pPr>
        <w:pStyle w:val="ConsPlusNormal"/>
        <w:jc w:val="both"/>
        <w:rPr>
          <w:szCs w:val="22"/>
        </w:rPr>
      </w:pPr>
    </w:p>
    <w:p w:rsidR="00362CBB" w:rsidRPr="00362CBB" w:rsidRDefault="00362CBB" w:rsidP="00362CBB">
      <w:pPr>
        <w:pStyle w:val="ConsPlusNormal"/>
        <w:jc w:val="both"/>
        <w:rPr>
          <w:szCs w:val="22"/>
        </w:rPr>
      </w:pPr>
    </w:p>
    <w:p w:rsidR="00DB0DDE" w:rsidRPr="00362CBB" w:rsidRDefault="00362CBB" w:rsidP="00362CBB">
      <w:hyperlink r:id="rId14" w:history="1">
        <w:r w:rsidRPr="00362CBB">
          <w:rPr>
            <w:i/>
            <w:color w:val="0000FF"/>
          </w:rPr>
          <w:br/>
          <w:t xml:space="preserve">Распоряжение Кабинета Министров ЧР от 28.01.2013 N 44-р (ред. от 29.12.2018) &lt;О создании рабочих групп по вопросам </w:t>
        </w:r>
        <w:proofErr w:type="gramStart"/>
        <w:r w:rsidRPr="00362CBB">
          <w:rPr>
            <w:i/>
            <w:color w:val="0000FF"/>
          </w:rPr>
          <w:t>контроля за</w:t>
        </w:r>
        <w:proofErr w:type="gramEnd"/>
        <w:r w:rsidRPr="00362CBB">
          <w:rPr>
            <w:i/>
            <w:color w:val="0000FF"/>
          </w:rPr>
          <w:t xml:space="preserve"> использованием государственного имущества Чувашской Республики и по вопросам использования земель сельскохозяйственного назначения Чувашской Республики&gt; {</w:t>
        </w:r>
        <w:proofErr w:type="spellStart"/>
        <w:r w:rsidRPr="00362CBB">
          <w:rPr>
            <w:i/>
            <w:color w:val="0000FF"/>
          </w:rPr>
          <w:t>КонсультантПлюс</w:t>
        </w:r>
        <w:proofErr w:type="spellEnd"/>
        <w:r w:rsidRPr="00362CBB">
          <w:rPr>
            <w:i/>
            <w:color w:val="0000FF"/>
          </w:rPr>
          <w:t>}</w:t>
        </w:r>
      </w:hyperlink>
    </w:p>
    <w:sectPr w:rsidR="00DB0DDE" w:rsidRPr="00362CBB" w:rsidSect="00C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B"/>
    <w:rsid w:val="00066A65"/>
    <w:rsid w:val="00362CBB"/>
    <w:rsid w:val="00D142CB"/>
    <w:rsid w:val="00D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E220C9B2C698DDD43244FD9E11AA8A78D718FBD6822407E741F0F8C204F0661AB9F22FA06197AE2D9F0A6C33EEC09A59487039216FB5EDE2A49O90DF" TargetMode="External"/><Relationship Id="rId13" Type="http://schemas.openxmlformats.org/officeDocument/2006/relationships/hyperlink" Target="consultantplus://offline/ref=250E220C9B2C698DDD43244FD9E11AA8A78D718FB46D2340747A42058479430466A4C035FD4F157BE2D9F0A5CD61E91CB4CC8A048B08FE45C2284895OF0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0E220C9B2C698DDD43244FD9E11AA8A78D718FBD6E264574741F0F8C204F0661AB9F22FA06197AE2D9F1ADC33EEC09A59487039216FB5EDE2A49O90DF" TargetMode="External"/><Relationship Id="rId12" Type="http://schemas.openxmlformats.org/officeDocument/2006/relationships/hyperlink" Target="consultantplus://offline/ref=250E220C9B2C698DDD43244FD9E11AA8A78D718FBC6A24497C741F0F8C204F0661AB9F22FA06197AE2D9F1A5C33EEC09A59487039216FB5EDE2A49O90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E220C9B2C698DDD43244FD9E11AA8A78D718FB26A26447D741F0F8C204F0661AB9F22FA06197AE2D9F1A5C33EEC09A59487039216FB5EDE2A49O90DF" TargetMode="External"/><Relationship Id="rId11" Type="http://schemas.openxmlformats.org/officeDocument/2006/relationships/hyperlink" Target="consultantplus://offline/ref=250E220C9B2C698DDD43244FD9E11AA8A78D718FBC6D26417F741F0F8C204F0661AB9F22FA06197AE2D9F0A6C33EEC09A59487039216FB5EDE2A49O90DF" TargetMode="External"/><Relationship Id="rId5" Type="http://schemas.openxmlformats.org/officeDocument/2006/relationships/hyperlink" Target="consultantplus://offline/ref=250E220C9B2C698DDD43244FD9E11AA8A78D718FBD6F21477F741F0F8C204F0661AB9F22FA06197AE2D9F1A3C33EEC09A59487039216FB5EDE2A49O90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0E220C9B2C698DDD43244FD9E11AA8A78D718FBD6527477C741F0F8C204F0661AB9F22FA06197AE2D9F1A7C33EEC09A59487039216FB5EDE2A49O90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0E220C9B2C698DDD43244FD9E11AA8A78D718FBD6A274274741F0F8C204F0661AB9F22FA06197AE2D9F0A0C33EEC09A59487039216FB5EDE2A49O90DF" TargetMode="External"/><Relationship Id="rId14" Type="http://schemas.openxmlformats.org/officeDocument/2006/relationships/hyperlink" Target="consultantplus://offline/ref=250E220C9B2C698DDD43244FD9E11AA8A78D718FB46D2346747942058479430466A4C035FD4F157BE2D9F0A5CF61E91CB4CC8A048B08FE45C2284895OF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30.</dc:creator>
  <cp:lastModifiedBy>МСХ ЧР</cp:lastModifiedBy>
  <cp:revision>2</cp:revision>
  <dcterms:created xsi:type="dcterms:W3CDTF">2019-05-07T05:53:00Z</dcterms:created>
  <dcterms:modified xsi:type="dcterms:W3CDTF">2019-05-07T05:53:00Z</dcterms:modified>
</cp:coreProperties>
</file>