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CC" w:rsidRPr="00C41A1D" w:rsidRDefault="00E12FCC" w:rsidP="00E12FCC">
      <w:pPr>
        <w:pStyle w:val="22"/>
        <w:shd w:val="clear" w:color="auto" w:fill="auto"/>
        <w:spacing w:before="0" w:after="0" w:line="240" w:lineRule="auto"/>
        <w:ind w:right="-59" w:firstLine="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D14FC0" w:rsidRDefault="00E12FCC" w:rsidP="00E12FCC">
      <w:pPr>
        <w:pStyle w:val="22"/>
        <w:shd w:val="clear" w:color="auto" w:fill="auto"/>
        <w:spacing w:before="0" w:after="0" w:line="240" w:lineRule="auto"/>
        <w:ind w:right="-59" w:firstLine="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Чувашской Республики, замещающего должность </w:t>
      </w:r>
      <w:r w:rsidR="00647AB7">
        <w:rPr>
          <w:rFonts w:ascii="Times New Roman" w:hAnsi="Times New Roman" w:cs="Times New Roman"/>
          <w:sz w:val="26"/>
          <w:szCs w:val="26"/>
        </w:rPr>
        <w:t>главного</w:t>
      </w:r>
      <w:r w:rsidRPr="00C41A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FCC" w:rsidRPr="00C41A1D" w:rsidRDefault="00E12FCC" w:rsidP="00E12FCC">
      <w:pPr>
        <w:pStyle w:val="22"/>
        <w:shd w:val="clear" w:color="auto" w:fill="auto"/>
        <w:spacing w:before="0" w:after="0" w:line="240" w:lineRule="auto"/>
        <w:ind w:right="-59" w:firstLine="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830CB0">
        <w:rPr>
          <w:rFonts w:ascii="Times New Roman" w:hAnsi="Times New Roman" w:cs="Times New Roman"/>
          <w:sz w:val="26"/>
          <w:szCs w:val="26"/>
        </w:rPr>
        <w:t>сектора</w:t>
      </w:r>
      <w:r w:rsidR="000044A4">
        <w:rPr>
          <w:rFonts w:ascii="Times New Roman" w:hAnsi="Times New Roman" w:cs="Times New Roman"/>
          <w:sz w:val="26"/>
          <w:szCs w:val="26"/>
        </w:rPr>
        <w:t xml:space="preserve"> </w:t>
      </w:r>
      <w:r w:rsidRPr="00C41A1D">
        <w:rPr>
          <w:rFonts w:ascii="Times New Roman" w:hAnsi="Times New Roman" w:cs="Times New Roman"/>
          <w:sz w:val="26"/>
          <w:szCs w:val="26"/>
        </w:rPr>
        <w:t xml:space="preserve">кадровой </w:t>
      </w:r>
      <w:r w:rsidR="000044A4">
        <w:rPr>
          <w:rFonts w:ascii="Times New Roman" w:hAnsi="Times New Roman" w:cs="Times New Roman"/>
          <w:sz w:val="26"/>
          <w:szCs w:val="26"/>
        </w:rPr>
        <w:t>работы</w:t>
      </w:r>
    </w:p>
    <w:p w:rsidR="00E12FCC" w:rsidRPr="00C41A1D" w:rsidRDefault="00E12FCC" w:rsidP="00E12FCC">
      <w:pPr>
        <w:pStyle w:val="22"/>
        <w:shd w:val="clear" w:color="auto" w:fill="auto"/>
        <w:spacing w:before="0" w:after="0" w:line="240" w:lineRule="auto"/>
        <w:ind w:right="-59" w:firstLine="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Министерства сельского хозяйства Чувашской Республики</w:t>
      </w:r>
    </w:p>
    <w:p w:rsidR="004A5C11" w:rsidRDefault="004A5C11" w:rsidP="00165AB5">
      <w:pPr>
        <w:spacing w:line="233" w:lineRule="auto"/>
        <w:jc w:val="center"/>
        <w:rPr>
          <w:b/>
          <w:szCs w:val="26"/>
        </w:rPr>
      </w:pPr>
    </w:p>
    <w:p w:rsidR="00165AB5" w:rsidRPr="004A5C11" w:rsidRDefault="00165AB5" w:rsidP="00165AB5">
      <w:pPr>
        <w:spacing w:line="233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4A5C11">
        <w:rPr>
          <w:rFonts w:eastAsiaTheme="minorHAnsi"/>
          <w:b/>
          <w:bCs/>
          <w:sz w:val="26"/>
          <w:szCs w:val="26"/>
          <w:lang w:eastAsia="en-US"/>
        </w:rPr>
        <w:t>I. Общие положения</w:t>
      </w:r>
    </w:p>
    <w:p w:rsidR="00165AB5" w:rsidRPr="000C38D4" w:rsidRDefault="00165AB5" w:rsidP="00165AB5">
      <w:pPr>
        <w:spacing w:line="233" w:lineRule="auto"/>
        <w:ind w:firstLine="709"/>
        <w:jc w:val="both"/>
        <w:rPr>
          <w:sz w:val="20"/>
          <w:szCs w:val="20"/>
        </w:rPr>
      </w:pPr>
    </w:p>
    <w:p w:rsidR="00165AB5" w:rsidRPr="00C41A1D" w:rsidRDefault="00165AB5" w:rsidP="00165AB5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1.1. Должность государственной гражданской </w:t>
      </w:r>
      <w:proofErr w:type="gramStart"/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службы Чувашской Республики </w:t>
      </w:r>
      <w:r w:rsidR="002A51EB">
        <w:rPr>
          <w:rFonts w:ascii="Times New Roman" w:hAnsi="Times New Roman" w:cs="Times New Roman"/>
          <w:b w:val="0"/>
          <w:sz w:val="26"/>
          <w:szCs w:val="26"/>
        </w:rPr>
        <w:t>главного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 специалиста-эксперта </w:t>
      </w:r>
      <w:r w:rsidR="00EF6333">
        <w:rPr>
          <w:rFonts w:ascii="Times New Roman" w:hAnsi="Times New Roman" w:cs="Times New Roman"/>
          <w:b w:val="0"/>
          <w:sz w:val="26"/>
          <w:szCs w:val="26"/>
        </w:rPr>
        <w:t>сектора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кадровой </w:t>
      </w:r>
      <w:r>
        <w:rPr>
          <w:rFonts w:ascii="Times New Roman" w:hAnsi="Times New Roman" w:cs="Times New Roman"/>
          <w:b w:val="0"/>
          <w:sz w:val="26"/>
          <w:szCs w:val="26"/>
        </w:rPr>
        <w:t>работы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 Министерства сельского х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о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зяйства Чувашской</w:t>
      </w:r>
      <w:proofErr w:type="gramEnd"/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 Республики (далее – </w:t>
      </w:r>
      <w:r w:rsidR="002A51EB">
        <w:rPr>
          <w:rFonts w:ascii="Times New Roman" w:hAnsi="Times New Roman" w:cs="Times New Roman"/>
          <w:b w:val="0"/>
          <w:sz w:val="26"/>
          <w:szCs w:val="26"/>
        </w:rPr>
        <w:t>главный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 специалист-эксперт) учреждается в Министерстве сельского хозяйства Чувашской Республики (далее - Министерство) с целью обеспечения деятельности </w:t>
      </w:r>
      <w:r w:rsidR="00EF6333">
        <w:rPr>
          <w:rFonts w:ascii="Times New Roman" w:hAnsi="Times New Roman" w:cs="Times New Roman"/>
          <w:b w:val="0"/>
          <w:sz w:val="26"/>
          <w:szCs w:val="26"/>
        </w:rPr>
        <w:t xml:space="preserve">сектора кадровой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работы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 (далее - </w:t>
      </w:r>
      <w:r w:rsidR="00EF6333">
        <w:rPr>
          <w:rFonts w:ascii="Times New Roman" w:hAnsi="Times New Roman" w:cs="Times New Roman"/>
          <w:b w:val="0"/>
          <w:sz w:val="26"/>
          <w:szCs w:val="26"/>
        </w:rPr>
        <w:t>сектор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) в соотве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т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ствии с Положением о </w:t>
      </w:r>
      <w:r w:rsidR="00EF6333">
        <w:rPr>
          <w:rFonts w:ascii="Times New Roman" w:hAnsi="Times New Roman" w:cs="Times New Roman"/>
          <w:b w:val="0"/>
          <w:sz w:val="26"/>
          <w:szCs w:val="26"/>
        </w:rPr>
        <w:t xml:space="preserve">секторе кадровой </w:t>
      </w:r>
      <w:r>
        <w:rPr>
          <w:rFonts w:ascii="Times New Roman" w:hAnsi="Times New Roman" w:cs="Times New Roman"/>
          <w:b w:val="0"/>
          <w:sz w:val="26"/>
          <w:szCs w:val="26"/>
        </w:rPr>
        <w:t>работы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 Министерства. </w:t>
      </w:r>
    </w:p>
    <w:p w:rsidR="00165AB5" w:rsidRPr="00C41A1D" w:rsidRDefault="00165AB5" w:rsidP="00165AB5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1A1D">
        <w:rPr>
          <w:rFonts w:ascii="Times New Roman" w:hAnsi="Times New Roman" w:cs="Times New Roman"/>
          <w:b w:val="0"/>
          <w:sz w:val="26"/>
          <w:szCs w:val="26"/>
        </w:rPr>
        <w:t>1.2. В соответствии с подразделом 3 раздела 3 Реестра должностей госуда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р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ственной гражданской службы Чувашской Республики, утвержденного Указом Пр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зидента Чувашской Республики от 1 сентября 2006 г. № 73, должность «</w:t>
      </w:r>
      <w:r w:rsidR="002A51EB">
        <w:rPr>
          <w:rFonts w:ascii="Times New Roman" w:hAnsi="Times New Roman" w:cs="Times New Roman"/>
          <w:b w:val="0"/>
          <w:sz w:val="26"/>
          <w:szCs w:val="26"/>
        </w:rPr>
        <w:t>главный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 сп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циалист-эксперт» относится к категории «специалисты» старшей группы должностей и имеет регистрационный номер (код) 3-3-4-</w:t>
      </w:r>
      <w:r w:rsidR="00845A4A">
        <w:rPr>
          <w:rFonts w:ascii="Times New Roman" w:hAnsi="Times New Roman" w:cs="Times New Roman"/>
          <w:b w:val="0"/>
          <w:sz w:val="26"/>
          <w:szCs w:val="26"/>
        </w:rPr>
        <w:t>19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383EDB" w:rsidRPr="00383EDB" w:rsidRDefault="00383EDB" w:rsidP="00383EDB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83EDB">
        <w:rPr>
          <w:rFonts w:eastAsiaTheme="minorHAnsi"/>
          <w:bCs/>
          <w:sz w:val="26"/>
          <w:szCs w:val="26"/>
          <w:lang w:eastAsia="en-US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="00D93BA2">
        <w:rPr>
          <w:rFonts w:eastAsiaTheme="minorHAnsi"/>
          <w:bCs/>
          <w:sz w:val="26"/>
          <w:szCs w:val="26"/>
          <w:lang w:eastAsia="en-US"/>
        </w:rPr>
        <w:t>р</w:t>
      </w:r>
      <w:r w:rsidR="00D93BA2" w:rsidRPr="00D93BA2">
        <w:rPr>
          <w:rFonts w:eastAsiaTheme="minorHAnsi"/>
          <w:bCs/>
          <w:sz w:val="26"/>
          <w:szCs w:val="26"/>
          <w:lang w:eastAsia="en-US"/>
        </w:rPr>
        <w:t xml:space="preserve">егулирование государственной гражданской и муниципальной службы </w:t>
      </w:r>
      <w:r w:rsidRPr="00383EDB">
        <w:rPr>
          <w:rFonts w:eastAsiaTheme="minorHAnsi"/>
          <w:bCs/>
          <w:sz w:val="26"/>
          <w:szCs w:val="26"/>
          <w:lang w:eastAsia="en-US"/>
        </w:rPr>
        <w:t>(далее – о</w:t>
      </w:r>
      <w:r w:rsidRPr="00383EDB">
        <w:rPr>
          <w:rFonts w:eastAsiaTheme="minorHAnsi"/>
          <w:bCs/>
          <w:sz w:val="26"/>
          <w:szCs w:val="26"/>
          <w:lang w:eastAsia="en-US"/>
        </w:rPr>
        <w:t>б</w:t>
      </w:r>
      <w:r w:rsidRPr="00383EDB">
        <w:rPr>
          <w:rFonts w:eastAsiaTheme="minorHAnsi"/>
          <w:bCs/>
          <w:sz w:val="26"/>
          <w:szCs w:val="26"/>
          <w:lang w:eastAsia="en-US"/>
        </w:rPr>
        <w:t>ласть деятельности).</w:t>
      </w:r>
    </w:p>
    <w:p w:rsidR="00DA6E4D" w:rsidRPr="00DA6E4D" w:rsidRDefault="00383EDB" w:rsidP="00DA6E4D">
      <w:pPr>
        <w:ind w:firstLine="709"/>
        <w:rPr>
          <w:rFonts w:eastAsiaTheme="minorHAnsi"/>
          <w:bCs/>
          <w:sz w:val="26"/>
          <w:szCs w:val="26"/>
          <w:lang w:eastAsia="en-US"/>
        </w:rPr>
      </w:pPr>
      <w:r w:rsidRPr="00DA6E4D">
        <w:rPr>
          <w:rFonts w:eastAsiaTheme="minorHAnsi"/>
          <w:bCs/>
          <w:sz w:val="26"/>
          <w:szCs w:val="26"/>
          <w:lang w:eastAsia="en-US"/>
        </w:rPr>
        <w:t>1.4. Вид профессиональной служебной деятельности гражданского служащего:</w:t>
      </w:r>
    </w:p>
    <w:p w:rsidR="00DA6E4D" w:rsidRPr="00DA6E4D" w:rsidRDefault="00D93BA2" w:rsidP="00DA6E4D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DA6E4D">
        <w:rPr>
          <w:rFonts w:eastAsiaTheme="minorHAnsi"/>
          <w:bCs/>
          <w:sz w:val="26"/>
          <w:szCs w:val="26"/>
          <w:lang w:eastAsia="en-US"/>
        </w:rPr>
        <w:t>Развитие кадровых технологий на государственной гражданской и муниц</w:t>
      </w:r>
      <w:r w:rsidRPr="00DA6E4D">
        <w:rPr>
          <w:rFonts w:eastAsiaTheme="minorHAnsi"/>
          <w:bCs/>
          <w:sz w:val="26"/>
          <w:szCs w:val="26"/>
          <w:lang w:eastAsia="en-US"/>
        </w:rPr>
        <w:t>и</w:t>
      </w:r>
      <w:r w:rsidRPr="00DA6E4D">
        <w:rPr>
          <w:rFonts w:eastAsiaTheme="minorHAnsi"/>
          <w:bCs/>
          <w:sz w:val="26"/>
          <w:szCs w:val="26"/>
          <w:lang w:eastAsia="en-US"/>
        </w:rPr>
        <w:t>пальной службы</w:t>
      </w:r>
      <w:r w:rsidR="00DA6E4D" w:rsidRPr="00DA6E4D">
        <w:rPr>
          <w:rFonts w:eastAsiaTheme="minorHAnsi"/>
          <w:bCs/>
          <w:sz w:val="26"/>
          <w:szCs w:val="26"/>
          <w:lang w:eastAsia="en-US"/>
        </w:rPr>
        <w:t>;</w:t>
      </w:r>
      <w:proofErr w:type="gramEnd"/>
    </w:p>
    <w:p w:rsidR="00DA6E4D" w:rsidRPr="00DA6E4D" w:rsidRDefault="00DA6E4D" w:rsidP="00DA6E4D">
      <w:pPr>
        <w:ind w:firstLine="709"/>
        <w:rPr>
          <w:rFonts w:eastAsiaTheme="minorHAnsi"/>
          <w:bCs/>
          <w:sz w:val="26"/>
          <w:szCs w:val="26"/>
          <w:lang w:eastAsia="en-US"/>
        </w:rPr>
      </w:pPr>
      <w:r w:rsidRPr="00DA6E4D">
        <w:rPr>
          <w:rFonts w:eastAsiaTheme="minorHAnsi"/>
          <w:bCs/>
          <w:sz w:val="26"/>
          <w:szCs w:val="26"/>
          <w:lang w:eastAsia="en-US"/>
        </w:rPr>
        <w:t>Регулирование в сфере прохождения государственной гражданской службы;</w:t>
      </w:r>
    </w:p>
    <w:p w:rsidR="00DA6E4D" w:rsidRPr="00DA6E4D" w:rsidRDefault="00DA6E4D" w:rsidP="00DA6E4D">
      <w:pPr>
        <w:ind w:firstLine="709"/>
        <w:rPr>
          <w:rFonts w:eastAsiaTheme="minorHAnsi"/>
          <w:bCs/>
          <w:sz w:val="26"/>
          <w:szCs w:val="26"/>
          <w:lang w:eastAsia="en-US"/>
        </w:rPr>
      </w:pPr>
      <w:r w:rsidRPr="00DA6E4D">
        <w:rPr>
          <w:rFonts w:eastAsiaTheme="minorHAnsi"/>
          <w:bCs/>
          <w:sz w:val="26"/>
          <w:szCs w:val="26"/>
          <w:lang w:eastAsia="en-US"/>
        </w:rPr>
        <w:t>Совершенствование мер по противодействию коррупции.</w:t>
      </w:r>
    </w:p>
    <w:p w:rsidR="00165AB5" w:rsidRPr="00C41A1D" w:rsidRDefault="00165AB5" w:rsidP="00165AB5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1A1D">
        <w:rPr>
          <w:rFonts w:ascii="Times New Roman" w:hAnsi="Times New Roman" w:cs="Times New Roman"/>
          <w:b w:val="0"/>
          <w:sz w:val="26"/>
          <w:szCs w:val="26"/>
        </w:rPr>
        <w:t>1.</w:t>
      </w:r>
      <w:r w:rsidR="00383EDB">
        <w:rPr>
          <w:rFonts w:ascii="Times New Roman" w:hAnsi="Times New Roman" w:cs="Times New Roman"/>
          <w:b w:val="0"/>
          <w:sz w:val="26"/>
          <w:szCs w:val="26"/>
        </w:rPr>
        <w:t>5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170900">
        <w:rPr>
          <w:rFonts w:ascii="Times New Roman" w:hAnsi="Times New Roman" w:cs="Times New Roman"/>
          <w:b w:val="0"/>
          <w:sz w:val="26"/>
          <w:szCs w:val="26"/>
        </w:rPr>
        <w:t>Главный с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пециалист-эксперт назначается на должность и освобождается от должности министром сельского хозяйства Чувашской Республики (далее - министр) и непосредственно подчиняется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министру, </w:t>
      </w:r>
      <w:r w:rsidR="00EF6333">
        <w:rPr>
          <w:rFonts w:ascii="Times New Roman" w:hAnsi="Times New Roman" w:cs="Times New Roman"/>
          <w:b w:val="0"/>
          <w:sz w:val="26"/>
          <w:szCs w:val="26"/>
        </w:rPr>
        <w:t>заведующему сектором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83EDB" w:rsidRPr="00C41A1D" w:rsidRDefault="00383EDB" w:rsidP="00383EDB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1.6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. В период отсутствия </w:t>
      </w:r>
      <w:r w:rsidR="00170900">
        <w:rPr>
          <w:rFonts w:ascii="Times New Roman" w:hAnsi="Times New Roman" w:cs="Times New Roman"/>
          <w:b w:val="0"/>
          <w:sz w:val="26"/>
          <w:szCs w:val="26"/>
        </w:rPr>
        <w:t>главного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 специалиста-эксперта его обязанности ра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с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пределяются </w:t>
      </w:r>
      <w:r w:rsidR="00EF6333">
        <w:rPr>
          <w:rFonts w:ascii="Times New Roman" w:hAnsi="Times New Roman" w:cs="Times New Roman"/>
          <w:b w:val="0"/>
          <w:sz w:val="26"/>
          <w:szCs w:val="26"/>
        </w:rPr>
        <w:t>заведующим сектором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 между работниками </w:t>
      </w:r>
      <w:r w:rsidR="00EF6333">
        <w:rPr>
          <w:rFonts w:ascii="Times New Roman" w:hAnsi="Times New Roman" w:cs="Times New Roman"/>
          <w:b w:val="0"/>
          <w:sz w:val="26"/>
          <w:szCs w:val="26"/>
        </w:rPr>
        <w:t>сектора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165AB5" w:rsidRPr="00383EDB" w:rsidRDefault="00165AB5" w:rsidP="00165AB5">
      <w:pPr>
        <w:jc w:val="both"/>
        <w:rPr>
          <w:sz w:val="26"/>
          <w:szCs w:val="26"/>
        </w:rPr>
      </w:pPr>
    </w:p>
    <w:p w:rsidR="00165AB5" w:rsidRPr="00383EDB" w:rsidRDefault="00165AB5" w:rsidP="00165AB5">
      <w:pPr>
        <w:jc w:val="center"/>
        <w:rPr>
          <w:b/>
          <w:sz w:val="26"/>
          <w:szCs w:val="26"/>
        </w:rPr>
      </w:pPr>
      <w:r w:rsidRPr="00383EDB">
        <w:rPr>
          <w:b/>
          <w:sz w:val="26"/>
          <w:szCs w:val="26"/>
        </w:rPr>
        <w:t>II. Квалификационные требования</w:t>
      </w:r>
    </w:p>
    <w:p w:rsidR="00165AB5" w:rsidRPr="00383EDB" w:rsidRDefault="00165AB5" w:rsidP="00165AB5">
      <w:pPr>
        <w:rPr>
          <w:sz w:val="26"/>
          <w:szCs w:val="26"/>
        </w:rPr>
      </w:pPr>
    </w:p>
    <w:p w:rsidR="00165AB5" w:rsidRPr="00383EDB" w:rsidRDefault="00165AB5" w:rsidP="00383EDB">
      <w:pPr>
        <w:ind w:firstLine="709"/>
        <w:jc w:val="both"/>
        <w:rPr>
          <w:sz w:val="26"/>
          <w:szCs w:val="26"/>
        </w:rPr>
      </w:pPr>
      <w:r w:rsidRPr="00383EDB">
        <w:rPr>
          <w:sz w:val="26"/>
          <w:szCs w:val="26"/>
        </w:rPr>
        <w:t xml:space="preserve">Для замещения должности </w:t>
      </w:r>
      <w:r w:rsidR="00170900">
        <w:rPr>
          <w:sz w:val="26"/>
          <w:szCs w:val="26"/>
        </w:rPr>
        <w:t xml:space="preserve">главного </w:t>
      </w:r>
      <w:r w:rsidR="00383EDB" w:rsidRPr="00383EDB">
        <w:rPr>
          <w:sz w:val="26"/>
          <w:szCs w:val="26"/>
        </w:rPr>
        <w:t xml:space="preserve">специалиста-эксперта </w:t>
      </w:r>
      <w:r w:rsidRPr="00383EDB">
        <w:rPr>
          <w:sz w:val="26"/>
          <w:szCs w:val="26"/>
        </w:rPr>
        <w:t>устанавливаются б</w:t>
      </w:r>
      <w:r w:rsidRPr="00383EDB">
        <w:rPr>
          <w:sz w:val="26"/>
          <w:szCs w:val="26"/>
        </w:rPr>
        <w:t>а</w:t>
      </w:r>
      <w:r w:rsidRPr="00383EDB">
        <w:rPr>
          <w:sz w:val="26"/>
          <w:szCs w:val="26"/>
        </w:rPr>
        <w:t xml:space="preserve">зовые и профессионально-функциональные квалификационные требования. </w:t>
      </w:r>
    </w:p>
    <w:p w:rsidR="00165AB5" w:rsidRPr="00383EDB" w:rsidRDefault="00165AB5" w:rsidP="00383EDB">
      <w:pPr>
        <w:ind w:firstLine="709"/>
        <w:jc w:val="both"/>
        <w:rPr>
          <w:sz w:val="26"/>
          <w:szCs w:val="26"/>
        </w:rPr>
      </w:pPr>
      <w:r w:rsidRPr="00383EDB">
        <w:rPr>
          <w:sz w:val="26"/>
          <w:szCs w:val="26"/>
        </w:rPr>
        <w:t>2.1. Базовые квалификационные требования:</w:t>
      </w:r>
    </w:p>
    <w:p w:rsidR="00165AB5" w:rsidRPr="00383EDB" w:rsidRDefault="00165AB5" w:rsidP="00383EDB">
      <w:pPr>
        <w:ind w:firstLine="709"/>
        <w:jc w:val="both"/>
        <w:rPr>
          <w:sz w:val="26"/>
          <w:szCs w:val="26"/>
        </w:rPr>
      </w:pPr>
      <w:r w:rsidRPr="00383EDB">
        <w:rPr>
          <w:sz w:val="26"/>
          <w:szCs w:val="26"/>
        </w:rPr>
        <w:t xml:space="preserve">2.1.1. Гражданский служащий, замещающий должность </w:t>
      </w:r>
      <w:r w:rsidR="00170900">
        <w:rPr>
          <w:sz w:val="26"/>
          <w:szCs w:val="26"/>
        </w:rPr>
        <w:t xml:space="preserve">главного </w:t>
      </w:r>
      <w:r w:rsidR="00383EDB">
        <w:rPr>
          <w:sz w:val="26"/>
          <w:szCs w:val="26"/>
        </w:rPr>
        <w:t>специалиста-эксперта</w:t>
      </w:r>
      <w:r w:rsidRPr="00383EDB">
        <w:rPr>
          <w:sz w:val="26"/>
          <w:szCs w:val="26"/>
        </w:rPr>
        <w:t>, должен иметь высшее образование.</w:t>
      </w:r>
    </w:p>
    <w:p w:rsidR="00165AB5" w:rsidRPr="00383EDB" w:rsidRDefault="00165AB5" w:rsidP="00383EDB">
      <w:pPr>
        <w:ind w:firstLine="709"/>
        <w:jc w:val="both"/>
        <w:rPr>
          <w:sz w:val="26"/>
          <w:szCs w:val="26"/>
        </w:rPr>
      </w:pPr>
      <w:r w:rsidRPr="00383EDB">
        <w:rPr>
          <w:sz w:val="26"/>
          <w:szCs w:val="26"/>
        </w:rPr>
        <w:t xml:space="preserve">2.1.2. Для должности </w:t>
      </w:r>
      <w:r w:rsidR="00170900">
        <w:rPr>
          <w:sz w:val="26"/>
          <w:szCs w:val="26"/>
        </w:rPr>
        <w:t>главного</w:t>
      </w:r>
      <w:r w:rsidR="00383EDB" w:rsidRPr="00383EDB">
        <w:rPr>
          <w:sz w:val="26"/>
          <w:szCs w:val="26"/>
        </w:rPr>
        <w:t xml:space="preserve"> специалиста-эксперта </w:t>
      </w:r>
      <w:r w:rsidRPr="00383EDB">
        <w:rPr>
          <w:sz w:val="26"/>
          <w:szCs w:val="26"/>
        </w:rPr>
        <w:t xml:space="preserve"> требования к стажу гра</w:t>
      </w:r>
      <w:r w:rsidRPr="00383EDB">
        <w:rPr>
          <w:sz w:val="26"/>
          <w:szCs w:val="26"/>
        </w:rPr>
        <w:t>ж</w:t>
      </w:r>
      <w:r w:rsidRPr="00383EDB">
        <w:rPr>
          <w:sz w:val="26"/>
          <w:szCs w:val="26"/>
        </w:rPr>
        <w:t>данской службы или работы по специальности, направлению подготовки не</w:t>
      </w:r>
      <w:r w:rsidR="00383EDB" w:rsidRPr="00383EDB">
        <w:rPr>
          <w:sz w:val="26"/>
          <w:szCs w:val="26"/>
        </w:rPr>
        <w:t xml:space="preserve"> </w:t>
      </w:r>
      <w:r w:rsidRPr="00383EDB">
        <w:rPr>
          <w:sz w:val="26"/>
          <w:szCs w:val="26"/>
        </w:rPr>
        <w:t>устана</w:t>
      </w:r>
      <w:r w:rsidRPr="00383EDB">
        <w:rPr>
          <w:sz w:val="26"/>
          <w:szCs w:val="26"/>
        </w:rPr>
        <w:t>в</w:t>
      </w:r>
      <w:r w:rsidRPr="00383EDB">
        <w:rPr>
          <w:sz w:val="26"/>
          <w:szCs w:val="26"/>
        </w:rPr>
        <w:t>ливаются.</w:t>
      </w:r>
    </w:p>
    <w:p w:rsidR="00165AB5" w:rsidRPr="00383EDB" w:rsidRDefault="00165AB5" w:rsidP="00383EDB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83EDB">
        <w:rPr>
          <w:rFonts w:eastAsiaTheme="minorHAnsi"/>
          <w:bCs/>
          <w:sz w:val="26"/>
          <w:szCs w:val="26"/>
          <w:lang w:eastAsia="en-US"/>
        </w:rPr>
        <w:t xml:space="preserve">2.1.3. </w:t>
      </w:r>
      <w:r w:rsidR="00170900">
        <w:rPr>
          <w:rFonts w:eastAsiaTheme="minorHAnsi"/>
          <w:bCs/>
          <w:sz w:val="26"/>
          <w:szCs w:val="26"/>
          <w:lang w:eastAsia="en-US"/>
        </w:rPr>
        <w:t>Главный</w:t>
      </w:r>
      <w:r w:rsidR="00383EDB" w:rsidRPr="00383EDB">
        <w:rPr>
          <w:rFonts w:eastAsiaTheme="minorHAnsi"/>
          <w:bCs/>
          <w:sz w:val="26"/>
          <w:szCs w:val="26"/>
          <w:lang w:eastAsia="en-US"/>
        </w:rPr>
        <w:t xml:space="preserve"> специалист-эксперт </w:t>
      </w:r>
      <w:r w:rsidRPr="00383EDB">
        <w:rPr>
          <w:rFonts w:eastAsiaTheme="minorHAnsi"/>
          <w:bCs/>
          <w:sz w:val="26"/>
          <w:szCs w:val="26"/>
          <w:lang w:eastAsia="en-US"/>
        </w:rPr>
        <w:t xml:space="preserve">должен обладать следующими базовыми знаниями и умениями: </w:t>
      </w:r>
    </w:p>
    <w:p w:rsidR="00165AB5" w:rsidRPr="00383EDB" w:rsidRDefault="00165AB5" w:rsidP="00165AB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83EDB">
        <w:rPr>
          <w:rFonts w:eastAsiaTheme="minorHAnsi"/>
          <w:bCs/>
          <w:sz w:val="26"/>
          <w:szCs w:val="26"/>
          <w:lang w:eastAsia="en-US"/>
        </w:rPr>
        <w:t>1) знанием государственного языка Российской Федерации (русского языка);</w:t>
      </w:r>
    </w:p>
    <w:p w:rsidR="00165AB5" w:rsidRPr="00383EDB" w:rsidRDefault="00165AB5" w:rsidP="00165AB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83EDB">
        <w:rPr>
          <w:rFonts w:eastAsiaTheme="minorHAnsi"/>
          <w:bCs/>
          <w:sz w:val="26"/>
          <w:szCs w:val="26"/>
          <w:lang w:eastAsia="en-US"/>
        </w:rPr>
        <w:t xml:space="preserve">2) знаниями основ: </w:t>
      </w:r>
    </w:p>
    <w:p w:rsidR="00165AB5" w:rsidRPr="00383EDB" w:rsidRDefault="00165AB5" w:rsidP="00165AB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83EDB">
        <w:rPr>
          <w:rFonts w:eastAsiaTheme="minorHAnsi"/>
          <w:bCs/>
          <w:sz w:val="26"/>
          <w:szCs w:val="26"/>
          <w:lang w:eastAsia="en-US"/>
        </w:rPr>
        <w:t xml:space="preserve">Конституции Российской Федерации; </w:t>
      </w:r>
    </w:p>
    <w:p w:rsidR="00165AB5" w:rsidRPr="00383EDB" w:rsidRDefault="00165AB5" w:rsidP="00165AB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83EDB">
        <w:rPr>
          <w:rFonts w:eastAsiaTheme="minorHAnsi"/>
          <w:bCs/>
          <w:sz w:val="26"/>
          <w:szCs w:val="26"/>
          <w:lang w:eastAsia="en-US"/>
        </w:rPr>
        <w:t>федеральных законов «О системе государственной службы Российской Фед</w:t>
      </w:r>
      <w:r w:rsidRPr="00383EDB">
        <w:rPr>
          <w:rFonts w:eastAsiaTheme="minorHAnsi"/>
          <w:bCs/>
          <w:sz w:val="26"/>
          <w:szCs w:val="26"/>
          <w:lang w:eastAsia="en-US"/>
        </w:rPr>
        <w:t>е</w:t>
      </w:r>
      <w:r w:rsidRPr="00383EDB">
        <w:rPr>
          <w:rFonts w:eastAsiaTheme="minorHAnsi"/>
          <w:bCs/>
          <w:sz w:val="26"/>
          <w:szCs w:val="26"/>
          <w:lang w:eastAsia="en-US"/>
        </w:rPr>
        <w:t>рации», «О государственной гражданской службе Российской Федерации», «О прот</w:t>
      </w:r>
      <w:r w:rsidRPr="00383EDB">
        <w:rPr>
          <w:rFonts w:eastAsiaTheme="minorHAnsi"/>
          <w:bCs/>
          <w:sz w:val="26"/>
          <w:szCs w:val="26"/>
          <w:lang w:eastAsia="en-US"/>
        </w:rPr>
        <w:t>и</w:t>
      </w:r>
      <w:r w:rsidRPr="00383EDB">
        <w:rPr>
          <w:rFonts w:eastAsiaTheme="minorHAnsi"/>
          <w:bCs/>
          <w:sz w:val="26"/>
          <w:szCs w:val="26"/>
          <w:lang w:eastAsia="en-US"/>
        </w:rPr>
        <w:t>водействии коррупции»;</w:t>
      </w:r>
    </w:p>
    <w:p w:rsidR="00165AB5" w:rsidRPr="00383EDB" w:rsidRDefault="00165AB5" w:rsidP="00165AB5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83EDB">
        <w:rPr>
          <w:rFonts w:eastAsiaTheme="minorHAnsi"/>
          <w:bCs/>
          <w:sz w:val="26"/>
          <w:szCs w:val="26"/>
          <w:lang w:eastAsia="en-US"/>
        </w:rPr>
        <w:lastRenderedPageBreak/>
        <w:t>3) знаниями и умениями в области информационно-коммуникационных техн</w:t>
      </w:r>
      <w:r w:rsidRPr="00383EDB">
        <w:rPr>
          <w:rFonts w:eastAsiaTheme="minorHAnsi"/>
          <w:bCs/>
          <w:sz w:val="26"/>
          <w:szCs w:val="26"/>
          <w:lang w:eastAsia="en-US"/>
        </w:rPr>
        <w:t>о</w:t>
      </w:r>
      <w:r w:rsidRPr="00383EDB">
        <w:rPr>
          <w:rFonts w:eastAsiaTheme="minorHAnsi"/>
          <w:bCs/>
          <w:sz w:val="26"/>
          <w:szCs w:val="26"/>
          <w:lang w:eastAsia="en-US"/>
        </w:rPr>
        <w:t>логий.</w:t>
      </w:r>
    </w:p>
    <w:p w:rsidR="00165AB5" w:rsidRPr="00383EDB" w:rsidRDefault="00165AB5" w:rsidP="00165AB5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83EDB">
        <w:rPr>
          <w:rFonts w:eastAsiaTheme="minorHAnsi"/>
          <w:bCs/>
          <w:sz w:val="26"/>
          <w:szCs w:val="26"/>
          <w:lang w:eastAsia="en-US"/>
        </w:rPr>
        <w:t xml:space="preserve">2.1.4. Умения гражданского служащего, замещающего должность </w:t>
      </w:r>
      <w:r w:rsidR="00170900">
        <w:rPr>
          <w:rFonts w:eastAsiaTheme="minorHAnsi"/>
          <w:bCs/>
          <w:sz w:val="26"/>
          <w:szCs w:val="26"/>
          <w:lang w:eastAsia="en-US"/>
        </w:rPr>
        <w:t xml:space="preserve">главного </w:t>
      </w:r>
      <w:r w:rsidR="00383EDB" w:rsidRPr="00383EDB">
        <w:rPr>
          <w:rFonts w:eastAsiaTheme="minorHAnsi"/>
          <w:bCs/>
          <w:sz w:val="26"/>
          <w:szCs w:val="26"/>
          <w:lang w:eastAsia="en-US"/>
        </w:rPr>
        <w:t>специалиста-эксперта,</w:t>
      </w:r>
      <w:r w:rsidRPr="00383EDB">
        <w:rPr>
          <w:rFonts w:eastAsiaTheme="minorHAnsi"/>
          <w:bCs/>
          <w:sz w:val="26"/>
          <w:szCs w:val="26"/>
          <w:lang w:eastAsia="en-US"/>
        </w:rPr>
        <w:t xml:space="preserve"> должны включать:</w:t>
      </w:r>
    </w:p>
    <w:p w:rsidR="007D71E3" w:rsidRPr="007D71E3" w:rsidRDefault="007D71E3" w:rsidP="007D71E3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71E3">
        <w:rPr>
          <w:rFonts w:eastAsiaTheme="minorHAnsi"/>
          <w:bCs/>
          <w:sz w:val="26"/>
          <w:szCs w:val="26"/>
          <w:lang w:eastAsia="en-US"/>
        </w:rPr>
        <w:t>1) общие умения:</w:t>
      </w:r>
    </w:p>
    <w:p w:rsidR="007D71E3" w:rsidRPr="007D71E3" w:rsidRDefault="007D71E3" w:rsidP="007D71E3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71E3">
        <w:rPr>
          <w:rFonts w:eastAsiaTheme="minorHAnsi"/>
          <w:bCs/>
          <w:sz w:val="26"/>
          <w:szCs w:val="26"/>
          <w:lang w:eastAsia="en-US"/>
        </w:rPr>
        <w:t>умение мыслить системно;</w:t>
      </w:r>
    </w:p>
    <w:p w:rsidR="007D71E3" w:rsidRPr="007D71E3" w:rsidRDefault="007D71E3" w:rsidP="007D71E3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71E3">
        <w:rPr>
          <w:rFonts w:eastAsiaTheme="minorHAnsi"/>
          <w:bCs/>
          <w:sz w:val="26"/>
          <w:szCs w:val="26"/>
          <w:lang w:eastAsia="en-US"/>
        </w:rPr>
        <w:t>умение планировать и рационально использовать рабочее время;</w:t>
      </w:r>
    </w:p>
    <w:p w:rsidR="007D71E3" w:rsidRPr="007D71E3" w:rsidRDefault="007D71E3" w:rsidP="007D71E3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71E3">
        <w:rPr>
          <w:rFonts w:eastAsiaTheme="minorHAnsi"/>
          <w:bCs/>
          <w:sz w:val="26"/>
          <w:szCs w:val="26"/>
          <w:lang w:eastAsia="en-US"/>
        </w:rPr>
        <w:t>умение достигать результата;</w:t>
      </w:r>
    </w:p>
    <w:p w:rsidR="007D71E3" w:rsidRPr="007D71E3" w:rsidRDefault="007D71E3" w:rsidP="007D71E3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71E3">
        <w:rPr>
          <w:rFonts w:eastAsiaTheme="minorHAnsi"/>
          <w:bCs/>
          <w:sz w:val="26"/>
          <w:szCs w:val="26"/>
          <w:lang w:eastAsia="en-US"/>
        </w:rPr>
        <w:t>коммуникативные умения;</w:t>
      </w:r>
    </w:p>
    <w:p w:rsidR="007D71E3" w:rsidRPr="007D71E3" w:rsidRDefault="007D71E3" w:rsidP="007D71E3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71E3">
        <w:rPr>
          <w:rFonts w:eastAsiaTheme="minorHAnsi"/>
          <w:bCs/>
          <w:sz w:val="26"/>
          <w:szCs w:val="26"/>
          <w:lang w:eastAsia="en-US"/>
        </w:rPr>
        <w:t>умение работать в стрессовых условиях;</w:t>
      </w:r>
    </w:p>
    <w:p w:rsidR="007D71E3" w:rsidRPr="007D71E3" w:rsidRDefault="007D71E3" w:rsidP="007D71E3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71E3">
        <w:rPr>
          <w:rFonts w:eastAsiaTheme="minorHAnsi"/>
          <w:bCs/>
          <w:sz w:val="26"/>
          <w:szCs w:val="26"/>
          <w:lang w:eastAsia="en-US"/>
        </w:rPr>
        <w:t>умение совершенствовать свой профессиональный уровень.</w:t>
      </w:r>
    </w:p>
    <w:p w:rsidR="00165AB5" w:rsidRPr="00383EDB" w:rsidRDefault="00165AB5" w:rsidP="00165AB5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83EDB">
        <w:rPr>
          <w:rFonts w:eastAsiaTheme="minorHAnsi"/>
          <w:bCs/>
          <w:sz w:val="26"/>
          <w:szCs w:val="26"/>
          <w:lang w:eastAsia="en-US"/>
        </w:rPr>
        <w:t xml:space="preserve">2.2. Профессионально-функциональные квалификационные требования: </w:t>
      </w:r>
    </w:p>
    <w:p w:rsidR="00DA6E4D" w:rsidRPr="00DA6E4D" w:rsidRDefault="00165AB5" w:rsidP="00DA6E4D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777E0">
        <w:rPr>
          <w:szCs w:val="26"/>
        </w:rPr>
        <w:t>2</w:t>
      </w:r>
      <w:r w:rsidRPr="00383EDB">
        <w:rPr>
          <w:rFonts w:eastAsiaTheme="minorHAnsi"/>
          <w:bCs/>
          <w:sz w:val="26"/>
          <w:szCs w:val="26"/>
          <w:lang w:eastAsia="en-US"/>
        </w:rPr>
        <w:t xml:space="preserve">.2.1. </w:t>
      </w:r>
      <w:r w:rsidR="00DA6E4D">
        <w:rPr>
          <w:rFonts w:eastAsiaTheme="minorHAnsi"/>
          <w:bCs/>
          <w:sz w:val="26"/>
          <w:szCs w:val="26"/>
          <w:lang w:eastAsia="en-US"/>
        </w:rPr>
        <w:t>К г</w:t>
      </w:r>
      <w:r w:rsidRPr="00383EDB">
        <w:rPr>
          <w:rFonts w:eastAsiaTheme="minorHAnsi"/>
          <w:bCs/>
          <w:sz w:val="26"/>
          <w:szCs w:val="26"/>
          <w:lang w:eastAsia="en-US"/>
        </w:rPr>
        <w:t>ражданск</w:t>
      </w:r>
      <w:r w:rsidR="00DA6E4D">
        <w:rPr>
          <w:rFonts w:eastAsiaTheme="minorHAnsi"/>
          <w:bCs/>
          <w:sz w:val="26"/>
          <w:szCs w:val="26"/>
          <w:lang w:eastAsia="en-US"/>
        </w:rPr>
        <w:t>ому</w:t>
      </w:r>
      <w:r w:rsidRPr="00383EDB">
        <w:rPr>
          <w:rFonts w:eastAsiaTheme="minorHAnsi"/>
          <w:bCs/>
          <w:sz w:val="26"/>
          <w:szCs w:val="26"/>
          <w:lang w:eastAsia="en-US"/>
        </w:rPr>
        <w:t xml:space="preserve"> служащ</w:t>
      </w:r>
      <w:r w:rsidR="00DA6E4D">
        <w:rPr>
          <w:rFonts w:eastAsiaTheme="minorHAnsi"/>
          <w:bCs/>
          <w:sz w:val="26"/>
          <w:szCs w:val="26"/>
          <w:lang w:eastAsia="en-US"/>
        </w:rPr>
        <w:t>ему, замещающему</w:t>
      </w:r>
      <w:r w:rsidRPr="00383EDB">
        <w:rPr>
          <w:rFonts w:eastAsiaTheme="minorHAnsi"/>
          <w:bCs/>
          <w:sz w:val="26"/>
          <w:szCs w:val="26"/>
          <w:lang w:eastAsia="en-US"/>
        </w:rPr>
        <w:t xml:space="preserve"> должность </w:t>
      </w:r>
      <w:r w:rsidR="00170900">
        <w:rPr>
          <w:rFonts w:eastAsiaTheme="minorHAnsi"/>
          <w:bCs/>
          <w:sz w:val="26"/>
          <w:szCs w:val="26"/>
          <w:lang w:eastAsia="en-US"/>
        </w:rPr>
        <w:t xml:space="preserve">главного </w:t>
      </w:r>
      <w:r w:rsidR="00383EDB" w:rsidRPr="00383EDB">
        <w:rPr>
          <w:rFonts w:eastAsiaTheme="minorHAnsi"/>
          <w:bCs/>
          <w:sz w:val="26"/>
          <w:szCs w:val="26"/>
          <w:lang w:eastAsia="en-US"/>
        </w:rPr>
        <w:t>специ</w:t>
      </w:r>
      <w:r w:rsidR="00383EDB" w:rsidRPr="00383EDB">
        <w:rPr>
          <w:rFonts w:eastAsiaTheme="minorHAnsi"/>
          <w:bCs/>
          <w:sz w:val="26"/>
          <w:szCs w:val="26"/>
          <w:lang w:eastAsia="en-US"/>
        </w:rPr>
        <w:t>а</w:t>
      </w:r>
      <w:r w:rsidR="00383EDB" w:rsidRPr="00383EDB">
        <w:rPr>
          <w:rFonts w:eastAsiaTheme="minorHAnsi"/>
          <w:bCs/>
          <w:sz w:val="26"/>
          <w:szCs w:val="26"/>
          <w:lang w:eastAsia="en-US"/>
        </w:rPr>
        <w:t>листа-эксперта</w:t>
      </w:r>
      <w:r w:rsidRPr="00383EDB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DA6E4D" w:rsidRPr="00DA6E4D">
        <w:rPr>
          <w:rFonts w:eastAsiaTheme="minorHAnsi"/>
          <w:bCs/>
          <w:sz w:val="26"/>
          <w:szCs w:val="26"/>
          <w:lang w:eastAsia="en-US"/>
        </w:rPr>
        <w:t>квалификационные требования к специальност</w:t>
      </w:r>
      <w:proofErr w:type="gramStart"/>
      <w:r w:rsidR="00DA6E4D" w:rsidRPr="00DA6E4D">
        <w:rPr>
          <w:rFonts w:eastAsiaTheme="minorHAnsi"/>
          <w:bCs/>
          <w:sz w:val="26"/>
          <w:szCs w:val="26"/>
          <w:lang w:eastAsia="en-US"/>
        </w:rPr>
        <w:t>и(</w:t>
      </w:r>
      <w:proofErr w:type="gramEnd"/>
      <w:r w:rsidR="00DA6E4D" w:rsidRPr="00DA6E4D">
        <w:rPr>
          <w:rFonts w:eastAsiaTheme="minorHAnsi"/>
          <w:bCs/>
          <w:sz w:val="26"/>
          <w:szCs w:val="26"/>
          <w:lang w:eastAsia="en-US"/>
        </w:rPr>
        <w:t>ям), направл</w:t>
      </w:r>
      <w:r w:rsidR="00DA6E4D" w:rsidRPr="00DA6E4D">
        <w:rPr>
          <w:rFonts w:eastAsiaTheme="minorHAnsi"/>
          <w:bCs/>
          <w:sz w:val="26"/>
          <w:szCs w:val="26"/>
          <w:lang w:eastAsia="en-US"/>
        </w:rPr>
        <w:t>е</w:t>
      </w:r>
      <w:r w:rsidR="00DA6E4D" w:rsidRPr="00DA6E4D">
        <w:rPr>
          <w:rFonts w:eastAsiaTheme="minorHAnsi"/>
          <w:bCs/>
          <w:sz w:val="26"/>
          <w:szCs w:val="26"/>
          <w:lang w:eastAsia="en-US"/>
        </w:rPr>
        <w:t xml:space="preserve">нию(ям) подготовки не устанавливаются. </w:t>
      </w:r>
    </w:p>
    <w:p w:rsidR="00165AB5" w:rsidRPr="00383EDB" w:rsidRDefault="00165AB5" w:rsidP="00383EDB">
      <w:pPr>
        <w:keepNext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A6E4D">
        <w:rPr>
          <w:sz w:val="26"/>
          <w:szCs w:val="26"/>
        </w:rPr>
        <w:t xml:space="preserve">2.2.2. </w:t>
      </w:r>
      <w:r w:rsidRPr="00DA6E4D">
        <w:rPr>
          <w:rFonts w:eastAsiaTheme="minorHAnsi"/>
          <w:bCs/>
          <w:sz w:val="26"/>
          <w:szCs w:val="26"/>
          <w:lang w:eastAsia="en-US"/>
        </w:rPr>
        <w:t xml:space="preserve">Гражданский служащий, замещающий должность </w:t>
      </w:r>
      <w:r w:rsidR="00170900" w:rsidRPr="00DA6E4D">
        <w:rPr>
          <w:rFonts w:eastAsiaTheme="minorHAnsi"/>
          <w:bCs/>
          <w:sz w:val="26"/>
          <w:szCs w:val="26"/>
          <w:lang w:eastAsia="en-US"/>
        </w:rPr>
        <w:t>главного</w:t>
      </w:r>
      <w:r w:rsidR="00383EDB" w:rsidRPr="00DA6E4D">
        <w:rPr>
          <w:rFonts w:eastAsiaTheme="minorHAnsi"/>
          <w:bCs/>
          <w:sz w:val="26"/>
          <w:szCs w:val="26"/>
          <w:lang w:eastAsia="en-US"/>
        </w:rPr>
        <w:t xml:space="preserve"> специалиста-эксперта</w:t>
      </w:r>
      <w:r w:rsidRPr="00DA6E4D">
        <w:rPr>
          <w:rFonts w:eastAsiaTheme="minorHAnsi"/>
          <w:bCs/>
          <w:sz w:val="26"/>
          <w:szCs w:val="26"/>
          <w:lang w:eastAsia="en-US"/>
        </w:rPr>
        <w:t>, должен</w:t>
      </w:r>
      <w:r w:rsidRPr="00383EDB">
        <w:rPr>
          <w:rFonts w:eastAsiaTheme="minorHAnsi"/>
          <w:bCs/>
          <w:sz w:val="26"/>
          <w:szCs w:val="26"/>
          <w:lang w:eastAsia="en-US"/>
        </w:rPr>
        <w:t xml:space="preserve"> обладать следующими профессиональными знаниями в сфере зак</w:t>
      </w:r>
      <w:r w:rsidRPr="00383EDB">
        <w:rPr>
          <w:rFonts w:eastAsiaTheme="minorHAnsi"/>
          <w:bCs/>
          <w:sz w:val="26"/>
          <w:szCs w:val="26"/>
          <w:lang w:eastAsia="en-US"/>
        </w:rPr>
        <w:t>о</w:t>
      </w:r>
      <w:r w:rsidRPr="00383EDB">
        <w:rPr>
          <w:rFonts w:eastAsiaTheme="minorHAnsi"/>
          <w:bCs/>
          <w:sz w:val="26"/>
          <w:szCs w:val="26"/>
          <w:lang w:eastAsia="en-US"/>
        </w:rPr>
        <w:t xml:space="preserve">нодательства Российской Федерации и законодательства Чувашской Республики: </w:t>
      </w:r>
    </w:p>
    <w:p w:rsidR="00184044" w:rsidRDefault="00184044" w:rsidP="00171EE3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Конституция Российской Федерации;</w:t>
      </w:r>
    </w:p>
    <w:p w:rsidR="007D71E3" w:rsidRPr="00171EE3" w:rsidRDefault="007D71E3" w:rsidP="00171EE3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171EE3">
        <w:rPr>
          <w:rFonts w:ascii="Times New Roman" w:eastAsiaTheme="minorHAnsi" w:hAnsi="Times New Roman"/>
          <w:bCs/>
          <w:sz w:val="26"/>
          <w:szCs w:val="26"/>
        </w:rPr>
        <w:t>Трудовой кодекс Российской Федерации;</w:t>
      </w:r>
    </w:p>
    <w:p w:rsidR="007D71E3" w:rsidRPr="00171EE3" w:rsidRDefault="007D71E3" w:rsidP="00171EE3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171EE3">
        <w:rPr>
          <w:rFonts w:ascii="Times New Roman" w:eastAsiaTheme="minorHAnsi" w:hAnsi="Times New Roman"/>
          <w:bCs/>
          <w:sz w:val="26"/>
          <w:szCs w:val="26"/>
        </w:rPr>
        <w:t>Федеральный закон от 27 июля 2004 г. № 79 –ФЗ «О государственной гражданской службе Российской Федерации»;</w:t>
      </w:r>
    </w:p>
    <w:p w:rsidR="007D71E3" w:rsidRPr="00171EE3" w:rsidRDefault="007D71E3" w:rsidP="00171EE3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171EE3">
        <w:rPr>
          <w:rFonts w:ascii="Times New Roman" w:eastAsiaTheme="minorHAnsi" w:hAnsi="Times New Roman"/>
          <w:bCs/>
          <w:sz w:val="26"/>
          <w:szCs w:val="26"/>
        </w:rPr>
        <w:t>Федеральный закон от 2 мая 2006 г. № 59 –ФЗ «О порядке рассмотрения обращений граждан Российской Федерации»;</w:t>
      </w:r>
    </w:p>
    <w:p w:rsidR="00171EE3" w:rsidRPr="00171EE3" w:rsidRDefault="00171EE3" w:rsidP="00171EE3">
      <w:pPr>
        <w:pStyle w:val="ac"/>
        <w:numPr>
          <w:ilvl w:val="0"/>
          <w:numId w:val="13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171EE3">
        <w:rPr>
          <w:rFonts w:ascii="Times New Roman" w:eastAsiaTheme="minorHAnsi" w:hAnsi="Times New Roman"/>
          <w:bCs/>
          <w:sz w:val="26"/>
          <w:szCs w:val="26"/>
        </w:rPr>
        <w:t>Федеральный закон от 27 июля 2006 г. № 152-ФЗ «О персональных да</w:t>
      </w:r>
      <w:r w:rsidRPr="00171EE3">
        <w:rPr>
          <w:rFonts w:ascii="Times New Roman" w:eastAsiaTheme="minorHAnsi" w:hAnsi="Times New Roman"/>
          <w:bCs/>
          <w:sz w:val="26"/>
          <w:szCs w:val="26"/>
        </w:rPr>
        <w:t>н</w:t>
      </w:r>
      <w:r w:rsidRPr="00171EE3">
        <w:rPr>
          <w:rFonts w:ascii="Times New Roman" w:eastAsiaTheme="minorHAnsi" w:hAnsi="Times New Roman"/>
          <w:bCs/>
          <w:sz w:val="26"/>
          <w:szCs w:val="26"/>
        </w:rPr>
        <w:t>ных»;</w:t>
      </w:r>
    </w:p>
    <w:p w:rsidR="002549E9" w:rsidRPr="00171EE3" w:rsidRDefault="002549E9" w:rsidP="00171EE3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171EE3">
        <w:rPr>
          <w:rFonts w:ascii="Times New Roman" w:eastAsiaTheme="minorHAnsi" w:hAnsi="Times New Roman"/>
          <w:bCs/>
          <w:sz w:val="26"/>
          <w:szCs w:val="26"/>
        </w:rPr>
        <w:t xml:space="preserve">постановление Правительства Российской Федерации от 27 ноября </w:t>
      </w:r>
      <w:r w:rsidR="00171EE3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171EE3">
        <w:rPr>
          <w:rFonts w:ascii="Times New Roman" w:eastAsiaTheme="minorHAnsi" w:hAnsi="Times New Roman"/>
          <w:bCs/>
          <w:sz w:val="26"/>
          <w:szCs w:val="26"/>
        </w:rPr>
        <w:br/>
      </w:r>
      <w:r w:rsidRPr="00171EE3">
        <w:rPr>
          <w:rFonts w:ascii="Times New Roman" w:eastAsiaTheme="minorHAnsi" w:hAnsi="Times New Roman"/>
          <w:bCs/>
          <w:sz w:val="26"/>
          <w:szCs w:val="26"/>
        </w:rPr>
        <w:t>2013 г. № 1076 «О порядке заключения и расторжения договора о целевом приеме и договора о целевом обучении»;</w:t>
      </w:r>
    </w:p>
    <w:p w:rsidR="00EB76D0" w:rsidRPr="00171EE3" w:rsidRDefault="00EB76D0" w:rsidP="00171EE3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71EE3">
        <w:rPr>
          <w:rFonts w:ascii="Times New Roman" w:eastAsiaTheme="minorHAnsi" w:hAnsi="Times New Roman"/>
          <w:bCs/>
          <w:sz w:val="26"/>
          <w:szCs w:val="26"/>
        </w:rPr>
        <w:t xml:space="preserve">приказ Министерства сельского хозяйства Российской Федерации </w:t>
      </w:r>
      <w:r w:rsidR="00170900" w:rsidRPr="00171EE3">
        <w:rPr>
          <w:rFonts w:ascii="Times New Roman" w:eastAsiaTheme="minorHAnsi" w:hAnsi="Times New Roman"/>
          <w:bCs/>
          <w:sz w:val="26"/>
          <w:szCs w:val="26"/>
        </w:rPr>
        <w:t xml:space="preserve">от </w:t>
      </w:r>
      <w:r w:rsidR="00171EE3">
        <w:rPr>
          <w:rFonts w:ascii="Times New Roman" w:eastAsiaTheme="minorHAnsi" w:hAnsi="Times New Roman"/>
          <w:bCs/>
          <w:sz w:val="26"/>
          <w:szCs w:val="26"/>
        </w:rPr>
        <w:br/>
      </w:r>
      <w:r w:rsidR="00170900" w:rsidRPr="00171EE3">
        <w:rPr>
          <w:rFonts w:ascii="Times New Roman" w:eastAsiaTheme="minorHAnsi" w:hAnsi="Times New Roman"/>
          <w:sz w:val="26"/>
          <w:szCs w:val="26"/>
        </w:rPr>
        <w:t xml:space="preserve">24 августа 2016 г. №  380 </w:t>
      </w:r>
      <w:r w:rsidR="00170900" w:rsidRPr="00171EE3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171EE3">
        <w:rPr>
          <w:rFonts w:ascii="Times New Roman" w:eastAsiaTheme="minorHAnsi" w:hAnsi="Times New Roman"/>
          <w:bCs/>
          <w:sz w:val="26"/>
          <w:szCs w:val="26"/>
        </w:rPr>
        <w:t>«</w:t>
      </w:r>
      <w:r w:rsidRPr="00171EE3">
        <w:rPr>
          <w:rFonts w:ascii="Times New Roman" w:eastAsiaTheme="minorHAnsi" w:hAnsi="Times New Roman"/>
          <w:sz w:val="26"/>
          <w:szCs w:val="26"/>
        </w:rPr>
        <w:t>О ведомственных наградах Министерства сельского х</w:t>
      </w:r>
      <w:r w:rsidRPr="00171EE3">
        <w:rPr>
          <w:rFonts w:ascii="Times New Roman" w:eastAsiaTheme="minorHAnsi" w:hAnsi="Times New Roman"/>
          <w:sz w:val="26"/>
          <w:szCs w:val="26"/>
        </w:rPr>
        <w:t>о</w:t>
      </w:r>
      <w:r w:rsidRPr="00171EE3">
        <w:rPr>
          <w:rFonts w:ascii="Times New Roman" w:eastAsiaTheme="minorHAnsi" w:hAnsi="Times New Roman"/>
          <w:sz w:val="26"/>
          <w:szCs w:val="26"/>
        </w:rPr>
        <w:t>зяйства Российской Федерации»;</w:t>
      </w:r>
    </w:p>
    <w:p w:rsidR="002549E9" w:rsidRPr="00171EE3" w:rsidRDefault="002549E9" w:rsidP="00171EE3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171EE3">
        <w:rPr>
          <w:rFonts w:ascii="Times New Roman" w:eastAsiaTheme="minorHAnsi" w:hAnsi="Times New Roman"/>
          <w:bCs/>
          <w:sz w:val="26"/>
          <w:szCs w:val="26"/>
        </w:rPr>
        <w:t>Закон Чувашской Республики от 12 апреля 2005 г. № 11 «О госуда</w:t>
      </w:r>
      <w:r w:rsidRPr="00171EE3">
        <w:rPr>
          <w:rFonts w:ascii="Times New Roman" w:eastAsiaTheme="minorHAnsi" w:hAnsi="Times New Roman"/>
          <w:bCs/>
          <w:sz w:val="26"/>
          <w:szCs w:val="26"/>
        </w:rPr>
        <w:t>р</w:t>
      </w:r>
      <w:r w:rsidRPr="00171EE3">
        <w:rPr>
          <w:rFonts w:ascii="Times New Roman" w:eastAsiaTheme="minorHAnsi" w:hAnsi="Times New Roman"/>
          <w:bCs/>
          <w:sz w:val="26"/>
          <w:szCs w:val="26"/>
        </w:rPr>
        <w:t>ственной гражданской службе Чувашской Республики»;</w:t>
      </w:r>
    </w:p>
    <w:p w:rsidR="002549E9" w:rsidRPr="00171EE3" w:rsidRDefault="002549E9" w:rsidP="00171EE3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171EE3">
        <w:rPr>
          <w:rFonts w:ascii="Times New Roman" w:eastAsiaTheme="minorHAnsi" w:hAnsi="Times New Roman"/>
          <w:bCs/>
          <w:sz w:val="26"/>
          <w:szCs w:val="26"/>
        </w:rPr>
        <w:t>Закон Чувашской Республики от 12 апреля 2005 г. № 15 «О госуда</w:t>
      </w:r>
      <w:r w:rsidRPr="00171EE3">
        <w:rPr>
          <w:rFonts w:ascii="Times New Roman" w:eastAsiaTheme="minorHAnsi" w:hAnsi="Times New Roman"/>
          <w:bCs/>
          <w:sz w:val="26"/>
          <w:szCs w:val="26"/>
        </w:rPr>
        <w:t>р</w:t>
      </w:r>
      <w:r w:rsidRPr="00171EE3">
        <w:rPr>
          <w:rFonts w:ascii="Times New Roman" w:eastAsiaTheme="minorHAnsi" w:hAnsi="Times New Roman"/>
          <w:bCs/>
          <w:sz w:val="26"/>
          <w:szCs w:val="26"/>
        </w:rPr>
        <w:t>ственных наградах Чувашской Республики»;</w:t>
      </w:r>
    </w:p>
    <w:p w:rsidR="00CB42E3" w:rsidRPr="00171EE3" w:rsidRDefault="00CB42E3" w:rsidP="00171EE3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71EE3">
        <w:rPr>
          <w:rFonts w:ascii="Times New Roman" w:eastAsiaTheme="minorHAnsi" w:hAnsi="Times New Roman"/>
          <w:sz w:val="26"/>
          <w:szCs w:val="26"/>
        </w:rPr>
        <w:t>Закон Чувашской Республики от 18 июня 2016 г. № 29 «О ведомстве</w:t>
      </w:r>
      <w:r w:rsidRPr="00171EE3">
        <w:rPr>
          <w:rFonts w:ascii="Times New Roman" w:eastAsiaTheme="minorHAnsi" w:hAnsi="Times New Roman"/>
          <w:sz w:val="26"/>
          <w:szCs w:val="26"/>
        </w:rPr>
        <w:t>н</w:t>
      </w:r>
      <w:r w:rsidRPr="00171EE3">
        <w:rPr>
          <w:rFonts w:ascii="Times New Roman" w:eastAsiaTheme="minorHAnsi" w:hAnsi="Times New Roman"/>
          <w:sz w:val="26"/>
          <w:szCs w:val="26"/>
        </w:rPr>
        <w:t xml:space="preserve">ном </w:t>
      </w:r>
      <w:proofErr w:type="gramStart"/>
      <w:r w:rsidRPr="00171EE3">
        <w:rPr>
          <w:rFonts w:ascii="Times New Roman" w:eastAsiaTheme="minorHAnsi" w:hAnsi="Times New Roman"/>
          <w:sz w:val="26"/>
          <w:szCs w:val="26"/>
        </w:rPr>
        <w:t>контроле за</w:t>
      </w:r>
      <w:proofErr w:type="gramEnd"/>
      <w:r w:rsidRPr="00171EE3">
        <w:rPr>
          <w:rFonts w:ascii="Times New Roman" w:eastAsiaTheme="minorHAnsi" w:hAnsi="Times New Roman"/>
          <w:sz w:val="26"/>
          <w:szCs w:val="26"/>
        </w:rPr>
        <w:t xml:space="preserve"> соблюдением трудового законодательства и иных нормативных пр</w:t>
      </w:r>
      <w:r w:rsidRPr="00171EE3">
        <w:rPr>
          <w:rFonts w:ascii="Times New Roman" w:eastAsiaTheme="minorHAnsi" w:hAnsi="Times New Roman"/>
          <w:sz w:val="26"/>
          <w:szCs w:val="26"/>
        </w:rPr>
        <w:t>а</w:t>
      </w:r>
      <w:r w:rsidRPr="00171EE3">
        <w:rPr>
          <w:rFonts w:ascii="Times New Roman" w:eastAsiaTheme="minorHAnsi" w:hAnsi="Times New Roman"/>
          <w:sz w:val="26"/>
          <w:szCs w:val="26"/>
        </w:rPr>
        <w:t xml:space="preserve">вовых актов, содержащих нормы трудового права»; </w:t>
      </w:r>
    </w:p>
    <w:p w:rsidR="007D71E3" w:rsidRPr="00171EE3" w:rsidRDefault="007D71E3" w:rsidP="00171EE3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171EE3">
        <w:rPr>
          <w:rFonts w:ascii="Times New Roman" w:eastAsiaTheme="minorHAnsi" w:hAnsi="Times New Roman"/>
          <w:bCs/>
          <w:sz w:val="26"/>
          <w:szCs w:val="26"/>
        </w:rPr>
        <w:t>Указ Президента Чувашской Республики от 21 июня 2010 г. № 78 «Об утверждении Положения о порядке представления к награждению государственными наградами Чувашской Республики и их лишения»;</w:t>
      </w:r>
    </w:p>
    <w:p w:rsidR="007D71E3" w:rsidRPr="00171EE3" w:rsidRDefault="00EB76D0" w:rsidP="00171EE3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171EE3">
        <w:rPr>
          <w:rFonts w:ascii="Times New Roman" w:eastAsiaTheme="minorHAnsi" w:hAnsi="Times New Roman"/>
          <w:sz w:val="26"/>
          <w:szCs w:val="26"/>
        </w:rPr>
        <w:t>Указ Президента Чувашской Республики  от 26 мая 2011</w:t>
      </w:r>
      <w:r w:rsidR="00170900" w:rsidRPr="00171EE3">
        <w:rPr>
          <w:rFonts w:ascii="Times New Roman" w:eastAsiaTheme="minorHAnsi" w:hAnsi="Times New Roman"/>
          <w:sz w:val="26"/>
          <w:szCs w:val="26"/>
        </w:rPr>
        <w:t xml:space="preserve"> </w:t>
      </w:r>
      <w:r w:rsidRPr="00171EE3">
        <w:rPr>
          <w:rFonts w:ascii="Times New Roman" w:eastAsiaTheme="minorHAnsi" w:hAnsi="Times New Roman"/>
          <w:sz w:val="26"/>
          <w:szCs w:val="26"/>
        </w:rPr>
        <w:t>г. № 41 «О бл</w:t>
      </w:r>
      <w:r w:rsidRPr="00171EE3">
        <w:rPr>
          <w:rFonts w:ascii="Times New Roman" w:eastAsiaTheme="minorHAnsi" w:hAnsi="Times New Roman"/>
          <w:sz w:val="26"/>
          <w:szCs w:val="26"/>
        </w:rPr>
        <w:t>а</w:t>
      </w:r>
      <w:r w:rsidRPr="00171EE3">
        <w:rPr>
          <w:rFonts w:ascii="Times New Roman" w:eastAsiaTheme="minorHAnsi" w:hAnsi="Times New Roman"/>
          <w:sz w:val="26"/>
          <w:szCs w:val="26"/>
        </w:rPr>
        <w:t xml:space="preserve">годарности Главы Чувашской Республики»; </w:t>
      </w:r>
    </w:p>
    <w:p w:rsidR="002549E9" w:rsidRPr="00171EE3" w:rsidRDefault="00EB76D0" w:rsidP="00171EE3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71EE3">
        <w:rPr>
          <w:rFonts w:ascii="Times New Roman" w:eastAsiaTheme="minorHAnsi" w:hAnsi="Times New Roman"/>
          <w:bCs/>
          <w:sz w:val="26"/>
          <w:szCs w:val="26"/>
        </w:rPr>
        <w:t>Указ Президента Чувашской Республики от 28 июля 2013 г. № 77 «О государственной регистрации нормативных правовых актов органов исполнительной власти Чувашской Республики»;</w:t>
      </w:r>
    </w:p>
    <w:p w:rsidR="007D71E3" w:rsidRPr="00171EE3" w:rsidRDefault="007D71E3" w:rsidP="00171EE3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171EE3">
        <w:rPr>
          <w:rFonts w:ascii="Times New Roman" w:eastAsiaTheme="minorHAnsi" w:hAnsi="Times New Roman"/>
          <w:bCs/>
          <w:sz w:val="26"/>
          <w:szCs w:val="26"/>
        </w:rPr>
        <w:lastRenderedPageBreak/>
        <w:t>постановление Кабинета Министров Чувашской Республики  от 16 се</w:t>
      </w:r>
      <w:r w:rsidRPr="00171EE3">
        <w:rPr>
          <w:rFonts w:ascii="Times New Roman" w:eastAsiaTheme="minorHAnsi" w:hAnsi="Times New Roman"/>
          <w:bCs/>
          <w:sz w:val="26"/>
          <w:szCs w:val="26"/>
        </w:rPr>
        <w:t>н</w:t>
      </w:r>
      <w:r w:rsidRPr="00171EE3">
        <w:rPr>
          <w:rFonts w:ascii="Times New Roman" w:eastAsiaTheme="minorHAnsi" w:hAnsi="Times New Roman"/>
          <w:bCs/>
          <w:sz w:val="26"/>
          <w:szCs w:val="26"/>
        </w:rPr>
        <w:t>тября 2005 г. № 226 «Об утверждении Порядка и условий присвоения звания «Вет</w:t>
      </w:r>
      <w:r w:rsidRPr="00171EE3">
        <w:rPr>
          <w:rFonts w:ascii="Times New Roman" w:eastAsiaTheme="minorHAnsi" w:hAnsi="Times New Roman"/>
          <w:bCs/>
          <w:sz w:val="26"/>
          <w:szCs w:val="26"/>
        </w:rPr>
        <w:t>е</w:t>
      </w:r>
      <w:r w:rsidRPr="00171EE3">
        <w:rPr>
          <w:rFonts w:ascii="Times New Roman" w:eastAsiaTheme="minorHAnsi" w:hAnsi="Times New Roman"/>
          <w:bCs/>
          <w:sz w:val="26"/>
          <w:szCs w:val="26"/>
        </w:rPr>
        <w:t>ран труда» и выдачи удостоверения ветерана труда»;</w:t>
      </w:r>
    </w:p>
    <w:p w:rsidR="007D71E3" w:rsidRPr="00171EE3" w:rsidRDefault="007D71E3" w:rsidP="00171EE3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171EE3">
        <w:rPr>
          <w:rFonts w:ascii="Times New Roman" w:eastAsiaTheme="minorHAnsi" w:hAnsi="Times New Roman"/>
          <w:bCs/>
          <w:sz w:val="26"/>
          <w:szCs w:val="26"/>
        </w:rPr>
        <w:t>постановление Кабинета Министров Чувашской Республики от 29 марта 2007 г. № 55 «Вопросы Министерства сельского хозяйства Чувашской Республики»;</w:t>
      </w:r>
    </w:p>
    <w:p w:rsidR="00170900" w:rsidRPr="00171EE3" w:rsidRDefault="00170900" w:rsidP="00171EE3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71EE3">
        <w:rPr>
          <w:rFonts w:ascii="Times New Roman" w:eastAsiaTheme="minorHAnsi" w:hAnsi="Times New Roman"/>
          <w:sz w:val="26"/>
          <w:szCs w:val="26"/>
        </w:rPr>
        <w:t>постановление Кабинета Министров Чувашской Республики  от 14 фе</w:t>
      </w:r>
      <w:r w:rsidRPr="00171EE3">
        <w:rPr>
          <w:rFonts w:ascii="Times New Roman" w:eastAsiaTheme="minorHAnsi" w:hAnsi="Times New Roman"/>
          <w:sz w:val="26"/>
          <w:szCs w:val="26"/>
        </w:rPr>
        <w:t>в</w:t>
      </w:r>
      <w:r w:rsidRPr="00171EE3">
        <w:rPr>
          <w:rFonts w:ascii="Times New Roman" w:eastAsiaTheme="minorHAnsi" w:hAnsi="Times New Roman"/>
          <w:sz w:val="26"/>
          <w:szCs w:val="26"/>
        </w:rPr>
        <w:t>раля 2008 г. № 22  «О специальных стипендиях для представителей молодежи и ст</w:t>
      </w:r>
      <w:r w:rsidRPr="00171EE3">
        <w:rPr>
          <w:rFonts w:ascii="Times New Roman" w:eastAsiaTheme="minorHAnsi" w:hAnsi="Times New Roman"/>
          <w:sz w:val="26"/>
          <w:szCs w:val="26"/>
        </w:rPr>
        <w:t>у</w:t>
      </w:r>
      <w:r w:rsidRPr="00171EE3">
        <w:rPr>
          <w:rFonts w:ascii="Times New Roman" w:eastAsiaTheme="minorHAnsi" w:hAnsi="Times New Roman"/>
          <w:sz w:val="26"/>
          <w:szCs w:val="26"/>
        </w:rPr>
        <w:t>дентов за особую творческую устремленность»;</w:t>
      </w:r>
    </w:p>
    <w:p w:rsidR="00896FD3" w:rsidRPr="00171EE3" w:rsidRDefault="00171EE3" w:rsidP="00171EE3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2549E9" w:rsidRPr="00171EE3">
        <w:rPr>
          <w:rFonts w:ascii="Times New Roman" w:eastAsiaTheme="minorHAnsi" w:hAnsi="Times New Roman"/>
          <w:sz w:val="26"/>
          <w:szCs w:val="26"/>
        </w:rPr>
        <w:t>п</w:t>
      </w:r>
      <w:r w:rsidR="007D71E3" w:rsidRPr="00171EE3">
        <w:rPr>
          <w:rFonts w:ascii="Times New Roman" w:eastAsiaTheme="minorHAnsi" w:hAnsi="Times New Roman"/>
          <w:sz w:val="26"/>
          <w:szCs w:val="26"/>
        </w:rPr>
        <w:t>риказ Министерства сельского хозяйства Чувашской Республики от</w:t>
      </w:r>
      <w:r w:rsidR="002549E9" w:rsidRPr="00171EE3">
        <w:rPr>
          <w:rFonts w:ascii="Times New Roman" w:eastAsiaTheme="minorHAnsi" w:hAnsi="Times New Roman"/>
          <w:sz w:val="26"/>
          <w:szCs w:val="26"/>
        </w:rPr>
        <w:t xml:space="preserve"> </w:t>
      </w:r>
      <w:r w:rsidR="007D71E3" w:rsidRPr="00171EE3">
        <w:rPr>
          <w:rFonts w:ascii="Times New Roman" w:eastAsiaTheme="minorHAnsi" w:hAnsi="Times New Roman"/>
          <w:sz w:val="26"/>
          <w:szCs w:val="26"/>
        </w:rPr>
        <w:t>17 января 2011 г. № 5 «О Почетной грамоте Министерства сельского хозяйства Чува</w:t>
      </w:r>
      <w:r w:rsidR="007D71E3" w:rsidRPr="00171EE3">
        <w:rPr>
          <w:rFonts w:ascii="Times New Roman" w:eastAsiaTheme="minorHAnsi" w:hAnsi="Times New Roman"/>
          <w:sz w:val="26"/>
          <w:szCs w:val="26"/>
        </w:rPr>
        <w:t>ш</w:t>
      </w:r>
      <w:r w:rsidR="007D71E3" w:rsidRPr="00171EE3">
        <w:rPr>
          <w:rFonts w:ascii="Times New Roman" w:eastAsiaTheme="minorHAnsi" w:hAnsi="Times New Roman"/>
          <w:sz w:val="26"/>
          <w:szCs w:val="26"/>
        </w:rPr>
        <w:t>ской Республики»</w:t>
      </w:r>
      <w:r w:rsidRPr="00171EE3">
        <w:rPr>
          <w:rFonts w:ascii="Times New Roman" w:eastAsiaTheme="minorHAnsi" w:hAnsi="Times New Roman"/>
          <w:sz w:val="26"/>
          <w:szCs w:val="26"/>
        </w:rPr>
        <w:t>.</w:t>
      </w:r>
    </w:p>
    <w:p w:rsidR="00165AB5" w:rsidRPr="00383EDB" w:rsidRDefault="00165AB5" w:rsidP="00383EDB">
      <w:pPr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383EDB">
        <w:rPr>
          <w:rFonts w:eastAsiaTheme="minorHAnsi"/>
          <w:bCs/>
          <w:sz w:val="26"/>
          <w:szCs w:val="26"/>
          <w:lang w:eastAsia="en-US"/>
        </w:rPr>
        <w:t xml:space="preserve">2.2.3. Иные профессиональные знания должны включать: 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основные модели и концепции государственной службы;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опыт реформирования государственной службы в Российской Федер</w:t>
      </w:r>
      <w:r w:rsidRPr="00506EB6">
        <w:rPr>
          <w:rFonts w:ascii="Times New Roman" w:hAnsi="Times New Roman"/>
          <w:sz w:val="26"/>
          <w:szCs w:val="26"/>
        </w:rPr>
        <w:t>а</w:t>
      </w:r>
      <w:r w:rsidRPr="00506EB6">
        <w:rPr>
          <w:rFonts w:ascii="Times New Roman" w:hAnsi="Times New Roman"/>
          <w:sz w:val="26"/>
          <w:szCs w:val="26"/>
        </w:rPr>
        <w:t>ции;</w:t>
      </w:r>
    </w:p>
    <w:p w:rsidR="00506EB6" w:rsidRPr="00506EB6" w:rsidRDefault="00506EB6" w:rsidP="00506EB6">
      <w:pPr>
        <w:pStyle w:val="12"/>
        <w:numPr>
          <w:ilvl w:val="0"/>
          <w:numId w:val="14"/>
        </w:numPr>
        <w:tabs>
          <w:tab w:val="left" w:pos="0"/>
          <w:tab w:val="left" w:pos="34"/>
        </w:tabs>
        <w:ind w:left="0" w:firstLine="709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проблемы и перспективы развития государственной службы Российской Федерации;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передовой российский и зарубежный опыт отбора, оценки, адаптации и мотивации персонала;</w:t>
      </w:r>
    </w:p>
    <w:p w:rsidR="00506EB6" w:rsidRPr="00506EB6" w:rsidRDefault="00506EB6" w:rsidP="00506EB6">
      <w:pPr>
        <w:pStyle w:val="12"/>
        <w:numPr>
          <w:ilvl w:val="0"/>
          <w:numId w:val="14"/>
        </w:numPr>
        <w:tabs>
          <w:tab w:val="left" w:pos="0"/>
          <w:tab w:val="left" w:pos="34"/>
        </w:tabs>
        <w:ind w:left="0" w:firstLine="709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основные модели и концепции государственной службы;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технологии отбора и оценки персонала;</w:t>
      </w:r>
    </w:p>
    <w:p w:rsidR="00506EB6" w:rsidRPr="00506EB6" w:rsidRDefault="00506EB6" w:rsidP="00506EB6">
      <w:pPr>
        <w:pStyle w:val="12"/>
        <w:numPr>
          <w:ilvl w:val="0"/>
          <w:numId w:val="14"/>
        </w:numPr>
        <w:tabs>
          <w:tab w:val="left" w:pos="0"/>
          <w:tab w:val="left" w:pos="34"/>
        </w:tabs>
        <w:ind w:left="0" w:firstLine="709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принципы формирования и работы с кадровым резервом в государстве</w:t>
      </w:r>
      <w:r w:rsidRPr="00506EB6">
        <w:rPr>
          <w:rFonts w:ascii="Times New Roman" w:hAnsi="Times New Roman"/>
          <w:sz w:val="26"/>
          <w:szCs w:val="26"/>
        </w:rPr>
        <w:t>н</w:t>
      </w:r>
      <w:r w:rsidRPr="00506EB6">
        <w:rPr>
          <w:rFonts w:ascii="Times New Roman" w:hAnsi="Times New Roman"/>
          <w:sz w:val="26"/>
          <w:szCs w:val="26"/>
        </w:rPr>
        <w:t>ном органе;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понятие кадровой стратегии и кадровой политики организации: цели, з</w:t>
      </w:r>
      <w:r w:rsidRPr="00506EB6">
        <w:rPr>
          <w:rFonts w:ascii="Times New Roman" w:hAnsi="Times New Roman"/>
          <w:sz w:val="26"/>
          <w:szCs w:val="26"/>
        </w:rPr>
        <w:t>а</w:t>
      </w:r>
      <w:r w:rsidRPr="00506EB6">
        <w:rPr>
          <w:rFonts w:ascii="Times New Roman" w:hAnsi="Times New Roman"/>
          <w:sz w:val="26"/>
          <w:szCs w:val="26"/>
        </w:rPr>
        <w:t>дачи, формы;</w:t>
      </w:r>
    </w:p>
    <w:p w:rsidR="00506EB6" w:rsidRPr="00506EB6" w:rsidRDefault="00506EB6" w:rsidP="00506EB6">
      <w:pPr>
        <w:pStyle w:val="12"/>
        <w:numPr>
          <w:ilvl w:val="0"/>
          <w:numId w:val="14"/>
        </w:numPr>
        <w:tabs>
          <w:tab w:val="left" w:pos="0"/>
          <w:tab w:val="left" w:pos="34"/>
        </w:tabs>
        <w:ind w:left="0" w:firstLine="709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понятие «открытые данные»;</w:t>
      </w:r>
    </w:p>
    <w:p w:rsidR="00506EB6" w:rsidRPr="00506EB6" w:rsidRDefault="00506EB6" w:rsidP="00506EB6">
      <w:pPr>
        <w:pStyle w:val="12"/>
        <w:numPr>
          <w:ilvl w:val="0"/>
          <w:numId w:val="14"/>
        </w:numPr>
        <w:tabs>
          <w:tab w:val="left" w:pos="0"/>
          <w:tab w:val="left" w:pos="34"/>
        </w:tabs>
        <w:ind w:left="0" w:firstLine="709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понятие и элементы модели компетенций;</w:t>
      </w:r>
    </w:p>
    <w:p w:rsidR="00506EB6" w:rsidRPr="00506EB6" w:rsidRDefault="00506EB6" w:rsidP="00506EB6">
      <w:pPr>
        <w:pStyle w:val="12"/>
        <w:numPr>
          <w:ilvl w:val="0"/>
          <w:numId w:val="14"/>
        </w:numPr>
        <w:tabs>
          <w:tab w:val="left" w:pos="0"/>
          <w:tab w:val="left" w:pos="34"/>
        </w:tabs>
        <w:ind w:left="0" w:firstLine="709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структура и ключевые положения должностного регламента госуда</w:t>
      </w:r>
      <w:r w:rsidRPr="00506EB6">
        <w:rPr>
          <w:rFonts w:ascii="Times New Roman" w:hAnsi="Times New Roman"/>
          <w:sz w:val="26"/>
          <w:szCs w:val="26"/>
        </w:rPr>
        <w:t>р</w:t>
      </w:r>
      <w:r w:rsidRPr="00506EB6">
        <w:rPr>
          <w:rFonts w:ascii="Times New Roman" w:hAnsi="Times New Roman"/>
          <w:sz w:val="26"/>
          <w:szCs w:val="26"/>
        </w:rPr>
        <w:t>ственного гражданского служащего и должностной инструкции муниципального служащего;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порядок внесения изменений в должностной регламент государственного гражданского служащего;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вопросы планирования дополнительного профессионального образов</w:t>
      </w:r>
      <w:r w:rsidRPr="00506EB6">
        <w:rPr>
          <w:rFonts w:ascii="Times New Roman" w:hAnsi="Times New Roman"/>
          <w:sz w:val="26"/>
          <w:szCs w:val="26"/>
        </w:rPr>
        <w:t>а</w:t>
      </w:r>
      <w:r w:rsidRPr="00506EB6">
        <w:rPr>
          <w:rFonts w:ascii="Times New Roman" w:hAnsi="Times New Roman"/>
          <w:sz w:val="26"/>
          <w:szCs w:val="26"/>
        </w:rPr>
        <w:t>ния и иных мероприятий по профессиональному развитию государственных гражда</w:t>
      </w:r>
      <w:r w:rsidRPr="00506EB6">
        <w:rPr>
          <w:rFonts w:ascii="Times New Roman" w:hAnsi="Times New Roman"/>
          <w:sz w:val="26"/>
          <w:szCs w:val="26"/>
        </w:rPr>
        <w:t>н</w:t>
      </w:r>
      <w:r w:rsidRPr="00506EB6">
        <w:rPr>
          <w:rFonts w:ascii="Times New Roman" w:hAnsi="Times New Roman"/>
          <w:sz w:val="26"/>
          <w:szCs w:val="26"/>
        </w:rPr>
        <w:t>ских служащих;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вопросы подготовки кадров для государственной гражданской службы;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вопросы планирования и организации работы по подготовке и перепо</w:t>
      </w:r>
      <w:r w:rsidRPr="00506EB6">
        <w:rPr>
          <w:rFonts w:ascii="Times New Roman" w:hAnsi="Times New Roman"/>
          <w:sz w:val="26"/>
          <w:szCs w:val="26"/>
        </w:rPr>
        <w:t>д</w:t>
      </w:r>
      <w:r w:rsidRPr="00506EB6">
        <w:rPr>
          <w:rFonts w:ascii="Times New Roman" w:hAnsi="Times New Roman"/>
          <w:sz w:val="26"/>
          <w:szCs w:val="26"/>
        </w:rPr>
        <w:t xml:space="preserve">готовке резерва управленческих кадров; 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порядок рассмотрения документов о присвоении классного чина гос</w:t>
      </w:r>
      <w:r w:rsidRPr="00506EB6">
        <w:rPr>
          <w:rFonts w:ascii="Times New Roman" w:hAnsi="Times New Roman"/>
          <w:sz w:val="26"/>
          <w:szCs w:val="26"/>
        </w:rPr>
        <w:t>у</w:t>
      </w:r>
      <w:r w:rsidRPr="00506EB6">
        <w:rPr>
          <w:rFonts w:ascii="Times New Roman" w:hAnsi="Times New Roman"/>
          <w:sz w:val="26"/>
          <w:szCs w:val="26"/>
        </w:rPr>
        <w:t>дарственной гражданской службы Российской Федерации федеральным госуда</w:t>
      </w:r>
      <w:r w:rsidRPr="00506EB6">
        <w:rPr>
          <w:rFonts w:ascii="Times New Roman" w:hAnsi="Times New Roman"/>
          <w:sz w:val="26"/>
          <w:szCs w:val="26"/>
        </w:rPr>
        <w:t>р</w:t>
      </w:r>
      <w:r w:rsidRPr="00506EB6">
        <w:rPr>
          <w:rFonts w:ascii="Times New Roman" w:hAnsi="Times New Roman"/>
          <w:sz w:val="26"/>
          <w:szCs w:val="26"/>
        </w:rPr>
        <w:t>ственным гражданским служащим;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  <w:shd w:val="clear" w:color="auto" w:fill="FFFFFF"/>
        </w:rPr>
        <w:t>пути совершенствования системы оплаты труда на государственной службе;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методы прогнозирования численности персонала и подходы к нормир</w:t>
      </w:r>
      <w:r w:rsidRPr="00506EB6">
        <w:rPr>
          <w:rFonts w:ascii="Times New Roman" w:hAnsi="Times New Roman"/>
          <w:sz w:val="26"/>
          <w:szCs w:val="26"/>
        </w:rPr>
        <w:t>о</w:t>
      </w:r>
      <w:r w:rsidRPr="00506EB6">
        <w:rPr>
          <w:rFonts w:ascii="Times New Roman" w:hAnsi="Times New Roman"/>
          <w:sz w:val="26"/>
          <w:szCs w:val="26"/>
        </w:rPr>
        <w:t xml:space="preserve">ванию труда; 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понятие коррупции, причины ее возникновения и последствия;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основные направления политики государства в сфере противодействия коррупции;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lastRenderedPageBreak/>
        <w:t>меры по профилактике и противодействию коррупции на государстве</w:t>
      </w:r>
      <w:r w:rsidRPr="00506EB6">
        <w:rPr>
          <w:rFonts w:ascii="Times New Roman" w:hAnsi="Times New Roman"/>
          <w:sz w:val="26"/>
          <w:szCs w:val="26"/>
        </w:rPr>
        <w:t>н</w:t>
      </w:r>
      <w:r w:rsidRPr="00506EB6">
        <w:rPr>
          <w:rFonts w:ascii="Times New Roman" w:hAnsi="Times New Roman"/>
          <w:sz w:val="26"/>
          <w:szCs w:val="26"/>
        </w:rPr>
        <w:t>ной гражданской службе;</w:t>
      </w:r>
    </w:p>
    <w:p w:rsidR="00506EB6" w:rsidRPr="00506EB6" w:rsidRDefault="00506EB6" w:rsidP="00506EB6">
      <w:pPr>
        <w:pStyle w:val="ac"/>
        <w:numPr>
          <w:ilvl w:val="0"/>
          <w:numId w:val="14"/>
        </w:numPr>
        <w:tabs>
          <w:tab w:val="left" w:pos="0"/>
          <w:tab w:val="left" w:pos="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передовой зарубежный опыт противодействия коррупции на госуда</w:t>
      </w:r>
      <w:r w:rsidRPr="00506EB6">
        <w:rPr>
          <w:rFonts w:ascii="Times New Roman" w:hAnsi="Times New Roman"/>
          <w:sz w:val="26"/>
          <w:szCs w:val="26"/>
        </w:rPr>
        <w:t>р</w:t>
      </w:r>
      <w:r w:rsidRPr="00506EB6">
        <w:rPr>
          <w:rFonts w:ascii="Times New Roman" w:hAnsi="Times New Roman"/>
          <w:sz w:val="26"/>
          <w:szCs w:val="26"/>
        </w:rPr>
        <w:t>ственной службе.</w:t>
      </w:r>
    </w:p>
    <w:p w:rsidR="00165AB5" w:rsidRPr="00383EDB" w:rsidRDefault="00165AB5" w:rsidP="00383EDB">
      <w:pPr>
        <w:keepNext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83EDB">
        <w:rPr>
          <w:rFonts w:eastAsiaTheme="minorHAnsi"/>
          <w:bCs/>
          <w:sz w:val="26"/>
          <w:szCs w:val="26"/>
          <w:lang w:eastAsia="en-US"/>
        </w:rPr>
        <w:t>2.2.4. Гражданский служащий, замещающий должность</w:t>
      </w:r>
      <w:r w:rsidR="00383ED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F1EF3">
        <w:rPr>
          <w:rFonts w:eastAsiaTheme="minorHAnsi"/>
          <w:bCs/>
          <w:sz w:val="26"/>
          <w:szCs w:val="26"/>
          <w:lang w:eastAsia="en-US"/>
        </w:rPr>
        <w:t>главного</w:t>
      </w:r>
      <w:r w:rsidR="00383EDB">
        <w:rPr>
          <w:rFonts w:eastAsiaTheme="minorHAnsi"/>
          <w:bCs/>
          <w:sz w:val="26"/>
          <w:szCs w:val="26"/>
          <w:lang w:eastAsia="en-US"/>
        </w:rPr>
        <w:t xml:space="preserve"> специалиста-эксперта</w:t>
      </w:r>
      <w:r w:rsidRPr="00383EDB">
        <w:rPr>
          <w:rFonts w:eastAsiaTheme="minorHAnsi"/>
          <w:bCs/>
          <w:sz w:val="26"/>
          <w:szCs w:val="26"/>
          <w:lang w:eastAsia="en-US"/>
        </w:rPr>
        <w:t>, должен обладать следующими профессиональными умениями:</w:t>
      </w:r>
    </w:p>
    <w:p w:rsidR="00506EB6" w:rsidRPr="00506EB6" w:rsidRDefault="00506EB6" w:rsidP="00506EB6">
      <w:pPr>
        <w:pStyle w:val="3"/>
        <w:numPr>
          <w:ilvl w:val="0"/>
          <w:numId w:val="15"/>
        </w:numPr>
        <w:tabs>
          <w:tab w:val="left" w:pos="34"/>
          <w:tab w:val="left" w:pos="1418"/>
          <w:tab w:val="left" w:pos="1985"/>
        </w:tabs>
        <w:ind w:left="0" w:firstLine="709"/>
        <w:rPr>
          <w:rFonts w:ascii="Times New Roman" w:hAnsi="Times New Roman"/>
          <w:sz w:val="26"/>
          <w:szCs w:val="26"/>
          <w:lang w:eastAsia="en-US"/>
        </w:rPr>
      </w:pPr>
      <w:r w:rsidRPr="00506EB6">
        <w:rPr>
          <w:rFonts w:ascii="Times New Roman" w:hAnsi="Times New Roman"/>
          <w:sz w:val="26"/>
          <w:szCs w:val="26"/>
          <w:lang w:eastAsia="en-US"/>
        </w:rPr>
        <w:t>работа со справочными правовыми системами «Консультант Плюс», «Гарант» на профессиональном уровне;</w:t>
      </w:r>
    </w:p>
    <w:p w:rsidR="00506EB6" w:rsidRPr="00506EB6" w:rsidRDefault="00506EB6" w:rsidP="00506EB6">
      <w:pPr>
        <w:pStyle w:val="ac"/>
        <w:numPr>
          <w:ilvl w:val="0"/>
          <w:numId w:val="15"/>
        </w:numPr>
        <w:tabs>
          <w:tab w:val="left" w:pos="-108"/>
          <w:tab w:val="left" w:pos="34"/>
          <w:tab w:val="left" w:pos="49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определение оптимальной кадровой стратегии и кадровой политики о</w:t>
      </w:r>
      <w:r w:rsidRPr="00506EB6">
        <w:rPr>
          <w:rFonts w:ascii="Times New Roman" w:hAnsi="Times New Roman"/>
          <w:sz w:val="26"/>
          <w:szCs w:val="26"/>
        </w:rPr>
        <w:t>р</w:t>
      </w:r>
      <w:r w:rsidRPr="00506EB6">
        <w:rPr>
          <w:rFonts w:ascii="Times New Roman" w:hAnsi="Times New Roman"/>
          <w:sz w:val="26"/>
          <w:szCs w:val="26"/>
        </w:rPr>
        <w:t>ганизации;</w:t>
      </w:r>
    </w:p>
    <w:p w:rsidR="00506EB6" w:rsidRPr="00506EB6" w:rsidRDefault="00506EB6" w:rsidP="00506EB6">
      <w:pPr>
        <w:pStyle w:val="ac"/>
        <w:numPr>
          <w:ilvl w:val="0"/>
          <w:numId w:val="15"/>
        </w:numPr>
        <w:tabs>
          <w:tab w:val="left" w:pos="-108"/>
          <w:tab w:val="left" w:pos="34"/>
          <w:tab w:val="left" w:pos="49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определение оптимальных методов и инструментов современных кадр</w:t>
      </w:r>
      <w:r w:rsidRPr="00506EB6">
        <w:rPr>
          <w:rFonts w:ascii="Times New Roman" w:hAnsi="Times New Roman"/>
          <w:sz w:val="26"/>
          <w:szCs w:val="26"/>
        </w:rPr>
        <w:t>о</w:t>
      </w:r>
      <w:r w:rsidRPr="00506EB6">
        <w:rPr>
          <w:rFonts w:ascii="Times New Roman" w:hAnsi="Times New Roman"/>
          <w:sz w:val="26"/>
          <w:szCs w:val="26"/>
        </w:rPr>
        <w:t>вых технологий в зависимости от целей и задач государственного органа, функций и полномочий по должностям;</w:t>
      </w:r>
    </w:p>
    <w:p w:rsidR="00506EB6" w:rsidRPr="00506EB6" w:rsidRDefault="00506EB6" w:rsidP="00506EB6">
      <w:pPr>
        <w:pStyle w:val="ac"/>
        <w:numPr>
          <w:ilvl w:val="0"/>
          <w:numId w:val="15"/>
        </w:numPr>
        <w:tabs>
          <w:tab w:val="left" w:pos="-108"/>
          <w:tab w:val="left" w:pos="34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разработка проектов технических заданий на оказание образовательных услуг, составление критериев оценки конкурсных заявок;</w:t>
      </w:r>
    </w:p>
    <w:p w:rsidR="00506EB6" w:rsidRPr="00506EB6" w:rsidRDefault="00506EB6" w:rsidP="00506EB6">
      <w:pPr>
        <w:pStyle w:val="ac"/>
        <w:numPr>
          <w:ilvl w:val="0"/>
          <w:numId w:val="15"/>
        </w:numPr>
        <w:tabs>
          <w:tab w:val="left" w:pos="-108"/>
          <w:tab w:val="left" w:pos="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расчет поправочного коэффициента размера средней рыночной стоим</w:t>
      </w:r>
      <w:r w:rsidRPr="00506EB6">
        <w:rPr>
          <w:rFonts w:ascii="Times New Roman" w:hAnsi="Times New Roman"/>
          <w:sz w:val="26"/>
          <w:szCs w:val="26"/>
        </w:rPr>
        <w:t>о</w:t>
      </w:r>
      <w:r w:rsidRPr="00506EB6">
        <w:rPr>
          <w:rFonts w:ascii="Times New Roman" w:hAnsi="Times New Roman"/>
          <w:sz w:val="26"/>
          <w:szCs w:val="26"/>
        </w:rPr>
        <w:t>сти 1 кв. метра общей площади жилья с учетом места прохождения федеральным го</w:t>
      </w:r>
      <w:r w:rsidRPr="00506EB6">
        <w:rPr>
          <w:rFonts w:ascii="Times New Roman" w:hAnsi="Times New Roman"/>
          <w:sz w:val="26"/>
          <w:szCs w:val="26"/>
        </w:rPr>
        <w:t>с</w:t>
      </w:r>
      <w:r w:rsidRPr="00506EB6">
        <w:rPr>
          <w:rFonts w:ascii="Times New Roman" w:hAnsi="Times New Roman"/>
          <w:sz w:val="26"/>
          <w:szCs w:val="26"/>
        </w:rPr>
        <w:t>ударственным гражданским служащим государственной гражданской службы Ро</w:t>
      </w:r>
      <w:r w:rsidRPr="00506EB6">
        <w:rPr>
          <w:rFonts w:ascii="Times New Roman" w:hAnsi="Times New Roman"/>
          <w:sz w:val="26"/>
          <w:szCs w:val="26"/>
        </w:rPr>
        <w:t>с</w:t>
      </w:r>
      <w:r w:rsidRPr="00506EB6">
        <w:rPr>
          <w:rFonts w:ascii="Times New Roman" w:hAnsi="Times New Roman"/>
          <w:sz w:val="26"/>
          <w:szCs w:val="26"/>
        </w:rPr>
        <w:t>сийской Федерации;</w:t>
      </w:r>
    </w:p>
    <w:p w:rsidR="00506EB6" w:rsidRPr="00506EB6" w:rsidRDefault="00506EB6" w:rsidP="00506EB6">
      <w:pPr>
        <w:pStyle w:val="ac"/>
        <w:numPr>
          <w:ilvl w:val="0"/>
          <w:numId w:val="15"/>
        </w:numPr>
        <w:tabs>
          <w:tab w:val="left" w:pos="-108"/>
          <w:tab w:val="left" w:pos="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расчет предельной стоимости найма (поднайма) 1 кв. метра общей пл</w:t>
      </w:r>
      <w:r w:rsidRPr="00506EB6">
        <w:rPr>
          <w:rFonts w:ascii="Times New Roman" w:hAnsi="Times New Roman"/>
          <w:sz w:val="26"/>
          <w:szCs w:val="26"/>
        </w:rPr>
        <w:t>о</w:t>
      </w:r>
      <w:r w:rsidRPr="00506EB6">
        <w:rPr>
          <w:rFonts w:ascii="Times New Roman" w:hAnsi="Times New Roman"/>
          <w:sz w:val="26"/>
          <w:szCs w:val="26"/>
        </w:rPr>
        <w:t>щади жилого помещения,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</w:t>
      </w:r>
      <w:r w:rsidRPr="00506EB6">
        <w:rPr>
          <w:rFonts w:ascii="Times New Roman" w:hAnsi="Times New Roman"/>
          <w:sz w:val="26"/>
          <w:szCs w:val="26"/>
        </w:rPr>
        <w:t>н</w:t>
      </w:r>
      <w:r w:rsidRPr="00506EB6">
        <w:rPr>
          <w:rFonts w:ascii="Times New Roman" w:hAnsi="Times New Roman"/>
          <w:sz w:val="26"/>
          <w:szCs w:val="26"/>
        </w:rPr>
        <w:t>ной гражданской службы в федеральный государственный орган, расположенный в другой местности в пределах Российской Федерации;</w:t>
      </w:r>
    </w:p>
    <w:p w:rsidR="00506EB6" w:rsidRPr="00506EB6" w:rsidRDefault="00506EB6" w:rsidP="00506EB6">
      <w:pPr>
        <w:pStyle w:val="ac"/>
        <w:numPr>
          <w:ilvl w:val="0"/>
          <w:numId w:val="15"/>
        </w:numPr>
        <w:tabs>
          <w:tab w:val="left" w:pos="-108"/>
          <w:tab w:val="left" w:pos="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проведение кадрового анализа и планирование деятельности с учетом о</w:t>
      </w:r>
      <w:r w:rsidRPr="00506EB6">
        <w:rPr>
          <w:rFonts w:ascii="Times New Roman" w:hAnsi="Times New Roman"/>
          <w:sz w:val="26"/>
          <w:szCs w:val="26"/>
        </w:rPr>
        <w:t>р</w:t>
      </w:r>
      <w:r w:rsidRPr="00506EB6">
        <w:rPr>
          <w:rFonts w:ascii="Times New Roman" w:hAnsi="Times New Roman"/>
          <w:sz w:val="26"/>
          <w:szCs w:val="26"/>
        </w:rPr>
        <w:t xml:space="preserve">ганизационных целей, бюджетных ограничений и потребностей в кадрах; </w:t>
      </w:r>
    </w:p>
    <w:p w:rsidR="00506EB6" w:rsidRPr="00506EB6" w:rsidRDefault="00506EB6" w:rsidP="00506EB6">
      <w:pPr>
        <w:pStyle w:val="ac"/>
        <w:numPr>
          <w:ilvl w:val="0"/>
          <w:numId w:val="15"/>
        </w:numPr>
        <w:tabs>
          <w:tab w:val="left" w:pos="-108"/>
          <w:tab w:val="left" w:pos="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оценка коррупционных рисков;</w:t>
      </w:r>
    </w:p>
    <w:p w:rsidR="00506EB6" w:rsidRPr="00506EB6" w:rsidRDefault="00506EB6" w:rsidP="00506EB6">
      <w:pPr>
        <w:pStyle w:val="ac"/>
        <w:numPr>
          <w:ilvl w:val="0"/>
          <w:numId w:val="15"/>
        </w:numPr>
        <w:tabs>
          <w:tab w:val="left" w:pos="-108"/>
          <w:tab w:val="left" w:pos="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выявление факта наличия конфликта интересов;</w:t>
      </w:r>
    </w:p>
    <w:p w:rsidR="00506EB6" w:rsidRPr="00506EB6" w:rsidRDefault="00506EB6" w:rsidP="00506EB6">
      <w:pPr>
        <w:pStyle w:val="ac"/>
        <w:numPr>
          <w:ilvl w:val="0"/>
          <w:numId w:val="15"/>
        </w:numPr>
        <w:tabs>
          <w:tab w:val="left" w:pos="-108"/>
          <w:tab w:val="left" w:pos="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6EB6">
        <w:rPr>
          <w:rFonts w:ascii="Times New Roman" w:hAnsi="Times New Roman"/>
          <w:sz w:val="26"/>
          <w:szCs w:val="26"/>
        </w:rPr>
        <w:t>проведение анализа сведений о доходах, расходах, об имуществе и об</w:t>
      </w:r>
      <w:r w:rsidRPr="00506EB6">
        <w:rPr>
          <w:rFonts w:ascii="Times New Roman" w:hAnsi="Times New Roman"/>
          <w:sz w:val="26"/>
          <w:szCs w:val="26"/>
        </w:rPr>
        <w:t>я</w:t>
      </w:r>
      <w:r w:rsidRPr="00506EB6">
        <w:rPr>
          <w:rFonts w:ascii="Times New Roman" w:hAnsi="Times New Roman"/>
          <w:sz w:val="26"/>
          <w:szCs w:val="26"/>
        </w:rPr>
        <w:t>зательствах имущественного характера; умение проводить оценку коррупционных рисков, выявлять конфликт интересов, разрешать конфликтные ситуации.</w:t>
      </w:r>
    </w:p>
    <w:p w:rsidR="00165AB5" w:rsidRPr="00383EDB" w:rsidRDefault="00165AB5" w:rsidP="00383EDB">
      <w:pPr>
        <w:keepNext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83EDB">
        <w:rPr>
          <w:rFonts w:eastAsiaTheme="minorHAnsi"/>
          <w:bCs/>
          <w:sz w:val="26"/>
          <w:szCs w:val="26"/>
          <w:lang w:eastAsia="en-US"/>
        </w:rPr>
        <w:t xml:space="preserve">2.2.5. Гражданский служащий, замещающий должность </w:t>
      </w:r>
      <w:r w:rsidR="006F1EF3">
        <w:rPr>
          <w:rFonts w:eastAsiaTheme="minorHAnsi"/>
          <w:bCs/>
          <w:sz w:val="26"/>
          <w:szCs w:val="26"/>
          <w:lang w:eastAsia="en-US"/>
        </w:rPr>
        <w:t>главного</w:t>
      </w:r>
      <w:r w:rsidR="00383EDB">
        <w:rPr>
          <w:rFonts w:eastAsiaTheme="minorHAnsi"/>
          <w:bCs/>
          <w:sz w:val="26"/>
          <w:szCs w:val="26"/>
          <w:lang w:eastAsia="en-US"/>
        </w:rPr>
        <w:t xml:space="preserve"> специалиста-эксперта</w:t>
      </w:r>
      <w:r w:rsidRPr="00383EDB">
        <w:rPr>
          <w:rFonts w:eastAsiaTheme="minorHAnsi"/>
          <w:bCs/>
          <w:sz w:val="26"/>
          <w:szCs w:val="26"/>
          <w:lang w:eastAsia="en-US"/>
        </w:rPr>
        <w:t>, должен обладать следующими функциональными знаниями:</w:t>
      </w:r>
    </w:p>
    <w:p w:rsidR="00F9718C" w:rsidRPr="00F9718C" w:rsidRDefault="00F9718C" w:rsidP="00F9718C">
      <w:pPr>
        <w:keepNext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9718C">
        <w:rPr>
          <w:sz w:val="26"/>
          <w:szCs w:val="26"/>
        </w:rPr>
        <w:t xml:space="preserve">понятие нормативного правового акты, его виды; </w:t>
      </w:r>
    </w:p>
    <w:p w:rsidR="00F9718C" w:rsidRDefault="00F9718C" w:rsidP="00F9718C">
      <w:pPr>
        <w:keepNext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9718C">
        <w:rPr>
          <w:sz w:val="26"/>
          <w:szCs w:val="26"/>
        </w:rPr>
        <w:t>понятие, процедура рассмотрения обращений граждан;</w:t>
      </w:r>
    </w:p>
    <w:p w:rsidR="00F9718C" w:rsidRDefault="00F9718C" w:rsidP="00F9718C">
      <w:pPr>
        <w:keepNext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виды государственных наград Российской Федерации и государственных наград Чувашской Республики, порядок представления к награждению, предъявля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мые</w:t>
      </w:r>
      <w:r w:rsidRPr="00F9718C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требования;</w:t>
      </w:r>
    </w:p>
    <w:p w:rsidR="00F9718C" w:rsidRDefault="00F9718C" w:rsidP="00F9718C">
      <w:pPr>
        <w:keepNext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виды ведомственных наград Министерства сельского хозяйства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Федерации, порядок представления к награждению, предъявляемые</w:t>
      </w:r>
      <w:r w:rsidRPr="00F9718C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требования;</w:t>
      </w:r>
    </w:p>
    <w:p w:rsidR="00F9718C" w:rsidRDefault="00F9718C" w:rsidP="00F9718C">
      <w:pPr>
        <w:keepNext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требования, предъявляемые при награждении почетной грамотой 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стерства сельского хозяйства Чувашской Республики;</w:t>
      </w:r>
    </w:p>
    <w:p w:rsidR="005A518A" w:rsidRPr="00EF4591" w:rsidRDefault="005A518A" w:rsidP="005A518A">
      <w:pPr>
        <w:pStyle w:val="ac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F4591">
        <w:rPr>
          <w:rFonts w:ascii="Times New Roman" w:hAnsi="Times New Roman"/>
          <w:sz w:val="26"/>
          <w:szCs w:val="26"/>
        </w:rPr>
        <w:t>принципы, методы, технологии и механизмы осуществления</w:t>
      </w:r>
      <w:r>
        <w:rPr>
          <w:rFonts w:ascii="Times New Roman" w:hAnsi="Times New Roman"/>
          <w:sz w:val="26"/>
          <w:szCs w:val="26"/>
        </w:rPr>
        <w:t xml:space="preserve"> контроля</w:t>
      </w:r>
      <w:r w:rsidRPr="00EF4591">
        <w:rPr>
          <w:rFonts w:ascii="Times New Roman" w:hAnsi="Times New Roman"/>
          <w:sz w:val="26"/>
          <w:szCs w:val="26"/>
        </w:rPr>
        <w:t xml:space="preserve">; </w:t>
      </w:r>
    </w:p>
    <w:p w:rsidR="005A518A" w:rsidRPr="00EF4591" w:rsidRDefault="005A518A" w:rsidP="005A518A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591">
        <w:rPr>
          <w:rFonts w:ascii="Times New Roman" w:hAnsi="Times New Roman"/>
          <w:sz w:val="26"/>
          <w:szCs w:val="26"/>
        </w:rPr>
        <w:t>виды, назначение и технологии организации проверочных процедур;</w:t>
      </w:r>
    </w:p>
    <w:p w:rsidR="005A518A" w:rsidRPr="00EF4591" w:rsidRDefault="005A518A" w:rsidP="005A518A">
      <w:pPr>
        <w:pStyle w:val="ac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F4591">
        <w:rPr>
          <w:rFonts w:ascii="Times New Roman" w:hAnsi="Times New Roman"/>
          <w:sz w:val="26"/>
          <w:szCs w:val="26"/>
        </w:rPr>
        <w:t> понятие единого реестра проверок, процедура его формирования;</w:t>
      </w:r>
    </w:p>
    <w:p w:rsidR="004C562A" w:rsidRPr="004C562A" w:rsidRDefault="005A518A" w:rsidP="004C562A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ind w:left="0" w:right="23" w:firstLine="709"/>
        <w:rPr>
          <w:rFonts w:ascii="Times New Roman" w:eastAsia="Calibri" w:hAnsi="Times New Roman" w:cs="Times New Roman"/>
          <w:sz w:val="26"/>
          <w:szCs w:val="26"/>
        </w:rPr>
      </w:pPr>
      <w:r w:rsidRPr="004C562A">
        <w:rPr>
          <w:rFonts w:ascii="Times New Roman" w:eastAsia="Calibri" w:hAnsi="Times New Roman" w:cs="Times New Roman"/>
          <w:sz w:val="26"/>
          <w:szCs w:val="26"/>
        </w:rPr>
        <w:t>процедура организации проверки: порядок, этапы, инструменты пров</w:t>
      </w:r>
      <w:r w:rsidRPr="004C562A">
        <w:rPr>
          <w:rFonts w:ascii="Times New Roman" w:eastAsia="Calibri" w:hAnsi="Times New Roman" w:cs="Times New Roman"/>
          <w:sz w:val="26"/>
          <w:szCs w:val="26"/>
        </w:rPr>
        <w:t>е</w:t>
      </w:r>
      <w:r w:rsidR="00506EB6" w:rsidRPr="004C562A">
        <w:rPr>
          <w:rFonts w:ascii="Times New Roman" w:eastAsia="Calibri" w:hAnsi="Times New Roman" w:cs="Times New Roman"/>
          <w:sz w:val="26"/>
          <w:szCs w:val="26"/>
        </w:rPr>
        <w:t>дения</w:t>
      </w:r>
      <w:r w:rsidR="004C562A" w:rsidRPr="004C562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C562A" w:rsidRPr="004C562A" w:rsidRDefault="004C562A" w:rsidP="004C562A">
      <w:pPr>
        <w:keepNext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4C562A">
        <w:rPr>
          <w:rFonts w:eastAsia="Calibri"/>
          <w:sz w:val="26"/>
          <w:szCs w:val="26"/>
        </w:rPr>
        <w:lastRenderedPageBreak/>
        <w:t xml:space="preserve"> </w:t>
      </w:r>
      <w:r w:rsidRPr="004C562A">
        <w:rPr>
          <w:sz w:val="26"/>
          <w:szCs w:val="26"/>
        </w:rPr>
        <w:t>меры, принимаемые по результатам проверки.</w:t>
      </w:r>
    </w:p>
    <w:p w:rsidR="00165AB5" w:rsidRPr="004C562A" w:rsidRDefault="00165AB5" w:rsidP="004C562A">
      <w:pPr>
        <w:pStyle w:val="a4"/>
        <w:keepNext/>
        <w:shd w:val="clear" w:color="auto" w:fill="auto"/>
        <w:spacing w:after="0" w:line="240" w:lineRule="auto"/>
        <w:ind w:right="23" w:firstLine="709"/>
        <w:rPr>
          <w:rFonts w:ascii="Times New Roman" w:hAnsi="Times New Roman" w:cs="Times New Roman"/>
          <w:bCs/>
          <w:sz w:val="26"/>
          <w:szCs w:val="26"/>
        </w:rPr>
      </w:pPr>
      <w:r w:rsidRPr="004C562A">
        <w:rPr>
          <w:rFonts w:ascii="Times New Roman" w:hAnsi="Times New Roman" w:cs="Times New Roman"/>
          <w:bCs/>
          <w:sz w:val="26"/>
          <w:szCs w:val="26"/>
        </w:rPr>
        <w:t>2.2.6. Гражданский служащий, замещающий должность</w:t>
      </w:r>
      <w:r w:rsidR="00383EDB" w:rsidRPr="004C56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6FD3" w:rsidRPr="004C562A">
        <w:rPr>
          <w:rFonts w:ascii="Times New Roman" w:hAnsi="Times New Roman" w:cs="Times New Roman"/>
          <w:bCs/>
          <w:sz w:val="26"/>
          <w:szCs w:val="26"/>
        </w:rPr>
        <w:t>главного</w:t>
      </w:r>
      <w:r w:rsidR="00383EDB" w:rsidRPr="004C562A">
        <w:rPr>
          <w:rFonts w:ascii="Times New Roman" w:hAnsi="Times New Roman" w:cs="Times New Roman"/>
          <w:bCs/>
          <w:sz w:val="26"/>
          <w:szCs w:val="26"/>
        </w:rPr>
        <w:t xml:space="preserve"> специалиста-эксперта</w:t>
      </w:r>
      <w:r w:rsidRPr="004C562A">
        <w:rPr>
          <w:rFonts w:ascii="Times New Roman" w:hAnsi="Times New Roman" w:cs="Times New Roman"/>
          <w:bCs/>
          <w:sz w:val="26"/>
          <w:szCs w:val="26"/>
        </w:rPr>
        <w:t>, должен обладать следующими функциональными умениями:</w:t>
      </w:r>
    </w:p>
    <w:p w:rsidR="000611C6" w:rsidRPr="001D0BD3" w:rsidRDefault="00E22008" w:rsidP="004C562A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прием, рассмотрение и согласование документов для награждения гос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t>дарственными наградами Чувашской Республики</w:t>
      </w:r>
      <w:r w:rsidR="001D0BD3">
        <w:rPr>
          <w:rFonts w:ascii="Times New Roman" w:hAnsi="Times New Roman"/>
          <w:bCs/>
          <w:sz w:val="26"/>
          <w:szCs w:val="26"/>
        </w:rPr>
        <w:t>, ведомственными наградами Мин</w:t>
      </w:r>
      <w:r w:rsidR="001D0BD3">
        <w:rPr>
          <w:rFonts w:ascii="Times New Roman" w:hAnsi="Times New Roman"/>
          <w:bCs/>
          <w:sz w:val="26"/>
          <w:szCs w:val="26"/>
        </w:rPr>
        <w:t>и</w:t>
      </w:r>
      <w:r w:rsidR="001D0BD3">
        <w:rPr>
          <w:rFonts w:ascii="Times New Roman" w:hAnsi="Times New Roman"/>
          <w:bCs/>
          <w:sz w:val="26"/>
          <w:szCs w:val="26"/>
        </w:rPr>
        <w:t>стерства сельского хозяйства Российской Федерации и Министерства сельского х</w:t>
      </w:r>
      <w:r w:rsidR="001D0BD3">
        <w:rPr>
          <w:rFonts w:ascii="Times New Roman" w:hAnsi="Times New Roman"/>
          <w:bCs/>
          <w:sz w:val="26"/>
          <w:szCs w:val="26"/>
        </w:rPr>
        <w:t>о</w:t>
      </w:r>
      <w:r w:rsidR="001D0BD3">
        <w:rPr>
          <w:rFonts w:ascii="Times New Roman" w:hAnsi="Times New Roman"/>
          <w:bCs/>
          <w:sz w:val="26"/>
          <w:szCs w:val="26"/>
        </w:rPr>
        <w:t>зяйства Чувашской Республики</w:t>
      </w:r>
      <w:r w:rsidR="000611C6" w:rsidRPr="001004D7">
        <w:rPr>
          <w:rFonts w:ascii="Times New Roman" w:hAnsi="Times New Roman"/>
          <w:bCs/>
          <w:sz w:val="26"/>
          <w:szCs w:val="26"/>
        </w:rPr>
        <w:t>;</w:t>
      </w:r>
    </w:p>
    <w:p w:rsidR="005A518A" w:rsidRPr="005A518A" w:rsidRDefault="001D0BD3" w:rsidP="004C562A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рассмотрение и согласование документов для награждения госуда</w:t>
      </w:r>
      <w:r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ственными наградами Российской Федерации</w:t>
      </w:r>
      <w:r w:rsidR="005A518A">
        <w:rPr>
          <w:rFonts w:ascii="Times New Roman" w:hAnsi="Times New Roman"/>
          <w:bCs/>
          <w:sz w:val="26"/>
          <w:szCs w:val="26"/>
        </w:rPr>
        <w:t>;</w:t>
      </w:r>
    </w:p>
    <w:p w:rsidR="005A518A" w:rsidRDefault="005A518A" w:rsidP="004C562A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518A">
        <w:rPr>
          <w:rFonts w:ascii="Times New Roman" w:hAnsi="Times New Roman"/>
          <w:sz w:val="26"/>
          <w:szCs w:val="26"/>
        </w:rPr>
        <w:t xml:space="preserve"> </w:t>
      </w:r>
      <w:r w:rsidRPr="00EF4591">
        <w:rPr>
          <w:rFonts w:ascii="Times New Roman" w:hAnsi="Times New Roman"/>
          <w:sz w:val="26"/>
          <w:szCs w:val="26"/>
        </w:rPr>
        <w:t>проведение консультаций;</w:t>
      </w:r>
    </w:p>
    <w:p w:rsidR="00252662" w:rsidRDefault="00252662" w:rsidP="0025266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6E332D">
        <w:rPr>
          <w:rFonts w:ascii="Times New Roman" w:hAnsi="Times New Roman"/>
          <w:bCs/>
          <w:sz w:val="26"/>
          <w:szCs w:val="26"/>
        </w:rPr>
        <w:t>подготовка методических рекомендаций, разъяснений;</w:t>
      </w:r>
    </w:p>
    <w:p w:rsidR="00252662" w:rsidRPr="006E332D" w:rsidRDefault="00252662" w:rsidP="0025266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52662">
        <w:rPr>
          <w:rFonts w:ascii="Times New Roman" w:hAnsi="Times New Roman"/>
          <w:bCs/>
          <w:sz w:val="26"/>
          <w:szCs w:val="26"/>
        </w:rPr>
        <w:t xml:space="preserve">подготовка </w:t>
      </w:r>
      <w:r w:rsidRPr="00152272">
        <w:rPr>
          <w:rFonts w:ascii="Times New Roman" w:hAnsi="Times New Roman"/>
          <w:bCs/>
          <w:sz w:val="26"/>
          <w:szCs w:val="26"/>
        </w:rPr>
        <w:t>аналитических, информационных и других материалов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5A518A" w:rsidRPr="00EF4591" w:rsidRDefault="005A518A" w:rsidP="004C562A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591">
        <w:rPr>
          <w:rFonts w:ascii="Times New Roman" w:hAnsi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5A518A" w:rsidRDefault="005A518A" w:rsidP="004C562A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591">
        <w:rPr>
          <w:rFonts w:ascii="Times New Roman" w:hAnsi="Times New Roman"/>
          <w:sz w:val="26"/>
          <w:szCs w:val="26"/>
        </w:rPr>
        <w:t>проведение плановых и внеплановых выездных проверок;</w:t>
      </w:r>
    </w:p>
    <w:p w:rsidR="005A518A" w:rsidRPr="005A518A" w:rsidRDefault="005A518A" w:rsidP="004C562A">
      <w:pPr>
        <w:keepNext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5A518A">
        <w:rPr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896FD3">
        <w:rPr>
          <w:sz w:val="26"/>
          <w:szCs w:val="26"/>
        </w:rPr>
        <w:t>;</w:t>
      </w:r>
    </w:p>
    <w:p w:rsidR="004A5C11" w:rsidRPr="004C562A" w:rsidRDefault="00F260A6" w:rsidP="004C562A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умение работать с письмами и обращениями государственных органов, граждан и организаций, своевременной  подготовки ответов</w:t>
      </w:r>
      <w:r w:rsidR="004C562A">
        <w:rPr>
          <w:rFonts w:ascii="Times New Roman" w:hAnsi="Times New Roman"/>
          <w:bCs/>
          <w:sz w:val="26"/>
          <w:szCs w:val="26"/>
        </w:rPr>
        <w:t>.</w:t>
      </w:r>
    </w:p>
    <w:p w:rsidR="00E12FCC" w:rsidRPr="00C41A1D" w:rsidRDefault="00E12FCC" w:rsidP="00E12FCC">
      <w:pPr>
        <w:pStyle w:val="a4"/>
        <w:shd w:val="clear" w:color="auto" w:fill="auto"/>
        <w:spacing w:before="120" w:after="120" w:line="240" w:lineRule="auto"/>
        <w:ind w:right="23"/>
        <w:jc w:val="center"/>
        <w:rPr>
          <w:rStyle w:val="9"/>
          <w:rFonts w:ascii="Times New Roman" w:hAnsi="Times New Roman" w:cs="Times New Roman"/>
          <w:sz w:val="26"/>
          <w:szCs w:val="26"/>
        </w:rPr>
      </w:pPr>
      <w:r w:rsidRPr="00C41A1D">
        <w:rPr>
          <w:rStyle w:val="9"/>
          <w:rFonts w:ascii="Times New Roman" w:hAnsi="Times New Roman" w:cs="Times New Roman"/>
          <w:sz w:val="26"/>
          <w:szCs w:val="26"/>
        </w:rPr>
        <w:t>III. Должностные обязанности</w:t>
      </w:r>
    </w:p>
    <w:p w:rsidR="00E12FCC" w:rsidRPr="00C41A1D" w:rsidRDefault="00E12FCC" w:rsidP="00E12FCC">
      <w:pPr>
        <w:suppressAutoHyphens/>
        <w:ind w:firstLine="720"/>
        <w:jc w:val="both"/>
        <w:rPr>
          <w:sz w:val="26"/>
          <w:szCs w:val="26"/>
        </w:rPr>
      </w:pPr>
      <w:r w:rsidRPr="00C41A1D">
        <w:rPr>
          <w:sz w:val="26"/>
          <w:szCs w:val="26"/>
        </w:rPr>
        <w:t xml:space="preserve">3.1. </w:t>
      </w:r>
      <w:r w:rsidR="00896FD3">
        <w:rPr>
          <w:sz w:val="26"/>
          <w:szCs w:val="26"/>
        </w:rPr>
        <w:t xml:space="preserve">Главный </w:t>
      </w:r>
      <w:r w:rsidRPr="00C41A1D">
        <w:rPr>
          <w:sz w:val="26"/>
          <w:szCs w:val="26"/>
        </w:rPr>
        <w:t xml:space="preserve">специалист-эксперт должен: </w:t>
      </w:r>
    </w:p>
    <w:p w:rsidR="00645A57" w:rsidRPr="00645A57" w:rsidRDefault="00645A57" w:rsidP="00645A57">
      <w:pPr>
        <w:ind w:firstLine="709"/>
        <w:jc w:val="both"/>
        <w:rPr>
          <w:sz w:val="26"/>
          <w:szCs w:val="26"/>
        </w:rPr>
      </w:pPr>
      <w:r w:rsidRPr="002E1803">
        <w:rPr>
          <w:sz w:val="26"/>
          <w:szCs w:val="26"/>
        </w:rPr>
        <w:t xml:space="preserve">исполнять основные обязанности государственного гражданского служащего, </w:t>
      </w:r>
      <w:r w:rsidRPr="00645A57">
        <w:rPr>
          <w:sz w:val="26"/>
          <w:szCs w:val="26"/>
        </w:rPr>
        <w:t>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</w:t>
      </w:r>
      <w:r w:rsidRPr="00645A57">
        <w:rPr>
          <w:sz w:val="26"/>
          <w:szCs w:val="26"/>
        </w:rPr>
        <w:t>а</w:t>
      </w:r>
      <w:r w:rsidRPr="00645A57">
        <w:rPr>
          <w:sz w:val="26"/>
          <w:szCs w:val="26"/>
        </w:rPr>
        <w:t>конами, и должностные обязанности, установленные настоящим должностным р</w:t>
      </w:r>
      <w:r w:rsidRPr="00645A57">
        <w:rPr>
          <w:sz w:val="26"/>
          <w:szCs w:val="26"/>
        </w:rPr>
        <w:t>е</w:t>
      </w:r>
      <w:r w:rsidRPr="00645A57">
        <w:rPr>
          <w:sz w:val="26"/>
          <w:szCs w:val="26"/>
        </w:rPr>
        <w:t>гламентом;</w:t>
      </w:r>
    </w:p>
    <w:p w:rsidR="00645A57" w:rsidRPr="00645A57" w:rsidRDefault="00645A57" w:rsidP="00645A57">
      <w:pPr>
        <w:ind w:firstLine="709"/>
        <w:jc w:val="both"/>
        <w:rPr>
          <w:sz w:val="26"/>
          <w:szCs w:val="26"/>
        </w:rPr>
      </w:pPr>
      <w:r w:rsidRPr="00645A57">
        <w:rPr>
          <w:sz w:val="26"/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645A57" w:rsidRPr="00645A57" w:rsidRDefault="00645A57" w:rsidP="00645A57">
      <w:pPr>
        <w:ind w:firstLine="709"/>
        <w:jc w:val="both"/>
        <w:rPr>
          <w:sz w:val="26"/>
          <w:szCs w:val="26"/>
        </w:rPr>
      </w:pPr>
      <w:r w:rsidRPr="00645A57">
        <w:rPr>
          <w:sz w:val="26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645A57" w:rsidRPr="00645A57" w:rsidRDefault="00645A57" w:rsidP="00645A57">
      <w:pPr>
        <w:ind w:firstLine="709"/>
        <w:jc w:val="both"/>
        <w:rPr>
          <w:sz w:val="26"/>
          <w:szCs w:val="26"/>
        </w:rPr>
      </w:pPr>
      <w:r w:rsidRPr="00645A57">
        <w:rPr>
          <w:sz w:val="26"/>
          <w:szCs w:val="26"/>
        </w:rPr>
        <w:t>соблюдать требования к служебному поведению государственного гражданск</w:t>
      </w:r>
      <w:r w:rsidRPr="00645A57">
        <w:rPr>
          <w:sz w:val="26"/>
          <w:szCs w:val="26"/>
        </w:rPr>
        <w:t>о</w:t>
      </w:r>
      <w:r w:rsidRPr="00645A57">
        <w:rPr>
          <w:sz w:val="26"/>
          <w:szCs w:val="26"/>
        </w:rPr>
        <w:t>го служащего, установленные федеральными законами «О государственной гражда</w:t>
      </w:r>
      <w:r w:rsidRPr="00645A57">
        <w:rPr>
          <w:sz w:val="26"/>
          <w:szCs w:val="26"/>
        </w:rPr>
        <w:t>н</w:t>
      </w:r>
      <w:r w:rsidRPr="00645A57">
        <w:rPr>
          <w:sz w:val="26"/>
          <w:szCs w:val="26"/>
        </w:rPr>
        <w:t>ской службе Российской Федерации», «О противодействии коррупции» и иными нормативными правовыми актами;</w:t>
      </w:r>
    </w:p>
    <w:p w:rsidR="00E12FCC" w:rsidRPr="00C41A1D" w:rsidRDefault="00E12FCC" w:rsidP="00E12FCC">
      <w:pPr>
        <w:suppressAutoHyphens/>
        <w:ind w:firstLine="720"/>
        <w:jc w:val="both"/>
        <w:rPr>
          <w:sz w:val="26"/>
          <w:szCs w:val="26"/>
        </w:rPr>
      </w:pPr>
      <w:r w:rsidRPr="00C41A1D">
        <w:rPr>
          <w:sz w:val="26"/>
          <w:szCs w:val="26"/>
        </w:rPr>
        <w:t xml:space="preserve">соблюдать Кодекс этики и служебного поведения государственных гражданских служащих Чувашской Республики в Министерстве; </w:t>
      </w:r>
    </w:p>
    <w:p w:rsidR="00E12FCC" w:rsidRPr="00C41A1D" w:rsidRDefault="00E12FCC" w:rsidP="00E12FCC">
      <w:pPr>
        <w:suppressAutoHyphens/>
        <w:ind w:firstLine="720"/>
        <w:jc w:val="both"/>
        <w:rPr>
          <w:sz w:val="26"/>
          <w:szCs w:val="26"/>
        </w:rPr>
      </w:pPr>
      <w:r w:rsidRPr="00C41A1D">
        <w:rPr>
          <w:sz w:val="26"/>
          <w:szCs w:val="26"/>
        </w:rPr>
        <w:t>соблюдать законодательство Российской Федерации о государственной тайне.</w:t>
      </w:r>
    </w:p>
    <w:p w:rsidR="00E12FCC" w:rsidRPr="00C41A1D" w:rsidRDefault="00E12FCC" w:rsidP="00E12FCC">
      <w:pPr>
        <w:suppressAutoHyphens/>
        <w:ind w:firstLine="720"/>
        <w:jc w:val="both"/>
        <w:rPr>
          <w:sz w:val="26"/>
          <w:szCs w:val="26"/>
        </w:rPr>
      </w:pPr>
      <w:r w:rsidRPr="00C41A1D">
        <w:rPr>
          <w:sz w:val="26"/>
          <w:szCs w:val="26"/>
        </w:rPr>
        <w:t>3.2. Кроме того, исходя из задач и функций Министерства</w:t>
      </w:r>
      <w:r w:rsidR="001B6E47">
        <w:rPr>
          <w:sz w:val="26"/>
          <w:szCs w:val="26"/>
        </w:rPr>
        <w:t>,</w:t>
      </w:r>
      <w:r w:rsidRPr="00C41A1D">
        <w:rPr>
          <w:sz w:val="26"/>
          <w:szCs w:val="26"/>
        </w:rPr>
        <w:t xml:space="preserve"> </w:t>
      </w:r>
      <w:r w:rsidR="00896FD3">
        <w:rPr>
          <w:sz w:val="26"/>
          <w:szCs w:val="26"/>
        </w:rPr>
        <w:t>главный</w:t>
      </w:r>
      <w:r w:rsidRPr="00C41A1D">
        <w:rPr>
          <w:sz w:val="26"/>
          <w:szCs w:val="26"/>
        </w:rPr>
        <w:t xml:space="preserve"> специалист-эксперт:</w:t>
      </w:r>
    </w:p>
    <w:p w:rsidR="00134E39" w:rsidRPr="000611C6" w:rsidRDefault="001B6E47" w:rsidP="000611C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11C6">
        <w:rPr>
          <w:rFonts w:ascii="Times New Roman" w:hAnsi="Times New Roman"/>
          <w:sz w:val="26"/>
          <w:szCs w:val="26"/>
        </w:rPr>
        <w:t>О</w:t>
      </w:r>
      <w:r w:rsidR="00134E39" w:rsidRPr="000611C6">
        <w:rPr>
          <w:rFonts w:ascii="Times New Roman" w:hAnsi="Times New Roman"/>
          <w:sz w:val="26"/>
          <w:szCs w:val="26"/>
        </w:rPr>
        <w:t>рганизовывает сбор, анализ и представление в Минсельхоз России ст</w:t>
      </w:r>
      <w:r w:rsidR="00134E39" w:rsidRPr="000611C6">
        <w:rPr>
          <w:rFonts w:ascii="Times New Roman" w:hAnsi="Times New Roman"/>
          <w:sz w:val="26"/>
          <w:szCs w:val="26"/>
        </w:rPr>
        <w:t>а</w:t>
      </w:r>
      <w:r w:rsidR="00134E39" w:rsidRPr="000611C6">
        <w:rPr>
          <w:rFonts w:ascii="Times New Roman" w:hAnsi="Times New Roman"/>
          <w:sz w:val="26"/>
          <w:szCs w:val="26"/>
        </w:rPr>
        <w:t>тистической отчетности по формам:</w:t>
      </w:r>
    </w:p>
    <w:p w:rsidR="00134E39" w:rsidRPr="000611C6" w:rsidRDefault="00134E39" w:rsidP="000611C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11C6">
        <w:rPr>
          <w:rFonts w:ascii="Times New Roman" w:hAnsi="Times New Roman"/>
          <w:sz w:val="26"/>
          <w:szCs w:val="26"/>
        </w:rPr>
        <w:t>№ 2-К «Сведения о численности и уровне  профессионального образования р</w:t>
      </w:r>
      <w:r w:rsidRPr="000611C6">
        <w:rPr>
          <w:rFonts w:ascii="Times New Roman" w:hAnsi="Times New Roman"/>
          <w:sz w:val="26"/>
          <w:szCs w:val="26"/>
        </w:rPr>
        <w:t>а</w:t>
      </w:r>
      <w:r w:rsidRPr="000611C6">
        <w:rPr>
          <w:rFonts w:ascii="Times New Roman" w:hAnsi="Times New Roman"/>
          <w:sz w:val="26"/>
          <w:szCs w:val="26"/>
        </w:rPr>
        <w:t>ботников организаций агропромышленного комплекса»;</w:t>
      </w:r>
    </w:p>
    <w:p w:rsidR="00134E39" w:rsidRPr="000611C6" w:rsidRDefault="00134E39" w:rsidP="000611C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11C6">
        <w:rPr>
          <w:rFonts w:ascii="Times New Roman" w:hAnsi="Times New Roman"/>
          <w:sz w:val="26"/>
          <w:szCs w:val="26"/>
        </w:rPr>
        <w:lastRenderedPageBreak/>
        <w:t>№ 1-КМС (</w:t>
      </w:r>
      <w:proofErr w:type="gramStart"/>
      <w:r w:rsidRPr="000611C6">
        <w:rPr>
          <w:rFonts w:ascii="Times New Roman" w:hAnsi="Times New Roman"/>
          <w:sz w:val="26"/>
          <w:szCs w:val="26"/>
        </w:rPr>
        <w:t>сводная</w:t>
      </w:r>
      <w:proofErr w:type="gramEnd"/>
      <w:r w:rsidRPr="000611C6">
        <w:rPr>
          <w:rFonts w:ascii="Times New Roman" w:hAnsi="Times New Roman"/>
          <w:sz w:val="26"/>
          <w:szCs w:val="26"/>
        </w:rPr>
        <w:t>) «Сведения о подготовке специалистов и трудоустройстве молодых специалистов в сельскохозяйственные организации»</w:t>
      </w:r>
      <w:r w:rsidR="001B6E47" w:rsidRPr="000611C6">
        <w:rPr>
          <w:rFonts w:ascii="Times New Roman" w:hAnsi="Times New Roman"/>
          <w:sz w:val="26"/>
          <w:szCs w:val="26"/>
        </w:rPr>
        <w:t>.</w:t>
      </w:r>
    </w:p>
    <w:p w:rsidR="0023774B" w:rsidRDefault="0023774B" w:rsidP="000611C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11C6">
        <w:rPr>
          <w:rFonts w:ascii="Times New Roman" w:hAnsi="Times New Roman"/>
          <w:sz w:val="26"/>
          <w:szCs w:val="26"/>
        </w:rPr>
        <w:t>№ 1-К «Сведения о численности, составе и движении работников, занимающих должности руководителей и специалистов се</w:t>
      </w:r>
      <w:r w:rsidR="00380175">
        <w:rPr>
          <w:rFonts w:ascii="Times New Roman" w:hAnsi="Times New Roman"/>
          <w:sz w:val="26"/>
          <w:szCs w:val="26"/>
        </w:rPr>
        <w:t>льскохозяйственных организаций»;</w:t>
      </w:r>
    </w:p>
    <w:p w:rsidR="00380175" w:rsidRDefault="00380175" w:rsidP="00380175">
      <w:pPr>
        <w:shd w:val="clear" w:color="auto" w:fill="FFFFFF"/>
        <w:tabs>
          <w:tab w:val="left" w:pos="993"/>
        </w:tabs>
        <w:spacing w:line="338" w:lineRule="exact"/>
        <w:ind w:right="50"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№ 1-КМП «Сведения о численности, составе и движении работников массовых профессий агропромышленного комплекса»;</w:t>
      </w:r>
    </w:p>
    <w:p w:rsidR="00380175" w:rsidRDefault="00380175" w:rsidP="00380175">
      <w:pPr>
        <w:shd w:val="clear" w:color="auto" w:fill="FFFFFF"/>
        <w:tabs>
          <w:tab w:val="left" w:pos="993"/>
        </w:tabs>
        <w:spacing w:line="338" w:lineRule="exact"/>
        <w:ind w:right="50"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отчет о подготовке рабочих кадров для сельскохозяйственных организаций на производстве;</w:t>
      </w:r>
    </w:p>
    <w:p w:rsidR="00380175" w:rsidRDefault="00380175" w:rsidP="00380175">
      <w:pPr>
        <w:shd w:val="clear" w:color="auto" w:fill="FFFFFF"/>
        <w:tabs>
          <w:tab w:val="left" w:pos="993"/>
        </w:tabs>
        <w:spacing w:line="338" w:lineRule="exact"/>
        <w:ind w:right="50"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отчет о численности и движении механизаторских кадров сельскохозяйственных организаций;</w:t>
      </w:r>
    </w:p>
    <w:p w:rsidR="00380175" w:rsidRDefault="00380175" w:rsidP="00380175">
      <w:pPr>
        <w:shd w:val="clear" w:color="auto" w:fill="FFFFFF"/>
        <w:tabs>
          <w:tab w:val="left" w:pos="993"/>
        </w:tabs>
        <w:spacing w:line="338" w:lineRule="exact"/>
        <w:ind w:right="50" w:firstLine="72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расчет потребности и обеспеченности механизаторами на период весенне-полевых и уборочных работ.</w:t>
      </w:r>
    </w:p>
    <w:p w:rsidR="00134E39" w:rsidRPr="000611C6" w:rsidRDefault="001B6E47" w:rsidP="000611C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11C6">
        <w:rPr>
          <w:rFonts w:ascii="Times New Roman" w:hAnsi="Times New Roman"/>
          <w:sz w:val="26"/>
          <w:szCs w:val="26"/>
        </w:rPr>
        <w:t>П</w:t>
      </w:r>
      <w:r w:rsidR="00134E39" w:rsidRPr="000611C6">
        <w:rPr>
          <w:rFonts w:ascii="Times New Roman" w:hAnsi="Times New Roman"/>
          <w:sz w:val="26"/>
          <w:szCs w:val="26"/>
        </w:rPr>
        <w:t xml:space="preserve">роводит работу по организации целевого </w:t>
      </w:r>
      <w:r w:rsidR="001E2ACD">
        <w:rPr>
          <w:rFonts w:ascii="Times New Roman" w:hAnsi="Times New Roman"/>
          <w:sz w:val="26"/>
          <w:szCs w:val="26"/>
        </w:rPr>
        <w:t>обучения</w:t>
      </w:r>
      <w:r w:rsidR="00134E39" w:rsidRPr="000611C6">
        <w:rPr>
          <w:rFonts w:ascii="Times New Roman" w:hAnsi="Times New Roman"/>
          <w:sz w:val="26"/>
          <w:szCs w:val="26"/>
        </w:rPr>
        <w:t xml:space="preserve"> для организаций а</w:t>
      </w:r>
      <w:r w:rsidR="00134E39" w:rsidRPr="000611C6">
        <w:rPr>
          <w:rFonts w:ascii="Times New Roman" w:hAnsi="Times New Roman"/>
          <w:sz w:val="26"/>
          <w:szCs w:val="26"/>
        </w:rPr>
        <w:t>г</w:t>
      </w:r>
      <w:r w:rsidR="00134E39" w:rsidRPr="000611C6">
        <w:rPr>
          <w:rFonts w:ascii="Times New Roman" w:hAnsi="Times New Roman"/>
          <w:sz w:val="26"/>
          <w:szCs w:val="26"/>
        </w:rPr>
        <w:t xml:space="preserve">ропромышленного комплекса </w:t>
      </w:r>
      <w:r w:rsidR="001E2ACD">
        <w:rPr>
          <w:rFonts w:ascii="Times New Roman" w:hAnsi="Times New Roman"/>
          <w:sz w:val="26"/>
          <w:szCs w:val="26"/>
        </w:rPr>
        <w:t xml:space="preserve">в образовательные организации, в том числе </w:t>
      </w:r>
      <w:r w:rsidR="00134E39" w:rsidRPr="000611C6">
        <w:rPr>
          <w:rFonts w:ascii="Times New Roman" w:hAnsi="Times New Roman"/>
          <w:sz w:val="26"/>
          <w:szCs w:val="26"/>
        </w:rPr>
        <w:t>в ФГ</w:t>
      </w:r>
      <w:r w:rsidRPr="000611C6">
        <w:rPr>
          <w:rFonts w:ascii="Times New Roman" w:hAnsi="Times New Roman"/>
          <w:sz w:val="26"/>
          <w:szCs w:val="26"/>
        </w:rPr>
        <w:t>Б</w:t>
      </w:r>
      <w:r w:rsidR="00134E39" w:rsidRPr="000611C6">
        <w:rPr>
          <w:rFonts w:ascii="Times New Roman" w:hAnsi="Times New Roman"/>
          <w:sz w:val="26"/>
          <w:szCs w:val="26"/>
        </w:rPr>
        <w:t xml:space="preserve">ОУ </w:t>
      </w:r>
      <w:proofErr w:type="gramStart"/>
      <w:r w:rsidR="00134E39" w:rsidRPr="000611C6">
        <w:rPr>
          <w:rFonts w:ascii="Times New Roman" w:hAnsi="Times New Roman"/>
          <w:sz w:val="26"/>
          <w:szCs w:val="26"/>
        </w:rPr>
        <w:t>ВО</w:t>
      </w:r>
      <w:proofErr w:type="gramEnd"/>
      <w:r w:rsidR="00134E39" w:rsidRPr="000611C6">
        <w:rPr>
          <w:rFonts w:ascii="Times New Roman" w:hAnsi="Times New Roman"/>
          <w:sz w:val="26"/>
          <w:szCs w:val="26"/>
        </w:rPr>
        <w:t xml:space="preserve"> «Российский государственный аграрный университет - Московская сельскохозя</w:t>
      </w:r>
      <w:r w:rsidR="00134E39" w:rsidRPr="000611C6">
        <w:rPr>
          <w:rFonts w:ascii="Times New Roman" w:hAnsi="Times New Roman"/>
          <w:sz w:val="26"/>
          <w:szCs w:val="26"/>
        </w:rPr>
        <w:t>й</w:t>
      </w:r>
      <w:r w:rsidR="00134E39" w:rsidRPr="000611C6">
        <w:rPr>
          <w:rFonts w:ascii="Times New Roman" w:hAnsi="Times New Roman"/>
          <w:sz w:val="26"/>
          <w:szCs w:val="26"/>
        </w:rPr>
        <w:t>ственная академия им. К.А. Тимирязева» и ФГБОУ ВО «Чувашская государственная сельскохозяйственная академия»</w:t>
      </w:r>
      <w:r w:rsidRPr="000611C6">
        <w:rPr>
          <w:rFonts w:ascii="Times New Roman" w:hAnsi="Times New Roman"/>
          <w:sz w:val="26"/>
          <w:szCs w:val="26"/>
        </w:rPr>
        <w:t>.</w:t>
      </w:r>
    </w:p>
    <w:p w:rsidR="00134E39" w:rsidRPr="000611C6" w:rsidRDefault="001B6E47" w:rsidP="000611C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11C6">
        <w:rPr>
          <w:rFonts w:ascii="Times New Roman" w:hAnsi="Times New Roman"/>
          <w:sz w:val="26"/>
          <w:szCs w:val="26"/>
        </w:rPr>
        <w:t>К</w:t>
      </w:r>
      <w:r w:rsidR="00134E39" w:rsidRPr="000611C6">
        <w:rPr>
          <w:rFonts w:ascii="Times New Roman" w:hAnsi="Times New Roman"/>
          <w:sz w:val="26"/>
          <w:szCs w:val="26"/>
        </w:rPr>
        <w:t xml:space="preserve">онтролирует исполнение соглашения с ФГБОУ </w:t>
      </w:r>
      <w:proofErr w:type="gramStart"/>
      <w:r w:rsidR="00134E39" w:rsidRPr="000611C6">
        <w:rPr>
          <w:rFonts w:ascii="Times New Roman" w:hAnsi="Times New Roman"/>
          <w:sz w:val="26"/>
          <w:szCs w:val="26"/>
        </w:rPr>
        <w:t>ВО</w:t>
      </w:r>
      <w:proofErr w:type="gramEnd"/>
      <w:r w:rsidR="00134E39" w:rsidRPr="000611C6">
        <w:rPr>
          <w:rFonts w:ascii="Times New Roman" w:hAnsi="Times New Roman"/>
          <w:sz w:val="26"/>
          <w:szCs w:val="26"/>
        </w:rPr>
        <w:t xml:space="preserve"> «Чувашская гос</w:t>
      </w:r>
      <w:r w:rsidR="00134E39" w:rsidRPr="000611C6">
        <w:rPr>
          <w:rFonts w:ascii="Times New Roman" w:hAnsi="Times New Roman"/>
          <w:sz w:val="26"/>
          <w:szCs w:val="26"/>
        </w:rPr>
        <w:t>у</w:t>
      </w:r>
      <w:r w:rsidR="00134E39" w:rsidRPr="000611C6">
        <w:rPr>
          <w:rFonts w:ascii="Times New Roman" w:hAnsi="Times New Roman"/>
          <w:sz w:val="26"/>
          <w:szCs w:val="26"/>
        </w:rPr>
        <w:t xml:space="preserve">дарственная сельскохозяйственная академия» </w:t>
      </w:r>
      <w:r w:rsidR="00380175">
        <w:rPr>
          <w:rFonts w:ascii="Times New Roman" w:hAnsi="Times New Roman"/>
          <w:sz w:val="26"/>
          <w:szCs w:val="26"/>
        </w:rPr>
        <w:t>и иными образовательными организ</w:t>
      </w:r>
      <w:r w:rsidR="00380175">
        <w:rPr>
          <w:rFonts w:ascii="Times New Roman" w:hAnsi="Times New Roman"/>
          <w:sz w:val="26"/>
          <w:szCs w:val="26"/>
        </w:rPr>
        <w:t>а</w:t>
      </w:r>
      <w:r w:rsidR="00380175">
        <w:rPr>
          <w:rFonts w:ascii="Times New Roman" w:hAnsi="Times New Roman"/>
          <w:sz w:val="26"/>
          <w:szCs w:val="26"/>
        </w:rPr>
        <w:t>циями, с которыми заключены соглашения о сотрудничестве,  по</w:t>
      </w:r>
      <w:r w:rsidR="00134E39" w:rsidRPr="000611C6">
        <w:rPr>
          <w:rFonts w:ascii="Times New Roman" w:hAnsi="Times New Roman"/>
          <w:sz w:val="26"/>
          <w:szCs w:val="26"/>
        </w:rPr>
        <w:t xml:space="preserve"> вопрос</w:t>
      </w:r>
      <w:r w:rsidR="00380175">
        <w:rPr>
          <w:rFonts w:ascii="Times New Roman" w:hAnsi="Times New Roman"/>
          <w:sz w:val="26"/>
          <w:szCs w:val="26"/>
        </w:rPr>
        <w:t>ам</w:t>
      </w:r>
      <w:r w:rsidR="00134E39" w:rsidRPr="000611C6">
        <w:rPr>
          <w:rFonts w:ascii="Times New Roman" w:hAnsi="Times New Roman"/>
          <w:sz w:val="26"/>
          <w:szCs w:val="26"/>
        </w:rPr>
        <w:t>, относ</w:t>
      </w:r>
      <w:r w:rsidR="00134E39" w:rsidRPr="000611C6">
        <w:rPr>
          <w:rFonts w:ascii="Times New Roman" w:hAnsi="Times New Roman"/>
          <w:sz w:val="26"/>
          <w:szCs w:val="26"/>
        </w:rPr>
        <w:t>я</w:t>
      </w:r>
      <w:r w:rsidR="00134E39" w:rsidRPr="000611C6">
        <w:rPr>
          <w:rFonts w:ascii="Times New Roman" w:hAnsi="Times New Roman"/>
          <w:sz w:val="26"/>
          <w:szCs w:val="26"/>
        </w:rPr>
        <w:t>щи</w:t>
      </w:r>
      <w:r w:rsidR="00380175">
        <w:rPr>
          <w:rFonts w:ascii="Times New Roman" w:hAnsi="Times New Roman"/>
          <w:sz w:val="26"/>
          <w:szCs w:val="26"/>
        </w:rPr>
        <w:t>м</w:t>
      </w:r>
      <w:r w:rsidR="00134E39" w:rsidRPr="000611C6">
        <w:rPr>
          <w:rFonts w:ascii="Times New Roman" w:hAnsi="Times New Roman"/>
          <w:sz w:val="26"/>
          <w:szCs w:val="26"/>
        </w:rPr>
        <w:t xml:space="preserve">ся к компетенции </w:t>
      </w:r>
      <w:r w:rsidR="0044730E">
        <w:rPr>
          <w:rFonts w:ascii="Times New Roman" w:hAnsi="Times New Roman"/>
          <w:sz w:val="26"/>
          <w:szCs w:val="26"/>
        </w:rPr>
        <w:t>сектора</w:t>
      </w:r>
      <w:r w:rsidRPr="000611C6">
        <w:rPr>
          <w:rFonts w:ascii="Times New Roman" w:hAnsi="Times New Roman"/>
          <w:sz w:val="26"/>
          <w:szCs w:val="26"/>
        </w:rPr>
        <w:t>.</w:t>
      </w:r>
    </w:p>
    <w:p w:rsidR="00134E39" w:rsidRPr="000611C6" w:rsidRDefault="001B6E47" w:rsidP="000611C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11C6">
        <w:rPr>
          <w:rFonts w:ascii="Times New Roman" w:hAnsi="Times New Roman"/>
          <w:sz w:val="26"/>
          <w:szCs w:val="26"/>
        </w:rPr>
        <w:t>О</w:t>
      </w:r>
      <w:r w:rsidR="00134E39" w:rsidRPr="000611C6">
        <w:rPr>
          <w:rFonts w:ascii="Times New Roman" w:hAnsi="Times New Roman"/>
          <w:sz w:val="26"/>
          <w:szCs w:val="26"/>
        </w:rPr>
        <w:t>беспечивает организацию работы по трудоустройству выпускников а</w:t>
      </w:r>
      <w:r w:rsidR="00134E39" w:rsidRPr="000611C6">
        <w:rPr>
          <w:rFonts w:ascii="Times New Roman" w:hAnsi="Times New Roman"/>
          <w:sz w:val="26"/>
          <w:szCs w:val="26"/>
        </w:rPr>
        <w:t>г</w:t>
      </w:r>
      <w:r w:rsidR="00134E39" w:rsidRPr="000611C6">
        <w:rPr>
          <w:rFonts w:ascii="Times New Roman" w:hAnsi="Times New Roman"/>
          <w:sz w:val="26"/>
          <w:szCs w:val="26"/>
        </w:rPr>
        <w:t xml:space="preserve">рарных образовательных учреждений, закончивших </w:t>
      </w:r>
      <w:proofErr w:type="gramStart"/>
      <w:r w:rsidR="00134E39" w:rsidRPr="000611C6">
        <w:rPr>
          <w:rFonts w:ascii="Times New Roman" w:hAnsi="Times New Roman"/>
          <w:sz w:val="26"/>
          <w:szCs w:val="26"/>
        </w:rPr>
        <w:t>обучение по договорам</w:t>
      </w:r>
      <w:proofErr w:type="gramEnd"/>
      <w:r w:rsidR="004A5C11" w:rsidRPr="000611C6">
        <w:rPr>
          <w:rFonts w:ascii="Times New Roman" w:hAnsi="Times New Roman"/>
          <w:sz w:val="26"/>
          <w:szCs w:val="26"/>
        </w:rPr>
        <w:t xml:space="preserve"> о цел</w:t>
      </w:r>
      <w:r w:rsidR="004A5C11" w:rsidRPr="000611C6">
        <w:rPr>
          <w:rFonts w:ascii="Times New Roman" w:hAnsi="Times New Roman"/>
          <w:sz w:val="26"/>
          <w:szCs w:val="26"/>
        </w:rPr>
        <w:t>е</w:t>
      </w:r>
      <w:r w:rsidR="004A5C11" w:rsidRPr="000611C6">
        <w:rPr>
          <w:rFonts w:ascii="Times New Roman" w:hAnsi="Times New Roman"/>
          <w:sz w:val="26"/>
          <w:szCs w:val="26"/>
        </w:rPr>
        <w:t>вом обучении</w:t>
      </w:r>
      <w:r w:rsidRPr="000611C6">
        <w:rPr>
          <w:rFonts w:ascii="Times New Roman" w:hAnsi="Times New Roman"/>
          <w:sz w:val="26"/>
          <w:szCs w:val="26"/>
        </w:rPr>
        <w:t>.</w:t>
      </w:r>
    </w:p>
    <w:p w:rsidR="00C87A95" w:rsidRDefault="00C87A95" w:rsidP="000611C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11C6">
        <w:rPr>
          <w:rFonts w:ascii="Times New Roman" w:hAnsi="Times New Roman"/>
          <w:sz w:val="26"/>
          <w:szCs w:val="26"/>
        </w:rPr>
        <w:t xml:space="preserve">Анализирует потребность сельскохозяйственных организаций </w:t>
      </w:r>
      <w:r w:rsidR="00380175">
        <w:rPr>
          <w:rFonts w:ascii="Times New Roman" w:hAnsi="Times New Roman"/>
          <w:sz w:val="26"/>
          <w:szCs w:val="26"/>
        </w:rPr>
        <w:t>Чува</w:t>
      </w:r>
      <w:r w:rsidR="00380175">
        <w:rPr>
          <w:rFonts w:ascii="Times New Roman" w:hAnsi="Times New Roman"/>
          <w:sz w:val="26"/>
          <w:szCs w:val="26"/>
        </w:rPr>
        <w:t>ш</w:t>
      </w:r>
      <w:r w:rsidR="00380175">
        <w:rPr>
          <w:rFonts w:ascii="Times New Roman" w:hAnsi="Times New Roman"/>
          <w:sz w:val="26"/>
          <w:szCs w:val="26"/>
        </w:rPr>
        <w:t>ской Р</w:t>
      </w:r>
      <w:r w:rsidRPr="000611C6">
        <w:rPr>
          <w:rFonts w:ascii="Times New Roman" w:hAnsi="Times New Roman"/>
          <w:sz w:val="26"/>
          <w:szCs w:val="26"/>
        </w:rPr>
        <w:t>еспублики</w:t>
      </w:r>
      <w:r w:rsidR="00647AB7">
        <w:rPr>
          <w:rFonts w:ascii="Times New Roman" w:hAnsi="Times New Roman"/>
          <w:sz w:val="26"/>
          <w:szCs w:val="26"/>
        </w:rPr>
        <w:t xml:space="preserve">, в том числе </w:t>
      </w:r>
      <w:r w:rsidRPr="000611C6">
        <w:rPr>
          <w:rFonts w:ascii="Times New Roman" w:hAnsi="Times New Roman"/>
          <w:sz w:val="26"/>
          <w:szCs w:val="26"/>
        </w:rPr>
        <w:t xml:space="preserve"> в молодых специалистах</w:t>
      </w:r>
      <w:r w:rsidR="00647AB7">
        <w:rPr>
          <w:rFonts w:ascii="Times New Roman" w:hAnsi="Times New Roman"/>
          <w:sz w:val="26"/>
          <w:szCs w:val="26"/>
        </w:rPr>
        <w:t xml:space="preserve">, </w:t>
      </w:r>
      <w:r w:rsidRPr="000611C6">
        <w:rPr>
          <w:rFonts w:ascii="Times New Roman" w:hAnsi="Times New Roman"/>
          <w:sz w:val="26"/>
          <w:szCs w:val="26"/>
        </w:rPr>
        <w:t xml:space="preserve"> и ведет работу по закрепл</w:t>
      </w:r>
      <w:r w:rsidRPr="000611C6">
        <w:rPr>
          <w:rFonts w:ascii="Times New Roman" w:hAnsi="Times New Roman"/>
          <w:sz w:val="26"/>
          <w:szCs w:val="26"/>
        </w:rPr>
        <w:t>е</w:t>
      </w:r>
      <w:r w:rsidRPr="000611C6">
        <w:rPr>
          <w:rFonts w:ascii="Times New Roman" w:hAnsi="Times New Roman"/>
          <w:sz w:val="26"/>
          <w:szCs w:val="26"/>
        </w:rPr>
        <w:t>нию выпускников аграрных образовательных учреждений в организациях агропр</w:t>
      </w:r>
      <w:r w:rsidRPr="000611C6">
        <w:rPr>
          <w:rFonts w:ascii="Times New Roman" w:hAnsi="Times New Roman"/>
          <w:sz w:val="26"/>
          <w:szCs w:val="26"/>
        </w:rPr>
        <w:t>о</w:t>
      </w:r>
      <w:r w:rsidRPr="000611C6">
        <w:rPr>
          <w:rFonts w:ascii="Times New Roman" w:hAnsi="Times New Roman"/>
          <w:sz w:val="26"/>
          <w:szCs w:val="26"/>
        </w:rPr>
        <w:t>мышленного комплекса Чувашской Республики.</w:t>
      </w:r>
    </w:p>
    <w:p w:rsidR="00464A9C" w:rsidRPr="001E2ACD" w:rsidRDefault="00464A9C" w:rsidP="000611C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Подготавливает предложения по формированию государственных зад</w:t>
      </w:r>
      <w:r w:rsidRPr="001E2ACD">
        <w:rPr>
          <w:rFonts w:ascii="Times New Roman" w:hAnsi="Times New Roman"/>
          <w:sz w:val="26"/>
          <w:szCs w:val="26"/>
        </w:rPr>
        <w:t>а</w:t>
      </w:r>
      <w:r w:rsidRPr="001E2ACD">
        <w:rPr>
          <w:rFonts w:ascii="Times New Roman" w:hAnsi="Times New Roman"/>
          <w:sz w:val="26"/>
          <w:szCs w:val="26"/>
        </w:rPr>
        <w:t>ний в отношении подведомственн</w:t>
      </w:r>
      <w:r w:rsidR="00CE26D7" w:rsidRPr="001E2ACD">
        <w:rPr>
          <w:rFonts w:ascii="Times New Roman" w:hAnsi="Times New Roman"/>
          <w:sz w:val="26"/>
          <w:szCs w:val="26"/>
        </w:rPr>
        <w:t>ого</w:t>
      </w:r>
      <w:r w:rsidRPr="001E2ACD">
        <w:rPr>
          <w:rFonts w:ascii="Times New Roman" w:hAnsi="Times New Roman"/>
          <w:sz w:val="26"/>
          <w:szCs w:val="26"/>
        </w:rPr>
        <w:t xml:space="preserve"> учреждени</w:t>
      </w:r>
      <w:r w:rsidR="00CE26D7" w:rsidRPr="001E2ACD">
        <w:rPr>
          <w:rFonts w:ascii="Times New Roman" w:hAnsi="Times New Roman"/>
          <w:sz w:val="26"/>
          <w:szCs w:val="26"/>
        </w:rPr>
        <w:t>я</w:t>
      </w:r>
      <w:r w:rsidRPr="001E2ACD">
        <w:rPr>
          <w:rFonts w:ascii="Times New Roman" w:hAnsi="Times New Roman"/>
          <w:sz w:val="26"/>
          <w:szCs w:val="26"/>
        </w:rPr>
        <w:t>.</w:t>
      </w:r>
    </w:p>
    <w:p w:rsidR="00134E39" w:rsidRPr="001E2ACD" w:rsidRDefault="001B6E47" w:rsidP="000611C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В</w:t>
      </w:r>
      <w:r w:rsidR="00134E39" w:rsidRPr="001E2ACD">
        <w:rPr>
          <w:rFonts w:ascii="Times New Roman" w:hAnsi="Times New Roman"/>
          <w:sz w:val="26"/>
          <w:szCs w:val="26"/>
        </w:rPr>
        <w:t xml:space="preserve">едет работу </w:t>
      </w:r>
      <w:proofErr w:type="gramStart"/>
      <w:r w:rsidR="00134E39" w:rsidRPr="001E2ACD">
        <w:rPr>
          <w:rFonts w:ascii="Times New Roman" w:hAnsi="Times New Roman"/>
          <w:sz w:val="26"/>
          <w:szCs w:val="26"/>
        </w:rPr>
        <w:t>по</w:t>
      </w:r>
      <w:proofErr w:type="gramEnd"/>
      <w:r w:rsidR="00134E39" w:rsidRPr="001E2ACD">
        <w:rPr>
          <w:rFonts w:ascii="Times New Roman" w:hAnsi="Times New Roman"/>
          <w:sz w:val="26"/>
          <w:szCs w:val="26"/>
        </w:rPr>
        <w:t>:</w:t>
      </w:r>
    </w:p>
    <w:p w:rsidR="00464A9C" w:rsidRPr="001E2ACD" w:rsidRDefault="00464A9C" w:rsidP="00464A9C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2ACD">
        <w:rPr>
          <w:sz w:val="26"/>
          <w:szCs w:val="26"/>
        </w:rPr>
        <w:t>заключению, внесению изменений и расторжению трудовых договоров с рук</w:t>
      </w:r>
      <w:r w:rsidRPr="001E2ACD">
        <w:rPr>
          <w:sz w:val="26"/>
          <w:szCs w:val="26"/>
        </w:rPr>
        <w:t>о</w:t>
      </w:r>
      <w:r w:rsidRPr="001E2ACD">
        <w:rPr>
          <w:sz w:val="26"/>
          <w:szCs w:val="26"/>
        </w:rPr>
        <w:t>водителями организаций, находящихся в ведении Министерства;</w:t>
      </w:r>
    </w:p>
    <w:p w:rsidR="00464A9C" w:rsidRPr="001E2ACD" w:rsidRDefault="00464A9C" w:rsidP="00464A9C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2ACD">
        <w:rPr>
          <w:sz w:val="26"/>
          <w:szCs w:val="26"/>
        </w:rPr>
        <w:t>ведению трудовых книжек и личных дел руководителей организаций, наход</w:t>
      </w:r>
      <w:r w:rsidRPr="001E2ACD">
        <w:rPr>
          <w:sz w:val="26"/>
          <w:szCs w:val="26"/>
        </w:rPr>
        <w:t>я</w:t>
      </w:r>
      <w:r w:rsidRPr="001E2ACD">
        <w:rPr>
          <w:sz w:val="26"/>
          <w:szCs w:val="26"/>
        </w:rPr>
        <w:t>щихся в ведении Министерства;</w:t>
      </w:r>
    </w:p>
    <w:p w:rsidR="00464A9C" w:rsidRPr="001E2ACD" w:rsidRDefault="00464A9C" w:rsidP="00464A9C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2ACD">
        <w:rPr>
          <w:sz w:val="26"/>
          <w:szCs w:val="26"/>
        </w:rPr>
        <w:t>оформлению и выдаче служебных удостоверений руководителям организаций, находящихся в ведении Министерства.</w:t>
      </w:r>
    </w:p>
    <w:p w:rsidR="00464A9C" w:rsidRPr="001E2ACD" w:rsidRDefault="00464A9C" w:rsidP="00464A9C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реализации мероприятий, предусмотренных государственными и  ведомстве</w:t>
      </w:r>
      <w:r w:rsidRPr="001E2ACD">
        <w:rPr>
          <w:rFonts w:ascii="Times New Roman" w:hAnsi="Times New Roman"/>
          <w:sz w:val="26"/>
          <w:szCs w:val="26"/>
        </w:rPr>
        <w:t>н</w:t>
      </w:r>
      <w:r w:rsidRPr="001E2ACD">
        <w:rPr>
          <w:rFonts w:ascii="Times New Roman" w:hAnsi="Times New Roman"/>
          <w:sz w:val="26"/>
          <w:szCs w:val="26"/>
        </w:rPr>
        <w:t>ными целевыми программами по направлениям деятельности сектора;</w:t>
      </w:r>
    </w:p>
    <w:p w:rsidR="00186282" w:rsidRPr="001E2ACD" w:rsidRDefault="00186282" w:rsidP="00E22008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формированию перечня вакансий специалистов и рабочих кадров в организ</w:t>
      </w:r>
      <w:r w:rsidRPr="001E2ACD">
        <w:rPr>
          <w:rFonts w:ascii="Times New Roman" w:hAnsi="Times New Roman"/>
          <w:sz w:val="26"/>
          <w:szCs w:val="26"/>
        </w:rPr>
        <w:t>а</w:t>
      </w:r>
      <w:r w:rsidRPr="001E2ACD">
        <w:rPr>
          <w:rFonts w:ascii="Times New Roman" w:hAnsi="Times New Roman"/>
          <w:sz w:val="26"/>
          <w:szCs w:val="26"/>
        </w:rPr>
        <w:t>циях АПК Чувашской Республики;</w:t>
      </w:r>
    </w:p>
    <w:p w:rsidR="00647AB7" w:rsidRPr="001E2ACD" w:rsidRDefault="00647AB7" w:rsidP="00E22008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 xml:space="preserve">согласованию контрольных цифр приема для </w:t>
      </w:r>
      <w:proofErr w:type="gramStart"/>
      <w:r w:rsidRPr="001E2ACD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1E2ACD">
        <w:rPr>
          <w:rFonts w:ascii="Times New Roman" w:hAnsi="Times New Roman"/>
          <w:sz w:val="26"/>
          <w:szCs w:val="26"/>
        </w:rPr>
        <w:t xml:space="preserve"> образовательным программам среднего профессионального образования;</w:t>
      </w:r>
    </w:p>
    <w:p w:rsidR="00134E39" w:rsidRPr="001E2ACD" w:rsidRDefault="00134E39" w:rsidP="00E22008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сбору и анализу материалов, представленных на назначение специальной ст</w:t>
      </w:r>
      <w:r w:rsidRPr="001E2ACD">
        <w:rPr>
          <w:rFonts w:ascii="Times New Roman" w:hAnsi="Times New Roman"/>
          <w:sz w:val="26"/>
          <w:szCs w:val="26"/>
        </w:rPr>
        <w:t>и</w:t>
      </w:r>
      <w:r w:rsidRPr="001E2ACD">
        <w:rPr>
          <w:rFonts w:ascii="Times New Roman" w:hAnsi="Times New Roman"/>
          <w:sz w:val="26"/>
          <w:szCs w:val="26"/>
        </w:rPr>
        <w:t>пендии высшего должностного лица Чувашской Республики за особую творческую устремленность</w:t>
      </w:r>
      <w:r w:rsidR="00275D80" w:rsidRPr="001E2ACD">
        <w:rPr>
          <w:rFonts w:ascii="Times New Roman" w:hAnsi="Times New Roman"/>
          <w:sz w:val="26"/>
          <w:szCs w:val="26"/>
        </w:rPr>
        <w:t>;</w:t>
      </w:r>
    </w:p>
    <w:p w:rsidR="00D13CA8" w:rsidRPr="001E2ACD" w:rsidRDefault="00E7561C" w:rsidP="00E22008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 xml:space="preserve">вопросам </w:t>
      </w:r>
      <w:r w:rsidR="00D13CA8" w:rsidRPr="001E2ACD">
        <w:rPr>
          <w:rFonts w:ascii="Times New Roman" w:hAnsi="Times New Roman"/>
          <w:sz w:val="26"/>
          <w:szCs w:val="26"/>
        </w:rPr>
        <w:t>занятости в агропромышленном комплексе Чувашской Республики;</w:t>
      </w:r>
    </w:p>
    <w:p w:rsidR="00830CB0" w:rsidRPr="001E2ACD" w:rsidRDefault="00830CB0" w:rsidP="00830CB0">
      <w:pPr>
        <w:pStyle w:val="ab"/>
        <w:spacing w:before="0" w:beforeAutospacing="0" w:after="0" w:afterAutospacing="0"/>
        <w:ind w:firstLine="709"/>
        <w:rPr>
          <w:sz w:val="26"/>
          <w:szCs w:val="26"/>
        </w:rPr>
      </w:pPr>
      <w:r w:rsidRPr="001E2ACD">
        <w:rPr>
          <w:sz w:val="26"/>
          <w:szCs w:val="26"/>
        </w:rPr>
        <w:lastRenderedPageBreak/>
        <w:t>мониторинг численности работников агропромышленного комплекса Чува</w:t>
      </w:r>
      <w:r w:rsidRPr="001E2ACD">
        <w:rPr>
          <w:sz w:val="26"/>
          <w:szCs w:val="26"/>
        </w:rPr>
        <w:t>ш</w:t>
      </w:r>
      <w:r w:rsidRPr="001E2ACD">
        <w:rPr>
          <w:sz w:val="26"/>
          <w:szCs w:val="26"/>
        </w:rPr>
        <w:t>ской Республики;</w:t>
      </w:r>
    </w:p>
    <w:p w:rsidR="00830CB0" w:rsidRPr="001E2ACD" w:rsidRDefault="00830CB0" w:rsidP="00763DCE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2ACD">
        <w:rPr>
          <w:sz w:val="26"/>
          <w:szCs w:val="26"/>
        </w:rPr>
        <w:t>мониторинг ситуации на рынке труда в агропромышленном комплексе Чува</w:t>
      </w:r>
      <w:r w:rsidRPr="001E2ACD">
        <w:rPr>
          <w:sz w:val="26"/>
          <w:szCs w:val="26"/>
        </w:rPr>
        <w:t>ш</w:t>
      </w:r>
      <w:r w:rsidRPr="001E2ACD">
        <w:rPr>
          <w:sz w:val="26"/>
          <w:szCs w:val="26"/>
        </w:rPr>
        <w:t>ской Республики;</w:t>
      </w:r>
    </w:p>
    <w:p w:rsidR="00D13CA8" w:rsidRPr="001E2ACD" w:rsidRDefault="00D13CA8" w:rsidP="00E22008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подготовке предложений для внесения в реестр объемов и объектов работ, на которых возможно использование молодежных трудовых отрядов;</w:t>
      </w:r>
    </w:p>
    <w:p w:rsidR="00275D80" w:rsidRPr="001E2ACD" w:rsidRDefault="00275D80" w:rsidP="00E22008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вопросам привлечения иностранных работников для работы в организациях а</w:t>
      </w:r>
      <w:r w:rsidRPr="001E2ACD">
        <w:rPr>
          <w:rFonts w:ascii="Times New Roman" w:hAnsi="Times New Roman"/>
          <w:sz w:val="26"/>
          <w:szCs w:val="26"/>
        </w:rPr>
        <w:t>г</w:t>
      </w:r>
      <w:r w:rsidRPr="001E2ACD">
        <w:rPr>
          <w:rFonts w:ascii="Times New Roman" w:hAnsi="Times New Roman"/>
          <w:sz w:val="26"/>
          <w:szCs w:val="26"/>
        </w:rPr>
        <w:t>ропромышленного комплекса Чувашской Республики</w:t>
      </w:r>
      <w:r w:rsidR="00E7561C" w:rsidRPr="001E2ACD">
        <w:rPr>
          <w:rFonts w:ascii="Times New Roman" w:hAnsi="Times New Roman"/>
          <w:sz w:val="26"/>
          <w:szCs w:val="26"/>
        </w:rPr>
        <w:t>;</w:t>
      </w:r>
    </w:p>
    <w:p w:rsidR="003650CD" w:rsidRPr="001E2ACD" w:rsidRDefault="003650CD" w:rsidP="003650CD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2ACD">
        <w:rPr>
          <w:sz w:val="26"/>
          <w:szCs w:val="26"/>
        </w:rPr>
        <w:t>формированию молодежного кадрового резерва при Главе Чувашской Респу</w:t>
      </w:r>
      <w:r w:rsidRPr="001E2ACD">
        <w:rPr>
          <w:sz w:val="26"/>
          <w:szCs w:val="26"/>
        </w:rPr>
        <w:t>б</w:t>
      </w:r>
      <w:r w:rsidRPr="001E2ACD">
        <w:rPr>
          <w:sz w:val="26"/>
          <w:szCs w:val="26"/>
        </w:rPr>
        <w:t>лики;</w:t>
      </w:r>
    </w:p>
    <w:p w:rsidR="003650CD" w:rsidRPr="001E2ACD" w:rsidRDefault="003650CD" w:rsidP="003650CD">
      <w:pPr>
        <w:pStyle w:val="ab"/>
        <w:spacing w:before="0" w:beforeAutospacing="0" w:after="0" w:afterAutospacing="0"/>
        <w:ind w:firstLine="709"/>
        <w:rPr>
          <w:sz w:val="26"/>
          <w:szCs w:val="26"/>
        </w:rPr>
      </w:pPr>
      <w:r w:rsidRPr="001E2ACD">
        <w:rPr>
          <w:sz w:val="26"/>
          <w:szCs w:val="26"/>
        </w:rPr>
        <w:t>Молодежному правительству Чувашской Республики;</w:t>
      </w:r>
    </w:p>
    <w:p w:rsidR="00E7561C" w:rsidRPr="001E2ACD" w:rsidRDefault="00E7561C" w:rsidP="00E22008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по формированию списков руководителей сельскохозяйственных организаций Чувашской Республики и организаций, взаимодействующих с Министерств</w:t>
      </w:r>
      <w:r w:rsidR="008C7BAF" w:rsidRPr="001E2ACD">
        <w:rPr>
          <w:rFonts w:ascii="Times New Roman" w:hAnsi="Times New Roman"/>
          <w:sz w:val="26"/>
          <w:szCs w:val="26"/>
        </w:rPr>
        <w:t>о</w:t>
      </w:r>
      <w:r w:rsidR="005A1331" w:rsidRPr="001E2ACD">
        <w:rPr>
          <w:rFonts w:ascii="Times New Roman" w:hAnsi="Times New Roman"/>
          <w:sz w:val="26"/>
          <w:szCs w:val="26"/>
        </w:rPr>
        <w:t>м</w:t>
      </w:r>
      <w:r w:rsidRPr="001E2ACD">
        <w:rPr>
          <w:rFonts w:ascii="Times New Roman" w:hAnsi="Times New Roman"/>
          <w:sz w:val="26"/>
          <w:szCs w:val="26"/>
        </w:rPr>
        <w:t>, а та</w:t>
      </w:r>
      <w:r w:rsidRPr="001E2ACD">
        <w:rPr>
          <w:rFonts w:ascii="Times New Roman" w:hAnsi="Times New Roman"/>
          <w:sz w:val="26"/>
          <w:szCs w:val="26"/>
        </w:rPr>
        <w:t>к</w:t>
      </w:r>
      <w:r w:rsidRPr="001E2ACD">
        <w:rPr>
          <w:rFonts w:ascii="Times New Roman" w:hAnsi="Times New Roman"/>
          <w:sz w:val="26"/>
          <w:szCs w:val="26"/>
        </w:rPr>
        <w:t>же ветеранов – бывших работников Министерства,</w:t>
      </w:r>
      <w:r w:rsidR="003B2598" w:rsidRPr="001E2ACD">
        <w:rPr>
          <w:rFonts w:ascii="Times New Roman" w:hAnsi="Times New Roman"/>
          <w:sz w:val="26"/>
          <w:szCs w:val="26"/>
        </w:rPr>
        <w:t xml:space="preserve"> с днями рождениями</w:t>
      </w:r>
      <w:r w:rsidR="00D87497" w:rsidRPr="001E2ACD">
        <w:rPr>
          <w:rFonts w:ascii="Times New Roman" w:hAnsi="Times New Roman"/>
          <w:sz w:val="26"/>
          <w:szCs w:val="26"/>
        </w:rPr>
        <w:t>.</w:t>
      </w:r>
    </w:p>
    <w:p w:rsidR="00464A9C" w:rsidRPr="001E2ACD" w:rsidRDefault="00464A9C" w:rsidP="009F13ED">
      <w:pPr>
        <w:ind w:firstLine="709"/>
        <w:jc w:val="both"/>
        <w:rPr>
          <w:sz w:val="26"/>
          <w:szCs w:val="26"/>
        </w:rPr>
      </w:pPr>
      <w:r w:rsidRPr="001E2ACD">
        <w:rPr>
          <w:sz w:val="26"/>
          <w:szCs w:val="26"/>
        </w:rPr>
        <w:t>по вопросам подготовки и повышения квалификации руководителей и специ</w:t>
      </w:r>
      <w:r w:rsidRPr="001E2ACD">
        <w:rPr>
          <w:sz w:val="26"/>
          <w:szCs w:val="26"/>
        </w:rPr>
        <w:t>а</w:t>
      </w:r>
      <w:r w:rsidRPr="001E2ACD">
        <w:rPr>
          <w:sz w:val="26"/>
          <w:szCs w:val="26"/>
        </w:rPr>
        <w:t>листов, кадров массовых профессий;</w:t>
      </w:r>
    </w:p>
    <w:p w:rsidR="009F13ED" w:rsidRPr="001E2ACD" w:rsidRDefault="009F13ED" w:rsidP="009F13ED">
      <w:pPr>
        <w:ind w:firstLine="709"/>
        <w:jc w:val="both"/>
        <w:rPr>
          <w:sz w:val="26"/>
          <w:szCs w:val="26"/>
        </w:rPr>
      </w:pPr>
      <w:r w:rsidRPr="001E2ACD">
        <w:rPr>
          <w:sz w:val="26"/>
          <w:szCs w:val="26"/>
        </w:rPr>
        <w:t>ведению на официальном сайте Министерства на Портале органов власти Ч</w:t>
      </w:r>
      <w:r w:rsidRPr="001E2ACD">
        <w:rPr>
          <w:sz w:val="26"/>
          <w:szCs w:val="26"/>
        </w:rPr>
        <w:t>у</w:t>
      </w:r>
      <w:r w:rsidRPr="001E2ACD">
        <w:rPr>
          <w:sz w:val="26"/>
          <w:szCs w:val="26"/>
        </w:rPr>
        <w:t>вашской Республики в информационно-телекоммуникационной сети «Интернет» ра</w:t>
      </w:r>
      <w:r w:rsidRPr="001E2ACD">
        <w:rPr>
          <w:sz w:val="26"/>
          <w:szCs w:val="26"/>
        </w:rPr>
        <w:t>з</w:t>
      </w:r>
      <w:r w:rsidRPr="001E2ACD">
        <w:rPr>
          <w:sz w:val="26"/>
          <w:szCs w:val="26"/>
        </w:rPr>
        <w:t xml:space="preserve">дела о </w:t>
      </w:r>
      <w:r w:rsidR="002B5BEC" w:rsidRPr="001E2ACD">
        <w:rPr>
          <w:sz w:val="26"/>
          <w:szCs w:val="26"/>
        </w:rPr>
        <w:t>кадровом обеспечении, наградах и иным вопросам, входящим в его компете</w:t>
      </w:r>
      <w:r w:rsidR="002B5BEC" w:rsidRPr="001E2ACD">
        <w:rPr>
          <w:sz w:val="26"/>
          <w:szCs w:val="26"/>
        </w:rPr>
        <w:t>н</w:t>
      </w:r>
      <w:r w:rsidR="002B5BEC" w:rsidRPr="001E2ACD">
        <w:rPr>
          <w:sz w:val="26"/>
          <w:szCs w:val="26"/>
        </w:rPr>
        <w:t>цию</w:t>
      </w:r>
      <w:r w:rsidR="00812FCC" w:rsidRPr="001E2ACD">
        <w:rPr>
          <w:sz w:val="26"/>
          <w:szCs w:val="26"/>
        </w:rPr>
        <w:t>.</w:t>
      </w:r>
    </w:p>
    <w:p w:rsidR="00D87497" w:rsidRPr="001E2ACD" w:rsidRDefault="00D87497" w:rsidP="000611C6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E2ACD">
        <w:rPr>
          <w:rFonts w:ascii="Times New Roman" w:eastAsiaTheme="minorHAnsi" w:hAnsi="Times New Roman"/>
          <w:sz w:val="26"/>
          <w:szCs w:val="26"/>
        </w:rPr>
        <w:t xml:space="preserve">Осуществляет ведомственный </w:t>
      </w:r>
      <w:proofErr w:type="gramStart"/>
      <w:r w:rsidRPr="001E2ACD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Pr="001E2ACD">
        <w:rPr>
          <w:rFonts w:ascii="Times New Roman" w:eastAsiaTheme="minorHAnsi" w:hAnsi="Times New Roman"/>
          <w:sz w:val="26"/>
          <w:szCs w:val="26"/>
        </w:rPr>
        <w:t xml:space="preserve"> соблюдением трудового зак</w:t>
      </w:r>
      <w:r w:rsidRPr="001E2ACD">
        <w:rPr>
          <w:rFonts w:ascii="Times New Roman" w:eastAsiaTheme="minorHAnsi" w:hAnsi="Times New Roman"/>
          <w:sz w:val="26"/>
          <w:szCs w:val="26"/>
        </w:rPr>
        <w:t>о</w:t>
      </w:r>
      <w:r w:rsidRPr="001E2ACD">
        <w:rPr>
          <w:rFonts w:ascii="Times New Roman" w:eastAsiaTheme="minorHAnsi" w:hAnsi="Times New Roman"/>
          <w:sz w:val="26"/>
          <w:szCs w:val="26"/>
        </w:rPr>
        <w:t>нодательства и иных нормативных правовых актов, содержащих нормы трудового права, в подведомственных организациях Министерства.</w:t>
      </w:r>
    </w:p>
    <w:p w:rsidR="0023774B" w:rsidRPr="001E2ACD" w:rsidRDefault="0023774B" w:rsidP="000611C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 xml:space="preserve">Координирует </w:t>
      </w:r>
      <w:r w:rsidR="00763DCE" w:rsidRPr="001E2ACD">
        <w:rPr>
          <w:rFonts w:ascii="Times New Roman" w:hAnsi="Times New Roman"/>
          <w:sz w:val="26"/>
          <w:szCs w:val="26"/>
        </w:rPr>
        <w:t>работу</w:t>
      </w:r>
      <w:r w:rsidRPr="001E2ACD">
        <w:rPr>
          <w:rFonts w:ascii="Times New Roman" w:hAnsi="Times New Roman"/>
          <w:sz w:val="26"/>
          <w:szCs w:val="26"/>
        </w:rPr>
        <w:t xml:space="preserve"> по подбору участников республиканской акции </w:t>
      </w:r>
      <w:r w:rsidR="00F13EFD" w:rsidRPr="001E2ACD">
        <w:rPr>
          <w:rFonts w:ascii="Times New Roman" w:hAnsi="Times New Roman"/>
          <w:sz w:val="26"/>
          <w:szCs w:val="26"/>
        </w:rPr>
        <w:t>волонтёров-</w:t>
      </w:r>
      <w:proofErr w:type="spellStart"/>
      <w:r w:rsidR="00F13EFD" w:rsidRPr="001E2ACD">
        <w:rPr>
          <w:rFonts w:ascii="Times New Roman" w:hAnsi="Times New Roman"/>
          <w:sz w:val="26"/>
          <w:szCs w:val="26"/>
        </w:rPr>
        <w:t>профориентаторов</w:t>
      </w:r>
      <w:proofErr w:type="spellEnd"/>
      <w:r w:rsidR="00F13EFD" w:rsidRPr="001E2ACD">
        <w:rPr>
          <w:rFonts w:ascii="Times New Roman" w:hAnsi="Times New Roman"/>
          <w:sz w:val="26"/>
          <w:szCs w:val="26"/>
        </w:rPr>
        <w:t xml:space="preserve"> «Твой выбор профессии» </w:t>
      </w:r>
      <w:r w:rsidRPr="001E2ACD">
        <w:rPr>
          <w:rFonts w:ascii="Times New Roman" w:hAnsi="Times New Roman"/>
          <w:sz w:val="26"/>
          <w:szCs w:val="26"/>
        </w:rPr>
        <w:t>из числа специалистов, вет</w:t>
      </w:r>
      <w:r w:rsidRPr="001E2ACD">
        <w:rPr>
          <w:rFonts w:ascii="Times New Roman" w:hAnsi="Times New Roman"/>
          <w:sz w:val="26"/>
          <w:szCs w:val="26"/>
        </w:rPr>
        <w:t>е</w:t>
      </w:r>
      <w:r w:rsidRPr="001E2ACD">
        <w:rPr>
          <w:rFonts w:ascii="Times New Roman" w:hAnsi="Times New Roman"/>
          <w:sz w:val="26"/>
          <w:szCs w:val="26"/>
        </w:rPr>
        <w:t>ранов сельскохозяйственных предприятий</w:t>
      </w:r>
      <w:r w:rsidR="003650CD" w:rsidRPr="001E2ACD">
        <w:rPr>
          <w:rFonts w:ascii="Times New Roman" w:hAnsi="Times New Roman"/>
          <w:sz w:val="26"/>
          <w:szCs w:val="26"/>
        </w:rPr>
        <w:t>.</w:t>
      </w:r>
    </w:p>
    <w:p w:rsidR="003650CD" w:rsidRPr="001E2ACD" w:rsidRDefault="003650CD" w:rsidP="003650CD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E2ACD">
        <w:rPr>
          <w:sz w:val="26"/>
          <w:szCs w:val="26"/>
        </w:rPr>
        <w:t>Представляет в Минобразования Чувашии информацию о работе с лиц</w:t>
      </w:r>
      <w:r w:rsidRPr="001E2ACD">
        <w:rPr>
          <w:sz w:val="26"/>
          <w:szCs w:val="26"/>
        </w:rPr>
        <w:t>а</w:t>
      </w:r>
      <w:r w:rsidRPr="001E2ACD">
        <w:rPr>
          <w:sz w:val="26"/>
          <w:szCs w:val="26"/>
        </w:rPr>
        <w:t>ми, включенными в Молодежный кадровый резерв при Главе Чувашской Республики, а также о выполнении Плана мероприятий по работе с лицами, включенными в М</w:t>
      </w:r>
      <w:r w:rsidRPr="001E2ACD">
        <w:rPr>
          <w:sz w:val="26"/>
          <w:szCs w:val="26"/>
        </w:rPr>
        <w:t>о</w:t>
      </w:r>
      <w:r w:rsidRPr="001E2ACD">
        <w:rPr>
          <w:sz w:val="26"/>
          <w:szCs w:val="26"/>
        </w:rPr>
        <w:t>лодежный кадровый резерв при Главе Чувашской Республики.</w:t>
      </w:r>
    </w:p>
    <w:p w:rsidR="00134E39" w:rsidRPr="001E2ACD" w:rsidRDefault="001B6E47" w:rsidP="000611C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О</w:t>
      </w:r>
      <w:r w:rsidR="00134E39" w:rsidRPr="001E2ACD">
        <w:rPr>
          <w:rFonts w:ascii="Times New Roman" w:hAnsi="Times New Roman"/>
          <w:sz w:val="26"/>
          <w:szCs w:val="26"/>
        </w:rPr>
        <w:t>существляет работу по награждению работников АПК Чувашии гос</w:t>
      </w:r>
      <w:r w:rsidR="00134E39" w:rsidRPr="001E2ACD">
        <w:rPr>
          <w:rFonts w:ascii="Times New Roman" w:hAnsi="Times New Roman"/>
          <w:sz w:val="26"/>
          <w:szCs w:val="26"/>
        </w:rPr>
        <w:t>у</w:t>
      </w:r>
      <w:r w:rsidR="00134E39" w:rsidRPr="001E2ACD">
        <w:rPr>
          <w:rFonts w:ascii="Times New Roman" w:hAnsi="Times New Roman"/>
          <w:sz w:val="26"/>
          <w:szCs w:val="26"/>
        </w:rPr>
        <w:t>дарственными наградами Российской Федерации и государственными наградами Ч</w:t>
      </w:r>
      <w:r w:rsidR="00134E39" w:rsidRPr="001E2ACD">
        <w:rPr>
          <w:rFonts w:ascii="Times New Roman" w:hAnsi="Times New Roman"/>
          <w:sz w:val="26"/>
          <w:szCs w:val="26"/>
        </w:rPr>
        <w:t>у</w:t>
      </w:r>
      <w:r w:rsidR="00134E39" w:rsidRPr="001E2ACD">
        <w:rPr>
          <w:rFonts w:ascii="Times New Roman" w:hAnsi="Times New Roman"/>
          <w:sz w:val="26"/>
          <w:szCs w:val="26"/>
        </w:rPr>
        <w:t xml:space="preserve">вашской Республики, </w:t>
      </w:r>
      <w:r w:rsidR="00C611D8" w:rsidRPr="001E2ACD">
        <w:rPr>
          <w:rFonts w:ascii="Times New Roman" w:hAnsi="Times New Roman"/>
          <w:sz w:val="26"/>
          <w:szCs w:val="26"/>
        </w:rPr>
        <w:t xml:space="preserve">Благодарностью Главы Чувашской Республики, </w:t>
      </w:r>
      <w:r w:rsidR="00134E39" w:rsidRPr="001E2ACD">
        <w:rPr>
          <w:rFonts w:ascii="Times New Roman" w:hAnsi="Times New Roman"/>
          <w:sz w:val="26"/>
          <w:szCs w:val="26"/>
        </w:rPr>
        <w:t>ведомственн</w:t>
      </w:r>
      <w:r w:rsidR="00134E39" w:rsidRPr="001E2ACD">
        <w:rPr>
          <w:rFonts w:ascii="Times New Roman" w:hAnsi="Times New Roman"/>
          <w:sz w:val="26"/>
          <w:szCs w:val="26"/>
        </w:rPr>
        <w:t>ы</w:t>
      </w:r>
      <w:r w:rsidR="00134E39" w:rsidRPr="001E2ACD">
        <w:rPr>
          <w:rFonts w:ascii="Times New Roman" w:hAnsi="Times New Roman"/>
          <w:sz w:val="26"/>
          <w:szCs w:val="26"/>
        </w:rPr>
        <w:t>ми наградами Министерства сельского хозяйства Российской Федерации и ведо</w:t>
      </w:r>
      <w:r w:rsidR="00134E39" w:rsidRPr="001E2ACD">
        <w:rPr>
          <w:rFonts w:ascii="Times New Roman" w:hAnsi="Times New Roman"/>
          <w:sz w:val="26"/>
          <w:szCs w:val="26"/>
        </w:rPr>
        <w:t>м</w:t>
      </w:r>
      <w:r w:rsidR="00134E39" w:rsidRPr="001E2ACD">
        <w:rPr>
          <w:rFonts w:ascii="Times New Roman" w:hAnsi="Times New Roman"/>
          <w:sz w:val="26"/>
          <w:szCs w:val="26"/>
        </w:rPr>
        <w:t>ственными наградами Министерства сельского хозяйства Чувашской Республики</w:t>
      </w:r>
      <w:r w:rsidR="00763DCE" w:rsidRPr="001E2ACD">
        <w:rPr>
          <w:rFonts w:ascii="Times New Roman" w:hAnsi="Times New Roman"/>
          <w:sz w:val="26"/>
          <w:szCs w:val="26"/>
        </w:rPr>
        <w:t>, в том числе:</w:t>
      </w:r>
    </w:p>
    <w:p w:rsidR="00763DCE" w:rsidRPr="001E2ACD" w:rsidRDefault="00763DCE" w:rsidP="00763D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регистрирует поступающие ходатайства с наградными материалами в соотве</w:t>
      </w:r>
      <w:r w:rsidRPr="001E2ACD">
        <w:rPr>
          <w:rFonts w:ascii="Times New Roman" w:hAnsi="Times New Roman"/>
          <w:sz w:val="26"/>
          <w:szCs w:val="26"/>
        </w:rPr>
        <w:t>т</w:t>
      </w:r>
      <w:r w:rsidRPr="001E2ACD">
        <w:rPr>
          <w:rFonts w:ascii="Times New Roman" w:hAnsi="Times New Roman"/>
          <w:sz w:val="26"/>
          <w:szCs w:val="26"/>
        </w:rPr>
        <w:t>ствующих журналах регистрации поступления документов по награждению;</w:t>
      </w:r>
    </w:p>
    <w:p w:rsidR="00763DCE" w:rsidRPr="001E2ACD" w:rsidRDefault="00763DCE" w:rsidP="00763D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проверяет поступившие документы на комплектность и соответствие предъя</w:t>
      </w:r>
      <w:r w:rsidRPr="001E2ACD">
        <w:rPr>
          <w:rFonts w:ascii="Times New Roman" w:hAnsi="Times New Roman"/>
          <w:sz w:val="26"/>
          <w:szCs w:val="26"/>
        </w:rPr>
        <w:t>в</w:t>
      </w:r>
      <w:r w:rsidRPr="001E2ACD">
        <w:rPr>
          <w:rFonts w:ascii="Times New Roman" w:hAnsi="Times New Roman"/>
          <w:sz w:val="26"/>
          <w:szCs w:val="26"/>
        </w:rPr>
        <w:t>ляемым требованиям</w:t>
      </w:r>
      <w:r w:rsidR="00812FCC" w:rsidRPr="001E2ACD">
        <w:rPr>
          <w:rFonts w:ascii="Times New Roman" w:hAnsi="Times New Roman"/>
          <w:sz w:val="26"/>
          <w:szCs w:val="26"/>
        </w:rPr>
        <w:t xml:space="preserve"> в установленные сроки</w:t>
      </w:r>
      <w:r w:rsidRPr="001E2ACD">
        <w:rPr>
          <w:rFonts w:ascii="Times New Roman" w:hAnsi="Times New Roman"/>
          <w:sz w:val="26"/>
          <w:szCs w:val="26"/>
        </w:rPr>
        <w:t>;</w:t>
      </w:r>
    </w:p>
    <w:p w:rsidR="00763DCE" w:rsidRPr="001E2ACD" w:rsidRDefault="00763DCE" w:rsidP="00763D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согласовывает наградные материалы со структурными подразделениями Мин</w:t>
      </w:r>
      <w:r w:rsidRPr="001E2ACD">
        <w:rPr>
          <w:rFonts w:ascii="Times New Roman" w:hAnsi="Times New Roman"/>
          <w:sz w:val="26"/>
          <w:szCs w:val="26"/>
        </w:rPr>
        <w:t>и</w:t>
      </w:r>
      <w:r w:rsidRPr="001E2ACD">
        <w:rPr>
          <w:rFonts w:ascii="Times New Roman" w:hAnsi="Times New Roman"/>
          <w:sz w:val="26"/>
          <w:szCs w:val="26"/>
        </w:rPr>
        <w:t>стерства и заместителями министра сельского хозяйства Чувашской Республики;</w:t>
      </w:r>
    </w:p>
    <w:p w:rsidR="00763DCE" w:rsidRPr="001E2ACD" w:rsidRDefault="00763DCE" w:rsidP="00763D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направляет в установленном порядке наградные материалы в Администрацию Главы Чувашской Республики</w:t>
      </w:r>
      <w:r w:rsidR="001E2ACD" w:rsidRPr="001E2ACD">
        <w:rPr>
          <w:rFonts w:ascii="Times New Roman" w:hAnsi="Times New Roman"/>
          <w:sz w:val="26"/>
          <w:szCs w:val="26"/>
        </w:rPr>
        <w:t xml:space="preserve"> на согласование</w:t>
      </w:r>
      <w:r w:rsidRPr="001E2ACD">
        <w:rPr>
          <w:rFonts w:ascii="Times New Roman" w:hAnsi="Times New Roman"/>
          <w:sz w:val="26"/>
          <w:szCs w:val="26"/>
        </w:rPr>
        <w:t>;</w:t>
      </w:r>
    </w:p>
    <w:p w:rsidR="00763DCE" w:rsidRPr="001E2ACD" w:rsidRDefault="00812FCC" w:rsidP="00763D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регистрирует</w:t>
      </w:r>
      <w:r w:rsidR="00763DCE" w:rsidRPr="001E2ACD">
        <w:rPr>
          <w:rFonts w:ascii="Times New Roman" w:hAnsi="Times New Roman"/>
          <w:sz w:val="26"/>
          <w:szCs w:val="26"/>
        </w:rPr>
        <w:t xml:space="preserve"> приказы </w:t>
      </w:r>
      <w:r w:rsidRPr="001E2ACD">
        <w:rPr>
          <w:rFonts w:ascii="Times New Roman" w:hAnsi="Times New Roman"/>
          <w:sz w:val="26"/>
          <w:szCs w:val="26"/>
        </w:rPr>
        <w:t>о награждении Почетной грамотой Министерства;</w:t>
      </w:r>
    </w:p>
    <w:p w:rsidR="00812FCC" w:rsidRPr="001E2ACD" w:rsidRDefault="00812FCC" w:rsidP="00763D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готовит соответствующие выписки о награждении.</w:t>
      </w:r>
    </w:p>
    <w:p w:rsidR="002B5BEC" w:rsidRPr="001E2ACD" w:rsidRDefault="002B5BEC" w:rsidP="002B5BEC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E2ACD">
        <w:rPr>
          <w:sz w:val="26"/>
          <w:szCs w:val="26"/>
        </w:rPr>
        <w:t xml:space="preserve">Ведет учет и формирует списки </w:t>
      </w:r>
      <w:proofErr w:type="gramStart"/>
      <w:r w:rsidRPr="001E2ACD">
        <w:rPr>
          <w:sz w:val="26"/>
          <w:szCs w:val="26"/>
        </w:rPr>
        <w:t>награжденных</w:t>
      </w:r>
      <w:proofErr w:type="gramEnd"/>
      <w:r w:rsidRPr="001E2ACD">
        <w:rPr>
          <w:sz w:val="26"/>
          <w:szCs w:val="26"/>
        </w:rPr>
        <w:t xml:space="preserve"> государственными нагр</w:t>
      </w:r>
      <w:r w:rsidRPr="001E2ACD">
        <w:rPr>
          <w:sz w:val="26"/>
          <w:szCs w:val="26"/>
        </w:rPr>
        <w:t>а</w:t>
      </w:r>
      <w:r w:rsidRPr="001E2ACD">
        <w:rPr>
          <w:sz w:val="26"/>
          <w:szCs w:val="26"/>
        </w:rPr>
        <w:t xml:space="preserve">дами Российской Федерации, государственными наградами Чувашской Республики, </w:t>
      </w:r>
      <w:r w:rsidRPr="001E2ACD">
        <w:rPr>
          <w:sz w:val="26"/>
          <w:szCs w:val="26"/>
        </w:rPr>
        <w:lastRenderedPageBreak/>
        <w:t>поощренных благодарностью Главы Чувашской Республики, награжденных Поче</w:t>
      </w:r>
      <w:r w:rsidRPr="001E2ACD">
        <w:rPr>
          <w:sz w:val="26"/>
          <w:szCs w:val="26"/>
        </w:rPr>
        <w:t>т</w:t>
      </w:r>
      <w:r w:rsidRPr="001E2ACD">
        <w:rPr>
          <w:sz w:val="26"/>
          <w:szCs w:val="26"/>
        </w:rPr>
        <w:t>ной грамотой Министерства сельского хозяйства Российской Федерации, Благода</w:t>
      </w:r>
      <w:r w:rsidRPr="001E2ACD">
        <w:rPr>
          <w:sz w:val="26"/>
          <w:szCs w:val="26"/>
        </w:rPr>
        <w:t>р</w:t>
      </w:r>
      <w:r w:rsidRPr="001E2ACD">
        <w:rPr>
          <w:sz w:val="26"/>
          <w:szCs w:val="26"/>
        </w:rPr>
        <w:t>ностью Министерства сельского хозяйства Российской Федерации, Почетной грам</w:t>
      </w:r>
      <w:r w:rsidRPr="001E2ACD">
        <w:rPr>
          <w:sz w:val="26"/>
          <w:szCs w:val="26"/>
        </w:rPr>
        <w:t>о</w:t>
      </w:r>
      <w:r w:rsidRPr="001E2ACD">
        <w:rPr>
          <w:sz w:val="26"/>
          <w:szCs w:val="26"/>
        </w:rPr>
        <w:t>той Министерства сельского хозяйства Чувашской Республики</w:t>
      </w:r>
      <w:r w:rsidR="00763DCE" w:rsidRPr="001E2ACD">
        <w:rPr>
          <w:sz w:val="26"/>
          <w:szCs w:val="26"/>
        </w:rPr>
        <w:t xml:space="preserve"> и ежемесячно пре</w:t>
      </w:r>
      <w:r w:rsidR="00763DCE" w:rsidRPr="001E2ACD">
        <w:rPr>
          <w:sz w:val="26"/>
          <w:szCs w:val="26"/>
        </w:rPr>
        <w:t>д</w:t>
      </w:r>
      <w:r w:rsidR="00763DCE" w:rsidRPr="001E2ACD">
        <w:rPr>
          <w:sz w:val="26"/>
          <w:szCs w:val="26"/>
        </w:rPr>
        <w:t>ставляет заведующему сектору.</w:t>
      </w:r>
    </w:p>
    <w:p w:rsidR="00987144" w:rsidRPr="001E2ACD" w:rsidRDefault="00987144" w:rsidP="0098714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2ACD">
        <w:rPr>
          <w:sz w:val="26"/>
          <w:szCs w:val="26"/>
        </w:rPr>
        <w:t>Организует рассмотрение членами Коллегии Министерства ходатайств о награждении государственными наградами Чувашской Республики.</w:t>
      </w:r>
    </w:p>
    <w:p w:rsidR="00D15D1A" w:rsidRPr="001E2ACD" w:rsidRDefault="00D15D1A" w:rsidP="00E2200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Принимает участие в подготовке:</w:t>
      </w:r>
    </w:p>
    <w:p w:rsidR="00D15D1A" w:rsidRPr="001E2ACD" w:rsidRDefault="00D15D1A" w:rsidP="00E2200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 xml:space="preserve">аналитических справок по вопросам развития  агропромышленного комплекса Чувашской Республики по направлениям деятельности </w:t>
      </w:r>
      <w:r w:rsidR="00EF6333" w:rsidRPr="001E2ACD">
        <w:rPr>
          <w:rFonts w:ascii="Times New Roman" w:hAnsi="Times New Roman"/>
          <w:sz w:val="26"/>
          <w:szCs w:val="26"/>
        </w:rPr>
        <w:t>сектора</w:t>
      </w:r>
      <w:r w:rsidRPr="001E2ACD">
        <w:rPr>
          <w:rFonts w:ascii="Times New Roman" w:hAnsi="Times New Roman"/>
          <w:sz w:val="26"/>
          <w:szCs w:val="26"/>
        </w:rPr>
        <w:t>;</w:t>
      </w:r>
    </w:p>
    <w:p w:rsidR="00D15D1A" w:rsidRPr="001E2ACD" w:rsidRDefault="00D15D1A" w:rsidP="00E2200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информации о ходе выполнения указов Главы Чувашской Республики, пост</w:t>
      </w:r>
      <w:r w:rsidRPr="001E2ACD">
        <w:rPr>
          <w:rFonts w:ascii="Times New Roman" w:hAnsi="Times New Roman"/>
          <w:sz w:val="26"/>
          <w:szCs w:val="26"/>
        </w:rPr>
        <w:t>а</w:t>
      </w:r>
      <w:r w:rsidRPr="001E2ACD">
        <w:rPr>
          <w:rFonts w:ascii="Times New Roman" w:hAnsi="Times New Roman"/>
          <w:sz w:val="26"/>
          <w:szCs w:val="26"/>
        </w:rPr>
        <w:t>новлений Кабинета Министров Чувашской Республики по направлениям деятельн</w:t>
      </w:r>
      <w:r w:rsidRPr="001E2ACD">
        <w:rPr>
          <w:rFonts w:ascii="Times New Roman" w:hAnsi="Times New Roman"/>
          <w:sz w:val="26"/>
          <w:szCs w:val="26"/>
        </w:rPr>
        <w:t>о</w:t>
      </w:r>
      <w:r w:rsidRPr="001E2ACD">
        <w:rPr>
          <w:rFonts w:ascii="Times New Roman" w:hAnsi="Times New Roman"/>
          <w:sz w:val="26"/>
          <w:szCs w:val="26"/>
        </w:rPr>
        <w:t xml:space="preserve">сти </w:t>
      </w:r>
      <w:r w:rsidR="00EF6333" w:rsidRPr="001E2ACD">
        <w:rPr>
          <w:rFonts w:ascii="Times New Roman" w:hAnsi="Times New Roman"/>
          <w:sz w:val="26"/>
          <w:szCs w:val="26"/>
        </w:rPr>
        <w:t>сектора</w:t>
      </w:r>
      <w:r w:rsidRPr="001E2ACD">
        <w:rPr>
          <w:rFonts w:ascii="Times New Roman" w:hAnsi="Times New Roman"/>
          <w:sz w:val="26"/>
          <w:szCs w:val="26"/>
        </w:rPr>
        <w:t>.</w:t>
      </w:r>
    </w:p>
    <w:p w:rsidR="00134E39" w:rsidRPr="001E2ACD" w:rsidRDefault="00D15D1A" w:rsidP="000611C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Подготавливает либо участвует в подготовке проектов законов Чува</w:t>
      </w:r>
      <w:r w:rsidRPr="001E2ACD">
        <w:rPr>
          <w:rFonts w:ascii="Times New Roman" w:hAnsi="Times New Roman"/>
          <w:sz w:val="26"/>
          <w:szCs w:val="26"/>
        </w:rPr>
        <w:t>ш</w:t>
      </w:r>
      <w:r w:rsidRPr="001E2ACD">
        <w:rPr>
          <w:rFonts w:ascii="Times New Roman" w:hAnsi="Times New Roman"/>
          <w:sz w:val="26"/>
          <w:szCs w:val="26"/>
        </w:rPr>
        <w:t xml:space="preserve">ской Республики, нормативных правовых актов Чувашской Республики, нормативных правовых актов, разрабатываемых Министерством, относящихся к сфере ведения </w:t>
      </w:r>
      <w:r w:rsidR="00EF6333" w:rsidRPr="001E2ACD">
        <w:rPr>
          <w:rFonts w:ascii="Times New Roman" w:hAnsi="Times New Roman"/>
          <w:sz w:val="26"/>
          <w:szCs w:val="26"/>
        </w:rPr>
        <w:t>се</w:t>
      </w:r>
      <w:r w:rsidR="00EF6333" w:rsidRPr="001E2ACD">
        <w:rPr>
          <w:rFonts w:ascii="Times New Roman" w:hAnsi="Times New Roman"/>
          <w:sz w:val="26"/>
          <w:szCs w:val="26"/>
        </w:rPr>
        <w:t>к</w:t>
      </w:r>
      <w:r w:rsidR="00EF6333" w:rsidRPr="001E2ACD">
        <w:rPr>
          <w:rFonts w:ascii="Times New Roman" w:hAnsi="Times New Roman"/>
          <w:sz w:val="26"/>
          <w:szCs w:val="26"/>
        </w:rPr>
        <w:t>тора</w:t>
      </w:r>
      <w:r w:rsidRPr="001E2ACD">
        <w:rPr>
          <w:rFonts w:ascii="Times New Roman" w:hAnsi="Times New Roman"/>
          <w:sz w:val="26"/>
          <w:szCs w:val="26"/>
        </w:rPr>
        <w:t>.</w:t>
      </w:r>
    </w:p>
    <w:p w:rsidR="00464A9C" w:rsidRPr="001E2ACD" w:rsidRDefault="00464A9C" w:rsidP="000611C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CD">
        <w:rPr>
          <w:rFonts w:ascii="Times New Roman" w:hAnsi="Times New Roman"/>
          <w:sz w:val="26"/>
          <w:szCs w:val="26"/>
        </w:rPr>
        <w:t>Готовит ответы и материалы на поступающие в Министерство обращ</w:t>
      </w:r>
      <w:r w:rsidRPr="001E2ACD">
        <w:rPr>
          <w:rFonts w:ascii="Times New Roman" w:hAnsi="Times New Roman"/>
          <w:sz w:val="26"/>
          <w:szCs w:val="26"/>
        </w:rPr>
        <w:t>е</w:t>
      </w:r>
      <w:r w:rsidRPr="001E2ACD">
        <w:rPr>
          <w:rFonts w:ascii="Times New Roman" w:hAnsi="Times New Roman"/>
          <w:sz w:val="26"/>
          <w:szCs w:val="26"/>
        </w:rPr>
        <w:t>ния граждан и письма организаций в установленные законодательством  Российской Федерации сроки.</w:t>
      </w:r>
    </w:p>
    <w:p w:rsidR="00A70864" w:rsidRPr="001E2ACD" w:rsidRDefault="00A70864" w:rsidP="00E22008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right="20" w:firstLine="709"/>
        <w:rPr>
          <w:rFonts w:ascii="Times New Roman" w:eastAsia="Calibri" w:hAnsi="Times New Roman" w:cs="Times New Roman"/>
          <w:sz w:val="26"/>
          <w:szCs w:val="26"/>
        </w:rPr>
      </w:pPr>
      <w:r w:rsidRPr="001E2ACD">
        <w:rPr>
          <w:rFonts w:ascii="Times New Roman" w:eastAsia="Calibri" w:hAnsi="Times New Roman" w:cs="Times New Roman"/>
          <w:sz w:val="26"/>
          <w:szCs w:val="26"/>
        </w:rPr>
        <w:t>Участвует в работе комиссий и иных коллегиальных органов, в состав которых главный специалист-экспе</w:t>
      </w:r>
      <w:proofErr w:type="gramStart"/>
      <w:r w:rsidRPr="001E2ACD">
        <w:rPr>
          <w:rFonts w:ascii="Times New Roman" w:eastAsia="Calibri" w:hAnsi="Times New Roman" w:cs="Times New Roman"/>
          <w:sz w:val="26"/>
          <w:szCs w:val="26"/>
        </w:rPr>
        <w:t>рт  вкл</w:t>
      </w:r>
      <w:proofErr w:type="gramEnd"/>
      <w:r w:rsidRPr="001E2ACD">
        <w:rPr>
          <w:rFonts w:ascii="Times New Roman" w:eastAsia="Calibri" w:hAnsi="Times New Roman" w:cs="Times New Roman"/>
          <w:sz w:val="26"/>
          <w:szCs w:val="26"/>
        </w:rPr>
        <w:t xml:space="preserve">ючен в соответствии с правовым актом или направлен  </w:t>
      </w:r>
      <w:r w:rsidR="0044730E" w:rsidRPr="001E2ACD">
        <w:rPr>
          <w:rFonts w:ascii="Times New Roman" w:eastAsia="Calibri" w:hAnsi="Times New Roman" w:cs="Times New Roman"/>
          <w:sz w:val="26"/>
          <w:szCs w:val="26"/>
        </w:rPr>
        <w:t xml:space="preserve">заведующим </w:t>
      </w:r>
      <w:r w:rsidR="00EF6333" w:rsidRPr="001E2ACD">
        <w:rPr>
          <w:rFonts w:ascii="Times New Roman" w:eastAsia="Calibri" w:hAnsi="Times New Roman" w:cs="Times New Roman"/>
          <w:sz w:val="26"/>
          <w:szCs w:val="26"/>
        </w:rPr>
        <w:t>сектором</w:t>
      </w:r>
      <w:r w:rsidRPr="001E2A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E2ACD" w:rsidRPr="001E2ACD" w:rsidRDefault="00265316" w:rsidP="00E22008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right="20" w:firstLine="709"/>
        <w:rPr>
          <w:rFonts w:ascii="Times New Roman" w:eastAsia="Calibri" w:hAnsi="Times New Roman" w:cs="Times New Roman"/>
          <w:sz w:val="26"/>
          <w:szCs w:val="26"/>
        </w:rPr>
      </w:pPr>
      <w:r w:rsidRP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ответственным за ведение делопроизводства в </w:t>
      </w:r>
      <w:r w:rsidR="00EF6333" w:rsidRP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секторе</w:t>
      </w:r>
      <w:r w:rsid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 доводит поступающие документы из организационно-контрольного отдела з</w:t>
      </w:r>
      <w:r w:rsid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ведующему сектору для наложения резолюции, </w:t>
      </w:r>
      <w:r w:rsidR="00ED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заносит резолюцию </w:t>
      </w:r>
      <w:proofErr w:type="gramStart"/>
      <w:r w:rsidR="00ED72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сектора</w:t>
      </w:r>
      <w:proofErr w:type="gramEnd"/>
      <w:r w:rsidR="00ED7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СЭД, </w:t>
      </w:r>
      <w:r w:rsid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квитки входящих документов, исполнителем которых явл</w:t>
      </w:r>
      <w:r w:rsid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сектор, до соисполнителей, </w:t>
      </w:r>
      <w:r w:rsidR="00ED725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контроль исполнения входящих док</w:t>
      </w:r>
      <w:r w:rsidR="00ED725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D725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в СЭД  по сектору и информирует заведующего сектора.</w:t>
      </w:r>
    </w:p>
    <w:p w:rsidR="00CE26D7" w:rsidRPr="001E2ACD" w:rsidRDefault="00CE26D7" w:rsidP="00E22008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right="20" w:firstLine="709"/>
        <w:rPr>
          <w:rFonts w:ascii="Times New Roman" w:eastAsia="Calibri" w:hAnsi="Times New Roman" w:cs="Times New Roman"/>
          <w:sz w:val="26"/>
          <w:szCs w:val="26"/>
        </w:rPr>
      </w:pPr>
      <w:r w:rsidRPr="001E2ACD">
        <w:rPr>
          <w:rFonts w:ascii="Times New Roman" w:eastAsia="Calibri" w:hAnsi="Times New Roman" w:cs="Times New Roman"/>
          <w:sz w:val="26"/>
          <w:szCs w:val="26"/>
        </w:rPr>
        <w:t>Обеспечивает подготовку дел к сдаче в архив согласно номенклатуре дел.</w:t>
      </w:r>
    </w:p>
    <w:p w:rsidR="00E12FCC" w:rsidRPr="001E2ACD" w:rsidRDefault="001B6E47" w:rsidP="00E22008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right="20" w:firstLine="709"/>
        <w:rPr>
          <w:rFonts w:ascii="Times New Roman" w:hAnsi="Times New Roman" w:cs="Times New Roman"/>
          <w:sz w:val="26"/>
          <w:szCs w:val="26"/>
        </w:rPr>
      </w:pPr>
      <w:r w:rsidRPr="001E2ACD">
        <w:rPr>
          <w:rFonts w:ascii="Times New Roman" w:hAnsi="Times New Roman" w:cs="Times New Roman"/>
          <w:sz w:val="26"/>
          <w:szCs w:val="26"/>
        </w:rPr>
        <w:t>В</w:t>
      </w:r>
      <w:r w:rsidR="00E12FCC" w:rsidRPr="001E2ACD">
        <w:rPr>
          <w:rFonts w:ascii="Times New Roman" w:hAnsi="Times New Roman" w:cs="Times New Roman"/>
          <w:sz w:val="26"/>
          <w:szCs w:val="26"/>
        </w:rPr>
        <w:t>ыполня</w:t>
      </w:r>
      <w:r w:rsidRPr="001E2ACD">
        <w:rPr>
          <w:rFonts w:ascii="Times New Roman" w:hAnsi="Times New Roman" w:cs="Times New Roman"/>
          <w:sz w:val="26"/>
          <w:szCs w:val="26"/>
        </w:rPr>
        <w:t>ет</w:t>
      </w:r>
      <w:r w:rsidR="00A1413C" w:rsidRPr="001E2ACD">
        <w:rPr>
          <w:rFonts w:ascii="Times New Roman" w:hAnsi="Times New Roman" w:cs="Times New Roman"/>
          <w:sz w:val="26"/>
          <w:szCs w:val="26"/>
        </w:rPr>
        <w:t xml:space="preserve"> </w:t>
      </w:r>
      <w:r w:rsidR="00E12FCC" w:rsidRP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обязанности по указанию </w:t>
      </w:r>
      <w:r w:rsidR="00EF6333" w:rsidRP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</w:t>
      </w:r>
      <w:r w:rsidR="00E12FCC" w:rsidRP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6333" w:rsidRP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</w:t>
      </w:r>
      <w:r w:rsidR="009F13ED" w:rsidRP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12FCC" w:rsidRP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</w:t>
      </w:r>
      <w:r w:rsidR="00E12FCC" w:rsidRP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12FCC" w:rsidRPr="001E2A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ководства</w:t>
      </w:r>
      <w:r w:rsidR="00E12FCC" w:rsidRPr="001E2ACD">
        <w:rPr>
          <w:rFonts w:ascii="Times New Roman" w:hAnsi="Times New Roman" w:cs="Times New Roman"/>
          <w:sz w:val="26"/>
          <w:szCs w:val="26"/>
        </w:rPr>
        <w:t xml:space="preserve"> Министерства по направлениям деятельности </w:t>
      </w:r>
      <w:r w:rsidR="00EF6333" w:rsidRPr="001E2ACD">
        <w:rPr>
          <w:rFonts w:ascii="Times New Roman" w:hAnsi="Times New Roman" w:cs="Times New Roman"/>
          <w:sz w:val="26"/>
          <w:szCs w:val="26"/>
        </w:rPr>
        <w:t>сектора</w:t>
      </w:r>
      <w:r w:rsidR="00E12FCC" w:rsidRPr="001E2ACD">
        <w:rPr>
          <w:rFonts w:ascii="Times New Roman" w:hAnsi="Times New Roman" w:cs="Times New Roman"/>
          <w:sz w:val="26"/>
          <w:szCs w:val="26"/>
        </w:rPr>
        <w:t>.</w:t>
      </w:r>
    </w:p>
    <w:p w:rsidR="001B6E47" w:rsidRPr="00C41A1D" w:rsidRDefault="001B6E47" w:rsidP="00E12FCC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1E2ACD">
        <w:rPr>
          <w:rFonts w:ascii="Times New Roman" w:hAnsi="Times New Roman" w:cs="Times New Roman"/>
          <w:sz w:val="26"/>
          <w:szCs w:val="26"/>
        </w:rPr>
        <w:t xml:space="preserve">3.3. </w:t>
      </w:r>
      <w:r w:rsidRPr="001E2ACD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получения прямых поручений от руководства Министерства должен приступить к их выполнению, поставив в известность </w:t>
      </w:r>
      <w:r w:rsidR="00EF6333" w:rsidRPr="001E2ACD">
        <w:rPr>
          <w:rFonts w:ascii="Times New Roman" w:hAnsi="Times New Roman" w:cs="Times New Roman"/>
          <w:sz w:val="26"/>
          <w:szCs w:val="26"/>
          <w:lang w:eastAsia="ru-RU"/>
        </w:rPr>
        <w:t>заведующего</w:t>
      </w:r>
      <w:r w:rsidRPr="001E2AC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6333" w:rsidRPr="001E2ACD">
        <w:rPr>
          <w:rFonts w:ascii="Times New Roman" w:hAnsi="Times New Roman" w:cs="Times New Roman"/>
          <w:sz w:val="26"/>
          <w:szCs w:val="26"/>
          <w:lang w:eastAsia="ru-RU"/>
        </w:rPr>
        <w:t>сектор</w:t>
      </w:r>
      <w:r w:rsidR="009F13ED" w:rsidRPr="001E2ACD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C41A1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12FCC" w:rsidRPr="00C41A1D" w:rsidRDefault="00E12FCC" w:rsidP="00E12FCC">
      <w:pPr>
        <w:pStyle w:val="11"/>
        <w:keepNext/>
        <w:keepLines/>
        <w:shd w:val="clear" w:color="auto" w:fill="auto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IV. Права</w:t>
      </w:r>
    </w:p>
    <w:p w:rsidR="00E12FCC" w:rsidRPr="00C41A1D" w:rsidRDefault="00E12FCC" w:rsidP="00645A57">
      <w:pPr>
        <w:spacing w:line="247" w:lineRule="auto"/>
        <w:ind w:firstLine="709"/>
        <w:jc w:val="both"/>
        <w:rPr>
          <w:sz w:val="26"/>
          <w:szCs w:val="26"/>
        </w:rPr>
      </w:pPr>
      <w:r w:rsidRPr="00C41A1D">
        <w:rPr>
          <w:sz w:val="26"/>
          <w:szCs w:val="26"/>
        </w:rPr>
        <w:t>4.1. Основные прав</w:t>
      </w:r>
      <w:r w:rsidR="00896FD3">
        <w:rPr>
          <w:sz w:val="26"/>
          <w:szCs w:val="26"/>
        </w:rPr>
        <w:t>а главного</w:t>
      </w:r>
      <w:r w:rsidRPr="00C41A1D">
        <w:rPr>
          <w:sz w:val="26"/>
          <w:szCs w:val="26"/>
        </w:rPr>
        <w:t xml:space="preserve"> специалиста - эксперта </w:t>
      </w:r>
      <w:r w:rsidR="00645A57" w:rsidRPr="00645A57">
        <w:rPr>
          <w:sz w:val="26"/>
          <w:szCs w:val="26"/>
        </w:rPr>
        <w:t>установлены статьей 14 Федерального закона «О государственной гражданской службе Российской Федер</w:t>
      </w:r>
      <w:r w:rsidR="00645A57" w:rsidRPr="00645A57">
        <w:rPr>
          <w:sz w:val="26"/>
          <w:szCs w:val="26"/>
        </w:rPr>
        <w:t>а</w:t>
      </w:r>
      <w:r w:rsidR="00645A57" w:rsidRPr="00645A57">
        <w:rPr>
          <w:sz w:val="26"/>
          <w:szCs w:val="26"/>
        </w:rPr>
        <w:t>ции»</w:t>
      </w:r>
      <w:r w:rsidRPr="00C41A1D">
        <w:rPr>
          <w:sz w:val="26"/>
          <w:szCs w:val="26"/>
        </w:rPr>
        <w:t>.</w:t>
      </w:r>
    </w:p>
    <w:p w:rsidR="00E12FCC" w:rsidRPr="00D20145" w:rsidRDefault="00E12FCC" w:rsidP="00E12FCC">
      <w:pPr>
        <w:pStyle w:val="a4"/>
        <w:shd w:val="clear" w:color="auto" w:fill="auto"/>
        <w:spacing w:after="0" w:line="240" w:lineRule="auto"/>
        <w:ind w:firstLine="7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Кроме того, </w:t>
      </w:r>
      <w:r w:rsidR="00896FD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D20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имеет право:</w:t>
      </w:r>
    </w:p>
    <w:p w:rsidR="0080732F" w:rsidRPr="00D20145" w:rsidRDefault="0080732F" w:rsidP="0080732F">
      <w:pPr>
        <w:pStyle w:val="a4"/>
        <w:shd w:val="clear" w:color="auto" w:fill="auto"/>
        <w:spacing w:after="0" w:line="240" w:lineRule="auto"/>
        <w:ind w:left="23" w:right="23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1"/>
      <w:r w:rsidRPr="00D20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рассмотрении вопросов, касающихся деятельности </w:t>
      </w:r>
      <w:r w:rsidR="00EF63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сектора</w:t>
      </w:r>
      <w:r w:rsidRPr="00D201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732F" w:rsidRPr="00312DB7" w:rsidRDefault="0080732F" w:rsidP="008073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установленном порядке</w:t>
      </w:r>
      <w:r w:rsidRPr="00312DB7">
        <w:rPr>
          <w:sz w:val="26"/>
          <w:szCs w:val="26"/>
        </w:rPr>
        <w:t xml:space="preserve"> представлять Министерство в отношениях с террит</w:t>
      </w:r>
      <w:r w:rsidRPr="00312DB7">
        <w:rPr>
          <w:sz w:val="26"/>
          <w:szCs w:val="26"/>
        </w:rPr>
        <w:t>о</w:t>
      </w:r>
      <w:r w:rsidRPr="00312DB7">
        <w:rPr>
          <w:sz w:val="26"/>
          <w:szCs w:val="26"/>
        </w:rPr>
        <w:t>риальными органами федеральных органов исполнительной власти, государственн</w:t>
      </w:r>
      <w:r w:rsidRPr="00312DB7">
        <w:rPr>
          <w:sz w:val="26"/>
          <w:szCs w:val="26"/>
        </w:rPr>
        <w:t>ы</w:t>
      </w:r>
      <w:r w:rsidRPr="00312DB7">
        <w:rPr>
          <w:sz w:val="26"/>
          <w:szCs w:val="26"/>
        </w:rPr>
        <w:t>ми органами Чувашской Республики, органами местного самоуправления, организ</w:t>
      </w:r>
      <w:r w:rsidRPr="00312DB7">
        <w:rPr>
          <w:sz w:val="26"/>
          <w:szCs w:val="26"/>
        </w:rPr>
        <w:t>а</w:t>
      </w:r>
      <w:r w:rsidRPr="00312DB7">
        <w:rPr>
          <w:sz w:val="26"/>
          <w:szCs w:val="26"/>
        </w:rPr>
        <w:t>циями, гражданами;</w:t>
      </w:r>
    </w:p>
    <w:p w:rsidR="0080732F" w:rsidRPr="00312DB7" w:rsidRDefault="0080732F" w:rsidP="0080732F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312DB7">
        <w:rPr>
          <w:sz w:val="26"/>
          <w:szCs w:val="26"/>
        </w:rPr>
        <w:t>запрашивать и получать в установленном законодательством порядке необх</w:t>
      </w:r>
      <w:r w:rsidRPr="00312DB7">
        <w:rPr>
          <w:sz w:val="26"/>
          <w:szCs w:val="26"/>
        </w:rPr>
        <w:t>о</w:t>
      </w:r>
      <w:r w:rsidRPr="00312DB7">
        <w:rPr>
          <w:sz w:val="26"/>
          <w:szCs w:val="26"/>
        </w:rPr>
        <w:t xml:space="preserve">димые материалы от структурных подразделений Министерства, государственных </w:t>
      </w:r>
      <w:r w:rsidRPr="00312DB7">
        <w:rPr>
          <w:sz w:val="26"/>
          <w:szCs w:val="26"/>
        </w:rPr>
        <w:lastRenderedPageBreak/>
        <w:t>органов и органов местного самоуправления, а также организаций</w:t>
      </w:r>
      <w:r>
        <w:rPr>
          <w:sz w:val="26"/>
          <w:szCs w:val="26"/>
        </w:rPr>
        <w:t>, для исполнения должностных обязанностей</w:t>
      </w:r>
      <w:r w:rsidRPr="00312DB7">
        <w:rPr>
          <w:sz w:val="26"/>
          <w:szCs w:val="26"/>
        </w:rPr>
        <w:t>;</w:t>
      </w:r>
    </w:p>
    <w:p w:rsidR="0080732F" w:rsidRDefault="0080732F" w:rsidP="0080732F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312DB7">
        <w:rPr>
          <w:sz w:val="26"/>
          <w:szCs w:val="26"/>
        </w:rPr>
        <w:t xml:space="preserve">вносить предложения </w:t>
      </w:r>
      <w:r w:rsidR="0044730E">
        <w:rPr>
          <w:sz w:val="26"/>
          <w:szCs w:val="26"/>
        </w:rPr>
        <w:t>заведующему</w:t>
      </w:r>
      <w:r w:rsidRPr="00312DB7">
        <w:rPr>
          <w:sz w:val="26"/>
          <w:szCs w:val="26"/>
        </w:rPr>
        <w:t xml:space="preserve"> </w:t>
      </w:r>
      <w:r w:rsidR="00EF6333">
        <w:rPr>
          <w:sz w:val="26"/>
          <w:szCs w:val="26"/>
        </w:rPr>
        <w:t>сектором</w:t>
      </w:r>
      <w:r w:rsidRPr="00312DB7">
        <w:rPr>
          <w:sz w:val="26"/>
          <w:szCs w:val="26"/>
        </w:rPr>
        <w:t xml:space="preserve"> по </w:t>
      </w:r>
      <w:r>
        <w:rPr>
          <w:sz w:val="26"/>
          <w:szCs w:val="26"/>
        </w:rPr>
        <w:t>совершенствованию работы, связанной с исполнением должностных обязанностей;</w:t>
      </w:r>
    </w:p>
    <w:p w:rsidR="00E12FCC" w:rsidRPr="0080732F" w:rsidRDefault="0080732F" w:rsidP="0080732F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0732F">
        <w:rPr>
          <w:sz w:val="26"/>
          <w:szCs w:val="26"/>
        </w:rPr>
        <w:t>существлять иные права, предоставляемые для решения вопросов, входящих в его компетенцию,  в соответствии с действующим законодательством.</w:t>
      </w:r>
    </w:p>
    <w:p w:rsidR="0080732F" w:rsidRPr="00C41A1D" w:rsidRDefault="0080732F" w:rsidP="0080732F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2FCC" w:rsidRPr="00C41A1D" w:rsidRDefault="00E12FCC" w:rsidP="00E12FCC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V. Ответственность</w:t>
      </w:r>
      <w:bookmarkEnd w:id="0"/>
      <w:r w:rsidRPr="00C41A1D">
        <w:rPr>
          <w:rFonts w:ascii="Times New Roman" w:hAnsi="Times New Roman" w:cs="Times New Roman"/>
          <w:sz w:val="26"/>
          <w:szCs w:val="26"/>
        </w:rPr>
        <w:t xml:space="preserve"> </w:t>
      </w:r>
      <w:r w:rsidR="00896FD3">
        <w:rPr>
          <w:rFonts w:ascii="Times New Roman" w:hAnsi="Times New Roman" w:cs="Times New Roman"/>
          <w:sz w:val="26"/>
          <w:szCs w:val="26"/>
        </w:rPr>
        <w:t>главного</w:t>
      </w:r>
      <w:r w:rsidR="00F200B9" w:rsidRPr="00F200B9">
        <w:rPr>
          <w:rFonts w:ascii="Times New Roman" w:hAnsi="Times New Roman" w:cs="Times New Roman"/>
          <w:sz w:val="26"/>
          <w:szCs w:val="26"/>
        </w:rPr>
        <w:t xml:space="preserve"> специалиста - эксперта</w:t>
      </w:r>
      <w:r w:rsidRPr="00C41A1D">
        <w:rPr>
          <w:rFonts w:ascii="Times New Roman" w:hAnsi="Times New Roman" w:cs="Times New Roman"/>
          <w:sz w:val="26"/>
          <w:szCs w:val="26"/>
        </w:rPr>
        <w:t xml:space="preserve"> за неисполнение </w:t>
      </w:r>
    </w:p>
    <w:p w:rsidR="00E12FCC" w:rsidRPr="00C41A1D" w:rsidRDefault="00E12FCC" w:rsidP="00E12FCC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(ненадлежащее исполнение) должностных обязанностей</w:t>
      </w:r>
    </w:p>
    <w:p w:rsidR="00E12FCC" w:rsidRPr="00C41A1D" w:rsidRDefault="00E12FCC" w:rsidP="00E12FCC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5.1. </w:t>
      </w:r>
      <w:r w:rsidR="00896FD3">
        <w:rPr>
          <w:rFonts w:ascii="Times New Roman" w:hAnsi="Times New Roman" w:cs="Times New Roman"/>
          <w:sz w:val="26"/>
          <w:szCs w:val="26"/>
        </w:rPr>
        <w:t>Главный</w:t>
      </w:r>
      <w:r w:rsidRPr="00C41A1D">
        <w:rPr>
          <w:rFonts w:ascii="Times New Roman" w:hAnsi="Times New Roman" w:cs="Times New Roman"/>
          <w:sz w:val="26"/>
          <w:szCs w:val="26"/>
        </w:rPr>
        <w:t xml:space="preserve"> специалист-эксперт несет предусмотренную законодательством Российской Федерации ответственность </w:t>
      </w:r>
      <w:proofErr w:type="gramStart"/>
      <w:r w:rsidRPr="00C41A1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41A1D">
        <w:rPr>
          <w:rFonts w:ascii="Times New Roman" w:hAnsi="Times New Roman" w:cs="Times New Roman"/>
          <w:sz w:val="26"/>
          <w:szCs w:val="26"/>
        </w:rPr>
        <w:t>:</w:t>
      </w: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 к сл</w:t>
      </w:r>
      <w:r w:rsidRPr="00C41A1D">
        <w:rPr>
          <w:rFonts w:ascii="Times New Roman" w:hAnsi="Times New Roman" w:cs="Times New Roman"/>
          <w:sz w:val="26"/>
          <w:szCs w:val="26"/>
        </w:rPr>
        <w:t>у</w:t>
      </w:r>
      <w:r w:rsidRPr="00C41A1D">
        <w:rPr>
          <w:rFonts w:ascii="Times New Roman" w:hAnsi="Times New Roman" w:cs="Times New Roman"/>
          <w:sz w:val="26"/>
          <w:szCs w:val="26"/>
        </w:rPr>
        <w:t>жебному поведению, нарушение запретов, установленных законодательством Ро</w:t>
      </w:r>
      <w:r w:rsidRPr="00C41A1D">
        <w:rPr>
          <w:rFonts w:ascii="Times New Roman" w:hAnsi="Times New Roman" w:cs="Times New Roman"/>
          <w:sz w:val="26"/>
          <w:szCs w:val="26"/>
        </w:rPr>
        <w:t>с</w:t>
      </w:r>
      <w:r w:rsidRPr="00C41A1D"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разглашение сведений, составляющих государственную тайну и иную охран</w:t>
      </w:r>
      <w:r w:rsidRPr="00C41A1D">
        <w:rPr>
          <w:rFonts w:ascii="Times New Roman" w:hAnsi="Times New Roman" w:cs="Times New Roman"/>
          <w:sz w:val="26"/>
          <w:szCs w:val="26"/>
        </w:rPr>
        <w:t>я</w:t>
      </w:r>
      <w:r w:rsidRPr="00C41A1D">
        <w:rPr>
          <w:rFonts w:ascii="Times New Roman" w:hAnsi="Times New Roman" w:cs="Times New Roman"/>
          <w:sz w:val="26"/>
          <w:szCs w:val="26"/>
        </w:rPr>
        <w:t>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E12FCC" w:rsidRPr="00C41A1D" w:rsidRDefault="00E12FCC" w:rsidP="00E12FCC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C41A1D">
        <w:rPr>
          <w:rFonts w:ascii="Times New Roman" w:hAnsi="Times New Roman" w:cs="Times New Roman"/>
          <w:sz w:val="26"/>
          <w:szCs w:val="26"/>
        </w:rPr>
        <w:t xml:space="preserve">За совершение дисциплинарного проступка, то есть за неисполнение или ненадлежащее исполнение </w:t>
      </w:r>
      <w:r w:rsidR="00896FD3">
        <w:rPr>
          <w:rFonts w:ascii="Times New Roman" w:hAnsi="Times New Roman" w:cs="Times New Roman"/>
          <w:sz w:val="26"/>
          <w:szCs w:val="26"/>
        </w:rPr>
        <w:t>главным</w:t>
      </w:r>
      <w:r w:rsidR="00F200B9" w:rsidRPr="00F200B9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F200B9">
        <w:rPr>
          <w:rFonts w:ascii="Times New Roman" w:hAnsi="Times New Roman" w:cs="Times New Roman"/>
          <w:sz w:val="26"/>
          <w:szCs w:val="26"/>
        </w:rPr>
        <w:t>ом</w:t>
      </w:r>
      <w:r w:rsidR="00F200B9" w:rsidRPr="00F200B9">
        <w:rPr>
          <w:rFonts w:ascii="Times New Roman" w:hAnsi="Times New Roman" w:cs="Times New Roman"/>
          <w:sz w:val="26"/>
          <w:szCs w:val="26"/>
        </w:rPr>
        <w:t xml:space="preserve"> - эксперт</w:t>
      </w:r>
      <w:r w:rsidR="00F200B9">
        <w:rPr>
          <w:rFonts w:ascii="Times New Roman" w:hAnsi="Times New Roman" w:cs="Times New Roman"/>
          <w:sz w:val="26"/>
          <w:szCs w:val="26"/>
        </w:rPr>
        <w:t>ом</w:t>
      </w:r>
      <w:r w:rsidRPr="00C41A1D">
        <w:rPr>
          <w:rFonts w:ascii="Times New Roman" w:hAnsi="Times New Roman" w:cs="Times New Roman"/>
          <w:sz w:val="26"/>
          <w:szCs w:val="26"/>
        </w:rPr>
        <w:t xml:space="preserve"> по его вине возложе</w:t>
      </w:r>
      <w:r w:rsidRPr="00C41A1D">
        <w:rPr>
          <w:rFonts w:ascii="Times New Roman" w:hAnsi="Times New Roman" w:cs="Times New Roman"/>
          <w:sz w:val="26"/>
          <w:szCs w:val="26"/>
        </w:rPr>
        <w:t>н</w:t>
      </w:r>
      <w:r w:rsidRPr="00C41A1D">
        <w:rPr>
          <w:rFonts w:ascii="Times New Roman" w:hAnsi="Times New Roman" w:cs="Times New Roman"/>
          <w:sz w:val="26"/>
          <w:szCs w:val="26"/>
        </w:rPr>
        <w:t>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</w:t>
      </w:r>
      <w:r w:rsidRPr="00C41A1D">
        <w:rPr>
          <w:rFonts w:ascii="Times New Roman" w:hAnsi="Times New Roman" w:cs="Times New Roman"/>
          <w:sz w:val="26"/>
          <w:szCs w:val="26"/>
        </w:rPr>
        <w:t>т</w:t>
      </w:r>
      <w:r w:rsidRPr="00C41A1D">
        <w:rPr>
          <w:rFonts w:ascii="Times New Roman" w:hAnsi="Times New Roman" w:cs="Times New Roman"/>
          <w:sz w:val="26"/>
          <w:szCs w:val="26"/>
        </w:rPr>
        <w:t xml:space="preserve">ствии, увольнение с гражданской службы по предусмотренным законодательством Российской Федерации основаниям. </w:t>
      </w:r>
      <w:proofErr w:type="gramEnd"/>
    </w:p>
    <w:p w:rsidR="00E12FCC" w:rsidRPr="00C41A1D" w:rsidRDefault="00E12FCC" w:rsidP="00E12FCC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="00645A57" w:rsidRPr="00645A57">
        <w:rPr>
          <w:rFonts w:ascii="Times New Roman" w:hAnsi="Times New Roman" w:cs="Times New Roman"/>
          <w:sz w:val="26"/>
          <w:szCs w:val="26"/>
        </w:rPr>
        <w:t>За несоблюдение гражданским служащим ограничений и запретов, треб</w:t>
      </w:r>
      <w:r w:rsidR="00645A57" w:rsidRPr="00645A57">
        <w:rPr>
          <w:rFonts w:ascii="Times New Roman" w:hAnsi="Times New Roman" w:cs="Times New Roman"/>
          <w:sz w:val="26"/>
          <w:szCs w:val="26"/>
        </w:rPr>
        <w:t>о</w:t>
      </w:r>
      <w:r w:rsidR="00645A57" w:rsidRPr="00645A57">
        <w:rPr>
          <w:rFonts w:ascii="Times New Roman" w:hAnsi="Times New Roman" w:cs="Times New Roman"/>
          <w:sz w:val="26"/>
          <w:szCs w:val="26"/>
        </w:rPr>
        <w:t>ваний о предотвращении или об урегулировании конфликта интересов и неисполн</w:t>
      </w:r>
      <w:r w:rsidR="00645A57" w:rsidRPr="00645A57">
        <w:rPr>
          <w:rFonts w:ascii="Times New Roman" w:hAnsi="Times New Roman" w:cs="Times New Roman"/>
          <w:sz w:val="26"/>
          <w:szCs w:val="26"/>
        </w:rPr>
        <w:t>е</w:t>
      </w:r>
      <w:r w:rsidR="00645A57" w:rsidRPr="00645A57">
        <w:rPr>
          <w:rFonts w:ascii="Times New Roman" w:hAnsi="Times New Roman" w:cs="Times New Roman"/>
          <w:sz w:val="26"/>
          <w:szCs w:val="26"/>
        </w:rPr>
        <w:t>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</w:t>
      </w:r>
      <w:r w:rsidR="00645A57" w:rsidRPr="00645A57">
        <w:rPr>
          <w:rFonts w:ascii="Times New Roman" w:hAnsi="Times New Roman" w:cs="Times New Roman"/>
          <w:sz w:val="26"/>
          <w:szCs w:val="26"/>
        </w:rPr>
        <w:t>о</w:t>
      </w:r>
      <w:r w:rsidR="00645A57" w:rsidRPr="00645A57">
        <w:rPr>
          <w:rFonts w:ascii="Times New Roman" w:hAnsi="Times New Roman" w:cs="Times New Roman"/>
          <w:sz w:val="26"/>
          <w:szCs w:val="26"/>
        </w:rPr>
        <w:t>тиводействии коррупции» и другими федеральными законами, налагаются следу</w:t>
      </w:r>
      <w:r w:rsidR="00645A57" w:rsidRPr="00645A57">
        <w:rPr>
          <w:rFonts w:ascii="Times New Roman" w:hAnsi="Times New Roman" w:cs="Times New Roman"/>
          <w:sz w:val="26"/>
          <w:szCs w:val="26"/>
        </w:rPr>
        <w:t>ю</w:t>
      </w:r>
      <w:r w:rsidR="00645A57" w:rsidRPr="00645A57">
        <w:rPr>
          <w:rFonts w:ascii="Times New Roman" w:hAnsi="Times New Roman" w:cs="Times New Roman"/>
          <w:sz w:val="26"/>
          <w:szCs w:val="26"/>
        </w:rPr>
        <w:t>щие взыскания: замечание, выговор, предупреждение о неполном должностном соо</w:t>
      </w:r>
      <w:r w:rsidR="00645A57" w:rsidRPr="00645A57">
        <w:rPr>
          <w:rFonts w:ascii="Times New Roman" w:hAnsi="Times New Roman" w:cs="Times New Roman"/>
          <w:sz w:val="26"/>
          <w:szCs w:val="26"/>
        </w:rPr>
        <w:t>т</w:t>
      </w:r>
      <w:r w:rsidR="00645A57" w:rsidRPr="00645A57">
        <w:rPr>
          <w:rFonts w:ascii="Times New Roman" w:hAnsi="Times New Roman" w:cs="Times New Roman"/>
          <w:sz w:val="26"/>
          <w:szCs w:val="26"/>
        </w:rPr>
        <w:t>ветствии, увольнение с гражданской службы в связи с утратой представителем нан</w:t>
      </w:r>
      <w:r w:rsidR="00645A57" w:rsidRPr="00645A57">
        <w:rPr>
          <w:rFonts w:ascii="Times New Roman" w:hAnsi="Times New Roman" w:cs="Times New Roman"/>
          <w:sz w:val="26"/>
          <w:szCs w:val="26"/>
        </w:rPr>
        <w:t>и</w:t>
      </w:r>
      <w:r w:rsidR="00645A57" w:rsidRPr="00645A57">
        <w:rPr>
          <w:rFonts w:ascii="Times New Roman" w:hAnsi="Times New Roman" w:cs="Times New Roman"/>
          <w:sz w:val="26"/>
          <w:szCs w:val="26"/>
        </w:rPr>
        <w:t>мателя доверия к</w:t>
      </w:r>
      <w:proofErr w:type="gramEnd"/>
      <w:r w:rsidR="00645A57" w:rsidRPr="00645A57">
        <w:rPr>
          <w:rFonts w:ascii="Times New Roman" w:hAnsi="Times New Roman" w:cs="Times New Roman"/>
          <w:sz w:val="26"/>
          <w:szCs w:val="26"/>
        </w:rPr>
        <w:t xml:space="preserve"> гражданскому служащему</w:t>
      </w:r>
      <w:r w:rsidR="00645A57">
        <w:rPr>
          <w:rFonts w:ascii="Times New Roman" w:hAnsi="Times New Roman" w:cs="Times New Roman"/>
          <w:sz w:val="26"/>
          <w:szCs w:val="26"/>
        </w:rPr>
        <w:t>.</w:t>
      </w:r>
    </w:p>
    <w:p w:rsidR="00E12FCC" w:rsidRPr="00C41A1D" w:rsidRDefault="00E12FCC" w:rsidP="00E12FCC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12FCC" w:rsidRPr="00C41A1D" w:rsidRDefault="00E12FCC" w:rsidP="00E12FC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A1D">
        <w:rPr>
          <w:rFonts w:ascii="Times New Roman" w:hAnsi="Times New Roman" w:cs="Times New Roman"/>
          <w:b/>
          <w:sz w:val="26"/>
          <w:szCs w:val="26"/>
        </w:rPr>
        <w:t xml:space="preserve">VI. Перечень вопросов, по которым </w:t>
      </w:r>
      <w:r w:rsidR="00896FD3">
        <w:rPr>
          <w:rFonts w:ascii="Times New Roman" w:hAnsi="Times New Roman" w:cs="Times New Roman"/>
          <w:b/>
          <w:sz w:val="26"/>
          <w:szCs w:val="26"/>
        </w:rPr>
        <w:t>главный</w:t>
      </w:r>
      <w:r w:rsidR="00F200B9" w:rsidRPr="00F200B9">
        <w:rPr>
          <w:rFonts w:ascii="Times New Roman" w:hAnsi="Times New Roman" w:cs="Times New Roman"/>
          <w:b/>
          <w:sz w:val="26"/>
          <w:szCs w:val="26"/>
        </w:rPr>
        <w:t xml:space="preserve"> специалист - экспе</w:t>
      </w:r>
      <w:proofErr w:type="gramStart"/>
      <w:r w:rsidR="00F200B9" w:rsidRPr="00F200B9">
        <w:rPr>
          <w:rFonts w:ascii="Times New Roman" w:hAnsi="Times New Roman" w:cs="Times New Roman"/>
          <w:b/>
          <w:sz w:val="26"/>
          <w:szCs w:val="26"/>
        </w:rPr>
        <w:t>рт</w:t>
      </w:r>
      <w:r w:rsidRPr="00C41A1D">
        <w:rPr>
          <w:rFonts w:ascii="Times New Roman" w:hAnsi="Times New Roman" w:cs="Times New Roman"/>
          <w:b/>
          <w:sz w:val="26"/>
          <w:szCs w:val="26"/>
        </w:rPr>
        <w:t xml:space="preserve"> впр</w:t>
      </w:r>
      <w:proofErr w:type="gramEnd"/>
      <w:r w:rsidRPr="00C41A1D">
        <w:rPr>
          <w:rFonts w:ascii="Times New Roman" w:hAnsi="Times New Roman" w:cs="Times New Roman"/>
          <w:b/>
          <w:sz w:val="26"/>
          <w:szCs w:val="26"/>
        </w:rPr>
        <w:t>аве или обязан самостоятельно принимать управленческие и иные решения</w:t>
      </w:r>
    </w:p>
    <w:p w:rsidR="00E12FCC" w:rsidRPr="00C41A1D" w:rsidRDefault="00E12FCC" w:rsidP="00E12FCC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896FD3">
        <w:rPr>
          <w:rFonts w:ascii="Times New Roman" w:hAnsi="Times New Roman" w:cs="Times New Roman"/>
          <w:sz w:val="26"/>
          <w:szCs w:val="26"/>
        </w:rPr>
        <w:t>главный</w:t>
      </w:r>
      <w:r w:rsidRPr="00C41A1D">
        <w:rPr>
          <w:rFonts w:ascii="Times New Roman" w:hAnsi="Times New Roman" w:cs="Times New Roman"/>
          <w:sz w:val="26"/>
          <w:szCs w:val="26"/>
        </w:rPr>
        <w:t xml:space="preserve"> специалист-экспе</w:t>
      </w:r>
      <w:proofErr w:type="gramStart"/>
      <w:r w:rsidRPr="00C41A1D">
        <w:rPr>
          <w:rFonts w:ascii="Times New Roman" w:hAnsi="Times New Roman" w:cs="Times New Roman"/>
          <w:sz w:val="26"/>
          <w:szCs w:val="26"/>
        </w:rPr>
        <w:t>рт впр</w:t>
      </w:r>
      <w:proofErr w:type="gramEnd"/>
      <w:r w:rsidRPr="00C41A1D">
        <w:rPr>
          <w:rFonts w:ascii="Times New Roman" w:hAnsi="Times New Roman" w:cs="Times New Roman"/>
          <w:sz w:val="26"/>
          <w:szCs w:val="26"/>
        </w:rPr>
        <w:t>аве самостоятельно принимать управленческие и иные решения:</w:t>
      </w: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</w:t>
      </w:r>
      <w:r w:rsidRPr="00C41A1D">
        <w:rPr>
          <w:rFonts w:ascii="Times New Roman" w:hAnsi="Times New Roman" w:cs="Times New Roman"/>
          <w:sz w:val="26"/>
          <w:szCs w:val="26"/>
        </w:rPr>
        <w:t>м</w:t>
      </w:r>
      <w:r w:rsidRPr="00C41A1D">
        <w:rPr>
          <w:rFonts w:ascii="Times New Roman" w:hAnsi="Times New Roman" w:cs="Times New Roman"/>
          <w:sz w:val="26"/>
          <w:szCs w:val="26"/>
        </w:rPr>
        <w:t xml:space="preserve">петенцию </w:t>
      </w:r>
      <w:r w:rsidR="00EF6333">
        <w:rPr>
          <w:rFonts w:ascii="Times New Roman" w:hAnsi="Times New Roman" w:cs="Times New Roman"/>
          <w:sz w:val="26"/>
          <w:szCs w:val="26"/>
        </w:rPr>
        <w:t>сектора</w:t>
      </w:r>
      <w:r w:rsidRPr="00C41A1D">
        <w:rPr>
          <w:rFonts w:ascii="Times New Roman" w:hAnsi="Times New Roman" w:cs="Times New Roman"/>
          <w:sz w:val="26"/>
          <w:szCs w:val="26"/>
        </w:rPr>
        <w:t>;</w:t>
      </w: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EF6333">
        <w:rPr>
          <w:rFonts w:ascii="Times New Roman" w:hAnsi="Times New Roman" w:cs="Times New Roman"/>
          <w:sz w:val="26"/>
          <w:szCs w:val="26"/>
        </w:rPr>
        <w:t>заведующего</w:t>
      </w:r>
      <w:r w:rsidRPr="00C41A1D">
        <w:rPr>
          <w:rFonts w:ascii="Times New Roman" w:hAnsi="Times New Roman" w:cs="Times New Roman"/>
          <w:sz w:val="26"/>
          <w:szCs w:val="26"/>
        </w:rPr>
        <w:t xml:space="preserve"> </w:t>
      </w:r>
      <w:r w:rsidR="00EF6333">
        <w:rPr>
          <w:rFonts w:ascii="Times New Roman" w:hAnsi="Times New Roman" w:cs="Times New Roman"/>
          <w:sz w:val="26"/>
          <w:szCs w:val="26"/>
        </w:rPr>
        <w:t>сектором</w:t>
      </w:r>
      <w:r w:rsidRPr="00C41A1D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</w:t>
      </w:r>
      <w:r w:rsidRPr="00C41A1D">
        <w:rPr>
          <w:rFonts w:ascii="Times New Roman" w:hAnsi="Times New Roman" w:cs="Times New Roman"/>
          <w:sz w:val="26"/>
          <w:szCs w:val="26"/>
        </w:rPr>
        <w:t>у</w:t>
      </w:r>
      <w:r w:rsidRPr="00C41A1D">
        <w:rPr>
          <w:rFonts w:ascii="Times New Roman" w:hAnsi="Times New Roman" w:cs="Times New Roman"/>
          <w:sz w:val="26"/>
          <w:szCs w:val="26"/>
        </w:rPr>
        <w:t>чений, заданий.</w:t>
      </w: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896FD3">
        <w:rPr>
          <w:rFonts w:ascii="Times New Roman" w:hAnsi="Times New Roman" w:cs="Times New Roman"/>
          <w:sz w:val="26"/>
          <w:szCs w:val="26"/>
        </w:rPr>
        <w:t>главный</w:t>
      </w:r>
      <w:r w:rsidRPr="00C41A1D">
        <w:rPr>
          <w:rFonts w:ascii="Times New Roman" w:hAnsi="Times New Roman" w:cs="Times New Roman"/>
          <w:sz w:val="26"/>
          <w:szCs w:val="26"/>
        </w:rPr>
        <w:t xml:space="preserve"> специалист-эксперт обязан самостоятельно принимать управленческие и иные решения:</w:t>
      </w: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</w:t>
      </w:r>
      <w:r w:rsidRPr="00C41A1D">
        <w:rPr>
          <w:rFonts w:ascii="Times New Roman" w:hAnsi="Times New Roman" w:cs="Times New Roman"/>
          <w:sz w:val="26"/>
          <w:szCs w:val="26"/>
        </w:rPr>
        <w:t>м</w:t>
      </w:r>
      <w:r w:rsidRPr="00C41A1D">
        <w:rPr>
          <w:rFonts w:ascii="Times New Roman" w:hAnsi="Times New Roman" w:cs="Times New Roman"/>
          <w:sz w:val="26"/>
          <w:szCs w:val="26"/>
        </w:rPr>
        <w:t>петенции настоящим должностным регламентом;</w:t>
      </w:r>
    </w:p>
    <w:p w:rsidR="00E12FCC" w:rsidRPr="00C41A1D" w:rsidRDefault="00E12FCC" w:rsidP="00E12FCC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lastRenderedPageBreak/>
        <w:t>возврат документов, оформленных ненадлежащим образом;</w:t>
      </w:r>
    </w:p>
    <w:p w:rsidR="00E12FCC" w:rsidRPr="00C41A1D" w:rsidRDefault="00E12FCC" w:rsidP="00E12FCC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E12FCC" w:rsidRPr="003441B7" w:rsidRDefault="00E12FCC" w:rsidP="00E12FCC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12FCC" w:rsidRPr="00C41A1D" w:rsidRDefault="00E12FCC" w:rsidP="00E12FCC">
      <w:pPr>
        <w:pStyle w:val="11"/>
        <w:keepNext/>
        <w:keepLines/>
        <w:shd w:val="clear" w:color="auto" w:fill="auto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VII. Перечень вопросов, по которым </w:t>
      </w:r>
      <w:r w:rsidR="00896FD3">
        <w:rPr>
          <w:rFonts w:ascii="Times New Roman" w:hAnsi="Times New Roman" w:cs="Times New Roman"/>
          <w:sz w:val="26"/>
          <w:szCs w:val="26"/>
        </w:rPr>
        <w:t>главный</w:t>
      </w:r>
      <w:r w:rsidR="00F200B9" w:rsidRPr="00F200B9">
        <w:rPr>
          <w:rFonts w:ascii="Times New Roman" w:hAnsi="Times New Roman" w:cs="Times New Roman"/>
          <w:sz w:val="26"/>
          <w:szCs w:val="26"/>
        </w:rPr>
        <w:t xml:space="preserve"> специалист - экспе</w:t>
      </w:r>
      <w:proofErr w:type="gramStart"/>
      <w:r w:rsidR="00F200B9" w:rsidRPr="00F200B9">
        <w:rPr>
          <w:rFonts w:ascii="Times New Roman" w:hAnsi="Times New Roman" w:cs="Times New Roman"/>
          <w:sz w:val="26"/>
          <w:szCs w:val="26"/>
        </w:rPr>
        <w:t>рт</w:t>
      </w:r>
      <w:r w:rsidRPr="00C41A1D">
        <w:rPr>
          <w:rFonts w:ascii="Times New Roman" w:hAnsi="Times New Roman" w:cs="Times New Roman"/>
          <w:sz w:val="26"/>
          <w:szCs w:val="26"/>
        </w:rPr>
        <w:t xml:space="preserve"> впр</w:t>
      </w:r>
      <w:proofErr w:type="gramEnd"/>
      <w:r w:rsidRPr="00C41A1D">
        <w:rPr>
          <w:rFonts w:ascii="Times New Roman" w:hAnsi="Times New Roman" w:cs="Times New Roman"/>
          <w:sz w:val="26"/>
          <w:szCs w:val="26"/>
        </w:rPr>
        <w:t xml:space="preserve">аве или обязан участвовать </w:t>
      </w:r>
      <w:r w:rsidR="00645A57">
        <w:rPr>
          <w:rFonts w:ascii="Times New Roman" w:hAnsi="Times New Roman" w:cs="Times New Roman"/>
          <w:sz w:val="26"/>
          <w:szCs w:val="26"/>
        </w:rPr>
        <w:t>в</w:t>
      </w:r>
      <w:r w:rsidRPr="00C41A1D">
        <w:rPr>
          <w:rFonts w:ascii="Times New Roman" w:hAnsi="Times New Roman" w:cs="Times New Roman"/>
          <w:sz w:val="26"/>
          <w:szCs w:val="26"/>
        </w:rPr>
        <w:t xml:space="preserve"> подготовке проектов нормативных правовых актов и (или) проектов управленческих и иных решений</w:t>
      </w: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7.1. </w:t>
      </w:r>
      <w:r w:rsidR="00896FD3">
        <w:rPr>
          <w:rFonts w:ascii="Times New Roman" w:hAnsi="Times New Roman" w:cs="Times New Roman"/>
          <w:sz w:val="26"/>
          <w:szCs w:val="26"/>
        </w:rPr>
        <w:t>Главный</w:t>
      </w:r>
      <w:r w:rsidRPr="00C41A1D">
        <w:rPr>
          <w:rFonts w:ascii="Times New Roman" w:hAnsi="Times New Roman" w:cs="Times New Roman"/>
          <w:sz w:val="26"/>
          <w:szCs w:val="26"/>
        </w:rPr>
        <w:t xml:space="preserve"> специалист-экспе</w:t>
      </w:r>
      <w:proofErr w:type="gramStart"/>
      <w:r w:rsidRPr="00C41A1D">
        <w:rPr>
          <w:rFonts w:ascii="Times New Roman" w:hAnsi="Times New Roman" w:cs="Times New Roman"/>
          <w:sz w:val="26"/>
          <w:szCs w:val="26"/>
        </w:rPr>
        <w:t>рт впр</w:t>
      </w:r>
      <w:proofErr w:type="gramEnd"/>
      <w:r w:rsidRPr="00C41A1D">
        <w:rPr>
          <w:rFonts w:ascii="Times New Roman" w:hAnsi="Times New Roman" w:cs="Times New Roman"/>
          <w:sz w:val="26"/>
          <w:szCs w:val="26"/>
        </w:rPr>
        <w:t xml:space="preserve">аве участвовать </w:t>
      </w:r>
      <w:r w:rsidR="00645A57">
        <w:rPr>
          <w:rFonts w:ascii="Times New Roman" w:hAnsi="Times New Roman" w:cs="Times New Roman"/>
          <w:sz w:val="26"/>
          <w:szCs w:val="26"/>
        </w:rPr>
        <w:t>в</w:t>
      </w:r>
      <w:r w:rsidRPr="00C41A1D">
        <w:rPr>
          <w:rFonts w:ascii="Times New Roman" w:hAnsi="Times New Roman" w:cs="Times New Roman"/>
          <w:sz w:val="26"/>
          <w:szCs w:val="26"/>
        </w:rPr>
        <w:t xml:space="preserve"> подготовке управленч</w:t>
      </w:r>
      <w:r w:rsidRPr="00C41A1D">
        <w:rPr>
          <w:rFonts w:ascii="Times New Roman" w:hAnsi="Times New Roman" w:cs="Times New Roman"/>
          <w:sz w:val="26"/>
          <w:szCs w:val="26"/>
        </w:rPr>
        <w:t>е</w:t>
      </w:r>
      <w:r w:rsidRPr="00C41A1D">
        <w:rPr>
          <w:rFonts w:ascii="Times New Roman" w:hAnsi="Times New Roman" w:cs="Times New Roman"/>
          <w:sz w:val="26"/>
          <w:szCs w:val="26"/>
        </w:rPr>
        <w:t>ских и иных решений.</w:t>
      </w: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7.2. </w:t>
      </w:r>
      <w:r w:rsidR="00896FD3">
        <w:rPr>
          <w:rFonts w:ascii="Times New Roman" w:hAnsi="Times New Roman" w:cs="Times New Roman"/>
          <w:sz w:val="26"/>
          <w:szCs w:val="26"/>
        </w:rPr>
        <w:t>Главный</w:t>
      </w:r>
      <w:r w:rsidRPr="00C41A1D">
        <w:rPr>
          <w:rFonts w:ascii="Times New Roman" w:hAnsi="Times New Roman" w:cs="Times New Roman"/>
          <w:sz w:val="26"/>
          <w:szCs w:val="26"/>
        </w:rPr>
        <w:t xml:space="preserve"> специалист-эксперт обязан участвовать </w:t>
      </w:r>
      <w:r w:rsidR="00645A57">
        <w:rPr>
          <w:rFonts w:ascii="Times New Roman" w:hAnsi="Times New Roman" w:cs="Times New Roman"/>
          <w:sz w:val="26"/>
          <w:szCs w:val="26"/>
        </w:rPr>
        <w:t>в</w:t>
      </w:r>
      <w:r w:rsidRPr="00C41A1D">
        <w:rPr>
          <w:rFonts w:ascii="Times New Roman" w:hAnsi="Times New Roman" w:cs="Times New Roman"/>
          <w:sz w:val="26"/>
          <w:szCs w:val="26"/>
        </w:rPr>
        <w:t xml:space="preserve"> подготовке:</w:t>
      </w: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предложений к проектам законов и иных нормативных правовых актов Росси</w:t>
      </w:r>
      <w:r w:rsidRPr="00C41A1D">
        <w:rPr>
          <w:rFonts w:ascii="Times New Roman" w:hAnsi="Times New Roman" w:cs="Times New Roman"/>
          <w:sz w:val="26"/>
          <w:szCs w:val="26"/>
        </w:rPr>
        <w:t>й</w:t>
      </w:r>
      <w:r w:rsidRPr="00C41A1D">
        <w:rPr>
          <w:rFonts w:ascii="Times New Roman" w:hAnsi="Times New Roman" w:cs="Times New Roman"/>
          <w:sz w:val="26"/>
          <w:szCs w:val="26"/>
        </w:rPr>
        <w:t>ской Федерации и нормативных правовых актов Чувашской Республики;</w:t>
      </w:r>
    </w:p>
    <w:p w:rsidR="00E12FCC" w:rsidRPr="0080732F" w:rsidRDefault="00E12FCC" w:rsidP="00E12FCC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80732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80732F">
        <w:rPr>
          <w:rFonts w:ascii="Times New Roman" w:hAnsi="Times New Roman" w:cs="Times New Roman"/>
          <w:sz w:val="26"/>
          <w:szCs w:val="26"/>
        </w:rPr>
        <w:t xml:space="preserve">иных актов по поручению </w:t>
      </w:r>
      <w:r w:rsidR="00EF6333">
        <w:rPr>
          <w:rFonts w:ascii="Times New Roman" w:hAnsi="Times New Roman" w:cs="Times New Roman"/>
          <w:sz w:val="26"/>
          <w:szCs w:val="26"/>
        </w:rPr>
        <w:t>заведующего</w:t>
      </w:r>
      <w:r w:rsidRPr="0080732F">
        <w:rPr>
          <w:rFonts w:ascii="Times New Roman" w:hAnsi="Times New Roman" w:cs="Times New Roman"/>
          <w:sz w:val="26"/>
          <w:szCs w:val="26"/>
        </w:rPr>
        <w:t xml:space="preserve"> </w:t>
      </w:r>
      <w:r w:rsidR="00EF6333">
        <w:rPr>
          <w:rFonts w:ascii="Times New Roman" w:hAnsi="Times New Roman" w:cs="Times New Roman"/>
          <w:sz w:val="26"/>
          <w:szCs w:val="26"/>
        </w:rPr>
        <w:t>сектором</w:t>
      </w:r>
      <w:r w:rsidRPr="0080732F">
        <w:rPr>
          <w:rFonts w:ascii="Times New Roman" w:hAnsi="Times New Roman" w:cs="Times New Roman"/>
          <w:sz w:val="26"/>
          <w:szCs w:val="26"/>
        </w:rPr>
        <w:t>.</w:t>
      </w:r>
    </w:p>
    <w:p w:rsidR="00E12FCC" w:rsidRPr="003441B7" w:rsidRDefault="00E12FCC" w:rsidP="00E12FCC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16"/>
          <w:szCs w:val="16"/>
        </w:rPr>
      </w:pPr>
    </w:p>
    <w:p w:rsidR="00E12FCC" w:rsidRPr="00C41A1D" w:rsidRDefault="00E12FCC" w:rsidP="00E12FCC">
      <w:pPr>
        <w:pStyle w:val="22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12FCC" w:rsidRPr="00C41A1D" w:rsidRDefault="00896FD3" w:rsidP="00E12FCC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E12FCC" w:rsidRPr="00C41A1D">
        <w:rPr>
          <w:rFonts w:ascii="Times New Roman" w:hAnsi="Times New Roman" w:cs="Times New Roman"/>
          <w:sz w:val="26"/>
          <w:szCs w:val="26"/>
        </w:rPr>
        <w:t xml:space="preserve"> специалист-эксперт осуществляет подготовку и рассмотрение прое</w:t>
      </w:r>
      <w:r w:rsidR="00E12FCC" w:rsidRPr="00C41A1D">
        <w:rPr>
          <w:rFonts w:ascii="Times New Roman" w:hAnsi="Times New Roman" w:cs="Times New Roman"/>
          <w:sz w:val="26"/>
          <w:szCs w:val="26"/>
        </w:rPr>
        <w:t>к</w:t>
      </w:r>
      <w:r w:rsidR="00E12FCC" w:rsidRPr="00C41A1D">
        <w:rPr>
          <w:rFonts w:ascii="Times New Roman" w:hAnsi="Times New Roman" w:cs="Times New Roman"/>
          <w:sz w:val="26"/>
          <w:szCs w:val="26"/>
        </w:rPr>
        <w:t>тов управленческих и иных решений, согласование и принятие данных решений в с</w:t>
      </w:r>
      <w:r w:rsidR="00E12FCC" w:rsidRPr="00C41A1D">
        <w:rPr>
          <w:rFonts w:ascii="Times New Roman" w:hAnsi="Times New Roman" w:cs="Times New Roman"/>
          <w:sz w:val="26"/>
          <w:szCs w:val="26"/>
        </w:rPr>
        <w:t>о</w:t>
      </w:r>
      <w:r w:rsidR="00E12FCC" w:rsidRPr="00C41A1D">
        <w:rPr>
          <w:rFonts w:ascii="Times New Roman" w:hAnsi="Times New Roman" w:cs="Times New Roman"/>
          <w:sz w:val="26"/>
          <w:szCs w:val="26"/>
        </w:rPr>
        <w:t>ответствии с правилами делопроизводства Министерства и в порядке и в сроки, уст</w:t>
      </w:r>
      <w:r w:rsidR="00E12FCC" w:rsidRPr="00C41A1D">
        <w:rPr>
          <w:rFonts w:ascii="Times New Roman" w:hAnsi="Times New Roman" w:cs="Times New Roman"/>
          <w:sz w:val="26"/>
          <w:szCs w:val="26"/>
        </w:rPr>
        <w:t>а</w:t>
      </w:r>
      <w:r w:rsidR="00E12FCC" w:rsidRPr="00C41A1D">
        <w:rPr>
          <w:rFonts w:ascii="Times New Roman" w:hAnsi="Times New Roman" w:cs="Times New Roman"/>
          <w:sz w:val="26"/>
          <w:szCs w:val="26"/>
        </w:rPr>
        <w:t>новленные действующим законодательством.</w:t>
      </w:r>
    </w:p>
    <w:p w:rsidR="00E12FCC" w:rsidRPr="003441B7" w:rsidRDefault="00E12FCC" w:rsidP="00E12FCC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16"/>
          <w:szCs w:val="16"/>
        </w:rPr>
      </w:pPr>
    </w:p>
    <w:p w:rsidR="00E12FCC" w:rsidRPr="00C41A1D" w:rsidRDefault="00E12FCC" w:rsidP="00E12FCC">
      <w:pPr>
        <w:pStyle w:val="22"/>
        <w:shd w:val="clear" w:color="auto" w:fill="auto"/>
        <w:tabs>
          <w:tab w:val="left" w:pos="1123"/>
        </w:tabs>
        <w:spacing w:before="120" w:after="12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C41A1D">
        <w:rPr>
          <w:rFonts w:ascii="Times New Roman" w:hAnsi="Times New Roman" w:cs="Times New Roman"/>
          <w:sz w:val="26"/>
          <w:szCs w:val="26"/>
        </w:rPr>
        <w:t xml:space="preserve">. Порядок служебного взаимодействия </w:t>
      </w:r>
      <w:r w:rsidR="00896FD3">
        <w:rPr>
          <w:rFonts w:ascii="Times New Roman" w:hAnsi="Times New Roman" w:cs="Times New Roman"/>
          <w:sz w:val="26"/>
          <w:szCs w:val="26"/>
        </w:rPr>
        <w:t>главного</w:t>
      </w:r>
      <w:r w:rsidR="00F200B9" w:rsidRPr="00F200B9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F200B9">
        <w:rPr>
          <w:rFonts w:ascii="Times New Roman" w:hAnsi="Times New Roman" w:cs="Times New Roman"/>
          <w:sz w:val="26"/>
          <w:szCs w:val="26"/>
        </w:rPr>
        <w:t>а</w:t>
      </w:r>
      <w:r w:rsidR="00F200B9" w:rsidRPr="00F200B9">
        <w:rPr>
          <w:rFonts w:ascii="Times New Roman" w:hAnsi="Times New Roman" w:cs="Times New Roman"/>
          <w:sz w:val="26"/>
          <w:szCs w:val="26"/>
        </w:rPr>
        <w:t xml:space="preserve"> - эксперт</w:t>
      </w:r>
      <w:r w:rsidR="00F200B9">
        <w:rPr>
          <w:rFonts w:ascii="Times New Roman" w:hAnsi="Times New Roman" w:cs="Times New Roman"/>
          <w:sz w:val="26"/>
          <w:szCs w:val="26"/>
        </w:rPr>
        <w:t>а</w:t>
      </w:r>
      <w:r w:rsidRPr="00C41A1D">
        <w:rPr>
          <w:rFonts w:ascii="Times New Roman" w:hAnsi="Times New Roman" w:cs="Times New Roman"/>
          <w:sz w:val="26"/>
          <w:szCs w:val="26"/>
        </w:rPr>
        <w:t xml:space="preserve"> в св</w:t>
      </w:r>
      <w:r w:rsidRPr="00C41A1D">
        <w:rPr>
          <w:rFonts w:ascii="Times New Roman" w:hAnsi="Times New Roman" w:cs="Times New Roman"/>
          <w:sz w:val="26"/>
          <w:szCs w:val="26"/>
        </w:rPr>
        <w:t>я</w:t>
      </w:r>
      <w:r w:rsidRPr="00C41A1D">
        <w:rPr>
          <w:rFonts w:ascii="Times New Roman" w:hAnsi="Times New Roman" w:cs="Times New Roman"/>
          <w:sz w:val="26"/>
          <w:szCs w:val="26"/>
        </w:rPr>
        <w:t>зи с исполнением им должностных обязанностей с гражданскими служащими т</w:t>
      </w:r>
      <w:r w:rsidRPr="00C41A1D">
        <w:rPr>
          <w:rFonts w:ascii="Times New Roman" w:hAnsi="Times New Roman" w:cs="Times New Roman"/>
          <w:sz w:val="26"/>
          <w:szCs w:val="26"/>
        </w:rPr>
        <w:t>о</w:t>
      </w:r>
      <w:r w:rsidRPr="00C41A1D">
        <w:rPr>
          <w:rFonts w:ascii="Times New Roman" w:hAnsi="Times New Roman" w:cs="Times New Roman"/>
          <w:sz w:val="26"/>
          <w:szCs w:val="26"/>
        </w:rPr>
        <w:t>го же государственного органа, гражданскими служащими иных государстве</w:t>
      </w:r>
      <w:r w:rsidRPr="00C41A1D">
        <w:rPr>
          <w:rFonts w:ascii="Times New Roman" w:hAnsi="Times New Roman" w:cs="Times New Roman"/>
          <w:sz w:val="26"/>
          <w:szCs w:val="26"/>
        </w:rPr>
        <w:t>н</w:t>
      </w:r>
      <w:r w:rsidRPr="00C41A1D">
        <w:rPr>
          <w:rFonts w:ascii="Times New Roman" w:hAnsi="Times New Roman" w:cs="Times New Roman"/>
          <w:sz w:val="26"/>
          <w:szCs w:val="26"/>
        </w:rPr>
        <w:t>ных органов, другими гражданами, а также организациями</w:t>
      </w:r>
    </w:p>
    <w:p w:rsidR="00E12FCC" w:rsidRPr="00C41A1D" w:rsidRDefault="00E12FCC" w:rsidP="00E12FCC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9.1. </w:t>
      </w:r>
      <w:r w:rsidR="00896FD3">
        <w:rPr>
          <w:rFonts w:ascii="Times New Roman" w:hAnsi="Times New Roman" w:cs="Times New Roman"/>
          <w:sz w:val="26"/>
          <w:szCs w:val="26"/>
        </w:rPr>
        <w:t>Главный</w:t>
      </w:r>
      <w:r w:rsidRPr="00C41A1D">
        <w:rPr>
          <w:rFonts w:ascii="Times New Roman" w:hAnsi="Times New Roman" w:cs="Times New Roman"/>
          <w:sz w:val="26"/>
          <w:szCs w:val="26"/>
        </w:rPr>
        <w:t xml:space="preserve"> специалист-эксперт осуществляет служебное взаимодействие с гражданскими служащими Министерства в связи с исполнением им должностных обязанностей в следующем порядке:</w:t>
      </w:r>
    </w:p>
    <w:p w:rsidR="00E12FCC" w:rsidRPr="00C41A1D" w:rsidRDefault="00896FD3" w:rsidP="00E12FCC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E12FCC" w:rsidRPr="00C41A1D">
        <w:rPr>
          <w:rFonts w:ascii="Times New Roman" w:hAnsi="Times New Roman" w:cs="Times New Roman"/>
          <w:sz w:val="26"/>
          <w:szCs w:val="26"/>
        </w:rPr>
        <w:t xml:space="preserve"> специалист-эксперт непосредственно подчиняется </w:t>
      </w:r>
      <w:proofErr w:type="gramStart"/>
      <w:r w:rsidR="00EF6333">
        <w:rPr>
          <w:rFonts w:ascii="Times New Roman" w:hAnsi="Times New Roman" w:cs="Times New Roman"/>
          <w:sz w:val="26"/>
          <w:szCs w:val="26"/>
        </w:rPr>
        <w:t>заведующему</w:t>
      </w:r>
      <w:r w:rsidR="00E12FCC" w:rsidRPr="00C41A1D">
        <w:rPr>
          <w:rFonts w:ascii="Times New Roman" w:hAnsi="Times New Roman" w:cs="Times New Roman"/>
          <w:sz w:val="26"/>
          <w:szCs w:val="26"/>
        </w:rPr>
        <w:t xml:space="preserve"> </w:t>
      </w:r>
      <w:r w:rsidR="00EF6333">
        <w:rPr>
          <w:rFonts w:ascii="Times New Roman" w:hAnsi="Times New Roman" w:cs="Times New Roman"/>
          <w:sz w:val="26"/>
          <w:szCs w:val="26"/>
        </w:rPr>
        <w:t>се</w:t>
      </w:r>
      <w:r w:rsidR="00EF6333">
        <w:rPr>
          <w:rFonts w:ascii="Times New Roman" w:hAnsi="Times New Roman" w:cs="Times New Roman"/>
          <w:sz w:val="26"/>
          <w:szCs w:val="26"/>
        </w:rPr>
        <w:t>к</w:t>
      </w:r>
      <w:r w:rsidR="00EF6333">
        <w:rPr>
          <w:rFonts w:ascii="Times New Roman" w:hAnsi="Times New Roman" w:cs="Times New Roman"/>
          <w:sz w:val="26"/>
          <w:szCs w:val="26"/>
        </w:rPr>
        <w:t>тора</w:t>
      </w:r>
      <w:proofErr w:type="gramEnd"/>
      <w:r w:rsidR="00E12FCC" w:rsidRPr="00C41A1D">
        <w:rPr>
          <w:rFonts w:ascii="Times New Roman" w:hAnsi="Times New Roman" w:cs="Times New Roman"/>
          <w:sz w:val="26"/>
          <w:szCs w:val="26"/>
        </w:rPr>
        <w:t xml:space="preserve"> и выполняет его указания и распоряжения;</w:t>
      </w:r>
    </w:p>
    <w:p w:rsidR="00E12FCC" w:rsidRPr="00C41A1D" w:rsidRDefault="00E12FCC" w:rsidP="00E12FCC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взаимодействует со специалистами </w:t>
      </w:r>
      <w:r w:rsidR="00EF6333">
        <w:rPr>
          <w:rFonts w:ascii="Times New Roman" w:hAnsi="Times New Roman" w:cs="Times New Roman"/>
          <w:sz w:val="26"/>
          <w:szCs w:val="26"/>
        </w:rPr>
        <w:t>сектора</w:t>
      </w:r>
      <w:r w:rsidRPr="00C41A1D">
        <w:rPr>
          <w:rFonts w:ascii="Times New Roman" w:hAnsi="Times New Roman" w:cs="Times New Roman"/>
          <w:sz w:val="26"/>
          <w:szCs w:val="26"/>
        </w:rPr>
        <w:t>, структурных подразделений М</w:t>
      </w:r>
      <w:r w:rsidRPr="00C41A1D">
        <w:rPr>
          <w:rFonts w:ascii="Times New Roman" w:hAnsi="Times New Roman" w:cs="Times New Roman"/>
          <w:sz w:val="26"/>
          <w:szCs w:val="26"/>
        </w:rPr>
        <w:t>и</w:t>
      </w:r>
      <w:r w:rsidRPr="00C41A1D">
        <w:rPr>
          <w:rFonts w:ascii="Times New Roman" w:hAnsi="Times New Roman" w:cs="Times New Roman"/>
          <w:sz w:val="26"/>
          <w:szCs w:val="26"/>
        </w:rPr>
        <w:t xml:space="preserve">нистерства и руководством Министерства непосредственно или через </w:t>
      </w:r>
      <w:r w:rsidR="00EF6333">
        <w:rPr>
          <w:rFonts w:ascii="Times New Roman" w:hAnsi="Times New Roman" w:cs="Times New Roman"/>
          <w:sz w:val="26"/>
          <w:szCs w:val="26"/>
        </w:rPr>
        <w:t>заведующего</w:t>
      </w:r>
      <w:r w:rsidRPr="00C41A1D">
        <w:rPr>
          <w:rFonts w:ascii="Times New Roman" w:hAnsi="Times New Roman" w:cs="Times New Roman"/>
          <w:sz w:val="26"/>
          <w:szCs w:val="26"/>
        </w:rPr>
        <w:t xml:space="preserve"> </w:t>
      </w:r>
      <w:r w:rsidR="00EF6333">
        <w:rPr>
          <w:rFonts w:ascii="Times New Roman" w:hAnsi="Times New Roman" w:cs="Times New Roman"/>
          <w:sz w:val="26"/>
          <w:szCs w:val="26"/>
        </w:rPr>
        <w:t>сектором</w:t>
      </w:r>
      <w:r w:rsidRPr="00C41A1D">
        <w:rPr>
          <w:rFonts w:ascii="Times New Roman" w:hAnsi="Times New Roman" w:cs="Times New Roman"/>
          <w:sz w:val="26"/>
          <w:szCs w:val="26"/>
        </w:rPr>
        <w:t>.</w:t>
      </w:r>
    </w:p>
    <w:p w:rsidR="00E12FCC" w:rsidRPr="00C41A1D" w:rsidRDefault="00E12FCC" w:rsidP="00E12FCC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9.2. </w:t>
      </w:r>
      <w:r w:rsidR="00896FD3">
        <w:rPr>
          <w:rFonts w:ascii="Times New Roman" w:hAnsi="Times New Roman" w:cs="Times New Roman"/>
          <w:sz w:val="26"/>
          <w:szCs w:val="26"/>
        </w:rPr>
        <w:t>Главный</w:t>
      </w:r>
      <w:r w:rsidRPr="00C41A1D">
        <w:rPr>
          <w:rFonts w:ascii="Times New Roman" w:hAnsi="Times New Roman" w:cs="Times New Roman"/>
          <w:sz w:val="26"/>
          <w:szCs w:val="26"/>
        </w:rPr>
        <w:t xml:space="preserve">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</w:t>
      </w:r>
      <w:r w:rsidR="00EF6333">
        <w:rPr>
          <w:rFonts w:ascii="Times New Roman" w:hAnsi="Times New Roman" w:cs="Times New Roman"/>
          <w:sz w:val="26"/>
          <w:szCs w:val="26"/>
        </w:rPr>
        <w:t>заведующего</w:t>
      </w:r>
      <w:r w:rsidRPr="00C41A1D">
        <w:rPr>
          <w:rFonts w:ascii="Times New Roman" w:hAnsi="Times New Roman" w:cs="Times New Roman"/>
          <w:sz w:val="26"/>
          <w:szCs w:val="26"/>
        </w:rPr>
        <w:t xml:space="preserve"> </w:t>
      </w:r>
      <w:r w:rsidR="00EF6333">
        <w:rPr>
          <w:rFonts w:ascii="Times New Roman" w:hAnsi="Times New Roman" w:cs="Times New Roman"/>
          <w:sz w:val="26"/>
          <w:szCs w:val="26"/>
        </w:rPr>
        <w:t>сектором</w:t>
      </w:r>
      <w:r w:rsidRPr="00C41A1D">
        <w:rPr>
          <w:rFonts w:ascii="Times New Roman" w:hAnsi="Times New Roman" w:cs="Times New Roman"/>
          <w:sz w:val="26"/>
          <w:szCs w:val="26"/>
        </w:rPr>
        <w:t>.</w:t>
      </w:r>
    </w:p>
    <w:p w:rsidR="00E12FCC" w:rsidRDefault="00E12FCC" w:rsidP="00E12FCC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9.3. </w:t>
      </w:r>
      <w:r w:rsidR="00896FD3">
        <w:rPr>
          <w:rFonts w:ascii="Times New Roman" w:hAnsi="Times New Roman" w:cs="Times New Roman"/>
          <w:sz w:val="26"/>
          <w:szCs w:val="26"/>
        </w:rPr>
        <w:t>Главный</w:t>
      </w:r>
      <w:r w:rsidRPr="00C41A1D">
        <w:rPr>
          <w:rFonts w:ascii="Times New Roman" w:hAnsi="Times New Roman" w:cs="Times New Roman"/>
          <w:sz w:val="26"/>
          <w:szCs w:val="26"/>
        </w:rPr>
        <w:t xml:space="preserve"> специалист-эксперт осуществляет служебное взаимодействие с гражданами и организациями в связи с исполнением своих должностных обязанн</w:t>
      </w:r>
      <w:r w:rsidRPr="00C41A1D">
        <w:rPr>
          <w:rFonts w:ascii="Times New Roman" w:hAnsi="Times New Roman" w:cs="Times New Roman"/>
          <w:sz w:val="26"/>
          <w:szCs w:val="26"/>
        </w:rPr>
        <w:t>о</w:t>
      </w:r>
      <w:r w:rsidRPr="00C41A1D">
        <w:rPr>
          <w:rFonts w:ascii="Times New Roman" w:hAnsi="Times New Roman" w:cs="Times New Roman"/>
          <w:sz w:val="26"/>
          <w:szCs w:val="26"/>
        </w:rPr>
        <w:t>стей в порядке, определённом законодательством Российской Федерации и законод</w:t>
      </w:r>
      <w:r w:rsidRPr="00C41A1D">
        <w:rPr>
          <w:rFonts w:ascii="Times New Roman" w:hAnsi="Times New Roman" w:cs="Times New Roman"/>
          <w:sz w:val="26"/>
          <w:szCs w:val="26"/>
        </w:rPr>
        <w:t>а</w:t>
      </w:r>
      <w:r w:rsidRPr="00C41A1D">
        <w:rPr>
          <w:rFonts w:ascii="Times New Roman" w:hAnsi="Times New Roman" w:cs="Times New Roman"/>
          <w:sz w:val="26"/>
          <w:szCs w:val="26"/>
        </w:rPr>
        <w:t xml:space="preserve">тельством Чувашской Республики, непосредственно или через </w:t>
      </w:r>
      <w:r w:rsidR="00EF6333">
        <w:rPr>
          <w:rFonts w:ascii="Times New Roman" w:hAnsi="Times New Roman" w:cs="Times New Roman"/>
          <w:sz w:val="26"/>
          <w:szCs w:val="26"/>
        </w:rPr>
        <w:t>заведующего</w:t>
      </w:r>
      <w:r w:rsidRPr="00C41A1D">
        <w:rPr>
          <w:rFonts w:ascii="Times New Roman" w:hAnsi="Times New Roman" w:cs="Times New Roman"/>
          <w:sz w:val="26"/>
          <w:szCs w:val="26"/>
        </w:rPr>
        <w:t xml:space="preserve"> </w:t>
      </w:r>
      <w:r w:rsidR="00EF6333">
        <w:rPr>
          <w:rFonts w:ascii="Times New Roman" w:hAnsi="Times New Roman" w:cs="Times New Roman"/>
          <w:sz w:val="26"/>
          <w:szCs w:val="26"/>
        </w:rPr>
        <w:t>сект</w:t>
      </w:r>
      <w:r w:rsidR="00EF6333">
        <w:rPr>
          <w:rFonts w:ascii="Times New Roman" w:hAnsi="Times New Roman" w:cs="Times New Roman"/>
          <w:sz w:val="26"/>
          <w:szCs w:val="26"/>
        </w:rPr>
        <w:t>о</w:t>
      </w:r>
      <w:r w:rsidR="00EF6333">
        <w:rPr>
          <w:rFonts w:ascii="Times New Roman" w:hAnsi="Times New Roman" w:cs="Times New Roman"/>
          <w:sz w:val="26"/>
          <w:szCs w:val="26"/>
        </w:rPr>
        <w:t>ром</w:t>
      </w:r>
      <w:r w:rsidRPr="00C41A1D">
        <w:rPr>
          <w:rFonts w:ascii="Times New Roman" w:hAnsi="Times New Roman" w:cs="Times New Roman"/>
          <w:sz w:val="26"/>
          <w:szCs w:val="26"/>
        </w:rPr>
        <w:t>.</w:t>
      </w:r>
    </w:p>
    <w:p w:rsidR="008B0C66" w:rsidRPr="003441B7" w:rsidRDefault="008B0C66" w:rsidP="00E12FCC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 w:cs="Times New Roman"/>
          <w:sz w:val="16"/>
          <w:szCs w:val="16"/>
        </w:rPr>
      </w:pPr>
    </w:p>
    <w:p w:rsidR="00E12FCC" w:rsidRPr="00C41A1D" w:rsidRDefault="00E12FCC" w:rsidP="00E12FCC">
      <w:pPr>
        <w:jc w:val="center"/>
        <w:rPr>
          <w:b/>
          <w:bCs/>
          <w:sz w:val="26"/>
          <w:szCs w:val="26"/>
        </w:rPr>
      </w:pPr>
      <w:r w:rsidRPr="00C41A1D">
        <w:rPr>
          <w:b/>
          <w:bCs/>
          <w:sz w:val="26"/>
          <w:szCs w:val="26"/>
        </w:rPr>
        <w:t>X. Перечень государственных услуг, оказываемых гражданам и организациям в соответствии с административным регламентом Министерства</w:t>
      </w:r>
    </w:p>
    <w:p w:rsidR="00E12FCC" w:rsidRPr="003441B7" w:rsidRDefault="00E12FCC" w:rsidP="00E12FCC">
      <w:pPr>
        <w:pStyle w:val="22"/>
        <w:tabs>
          <w:tab w:val="left" w:pos="89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12FCC" w:rsidRPr="00C41A1D" w:rsidRDefault="00896FD3" w:rsidP="00E12FCC">
      <w:pPr>
        <w:pStyle w:val="22"/>
        <w:tabs>
          <w:tab w:val="left" w:pos="895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Главный</w:t>
      </w:r>
      <w:r w:rsidR="00E12FCC" w:rsidRPr="00C41A1D">
        <w:rPr>
          <w:rFonts w:ascii="Times New Roman" w:hAnsi="Times New Roman" w:cs="Times New Roman"/>
          <w:b w:val="0"/>
          <w:sz w:val="26"/>
          <w:szCs w:val="26"/>
        </w:rPr>
        <w:t xml:space="preserve"> специалист-эксперт </w:t>
      </w:r>
      <w:r w:rsidR="001B6E47">
        <w:rPr>
          <w:rFonts w:ascii="Times New Roman" w:hAnsi="Times New Roman" w:cs="Times New Roman"/>
          <w:b w:val="0"/>
          <w:sz w:val="26"/>
          <w:szCs w:val="26"/>
        </w:rPr>
        <w:t>государственные услуги не оказывает.</w:t>
      </w:r>
    </w:p>
    <w:p w:rsidR="00E12FCC" w:rsidRPr="003441B7" w:rsidRDefault="00E12FCC" w:rsidP="00E12FCC">
      <w:pPr>
        <w:pStyle w:val="22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1B6E47" w:rsidRDefault="00E12FCC" w:rsidP="00E12FCC">
      <w:pPr>
        <w:pStyle w:val="22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C41A1D">
        <w:rPr>
          <w:rFonts w:ascii="Times New Roman" w:hAnsi="Times New Roman" w:cs="Times New Roman"/>
          <w:sz w:val="26"/>
          <w:szCs w:val="26"/>
        </w:rPr>
        <w:t xml:space="preserve">. Показатели эффективности и результативности профессиональной </w:t>
      </w:r>
    </w:p>
    <w:p w:rsidR="00E12FCC" w:rsidRPr="00C41A1D" w:rsidRDefault="00E12FCC" w:rsidP="00E12FCC">
      <w:pPr>
        <w:pStyle w:val="22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служебной деятельности </w:t>
      </w:r>
      <w:r w:rsidR="00896FD3">
        <w:rPr>
          <w:rFonts w:ascii="Times New Roman" w:hAnsi="Times New Roman" w:cs="Times New Roman"/>
          <w:sz w:val="26"/>
          <w:szCs w:val="26"/>
        </w:rPr>
        <w:t>главного</w:t>
      </w:r>
      <w:r w:rsidR="00F200B9" w:rsidRPr="00F200B9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F200B9">
        <w:rPr>
          <w:rFonts w:ascii="Times New Roman" w:hAnsi="Times New Roman" w:cs="Times New Roman"/>
          <w:sz w:val="26"/>
          <w:szCs w:val="26"/>
        </w:rPr>
        <w:t>а</w:t>
      </w:r>
      <w:r w:rsidR="00F200B9" w:rsidRPr="00F200B9">
        <w:rPr>
          <w:rFonts w:ascii="Times New Roman" w:hAnsi="Times New Roman" w:cs="Times New Roman"/>
          <w:sz w:val="26"/>
          <w:szCs w:val="26"/>
        </w:rPr>
        <w:t xml:space="preserve"> - эксперт</w:t>
      </w:r>
      <w:r w:rsidR="00F200B9">
        <w:rPr>
          <w:rFonts w:ascii="Times New Roman" w:hAnsi="Times New Roman" w:cs="Times New Roman"/>
          <w:sz w:val="26"/>
          <w:szCs w:val="26"/>
        </w:rPr>
        <w:t>а</w:t>
      </w:r>
    </w:p>
    <w:p w:rsidR="00E12FCC" w:rsidRPr="003441B7" w:rsidRDefault="00E12FCC" w:rsidP="00E12FCC">
      <w:pPr>
        <w:pStyle w:val="22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12FCC" w:rsidRPr="00C41A1D" w:rsidRDefault="00E12FCC" w:rsidP="00E12FCC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Эффективность и результативность профессиональной служебной деятельн</w:t>
      </w:r>
      <w:r w:rsidRPr="00C41A1D">
        <w:rPr>
          <w:rFonts w:ascii="Times New Roman" w:hAnsi="Times New Roman" w:cs="Times New Roman"/>
          <w:sz w:val="26"/>
          <w:szCs w:val="26"/>
        </w:rPr>
        <w:t>о</w:t>
      </w:r>
      <w:r w:rsidRPr="00C41A1D">
        <w:rPr>
          <w:rFonts w:ascii="Times New Roman" w:hAnsi="Times New Roman" w:cs="Times New Roman"/>
          <w:sz w:val="26"/>
          <w:szCs w:val="26"/>
        </w:rPr>
        <w:t xml:space="preserve">сти </w:t>
      </w:r>
      <w:r w:rsidR="00896FD3">
        <w:rPr>
          <w:rFonts w:ascii="Times New Roman" w:hAnsi="Times New Roman" w:cs="Times New Roman"/>
          <w:sz w:val="26"/>
          <w:szCs w:val="26"/>
        </w:rPr>
        <w:t>главного</w:t>
      </w:r>
      <w:r w:rsidRPr="00C41A1D">
        <w:rPr>
          <w:rFonts w:ascii="Times New Roman" w:hAnsi="Times New Roman" w:cs="Times New Roman"/>
          <w:sz w:val="26"/>
          <w:szCs w:val="26"/>
        </w:rPr>
        <w:t xml:space="preserve"> специалиста-эксперта оценивается </w:t>
      </w:r>
      <w:proofErr w:type="gramStart"/>
      <w:r w:rsidRPr="00C41A1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41A1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12FCC" w:rsidRPr="00C41A1D" w:rsidRDefault="00E12FCC" w:rsidP="00E12FCC">
      <w:pPr>
        <w:ind w:firstLine="720"/>
        <w:jc w:val="both"/>
        <w:rPr>
          <w:sz w:val="26"/>
          <w:szCs w:val="26"/>
        </w:rPr>
      </w:pPr>
      <w:r w:rsidRPr="00C41A1D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</w:t>
      </w:r>
      <w:r w:rsidRPr="00C41A1D">
        <w:rPr>
          <w:sz w:val="26"/>
          <w:szCs w:val="26"/>
        </w:rPr>
        <w:t>с</w:t>
      </w:r>
      <w:r w:rsidRPr="00C41A1D">
        <w:rPr>
          <w:sz w:val="26"/>
          <w:szCs w:val="26"/>
        </w:rPr>
        <w:t>циплины;</w:t>
      </w:r>
    </w:p>
    <w:p w:rsidR="00E12FCC" w:rsidRPr="00C41A1D" w:rsidRDefault="00E12FCC" w:rsidP="00E12FCC">
      <w:pPr>
        <w:ind w:firstLine="720"/>
        <w:jc w:val="both"/>
        <w:rPr>
          <w:sz w:val="26"/>
          <w:szCs w:val="26"/>
        </w:rPr>
      </w:pPr>
      <w:r w:rsidRPr="00C41A1D">
        <w:rPr>
          <w:sz w:val="26"/>
          <w:szCs w:val="26"/>
        </w:rPr>
        <w:t>своевременности и оперативности выполнения поручений;</w:t>
      </w:r>
    </w:p>
    <w:p w:rsidR="00E12FCC" w:rsidRPr="00C41A1D" w:rsidRDefault="00E12FCC" w:rsidP="00E12FCC">
      <w:pPr>
        <w:ind w:firstLine="720"/>
        <w:jc w:val="both"/>
        <w:rPr>
          <w:sz w:val="26"/>
          <w:szCs w:val="26"/>
        </w:rPr>
      </w:pPr>
      <w:r w:rsidRPr="00C41A1D">
        <w:rPr>
          <w:sz w:val="26"/>
          <w:szCs w:val="26"/>
        </w:rPr>
        <w:t>качеству выполненной работы (подготовке документов в соответствии с уст</w:t>
      </w:r>
      <w:r w:rsidRPr="00C41A1D">
        <w:rPr>
          <w:sz w:val="26"/>
          <w:szCs w:val="26"/>
        </w:rPr>
        <w:t>а</w:t>
      </w:r>
      <w:r w:rsidRPr="00C41A1D">
        <w:rPr>
          <w:sz w:val="26"/>
          <w:szCs w:val="26"/>
        </w:rPr>
        <w:t>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12FCC" w:rsidRPr="00C41A1D" w:rsidRDefault="00E12FCC" w:rsidP="00E12FCC">
      <w:pPr>
        <w:ind w:firstLine="720"/>
        <w:jc w:val="both"/>
        <w:rPr>
          <w:sz w:val="26"/>
          <w:szCs w:val="26"/>
        </w:rPr>
      </w:pPr>
      <w:r w:rsidRPr="00C41A1D">
        <w:rPr>
          <w:sz w:val="26"/>
          <w:szCs w:val="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</w:t>
      </w:r>
      <w:r w:rsidRPr="00C41A1D">
        <w:rPr>
          <w:sz w:val="26"/>
          <w:szCs w:val="26"/>
        </w:rPr>
        <w:t>н</w:t>
      </w:r>
      <w:r w:rsidRPr="00C41A1D">
        <w:rPr>
          <w:sz w:val="26"/>
          <w:szCs w:val="26"/>
        </w:rPr>
        <w:t>тами);</w:t>
      </w:r>
    </w:p>
    <w:p w:rsidR="00E12FCC" w:rsidRPr="00C41A1D" w:rsidRDefault="00E12FCC" w:rsidP="00E12FCC">
      <w:pPr>
        <w:ind w:firstLine="720"/>
        <w:jc w:val="both"/>
        <w:rPr>
          <w:sz w:val="26"/>
          <w:szCs w:val="26"/>
        </w:rPr>
      </w:pPr>
      <w:r w:rsidRPr="00C41A1D">
        <w:rPr>
          <w:sz w:val="26"/>
          <w:szCs w:val="26"/>
        </w:rPr>
        <w:t>способности четко организовывать и планировать выполнение порученных з</w:t>
      </w:r>
      <w:r w:rsidRPr="00C41A1D">
        <w:rPr>
          <w:sz w:val="26"/>
          <w:szCs w:val="26"/>
        </w:rPr>
        <w:t>а</w:t>
      </w:r>
      <w:r w:rsidRPr="00C41A1D">
        <w:rPr>
          <w:sz w:val="26"/>
          <w:szCs w:val="26"/>
        </w:rPr>
        <w:t>даний, умению рационально использовать рабочее время;</w:t>
      </w:r>
    </w:p>
    <w:p w:rsidR="00E12FCC" w:rsidRPr="00C41A1D" w:rsidRDefault="00E12FCC" w:rsidP="00E12FCC">
      <w:pPr>
        <w:ind w:firstLine="720"/>
        <w:jc w:val="both"/>
        <w:rPr>
          <w:sz w:val="26"/>
          <w:szCs w:val="26"/>
        </w:rPr>
      </w:pPr>
      <w:r w:rsidRPr="00C41A1D">
        <w:rPr>
          <w:sz w:val="26"/>
          <w:szCs w:val="26"/>
        </w:rPr>
        <w:t>творческому подходу к решению поставленных задач, активности и инициат</w:t>
      </w:r>
      <w:r w:rsidRPr="00C41A1D">
        <w:rPr>
          <w:sz w:val="26"/>
          <w:szCs w:val="26"/>
        </w:rPr>
        <w:t>и</w:t>
      </w:r>
      <w:r w:rsidRPr="00C41A1D">
        <w:rPr>
          <w:sz w:val="26"/>
          <w:szCs w:val="26"/>
        </w:rPr>
        <w:t>ве в освоении новых компьютерных и информационных технологий.</w:t>
      </w:r>
    </w:p>
    <w:p w:rsidR="00E12FCC" w:rsidRPr="00987144" w:rsidRDefault="00E12FCC" w:rsidP="00E12FCC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CE2" w:rsidRDefault="00BF2CE2" w:rsidP="001B6E47">
      <w:bookmarkStart w:id="1" w:name="_GoBack"/>
      <w:bookmarkEnd w:id="1"/>
    </w:p>
    <w:sectPr w:rsidR="00BF2CE2" w:rsidSect="001E2ACD">
      <w:headerReference w:type="default" r:id="rId9"/>
      <w:pgSz w:w="11906" w:h="16838"/>
      <w:pgMar w:top="709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D8" w:rsidRDefault="00A877D8" w:rsidP="00BC1322">
      <w:r>
        <w:separator/>
      </w:r>
    </w:p>
  </w:endnote>
  <w:endnote w:type="continuationSeparator" w:id="0">
    <w:p w:rsidR="00A877D8" w:rsidRDefault="00A877D8" w:rsidP="00BC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D8" w:rsidRDefault="00A877D8" w:rsidP="00BC1322">
      <w:r>
        <w:separator/>
      </w:r>
    </w:p>
  </w:footnote>
  <w:footnote w:type="continuationSeparator" w:id="0">
    <w:p w:rsidR="00A877D8" w:rsidRDefault="00A877D8" w:rsidP="00BC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24202"/>
      <w:docPartObj>
        <w:docPartGallery w:val="Page Numbers (Top of Page)"/>
        <w:docPartUnique/>
      </w:docPartObj>
    </w:sdtPr>
    <w:sdtEndPr/>
    <w:sdtContent>
      <w:p w:rsidR="00D84FAA" w:rsidRDefault="00D84F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644">
          <w:rPr>
            <w:noProof/>
          </w:rPr>
          <w:t>8</w:t>
        </w:r>
        <w:r>
          <w:fldChar w:fldCharType="end"/>
        </w:r>
      </w:p>
    </w:sdtContent>
  </w:sdt>
  <w:p w:rsidR="00D84FAA" w:rsidRDefault="00D84F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4C7"/>
    <w:multiLevelType w:val="hybridMultilevel"/>
    <w:tmpl w:val="B9EACA10"/>
    <w:lvl w:ilvl="0" w:tplc="87786E74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DA2"/>
    <w:multiLevelType w:val="hybridMultilevel"/>
    <w:tmpl w:val="55669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1C4D"/>
    <w:multiLevelType w:val="hybridMultilevel"/>
    <w:tmpl w:val="DC88FA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3D7E8F"/>
    <w:multiLevelType w:val="hybridMultilevel"/>
    <w:tmpl w:val="D31A1CC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2E437B"/>
    <w:multiLevelType w:val="hybridMultilevel"/>
    <w:tmpl w:val="166207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D730D4"/>
    <w:multiLevelType w:val="hybridMultilevel"/>
    <w:tmpl w:val="FA981B9C"/>
    <w:lvl w:ilvl="0" w:tplc="87786E74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FD5815"/>
    <w:multiLevelType w:val="hybridMultilevel"/>
    <w:tmpl w:val="ED7661FE"/>
    <w:lvl w:ilvl="0" w:tplc="4154C3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2D24"/>
    <w:multiLevelType w:val="hybridMultilevel"/>
    <w:tmpl w:val="4B6C04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AD796E"/>
    <w:multiLevelType w:val="hybridMultilevel"/>
    <w:tmpl w:val="A55A17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987A3B"/>
    <w:multiLevelType w:val="hybridMultilevel"/>
    <w:tmpl w:val="DC88FA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E375503"/>
    <w:multiLevelType w:val="hybridMultilevel"/>
    <w:tmpl w:val="821E192C"/>
    <w:lvl w:ilvl="0" w:tplc="87786E74">
      <w:start w:val="1"/>
      <w:numFmt w:val="decimal"/>
      <w:lvlText w:val="3.2.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F10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A32A9F"/>
    <w:multiLevelType w:val="hybridMultilevel"/>
    <w:tmpl w:val="48984E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BF4334"/>
    <w:multiLevelType w:val="hybridMultilevel"/>
    <w:tmpl w:val="AC6A1102"/>
    <w:lvl w:ilvl="0" w:tplc="4154C3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E6A23"/>
    <w:multiLevelType w:val="hybridMultilevel"/>
    <w:tmpl w:val="489E49D0"/>
    <w:lvl w:ilvl="0" w:tplc="5E9E5C24">
      <w:start w:val="18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654505"/>
    <w:multiLevelType w:val="hybridMultilevel"/>
    <w:tmpl w:val="D31A1CC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092051"/>
    <w:multiLevelType w:val="multilevel"/>
    <w:tmpl w:val="D6D4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1D462E"/>
    <w:multiLevelType w:val="hybridMultilevel"/>
    <w:tmpl w:val="2CA41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70FF3"/>
    <w:multiLevelType w:val="hybridMultilevel"/>
    <w:tmpl w:val="46EEA3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5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13"/>
  </w:num>
  <w:num w:numId="16">
    <w:abstractNumId w:val="3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CC"/>
    <w:rsid w:val="000044A4"/>
    <w:rsid w:val="0000514E"/>
    <w:rsid w:val="00022B9B"/>
    <w:rsid w:val="0004574E"/>
    <w:rsid w:val="00053691"/>
    <w:rsid w:val="000611C6"/>
    <w:rsid w:val="000621E5"/>
    <w:rsid w:val="00081078"/>
    <w:rsid w:val="000E7617"/>
    <w:rsid w:val="00134E39"/>
    <w:rsid w:val="00155ACE"/>
    <w:rsid w:val="00165AB5"/>
    <w:rsid w:val="00170900"/>
    <w:rsid w:val="00171EE3"/>
    <w:rsid w:val="001738B2"/>
    <w:rsid w:val="00184044"/>
    <w:rsid w:val="001857E0"/>
    <w:rsid w:val="00186282"/>
    <w:rsid w:val="001B01D3"/>
    <w:rsid w:val="001B6E47"/>
    <w:rsid w:val="001D0BD3"/>
    <w:rsid w:val="001E2ACD"/>
    <w:rsid w:val="001F7682"/>
    <w:rsid w:val="0023774B"/>
    <w:rsid w:val="00252662"/>
    <w:rsid w:val="002549E9"/>
    <w:rsid w:val="00265316"/>
    <w:rsid w:val="00275D80"/>
    <w:rsid w:val="002901B5"/>
    <w:rsid w:val="002A51EB"/>
    <w:rsid w:val="002B5BEC"/>
    <w:rsid w:val="002C57D5"/>
    <w:rsid w:val="002E1803"/>
    <w:rsid w:val="003441B7"/>
    <w:rsid w:val="003650CD"/>
    <w:rsid w:val="0037464E"/>
    <w:rsid w:val="00380175"/>
    <w:rsid w:val="00383EDB"/>
    <w:rsid w:val="00387DFF"/>
    <w:rsid w:val="003B2598"/>
    <w:rsid w:val="0042243D"/>
    <w:rsid w:val="0044730E"/>
    <w:rsid w:val="00460B42"/>
    <w:rsid w:val="00464A9C"/>
    <w:rsid w:val="0049170C"/>
    <w:rsid w:val="004A5C11"/>
    <w:rsid w:val="004C562A"/>
    <w:rsid w:val="004F2D83"/>
    <w:rsid w:val="00505B9C"/>
    <w:rsid w:val="00506EB6"/>
    <w:rsid w:val="005105B2"/>
    <w:rsid w:val="005829B5"/>
    <w:rsid w:val="00596021"/>
    <w:rsid w:val="005964B1"/>
    <w:rsid w:val="005A1331"/>
    <w:rsid w:val="005A518A"/>
    <w:rsid w:val="00645A57"/>
    <w:rsid w:val="00647AB7"/>
    <w:rsid w:val="006C2DD0"/>
    <w:rsid w:val="006E025E"/>
    <w:rsid w:val="006E1E3A"/>
    <w:rsid w:val="006F1EF3"/>
    <w:rsid w:val="00736C27"/>
    <w:rsid w:val="00763DCE"/>
    <w:rsid w:val="00771423"/>
    <w:rsid w:val="007D71E3"/>
    <w:rsid w:val="00801614"/>
    <w:rsid w:val="0080732F"/>
    <w:rsid w:val="00812FCC"/>
    <w:rsid w:val="0082359A"/>
    <w:rsid w:val="00830511"/>
    <w:rsid w:val="00830CB0"/>
    <w:rsid w:val="00845A4A"/>
    <w:rsid w:val="008476FD"/>
    <w:rsid w:val="00896FD3"/>
    <w:rsid w:val="008B0C66"/>
    <w:rsid w:val="008B7523"/>
    <w:rsid w:val="008C7BAF"/>
    <w:rsid w:val="008D796B"/>
    <w:rsid w:val="008E1444"/>
    <w:rsid w:val="008F3D8C"/>
    <w:rsid w:val="009301B7"/>
    <w:rsid w:val="00987144"/>
    <w:rsid w:val="009F13ED"/>
    <w:rsid w:val="00A1413C"/>
    <w:rsid w:val="00A51C98"/>
    <w:rsid w:val="00A66925"/>
    <w:rsid w:val="00A70864"/>
    <w:rsid w:val="00A877D8"/>
    <w:rsid w:val="00AB2AF7"/>
    <w:rsid w:val="00AB6BDC"/>
    <w:rsid w:val="00AF4051"/>
    <w:rsid w:val="00AF4AA9"/>
    <w:rsid w:val="00B264A0"/>
    <w:rsid w:val="00B9445F"/>
    <w:rsid w:val="00BC1322"/>
    <w:rsid w:val="00BF2CE2"/>
    <w:rsid w:val="00C2675C"/>
    <w:rsid w:val="00C611D8"/>
    <w:rsid w:val="00C87A95"/>
    <w:rsid w:val="00CB42E3"/>
    <w:rsid w:val="00CC2EF3"/>
    <w:rsid w:val="00CE26D7"/>
    <w:rsid w:val="00CE7913"/>
    <w:rsid w:val="00D13CA8"/>
    <w:rsid w:val="00D14FC0"/>
    <w:rsid w:val="00D15D1A"/>
    <w:rsid w:val="00D20145"/>
    <w:rsid w:val="00D462B0"/>
    <w:rsid w:val="00D84FAA"/>
    <w:rsid w:val="00D87497"/>
    <w:rsid w:val="00D93BA2"/>
    <w:rsid w:val="00DA6E4D"/>
    <w:rsid w:val="00DB7755"/>
    <w:rsid w:val="00DE17DC"/>
    <w:rsid w:val="00DE18FB"/>
    <w:rsid w:val="00E12FCC"/>
    <w:rsid w:val="00E22008"/>
    <w:rsid w:val="00E7561C"/>
    <w:rsid w:val="00EA0CEC"/>
    <w:rsid w:val="00EB173C"/>
    <w:rsid w:val="00EB232F"/>
    <w:rsid w:val="00EB76D0"/>
    <w:rsid w:val="00ED7254"/>
    <w:rsid w:val="00EE7ADF"/>
    <w:rsid w:val="00EF6333"/>
    <w:rsid w:val="00F008B0"/>
    <w:rsid w:val="00F13EFD"/>
    <w:rsid w:val="00F200B9"/>
    <w:rsid w:val="00F248D5"/>
    <w:rsid w:val="00F260A6"/>
    <w:rsid w:val="00F41E3C"/>
    <w:rsid w:val="00F521FE"/>
    <w:rsid w:val="00F61680"/>
    <w:rsid w:val="00F66079"/>
    <w:rsid w:val="00F9718C"/>
    <w:rsid w:val="00FB0644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6E4D"/>
    <w:pPr>
      <w:keepNext/>
      <w:keepLines/>
      <w:jc w:val="center"/>
      <w:outlineLvl w:val="1"/>
    </w:pPr>
    <w:rPr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12FCC"/>
    <w:rPr>
      <w:shd w:val="clear" w:color="auto" w:fill="FFFFFF"/>
    </w:rPr>
  </w:style>
  <w:style w:type="character" w:customStyle="1" w:styleId="-1pt">
    <w:name w:val="Основной текст + Интервал -1 pt"/>
    <w:rsid w:val="00E12FCC"/>
    <w:rPr>
      <w:spacing w:val="-20"/>
      <w:u w:val="single"/>
      <w:lang w:val="en-US" w:eastAsia="en-US" w:bidi="ar-SA"/>
    </w:rPr>
  </w:style>
  <w:style w:type="paragraph" w:styleId="a4">
    <w:name w:val="Body Text"/>
    <w:basedOn w:val="a"/>
    <w:link w:val="a3"/>
    <w:rsid w:val="00E12FCC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12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E12FCC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rsid w:val="00E12FCC"/>
    <w:rPr>
      <w:b/>
      <w:bCs/>
      <w:sz w:val="19"/>
      <w:szCs w:val="19"/>
      <w:lang w:bidi="ar-SA"/>
    </w:rPr>
  </w:style>
  <w:style w:type="character" w:customStyle="1" w:styleId="10">
    <w:name w:val="Заголовок №1_"/>
    <w:link w:val="11"/>
    <w:rsid w:val="00E12FCC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2FCC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E12FCC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134E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4E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13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1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13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1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5A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3B2598"/>
    <w:pPr>
      <w:spacing w:before="100" w:beforeAutospacing="1" w:after="100" w:afterAutospacing="1"/>
    </w:pPr>
  </w:style>
  <w:style w:type="paragraph" w:styleId="ac">
    <w:name w:val="List Paragraph"/>
    <w:basedOn w:val="a"/>
    <w:link w:val="ad"/>
    <w:uiPriority w:val="34"/>
    <w:qFormat/>
    <w:rsid w:val="00DE1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738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38B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845A4A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DA6E4D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171EE3"/>
    <w:rPr>
      <w:rFonts w:ascii="Calibri" w:eastAsia="Calibri" w:hAnsi="Calibri" w:cs="Times New Roman"/>
    </w:rPr>
  </w:style>
  <w:style w:type="paragraph" w:customStyle="1" w:styleId="ConsPlusNormal">
    <w:name w:val="ConsPlusNormal"/>
    <w:rsid w:val="00171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Абзац списка1"/>
    <w:basedOn w:val="a"/>
    <w:rsid w:val="00506EB6"/>
    <w:pPr>
      <w:ind w:left="720"/>
      <w:jc w:val="both"/>
    </w:pPr>
    <w:rPr>
      <w:rFonts w:ascii="Calibri" w:eastAsia="Calibri" w:hAnsi="Calibri"/>
      <w:szCs w:val="22"/>
    </w:rPr>
  </w:style>
  <w:style w:type="paragraph" w:customStyle="1" w:styleId="3">
    <w:name w:val="Абзац списка3"/>
    <w:basedOn w:val="a"/>
    <w:link w:val="ListParagraphChar"/>
    <w:rsid w:val="00506EB6"/>
    <w:pPr>
      <w:ind w:left="720"/>
      <w:contextualSpacing/>
      <w:jc w:val="both"/>
    </w:pPr>
    <w:rPr>
      <w:rFonts w:ascii="Calibri" w:eastAsia="Calibri" w:hAnsi="Calibri"/>
      <w:szCs w:val="20"/>
    </w:rPr>
  </w:style>
  <w:style w:type="character" w:customStyle="1" w:styleId="ListParagraphChar">
    <w:name w:val="List Paragraph Char"/>
    <w:link w:val="3"/>
    <w:locked/>
    <w:rsid w:val="00506EB6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ConsNonformat">
    <w:name w:val="ConsNonformat"/>
    <w:rsid w:val="004C562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6E4D"/>
    <w:pPr>
      <w:keepNext/>
      <w:keepLines/>
      <w:jc w:val="center"/>
      <w:outlineLvl w:val="1"/>
    </w:pPr>
    <w:rPr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12FCC"/>
    <w:rPr>
      <w:shd w:val="clear" w:color="auto" w:fill="FFFFFF"/>
    </w:rPr>
  </w:style>
  <w:style w:type="character" w:customStyle="1" w:styleId="-1pt">
    <w:name w:val="Основной текст + Интервал -1 pt"/>
    <w:rsid w:val="00E12FCC"/>
    <w:rPr>
      <w:spacing w:val="-20"/>
      <w:u w:val="single"/>
      <w:lang w:val="en-US" w:eastAsia="en-US" w:bidi="ar-SA"/>
    </w:rPr>
  </w:style>
  <w:style w:type="paragraph" w:styleId="a4">
    <w:name w:val="Body Text"/>
    <w:basedOn w:val="a"/>
    <w:link w:val="a3"/>
    <w:rsid w:val="00E12FCC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12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E12FCC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rsid w:val="00E12FCC"/>
    <w:rPr>
      <w:b/>
      <w:bCs/>
      <w:sz w:val="19"/>
      <w:szCs w:val="19"/>
      <w:lang w:bidi="ar-SA"/>
    </w:rPr>
  </w:style>
  <w:style w:type="character" w:customStyle="1" w:styleId="10">
    <w:name w:val="Заголовок №1_"/>
    <w:link w:val="11"/>
    <w:rsid w:val="00E12FCC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2FCC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E12FCC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134E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4E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13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1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13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1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5A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3B2598"/>
    <w:pPr>
      <w:spacing w:before="100" w:beforeAutospacing="1" w:after="100" w:afterAutospacing="1"/>
    </w:pPr>
  </w:style>
  <w:style w:type="paragraph" w:styleId="ac">
    <w:name w:val="List Paragraph"/>
    <w:basedOn w:val="a"/>
    <w:link w:val="ad"/>
    <w:uiPriority w:val="34"/>
    <w:qFormat/>
    <w:rsid w:val="00DE1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738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38B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845A4A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DA6E4D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171EE3"/>
    <w:rPr>
      <w:rFonts w:ascii="Calibri" w:eastAsia="Calibri" w:hAnsi="Calibri" w:cs="Times New Roman"/>
    </w:rPr>
  </w:style>
  <w:style w:type="paragraph" w:customStyle="1" w:styleId="ConsPlusNormal">
    <w:name w:val="ConsPlusNormal"/>
    <w:rsid w:val="00171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Абзац списка1"/>
    <w:basedOn w:val="a"/>
    <w:rsid w:val="00506EB6"/>
    <w:pPr>
      <w:ind w:left="720"/>
      <w:jc w:val="both"/>
    </w:pPr>
    <w:rPr>
      <w:rFonts w:ascii="Calibri" w:eastAsia="Calibri" w:hAnsi="Calibri"/>
      <w:szCs w:val="22"/>
    </w:rPr>
  </w:style>
  <w:style w:type="paragraph" w:customStyle="1" w:styleId="3">
    <w:name w:val="Абзац списка3"/>
    <w:basedOn w:val="a"/>
    <w:link w:val="ListParagraphChar"/>
    <w:rsid w:val="00506EB6"/>
    <w:pPr>
      <w:ind w:left="720"/>
      <w:contextualSpacing/>
      <w:jc w:val="both"/>
    </w:pPr>
    <w:rPr>
      <w:rFonts w:ascii="Calibri" w:eastAsia="Calibri" w:hAnsi="Calibri"/>
      <w:szCs w:val="20"/>
    </w:rPr>
  </w:style>
  <w:style w:type="character" w:customStyle="1" w:styleId="ListParagraphChar">
    <w:name w:val="List Paragraph Char"/>
    <w:link w:val="3"/>
    <w:locked/>
    <w:rsid w:val="00506EB6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ConsNonformat">
    <w:name w:val="ConsNonformat"/>
    <w:rsid w:val="004C562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CBC9-81D3-4584-95F2-CA675D9E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4180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МСХ ЧР Петрова Лариса Валериановна</cp:lastModifiedBy>
  <cp:revision>4</cp:revision>
  <cp:lastPrinted>2019-05-16T04:41:00Z</cp:lastPrinted>
  <dcterms:created xsi:type="dcterms:W3CDTF">2019-05-16T04:34:00Z</dcterms:created>
  <dcterms:modified xsi:type="dcterms:W3CDTF">2019-08-28T11:11:00Z</dcterms:modified>
</cp:coreProperties>
</file>