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8" w:rsidRPr="006F6CF1" w:rsidRDefault="006F6CF1" w:rsidP="000E2780">
      <w:pPr>
        <w:jc w:val="right"/>
      </w:pPr>
      <w:r>
        <w:t>проект</w:t>
      </w:r>
    </w:p>
    <w:p w:rsidR="006520C8" w:rsidRDefault="006520C8">
      <w:pPr>
        <w:jc w:val="center"/>
        <w:rPr>
          <w:rFonts w:ascii="TimesET" w:hAnsi="TimesET"/>
          <w:b/>
        </w:rPr>
      </w:pPr>
    </w:p>
    <w:p w:rsidR="006520C8" w:rsidRDefault="006520C8" w:rsidP="002D15DC"/>
    <w:p w:rsidR="006520C8" w:rsidRDefault="006520C8" w:rsidP="002D15DC"/>
    <w:p w:rsidR="000E2780" w:rsidRDefault="000E2780" w:rsidP="002D15DC"/>
    <w:p w:rsidR="000E2780" w:rsidRDefault="000E2780" w:rsidP="002D15DC"/>
    <w:p w:rsidR="000E2780" w:rsidRDefault="000E2780" w:rsidP="002D15DC"/>
    <w:p w:rsidR="000E2780" w:rsidRDefault="000E2780" w:rsidP="002D15DC"/>
    <w:p w:rsidR="000E2780" w:rsidRDefault="000E2780" w:rsidP="002D15DC"/>
    <w:p w:rsidR="000E2780" w:rsidRDefault="000E2780" w:rsidP="002D15DC"/>
    <w:p w:rsidR="000E2780" w:rsidRDefault="000E2780" w:rsidP="002D15DC"/>
    <w:p w:rsidR="000E2780" w:rsidRDefault="000E2780" w:rsidP="002D1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520C8" w:rsidTr="005F6EC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520C8" w:rsidRPr="00A76B8E" w:rsidRDefault="006520C8" w:rsidP="00FB224B">
            <w:pPr>
              <w:jc w:val="both"/>
              <w:rPr>
                <w:rFonts w:ascii="TimesET" w:eastAsia="Arial Unicode MS" w:hAnsi="TimesET" w:cs="Arial Unicode MS"/>
                <w:sz w:val="26"/>
                <w:szCs w:val="26"/>
              </w:rPr>
            </w:pPr>
            <w:r w:rsidRPr="00A76B8E">
              <w:rPr>
                <w:rFonts w:ascii="TimesET" w:eastAsia="Arial Unicode MS" w:hAnsi="TimesET" w:cs="TimesET"/>
                <w:sz w:val="26"/>
                <w:szCs w:val="26"/>
              </w:rPr>
              <w:t>О</w:t>
            </w:r>
            <w:r w:rsidR="00F7193B">
              <w:rPr>
                <w:rFonts w:ascii="TimesET" w:eastAsia="Arial Unicode MS" w:hAnsi="TimesET" w:cs="TimesET"/>
                <w:sz w:val="26"/>
                <w:szCs w:val="26"/>
              </w:rPr>
              <w:t xml:space="preserve"> внесении изменени</w:t>
            </w:r>
            <w:r w:rsidR="00FB224B">
              <w:rPr>
                <w:rFonts w:ascii="TimesET" w:eastAsia="Arial Unicode MS" w:hAnsi="TimesET" w:cs="TimesET"/>
                <w:sz w:val="26"/>
                <w:szCs w:val="26"/>
              </w:rPr>
              <w:t>й</w:t>
            </w:r>
            <w:r w:rsidR="00F7193B">
              <w:rPr>
                <w:rFonts w:ascii="TimesET" w:eastAsia="Arial Unicode MS" w:hAnsi="TimesET" w:cs="TimesET"/>
                <w:sz w:val="26"/>
                <w:szCs w:val="26"/>
              </w:rPr>
              <w:t xml:space="preserve"> в приказ Министерства транспорта и дорожного хозяйства Чувашской Республики от 29 июня 2016 г. </w:t>
            </w:r>
            <w:r w:rsidR="006F6CF1">
              <w:rPr>
                <w:rFonts w:ascii="TimesET" w:eastAsia="Arial Unicode MS" w:hAnsi="TimesET" w:cs="TimesET"/>
                <w:sz w:val="26"/>
                <w:szCs w:val="26"/>
              </w:rPr>
              <w:br/>
            </w:r>
            <w:r w:rsidR="00F7193B">
              <w:rPr>
                <w:rFonts w:ascii="TimesET" w:eastAsia="Arial Unicode MS" w:hAnsi="TimesET" w:cs="TimesET"/>
                <w:sz w:val="26"/>
                <w:szCs w:val="26"/>
              </w:rPr>
              <w:t>№ 02-03/106</w:t>
            </w:r>
          </w:p>
        </w:tc>
      </w:tr>
    </w:tbl>
    <w:p w:rsidR="006520C8" w:rsidRDefault="006520C8" w:rsidP="002D15DC"/>
    <w:p w:rsidR="006520C8" w:rsidRDefault="006520C8" w:rsidP="002D15DC"/>
    <w:p w:rsidR="006520C8" w:rsidRDefault="006520C8" w:rsidP="002D15DC"/>
    <w:p w:rsidR="00200DB5" w:rsidRPr="00200DB5" w:rsidRDefault="00200DB5" w:rsidP="00200DB5">
      <w:pPr>
        <w:ind w:firstLine="720"/>
        <w:jc w:val="both"/>
        <w:rPr>
          <w:sz w:val="26"/>
          <w:szCs w:val="26"/>
        </w:rPr>
      </w:pPr>
      <w:proofErr w:type="gramStart"/>
      <w:r w:rsidRPr="00200DB5">
        <w:rPr>
          <w:sz w:val="26"/>
          <w:szCs w:val="26"/>
        </w:rPr>
        <w:t>П</w:t>
      </w:r>
      <w:proofErr w:type="gramEnd"/>
      <w:r w:rsidRPr="00200DB5">
        <w:rPr>
          <w:sz w:val="26"/>
          <w:szCs w:val="26"/>
        </w:rPr>
        <w:t> р и к а з ы в а ю:</w:t>
      </w:r>
    </w:p>
    <w:p w:rsidR="00FB4719" w:rsidRDefault="008B7B7A" w:rsidP="00FB4719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 w:rsidRPr="008B7B7A">
        <w:rPr>
          <w:rFonts w:ascii="TimesET" w:hAnsi="TimesET" w:cs="TimesET"/>
          <w:sz w:val="26"/>
          <w:szCs w:val="26"/>
        </w:rPr>
        <w:t xml:space="preserve">1. </w:t>
      </w:r>
      <w:r w:rsidR="002205C5">
        <w:rPr>
          <w:rFonts w:ascii="TimesET" w:hAnsi="TimesET" w:cs="TimesET"/>
          <w:sz w:val="26"/>
          <w:szCs w:val="26"/>
        </w:rPr>
        <w:t xml:space="preserve">В </w:t>
      </w:r>
      <w:r w:rsidR="002205C5" w:rsidRPr="002205C5">
        <w:rPr>
          <w:rFonts w:ascii="TimesET" w:hAnsi="TimesET" w:cs="TimesET"/>
          <w:sz w:val="26"/>
          <w:szCs w:val="26"/>
        </w:rPr>
        <w:t>приложени</w:t>
      </w:r>
      <w:r w:rsidR="006F6CF1">
        <w:rPr>
          <w:rFonts w:ascii="TimesET" w:hAnsi="TimesET" w:cs="TimesET"/>
          <w:sz w:val="26"/>
          <w:szCs w:val="26"/>
        </w:rPr>
        <w:t>и</w:t>
      </w:r>
      <w:r w:rsidR="002205C5" w:rsidRPr="002205C5">
        <w:rPr>
          <w:rFonts w:ascii="TimesET" w:hAnsi="TimesET" w:cs="TimesET"/>
          <w:sz w:val="26"/>
          <w:szCs w:val="26"/>
        </w:rPr>
        <w:t xml:space="preserve"> к</w:t>
      </w:r>
      <w:r w:rsidR="002205C5" w:rsidRPr="008B7B7A">
        <w:rPr>
          <w:rFonts w:ascii="TimesET" w:hAnsi="TimesET" w:cs="TimesET"/>
          <w:sz w:val="26"/>
          <w:szCs w:val="26"/>
        </w:rPr>
        <w:t xml:space="preserve"> </w:t>
      </w:r>
      <w:r w:rsidR="002205C5" w:rsidRPr="005F6EC9">
        <w:rPr>
          <w:rFonts w:ascii="TimesET" w:hAnsi="TimesET" w:cs="TimesET"/>
          <w:sz w:val="26"/>
          <w:szCs w:val="26"/>
        </w:rPr>
        <w:t>Положени</w:t>
      </w:r>
      <w:r w:rsidR="002205C5">
        <w:rPr>
          <w:rFonts w:ascii="TimesET" w:hAnsi="TimesET" w:cs="TimesET"/>
          <w:sz w:val="26"/>
          <w:szCs w:val="26"/>
        </w:rPr>
        <w:t>ю</w:t>
      </w:r>
      <w:r w:rsidR="002205C5" w:rsidRPr="005F6EC9">
        <w:rPr>
          <w:rFonts w:ascii="TimesET" w:hAnsi="TimesET" w:cs="TimesET"/>
          <w:sz w:val="26"/>
          <w:szCs w:val="26"/>
        </w:rPr>
        <w:t xml:space="preserve"> о премировании руководителя </w:t>
      </w:r>
      <w:r w:rsidR="002205C5" w:rsidRPr="005F6EC9">
        <w:rPr>
          <w:rFonts w:ascii="TimesET" w:eastAsia="Arial Unicode MS" w:hAnsi="TimesET" w:cs="TimesET"/>
          <w:sz w:val="26"/>
          <w:szCs w:val="26"/>
        </w:rPr>
        <w:t>казенного учреждения Чувашской Республики, подведомственного Министерству транспорта и дорожного хозяйства Чувашской Республики</w:t>
      </w:r>
      <w:r w:rsidR="002205C5" w:rsidRPr="008B7B7A">
        <w:rPr>
          <w:rFonts w:ascii="TimesET" w:hAnsi="TimesET" w:cs="TimesET"/>
          <w:sz w:val="26"/>
          <w:szCs w:val="26"/>
        </w:rPr>
        <w:t xml:space="preserve">, утвержденного приказом Министерства </w:t>
      </w:r>
      <w:r w:rsidR="002205C5">
        <w:rPr>
          <w:rFonts w:ascii="TimesET" w:eastAsia="Arial Unicode MS" w:hAnsi="TimesET" w:cs="TimesET"/>
          <w:sz w:val="26"/>
          <w:szCs w:val="26"/>
        </w:rPr>
        <w:t xml:space="preserve">транспорта и дорожного хозяйства Чувашской Республики </w:t>
      </w:r>
      <w:r w:rsidR="002205C5" w:rsidRPr="008B7B7A">
        <w:rPr>
          <w:rFonts w:ascii="TimesET" w:hAnsi="TimesET" w:cs="TimesET"/>
          <w:sz w:val="26"/>
          <w:szCs w:val="26"/>
        </w:rPr>
        <w:t xml:space="preserve">от 29 июня 2016 г. </w:t>
      </w:r>
      <w:r w:rsidR="0071470E">
        <w:rPr>
          <w:rFonts w:ascii="TimesET" w:hAnsi="TimesET" w:cs="TimesET"/>
          <w:sz w:val="26"/>
          <w:szCs w:val="26"/>
        </w:rPr>
        <w:br/>
      </w:r>
      <w:r w:rsidR="002205C5" w:rsidRPr="008B7B7A">
        <w:rPr>
          <w:rFonts w:ascii="TimesET" w:hAnsi="TimesET" w:cs="TimesET"/>
          <w:sz w:val="26"/>
          <w:szCs w:val="26"/>
        </w:rPr>
        <w:t xml:space="preserve">№ 02-03/106 (зарегистрирован в </w:t>
      </w:r>
      <w:r w:rsidR="002205C5" w:rsidRPr="006F6CF1">
        <w:rPr>
          <w:rFonts w:ascii="TimesET" w:hAnsi="TimesET" w:cs="TimesET"/>
          <w:sz w:val="26"/>
          <w:szCs w:val="26"/>
        </w:rPr>
        <w:t xml:space="preserve">Министерстве юстиции Чувашской Республики </w:t>
      </w:r>
      <w:r w:rsidR="0071470E">
        <w:rPr>
          <w:rFonts w:ascii="TimesET" w:hAnsi="TimesET" w:cs="TimesET"/>
          <w:sz w:val="26"/>
          <w:szCs w:val="26"/>
        </w:rPr>
        <w:br/>
      </w:r>
      <w:r w:rsidR="002205C5" w:rsidRPr="00292149">
        <w:rPr>
          <w:rFonts w:ascii="TimesET" w:hAnsi="TimesET" w:cs="TimesET"/>
          <w:sz w:val="26"/>
          <w:szCs w:val="26"/>
        </w:rPr>
        <w:t>23 августа 2016 г., регистрационный № 3195)</w:t>
      </w:r>
      <w:r w:rsidR="0071470E">
        <w:rPr>
          <w:rFonts w:ascii="TimesET" w:hAnsi="TimesET" w:cs="TimesET"/>
          <w:sz w:val="26"/>
          <w:szCs w:val="26"/>
        </w:rPr>
        <w:t>,</w:t>
      </w:r>
      <w:r w:rsidR="00FB4719" w:rsidRPr="00FB4719">
        <w:rPr>
          <w:rFonts w:ascii="TimesET" w:hAnsi="TimesET" w:cs="TimesET"/>
          <w:sz w:val="26"/>
          <w:szCs w:val="26"/>
        </w:rPr>
        <w:t xml:space="preserve"> </w:t>
      </w:r>
      <w:r w:rsidR="00FB4719">
        <w:rPr>
          <w:rFonts w:ascii="TimesET" w:hAnsi="TimesET" w:cs="TimesET"/>
          <w:sz w:val="26"/>
          <w:szCs w:val="26"/>
        </w:rPr>
        <w:t>внести следующие изменения:</w:t>
      </w:r>
    </w:p>
    <w:p w:rsidR="006F6CF1" w:rsidRDefault="006F6CF1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в разделе </w:t>
      </w:r>
      <w:r w:rsidRPr="00E34D5F">
        <w:rPr>
          <w:rFonts w:ascii="TimesET" w:hAnsi="TimesET" w:cs="TimesET"/>
          <w:sz w:val="26"/>
          <w:szCs w:val="26"/>
        </w:rPr>
        <w:t>I</w:t>
      </w:r>
      <w:r>
        <w:rPr>
          <w:rFonts w:ascii="TimesET" w:hAnsi="TimesET" w:cs="TimesET"/>
          <w:sz w:val="26"/>
          <w:szCs w:val="26"/>
        </w:rPr>
        <w:t>:</w:t>
      </w:r>
    </w:p>
    <w:p w:rsidR="00EB7B85" w:rsidRDefault="00EB7B85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>в пункте 2</w:t>
      </w:r>
      <w:r w:rsidRPr="008125EA">
        <w:rPr>
          <w:rFonts w:ascii="TimesET" w:hAnsi="TimesET" w:cs="TimesET"/>
          <w:sz w:val="26"/>
          <w:szCs w:val="26"/>
        </w:rPr>
        <w:t xml:space="preserve"> </w:t>
      </w:r>
      <w:r>
        <w:rPr>
          <w:rFonts w:ascii="TimesET" w:hAnsi="TimesET" w:cs="TimesET"/>
          <w:sz w:val="26"/>
          <w:szCs w:val="26"/>
        </w:rPr>
        <w:t>слова «на выполнение работ по объектам, утвержденным постановлением Кабинета Министров Чувашской Республики» заменить словами «на выполнение работ по объектам</w:t>
      </w:r>
      <w:r w:rsidR="00200DB5">
        <w:rPr>
          <w:rFonts w:ascii="TimesET" w:hAnsi="TimesET" w:cs="TimesET"/>
          <w:sz w:val="26"/>
          <w:szCs w:val="26"/>
        </w:rPr>
        <w:t>, включенным</w:t>
      </w:r>
      <w:r>
        <w:rPr>
          <w:rFonts w:ascii="TimesET" w:hAnsi="TimesET" w:cs="TimesET"/>
          <w:sz w:val="26"/>
          <w:szCs w:val="26"/>
        </w:rPr>
        <w:t xml:space="preserve"> </w:t>
      </w:r>
      <w:r w:rsidRPr="006F6CF1">
        <w:rPr>
          <w:rFonts w:ascii="TimesET" w:hAnsi="TimesET" w:cs="TimesET"/>
          <w:sz w:val="26"/>
          <w:szCs w:val="26"/>
        </w:rPr>
        <w:t xml:space="preserve">в </w:t>
      </w:r>
      <w:r w:rsidR="008E3D7B">
        <w:rPr>
          <w:rFonts w:ascii="TimesET" w:hAnsi="TimesET" w:cs="TimesET"/>
          <w:sz w:val="26"/>
          <w:szCs w:val="26"/>
        </w:rPr>
        <w:t>Р</w:t>
      </w:r>
      <w:r w:rsidRPr="006F6CF1">
        <w:rPr>
          <w:rFonts w:eastAsia="Calibri"/>
          <w:sz w:val="26"/>
          <w:szCs w:val="26"/>
          <w:lang w:eastAsia="en-US"/>
        </w:rPr>
        <w:t>еспубликанск</w:t>
      </w:r>
      <w:r w:rsidR="00200DB5" w:rsidRPr="006F6CF1">
        <w:rPr>
          <w:rFonts w:eastAsia="Calibri"/>
          <w:sz w:val="26"/>
          <w:szCs w:val="26"/>
          <w:lang w:eastAsia="en-US"/>
        </w:rPr>
        <w:t>ую</w:t>
      </w:r>
      <w:r w:rsidRPr="00EB7B85">
        <w:rPr>
          <w:rFonts w:eastAsia="Calibri"/>
          <w:sz w:val="26"/>
          <w:szCs w:val="26"/>
          <w:lang w:eastAsia="en-US"/>
        </w:rPr>
        <w:t xml:space="preserve"> адресн</w:t>
      </w:r>
      <w:r w:rsidR="00200DB5">
        <w:rPr>
          <w:rFonts w:eastAsia="Calibri"/>
          <w:sz w:val="26"/>
          <w:szCs w:val="26"/>
          <w:lang w:eastAsia="en-US"/>
        </w:rPr>
        <w:t xml:space="preserve">ую </w:t>
      </w:r>
      <w:r w:rsidRPr="00EB7B85">
        <w:rPr>
          <w:rFonts w:eastAsia="Calibri"/>
          <w:sz w:val="26"/>
          <w:szCs w:val="26"/>
          <w:lang w:eastAsia="en-US"/>
        </w:rPr>
        <w:t>инвестиционн</w:t>
      </w:r>
      <w:r w:rsidR="00200DB5">
        <w:rPr>
          <w:rFonts w:eastAsia="Calibri"/>
          <w:sz w:val="26"/>
          <w:szCs w:val="26"/>
          <w:lang w:eastAsia="en-US"/>
        </w:rPr>
        <w:t>ую</w:t>
      </w:r>
      <w:r w:rsidRPr="00EB7B85">
        <w:rPr>
          <w:rFonts w:eastAsia="Calibri"/>
          <w:sz w:val="26"/>
          <w:szCs w:val="26"/>
          <w:lang w:eastAsia="en-US"/>
        </w:rPr>
        <w:t xml:space="preserve"> программ</w:t>
      </w:r>
      <w:r w:rsidR="00200DB5">
        <w:rPr>
          <w:rFonts w:eastAsia="Calibri"/>
          <w:sz w:val="26"/>
          <w:szCs w:val="26"/>
          <w:lang w:eastAsia="en-US"/>
        </w:rPr>
        <w:t>у</w:t>
      </w:r>
      <w:r>
        <w:rPr>
          <w:rFonts w:ascii="TimesET" w:hAnsi="TimesET" w:cs="TimesET"/>
          <w:sz w:val="26"/>
          <w:szCs w:val="26"/>
        </w:rPr>
        <w:t>»;</w:t>
      </w:r>
    </w:p>
    <w:p w:rsidR="00866413" w:rsidRDefault="00866413" w:rsidP="00866413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>в пункте 3</w:t>
      </w:r>
      <w:r w:rsidRPr="008125EA">
        <w:rPr>
          <w:rFonts w:ascii="TimesET" w:hAnsi="TimesET" w:cs="TimesET"/>
          <w:sz w:val="26"/>
          <w:szCs w:val="26"/>
        </w:rPr>
        <w:t xml:space="preserve"> </w:t>
      </w:r>
      <w:r>
        <w:rPr>
          <w:rFonts w:ascii="TimesET" w:hAnsi="TimesET" w:cs="TimesET"/>
          <w:sz w:val="26"/>
          <w:szCs w:val="26"/>
        </w:rPr>
        <w:t>слова «на выполнение работ по объектам, утвержденным постановлением Кабинета Министров Чувашской Республики»</w:t>
      </w:r>
      <w:r w:rsidR="0071470E" w:rsidRPr="0071470E">
        <w:rPr>
          <w:rFonts w:ascii="TimesET" w:hAnsi="TimesET" w:cs="TimesET"/>
          <w:sz w:val="26"/>
          <w:szCs w:val="26"/>
        </w:rPr>
        <w:t xml:space="preserve"> </w:t>
      </w:r>
      <w:r w:rsidR="0071470E">
        <w:rPr>
          <w:rFonts w:ascii="TimesET" w:hAnsi="TimesET" w:cs="TimesET"/>
          <w:sz w:val="26"/>
          <w:szCs w:val="26"/>
        </w:rPr>
        <w:t>исключить</w:t>
      </w:r>
      <w:r>
        <w:rPr>
          <w:rFonts w:ascii="TimesET" w:hAnsi="TimesET" w:cs="TimesET"/>
          <w:sz w:val="26"/>
          <w:szCs w:val="26"/>
        </w:rPr>
        <w:t>;</w:t>
      </w:r>
    </w:p>
    <w:p w:rsidR="006F6CF1" w:rsidRDefault="00866413" w:rsidP="002C6909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>пункт 4</w:t>
      </w:r>
      <w:r w:rsidRPr="008125EA">
        <w:rPr>
          <w:rFonts w:ascii="TimesET" w:hAnsi="TimesET" w:cs="TimesET"/>
          <w:sz w:val="26"/>
          <w:szCs w:val="26"/>
        </w:rPr>
        <w:t xml:space="preserve"> </w:t>
      </w:r>
      <w:r w:rsidR="006F6CF1">
        <w:rPr>
          <w:rFonts w:ascii="TimesET" w:hAnsi="TimesET" w:cs="TimesET"/>
          <w:sz w:val="26"/>
          <w:szCs w:val="26"/>
        </w:rPr>
        <w:t>изложить в следующей редакции:</w:t>
      </w:r>
    </w:p>
    <w:p w:rsidR="00866413" w:rsidRDefault="00866413" w:rsidP="002C6909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>«</w:t>
      </w:r>
      <w:r w:rsidR="002C6909" w:rsidRPr="002C6909">
        <w:rPr>
          <w:rFonts w:ascii="TimesET" w:hAnsi="TimesET" w:cs="TimesET"/>
          <w:sz w:val="26"/>
          <w:szCs w:val="26"/>
        </w:rPr>
        <w:t>Выполнение объемов работ по проектировани</w:t>
      </w:r>
      <w:r w:rsidR="002C6909">
        <w:rPr>
          <w:rFonts w:ascii="TimesET" w:hAnsi="TimesET" w:cs="TimesET"/>
          <w:sz w:val="26"/>
          <w:szCs w:val="26"/>
        </w:rPr>
        <w:t>ю</w:t>
      </w:r>
      <w:r w:rsidR="002C6909" w:rsidRPr="002C6909">
        <w:rPr>
          <w:rFonts w:ascii="TimesET" w:hAnsi="TimesET" w:cs="TimesET"/>
          <w:sz w:val="26"/>
          <w:szCs w:val="26"/>
        </w:rPr>
        <w:t>, строительств</w:t>
      </w:r>
      <w:r w:rsidR="002C6909">
        <w:rPr>
          <w:rFonts w:ascii="TimesET" w:hAnsi="TimesET" w:cs="TimesET"/>
          <w:sz w:val="26"/>
          <w:szCs w:val="26"/>
        </w:rPr>
        <w:t>у</w:t>
      </w:r>
      <w:r w:rsidR="002C6909" w:rsidRPr="002C6909">
        <w:rPr>
          <w:rFonts w:ascii="TimesET" w:hAnsi="TimesET" w:cs="TimesET"/>
          <w:sz w:val="26"/>
          <w:szCs w:val="26"/>
        </w:rPr>
        <w:t>, реконструкци</w:t>
      </w:r>
      <w:r w:rsidR="002C6909">
        <w:rPr>
          <w:rFonts w:ascii="TimesET" w:hAnsi="TimesET" w:cs="TimesET"/>
          <w:sz w:val="26"/>
          <w:szCs w:val="26"/>
        </w:rPr>
        <w:t xml:space="preserve">и </w:t>
      </w:r>
      <w:r w:rsidR="002C6909" w:rsidRPr="002C6909">
        <w:rPr>
          <w:rFonts w:ascii="TimesET" w:hAnsi="TimesET" w:cs="TimesET"/>
          <w:sz w:val="26"/>
          <w:szCs w:val="26"/>
        </w:rPr>
        <w:t>автомобильных дорог общего пользования местного значения</w:t>
      </w:r>
      <w:r w:rsidR="002C6909">
        <w:rPr>
          <w:rFonts w:ascii="TimesET" w:hAnsi="TimesET" w:cs="TimesET"/>
          <w:sz w:val="26"/>
          <w:szCs w:val="26"/>
        </w:rPr>
        <w:t xml:space="preserve"> </w:t>
      </w:r>
      <w:r w:rsidR="002C6909" w:rsidRPr="002C6909">
        <w:rPr>
          <w:rFonts w:ascii="TimesET" w:hAnsi="TimesET" w:cs="TimesET"/>
          <w:sz w:val="26"/>
          <w:szCs w:val="26"/>
        </w:rPr>
        <w:t>вне границ населенных пунктов в границах</w:t>
      </w:r>
      <w:r w:rsidR="002C6909">
        <w:rPr>
          <w:rFonts w:ascii="TimesET" w:hAnsi="TimesET" w:cs="TimesET"/>
          <w:sz w:val="26"/>
          <w:szCs w:val="26"/>
        </w:rPr>
        <w:t xml:space="preserve"> </w:t>
      </w:r>
      <w:r w:rsidR="002C6909" w:rsidRPr="002C6909">
        <w:rPr>
          <w:rFonts w:ascii="TimesET" w:hAnsi="TimesET" w:cs="TimesET"/>
          <w:sz w:val="26"/>
          <w:szCs w:val="26"/>
        </w:rPr>
        <w:t>муниципального района и в границах населенных</w:t>
      </w:r>
      <w:r w:rsidR="002C6909">
        <w:rPr>
          <w:rFonts w:ascii="TimesET" w:hAnsi="TimesET" w:cs="TimesET"/>
          <w:sz w:val="26"/>
          <w:szCs w:val="26"/>
        </w:rPr>
        <w:t xml:space="preserve"> </w:t>
      </w:r>
      <w:r w:rsidR="002C6909" w:rsidRPr="002C6909">
        <w:rPr>
          <w:rFonts w:ascii="TimesET" w:hAnsi="TimesET" w:cs="TimesET"/>
          <w:sz w:val="26"/>
          <w:szCs w:val="26"/>
        </w:rPr>
        <w:t xml:space="preserve">пунктов поселений </w:t>
      </w:r>
      <w:r w:rsidR="002C6909" w:rsidRPr="00866413">
        <w:rPr>
          <w:rFonts w:ascii="TimesET" w:hAnsi="TimesET" w:cs="TimesET"/>
          <w:sz w:val="26"/>
          <w:szCs w:val="26"/>
        </w:rPr>
        <w:t xml:space="preserve">в соответствии с заключенными государственными  контрактами </w:t>
      </w:r>
      <w:r>
        <w:rPr>
          <w:rFonts w:ascii="TimesET" w:hAnsi="TimesET" w:cs="TimesET"/>
          <w:sz w:val="26"/>
          <w:szCs w:val="26"/>
        </w:rPr>
        <w:t>на выполнение работ по объектам</w:t>
      </w:r>
      <w:r w:rsidR="00200DB5">
        <w:rPr>
          <w:rFonts w:ascii="TimesET" w:hAnsi="TimesET" w:cs="TimesET"/>
          <w:sz w:val="26"/>
          <w:szCs w:val="26"/>
        </w:rPr>
        <w:t>,</w:t>
      </w:r>
      <w:r>
        <w:rPr>
          <w:rFonts w:ascii="TimesET" w:hAnsi="TimesET" w:cs="TimesET"/>
          <w:sz w:val="26"/>
          <w:szCs w:val="26"/>
        </w:rPr>
        <w:t xml:space="preserve"> </w:t>
      </w:r>
      <w:r w:rsidR="00200DB5" w:rsidRPr="002C6909">
        <w:rPr>
          <w:rFonts w:ascii="TimesET" w:hAnsi="TimesET" w:cs="TimesET"/>
          <w:sz w:val="26"/>
          <w:szCs w:val="26"/>
        </w:rPr>
        <w:t>включенным</w:t>
      </w:r>
      <w:r w:rsidR="00200DB5">
        <w:rPr>
          <w:rFonts w:ascii="TimesET" w:hAnsi="TimesET" w:cs="TimesET"/>
          <w:sz w:val="26"/>
          <w:szCs w:val="26"/>
        </w:rPr>
        <w:t xml:space="preserve"> </w:t>
      </w:r>
      <w:r w:rsidR="00200DB5" w:rsidRPr="00200DB5">
        <w:rPr>
          <w:rFonts w:ascii="TimesET" w:hAnsi="TimesET" w:cs="TimesET"/>
          <w:sz w:val="26"/>
          <w:szCs w:val="26"/>
        </w:rPr>
        <w:t xml:space="preserve">в </w:t>
      </w:r>
      <w:r w:rsidR="00200DB5" w:rsidRPr="002C6909">
        <w:rPr>
          <w:rFonts w:ascii="TimesET" w:hAnsi="TimesET" w:cs="TimesET"/>
          <w:sz w:val="26"/>
          <w:szCs w:val="26"/>
        </w:rPr>
        <w:t>Республиканскую адресную инвестиционную программу</w:t>
      </w:r>
      <w:r>
        <w:rPr>
          <w:rFonts w:ascii="TimesET" w:hAnsi="TimesET" w:cs="TimesET"/>
          <w:sz w:val="26"/>
          <w:szCs w:val="26"/>
        </w:rPr>
        <w:t>»;</w:t>
      </w:r>
    </w:p>
    <w:p w:rsidR="006F6CF1" w:rsidRDefault="00866413" w:rsidP="00866413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>пункт 5</w:t>
      </w:r>
      <w:r w:rsidRPr="008125EA">
        <w:rPr>
          <w:rFonts w:ascii="TimesET" w:hAnsi="TimesET" w:cs="TimesET"/>
          <w:sz w:val="26"/>
          <w:szCs w:val="26"/>
        </w:rPr>
        <w:t xml:space="preserve"> </w:t>
      </w:r>
      <w:r w:rsidR="006F6CF1">
        <w:rPr>
          <w:rFonts w:ascii="TimesET" w:hAnsi="TimesET" w:cs="TimesET"/>
          <w:sz w:val="26"/>
          <w:szCs w:val="26"/>
        </w:rPr>
        <w:t xml:space="preserve"> изложить в следующей редакции:</w:t>
      </w:r>
    </w:p>
    <w:p w:rsidR="00866413" w:rsidRDefault="00866413" w:rsidP="00866413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proofErr w:type="gramStart"/>
      <w:r>
        <w:rPr>
          <w:rFonts w:ascii="TimesET" w:hAnsi="TimesET" w:cs="TimesET"/>
          <w:sz w:val="26"/>
          <w:szCs w:val="26"/>
        </w:rPr>
        <w:t xml:space="preserve">«Выполнение объемов работ по </w:t>
      </w:r>
      <w:r w:rsidRPr="00866413">
        <w:rPr>
          <w:rFonts w:ascii="TimesET" w:hAnsi="TimesET" w:cs="TimesET"/>
          <w:sz w:val="26"/>
          <w:szCs w:val="26"/>
        </w:rPr>
        <w:t>проектировани</w:t>
      </w:r>
      <w:r>
        <w:rPr>
          <w:rFonts w:ascii="TimesET" w:hAnsi="TimesET" w:cs="TimesET"/>
          <w:sz w:val="26"/>
          <w:szCs w:val="26"/>
        </w:rPr>
        <w:t>ю</w:t>
      </w:r>
      <w:r w:rsidRPr="00866413">
        <w:rPr>
          <w:rFonts w:ascii="TimesET" w:hAnsi="TimesET" w:cs="TimesET"/>
          <w:sz w:val="26"/>
          <w:szCs w:val="26"/>
        </w:rPr>
        <w:t xml:space="preserve"> и строительств</w:t>
      </w:r>
      <w:r>
        <w:rPr>
          <w:rFonts w:ascii="TimesET" w:hAnsi="TimesET" w:cs="TimesET"/>
          <w:sz w:val="26"/>
          <w:szCs w:val="26"/>
        </w:rPr>
        <w:t>у</w:t>
      </w:r>
      <w:r w:rsidRPr="00866413">
        <w:rPr>
          <w:rFonts w:ascii="TimesET" w:hAnsi="TimesET" w:cs="TimesET"/>
          <w:sz w:val="26"/>
          <w:szCs w:val="26"/>
        </w:rPr>
        <w:t xml:space="preserve"> (реконструкци</w:t>
      </w:r>
      <w:r>
        <w:rPr>
          <w:rFonts w:ascii="TimesET" w:hAnsi="TimesET" w:cs="TimesET"/>
          <w:sz w:val="26"/>
          <w:szCs w:val="26"/>
        </w:rPr>
        <w:t>и</w:t>
      </w:r>
      <w:r w:rsidRPr="00866413">
        <w:rPr>
          <w:rFonts w:ascii="TimesET" w:hAnsi="TimesET" w:cs="TimesET"/>
          <w:sz w:val="26"/>
          <w:szCs w:val="26"/>
        </w:rPr>
        <w:t>)</w:t>
      </w:r>
      <w:r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автомобильных дорог общего пользования местного значения</w:t>
      </w:r>
      <w:r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с твердым покрытием до сельских населенных пунктов,</w:t>
      </w:r>
      <w:r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не имеющих круглогодичной связи с сетью автомобильных дорог</w:t>
      </w:r>
      <w:r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общего пользования, в том числе строитель</w:t>
      </w:r>
      <w:r>
        <w:rPr>
          <w:rFonts w:ascii="TimesET" w:hAnsi="TimesET" w:cs="TimesET"/>
          <w:sz w:val="26"/>
          <w:szCs w:val="26"/>
        </w:rPr>
        <w:t xml:space="preserve">ству </w:t>
      </w:r>
      <w:r w:rsidRPr="00866413">
        <w:rPr>
          <w:rFonts w:ascii="TimesET" w:hAnsi="TimesET" w:cs="TimesET"/>
          <w:sz w:val="26"/>
          <w:szCs w:val="26"/>
        </w:rPr>
        <w:t>(реконструкци</w:t>
      </w:r>
      <w:r w:rsidR="00F74AE2">
        <w:rPr>
          <w:rFonts w:ascii="TimesET" w:hAnsi="TimesET" w:cs="TimesET"/>
          <w:sz w:val="26"/>
          <w:szCs w:val="26"/>
        </w:rPr>
        <w:t>и</w:t>
      </w:r>
      <w:r w:rsidRPr="00866413">
        <w:rPr>
          <w:rFonts w:ascii="TimesET" w:hAnsi="TimesET" w:cs="TimesET"/>
          <w:sz w:val="26"/>
          <w:szCs w:val="26"/>
        </w:rPr>
        <w:t>) автомобильных дорог общего пользования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с твердым покрытием, ведущих от сети автомобильных дорог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общего пользования к ближайшим общественно значимым объектам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сельских населенных пунктов, а также</w:t>
      </w:r>
      <w:proofErr w:type="gramEnd"/>
      <w:r w:rsidRPr="00866413">
        <w:rPr>
          <w:rFonts w:ascii="TimesET" w:hAnsi="TimesET" w:cs="TimesET"/>
          <w:sz w:val="26"/>
          <w:szCs w:val="26"/>
        </w:rPr>
        <w:t xml:space="preserve"> к объектам производства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и переработки сельскохозяйственной продукции,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в рамках реализации мероприятий по устойчивому</w:t>
      </w:r>
      <w:r w:rsidR="00F74AE2">
        <w:rPr>
          <w:rFonts w:ascii="TimesET" w:hAnsi="TimesET" w:cs="TimesET"/>
          <w:sz w:val="26"/>
          <w:szCs w:val="26"/>
        </w:rPr>
        <w:t xml:space="preserve"> </w:t>
      </w:r>
      <w:r w:rsidRPr="00866413">
        <w:rPr>
          <w:rFonts w:ascii="TimesET" w:hAnsi="TimesET" w:cs="TimesET"/>
          <w:sz w:val="26"/>
          <w:szCs w:val="26"/>
        </w:rPr>
        <w:t>развитию сельских территорий</w:t>
      </w:r>
      <w:r w:rsidR="00200DB5">
        <w:rPr>
          <w:rFonts w:ascii="TimesET" w:hAnsi="TimesET" w:cs="TimesET"/>
          <w:sz w:val="26"/>
          <w:szCs w:val="26"/>
        </w:rPr>
        <w:t>,</w:t>
      </w:r>
      <w:r w:rsidRPr="00866413">
        <w:rPr>
          <w:rFonts w:ascii="TimesET" w:hAnsi="TimesET" w:cs="TimesET"/>
          <w:sz w:val="26"/>
          <w:szCs w:val="26"/>
        </w:rPr>
        <w:t xml:space="preserve"> </w:t>
      </w:r>
      <w:r w:rsidR="00200DB5" w:rsidRPr="00866413">
        <w:rPr>
          <w:rFonts w:ascii="TimesET" w:hAnsi="TimesET" w:cs="TimesET"/>
          <w:sz w:val="26"/>
          <w:szCs w:val="26"/>
        </w:rPr>
        <w:t>в соответствии с заключенными государственными  контрактами на выполнение работ по объектам</w:t>
      </w:r>
      <w:r w:rsidR="00200DB5">
        <w:rPr>
          <w:rFonts w:ascii="TimesET" w:hAnsi="TimesET" w:cs="TimesET"/>
          <w:sz w:val="26"/>
          <w:szCs w:val="26"/>
        </w:rPr>
        <w:t>,</w:t>
      </w:r>
      <w:r w:rsidR="00200DB5" w:rsidRPr="00200DB5">
        <w:rPr>
          <w:rFonts w:ascii="TimesET" w:hAnsi="TimesET" w:cs="TimesET"/>
          <w:sz w:val="26"/>
          <w:szCs w:val="26"/>
        </w:rPr>
        <w:t xml:space="preserve"> </w:t>
      </w:r>
      <w:r w:rsidR="00200DB5" w:rsidRPr="006F6CF1">
        <w:rPr>
          <w:rFonts w:ascii="TimesET" w:hAnsi="TimesET" w:cs="TimesET"/>
          <w:sz w:val="26"/>
          <w:szCs w:val="26"/>
        </w:rPr>
        <w:t>включенным</w:t>
      </w:r>
      <w:r w:rsidR="00200DB5">
        <w:rPr>
          <w:rFonts w:ascii="TimesET" w:hAnsi="TimesET" w:cs="TimesET"/>
          <w:sz w:val="26"/>
          <w:szCs w:val="26"/>
        </w:rPr>
        <w:t xml:space="preserve"> </w:t>
      </w:r>
      <w:r w:rsidR="00200DB5" w:rsidRPr="00200DB5">
        <w:rPr>
          <w:rFonts w:ascii="TimesET" w:hAnsi="TimesET" w:cs="TimesET"/>
          <w:sz w:val="26"/>
          <w:szCs w:val="26"/>
        </w:rPr>
        <w:t xml:space="preserve">в </w:t>
      </w:r>
      <w:r w:rsidR="00200DB5" w:rsidRPr="00200DB5">
        <w:rPr>
          <w:rFonts w:eastAsia="Calibri"/>
          <w:sz w:val="26"/>
          <w:szCs w:val="26"/>
          <w:lang w:eastAsia="en-US"/>
        </w:rPr>
        <w:t>Республиканскую</w:t>
      </w:r>
      <w:r w:rsidR="00200DB5" w:rsidRPr="00EB7B85">
        <w:rPr>
          <w:rFonts w:eastAsia="Calibri"/>
          <w:sz w:val="26"/>
          <w:szCs w:val="26"/>
          <w:lang w:eastAsia="en-US"/>
        </w:rPr>
        <w:t xml:space="preserve"> адресн</w:t>
      </w:r>
      <w:r w:rsidR="00200DB5">
        <w:rPr>
          <w:rFonts w:eastAsia="Calibri"/>
          <w:sz w:val="26"/>
          <w:szCs w:val="26"/>
          <w:lang w:eastAsia="en-US"/>
        </w:rPr>
        <w:t xml:space="preserve">ую </w:t>
      </w:r>
      <w:r w:rsidR="00200DB5" w:rsidRPr="00EB7B85">
        <w:rPr>
          <w:rFonts w:eastAsia="Calibri"/>
          <w:sz w:val="26"/>
          <w:szCs w:val="26"/>
          <w:lang w:eastAsia="en-US"/>
        </w:rPr>
        <w:t>инвестиционн</w:t>
      </w:r>
      <w:r w:rsidR="00200DB5">
        <w:rPr>
          <w:rFonts w:eastAsia="Calibri"/>
          <w:sz w:val="26"/>
          <w:szCs w:val="26"/>
          <w:lang w:eastAsia="en-US"/>
        </w:rPr>
        <w:t>ую</w:t>
      </w:r>
      <w:r w:rsidR="00200DB5" w:rsidRPr="00EB7B85">
        <w:rPr>
          <w:rFonts w:eastAsia="Calibri"/>
          <w:sz w:val="26"/>
          <w:szCs w:val="26"/>
          <w:lang w:eastAsia="en-US"/>
        </w:rPr>
        <w:t xml:space="preserve"> программ</w:t>
      </w:r>
      <w:r w:rsidR="00200DB5">
        <w:rPr>
          <w:rFonts w:eastAsia="Calibri"/>
          <w:sz w:val="26"/>
          <w:szCs w:val="26"/>
          <w:lang w:eastAsia="en-US"/>
        </w:rPr>
        <w:t>у</w:t>
      </w:r>
      <w:r>
        <w:rPr>
          <w:rFonts w:ascii="TimesET" w:hAnsi="TimesET" w:cs="TimesET"/>
          <w:sz w:val="26"/>
          <w:szCs w:val="26"/>
        </w:rPr>
        <w:t>»;</w:t>
      </w:r>
    </w:p>
    <w:p w:rsidR="002205C5" w:rsidRDefault="00FB4719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в </w:t>
      </w:r>
      <w:r w:rsidR="00B52204">
        <w:rPr>
          <w:rFonts w:ascii="TimesET" w:hAnsi="TimesET" w:cs="TimesET"/>
          <w:sz w:val="26"/>
          <w:szCs w:val="26"/>
        </w:rPr>
        <w:t>пункт</w:t>
      </w:r>
      <w:r w:rsidR="00C975EC">
        <w:rPr>
          <w:rFonts w:ascii="TimesET" w:hAnsi="TimesET" w:cs="TimesET"/>
          <w:sz w:val="26"/>
          <w:szCs w:val="26"/>
        </w:rPr>
        <w:t>е</w:t>
      </w:r>
      <w:r w:rsidR="00B52204">
        <w:rPr>
          <w:rFonts w:ascii="TimesET" w:hAnsi="TimesET" w:cs="TimesET"/>
          <w:sz w:val="26"/>
          <w:szCs w:val="26"/>
        </w:rPr>
        <w:t xml:space="preserve"> 7 </w:t>
      </w:r>
      <w:r w:rsidR="0048484F">
        <w:rPr>
          <w:rFonts w:ascii="TimesET" w:hAnsi="TimesET" w:cs="TimesET"/>
          <w:sz w:val="26"/>
          <w:szCs w:val="26"/>
        </w:rPr>
        <w:t>цифры</w:t>
      </w:r>
      <w:r w:rsidR="00551CEF">
        <w:rPr>
          <w:rFonts w:ascii="TimesET" w:hAnsi="TimesET" w:cs="TimesET"/>
          <w:sz w:val="26"/>
          <w:szCs w:val="26"/>
        </w:rPr>
        <w:t xml:space="preserve"> «</w:t>
      </w:r>
      <w:r w:rsidR="00E34D5F" w:rsidRPr="00E34D5F">
        <w:rPr>
          <w:rFonts w:ascii="TimesET" w:hAnsi="TimesET" w:cs="TimesET"/>
          <w:sz w:val="26"/>
          <w:szCs w:val="26"/>
        </w:rPr>
        <w:t xml:space="preserve">0,05» заменить </w:t>
      </w:r>
      <w:r w:rsidR="0048484F">
        <w:rPr>
          <w:rFonts w:ascii="TimesET" w:hAnsi="TimesET" w:cs="TimesET"/>
          <w:sz w:val="26"/>
          <w:szCs w:val="26"/>
        </w:rPr>
        <w:t xml:space="preserve">цифрами </w:t>
      </w:r>
      <w:r w:rsidR="00551CEF">
        <w:rPr>
          <w:rFonts w:ascii="TimesET" w:hAnsi="TimesET" w:cs="TimesET"/>
          <w:sz w:val="26"/>
          <w:szCs w:val="26"/>
        </w:rPr>
        <w:t>«0,025»;</w:t>
      </w:r>
      <w:r w:rsidR="002205C5" w:rsidRPr="00E34D5F">
        <w:rPr>
          <w:rFonts w:ascii="TimesET" w:hAnsi="TimesET" w:cs="TimesET"/>
          <w:sz w:val="26"/>
          <w:szCs w:val="26"/>
        </w:rPr>
        <w:t xml:space="preserve"> </w:t>
      </w:r>
    </w:p>
    <w:p w:rsidR="008125EA" w:rsidRDefault="008125EA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в пункте </w:t>
      </w:r>
      <w:r w:rsidR="00200DB5">
        <w:rPr>
          <w:rFonts w:ascii="TimesET" w:hAnsi="TimesET" w:cs="TimesET"/>
          <w:sz w:val="26"/>
          <w:szCs w:val="26"/>
        </w:rPr>
        <w:t>9</w:t>
      </w:r>
      <w:r w:rsidRPr="008125EA">
        <w:rPr>
          <w:rFonts w:ascii="TimesET" w:hAnsi="TimesET" w:cs="TimesET"/>
          <w:sz w:val="26"/>
          <w:szCs w:val="26"/>
        </w:rPr>
        <w:t xml:space="preserve"> </w:t>
      </w:r>
      <w:r w:rsidR="00B52204">
        <w:rPr>
          <w:rFonts w:ascii="TimesET" w:hAnsi="TimesET" w:cs="TimesET"/>
          <w:sz w:val="26"/>
          <w:szCs w:val="26"/>
        </w:rPr>
        <w:t>слова</w:t>
      </w:r>
      <w:r>
        <w:rPr>
          <w:rFonts w:ascii="TimesET" w:hAnsi="TimesET" w:cs="TimesET"/>
          <w:sz w:val="26"/>
          <w:szCs w:val="26"/>
        </w:rPr>
        <w:t xml:space="preserve"> </w:t>
      </w:r>
      <w:r w:rsidR="00B52204">
        <w:rPr>
          <w:rFonts w:ascii="TimesET" w:hAnsi="TimesET" w:cs="TimesET"/>
          <w:sz w:val="26"/>
          <w:szCs w:val="26"/>
        </w:rPr>
        <w:t>«комплексов автоматической фот</w:t>
      </w:r>
      <w:proofErr w:type="gramStart"/>
      <w:r w:rsidR="00B52204">
        <w:rPr>
          <w:rFonts w:ascii="TimesET" w:hAnsi="TimesET" w:cs="TimesET"/>
          <w:sz w:val="26"/>
          <w:szCs w:val="26"/>
        </w:rPr>
        <w:t>о-</w:t>
      </w:r>
      <w:proofErr w:type="gramEnd"/>
      <w:r w:rsidR="00B52204">
        <w:rPr>
          <w:rFonts w:ascii="TimesET" w:hAnsi="TimesET" w:cs="TimesET"/>
          <w:sz w:val="26"/>
          <w:szCs w:val="26"/>
        </w:rPr>
        <w:t xml:space="preserve"> и </w:t>
      </w:r>
      <w:proofErr w:type="spellStart"/>
      <w:r w:rsidR="00B52204">
        <w:rPr>
          <w:rFonts w:ascii="TimesET" w:hAnsi="TimesET" w:cs="TimesET"/>
          <w:sz w:val="26"/>
          <w:szCs w:val="26"/>
        </w:rPr>
        <w:t>видеофиксации</w:t>
      </w:r>
      <w:proofErr w:type="spellEnd"/>
      <w:r w:rsidR="00B52204">
        <w:rPr>
          <w:rFonts w:ascii="TimesET" w:hAnsi="TimesET" w:cs="TimesET"/>
          <w:sz w:val="26"/>
          <w:szCs w:val="26"/>
        </w:rPr>
        <w:t>» заменить словами «</w:t>
      </w:r>
      <w:r w:rsidR="00AA1E3C">
        <w:rPr>
          <w:rFonts w:ascii="TimesET" w:hAnsi="TimesET" w:cs="TimesET"/>
          <w:sz w:val="26"/>
          <w:szCs w:val="26"/>
        </w:rPr>
        <w:t xml:space="preserve">камер </w:t>
      </w:r>
      <w:proofErr w:type="spellStart"/>
      <w:r w:rsidR="00AA1E3C">
        <w:rPr>
          <w:rFonts w:ascii="TimesET" w:hAnsi="TimesET" w:cs="TimesET"/>
          <w:sz w:val="26"/>
          <w:szCs w:val="26"/>
        </w:rPr>
        <w:t>фото</w:t>
      </w:r>
      <w:r>
        <w:rPr>
          <w:rFonts w:ascii="TimesET" w:hAnsi="TimesET" w:cs="TimesET"/>
          <w:sz w:val="26"/>
          <w:szCs w:val="26"/>
        </w:rPr>
        <w:t>видеофикса</w:t>
      </w:r>
      <w:r w:rsidR="00B52204">
        <w:rPr>
          <w:rFonts w:ascii="TimesET" w:hAnsi="TimesET" w:cs="TimesET"/>
          <w:sz w:val="26"/>
          <w:szCs w:val="26"/>
        </w:rPr>
        <w:t>ци</w:t>
      </w:r>
      <w:r w:rsidR="00200DB5">
        <w:rPr>
          <w:rFonts w:ascii="TimesET" w:hAnsi="TimesET" w:cs="TimesET"/>
          <w:sz w:val="26"/>
          <w:szCs w:val="26"/>
        </w:rPr>
        <w:t>и</w:t>
      </w:r>
      <w:proofErr w:type="spellEnd"/>
      <w:r>
        <w:rPr>
          <w:rFonts w:ascii="TimesET" w:hAnsi="TimesET" w:cs="TimesET"/>
          <w:sz w:val="26"/>
          <w:szCs w:val="26"/>
        </w:rPr>
        <w:t>»</w:t>
      </w:r>
      <w:r w:rsidR="00B52204">
        <w:rPr>
          <w:rFonts w:ascii="TimesET" w:hAnsi="TimesET" w:cs="TimesET"/>
          <w:sz w:val="26"/>
          <w:szCs w:val="26"/>
        </w:rPr>
        <w:t>;</w:t>
      </w:r>
      <w:r>
        <w:rPr>
          <w:rFonts w:ascii="TimesET" w:hAnsi="TimesET" w:cs="TimesET"/>
          <w:sz w:val="26"/>
          <w:szCs w:val="26"/>
        </w:rPr>
        <w:t xml:space="preserve"> </w:t>
      </w:r>
    </w:p>
    <w:p w:rsidR="00200DB5" w:rsidRDefault="00200DB5" w:rsidP="00200DB5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в пункте </w:t>
      </w:r>
      <w:r w:rsidRPr="008125EA">
        <w:rPr>
          <w:rFonts w:ascii="TimesET" w:hAnsi="TimesET" w:cs="TimesET"/>
          <w:sz w:val="26"/>
          <w:szCs w:val="26"/>
        </w:rPr>
        <w:t xml:space="preserve">10 </w:t>
      </w:r>
      <w:r>
        <w:rPr>
          <w:rFonts w:ascii="TimesET" w:hAnsi="TimesET" w:cs="TimesET"/>
          <w:sz w:val="26"/>
          <w:szCs w:val="26"/>
        </w:rPr>
        <w:t>слова «комплексов автоматической фот</w:t>
      </w:r>
      <w:proofErr w:type="gramStart"/>
      <w:r>
        <w:rPr>
          <w:rFonts w:ascii="TimesET" w:hAnsi="TimesET" w:cs="TimesET"/>
          <w:sz w:val="26"/>
          <w:szCs w:val="26"/>
        </w:rPr>
        <w:t>о-</w:t>
      </w:r>
      <w:proofErr w:type="gramEnd"/>
      <w:r>
        <w:rPr>
          <w:rFonts w:ascii="TimesET" w:hAnsi="TimesET" w:cs="TimesET"/>
          <w:sz w:val="26"/>
          <w:szCs w:val="26"/>
        </w:rPr>
        <w:t xml:space="preserve"> и </w:t>
      </w:r>
      <w:proofErr w:type="spellStart"/>
      <w:r>
        <w:rPr>
          <w:rFonts w:ascii="TimesET" w:hAnsi="TimesET" w:cs="TimesET"/>
          <w:sz w:val="26"/>
          <w:szCs w:val="26"/>
        </w:rPr>
        <w:t>видеофиксации</w:t>
      </w:r>
      <w:proofErr w:type="spellEnd"/>
      <w:r>
        <w:rPr>
          <w:rFonts w:ascii="TimesET" w:hAnsi="TimesET" w:cs="TimesET"/>
          <w:sz w:val="26"/>
          <w:szCs w:val="26"/>
        </w:rPr>
        <w:t xml:space="preserve">» заменить словами «камер </w:t>
      </w:r>
      <w:proofErr w:type="spellStart"/>
      <w:r>
        <w:rPr>
          <w:rFonts w:ascii="TimesET" w:hAnsi="TimesET" w:cs="TimesET"/>
          <w:sz w:val="26"/>
          <w:szCs w:val="26"/>
        </w:rPr>
        <w:t>фотовидеофиксации</w:t>
      </w:r>
      <w:proofErr w:type="spellEnd"/>
      <w:r>
        <w:rPr>
          <w:rFonts w:ascii="TimesET" w:hAnsi="TimesET" w:cs="TimesET"/>
          <w:sz w:val="26"/>
          <w:szCs w:val="26"/>
        </w:rPr>
        <w:t xml:space="preserve">»; </w:t>
      </w:r>
    </w:p>
    <w:p w:rsidR="002205C5" w:rsidRDefault="002205C5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дополнить </w:t>
      </w:r>
      <w:r w:rsidR="00E34D5F">
        <w:rPr>
          <w:rFonts w:ascii="TimesET" w:hAnsi="TimesET" w:cs="TimesET"/>
          <w:sz w:val="26"/>
          <w:szCs w:val="26"/>
        </w:rPr>
        <w:t>пунктом 12 в следующей редакции</w:t>
      </w:r>
      <w:r w:rsidR="0071470E">
        <w:rPr>
          <w:rFonts w:ascii="TimesET" w:hAnsi="TimesET" w:cs="TimesET"/>
          <w:sz w:val="26"/>
          <w:szCs w:val="26"/>
        </w:rPr>
        <w:t xml:space="preserve"> (следующего содержания)</w:t>
      </w:r>
      <w:r w:rsidR="00E34D5F">
        <w:rPr>
          <w:rFonts w:ascii="TimesET" w:hAnsi="TimesET" w:cs="TimesET"/>
          <w:sz w:val="26"/>
          <w:szCs w:val="26"/>
        </w:rPr>
        <w:t xml:space="preserve">: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230"/>
        <w:gridCol w:w="1191"/>
        <w:gridCol w:w="935"/>
      </w:tblGrid>
      <w:tr w:rsidR="00E34D5F" w:rsidRPr="008B7B7A" w:rsidTr="00E34D5F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D5F" w:rsidRPr="00E34D5F" w:rsidRDefault="00293121" w:rsidP="00FB4719">
            <w:pPr>
              <w:tabs>
                <w:tab w:val="left" w:pos="905"/>
              </w:tabs>
              <w:jc w:val="both"/>
              <w:rPr>
                <w:rFonts w:ascii="TimesET" w:hAnsi="TimesET" w:cs="TimesET"/>
                <w:sz w:val="26"/>
                <w:szCs w:val="26"/>
              </w:rPr>
            </w:pPr>
            <w:r>
              <w:rPr>
                <w:rFonts w:ascii="TimesET" w:hAnsi="TimesET" w:cs="TimesET"/>
                <w:sz w:val="26"/>
                <w:szCs w:val="26"/>
              </w:rPr>
              <w:t>«</w:t>
            </w:r>
            <w:r w:rsidR="00E34D5F">
              <w:rPr>
                <w:rFonts w:ascii="TimesET" w:hAnsi="TimesET" w:cs="TimesET"/>
                <w:sz w:val="26"/>
                <w:szCs w:val="26"/>
              </w:rPr>
              <w:t>12</w:t>
            </w:r>
            <w:r w:rsidR="00E34D5F" w:rsidRPr="008B7B7A">
              <w:rPr>
                <w:rFonts w:ascii="TimesET" w:hAnsi="TimesET" w:cs="TimesET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34D5F" w:rsidRPr="00E34D5F" w:rsidRDefault="00E34D5F" w:rsidP="00E34D5F">
            <w:pPr>
              <w:tabs>
                <w:tab w:val="left" w:pos="905"/>
              </w:tabs>
              <w:jc w:val="both"/>
              <w:rPr>
                <w:rFonts w:ascii="TimesET" w:hAnsi="TimesET" w:cs="TimesET"/>
                <w:sz w:val="26"/>
                <w:szCs w:val="26"/>
              </w:rPr>
            </w:pPr>
            <w:r w:rsidRPr="00E34D5F">
              <w:rPr>
                <w:rFonts w:ascii="TimesET" w:hAnsi="TimesET" w:cs="TimesET"/>
                <w:sz w:val="26"/>
                <w:szCs w:val="26"/>
              </w:rPr>
              <w:t>Выполнение квот по приему на работу инвалидов, в случае ее установления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34D5F" w:rsidRPr="00E34D5F" w:rsidRDefault="00E34D5F" w:rsidP="00292149">
            <w:pPr>
              <w:tabs>
                <w:tab w:val="left" w:pos="905"/>
              </w:tabs>
              <w:jc w:val="both"/>
              <w:rPr>
                <w:rFonts w:ascii="TimesET" w:hAnsi="TimesET" w:cs="TimesET"/>
                <w:sz w:val="26"/>
                <w:szCs w:val="26"/>
              </w:rPr>
            </w:pPr>
            <w:r w:rsidRPr="00E34D5F">
              <w:rPr>
                <w:rFonts w:ascii="TimesET" w:hAnsi="TimesET" w:cs="TimesET"/>
                <w:sz w:val="26"/>
                <w:szCs w:val="26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D5F" w:rsidRPr="006D0682" w:rsidRDefault="00E34D5F" w:rsidP="00C975EC">
            <w:pPr>
              <w:tabs>
                <w:tab w:val="left" w:pos="905"/>
              </w:tabs>
              <w:jc w:val="both"/>
              <w:rPr>
                <w:rFonts w:ascii="TimesET" w:hAnsi="TimesET" w:cs="TimesET"/>
                <w:sz w:val="26"/>
                <w:szCs w:val="26"/>
              </w:rPr>
            </w:pPr>
            <w:r w:rsidRPr="00E34D5F">
              <w:rPr>
                <w:rFonts w:ascii="TimesET" w:hAnsi="TimesET" w:cs="TimesET"/>
                <w:sz w:val="26"/>
                <w:szCs w:val="26"/>
              </w:rPr>
              <w:t>0,0</w:t>
            </w:r>
            <w:r w:rsidR="00764486">
              <w:rPr>
                <w:rFonts w:ascii="TimesET" w:hAnsi="TimesET" w:cs="TimesET"/>
                <w:sz w:val="26"/>
                <w:szCs w:val="26"/>
              </w:rPr>
              <w:t>2</w:t>
            </w:r>
            <w:r w:rsidRPr="00E34D5F">
              <w:rPr>
                <w:rFonts w:ascii="TimesET" w:hAnsi="TimesET" w:cs="TimesET"/>
                <w:sz w:val="26"/>
                <w:szCs w:val="26"/>
              </w:rPr>
              <w:t>5</w:t>
            </w:r>
            <w:r w:rsidR="00C975EC">
              <w:rPr>
                <w:rFonts w:ascii="TimesET" w:hAnsi="TimesET" w:cs="TimesET"/>
                <w:sz w:val="26"/>
                <w:szCs w:val="26"/>
              </w:rPr>
              <w:t>»;</w:t>
            </w:r>
          </w:p>
        </w:tc>
      </w:tr>
    </w:tbl>
    <w:p w:rsidR="008B7B7A" w:rsidRDefault="008B7B7A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</w:p>
    <w:p w:rsidR="00C975EC" w:rsidRDefault="00C975EC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>
        <w:rPr>
          <w:rFonts w:ascii="TimesET" w:hAnsi="TimesET" w:cs="TimesET"/>
          <w:sz w:val="26"/>
          <w:szCs w:val="26"/>
        </w:rPr>
        <w:t xml:space="preserve">в абзаце втором раздела </w:t>
      </w:r>
      <w:r>
        <w:rPr>
          <w:rFonts w:ascii="TimesET" w:hAnsi="TimesET" w:cs="TimesET"/>
          <w:sz w:val="26"/>
          <w:szCs w:val="26"/>
          <w:lang w:val="en-US"/>
        </w:rPr>
        <w:t>II</w:t>
      </w:r>
      <w:r>
        <w:rPr>
          <w:rFonts w:ascii="TimesET" w:hAnsi="TimesET" w:cs="TimesET"/>
          <w:sz w:val="26"/>
          <w:szCs w:val="26"/>
        </w:rPr>
        <w:t xml:space="preserve"> слова «Государственного комитета Чувашской республики по имущественным и земельным отношениям» заменить словами «Министерства юстиции и имущественных отношений Чувашской Республики».</w:t>
      </w:r>
    </w:p>
    <w:p w:rsidR="008B7B7A" w:rsidRPr="008B7B7A" w:rsidRDefault="008B7B7A" w:rsidP="008B7B7A">
      <w:pPr>
        <w:tabs>
          <w:tab w:val="left" w:pos="905"/>
        </w:tabs>
        <w:ind w:firstLine="724"/>
        <w:jc w:val="both"/>
        <w:rPr>
          <w:rFonts w:ascii="TimesET" w:hAnsi="TimesET" w:cs="TimesET"/>
          <w:sz w:val="26"/>
          <w:szCs w:val="26"/>
        </w:rPr>
      </w:pPr>
      <w:r w:rsidRPr="008B7B7A">
        <w:rPr>
          <w:rFonts w:ascii="TimesET" w:hAnsi="TimesET" w:cs="TimesET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8B7B7A" w:rsidRPr="008B7B7A" w:rsidRDefault="008B7B7A" w:rsidP="008B7B7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520C8" w:rsidRPr="0000337E" w:rsidRDefault="006520C8" w:rsidP="008B7B7A">
      <w:pPr>
        <w:tabs>
          <w:tab w:val="left" w:pos="1086"/>
        </w:tabs>
        <w:ind w:firstLine="724"/>
        <w:jc w:val="both"/>
        <w:rPr>
          <w:rFonts w:ascii="Arial" w:hAnsi="Arial" w:cs="Arial"/>
        </w:rPr>
      </w:pPr>
    </w:p>
    <w:p w:rsidR="006520C8" w:rsidRDefault="006520C8" w:rsidP="002D15DC">
      <w:pPr>
        <w:ind w:firstLine="724"/>
        <w:jc w:val="both"/>
        <w:rPr>
          <w:rFonts w:ascii="TimesET" w:hAnsi="TimesET" w:cs="TimesET"/>
        </w:rPr>
      </w:pPr>
    </w:p>
    <w:p w:rsidR="006520C8" w:rsidRDefault="006520C8" w:rsidP="002D15DC">
      <w:pPr>
        <w:ind w:firstLine="724"/>
        <w:jc w:val="both"/>
        <w:rPr>
          <w:rFonts w:ascii="TimesET" w:hAnsi="TimesET" w:cs="TimesET"/>
        </w:rPr>
      </w:pPr>
    </w:p>
    <w:p w:rsidR="006520C8" w:rsidRPr="005F6EC9" w:rsidRDefault="00E34D5F" w:rsidP="002D15DC">
      <w:pPr>
        <w:rPr>
          <w:rFonts w:ascii="TimesET" w:hAnsi="TimesET" w:cs="TimesET"/>
          <w:sz w:val="26"/>
          <w:szCs w:val="26"/>
        </w:rPr>
      </w:pPr>
      <w:proofErr w:type="spellStart"/>
      <w:r>
        <w:rPr>
          <w:rFonts w:ascii="TimesET" w:hAnsi="TimesET" w:cs="TimesET"/>
          <w:sz w:val="26"/>
          <w:szCs w:val="26"/>
        </w:rPr>
        <w:t>Врио</w:t>
      </w:r>
      <w:proofErr w:type="spellEnd"/>
      <w:r>
        <w:rPr>
          <w:rFonts w:ascii="TimesET" w:hAnsi="TimesET" w:cs="TimesET"/>
          <w:sz w:val="26"/>
          <w:szCs w:val="26"/>
        </w:rPr>
        <w:t xml:space="preserve"> м</w:t>
      </w:r>
      <w:r w:rsidR="006520C8" w:rsidRPr="005F6EC9">
        <w:rPr>
          <w:rFonts w:ascii="TimesET" w:hAnsi="TimesET" w:cs="TimesET"/>
          <w:sz w:val="26"/>
          <w:szCs w:val="26"/>
        </w:rPr>
        <w:t>инистр</w:t>
      </w:r>
      <w:r>
        <w:rPr>
          <w:rFonts w:ascii="TimesET" w:hAnsi="TimesET" w:cs="TimesET"/>
          <w:sz w:val="26"/>
          <w:szCs w:val="26"/>
        </w:rPr>
        <w:t>а</w:t>
      </w:r>
      <w:r w:rsidR="006520C8" w:rsidRPr="005F6EC9">
        <w:rPr>
          <w:rFonts w:ascii="TimesET" w:hAnsi="TimesET" w:cs="TimesET"/>
          <w:sz w:val="26"/>
          <w:szCs w:val="26"/>
        </w:rPr>
        <w:t xml:space="preserve">                             </w:t>
      </w:r>
      <w:r w:rsidR="005F6EC9">
        <w:rPr>
          <w:rFonts w:ascii="TimesET" w:hAnsi="TimesET" w:cs="TimesET"/>
          <w:sz w:val="26"/>
          <w:szCs w:val="26"/>
        </w:rPr>
        <w:t xml:space="preserve">                         </w:t>
      </w:r>
      <w:r w:rsidR="006520C8" w:rsidRPr="005F6EC9">
        <w:rPr>
          <w:rFonts w:ascii="TimesET" w:hAnsi="TimesET" w:cs="TimesET"/>
          <w:sz w:val="26"/>
          <w:szCs w:val="26"/>
        </w:rPr>
        <w:t xml:space="preserve">                      </w:t>
      </w:r>
      <w:r>
        <w:rPr>
          <w:rFonts w:ascii="TimesET" w:hAnsi="TimesET" w:cs="TimesET"/>
          <w:sz w:val="26"/>
          <w:szCs w:val="26"/>
        </w:rPr>
        <w:t xml:space="preserve">                              Е.Г. Павлов</w:t>
      </w:r>
    </w:p>
    <w:p w:rsidR="006520C8" w:rsidRDefault="006520C8">
      <w:pPr>
        <w:pStyle w:val="a3"/>
        <w:rPr>
          <w:szCs w:val="24"/>
        </w:rPr>
      </w:pPr>
    </w:p>
    <w:p w:rsidR="006520C8" w:rsidRDefault="006520C8">
      <w:pPr>
        <w:pStyle w:val="a3"/>
        <w:rPr>
          <w:szCs w:val="24"/>
        </w:rPr>
      </w:pPr>
    </w:p>
    <w:p w:rsidR="006520C8" w:rsidRDefault="006520C8" w:rsidP="006A4ADE">
      <w:pPr>
        <w:pStyle w:val="a3"/>
        <w:rPr>
          <w:szCs w:val="24"/>
        </w:rPr>
      </w:pPr>
    </w:p>
    <w:p w:rsidR="006520C8" w:rsidRDefault="006520C8" w:rsidP="006A4ADE">
      <w:pPr>
        <w:pStyle w:val="a3"/>
        <w:rPr>
          <w:szCs w:val="24"/>
        </w:rPr>
      </w:pPr>
    </w:p>
    <w:p w:rsidR="006520C8" w:rsidRDefault="006520C8" w:rsidP="006A4ADE">
      <w:pPr>
        <w:pStyle w:val="a3"/>
        <w:rPr>
          <w:szCs w:val="24"/>
        </w:rPr>
      </w:pPr>
    </w:p>
    <w:p w:rsidR="006520C8" w:rsidRDefault="006520C8" w:rsidP="006A4ADE">
      <w:pPr>
        <w:pStyle w:val="a3"/>
        <w:rPr>
          <w:szCs w:val="24"/>
        </w:rPr>
      </w:pPr>
    </w:p>
    <w:p w:rsidR="005F6EC9" w:rsidRPr="007A0728" w:rsidRDefault="005F6EC9" w:rsidP="006A4ADE">
      <w:pPr>
        <w:pStyle w:val="a3"/>
        <w:rPr>
          <w:szCs w:val="24"/>
          <w:lang w:val="en-US"/>
        </w:rPr>
      </w:pPr>
    </w:p>
    <w:sectPr w:rsidR="005F6EC9" w:rsidRPr="007A0728" w:rsidSect="00F74AE2">
      <w:pgSz w:w="11906" w:h="16838"/>
      <w:pgMar w:top="851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36"/>
    <w:rsid w:val="0000337E"/>
    <w:rsid w:val="00004A3E"/>
    <w:rsid w:val="00005B39"/>
    <w:rsid w:val="00006F47"/>
    <w:rsid w:val="000218E6"/>
    <w:rsid w:val="00023A97"/>
    <w:rsid w:val="00023ED4"/>
    <w:rsid w:val="000325A1"/>
    <w:rsid w:val="000533A4"/>
    <w:rsid w:val="00053706"/>
    <w:rsid w:val="00060B43"/>
    <w:rsid w:val="000619BF"/>
    <w:rsid w:val="0007544A"/>
    <w:rsid w:val="00086B34"/>
    <w:rsid w:val="000906C2"/>
    <w:rsid w:val="000A0181"/>
    <w:rsid w:val="000B0BF8"/>
    <w:rsid w:val="000E2780"/>
    <w:rsid w:val="000E3619"/>
    <w:rsid w:val="000F45C0"/>
    <w:rsid w:val="000F6320"/>
    <w:rsid w:val="001015B6"/>
    <w:rsid w:val="00113D7F"/>
    <w:rsid w:val="00114144"/>
    <w:rsid w:val="00117D72"/>
    <w:rsid w:val="00122A1D"/>
    <w:rsid w:val="00126096"/>
    <w:rsid w:val="00134663"/>
    <w:rsid w:val="00135075"/>
    <w:rsid w:val="0013574D"/>
    <w:rsid w:val="00141073"/>
    <w:rsid w:val="00147FC4"/>
    <w:rsid w:val="001537EC"/>
    <w:rsid w:val="00162B04"/>
    <w:rsid w:val="00174545"/>
    <w:rsid w:val="00183D1A"/>
    <w:rsid w:val="001A44CE"/>
    <w:rsid w:val="001A50D1"/>
    <w:rsid w:val="001B2EB3"/>
    <w:rsid w:val="001B3263"/>
    <w:rsid w:val="001D3D14"/>
    <w:rsid w:val="001E3366"/>
    <w:rsid w:val="001F24B7"/>
    <w:rsid w:val="00200DB5"/>
    <w:rsid w:val="00205C7A"/>
    <w:rsid w:val="00212F73"/>
    <w:rsid w:val="002152F2"/>
    <w:rsid w:val="002167AB"/>
    <w:rsid w:val="00216F00"/>
    <w:rsid w:val="002205C5"/>
    <w:rsid w:val="0022526A"/>
    <w:rsid w:val="002254C5"/>
    <w:rsid w:val="002273B3"/>
    <w:rsid w:val="002330BA"/>
    <w:rsid w:val="0024376A"/>
    <w:rsid w:val="00266DD8"/>
    <w:rsid w:val="002813BC"/>
    <w:rsid w:val="00283165"/>
    <w:rsid w:val="00291019"/>
    <w:rsid w:val="00292149"/>
    <w:rsid w:val="00293121"/>
    <w:rsid w:val="002B2498"/>
    <w:rsid w:val="002C6909"/>
    <w:rsid w:val="002D15DC"/>
    <w:rsid w:val="002D377A"/>
    <w:rsid w:val="002E0120"/>
    <w:rsid w:val="002E06D2"/>
    <w:rsid w:val="002E6089"/>
    <w:rsid w:val="00300ED6"/>
    <w:rsid w:val="00307BC7"/>
    <w:rsid w:val="00314F6B"/>
    <w:rsid w:val="003157B1"/>
    <w:rsid w:val="0031626D"/>
    <w:rsid w:val="00316A92"/>
    <w:rsid w:val="00335A59"/>
    <w:rsid w:val="00347EEE"/>
    <w:rsid w:val="00354D41"/>
    <w:rsid w:val="0036596E"/>
    <w:rsid w:val="003669E1"/>
    <w:rsid w:val="00380D18"/>
    <w:rsid w:val="0038131E"/>
    <w:rsid w:val="00392178"/>
    <w:rsid w:val="00397A35"/>
    <w:rsid w:val="003A444A"/>
    <w:rsid w:val="003B7DCF"/>
    <w:rsid w:val="003C4966"/>
    <w:rsid w:val="003D1393"/>
    <w:rsid w:val="003D28AA"/>
    <w:rsid w:val="003D607B"/>
    <w:rsid w:val="003F3202"/>
    <w:rsid w:val="003F49AE"/>
    <w:rsid w:val="003F5188"/>
    <w:rsid w:val="00405266"/>
    <w:rsid w:val="00425660"/>
    <w:rsid w:val="004256AF"/>
    <w:rsid w:val="00427639"/>
    <w:rsid w:val="00431631"/>
    <w:rsid w:val="00434951"/>
    <w:rsid w:val="00435488"/>
    <w:rsid w:val="00455397"/>
    <w:rsid w:val="00456363"/>
    <w:rsid w:val="00466BAF"/>
    <w:rsid w:val="0047004C"/>
    <w:rsid w:val="00474179"/>
    <w:rsid w:val="004804FF"/>
    <w:rsid w:val="0048484F"/>
    <w:rsid w:val="00496F2F"/>
    <w:rsid w:val="00497D66"/>
    <w:rsid w:val="004A4B20"/>
    <w:rsid w:val="004A5C55"/>
    <w:rsid w:val="004B0F61"/>
    <w:rsid w:val="004B1051"/>
    <w:rsid w:val="004B589B"/>
    <w:rsid w:val="004C445F"/>
    <w:rsid w:val="004C6CA8"/>
    <w:rsid w:val="004C77B0"/>
    <w:rsid w:val="004D7AA6"/>
    <w:rsid w:val="004E54A5"/>
    <w:rsid w:val="004E77EC"/>
    <w:rsid w:val="005152B1"/>
    <w:rsid w:val="005401D7"/>
    <w:rsid w:val="00547738"/>
    <w:rsid w:val="00550BD4"/>
    <w:rsid w:val="00551CEF"/>
    <w:rsid w:val="00553A61"/>
    <w:rsid w:val="00573A2D"/>
    <w:rsid w:val="005832E2"/>
    <w:rsid w:val="00586E05"/>
    <w:rsid w:val="005962B7"/>
    <w:rsid w:val="005A4D46"/>
    <w:rsid w:val="005B0885"/>
    <w:rsid w:val="005B1628"/>
    <w:rsid w:val="005D0414"/>
    <w:rsid w:val="005D5A0B"/>
    <w:rsid w:val="005F1271"/>
    <w:rsid w:val="005F6EC9"/>
    <w:rsid w:val="00606D22"/>
    <w:rsid w:val="00611955"/>
    <w:rsid w:val="00612187"/>
    <w:rsid w:val="00646248"/>
    <w:rsid w:val="006520C8"/>
    <w:rsid w:val="00661153"/>
    <w:rsid w:val="00662780"/>
    <w:rsid w:val="00666842"/>
    <w:rsid w:val="00670091"/>
    <w:rsid w:val="0067521A"/>
    <w:rsid w:val="00675B35"/>
    <w:rsid w:val="006765C0"/>
    <w:rsid w:val="00691D16"/>
    <w:rsid w:val="00693487"/>
    <w:rsid w:val="00693737"/>
    <w:rsid w:val="006A4ADE"/>
    <w:rsid w:val="006B7F12"/>
    <w:rsid w:val="006C61F1"/>
    <w:rsid w:val="006D0682"/>
    <w:rsid w:val="006D618D"/>
    <w:rsid w:val="006E7FBB"/>
    <w:rsid w:val="006F6CF1"/>
    <w:rsid w:val="007013E4"/>
    <w:rsid w:val="00702164"/>
    <w:rsid w:val="00707CE3"/>
    <w:rsid w:val="00713756"/>
    <w:rsid w:val="0071470E"/>
    <w:rsid w:val="00716E2F"/>
    <w:rsid w:val="00725382"/>
    <w:rsid w:val="0073454B"/>
    <w:rsid w:val="00751558"/>
    <w:rsid w:val="00751DA3"/>
    <w:rsid w:val="00757F1B"/>
    <w:rsid w:val="00764486"/>
    <w:rsid w:val="007770D7"/>
    <w:rsid w:val="00792599"/>
    <w:rsid w:val="007A0728"/>
    <w:rsid w:val="007A5121"/>
    <w:rsid w:val="007B5A3E"/>
    <w:rsid w:val="007C2825"/>
    <w:rsid w:val="007D10A6"/>
    <w:rsid w:val="007D29D7"/>
    <w:rsid w:val="007F3592"/>
    <w:rsid w:val="008125EA"/>
    <w:rsid w:val="00813693"/>
    <w:rsid w:val="008269CB"/>
    <w:rsid w:val="00827B65"/>
    <w:rsid w:val="0083036D"/>
    <w:rsid w:val="00866413"/>
    <w:rsid w:val="00867298"/>
    <w:rsid w:val="008773FA"/>
    <w:rsid w:val="008804A2"/>
    <w:rsid w:val="00894977"/>
    <w:rsid w:val="008B53D2"/>
    <w:rsid w:val="008B6221"/>
    <w:rsid w:val="008B6B95"/>
    <w:rsid w:val="008B7B7A"/>
    <w:rsid w:val="008D1935"/>
    <w:rsid w:val="008D3B14"/>
    <w:rsid w:val="008D3C19"/>
    <w:rsid w:val="008D5E51"/>
    <w:rsid w:val="008E3D7B"/>
    <w:rsid w:val="008F39FC"/>
    <w:rsid w:val="008F6293"/>
    <w:rsid w:val="0090254B"/>
    <w:rsid w:val="00903D0F"/>
    <w:rsid w:val="00911A91"/>
    <w:rsid w:val="00917EE6"/>
    <w:rsid w:val="00930B19"/>
    <w:rsid w:val="0094385E"/>
    <w:rsid w:val="00953E79"/>
    <w:rsid w:val="00957517"/>
    <w:rsid w:val="00975ED0"/>
    <w:rsid w:val="00977884"/>
    <w:rsid w:val="0099086A"/>
    <w:rsid w:val="00993130"/>
    <w:rsid w:val="009A496D"/>
    <w:rsid w:val="009B4FC0"/>
    <w:rsid w:val="009D0ABB"/>
    <w:rsid w:val="009E467B"/>
    <w:rsid w:val="009F0BCF"/>
    <w:rsid w:val="009F4CF3"/>
    <w:rsid w:val="009F7F7B"/>
    <w:rsid w:val="00A0674E"/>
    <w:rsid w:val="00A32180"/>
    <w:rsid w:val="00A402B0"/>
    <w:rsid w:val="00A41AE7"/>
    <w:rsid w:val="00A41F88"/>
    <w:rsid w:val="00A4209D"/>
    <w:rsid w:val="00A506D6"/>
    <w:rsid w:val="00A57F34"/>
    <w:rsid w:val="00A614C5"/>
    <w:rsid w:val="00A61F02"/>
    <w:rsid w:val="00A667ED"/>
    <w:rsid w:val="00A742F4"/>
    <w:rsid w:val="00A76B8E"/>
    <w:rsid w:val="00A9189A"/>
    <w:rsid w:val="00AA1E3C"/>
    <w:rsid w:val="00AB210B"/>
    <w:rsid w:val="00AB270D"/>
    <w:rsid w:val="00AC1D4C"/>
    <w:rsid w:val="00AD14C3"/>
    <w:rsid w:val="00B1728B"/>
    <w:rsid w:val="00B20E29"/>
    <w:rsid w:val="00B235A5"/>
    <w:rsid w:val="00B2645D"/>
    <w:rsid w:val="00B31174"/>
    <w:rsid w:val="00B31D81"/>
    <w:rsid w:val="00B45815"/>
    <w:rsid w:val="00B52204"/>
    <w:rsid w:val="00B54E43"/>
    <w:rsid w:val="00B6199F"/>
    <w:rsid w:val="00B65ADD"/>
    <w:rsid w:val="00B73239"/>
    <w:rsid w:val="00B77919"/>
    <w:rsid w:val="00B853B8"/>
    <w:rsid w:val="00B86A78"/>
    <w:rsid w:val="00BA2BAB"/>
    <w:rsid w:val="00BB086D"/>
    <w:rsid w:val="00BB173B"/>
    <w:rsid w:val="00BC1259"/>
    <w:rsid w:val="00BC12F1"/>
    <w:rsid w:val="00BF03A1"/>
    <w:rsid w:val="00C165FD"/>
    <w:rsid w:val="00C16BA0"/>
    <w:rsid w:val="00C323C3"/>
    <w:rsid w:val="00C36217"/>
    <w:rsid w:val="00C40DD0"/>
    <w:rsid w:val="00C42A18"/>
    <w:rsid w:val="00C43853"/>
    <w:rsid w:val="00C448A2"/>
    <w:rsid w:val="00C533BF"/>
    <w:rsid w:val="00C54D74"/>
    <w:rsid w:val="00C61517"/>
    <w:rsid w:val="00C638C5"/>
    <w:rsid w:val="00C77BA6"/>
    <w:rsid w:val="00C82CA0"/>
    <w:rsid w:val="00C83A21"/>
    <w:rsid w:val="00C975EC"/>
    <w:rsid w:val="00CA0E3F"/>
    <w:rsid w:val="00CB3EFB"/>
    <w:rsid w:val="00CC2F60"/>
    <w:rsid w:val="00CC38B3"/>
    <w:rsid w:val="00CC7B77"/>
    <w:rsid w:val="00CF0399"/>
    <w:rsid w:val="00CF460A"/>
    <w:rsid w:val="00CF52BF"/>
    <w:rsid w:val="00D06651"/>
    <w:rsid w:val="00D13042"/>
    <w:rsid w:val="00D226B4"/>
    <w:rsid w:val="00D274CE"/>
    <w:rsid w:val="00D47CA9"/>
    <w:rsid w:val="00D55D24"/>
    <w:rsid w:val="00D61C0F"/>
    <w:rsid w:val="00DA5D43"/>
    <w:rsid w:val="00DC7A4E"/>
    <w:rsid w:val="00DC7C49"/>
    <w:rsid w:val="00DD21BC"/>
    <w:rsid w:val="00DF0658"/>
    <w:rsid w:val="00E066AF"/>
    <w:rsid w:val="00E1398B"/>
    <w:rsid w:val="00E23A76"/>
    <w:rsid w:val="00E34D5F"/>
    <w:rsid w:val="00E47386"/>
    <w:rsid w:val="00E67F10"/>
    <w:rsid w:val="00E762F7"/>
    <w:rsid w:val="00E939A4"/>
    <w:rsid w:val="00EA1A4C"/>
    <w:rsid w:val="00EA44AE"/>
    <w:rsid w:val="00EA719E"/>
    <w:rsid w:val="00EB7B85"/>
    <w:rsid w:val="00EC16D4"/>
    <w:rsid w:val="00EC78BC"/>
    <w:rsid w:val="00ED1070"/>
    <w:rsid w:val="00EE17B2"/>
    <w:rsid w:val="00EE5C0A"/>
    <w:rsid w:val="00EF1468"/>
    <w:rsid w:val="00EF4F0B"/>
    <w:rsid w:val="00EF500A"/>
    <w:rsid w:val="00F050E9"/>
    <w:rsid w:val="00F24A22"/>
    <w:rsid w:val="00F310E8"/>
    <w:rsid w:val="00F442B8"/>
    <w:rsid w:val="00F46CC9"/>
    <w:rsid w:val="00F55155"/>
    <w:rsid w:val="00F62A36"/>
    <w:rsid w:val="00F7193B"/>
    <w:rsid w:val="00F74AE2"/>
    <w:rsid w:val="00F75BB5"/>
    <w:rsid w:val="00F926F5"/>
    <w:rsid w:val="00F927DE"/>
    <w:rsid w:val="00FA11A6"/>
    <w:rsid w:val="00FA7823"/>
    <w:rsid w:val="00FB224B"/>
    <w:rsid w:val="00FB4719"/>
    <w:rsid w:val="00FB6A7C"/>
    <w:rsid w:val="00FC4FCD"/>
    <w:rsid w:val="00FD3915"/>
    <w:rsid w:val="00FD45C7"/>
    <w:rsid w:val="00FD7636"/>
    <w:rsid w:val="00FD7FDB"/>
    <w:rsid w:val="00FF26A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B95"/>
    <w:pPr>
      <w:keepNext/>
      <w:jc w:val="center"/>
      <w:outlineLvl w:val="0"/>
    </w:pPr>
    <w:rPr>
      <w:rFonts w:ascii="TimesET" w:hAnsi="TimesET"/>
      <w:b/>
      <w:b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8B6B95"/>
    <w:pPr>
      <w:keepNext/>
      <w:outlineLvl w:val="1"/>
    </w:pPr>
    <w:rPr>
      <w:b/>
      <w:bCs/>
      <w:caps/>
      <w:spacing w:val="-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54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54A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B6B95"/>
    <w:pPr>
      <w:jc w:val="both"/>
    </w:pPr>
    <w:rPr>
      <w:rFonts w:ascii="TimesET" w:hAnsi="TimesET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54A5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8B6B95"/>
    <w:pPr>
      <w:framePr w:w="4549" w:h="5019" w:hSpace="141" w:wrap="auto" w:vAnchor="text" w:hAnchor="page" w:x="1261" w:y="-285"/>
      <w:spacing w:line="120" w:lineRule="atLeast"/>
      <w:jc w:val="center"/>
    </w:pPr>
    <w:rPr>
      <w:b/>
      <w:caps/>
      <w:sz w:val="18"/>
    </w:rPr>
  </w:style>
  <w:style w:type="paragraph" w:styleId="21">
    <w:name w:val="Body Text Indent 2"/>
    <w:basedOn w:val="a"/>
    <w:link w:val="22"/>
    <w:uiPriority w:val="99"/>
    <w:rsid w:val="008B6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54A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B6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E54A5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B6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54A5"/>
    <w:rPr>
      <w:rFonts w:cs="Times New Roman"/>
      <w:sz w:val="2"/>
    </w:rPr>
  </w:style>
  <w:style w:type="table" w:styleId="a8">
    <w:name w:val="Table Grid"/>
    <w:basedOn w:val="a1"/>
    <w:uiPriority w:val="99"/>
    <w:rsid w:val="002D15DC"/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7B7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66413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B95"/>
    <w:pPr>
      <w:keepNext/>
      <w:jc w:val="center"/>
      <w:outlineLvl w:val="0"/>
    </w:pPr>
    <w:rPr>
      <w:rFonts w:ascii="TimesET" w:hAnsi="TimesET"/>
      <w:b/>
      <w:b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8B6B95"/>
    <w:pPr>
      <w:keepNext/>
      <w:outlineLvl w:val="1"/>
    </w:pPr>
    <w:rPr>
      <w:b/>
      <w:bCs/>
      <w:caps/>
      <w:spacing w:val="-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54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54A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B6B95"/>
    <w:pPr>
      <w:jc w:val="both"/>
    </w:pPr>
    <w:rPr>
      <w:rFonts w:ascii="TimesET" w:hAnsi="TimesET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54A5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8B6B95"/>
    <w:pPr>
      <w:framePr w:w="4549" w:h="5019" w:hSpace="141" w:wrap="auto" w:vAnchor="text" w:hAnchor="page" w:x="1261" w:y="-285"/>
      <w:spacing w:line="120" w:lineRule="atLeast"/>
      <w:jc w:val="center"/>
    </w:pPr>
    <w:rPr>
      <w:b/>
      <w:caps/>
      <w:sz w:val="18"/>
    </w:rPr>
  </w:style>
  <w:style w:type="paragraph" w:styleId="21">
    <w:name w:val="Body Text Indent 2"/>
    <w:basedOn w:val="a"/>
    <w:link w:val="22"/>
    <w:uiPriority w:val="99"/>
    <w:rsid w:val="008B6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54A5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B6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E54A5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B6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54A5"/>
    <w:rPr>
      <w:rFonts w:cs="Times New Roman"/>
      <w:sz w:val="2"/>
    </w:rPr>
  </w:style>
  <w:style w:type="table" w:styleId="a8">
    <w:name w:val="Table Grid"/>
    <w:basedOn w:val="a1"/>
    <w:uiPriority w:val="99"/>
    <w:rsid w:val="002D15DC"/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7B7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66413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indust32</dc:creator>
  <cp:lastModifiedBy>Минтранс ЧР Ольга Павлова</cp:lastModifiedBy>
  <cp:revision>3</cp:revision>
  <cp:lastPrinted>2019-03-29T06:01:00Z</cp:lastPrinted>
  <dcterms:created xsi:type="dcterms:W3CDTF">2019-03-29T12:30:00Z</dcterms:created>
  <dcterms:modified xsi:type="dcterms:W3CDTF">2019-03-29T12:49:00Z</dcterms:modified>
</cp:coreProperties>
</file>