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3F" w:rsidRDefault="00913C3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913C3F" w:rsidRDefault="00913C3F">
      <w:pPr>
        <w:spacing w:after="1" w:line="220" w:lineRule="atLeast"/>
        <w:jc w:val="both"/>
        <w:outlineLvl w:val="0"/>
      </w:pPr>
    </w:p>
    <w:p w:rsidR="00913C3F" w:rsidRDefault="00913C3F">
      <w:pPr>
        <w:spacing w:after="1" w:line="220" w:lineRule="atLeast"/>
        <w:jc w:val="both"/>
        <w:outlineLvl w:val="0"/>
      </w:pPr>
      <w:r>
        <w:rPr>
          <w:rFonts w:ascii="Calibri" w:hAnsi="Calibri" w:cs="Calibri"/>
        </w:rPr>
        <w:t>Зарегистрировано в Минюсте ЧР 3 сентября 2018 г. N 4673</w:t>
      </w:r>
    </w:p>
    <w:p w:rsidR="00913C3F" w:rsidRDefault="00913C3F">
      <w:pPr>
        <w:pBdr>
          <w:top w:val="single" w:sz="6" w:space="0" w:color="auto"/>
        </w:pBdr>
        <w:spacing w:before="100" w:after="100"/>
        <w:jc w:val="both"/>
        <w:rPr>
          <w:sz w:val="2"/>
          <w:szCs w:val="2"/>
        </w:rPr>
      </w:pPr>
    </w:p>
    <w:p w:rsidR="00913C3F" w:rsidRDefault="00913C3F">
      <w:pPr>
        <w:spacing w:after="1" w:line="220" w:lineRule="atLeast"/>
        <w:jc w:val="both"/>
      </w:pPr>
    </w:p>
    <w:p w:rsidR="00913C3F" w:rsidRDefault="00913C3F">
      <w:pPr>
        <w:spacing w:after="1" w:line="220" w:lineRule="atLeast"/>
        <w:jc w:val="center"/>
      </w:pPr>
      <w:r>
        <w:rPr>
          <w:rFonts w:ascii="Calibri" w:hAnsi="Calibri" w:cs="Calibri"/>
          <w:b/>
        </w:rPr>
        <w:t>МИНИСТЕРСТВО ЮСТИЦИИ И ИМУЩЕСТВЕННЫХ ОТНОШЕНИЙ</w:t>
      </w:r>
    </w:p>
    <w:p w:rsidR="00913C3F" w:rsidRDefault="00913C3F">
      <w:pPr>
        <w:spacing w:after="1" w:line="220" w:lineRule="atLeast"/>
        <w:jc w:val="center"/>
      </w:pPr>
      <w:r>
        <w:rPr>
          <w:rFonts w:ascii="Calibri" w:hAnsi="Calibri" w:cs="Calibri"/>
          <w:b/>
        </w:rPr>
        <w:t>ЧУВАШСКОЙ РЕСПУБЛИКИ</w:t>
      </w:r>
    </w:p>
    <w:p w:rsidR="00913C3F" w:rsidRDefault="00913C3F">
      <w:pPr>
        <w:spacing w:after="1" w:line="220" w:lineRule="atLeast"/>
        <w:jc w:val="both"/>
      </w:pPr>
    </w:p>
    <w:p w:rsidR="00913C3F" w:rsidRDefault="00913C3F">
      <w:pPr>
        <w:spacing w:after="1" w:line="220" w:lineRule="atLeast"/>
        <w:jc w:val="center"/>
      </w:pPr>
      <w:r>
        <w:rPr>
          <w:rFonts w:ascii="Calibri" w:hAnsi="Calibri" w:cs="Calibri"/>
          <w:b/>
        </w:rPr>
        <w:t>ПРИКАЗ</w:t>
      </w:r>
    </w:p>
    <w:p w:rsidR="00913C3F" w:rsidRDefault="00913C3F">
      <w:pPr>
        <w:spacing w:after="1" w:line="220" w:lineRule="atLeast"/>
        <w:jc w:val="center"/>
      </w:pPr>
      <w:r>
        <w:rPr>
          <w:rFonts w:ascii="Calibri" w:hAnsi="Calibri" w:cs="Calibri"/>
          <w:b/>
        </w:rPr>
        <w:t>от 31 августа 2018 г. N 118-о</w:t>
      </w:r>
    </w:p>
    <w:p w:rsidR="00913C3F" w:rsidRDefault="00913C3F">
      <w:pPr>
        <w:spacing w:after="1" w:line="220" w:lineRule="atLeast"/>
      </w:pPr>
    </w:p>
    <w:p w:rsidR="00913C3F" w:rsidRDefault="00913C3F">
      <w:pPr>
        <w:spacing w:after="1" w:line="220" w:lineRule="atLeast"/>
        <w:jc w:val="center"/>
      </w:pPr>
      <w:r>
        <w:rPr>
          <w:rFonts w:ascii="Calibri" w:hAnsi="Calibri" w:cs="Calibri"/>
          <w:b/>
        </w:rPr>
        <w:t>ОБ УТВЕРЖДЕНИИ ПОЛОЖЕНИЯ О КОНКУРСНОЙ КОМИССИИ ПО ВОПРОСАМ</w:t>
      </w:r>
    </w:p>
    <w:p w:rsidR="00913C3F" w:rsidRDefault="00913C3F">
      <w:pPr>
        <w:spacing w:after="1" w:line="220" w:lineRule="atLeast"/>
        <w:jc w:val="center"/>
      </w:pPr>
      <w:r>
        <w:rPr>
          <w:rFonts w:ascii="Calibri" w:hAnsi="Calibri" w:cs="Calibri"/>
          <w:b/>
        </w:rPr>
        <w:t>ПРОВЕДЕНИЯ КОНКУРСА НА ЗАМЕЩЕНИЕ ВАКАНТНОЙ ДОЛЖНОСТИ</w:t>
      </w:r>
    </w:p>
    <w:p w:rsidR="00913C3F" w:rsidRDefault="00913C3F">
      <w:pPr>
        <w:spacing w:after="1" w:line="220" w:lineRule="atLeast"/>
        <w:jc w:val="center"/>
      </w:pPr>
      <w:r>
        <w:rPr>
          <w:rFonts w:ascii="Calibri" w:hAnsi="Calibri" w:cs="Calibri"/>
          <w:b/>
        </w:rPr>
        <w:t>ГОСУДАРСТВЕННОЙ ГРАЖДАНСКОЙ СЛУЖБЫ ЧУВАШСКОЙ РЕСПУБЛИКИ</w:t>
      </w:r>
    </w:p>
    <w:p w:rsidR="00913C3F" w:rsidRDefault="00913C3F">
      <w:pPr>
        <w:spacing w:after="1" w:line="220" w:lineRule="atLeast"/>
        <w:jc w:val="center"/>
      </w:pPr>
      <w:r>
        <w:rPr>
          <w:rFonts w:ascii="Calibri" w:hAnsi="Calibri" w:cs="Calibri"/>
          <w:b/>
        </w:rPr>
        <w:t>В МИНИСТЕРСТВЕ ЮСТИЦИИ И ИМУЩЕСТВЕННЫХ ОТНОШЕНИЙ</w:t>
      </w:r>
    </w:p>
    <w:p w:rsidR="00913C3F" w:rsidRDefault="00913C3F">
      <w:pPr>
        <w:spacing w:after="1" w:line="220" w:lineRule="atLeast"/>
        <w:jc w:val="center"/>
      </w:pPr>
      <w:r>
        <w:rPr>
          <w:rFonts w:ascii="Calibri" w:hAnsi="Calibri" w:cs="Calibri"/>
          <w:b/>
        </w:rPr>
        <w:t>ЧУВАШСКОЙ РЕСПУБЛИКИ, И КОНКУРСА НА ВКЛЮЧЕНИЕ</w:t>
      </w:r>
    </w:p>
    <w:p w:rsidR="00913C3F" w:rsidRDefault="00913C3F">
      <w:pPr>
        <w:spacing w:after="1" w:line="220" w:lineRule="atLeast"/>
        <w:jc w:val="center"/>
      </w:pPr>
      <w:r>
        <w:rPr>
          <w:rFonts w:ascii="Calibri" w:hAnsi="Calibri" w:cs="Calibri"/>
          <w:b/>
        </w:rPr>
        <w:t>В КАДРОВЫЙ РЕЗЕРВ НА ЗАМЕЩЕНИЕ ДОЛЖНОСТИ ГОСУДАРСТВЕННОЙ</w:t>
      </w:r>
    </w:p>
    <w:p w:rsidR="00913C3F" w:rsidRDefault="00913C3F">
      <w:pPr>
        <w:spacing w:after="1" w:line="220" w:lineRule="atLeast"/>
        <w:jc w:val="center"/>
      </w:pPr>
      <w:r>
        <w:rPr>
          <w:rFonts w:ascii="Calibri" w:hAnsi="Calibri" w:cs="Calibri"/>
          <w:b/>
        </w:rPr>
        <w:t>ГРАЖДАНСКОЙ СЛУЖБЫ ЧУВАШСКОЙ РЕСПУБЛИКИ В МИНИСТЕРСТВЕ</w:t>
      </w:r>
    </w:p>
    <w:p w:rsidR="00913C3F" w:rsidRDefault="00913C3F">
      <w:pPr>
        <w:spacing w:after="1" w:line="220" w:lineRule="atLeast"/>
        <w:jc w:val="center"/>
      </w:pPr>
      <w:r>
        <w:rPr>
          <w:rFonts w:ascii="Calibri" w:hAnsi="Calibri" w:cs="Calibri"/>
          <w:b/>
        </w:rPr>
        <w:t>ЮСТИЦИИ И ИМУЩЕСТВЕННЫХ ОТНОШЕНИЙ ЧУВАШСКОЙ РЕСПУБЛИКИ,</w:t>
      </w:r>
    </w:p>
    <w:p w:rsidR="00913C3F" w:rsidRDefault="00913C3F">
      <w:pPr>
        <w:spacing w:after="1" w:line="220" w:lineRule="atLeast"/>
        <w:jc w:val="center"/>
      </w:pPr>
      <w:r>
        <w:rPr>
          <w:rFonts w:ascii="Calibri" w:hAnsi="Calibri" w:cs="Calibri"/>
          <w:b/>
        </w:rPr>
        <w:t>И МЕТОДИКИ ПРОВЕДЕНИЯ КОНКУРСА НА ЗАМЕЩЕНИЕ ВАКАНТНОЙ</w:t>
      </w:r>
    </w:p>
    <w:p w:rsidR="00913C3F" w:rsidRDefault="00913C3F">
      <w:pPr>
        <w:spacing w:after="1" w:line="220" w:lineRule="atLeast"/>
        <w:jc w:val="center"/>
      </w:pPr>
      <w:r>
        <w:rPr>
          <w:rFonts w:ascii="Calibri" w:hAnsi="Calibri" w:cs="Calibri"/>
          <w:b/>
        </w:rPr>
        <w:t>ДОЛЖНОСТИ ГОСУДАРСТВЕННОЙ ГРАЖДАНСКОЙ СЛУЖБЫ</w:t>
      </w:r>
    </w:p>
    <w:p w:rsidR="00913C3F" w:rsidRDefault="00913C3F">
      <w:pPr>
        <w:spacing w:after="1" w:line="220" w:lineRule="atLeast"/>
        <w:jc w:val="center"/>
      </w:pPr>
      <w:r>
        <w:rPr>
          <w:rFonts w:ascii="Calibri" w:hAnsi="Calibri" w:cs="Calibri"/>
          <w:b/>
        </w:rPr>
        <w:t>ЧУВАШСКОЙ РЕСПУБЛИКИ В МИНИСТЕРСТВЕ ЮСТИЦИИ И ИМУЩЕСТВЕННЫХ</w:t>
      </w:r>
    </w:p>
    <w:p w:rsidR="00913C3F" w:rsidRDefault="00913C3F">
      <w:pPr>
        <w:spacing w:after="1" w:line="220" w:lineRule="atLeast"/>
        <w:jc w:val="center"/>
      </w:pPr>
      <w:r>
        <w:rPr>
          <w:rFonts w:ascii="Calibri" w:hAnsi="Calibri" w:cs="Calibri"/>
          <w:b/>
        </w:rPr>
        <w:t>ОТНОШЕНИЙ ЧУВАШСКОЙ РЕСПУБЛИКИ, И КОНКУРСА НА ВКЛЮЧЕНИЕ</w:t>
      </w:r>
    </w:p>
    <w:p w:rsidR="00913C3F" w:rsidRDefault="00913C3F">
      <w:pPr>
        <w:spacing w:after="1" w:line="220" w:lineRule="atLeast"/>
        <w:jc w:val="center"/>
      </w:pPr>
      <w:r>
        <w:rPr>
          <w:rFonts w:ascii="Calibri" w:hAnsi="Calibri" w:cs="Calibri"/>
          <w:b/>
        </w:rPr>
        <w:t>В КАДРОВЫЙ РЕЗЕРВ НА ЗАМЕЩЕНИЕ ДОЛЖНОСТИ ГОСУДАРСТВЕННОЙ</w:t>
      </w:r>
    </w:p>
    <w:p w:rsidR="00913C3F" w:rsidRDefault="00913C3F">
      <w:pPr>
        <w:spacing w:after="1" w:line="220" w:lineRule="atLeast"/>
        <w:jc w:val="center"/>
      </w:pPr>
      <w:r>
        <w:rPr>
          <w:rFonts w:ascii="Calibri" w:hAnsi="Calibri" w:cs="Calibri"/>
          <w:b/>
        </w:rPr>
        <w:t>ГРАЖДАНСКОЙ СЛУЖБЫ ЧУВАШСКОЙ РЕСПУБЛИКИ В МИНИСТЕРСТВЕ</w:t>
      </w:r>
    </w:p>
    <w:p w:rsidR="00913C3F" w:rsidRDefault="00913C3F">
      <w:pPr>
        <w:spacing w:after="1" w:line="220" w:lineRule="atLeast"/>
        <w:jc w:val="center"/>
      </w:pPr>
      <w:r>
        <w:rPr>
          <w:rFonts w:ascii="Calibri" w:hAnsi="Calibri" w:cs="Calibri"/>
          <w:b/>
        </w:rPr>
        <w:t>ЮСТИЦИИ И ИМУЩЕСТВЕННЫХ ОТНОШЕНИЙ ЧУВАШСКОЙ РЕСПУБЛИКИ</w:t>
      </w:r>
    </w:p>
    <w:p w:rsidR="00913C3F" w:rsidRDefault="00913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C3F">
        <w:trPr>
          <w:jc w:val="center"/>
        </w:trPr>
        <w:tc>
          <w:tcPr>
            <w:tcW w:w="9294" w:type="dxa"/>
            <w:tcBorders>
              <w:top w:val="nil"/>
              <w:left w:val="single" w:sz="24" w:space="0" w:color="CED3F1"/>
              <w:bottom w:val="nil"/>
              <w:right w:val="single" w:sz="24" w:space="0" w:color="F4F3F8"/>
            </w:tcBorders>
            <w:shd w:val="clear" w:color="auto" w:fill="F4F3F8"/>
          </w:tcPr>
          <w:p w:rsidR="00913C3F" w:rsidRDefault="00913C3F">
            <w:pPr>
              <w:spacing w:after="1" w:line="220" w:lineRule="atLeast"/>
              <w:jc w:val="center"/>
            </w:pPr>
            <w:r>
              <w:rPr>
                <w:rFonts w:ascii="Calibri" w:hAnsi="Calibri" w:cs="Calibri"/>
                <w:color w:val="392C69"/>
              </w:rPr>
              <w:t>Список изменяющих документов</w:t>
            </w:r>
          </w:p>
          <w:p w:rsidR="00913C3F" w:rsidRDefault="00913C3F">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Приказа</w:t>
              </w:r>
            </w:hyperlink>
            <w:r>
              <w:rPr>
                <w:rFonts w:ascii="Calibri" w:hAnsi="Calibri" w:cs="Calibri"/>
                <w:color w:val="392C69"/>
              </w:rPr>
              <w:t xml:space="preserve"> Минюста ЧР от 10.01.2019 N 4-о)</w:t>
            </w:r>
          </w:p>
        </w:tc>
      </w:tr>
    </w:tbl>
    <w:p w:rsidR="00913C3F" w:rsidRDefault="00913C3F">
      <w:pPr>
        <w:spacing w:after="1" w:line="220" w:lineRule="atLeast"/>
        <w:jc w:val="both"/>
      </w:pPr>
    </w:p>
    <w:p w:rsidR="00913C3F" w:rsidRDefault="00913C3F">
      <w:pPr>
        <w:spacing w:after="1" w:line="220" w:lineRule="atLeast"/>
        <w:ind w:firstLine="540"/>
        <w:jc w:val="both"/>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10" w:history="1">
        <w:r>
          <w:rPr>
            <w:rFonts w:ascii="Calibri" w:hAnsi="Calibri" w:cs="Calibri"/>
            <w:color w:val="0000FF"/>
          </w:rPr>
          <w:t>Законом</w:t>
        </w:r>
      </w:hyperlink>
      <w:r>
        <w:rPr>
          <w:rFonts w:ascii="Calibri" w:hAnsi="Calibri" w:cs="Calibri"/>
        </w:rPr>
        <w:t xml:space="preserve"> Чувашской Республики "О государственной гражданской службе Чувашской Республики" приказываю:</w:t>
      </w:r>
    </w:p>
    <w:p w:rsidR="00913C3F" w:rsidRDefault="00913C3F">
      <w:pPr>
        <w:spacing w:before="220" w:after="1" w:line="220" w:lineRule="atLeast"/>
        <w:ind w:firstLine="540"/>
        <w:jc w:val="both"/>
      </w:pPr>
      <w:r>
        <w:rPr>
          <w:rFonts w:ascii="Calibri" w:hAnsi="Calibri" w:cs="Calibri"/>
        </w:rPr>
        <w:t>1. Утвердить:</w:t>
      </w:r>
    </w:p>
    <w:p w:rsidR="00913C3F" w:rsidRDefault="00913C3F">
      <w:pPr>
        <w:spacing w:before="220" w:after="1" w:line="220" w:lineRule="atLeast"/>
        <w:ind w:firstLine="540"/>
        <w:jc w:val="both"/>
      </w:pPr>
      <w:hyperlink w:anchor="P58" w:history="1">
        <w:r>
          <w:rPr>
            <w:rFonts w:ascii="Calibri" w:hAnsi="Calibri" w:cs="Calibri"/>
            <w:color w:val="0000FF"/>
          </w:rPr>
          <w:t>Положение</w:t>
        </w:r>
      </w:hyperlink>
      <w:r>
        <w:rPr>
          <w:rFonts w:ascii="Calibri" w:hAnsi="Calibri" w:cs="Calibri"/>
        </w:rPr>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юстиции и имущественных отношений Чувашской Республики (приложение N 1);</w:t>
      </w:r>
    </w:p>
    <w:p w:rsidR="00913C3F" w:rsidRDefault="00913C3F">
      <w:pPr>
        <w:spacing w:before="220" w:after="1" w:line="220" w:lineRule="atLeast"/>
        <w:ind w:firstLine="540"/>
        <w:jc w:val="both"/>
      </w:pPr>
      <w:hyperlink w:anchor="P115"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и конкурса на включение в кадровый резерв на замещение </w:t>
      </w:r>
      <w:r>
        <w:rPr>
          <w:rFonts w:ascii="Calibri" w:hAnsi="Calibri" w:cs="Calibri"/>
        </w:rPr>
        <w:lastRenderedPageBreak/>
        <w:t>должности государственной гражданской службы Чувашской Республики в Министерстве юстиции и имущественных отношений Чувашской Республики (приложение N 2).</w:t>
      </w:r>
    </w:p>
    <w:p w:rsidR="00913C3F" w:rsidRDefault="00913C3F">
      <w:pPr>
        <w:spacing w:before="220" w:after="1" w:line="220" w:lineRule="atLeast"/>
        <w:ind w:firstLine="540"/>
        <w:jc w:val="both"/>
      </w:pPr>
      <w:r>
        <w:rPr>
          <w:rFonts w:ascii="Calibri" w:hAnsi="Calibri" w:cs="Calibri"/>
        </w:rPr>
        <w:t>2. Признать утратившими силу:</w:t>
      </w:r>
    </w:p>
    <w:p w:rsidR="00913C3F" w:rsidRDefault="00913C3F">
      <w:pPr>
        <w:spacing w:before="220" w:after="1" w:line="220" w:lineRule="atLeast"/>
        <w:ind w:firstLine="540"/>
        <w:jc w:val="both"/>
      </w:pPr>
      <w:r>
        <w:rPr>
          <w:rFonts w:ascii="Calibri" w:hAnsi="Calibri" w:cs="Calibri"/>
        </w:rPr>
        <w:t xml:space="preserve">- </w:t>
      </w:r>
      <w:hyperlink r:id="rId11" w:history="1">
        <w:r>
          <w:rPr>
            <w:rFonts w:ascii="Calibri" w:hAnsi="Calibri" w:cs="Calibri"/>
            <w:color w:val="0000FF"/>
          </w:rPr>
          <w:t>приказ</w:t>
        </w:r>
      </w:hyperlink>
      <w:r>
        <w:rPr>
          <w:rFonts w:ascii="Calibri" w:hAnsi="Calibri" w:cs="Calibri"/>
        </w:rPr>
        <w:t xml:space="preserve"> Министерства юстиции Чувашской Республики от 1 марта 2007 г. N 26-о "Об утверждении Регламента конкурсной комиссии Министерства юстиции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юстиции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юстиции Чувашской Республики" (зарегистрирован в Министерстве юстиции Чувашской Республики 7 марта 2007, регистрационный N 211);</w:t>
      </w:r>
    </w:p>
    <w:p w:rsidR="00913C3F" w:rsidRDefault="00913C3F">
      <w:pPr>
        <w:spacing w:before="220" w:after="1" w:line="220" w:lineRule="atLeast"/>
        <w:ind w:firstLine="540"/>
        <w:jc w:val="both"/>
      </w:pPr>
      <w:r>
        <w:rPr>
          <w:rFonts w:ascii="Calibri" w:hAnsi="Calibri" w:cs="Calibri"/>
        </w:rPr>
        <w:t xml:space="preserve">- </w:t>
      </w:r>
      <w:hyperlink r:id="rId12" w:history="1">
        <w:r>
          <w:rPr>
            <w:rFonts w:ascii="Calibri" w:hAnsi="Calibri" w:cs="Calibri"/>
            <w:color w:val="0000FF"/>
          </w:rPr>
          <w:t>приказ</w:t>
        </w:r>
      </w:hyperlink>
      <w:r>
        <w:rPr>
          <w:rFonts w:ascii="Calibri" w:hAnsi="Calibri" w:cs="Calibri"/>
        </w:rPr>
        <w:t xml:space="preserve"> Министерства юстиции Чувашской Республики от 14 августа 2007 г. N 53-о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16 августа 2007 г., регистрационный N 239);</w:t>
      </w:r>
    </w:p>
    <w:p w:rsidR="00913C3F" w:rsidRDefault="00913C3F">
      <w:pPr>
        <w:spacing w:before="220" w:after="1" w:line="220" w:lineRule="atLeast"/>
        <w:ind w:firstLine="540"/>
        <w:jc w:val="both"/>
      </w:pPr>
      <w:r>
        <w:rPr>
          <w:rFonts w:ascii="Calibri" w:hAnsi="Calibri" w:cs="Calibri"/>
        </w:rPr>
        <w:t xml:space="preserve">- </w:t>
      </w:r>
      <w:hyperlink r:id="rId13" w:history="1">
        <w:r>
          <w:rPr>
            <w:rFonts w:ascii="Calibri" w:hAnsi="Calibri" w:cs="Calibri"/>
            <w:color w:val="0000FF"/>
          </w:rPr>
          <w:t>приказ</w:t>
        </w:r>
      </w:hyperlink>
      <w:r>
        <w:rPr>
          <w:rFonts w:ascii="Calibri" w:hAnsi="Calibri" w:cs="Calibri"/>
        </w:rPr>
        <w:t xml:space="preserve"> Министерства юстиции Чувашской Республики от 8 августа 2011 г. N 72-о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11 августа 2011 г., регистрационный N 947);</w:t>
      </w:r>
    </w:p>
    <w:p w:rsidR="00913C3F" w:rsidRDefault="00913C3F">
      <w:pPr>
        <w:spacing w:before="220" w:after="1" w:line="220" w:lineRule="atLeast"/>
        <w:ind w:firstLine="540"/>
        <w:jc w:val="both"/>
      </w:pPr>
      <w:r>
        <w:rPr>
          <w:rFonts w:ascii="Calibri" w:hAnsi="Calibri" w:cs="Calibri"/>
        </w:rPr>
        <w:t xml:space="preserve">- </w:t>
      </w:r>
      <w:hyperlink r:id="rId14" w:history="1">
        <w:r>
          <w:rPr>
            <w:rFonts w:ascii="Calibri" w:hAnsi="Calibri" w:cs="Calibri"/>
            <w:color w:val="0000FF"/>
          </w:rPr>
          <w:t>приказ</w:t>
        </w:r>
      </w:hyperlink>
      <w:r>
        <w:rPr>
          <w:rFonts w:ascii="Calibri" w:hAnsi="Calibri" w:cs="Calibri"/>
        </w:rPr>
        <w:t xml:space="preserve"> Министерства юстиции Чувашской Республики от 14 мая 2013 г. N 59-о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3 июня 2013 г., регистрационный N 1556);</w:t>
      </w:r>
    </w:p>
    <w:p w:rsidR="00913C3F" w:rsidRDefault="00913C3F">
      <w:pPr>
        <w:spacing w:before="220" w:after="1" w:line="220" w:lineRule="atLeast"/>
        <w:ind w:firstLine="540"/>
        <w:jc w:val="both"/>
      </w:pPr>
      <w:r>
        <w:rPr>
          <w:rFonts w:ascii="Calibri" w:hAnsi="Calibri" w:cs="Calibri"/>
        </w:rPr>
        <w:t xml:space="preserve">- </w:t>
      </w:r>
      <w:hyperlink r:id="rId15" w:history="1">
        <w:r>
          <w:rPr>
            <w:rFonts w:ascii="Calibri" w:hAnsi="Calibri" w:cs="Calibri"/>
            <w:color w:val="0000FF"/>
          </w:rPr>
          <w:t>подпункт 1</w:t>
        </w:r>
      </w:hyperlink>
      <w:r>
        <w:rPr>
          <w:rFonts w:ascii="Calibri" w:hAnsi="Calibri" w:cs="Calibri"/>
        </w:rPr>
        <w:t xml:space="preserve"> приказа Министерства юстиции Чувашской Республики от 7 мая 2014 г. N 41-о "О внесении изменений в некоторые приказы Министерства юстиции Чувашской Республики" (зарегистрирован в Министерстве юстиции Чувашской Республики 7 мая 2014 г., регистрационный N 1961);</w:t>
      </w:r>
    </w:p>
    <w:p w:rsidR="00913C3F" w:rsidRDefault="00913C3F">
      <w:pPr>
        <w:spacing w:before="220" w:after="1" w:line="220" w:lineRule="atLeast"/>
        <w:ind w:firstLine="540"/>
        <w:jc w:val="both"/>
      </w:pPr>
      <w:r>
        <w:rPr>
          <w:rFonts w:ascii="Calibri" w:hAnsi="Calibri" w:cs="Calibri"/>
        </w:rPr>
        <w:t xml:space="preserve">- </w:t>
      </w:r>
      <w:hyperlink r:id="rId16" w:history="1">
        <w:r>
          <w:rPr>
            <w:rFonts w:ascii="Calibri" w:hAnsi="Calibri" w:cs="Calibri"/>
            <w:color w:val="0000FF"/>
          </w:rPr>
          <w:t>приказ</w:t>
        </w:r>
      </w:hyperlink>
      <w:r>
        <w:rPr>
          <w:rFonts w:ascii="Calibri" w:hAnsi="Calibri" w:cs="Calibri"/>
        </w:rPr>
        <w:t xml:space="preserve"> Министерства юстиции Чувашской Республики от 23 июля 2015 г. N 65-о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23 июля 2015 г., регистрационный N 2545);</w:t>
      </w:r>
    </w:p>
    <w:p w:rsidR="00913C3F" w:rsidRDefault="00913C3F">
      <w:pPr>
        <w:spacing w:before="220" w:after="1" w:line="220" w:lineRule="atLeast"/>
        <w:ind w:firstLine="540"/>
        <w:jc w:val="both"/>
      </w:pPr>
      <w:r>
        <w:rPr>
          <w:rFonts w:ascii="Calibri" w:hAnsi="Calibri" w:cs="Calibri"/>
        </w:rPr>
        <w:t xml:space="preserve">- </w:t>
      </w:r>
      <w:hyperlink r:id="rId17" w:history="1">
        <w:r>
          <w:rPr>
            <w:rFonts w:ascii="Calibri" w:hAnsi="Calibri" w:cs="Calibri"/>
            <w:color w:val="0000FF"/>
          </w:rPr>
          <w:t>подпункт 4 пункта 1</w:t>
        </w:r>
      </w:hyperlink>
      <w:r>
        <w:rPr>
          <w:rFonts w:ascii="Calibri" w:hAnsi="Calibri" w:cs="Calibri"/>
        </w:rPr>
        <w:t xml:space="preserve"> приказа Министерства юстиции и имущественных отношений Чувашской Республики от 3 февраля 2017 г. N 20-о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7 февраля 2017 г., регистрационный N 3548);</w:t>
      </w:r>
    </w:p>
    <w:p w:rsidR="00913C3F" w:rsidRDefault="00913C3F">
      <w:pPr>
        <w:spacing w:before="220" w:after="1" w:line="220" w:lineRule="atLeast"/>
        <w:ind w:firstLine="540"/>
        <w:jc w:val="both"/>
      </w:pPr>
      <w:r>
        <w:rPr>
          <w:rFonts w:ascii="Calibri" w:hAnsi="Calibri" w:cs="Calibri"/>
        </w:rPr>
        <w:t xml:space="preserve">- </w:t>
      </w:r>
      <w:hyperlink r:id="rId18" w:history="1">
        <w:r>
          <w:rPr>
            <w:rFonts w:ascii="Calibri" w:hAnsi="Calibri" w:cs="Calibri"/>
            <w:color w:val="0000FF"/>
          </w:rPr>
          <w:t>приказ</w:t>
        </w:r>
      </w:hyperlink>
      <w:r>
        <w:rPr>
          <w:rFonts w:ascii="Calibri" w:hAnsi="Calibri" w:cs="Calibri"/>
        </w:rPr>
        <w:t xml:space="preserve"> Министерства юстиции и имущественных отношений Чувашской Республики от 3 ноября 2017 г. N 181-о "О внесении изменений в приказ Министерства юстиции Чувашской Республики от 1 марта 2007 г. N 26-о" (зарегистрирован в Министерстве юстиции и имущественных отношений Чувашской Республики 3 ноября 2017 г., регистрационный N 4082).</w:t>
      </w:r>
    </w:p>
    <w:p w:rsidR="00913C3F" w:rsidRDefault="00913C3F">
      <w:pPr>
        <w:spacing w:before="220" w:after="1" w:line="220" w:lineRule="atLeast"/>
        <w:ind w:firstLine="540"/>
        <w:jc w:val="both"/>
      </w:pPr>
      <w:r>
        <w:rPr>
          <w:rFonts w:ascii="Calibri" w:hAnsi="Calibri" w:cs="Calibri"/>
        </w:rPr>
        <w:t>3. Настоящий приказ вступает в силу через десять дней после дня его официального опубликования.</w:t>
      </w:r>
    </w:p>
    <w:p w:rsidR="00913C3F" w:rsidRDefault="00913C3F">
      <w:pPr>
        <w:spacing w:after="1" w:line="220" w:lineRule="atLeast"/>
        <w:jc w:val="both"/>
      </w:pPr>
    </w:p>
    <w:p w:rsidR="00913C3F" w:rsidRDefault="00913C3F">
      <w:pPr>
        <w:spacing w:after="1" w:line="220" w:lineRule="atLeast"/>
        <w:jc w:val="right"/>
      </w:pPr>
      <w:r>
        <w:rPr>
          <w:rFonts w:ascii="Calibri" w:hAnsi="Calibri" w:cs="Calibri"/>
        </w:rPr>
        <w:t>Министр</w:t>
      </w:r>
    </w:p>
    <w:p w:rsidR="00913C3F" w:rsidRDefault="00913C3F">
      <w:pPr>
        <w:spacing w:after="1" w:line="220" w:lineRule="atLeast"/>
        <w:jc w:val="right"/>
      </w:pPr>
      <w:r>
        <w:rPr>
          <w:rFonts w:ascii="Calibri" w:hAnsi="Calibri" w:cs="Calibri"/>
        </w:rPr>
        <w:t>Н.ТИМОФЕЕВА</w:t>
      </w: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right"/>
        <w:outlineLvl w:val="0"/>
      </w:pPr>
      <w:r>
        <w:rPr>
          <w:rFonts w:ascii="Calibri" w:hAnsi="Calibri" w:cs="Calibri"/>
        </w:rPr>
        <w:t>Утверждено</w:t>
      </w:r>
    </w:p>
    <w:p w:rsidR="00913C3F" w:rsidRDefault="00913C3F">
      <w:pPr>
        <w:spacing w:after="1" w:line="220" w:lineRule="atLeast"/>
        <w:jc w:val="right"/>
      </w:pPr>
      <w:r>
        <w:rPr>
          <w:rFonts w:ascii="Calibri" w:hAnsi="Calibri" w:cs="Calibri"/>
        </w:rPr>
        <w:t>приказом</w:t>
      </w:r>
    </w:p>
    <w:p w:rsidR="00913C3F" w:rsidRDefault="00913C3F">
      <w:pPr>
        <w:spacing w:after="1" w:line="220" w:lineRule="atLeast"/>
        <w:jc w:val="right"/>
      </w:pPr>
      <w:r>
        <w:rPr>
          <w:rFonts w:ascii="Calibri" w:hAnsi="Calibri" w:cs="Calibri"/>
        </w:rPr>
        <w:t>Министерства юстиции</w:t>
      </w:r>
    </w:p>
    <w:p w:rsidR="00913C3F" w:rsidRDefault="00913C3F">
      <w:pPr>
        <w:spacing w:after="1" w:line="220" w:lineRule="atLeast"/>
        <w:jc w:val="right"/>
      </w:pPr>
      <w:r>
        <w:rPr>
          <w:rFonts w:ascii="Calibri" w:hAnsi="Calibri" w:cs="Calibri"/>
        </w:rPr>
        <w:t>и имущественных отношений</w:t>
      </w:r>
    </w:p>
    <w:p w:rsidR="00913C3F" w:rsidRDefault="00913C3F">
      <w:pPr>
        <w:spacing w:after="1" w:line="220" w:lineRule="atLeast"/>
        <w:jc w:val="right"/>
      </w:pPr>
      <w:r>
        <w:rPr>
          <w:rFonts w:ascii="Calibri" w:hAnsi="Calibri" w:cs="Calibri"/>
        </w:rPr>
        <w:t>Чувашской Республики</w:t>
      </w:r>
    </w:p>
    <w:p w:rsidR="00913C3F" w:rsidRDefault="00913C3F">
      <w:pPr>
        <w:spacing w:after="1" w:line="220" w:lineRule="atLeast"/>
        <w:jc w:val="right"/>
      </w:pPr>
      <w:r>
        <w:rPr>
          <w:rFonts w:ascii="Calibri" w:hAnsi="Calibri" w:cs="Calibri"/>
        </w:rPr>
        <w:t>от 31.08.2018 N 118-о</w:t>
      </w:r>
    </w:p>
    <w:p w:rsidR="00913C3F" w:rsidRDefault="00913C3F">
      <w:pPr>
        <w:spacing w:after="1" w:line="220" w:lineRule="atLeast"/>
        <w:jc w:val="right"/>
      </w:pPr>
      <w:r>
        <w:rPr>
          <w:rFonts w:ascii="Calibri" w:hAnsi="Calibri" w:cs="Calibri"/>
        </w:rPr>
        <w:t>(приложение N 1)</w:t>
      </w:r>
    </w:p>
    <w:p w:rsidR="00913C3F" w:rsidRDefault="00913C3F">
      <w:pPr>
        <w:spacing w:after="1" w:line="220" w:lineRule="atLeast"/>
        <w:jc w:val="both"/>
      </w:pPr>
    </w:p>
    <w:p w:rsidR="00913C3F" w:rsidRDefault="00913C3F">
      <w:pPr>
        <w:spacing w:after="1" w:line="220" w:lineRule="atLeast"/>
        <w:jc w:val="center"/>
      </w:pPr>
      <w:bookmarkStart w:id="0" w:name="P58"/>
      <w:bookmarkEnd w:id="0"/>
      <w:r>
        <w:rPr>
          <w:rFonts w:ascii="Calibri" w:hAnsi="Calibri" w:cs="Calibri"/>
          <w:b/>
        </w:rPr>
        <w:t>ПОЛОЖЕНИЕ</w:t>
      </w:r>
    </w:p>
    <w:p w:rsidR="00913C3F" w:rsidRDefault="00913C3F">
      <w:pPr>
        <w:spacing w:after="1" w:line="220" w:lineRule="atLeast"/>
        <w:jc w:val="center"/>
      </w:pPr>
      <w:r>
        <w:rPr>
          <w:rFonts w:ascii="Calibri" w:hAnsi="Calibri" w:cs="Calibri"/>
          <w:b/>
        </w:rPr>
        <w:t>О КОНКУРСНОЙ КОМИССИИ ПО ВОПРОСАМ ПРОВЕДЕНИЯ КОНКУРСА</w:t>
      </w:r>
    </w:p>
    <w:p w:rsidR="00913C3F" w:rsidRDefault="00913C3F">
      <w:pPr>
        <w:spacing w:after="1" w:line="220" w:lineRule="atLeast"/>
        <w:jc w:val="center"/>
      </w:pPr>
      <w:r>
        <w:rPr>
          <w:rFonts w:ascii="Calibri" w:hAnsi="Calibri" w:cs="Calibri"/>
          <w:b/>
        </w:rPr>
        <w:t>НА ЗАМЕЩЕНИЕ ВАКАНТНОЙ ДОЛЖНОСТИ ГОСУДАРСТВЕННОЙ</w:t>
      </w:r>
    </w:p>
    <w:p w:rsidR="00913C3F" w:rsidRDefault="00913C3F">
      <w:pPr>
        <w:spacing w:after="1" w:line="220" w:lineRule="atLeast"/>
        <w:jc w:val="center"/>
      </w:pPr>
      <w:r>
        <w:rPr>
          <w:rFonts w:ascii="Calibri" w:hAnsi="Calibri" w:cs="Calibri"/>
          <w:b/>
        </w:rPr>
        <w:t>ГРАЖДАНСКОЙ СЛУЖБЫ ЧУВАШСКОЙ РЕСПУБЛИКИ В МИНИСТЕРСТВЕ</w:t>
      </w:r>
    </w:p>
    <w:p w:rsidR="00913C3F" w:rsidRDefault="00913C3F">
      <w:pPr>
        <w:spacing w:after="1" w:line="220" w:lineRule="atLeast"/>
        <w:jc w:val="center"/>
      </w:pPr>
      <w:r>
        <w:rPr>
          <w:rFonts w:ascii="Calibri" w:hAnsi="Calibri" w:cs="Calibri"/>
          <w:b/>
        </w:rPr>
        <w:t>ЮСТИЦИИ И ИМУЩЕСТВЕННЫХ ОТНОШЕНИЙ ЧУВАШСКОЙ РЕСПУБЛИКИ</w:t>
      </w:r>
    </w:p>
    <w:p w:rsidR="00913C3F" w:rsidRDefault="00913C3F">
      <w:pPr>
        <w:spacing w:after="1" w:line="220" w:lineRule="atLeast"/>
        <w:jc w:val="center"/>
      </w:pPr>
      <w:r>
        <w:rPr>
          <w:rFonts w:ascii="Calibri" w:hAnsi="Calibri" w:cs="Calibri"/>
          <w:b/>
        </w:rPr>
        <w:t>И КОНКУРСА НА ВКЛЮЧЕНИЕ В КАДРОВЫЙ РЕЗЕРВ НА ЗАМЕЩЕНИЕ</w:t>
      </w:r>
    </w:p>
    <w:p w:rsidR="00913C3F" w:rsidRDefault="00913C3F">
      <w:pPr>
        <w:spacing w:after="1" w:line="220" w:lineRule="atLeast"/>
        <w:jc w:val="center"/>
      </w:pPr>
      <w:r>
        <w:rPr>
          <w:rFonts w:ascii="Calibri" w:hAnsi="Calibri" w:cs="Calibri"/>
          <w:b/>
        </w:rPr>
        <w:t>ДОЛЖНОСТИ ГОСУДАРСТВЕННОЙ ГРАЖДАНСКОЙ СЛУЖБЫ</w:t>
      </w:r>
    </w:p>
    <w:p w:rsidR="00913C3F" w:rsidRDefault="00913C3F">
      <w:pPr>
        <w:spacing w:after="1" w:line="220" w:lineRule="atLeast"/>
        <w:jc w:val="center"/>
      </w:pPr>
      <w:r>
        <w:rPr>
          <w:rFonts w:ascii="Calibri" w:hAnsi="Calibri" w:cs="Calibri"/>
          <w:b/>
        </w:rPr>
        <w:t>ЧУВАШСКОЙ РЕСПУБЛИКИ В МИНИСТЕРСТВЕ ЮСТИЦИИ</w:t>
      </w:r>
    </w:p>
    <w:p w:rsidR="00913C3F" w:rsidRDefault="00913C3F">
      <w:pPr>
        <w:spacing w:after="1" w:line="220" w:lineRule="atLeast"/>
        <w:jc w:val="center"/>
      </w:pPr>
      <w:r>
        <w:rPr>
          <w:rFonts w:ascii="Calibri" w:hAnsi="Calibri" w:cs="Calibri"/>
          <w:b/>
        </w:rPr>
        <w:t>И ИМУЩЕСТВЕННЫХ ОТНОШЕНИЙ ЧУВАШСКОЙ РЕСПУБЛИКИ</w:t>
      </w:r>
    </w:p>
    <w:p w:rsidR="00913C3F" w:rsidRDefault="00913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C3F">
        <w:trPr>
          <w:jc w:val="center"/>
        </w:trPr>
        <w:tc>
          <w:tcPr>
            <w:tcW w:w="9294" w:type="dxa"/>
            <w:tcBorders>
              <w:top w:val="nil"/>
              <w:left w:val="single" w:sz="24" w:space="0" w:color="CED3F1"/>
              <w:bottom w:val="nil"/>
              <w:right w:val="single" w:sz="24" w:space="0" w:color="F4F3F8"/>
            </w:tcBorders>
            <w:shd w:val="clear" w:color="auto" w:fill="F4F3F8"/>
          </w:tcPr>
          <w:p w:rsidR="00913C3F" w:rsidRDefault="00913C3F">
            <w:pPr>
              <w:spacing w:after="1" w:line="220" w:lineRule="atLeast"/>
              <w:jc w:val="center"/>
            </w:pPr>
            <w:r>
              <w:rPr>
                <w:rFonts w:ascii="Calibri" w:hAnsi="Calibri" w:cs="Calibri"/>
                <w:color w:val="392C69"/>
              </w:rPr>
              <w:t>Список изменяющих документов</w:t>
            </w:r>
          </w:p>
          <w:p w:rsidR="00913C3F" w:rsidRDefault="00913C3F">
            <w:pPr>
              <w:spacing w:after="1" w:line="220" w:lineRule="atLeast"/>
              <w:jc w:val="center"/>
            </w:pPr>
            <w:r>
              <w:rPr>
                <w:rFonts w:ascii="Calibri" w:hAnsi="Calibri" w:cs="Calibri"/>
                <w:color w:val="392C69"/>
              </w:rPr>
              <w:t xml:space="preserve">(в ред. </w:t>
            </w:r>
            <w:hyperlink r:id="rId19" w:history="1">
              <w:r>
                <w:rPr>
                  <w:rFonts w:ascii="Calibri" w:hAnsi="Calibri" w:cs="Calibri"/>
                  <w:color w:val="0000FF"/>
                </w:rPr>
                <w:t>Приказа</w:t>
              </w:r>
            </w:hyperlink>
            <w:r>
              <w:rPr>
                <w:rFonts w:ascii="Calibri" w:hAnsi="Calibri" w:cs="Calibri"/>
                <w:color w:val="392C69"/>
              </w:rPr>
              <w:t xml:space="preserve"> Минюста ЧР от 10.01.2019 N 4-о)</w:t>
            </w:r>
          </w:p>
        </w:tc>
      </w:tr>
    </w:tbl>
    <w:p w:rsidR="00913C3F" w:rsidRDefault="00913C3F">
      <w:pPr>
        <w:spacing w:after="1" w:line="220" w:lineRule="atLeast"/>
        <w:jc w:val="both"/>
      </w:pPr>
    </w:p>
    <w:p w:rsidR="00913C3F" w:rsidRDefault="00913C3F">
      <w:pPr>
        <w:spacing w:after="1" w:line="220" w:lineRule="atLeast"/>
        <w:ind w:firstLine="540"/>
        <w:jc w:val="both"/>
      </w:pPr>
      <w:r>
        <w:rPr>
          <w:rFonts w:ascii="Calibri" w:hAnsi="Calibri" w:cs="Calibri"/>
        </w:rPr>
        <w:t>1. 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юстиции и имущественных отношений Чувашской Республики (далее также соответственно - конкурс на включение в кадровый резерв, кадровый резерв, конкурсная комиссия).</w:t>
      </w:r>
    </w:p>
    <w:p w:rsidR="00913C3F" w:rsidRDefault="00913C3F">
      <w:pPr>
        <w:spacing w:before="220" w:after="1" w:line="220" w:lineRule="atLeast"/>
        <w:ind w:firstLine="540"/>
        <w:jc w:val="both"/>
      </w:pPr>
      <w:r>
        <w:rPr>
          <w:rFonts w:ascii="Calibri" w:hAnsi="Calibri" w:cs="Calibri"/>
        </w:rPr>
        <w:t xml:space="preserve">2. Конкурсная комиссия в своей деятельности руководствуется </w:t>
      </w:r>
      <w:hyperlink r:id="rId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21" w:history="1">
        <w:r>
          <w:rPr>
            <w:rFonts w:ascii="Calibri" w:hAnsi="Calibri" w:cs="Calibri"/>
            <w:color w:val="0000FF"/>
          </w:rPr>
          <w:t>О системе государственной службы</w:t>
        </w:r>
      </w:hyperlink>
      <w:r>
        <w:rPr>
          <w:rFonts w:ascii="Calibri" w:hAnsi="Calibri" w:cs="Calibri"/>
        </w:rPr>
        <w:t xml:space="preserve"> Российской Федерации", "</w:t>
      </w:r>
      <w:hyperlink r:id="rId22"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другими федеральными законами, </w:t>
      </w:r>
      <w:hyperlink r:id="rId23" w:history="1">
        <w:r>
          <w:rPr>
            <w:rFonts w:ascii="Calibri" w:hAnsi="Calibri" w:cs="Calibri"/>
            <w:color w:val="0000FF"/>
          </w:rPr>
          <w:t>Положением</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 </w:t>
      </w:r>
      <w:hyperlink r:id="rId24" w:history="1">
        <w:r>
          <w:rPr>
            <w:rFonts w:ascii="Calibri" w:hAnsi="Calibri" w:cs="Calibri"/>
            <w:color w:val="0000FF"/>
          </w:rPr>
          <w:t>Конституцией</w:t>
        </w:r>
      </w:hyperlink>
      <w:r>
        <w:rPr>
          <w:rFonts w:ascii="Calibri" w:hAnsi="Calibri" w:cs="Calibri"/>
        </w:rPr>
        <w:t xml:space="preserve"> Чувашской Республики, </w:t>
      </w:r>
      <w:hyperlink r:id="rId25" w:history="1">
        <w:r>
          <w:rPr>
            <w:rFonts w:ascii="Calibri" w:hAnsi="Calibri" w:cs="Calibri"/>
            <w:color w:val="0000FF"/>
          </w:rPr>
          <w:t>Законом</w:t>
        </w:r>
      </w:hyperlink>
      <w:r>
        <w:rPr>
          <w:rFonts w:ascii="Calibri" w:hAnsi="Calibri" w:cs="Calibri"/>
        </w:rPr>
        <w:t xml:space="preserve"> Чувашской Республики "О государственной гражданской службе Чувашской Республики", иными нормативными правовыми актами Чувашской Республики, настоящим Положением.</w:t>
      </w:r>
    </w:p>
    <w:p w:rsidR="00913C3F" w:rsidRDefault="00913C3F">
      <w:pPr>
        <w:spacing w:before="220" w:after="1" w:line="220" w:lineRule="atLeast"/>
        <w:ind w:firstLine="540"/>
        <w:jc w:val="both"/>
      </w:pPr>
      <w:r>
        <w:rPr>
          <w:rFonts w:ascii="Calibri" w:hAnsi="Calibri" w:cs="Calibri"/>
        </w:rP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 (далее также - конкурсы).</w:t>
      </w:r>
    </w:p>
    <w:p w:rsidR="00913C3F" w:rsidRDefault="00913C3F">
      <w:pPr>
        <w:spacing w:before="220" w:after="1" w:line="220" w:lineRule="atLeast"/>
        <w:ind w:firstLine="540"/>
        <w:jc w:val="both"/>
      </w:pPr>
      <w:r>
        <w:rPr>
          <w:rFonts w:ascii="Calibri" w:hAnsi="Calibri" w:cs="Calibri"/>
        </w:rP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913C3F" w:rsidRDefault="00913C3F">
      <w:pPr>
        <w:spacing w:before="220" w:after="1" w:line="220" w:lineRule="atLeast"/>
        <w:ind w:firstLine="540"/>
        <w:jc w:val="both"/>
      </w:pPr>
      <w:r>
        <w:rPr>
          <w:rFonts w:ascii="Calibri" w:hAnsi="Calibri" w:cs="Calibri"/>
        </w:rPr>
        <w:t>В состав конкурсной комиссии входят:</w:t>
      </w:r>
    </w:p>
    <w:p w:rsidR="00913C3F" w:rsidRDefault="00913C3F">
      <w:pPr>
        <w:spacing w:before="220" w:after="1" w:line="220" w:lineRule="atLeast"/>
        <w:ind w:firstLine="540"/>
        <w:jc w:val="both"/>
      </w:pPr>
      <w:r>
        <w:rPr>
          <w:rFonts w:ascii="Calibri" w:hAnsi="Calibri" w:cs="Calibri"/>
        </w:rPr>
        <w:t xml:space="preserve">министр юстиции и имущественных отношений Чувашской Республики (далее - министр), уполномоченные министром государственные гражданские служащие Чувашской Республики (в том числе заместители министра, сотрудники структурных подразделений Министерства по </w:t>
      </w:r>
      <w:r>
        <w:rPr>
          <w:rFonts w:ascii="Calibri" w:hAnsi="Calibri" w:cs="Calibri"/>
        </w:rPr>
        <w:lastRenderedPageBreak/>
        <w:t>правовому обеспечению, по кадровому обеспечению и иные структурные подразделения Министерства);</w:t>
      </w:r>
    </w:p>
    <w:p w:rsidR="00913C3F" w:rsidRDefault="00913C3F">
      <w:pPr>
        <w:spacing w:before="220" w:after="1" w:line="220" w:lineRule="atLeast"/>
        <w:ind w:firstLine="540"/>
        <w:jc w:val="both"/>
      </w:pPr>
      <w:r>
        <w:rPr>
          <w:rFonts w:ascii="Calibri" w:hAnsi="Calibri" w:cs="Calibri"/>
        </w:rPr>
        <w:t>представители научных, образовательных и других организаций, приглашаемые Министерством в качестве независимых экспертов - специалистов по вопросам, связанным с государственной гражданской службой, в порядке, установленном Положением о конкурсе;</w:t>
      </w:r>
    </w:p>
    <w:p w:rsidR="00913C3F" w:rsidRDefault="00913C3F">
      <w:pPr>
        <w:spacing w:before="220" w:after="1" w:line="220" w:lineRule="atLeast"/>
        <w:ind w:firstLine="540"/>
        <w:jc w:val="both"/>
      </w:pPr>
      <w:r>
        <w:rPr>
          <w:rFonts w:ascii="Calibri" w:hAnsi="Calibri" w:cs="Calibri"/>
        </w:rPr>
        <w:t>представители общественного совета при Министерстве, кандидатуры которых представляются этим советом по запросу министра.</w:t>
      </w:r>
    </w:p>
    <w:p w:rsidR="00913C3F" w:rsidRDefault="00913C3F">
      <w:pPr>
        <w:spacing w:before="220" w:after="1" w:line="220" w:lineRule="atLeast"/>
        <w:ind w:firstLine="540"/>
        <w:jc w:val="both"/>
      </w:pPr>
      <w:r>
        <w:rPr>
          <w:rFonts w:ascii="Calibri" w:hAnsi="Calibri" w:cs="Calibri"/>
        </w:rP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913C3F" w:rsidRDefault="00913C3F">
      <w:pPr>
        <w:spacing w:before="220" w:after="1" w:line="220" w:lineRule="atLeast"/>
        <w:ind w:firstLine="540"/>
        <w:jc w:val="both"/>
      </w:pPr>
      <w:r>
        <w:rPr>
          <w:rFonts w:ascii="Calibri" w:hAnsi="Calibri" w:cs="Calibri"/>
        </w:rP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913C3F" w:rsidRDefault="00913C3F">
      <w:pPr>
        <w:spacing w:before="220" w:after="1" w:line="220" w:lineRule="atLeast"/>
        <w:ind w:firstLine="540"/>
        <w:jc w:val="both"/>
      </w:pPr>
      <w:r>
        <w:rPr>
          <w:rFonts w:ascii="Calibri" w:hAnsi="Calibri" w:cs="Calibri"/>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13C3F" w:rsidRDefault="00913C3F">
      <w:pPr>
        <w:spacing w:before="220" w:after="1" w:line="220" w:lineRule="atLeast"/>
        <w:ind w:firstLine="540"/>
        <w:jc w:val="both"/>
      </w:pPr>
      <w:r>
        <w:rPr>
          <w:rFonts w:ascii="Calibri" w:hAnsi="Calibri" w:cs="Calibri"/>
        </w:rPr>
        <w:t>Состав конкурсной комиссии утверждается приказом министра.</w:t>
      </w:r>
    </w:p>
    <w:p w:rsidR="00913C3F" w:rsidRDefault="00913C3F">
      <w:pPr>
        <w:spacing w:before="220" w:after="1" w:line="220" w:lineRule="atLeast"/>
        <w:ind w:firstLine="540"/>
        <w:jc w:val="both"/>
      </w:pPr>
      <w:r>
        <w:rPr>
          <w:rFonts w:ascii="Calibri" w:hAnsi="Calibri" w:cs="Calibri"/>
        </w:rPr>
        <w:t>5. Председателем конкурсной комиссии является министр.</w:t>
      </w:r>
    </w:p>
    <w:p w:rsidR="00913C3F" w:rsidRDefault="00913C3F">
      <w:pPr>
        <w:spacing w:before="220" w:after="1" w:line="220" w:lineRule="atLeast"/>
        <w:ind w:firstLine="540"/>
        <w:jc w:val="both"/>
      </w:pPr>
      <w:r>
        <w:rPr>
          <w:rFonts w:ascii="Calibri" w:hAnsi="Calibri" w:cs="Calibri"/>
        </w:rPr>
        <w:t>Председатель конкурсной комиссии:</w:t>
      </w:r>
    </w:p>
    <w:p w:rsidR="00913C3F" w:rsidRDefault="00913C3F">
      <w:pPr>
        <w:spacing w:before="220" w:after="1" w:line="220" w:lineRule="atLeast"/>
        <w:ind w:firstLine="540"/>
        <w:jc w:val="both"/>
      </w:pPr>
      <w:r>
        <w:rPr>
          <w:rFonts w:ascii="Calibri" w:hAnsi="Calibri" w:cs="Calibri"/>
        </w:rPr>
        <w:t>осуществляет общее руководство деятельностью конкурсной комиссии;</w:t>
      </w:r>
    </w:p>
    <w:p w:rsidR="00913C3F" w:rsidRDefault="00913C3F">
      <w:pPr>
        <w:spacing w:before="220" w:after="1" w:line="220" w:lineRule="atLeast"/>
        <w:ind w:firstLine="540"/>
        <w:jc w:val="both"/>
      </w:pPr>
      <w:r>
        <w:rPr>
          <w:rFonts w:ascii="Calibri" w:hAnsi="Calibri" w:cs="Calibri"/>
        </w:rP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913C3F" w:rsidRDefault="00913C3F">
      <w:pPr>
        <w:spacing w:before="220" w:after="1" w:line="220" w:lineRule="atLeast"/>
        <w:ind w:firstLine="540"/>
        <w:jc w:val="both"/>
      </w:pPr>
      <w:r>
        <w:rPr>
          <w:rFonts w:ascii="Calibri" w:hAnsi="Calibri" w:cs="Calibri"/>
        </w:rP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913C3F" w:rsidRDefault="00913C3F">
      <w:pPr>
        <w:spacing w:before="220" w:after="1" w:line="220" w:lineRule="atLeast"/>
        <w:ind w:firstLine="540"/>
        <w:jc w:val="both"/>
      </w:pPr>
      <w:r>
        <w:rPr>
          <w:rFonts w:ascii="Calibri" w:hAnsi="Calibri" w:cs="Calibri"/>
        </w:rPr>
        <w:t>осуществляет иные действия в соответствии с законодательством Российской Федерации и законодательством Чувашской Республики.</w:t>
      </w:r>
    </w:p>
    <w:p w:rsidR="00913C3F" w:rsidRDefault="00913C3F">
      <w:pPr>
        <w:spacing w:before="220" w:after="1" w:line="220" w:lineRule="atLeast"/>
        <w:ind w:firstLine="540"/>
        <w:jc w:val="both"/>
      </w:pPr>
      <w:r>
        <w:rPr>
          <w:rFonts w:ascii="Calibri" w:hAnsi="Calibri" w:cs="Calibri"/>
        </w:rP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913C3F" w:rsidRDefault="00913C3F">
      <w:pPr>
        <w:spacing w:before="220" w:after="1" w:line="220" w:lineRule="atLeast"/>
        <w:ind w:firstLine="540"/>
        <w:jc w:val="both"/>
      </w:pPr>
      <w:r>
        <w:rPr>
          <w:rFonts w:ascii="Calibri" w:hAnsi="Calibri" w:cs="Calibri"/>
        </w:rPr>
        <w:t>6. Ответственным за организацию проведения заседания конкурсной комиссии является секретарь конкурсной комиссии.</w:t>
      </w:r>
    </w:p>
    <w:p w:rsidR="00913C3F" w:rsidRDefault="00913C3F">
      <w:pPr>
        <w:spacing w:before="220" w:after="1" w:line="220" w:lineRule="atLeast"/>
        <w:ind w:firstLine="540"/>
        <w:jc w:val="both"/>
      </w:pPr>
      <w:r>
        <w:rPr>
          <w:rFonts w:ascii="Calibri" w:hAnsi="Calibri" w:cs="Calibri"/>
        </w:rP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позднее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913C3F" w:rsidRDefault="00913C3F">
      <w:pPr>
        <w:spacing w:before="220" w:after="1" w:line="220" w:lineRule="atLeast"/>
        <w:ind w:firstLine="540"/>
        <w:jc w:val="both"/>
      </w:pPr>
      <w:r>
        <w:rPr>
          <w:rFonts w:ascii="Calibri" w:hAnsi="Calibri" w:cs="Calibri"/>
        </w:rPr>
        <w:t>7. Заседания конкурсной комиссии проводятся при наличии не менее двух кандидатов.</w:t>
      </w:r>
    </w:p>
    <w:p w:rsidR="00913C3F" w:rsidRDefault="00913C3F">
      <w:pPr>
        <w:spacing w:before="220" w:after="1" w:line="220" w:lineRule="atLeast"/>
        <w:ind w:firstLine="540"/>
        <w:jc w:val="both"/>
      </w:pPr>
      <w:r>
        <w:rPr>
          <w:rFonts w:ascii="Calibri" w:hAnsi="Calibri" w:cs="Calibri"/>
        </w:rPr>
        <w:lastRenderedPageBreak/>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913C3F" w:rsidRDefault="00913C3F">
      <w:pPr>
        <w:spacing w:before="220" w:after="1" w:line="220" w:lineRule="atLeast"/>
        <w:ind w:firstLine="540"/>
        <w:jc w:val="both"/>
      </w:pPr>
      <w:r>
        <w:rPr>
          <w:rFonts w:ascii="Calibri" w:hAnsi="Calibri" w:cs="Calibri"/>
        </w:rPr>
        <w:t>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p>
    <w:p w:rsidR="00913C3F" w:rsidRDefault="00913C3F">
      <w:pPr>
        <w:spacing w:before="220" w:after="1" w:line="220" w:lineRule="atLeast"/>
        <w:ind w:firstLine="540"/>
        <w:jc w:val="both"/>
      </w:pPr>
      <w:r>
        <w:rPr>
          <w:rFonts w:ascii="Calibri" w:hAnsi="Calibri" w:cs="Calibri"/>
        </w:rP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913C3F" w:rsidRDefault="00913C3F">
      <w:pPr>
        <w:spacing w:before="220" w:after="1" w:line="220" w:lineRule="atLeast"/>
        <w:ind w:firstLine="540"/>
        <w:jc w:val="both"/>
      </w:pPr>
      <w:r>
        <w:rPr>
          <w:rFonts w:ascii="Calibri" w:hAnsi="Calibri" w:cs="Calibri"/>
        </w:rP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913C3F" w:rsidRDefault="00913C3F">
      <w:pPr>
        <w:spacing w:before="220" w:after="1" w:line="220" w:lineRule="atLeast"/>
        <w:ind w:firstLine="540"/>
        <w:jc w:val="both"/>
      </w:pPr>
      <w:r>
        <w:rPr>
          <w:rFonts w:ascii="Calibri" w:hAnsi="Calibri" w:cs="Calibri"/>
        </w:rPr>
        <w:t>11.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913C3F" w:rsidRDefault="00913C3F">
      <w:pPr>
        <w:spacing w:before="220" w:after="1" w:line="220" w:lineRule="atLeast"/>
        <w:ind w:firstLine="540"/>
        <w:jc w:val="both"/>
      </w:pPr>
      <w:r>
        <w:rPr>
          <w:rFonts w:ascii="Calibri" w:hAnsi="Calibri" w:cs="Calibri"/>
        </w:rP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913C3F" w:rsidRDefault="00913C3F">
      <w:pPr>
        <w:spacing w:before="220" w:after="1" w:line="220" w:lineRule="atLeast"/>
        <w:ind w:firstLine="540"/>
        <w:jc w:val="both"/>
      </w:pPr>
      <w:r>
        <w:rPr>
          <w:rFonts w:ascii="Calibri" w:hAnsi="Calibri" w:cs="Calibri"/>
        </w:rPr>
        <w:t>12. Решение конкурсной комиссии по результатам конкурса оформляется в пятидневный срок со дня проведения заседания конкурсной комиссии.</w:t>
      </w:r>
    </w:p>
    <w:p w:rsidR="00913C3F" w:rsidRDefault="00913C3F">
      <w:pPr>
        <w:spacing w:before="220" w:after="1" w:line="220" w:lineRule="atLeast"/>
        <w:ind w:firstLine="540"/>
        <w:jc w:val="both"/>
      </w:pPr>
      <w:r>
        <w:rPr>
          <w:rFonts w:ascii="Calibri" w:hAnsi="Calibri" w:cs="Calibri"/>
        </w:rPr>
        <w:t>13.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913C3F" w:rsidRDefault="00913C3F">
      <w:pPr>
        <w:spacing w:before="220" w:after="1" w:line="220" w:lineRule="atLeast"/>
        <w:ind w:firstLine="540"/>
        <w:jc w:val="both"/>
      </w:pPr>
      <w:r>
        <w:rPr>
          <w:rFonts w:ascii="Calibri" w:hAnsi="Calibri" w:cs="Calibri"/>
        </w:rPr>
        <w:t>14. Документы кандидатов, не допущенных к участию в конкурсе, и кандидатов, участвовавших в конкурсе (далее - документы кандидатов), могут быть им возвращены по письменному заявлению в течение трех лет со дня завершения конкурса. Документы кандидатов возвращаются в течение трех дней после подачи письменного заявления. До истечения трех лет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13C3F" w:rsidRDefault="00913C3F">
      <w:pPr>
        <w:spacing w:after="1" w:line="220" w:lineRule="atLeast"/>
        <w:jc w:val="both"/>
      </w:pPr>
      <w:r>
        <w:rPr>
          <w:rFonts w:ascii="Calibri" w:hAnsi="Calibri" w:cs="Calibri"/>
        </w:rPr>
        <w:t xml:space="preserve">(п. 14 в ред. </w:t>
      </w:r>
      <w:hyperlink r:id="rId26" w:history="1">
        <w:r>
          <w:rPr>
            <w:rFonts w:ascii="Calibri" w:hAnsi="Calibri" w:cs="Calibri"/>
            <w:color w:val="0000FF"/>
          </w:rPr>
          <w:t>Приказа</w:t>
        </w:r>
      </w:hyperlink>
      <w:r>
        <w:rPr>
          <w:rFonts w:ascii="Calibri" w:hAnsi="Calibri" w:cs="Calibri"/>
        </w:rPr>
        <w:t xml:space="preserve"> Минюста ЧР от 10.01.2019 N 4-о)</w:t>
      </w: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both"/>
      </w:pPr>
    </w:p>
    <w:p w:rsidR="00913C3F" w:rsidRDefault="00913C3F">
      <w:pPr>
        <w:spacing w:after="1" w:line="220" w:lineRule="atLeast"/>
        <w:jc w:val="right"/>
        <w:outlineLvl w:val="0"/>
      </w:pPr>
      <w:r>
        <w:rPr>
          <w:rFonts w:ascii="Calibri" w:hAnsi="Calibri" w:cs="Calibri"/>
        </w:rPr>
        <w:t>Утверждена</w:t>
      </w:r>
    </w:p>
    <w:p w:rsidR="00913C3F" w:rsidRDefault="00913C3F">
      <w:pPr>
        <w:spacing w:after="1" w:line="220" w:lineRule="atLeast"/>
        <w:jc w:val="right"/>
      </w:pPr>
      <w:r>
        <w:rPr>
          <w:rFonts w:ascii="Calibri" w:hAnsi="Calibri" w:cs="Calibri"/>
        </w:rPr>
        <w:t>приказом</w:t>
      </w:r>
    </w:p>
    <w:p w:rsidR="00913C3F" w:rsidRDefault="00913C3F">
      <w:pPr>
        <w:spacing w:after="1" w:line="220" w:lineRule="atLeast"/>
        <w:jc w:val="right"/>
      </w:pPr>
      <w:r>
        <w:rPr>
          <w:rFonts w:ascii="Calibri" w:hAnsi="Calibri" w:cs="Calibri"/>
        </w:rPr>
        <w:t>Министерства юстиции</w:t>
      </w:r>
    </w:p>
    <w:p w:rsidR="00913C3F" w:rsidRDefault="00913C3F">
      <w:pPr>
        <w:spacing w:after="1" w:line="220" w:lineRule="atLeast"/>
        <w:jc w:val="right"/>
      </w:pPr>
      <w:r>
        <w:rPr>
          <w:rFonts w:ascii="Calibri" w:hAnsi="Calibri" w:cs="Calibri"/>
        </w:rPr>
        <w:t>и имущественных отношений</w:t>
      </w:r>
    </w:p>
    <w:p w:rsidR="00913C3F" w:rsidRDefault="00913C3F">
      <w:pPr>
        <w:spacing w:after="1" w:line="220" w:lineRule="atLeast"/>
        <w:jc w:val="right"/>
      </w:pPr>
      <w:r>
        <w:rPr>
          <w:rFonts w:ascii="Calibri" w:hAnsi="Calibri" w:cs="Calibri"/>
        </w:rPr>
        <w:t>Чувашской Республики</w:t>
      </w:r>
    </w:p>
    <w:p w:rsidR="00913C3F" w:rsidRDefault="00913C3F">
      <w:pPr>
        <w:spacing w:after="1" w:line="220" w:lineRule="atLeast"/>
        <w:jc w:val="right"/>
      </w:pPr>
      <w:r>
        <w:rPr>
          <w:rFonts w:ascii="Calibri" w:hAnsi="Calibri" w:cs="Calibri"/>
        </w:rPr>
        <w:t>от 31.08.2018 N 118-о</w:t>
      </w:r>
    </w:p>
    <w:p w:rsidR="00913C3F" w:rsidRDefault="00913C3F">
      <w:pPr>
        <w:spacing w:after="1" w:line="220" w:lineRule="atLeast"/>
        <w:jc w:val="right"/>
      </w:pPr>
      <w:r>
        <w:rPr>
          <w:rFonts w:ascii="Calibri" w:hAnsi="Calibri" w:cs="Calibri"/>
        </w:rPr>
        <w:t>(приложение N 2)</w:t>
      </w:r>
    </w:p>
    <w:p w:rsidR="00913C3F" w:rsidRDefault="00913C3F">
      <w:pPr>
        <w:spacing w:after="1" w:line="220" w:lineRule="atLeast"/>
        <w:jc w:val="both"/>
      </w:pPr>
    </w:p>
    <w:p w:rsidR="00913C3F" w:rsidRDefault="00913C3F">
      <w:pPr>
        <w:spacing w:after="1" w:line="220" w:lineRule="atLeast"/>
        <w:jc w:val="center"/>
      </w:pPr>
      <w:bookmarkStart w:id="1" w:name="P115"/>
      <w:bookmarkEnd w:id="1"/>
      <w:r>
        <w:rPr>
          <w:rFonts w:ascii="Calibri" w:hAnsi="Calibri" w:cs="Calibri"/>
          <w:b/>
        </w:rPr>
        <w:t>МЕТОДИКА</w:t>
      </w:r>
    </w:p>
    <w:p w:rsidR="00913C3F" w:rsidRDefault="00913C3F">
      <w:pPr>
        <w:spacing w:after="1" w:line="220" w:lineRule="atLeast"/>
        <w:jc w:val="center"/>
      </w:pPr>
      <w:r>
        <w:rPr>
          <w:rFonts w:ascii="Calibri" w:hAnsi="Calibri" w:cs="Calibri"/>
          <w:b/>
        </w:rPr>
        <w:t>ПРОВЕДЕНИЯ КОНКУРСА НА ЗАМЕЩЕНИЕ ВАКАНТНОЙ ДОЛЖНОСТИ</w:t>
      </w:r>
    </w:p>
    <w:p w:rsidR="00913C3F" w:rsidRDefault="00913C3F">
      <w:pPr>
        <w:spacing w:after="1" w:line="220" w:lineRule="atLeast"/>
        <w:jc w:val="center"/>
      </w:pPr>
      <w:r>
        <w:rPr>
          <w:rFonts w:ascii="Calibri" w:hAnsi="Calibri" w:cs="Calibri"/>
          <w:b/>
        </w:rPr>
        <w:t>ГОСУДАРСТВЕННОЙ ГРАЖДАНСКОЙ СЛУЖБЫ ЧУВАШСКОЙ РЕСПУБЛИКИ</w:t>
      </w:r>
    </w:p>
    <w:p w:rsidR="00913C3F" w:rsidRDefault="00913C3F">
      <w:pPr>
        <w:spacing w:after="1" w:line="220" w:lineRule="atLeast"/>
        <w:jc w:val="center"/>
      </w:pPr>
      <w:r>
        <w:rPr>
          <w:rFonts w:ascii="Calibri" w:hAnsi="Calibri" w:cs="Calibri"/>
          <w:b/>
        </w:rPr>
        <w:t>В МИНИСТЕРСТВЕ ЮСТИЦИИ И ИМУЩЕСТВЕННЫХ ОТНОШЕНИЙ</w:t>
      </w:r>
    </w:p>
    <w:p w:rsidR="00913C3F" w:rsidRDefault="00913C3F">
      <w:pPr>
        <w:spacing w:after="1" w:line="220" w:lineRule="atLeast"/>
        <w:jc w:val="center"/>
      </w:pPr>
      <w:r>
        <w:rPr>
          <w:rFonts w:ascii="Calibri" w:hAnsi="Calibri" w:cs="Calibri"/>
          <w:b/>
        </w:rPr>
        <w:t>ЧУВАШСКОЙ РЕСПУБЛИКИ И КОНКУРСА НА ВКЛЮЧЕНИЕ В КАДРОВЫЙ</w:t>
      </w:r>
    </w:p>
    <w:p w:rsidR="00913C3F" w:rsidRDefault="00913C3F">
      <w:pPr>
        <w:spacing w:after="1" w:line="220" w:lineRule="atLeast"/>
        <w:jc w:val="center"/>
      </w:pPr>
      <w:r>
        <w:rPr>
          <w:rFonts w:ascii="Calibri" w:hAnsi="Calibri" w:cs="Calibri"/>
          <w:b/>
        </w:rPr>
        <w:t>РЕЗЕРВ НА ЗАМЕЩЕНИЕ ДОЛЖНОСТИ ГОСУДАРСТВЕННОЙ ГРАЖДАНСКОЙ</w:t>
      </w:r>
    </w:p>
    <w:p w:rsidR="00913C3F" w:rsidRDefault="00913C3F">
      <w:pPr>
        <w:spacing w:after="1" w:line="220" w:lineRule="atLeast"/>
        <w:jc w:val="center"/>
      </w:pPr>
      <w:r>
        <w:rPr>
          <w:rFonts w:ascii="Calibri" w:hAnsi="Calibri" w:cs="Calibri"/>
          <w:b/>
        </w:rPr>
        <w:t>СЛУЖБЫ ЧУВАШСКОЙ РЕСПУБЛИКИ В МИНИСТЕРСТВЕ ЮСТИЦИИ</w:t>
      </w:r>
    </w:p>
    <w:p w:rsidR="00913C3F" w:rsidRDefault="00913C3F">
      <w:pPr>
        <w:spacing w:after="1" w:line="220" w:lineRule="atLeast"/>
        <w:jc w:val="center"/>
      </w:pPr>
      <w:r>
        <w:rPr>
          <w:rFonts w:ascii="Calibri" w:hAnsi="Calibri" w:cs="Calibri"/>
          <w:b/>
        </w:rPr>
        <w:t>И ИМУЩЕСТВЕННЫХ ОТНОШЕНИЙ ЧУВАШСКОЙ РЕСПУБЛИКИ</w:t>
      </w:r>
    </w:p>
    <w:p w:rsidR="00913C3F" w:rsidRDefault="00913C3F">
      <w:pPr>
        <w:spacing w:after="1" w:line="220" w:lineRule="atLeast"/>
        <w:jc w:val="both"/>
      </w:pPr>
    </w:p>
    <w:p w:rsidR="00913C3F" w:rsidRDefault="00913C3F">
      <w:pPr>
        <w:spacing w:after="1" w:line="220" w:lineRule="atLeast"/>
        <w:ind w:firstLine="540"/>
        <w:jc w:val="both"/>
      </w:pPr>
      <w:r>
        <w:rPr>
          <w:rFonts w:ascii="Calibri" w:hAnsi="Calibri" w:cs="Calibri"/>
        </w:rPr>
        <w:t>1. Конкурс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конкурсы) заключается в оценке профессионального уровня граждан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913C3F" w:rsidRDefault="00913C3F">
      <w:pPr>
        <w:spacing w:before="220" w:after="1" w:line="220" w:lineRule="atLeast"/>
        <w:ind w:firstLine="540"/>
        <w:jc w:val="both"/>
      </w:pPr>
      <w:r>
        <w:rPr>
          <w:rFonts w:ascii="Calibri" w:hAnsi="Calibri" w:cs="Calibri"/>
        </w:rPr>
        <w:t xml:space="preserve">2. Конкурс на вакантную должность объявляется по решению министра юстиции и имущественных отношений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7" w:history="1">
        <w:r>
          <w:rPr>
            <w:rFonts w:ascii="Calibri" w:hAnsi="Calibri" w:cs="Calibri"/>
            <w:color w:val="0000FF"/>
          </w:rPr>
          <w:t>статьей 22</w:t>
        </w:r>
      </w:hyperlink>
      <w:r>
        <w:rPr>
          <w:rFonts w:ascii="Calibri" w:hAnsi="Calibri" w:cs="Calibri"/>
        </w:rPr>
        <w:t xml:space="preserve"> Федерального закона "О государственной гражданской службе Российской Федерации" может быть произведено на конкурсной основе.</w:t>
      </w:r>
    </w:p>
    <w:p w:rsidR="00913C3F" w:rsidRDefault="00913C3F">
      <w:pPr>
        <w:spacing w:before="220" w:after="1" w:line="220" w:lineRule="atLeast"/>
        <w:ind w:firstLine="540"/>
        <w:jc w:val="both"/>
      </w:pPr>
      <w:r>
        <w:rPr>
          <w:rFonts w:ascii="Calibri" w:hAnsi="Calibri" w:cs="Calibri"/>
        </w:rPr>
        <w:t>Решение о проведении конкурса на включение в кадровый резерв принимается министром независимо от наличия (отсутствия) вакантной должности государственной гражданской службы Чувашской Республики в Министерстве по мере необходимости.</w:t>
      </w:r>
    </w:p>
    <w:p w:rsidR="00913C3F" w:rsidRDefault="00913C3F">
      <w:pPr>
        <w:spacing w:before="220" w:after="1" w:line="220" w:lineRule="atLeast"/>
        <w:ind w:firstLine="540"/>
        <w:jc w:val="both"/>
      </w:pPr>
      <w:r>
        <w:rPr>
          <w:rFonts w:ascii="Calibri" w:hAnsi="Calibri" w:cs="Calibri"/>
        </w:rPr>
        <w:t>Решение о проведении конкурсов оформляется приказом Министерства.</w:t>
      </w:r>
    </w:p>
    <w:p w:rsidR="00913C3F" w:rsidRDefault="00913C3F">
      <w:pPr>
        <w:spacing w:before="220" w:after="1" w:line="220" w:lineRule="atLeast"/>
        <w:ind w:firstLine="540"/>
        <w:jc w:val="both"/>
      </w:pPr>
      <w:r>
        <w:rPr>
          <w:rFonts w:ascii="Calibri" w:hAnsi="Calibri" w:cs="Calibri"/>
        </w:rPr>
        <w:t>3. Конкурс проводится в два этапа. На первом этапе отдел кадровой работы Министерства организует:</w:t>
      </w:r>
    </w:p>
    <w:p w:rsidR="00913C3F" w:rsidRDefault="00913C3F">
      <w:pPr>
        <w:spacing w:before="220" w:after="1" w:line="220" w:lineRule="atLeast"/>
        <w:ind w:firstLine="540"/>
        <w:jc w:val="both"/>
      </w:pPr>
      <w:r>
        <w:rPr>
          <w:rFonts w:ascii="Calibri" w:hAnsi="Calibri" w:cs="Calibri"/>
        </w:rP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28" w:history="1">
        <w:r>
          <w:rPr>
            <w:rFonts w:ascii="Calibri" w:hAnsi="Calibri" w:cs="Calibri"/>
            <w:color w:val="0000FF"/>
          </w:rPr>
          <w:t>пункте 6</w:t>
        </w:r>
      </w:hyperlink>
      <w:r>
        <w:rPr>
          <w:rFonts w:ascii="Calibri" w:hAnsi="Calibri" w:cs="Calibri"/>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пунктом 15 единой методики проведения конкурсов на замещение вакантных </w:t>
      </w:r>
      <w:r>
        <w:rPr>
          <w:rFonts w:ascii="Calibri" w:hAnsi="Calibri" w:cs="Calibri"/>
        </w:rPr>
        <w:lastRenderedPageBreak/>
        <w:t>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(далее - единая методика);</w:t>
      </w:r>
    </w:p>
    <w:p w:rsidR="00913C3F" w:rsidRDefault="00913C3F">
      <w:pPr>
        <w:spacing w:before="220" w:after="1" w:line="220" w:lineRule="atLeast"/>
        <w:ind w:firstLine="540"/>
        <w:jc w:val="both"/>
      </w:pPr>
      <w:r>
        <w:rPr>
          <w:rFonts w:ascii="Calibri" w:hAnsi="Calibri" w:cs="Calibri"/>
        </w:rPr>
        <w:t xml:space="preserve">2) прием документов, указанных в </w:t>
      </w:r>
      <w:hyperlink r:id="rId29" w:history="1">
        <w:r>
          <w:rPr>
            <w:rFonts w:ascii="Calibri" w:hAnsi="Calibri" w:cs="Calibri"/>
            <w:color w:val="0000FF"/>
          </w:rPr>
          <w:t>пунктах 7</w:t>
        </w:r>
      </w:hyperlink>
      <w:r>
        <w:rPr>
          <w:rFonts w:ascii="Calibri" w:hAnsi="Calibri" w:cs="Calibri"/>
        </w:rPr>
        <w:t xml:space="preserve"> и </w:t>
      </w:r>
      <w:hyperlink r:id="rId30" w:history="1">
        <w:r>
          <w:rPr>
            <w:rFonts w:ascii="Calibri" w:hAnsi="Calibri" w:cs="Calibri"/>
            <w:color w:val="0000FF"/>
          </w:rPr>
          <w:t>8</w:t>
        </w:r>
      </w:hyperlink>
      <w:r>
        <w:rPr>
          <w:rFonts w:ascii="Calibri" w:hAnsi="Calibri" w:cs="Calibri"/>
        </w:rPr>
        <w:t xml:space="preserve"> Положения о конкурсе;</w:t>
      </w:r>
    </w:p>
    <w:p w:rsidR="00913C3F" w:rsidRDefault="00913C3F">
      <w:pPr>
        <w:spacing w:before="220" w:after="1" w:line="220" w:lineRule="atLeast"/>
        <w:ind w:firstLine="540"/>
        <w:jc w:val="both"/>
      </w:pPr>
      <w:r>
        <w:rPr>
          <w:rFonts w:ascii="Calibri" w:hAnsi="Calibri" w:cs="Calibri"/>
        </w:rPr>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913C3F" w:rsidRDefault="00913C3F">
      <w:pPr>
        <w:spacing w:before="220" w:after="1" w:line="220" w:lineRule="atLeast"/>
        <w:ind w:firstLine="540"/>
        <w:jc w:val="both"/>
      </w:pPr>
      <w:bookmarkStart w:id="2" w:name="P132"/>
      <w:bookmarkEnd w:id="2"/>
      <w:r>
        <w:rPr>
          <w:rFonts w:ascii="Calibri" w:hAnsi="Calibri" w:cs="Calibri"/>
        </w:rP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913C3F" w:rsidRDefault="00913C3F">
      <w:pPr>
        <w:spacing w:before="220" w:after="1" w:line="220" w:lineRule="atLeast"/>
        <w:ind w:firstLine="540"/>
        <w:jc w:val="both"/>
      </w:pPr>
      <w:r>
        <w:rPr>
          <w:rFonts w:ascii="Calibri" w:hAnsi="Calibri" w:cs="Calibri"/>
        </w:rPr>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913C3F" w:rsidRDefault="00913C3F">
      <w:pPr>
        <w:spacing w:before="220" w:after="1" w:line="220" w:lineRule="atLeast"/>
        <w:ind w:firstLine="540"/>
        <w:jc w:val="both"/>
      </w:pPr>
      <w:r>
        <w:rPr>
          <w:rFonts w:ascii="Calibri" w:hAnsi="Calibri" w:cs="Calibri"/>
        </w:rPr>
        <w:t>4. Заявления граждан (государственных гражданских служащих), представивших документы для участия в конкурсе, регистрируются в журнале регистрации заявлений на участие в конкурсе.</w:t>
      </w:r>
    </w:p>
    <w:p w:rsidR="00913C3F" w:rsidRDefault="00913C3F">
      <w:pPr>
        <w:spacing w:before="220" w:after="1" w:line="220" w:lineRule="atLeast"/>
        <w:ind w:firstLine="540"/>
        <w:jc w:val="both"/>
      </w:pPr>
      <w:r>
        <w:rPr>
          <w:rFonts w:ascii="Calibri" w:hAnsi="Calibri" w:cs="Calibri"/>
        </w:rPr>
        <w:t>5. 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отдел кадровой работы Министерства гражданином (государственным гражданским служащим) лично, посредством направления по почте или в электронном виде с использованием единой системы.</w:t>
      </w:r>
    </w:p>
    <w:p w:rsidR="00913C3F" w:rsidRDefault="00913C3F">
      <w:pPr>
        <w:spacing w:before="220" w:after="1" w:line="220" w:lineRule="atLeast"/>
        <w:ind w:firstLine="540"/>
        <w:jc w:val="both"/>
      </w:pPr>
      <w:r>
        <w:rPr>
          <w:rFonts w:ascii="Calibri" w:hAnsi="Calibri" w:cs="Calibri"/>
        </w:rPr>
        <w:t>Представление документов в электронном виде осуществляется в порядке, установленном Правительством Российской Федерации.</w:t>
      </w:r>
    </w:p>
    <w:p w:rsidR="00913C3F" w:rsidRDefault="00913C3F">
      <w:pPr>
        <w:spacing w:before="220" w:after="1" w:line="220" w:lineRule="atLeast"/>
        <w:ind w:firstLine="540"/>
        <w:jc w:val="both"/>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913C3F" w:rsidRDefault="00913C3F">
      <w:pPr>
        <w:spacing w:before="220" w:after="1" w:line="220" w:lineRule="atLeast"/>
        <w:ind w:firstLine="540"/>
        <w:jc w:val="both"/>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913C3F" w:rsidRDefault="00913C3F">
      <w:pPr>
        <w:spacing w:before="220" w:after="1" w:line="220" w:lineRule="atLeast"/>
        <w:ind w:firstLine="540"/>
        <w:jc w:val="both"/>
      </w:pPr>
      <w:r>
        <w:rPr>
          <w:rFonts w:ascii="Calibri" w:hAnsi="Calibri" w:cs="Calibri"/>
        </w:rPr>
        <w:t xml:space="preserve">6. При установлении в ходе проверки, указанной в </w:t>
      </w:r>
      <w:hyperlink w:anchor="P132" w:history="1">
        <w:r>
          <w:rPr>
            <w:rFonts w:ascii="Calibri" w:hAnsi="Calibri" w:cs="Calibri"/>
            <w:color w:val="0000FF"/>
          </w:rPr>
          <w:t>подпункте 4 пункта 3</w:t>
        </w:r>
      </w:hyperlink>
      <w:r>
        <w:rPr>
          <w:rFonts w:ascii="Calibri" w:hAnsi="Calibri" w:cs="Calibri"/>
        </w:rP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913C3F" w:rsidRDefault="00913C3F">
      <w:pPr>
        <w:spacing w:before="220" w:after="1" w:line="220" w:lineRule="atLeast"/>
        <w:ind w:firstLine="540"/>
        <w:jc w:val="both"/>
      </w:pPr>
      <w:r>
        <w:rPr>
          <w:rFonts w:ascii="Calibri" w:hAnsi="Calibri" w:cs="Calibri"/>
        </w:rPr>
        <w:t xml:space="preserve">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w:t>
      </w:r>
      <w:r>
        <w:rPr>
          <w:rFonts w:ascii="Calibri" w:hAnsi="Calibri" w:cs="Calibri"/>
        </w:rPr>
        <w:lastRenderedPageBreak/>
        <w:t>ее прохождения, гражданин (государственный гражданский служащий) не допускается к участию в конкурсе.</w:t>
      </w:r>
    </w:p>
    <w:p w:rsidR="00913C3F" w:rsidRDefault="00913C3F">
      <w:pPr>
        <w:spacing w:before="220" w:after="1" w:line="220" w:lineRule="atLeast"/>
        <w:ind w:firstLine="540"/>
        <w:jc w:val="both"/>
      </w:pPr>
      <w:r>
        <w:rPr>
          <w:rFonts w:ascii="Calibri" w:hAnsi="Calibri" w:cs="Calibri"/>
        </w:rPr>
        <w:t xml:space="preserve">7. После проверки, указанной в </w:t>
      </w:r>
      <w:hyperlink w:anchor="P132" w:history="1">
        <w:r>
          <w:rPr>
            <w:rFonts w:ascii="Calibri" w:hAnsi="Calibri" w:cs="Calibri"/>
            <w:color w:val="0000FF"/>
          </w:rPr>
          <w:t>подпункте 4 пункта 3</w:t>
        </w:r>
      </w:hyperlink>
      <w:r>
        <w:rPr>
          <w:rFonts w:ascii="Calibri" w:hAnsi="Calibri" w:cs="Calibri"/>
        </w:rP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913C3F" w:rsidRDefault="00913C3F">
      <w:pPr>
        <w:spacing w:before="220" w:after="1" w:line="220" w:lineRule="atLeast"/>
        <w:ind w:firstLine="540"/>
        <w:jc w:val="both"/>
      </w:pPr>
      <w:r>
        <w:rPr>
          <w:rFonts w:ascii="Calibri" w:hAnsi="Calibri" w:cs="Calibri"/>
        </w:rP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913C3F" w:rsidRDefault="00913C3F">
      <w:pPr>
        <w:spacing w:before="220" w:after="1" w:line="220" w:lineRule="atLeast"/>
        <w:ind w:firstLine="540"/>
        <w:jc w:val="both"/>
      </w:pPr>
      <w:r>
        <w:rPr>
          <w:rFonts w:ascii="Calibri" w:hAnsi="Calibri" w:cs="Calibri"/>
        </w:rPr>
        <w:t>8. Министерство не позднее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913C3F" w:rsidRDefault="00913C3F">
      <w:pPr>
        <w:spacing w:before="220" w:after="1" w:line="220" w:lineRule="atLeast"/>
        <w:ind w:firstLine="540"/>
        <w:jc w:val="both"/>
      </w:pPr>
      <w:r>
        <w:rPr>
          <w:rFonts w:ascii="Calibri" w:hAnsi="Calibri" w:cs="Calibri"/>
        </w:rPr>
        <w:t xml:space="preserve">При проведении конкурса кандидатам гарантируется равенство прав в соответствии с </w:t>
      </w:r>
      <w:hyperlink r:id="rId31"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913C3F" w:rsidRDefault="00913C3F">
      <w:pPr>
        <w:spacing w:before="220" w:after="1" w:line="220" w:lineRule="atLeast"/>
        <w:ind w:firstLine="540"/>
        <w:jc w:val="both"/>
      </w:pPr>
      <w:r>
        <w:rPr>
          <w:rFonts w:ascii="Calibri" w:hAnsi="Calibri" w:cs="Calibri"/>
        </w:rPr>
        <w:t>9. На втором этапе конкурса конкурсная комиссия:</w:t>
      </w:r>
    </w:p>
    <w:p w:rsidR="00913C3F" w:rsidRDefault="00913C3F">
      <w:pPr>
        <w:spacing w:before="220" w:after="1" w:line="220" w:lineRule="atLeast"/>
        <w:ind w:firstLine="540"/>
        <w:jc w:val="both"/>
      </w:pPr>
      <w:r>
        <w:rPr>
          <w:rFonts w:ascii="Calibri" w:hAnsi="Calibri" w:cs="Calibri"/>
        </w:rPr>
        <w:t>а) оценивает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913C3F" w:rsidRDefault="00913C3F">
      <w:pPr>
        <w:spacing w:before="220" w:after="1" w:line="220" w:lineRule="atLeast"/>
        <w:ind w:firstLine="540"/>
        <w:jc w:val="both"/>
      </w:pPr>
      <w:r>
        <w:rPr>
          <w:rFonts w:ascii="Calibri" w:hAnsi="Calibri" w:cs="Calibri"/>
        </w:rPr>
        <w:t>б) осуществляет оценку профессиональных и личностных качеств кандидатов на основе результатов конкурсных процедур.</w:t>
      </w:r>
    </w:p>
    <w:p w:rsidR="00913C3F" w:rsidRDefault="00913C3F">
      <w:pPr>
        <w:spacing w:before="220" w:after="1" w:line="220" w:lineRule="atLeast"/>
        <w:ind w:firstLine="540"/>
        <w:jc w:val="both"/>
      </w:pPr>
      <w:r>
        <w:rPr>
          <w:rFonts w:ascii="Calibri" w:hAnsi="Calibri" w:cs="Calibri"/>
        </w:rPr>
        <w:t>10. 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написание реферата, мотивационного эссе и иных письменных работ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913C3F" w:rsidRDefault="00913C3F">
      <w:pPr>
        <w:spacing w:before="220" w:after="1" w:line="220" w:lineRule="atLeast"/>
        <w:ind w:firstLine="540"/>
        <w:jc w:val="both"/>
      </w:pPr>
      <w:r>
        <w:rPr>
          <w:rFonts w:ascii="Calibri" w:hAnsi="Calibri" w:cs="Calibri"/>
        </w:rP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913C3F" w:rsidRDefault="00913C3F">
      <w:pPr>
        <w:spacing w:before="220" w:after="1" w:line="220" w:lineRule="atLeast"/>
        <w:ind w:firstLine="540"/>
        <w:jc w:val="both"/>
      </w:pPr>
      <w:r>
        <w:rPr>
          <w:rFonts w:ascii="Calibri" w:hAnsi="Calibri" w:cs="Calibri"/>
        </w:rPr>
        <w:t>11.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913C3F" w:rsidRDefault="00913C3F">
      <w:pPr>
        <w:spacing w:before="220" w:after="1" w:line="220" w:lineRule="atLeast"/>
        <w:ind w:firstLine="540"/>
        <w:jc w:val="both"/>
      </w:pPr>
      <w:r>
        <w:rPr>
          <w:rFonts w:ascii="Calibri" w:hAnsi="Calibri" w:cs="Calibri"/>
        </w:rPr>
        <w:t xml:space="preserve">12.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32"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о </w:t>
      </w:r>
      <w:r>
        <w:rPr>
          <w:rFonts w:ascii="Calibri" w:hAnsi="Calibri" w:cs="Calibri"/>
        </w:rPr>
        <w:lastRenderedPageBreak/>
        <w:t>государственной службе и о противодействии коррупции, знаниями и умениями в сфере информационно-коммуникационных технологий.</w:t>
      </w:r>
    </w:p>
    <w:p w:rsidR="00913C3F" w:rsidRDefault="00913C3F">
      <w:pPr>
        <w:spacing w:before="220" w:after="1" w:line="220" w:lineRule="atLeast"/>
        <w:ind w:firstLine="540"/>
        <w:jc w:val="both"/>
      </w:pPr>
      <w:r>
        <w:rPr>
          <w:rFonts w:ascii="Calibri" w:hAnsi="Calibri" w:cs="Calibri"/>
        </w:rPr>
        <w:t>13. Предварительный тест размещается на официальном сайте единой системы, доступ претендентам для его прохождения предоставляется безвозмездно.</w:t>
      </w:r>
    </w:p>
    <w:p w:rsidR="00913C3F" w:rsidRDefault="00913C3F">
      <w:pPr>
        <w:spacing w:before="220" w:after="1" w:line="220" w:lineRule="atLeast"/>
        <w:ind w:firstLine="540"/>
        <w:jc w:val="both"/>
      </w:pPr>
      <w:r>
        <w:rPr>
          <w:rFonts w:ascii="Calibri" w:hAnsi="Calibri" w:cs="Calibri"/>
        </w:rPr>
        <w:t>14.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13C3F" w:rsidRDefault="00913C3F">
      <w:pPr>
        <w:spacing w:before="220" w:after="1" w:line="220" w:lineRule="atLeast"/>
        <w:ind w:firstLine="540"/>
        <w:jc w:val="both"/>
      </w:pPr>
      <w:r>
        <w:rPr>
          <w:rFonts w:ascii="Calibri" w:hAnsi="Calibri" w:cs="Calibri"/>
        </w:rPr>
        <w:t>15. В ходе конкурсных процедур проводится тестирование:</w:t>
      </w:r>
    </w:p>
    <w:p w:rsidR="00913C3F" w:rsidRDefault="00913C3F">
      <w:pPr>
        <w:spacing w:before="220" w:after="1" w:line="220" w:lineRule="atLeast"/>
        <w:ind w:firstLine="540"/>
        <w:jc w:val="both"/>
      </w:pPr>
      <w:r>
        <w:rPr>
          <w:rFonts w:ascii="Calibri" w:hAnsi="Calibri" w:cs="Calibri"/>
        </w:rPr>
        <w:t xml:space="preserve">для оценки уровня владения государственным языком Российской Федерации (русским языком), знаниями основ </w:t>
      </w:r>
      <w:hyperlink r:id="rId33"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13C3F" w:rsidRDefault="00913C3F">
      <w:pPr>
        <w:spacing w:before="220" w:after="1" w:line="220" w:lineRule="atLeast"/>
        <w:ind w:firstLine="540"/>
        <w:jc w:val="both"/>
      </w:pPr>
      <w:r>
        <w:rPr>
          <w:rFonts w:ascii="Calibri" w:hAnsi="Calibri" w:cs="Calibri"/>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913C3F" w:rsidRDefault="00913C3F">
      <w:pPr>
        <w:spacing w:before="220" w:after="1" w:line="220" w:lineRule="atLeast"/>
        <w:ind w:firstLine="540"/>
        <w:jc w:val="both"/>
      </w:pPr>
      <w:r>
        <w:rPr>
          <w:rFonts w:ascii="Calibri" w:hAnsi="Calibri" w:cs="Calibri"/>
        </w:rPr>
        <w:t>16.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913C3F" w:rsidRDefault="00913C3F">
      <w:pPr>
        <w:spacing w:before="220" w:after="1" w:line="220" w:lineRule="atLeast"/>
        <w:ind w:firstLine="540"/>
        <w:jc w:val="both"/>
      </w:pPr>
      <w:r>
        <w:rPr>
          <w:rFonts w:ascii="Calibri" w:hAnsi="Calibri" w:cs="Calibri"/>
        </w:rPr>
        <w:t xml:space="preserve">17. 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34"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913C3F" w:rsidRDefault="00913C3F">
      <w:pPr>
        <w:spacing w:before="220" w:after="1" w:line="220" w:lineRule="atLeast"/>
        <w:ind w:firstLine="540"/>
        <w:jc w:val="both"/>
      </w:pPr>
      <w:r>
        <w:rPr>
          <w:rFonts w:ascii="Calibri" w:hAnsi="Calibri" w:cs="Calibri"/>
        </w:rPr>
        <w:t>Тест в зависимости от категории и группы должностей содержит не менее 40 и не более 60 вопросов.</w:t>
      </w:r>
    </w:p>
    <w:p w:rsidR="00913C3F" w:rsidRDefault="00913C3F">
      <w:pPr>
        <w:spacing w:before="220" w:after="1" w:line="220" w:lineRule="atLeast"/>
        <w:ind w:firstLine="540"/>
        <w:jc w:val="both"/>
      </w:pPr>
      <w:r>
        <w:rPr>
          <w:rFonts w:ascii="Calibri" w:hAnsi="Calibri" w:cs="Calibri"/>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913C3F" w:rsidRDefault="00913C3F">
      <w:pPr>
        <w:spacing w:before="220" w:after="1" w:line="220" w:lineRule="atLeast"/>
        <w:ind w:firstLine="540"/>
        <w:jc w:val="both"/>
      </w:pPr>
      <w:r>
        <w:rPr>
          <w:rFonts w:ascii="Calibri" w:hAnsi="Calibri" w:cs="Calibri"/>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913C3F" w:rsidRDefault="00913C3F">
      <w:pPr>
        <w:spacing w:before="220" w:after="1" w:line="220" w:lineRule="atLeast"/>
        <w:ind w:firstLine="540"/>
        <w:jc w:val="both"/>
      </w:pPr>
      <w:r>
        <w:rPr>
          <w:rFonts w:ascii="Calibri" w:hAnsi="Calibri" w:cs="Calibri"/>
        </w:rP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913C3F" w:rsidRDefault="00913C3F">
      <w:pPr>
        <w:spacing w:before="220" w:after="1" w:line="220" w:lineRule="atLeast"/>
        <w:ind w:firstLine="540"/>
        <w:jc w:val="both"/>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913C3F" w:rsidRDefault="00913C3F">
      <w:pPr>
        <w:spacing w:before="220" w:after="1" w:line="220" w:lineRule="atLeast"/>
        <w:ind w:firstLine="540"/>
        <w:jc w:val="both"/>
      </w:pPr>
      <w:r>
        <w:rPr>
          <w:rFonts w:ascii="Calibri" w:hAnsi="Calibri" w:cs="Calibri"/>
        </w:rPr>
        <w:lastRenderedPageBreak/>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 Максимальный результат прохождения тестирования 100 процентов.</w:t>
      </w:r>
    </w:p>
    <w:p w:rsidR="00913C3F" w:rsidRDefault="00913C3F">
      <w:pPr>
        <w:spacing w:before="220" w:after="1" w:line="220" w:lineRule="atLeast"/>
        <w:ind w:firstLine="540"/>
        <w:jc w:val="both"/>
      </w:pPr>
      <w:r>
        <w:rPr>
          <w:rFonts w:ascii="Calibri" w:hAnsi="Calibri" w:cs="Calibri"/>
        </w:rPr>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913C3F" w:rsidRDefault="00913C3F">
      <w:pPr>
        <w:spacing w:before="220" w:after="1" w:line="220" w:lineRule="atLeast"/>
        <w:ind w:firstLine="540"/>
        <w:jc w:val="both"/>
      </w:pPr>
      <w:r>
        <w:rPr>
          <w:rFonts w:ascii="Calibri" w:hAnsi="Calibri" w:cs="Calibri"/>
        </w:rPr>
        <w:t>18.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913C3F" w:rsidRDefault="00913C3F">
      <w:pPr>
        <w:spacing w:before="220" w:after="1" w:line="220" w:lineRule="atLeast"/>
        <w:ind w:firstLine="540"/>
        <w:jc w:val="both"/>
      </w:pPr>
      <w:r>
        <w:rPr>
          <w:rFonts w:ascii="Calibri" w:hAnsi="Calibri" w:cs="Calibri"/>
        </w:rPr>
        <w:t>19. 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13C3F" w:rsidRDefault="00913C3F">
      <w:pPr>
        <w:spacing w:before="220" w:after="1" w:line="220" w:lineRule="atLeast"/>
        <w:ind w:firstLine="540"/>
        <w:jc w:val="both"/>
      </w:pPr>
      <w:r>
        <w:rPr>
          <w:rFonts w:ascii="Calibri" w:hAnsi="Calibri" w:cs="Calibri"/>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913C3F" w:rsidRDefault="00913C3F">
      <w:pPr>
        <w:spacing w:before="220" w:after="1" w:line="220" w:lineRule="atLeast"/>
        <w:ind w:firstLine="540"/>
        <w:jc w:val="both"/>
      </w:pPr>
      <w:r>
        <w:rPr>
          <w:rFonts w:ascii="Calibri" w:hAnsi="Calibri" w:cs="Calibri"/>
        </w:rP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913C3F" w:rsidRDefault="00913C3F">
      <w:pPr>
        <w:spacing w:before="220" w:after="1" w:line="220" w:lineRule="atLeast"/>
        <w:ind w:firstLine="540"/>
        <w:jc w:val="both"/>
      </w:pPr>
      <w:r>
        <w:rPr>
          <w:rFonts w:ascii="Calibri" w:hAnsi="Calibri" w:cs="Calibri"/>
        </w:rPr>
        <w:t xml:space="preserve">По окончании индивидуального собеседования с кандидатом каждый член конкурсной комиссии заносит в конкурсный бюллетень, составляемый по </w:t>
      </w:r>
      <w:hyperlink r:id="rId35" w:history="1">
        <w:r>
          <w:rPr>
            <w:rFonts w:ascii="Calibri" w:hAnsi="Calibri" w:cs="Calibri"/>
            <w:color w:val="0000FF"/>
          </w:rPr>
          <w:t>форме</w:t>
        </w:r>
      </w:hyperlink>
      <w:r>
        <w:rPr>
          <w:rFonts w:ascii="Calibri" w:hAnsi="Calibri" w:cs="Calibri"/>
        </w:rPr>
        <w:t xml:space="preserve"> согласно приложению N 3 к единой методике, результат оценки кандидата с краткой мотивировкой, обосновывающей принятое членом конкурсной комиссии решение.</w:t>
      </w:r>
    </w:p>
    <w:p w:rsidR="00913C3F" w:rsidRDefault="00913C3F">
      <w:pPr>
        <w:spacing w:before="220" w:after="1" w:line="220" w:lineRule="atLeast"/>
        <w:ind w:firstLine="540"/>
        <w:jc w:val="both"/>
      </w:pPr>
      <w:r>
        <w:rPr>
          <w:rFonts w:ascii="Calibri" w:hAnsi="Calibri" w:cs="Calibri"/>
        </w:rPr>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913C3F" w:rsidRDefault="00913C3F">
      <w:pPr>
        <w:spacing w:before="220" w:after="1" w:line="220" w:lineRule="atLeast"/>
        <w:ind w:firstLine="540"/>
        <w:jc w:val="both"/>
      </w:pPr>
      <w:r>
        <w:rPr>
          <w:rFonts w:ascii="Calibri" w:hAnsi="Calibri" w:cs="Calibri"/>
        </w:rP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913C3F" w:rsidRDefault="00913C3F">
      <w:pPr>
        <w:spacing w:before="220" w:after="1" w:line="220" w:lineRule="atLeast"/>
        <w:ind w:firstLine="540"/>
        <w:jc w:val="both"/>
      </w:pPr>
      <w:r>
        <w:rPr>
          <w:rFonts w:ascii="Calibri" w:hAnsi="Calibri" w:cs="Calibri"/>
        </w:rP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913C3F" w:rsidRDefault="00913C3F">
      <w:pPr>
        <w:spacing w:before="220" w:after="1" w:line="220" w:lineRule="atLeast"/>
        <w:ind w:firstLine="540"/>
        <w:jc w:val="both"/>
      </w:pPr>
      <w:r>
        <w:rPr>
          <w:rFonts w:ascii="Calibri" w:hAnsi="Calibri" w:cs="Calibri"/>
        </w:rP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913C3F" w:rsidRDefault="00913C3F">
      <w:pPr>
        <w:spacing w:before="220" w:after="1" w:line="220" w:lineRule="atLeast"/>
        <w:ind w:firstLine="540"/>
        <w:jc w:val="both"/>
      </w:pPr>
      <w:r>
        <w:rPr>
          <w:rFonts w:ascii="Calibri" w:hAnsi="Calibri" w:cs="Calibri"/>
        </w:rPr>
        <w:lastRenderedPageBreak/>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913C3F" w:rsidRDefault="00913C3F">
      <w:pPr>
        <w:spacing w:before="220" w:after="1" w:line="220" w:lineRule="atLeast"/>
        <w:ind w:firstLine="540"/>
        <w:jc w:val="both"/>
      </w:pPr>
      <w:r>
        <w:rPr>
          <w:rFonts w:ascii="Calibri" w:hAnsi="Calibri" w:cs="Calibri"/>
        </w:rP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913C3F" w:rsidRDefault="00913C3F">
      <w:pPr>
        <w:spacing w:before="220" w:after="1" w:line="220" w:lineRule="atLeast"/>
        <w:ind w:firstLine="540"/>
        <w:jc w:val="both"/>
      </w:pPr>
      <w:r>
        <w:rPr>
          <w:rFonts w:ascii="Calibri" w:hAnsi="Calibri" w:cs="Calibri"/>
        </w:rP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913C3F" w:rsidRDefault="00913C3F">
      <w:pPr>
        <w:spacing w:before="220" w:after="1" w:line="220" w:lineRule="atLeast"/>
        <w:ind w:firstLine="540"/>
        <w:jc w:val="both"/>
      </w:pPr>
      <w:r>
        <w:rPr>
          <w:rFonts w:ascii="Calibri" w:hAnsi="Calibri" w:cs="Calibri"/>
        </w:rP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913C3F" w:rsidRDefault="00913C3F">
      <w:pPr>
        <w:spacing w:before="220" w:after="1" w:line="220" w:lineRule="atLeast"/>
        <w:ind w:firstLine="540"/>
        <w:jc w:val="both"/>
      </w:pPr>
      <w:r>
        <w:rPr>
          <w:rFonts w:ascii="Calibri" w:hAnsi="Calibri" w:cs="Calibri"/>
        </w:rP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913C3F" w:rsidRDefault="00913C3F">
      <w:pPr>
        <w:spacing w:before="220" w:after="1" w:line="220" w:lineRule="atLeast"/>
        <w:ind w:firstLine="540"/>
        <w:jc w:val="both"/>
      </w:pPr>
      <w:r>
        <w:rPr>
          <w:rFonts w:ascii="Calibri" w:hAnsi="Calibri" w:cs="Calibri"/>
        </w:rPr>
        <w:t>При равенстве голосов решающим является голос председательствующего на заседании конкурсной комиссии.</w:t>
      </w:r>
    </w:p>
    <w:p w:rsidR="00913C3F" w:rsidRDefault="00913C3F">
      <w:pPr>
        <w:spacing w:before="220" w:after="1" w:line="220" w:lineRule="atLeast"/>
        <w:ind w:firstLine="540"/>
        <w:jc w:val="both"/>
      </w:pPr>
      <w:r>
        <w:rPr>
          <w:rFonts w:ascii="Calibri" w:hAnsi="Calibri" w:cs="Calibri"/>
        </w:rPr>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913C3F" w:rsidRDefault="00913C3F">
      <w:pPr>
        <w:spacing w:before="220" w:after="1" w:line="220" w:lineRule="atLeast"/>
        <w:ind w:firstLine="540"/>
        <w:jc w:val="both"/>
      </w:pPr>
      <w:r>
        <w:rPr>
          <w:rFonts w:ascii="Calibri" w:hAnsi="Calibri" w:cs="Calibri"/>
        </w:rPr>
        <w:t>20.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913C3F" w:rsidRDefault="00913C3F">
      <w:pPr>
        <w:spacing w:before="220" w:after="1" w:line="220" w:lineRule="atLeast"/>
        <w:ind w:firstLine="540"/>
        <w:jc w:val="both"/>
      </w:pPr>
      <w:r>
        <w:rPr>
          <w:rFonts w:ascii="Calibri" w:hAnsi="Calibri" w:cs="Calibri"/>
        </w:rPr>
        <w:t>21. Проведение групповых дискуссий базируется на заранее подготовленных практических вопросах - конкретных ситуациях.</w:t>
      </w:r>
    </w:p>
    <w:p w:rsidR="00913C3F" w:rsidRDefault="00913C3F">
      <w:pPr>
        <w:spacing w:before="220" w:after="1" w:line="220" w:lineRule="atLeast"/>
        <w:ind w:firstLine="540"/>
        <w:jc w:val="both"/>
      </w:pPr>
      <w:r>
        <w:rPr>
          <w:rFonts w:ascii="Calibri" w:hAnsi="Calibri" w:cs="Calibri"/>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13C3F" w:rsidRDefault="00913C3F">
      <w:pPr>
        <w:spacing w:before="220" w:after="1" w:line="220" w:lineRule="atLeast"/>
        <w:ind w:firstLine="540"/>
        <w:jc w:val="both"/>
      </w:pPr>
      <w:r>
        <w:rPr>
          <w:rFonts w:ascii="Calibri" w:hAnsi="Calibri" w:cs="Calibri"/>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913C3F" w:rsidRDefault="00913C3F">
      <w:pPr>
        <w:spacing w:before="220" w:after="1" w:line="220" w:lineRule="atLeast"/>
        <w:ind w:firstLine="540"/>
        <w:jc w:val="both"/>
      </w:pPr>
      <w:r>
        <w:rPr>
          <w:rFonts w:ascii="Calibri" w:hAnsi="Calibri" w:cs="Calibri"/>
        </w:rPr>
        <w:t>В течение установленного времени кандидатом готовится устный или письменный ответ.</w:t>
      </w:r>
    </w:p>
    <w:p w:rsidR="00913C3F" w:rsidRDefault="00913C3F">
      <w:pPr>
        <w:spacing w:before="220" w:after="1" w:line="220" w:lineRule="atLeast"/>
        <w:ind w:firstLine="540"/>
        <w:jc w:val="both"/>
      </w:pPr>
      <w:r>
        <w:rPr>
          <w:rFonts w:ascii="Calibri" w:hAnsi="Calibri" w:cs="Calibri"/>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913C3F" w:rsidRDefault="00913C3F">
      <w:pPr>
        <w:spacing w:before="220" w:after="1" w:line="220" w:lineRule="atLeast"/>
        <w:ind w:firstLine="540"/>
        <w:jc w:val="both"/>
      </w:pPr>
      <w:r>
        <w:rPr>
          <w:rFonts w:ascii="Calibri" w:hAnsi="Calibri" w:cs="Calibri"/>
        </w:rP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913C3F" w:rsidRDefault="00913C3F">
      <w:pPr>
        <w:spacing w:before="220" w:after="1" w:line="220" w:lineRule="atLeast"/>
        <w:ind w:firstLine="540"/>
        <w:jc w:val="both"/>
      </w:pPr>
      <w:r>
        <w:rPr>
          <w:rFonts w:ascii="Calibri" w:hAnsi="Calibri" w:cs="Calibri"/>
        </w:rPr>
        <w:lastRenderedPageBreak/>
        <w:t>Максимальная оценка за выполнение конкурсного задания в виде групповой дискуссии составляет 3 балла, и результаты дискуссии оцениваются членами конкурсной комиссии:</w:t>
      </w:r>
    </w:p>
    <w:p w:rsidR="00913C3F" w:rsidRDefault="00913C3F">
      <w:pPr>
        <w:spacing w:before="220" w:after="1" w:line="220" w:lineRule="atLeast"/>
        <w:ind w:firstLine="540"/>
        <w:jc w:val="both"/>
      </w:pPr>
      <w:r>
        <w:rPr>
          <w:rFonts w:ascii="Calibri" w:hAnsi="Calibri" w:cs="Calibri"/>
        </w:rP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913C3F" w:rsidRDefault="00913C3F">
      <w:pPr>
        <w:spacing w:before="220" w:after="1" w:line="220" w:lineRule="atLeast"/>
        <w:ind w:firstLine="540"/>
        <w:jc w:val="both"/>
      </w:pPr>
      <w:r>
        <w:rPr>
          <w:rFonts w:ascii="Calibri" w:hAnsi="Calibri" w:cs="Calibri"/>
        </w:rP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913C3F" w:rsidRDefault="00913C3F">
      <w:pPr>
        <w:spacing w:before="220" w:after="1" w:line="220" w:lineRule="atLeast"/>
        <w:ind w:firstLine="540"/>
        <w:jc w:val="both"/>
      </w:pPr>
      <w:r>
        <w:rPr>
          <w:rFonts w:ascii="Calibri" w:hAnsi="Calibri" w:cs="Calibri"/>
        </w:rP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 точки зрения и ведения деловых переговоров;</w:t>
      </w:r>
    </w:p>
    <w:p w:rsidR="00913C3F" w:rsidRDefault="00913C3F">
      <w:pPr>
        <w:spacing w:before="220" w:after="1" w:line="220" w:lineRule="atLeast"/>
        <w:ind w:firstLine="540"/>
        <w:jc w:val="both"/>
      </w:pPr>
      <w:r>
        <w:rPr>
          <w:rFonts w:ascii="Calibri" w:hAnsi="Calibri" w:cs="Calibri"/>
        </w:rP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отсутствие навыков отстаивания собственной точки зрения и ведения деловых переговоров.</w:t>
      </w:r>
    </w:p>
    <w:p w:rsidR="00913C3F" w:rsidRDefault="00913C3F">
      <w:pPr>
        <w:spacing w:before="220" w:after="1" w:line="220" w:lineRule="atLeast"/>
        <w:ind w:firstLine="540"/>
        <w:jc w:val="both"/>
      </w:pPr>
      <w:r>
        <w:rPr>
          <w:rFonts w:ascii="Calibri" w:hAnsi="Calibri" w:cs="Calibri"/>
        </w:rP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913C3F" w:rsidRDefault="00913C3F">
      <w:pPr>
        <w:spacing w:before="220" w:after="1" w:line="220" w:lineRule="atLeast"/>
        <w:ind w:firstLine="540"/>
        <w:jc w:val="both"/>
      </w:pPr>
      <w:r>
        <w:rPr>
          <w:rFonts w:ascii="Calibri" w:hAnsi="Calibri" w:cs="Calibri"/>
        </w:rPr>
        <w:t>22.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13C3F" w:rsidRDefault="00913C3F">
      <w:pPr>
        <w:spacing w:before="220" w:after="1" w:line="220" w:lineRule="atLeast"/>
        <w:ind w:firstLine="540"/>
        <w:jc w:val="both"/>
      </w:pPr>
      <w:r>
        <w:rPr>
          <w:rFonts w:ascii="Calibri" w:hAnsi="Calibri" w:cs="Calibri"/>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913C3F" w:rsidRDefault="00913C3F">
      <w:pPr>
        <w:spacing w:before="220" w:after="1" w:line="220" w:lineRule="atLeast"/>
        <w:ind w:firstLine="540"/>
        <w:jc w:val="both"/>
      </w:pPr>
      <w:r>
        <w:rPr>
          <w:rFonts w:ascii="Calibri" w:hAnsi="Calibri" w:cs="Calibri"/>
        </w:rPr>
        <w:lastRenderedPageBreak/>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913C3F" w:rsidRDefault="00913C3F">
      <w:pPr>
        <w:spacing w:before="220" w:after="1" w:line="220" w:lineRule="atLeast"/>
        <w:ind w:firstLine="540"/>
        <w:jc w:val="both"/>
      </w:pPr>
      <w:r>
        <w:rPr>
          <w:rFonts w:ascii="Calibri" w:hAnsi="Calibri" w:cs="Calibri"/>
        </w:rPr>
        <w:t>- объем реферата - от 7 до 10 страниц (за исключением титульного листа и списка использованной литературы);</w:t>
      </w:r>
    </w:p>
    <w:p w:rsidR="00913C3F" w:rsidRDefault="00913C3F">
      <w:pPr>
        <w:spacing w:before="220" w:after="1" w:line="220" w:lineRule="atLeast"/>
        <w:ind w:firstLine="540"/>
        <w:jc w:val="both"/>
      </w:pPr>
      <w:r>
        <w:rPr>
          <w:rFonts w:ascii="Calibri" w:hAnsi="Calibri" w:cs="Calibri"/>
        </w:rPr>
        <w:t>- шрифт - Times New Roman, размер 14, через одинарный интервал;</w:t>
      </w:r>
    </w:p>
    <w:p w:rsidR="00913C3F" w:rsidRDefault="00913C3F">
      <w:pPr>
        <w:spacing w:before="220" w:after="1" w:line="220" w:lineRule="atLeast"/>
        <w:ind w:firstLine="540"/>
        <w:jc w:val="both"/>
      </w:pPr>
      <w:r>
        <w:rPr>
          <w:rFonts w:ascii="Calibri" w:hAnsi="Calibri" w:cs="Calibri"/>
        </w:rPr>
        <w:t>На каждый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913C3F" w:rsidRDefault="00913C3F">
      <w:pPr>
        <w:spacing w:before="220" w:after="1" w:line="220" w:lineRule="atLeast"/>
        <w:ind w:firstLine="540"/>
        <w:jc w:val="both"/>
      </w:pPr>
      <w:r>
        <w:rPr>
          <w:rFonts w:ascii="Calibri" w:hAnsi="Calibri" w:cs="Calibri"/>
        </w:rP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913C3F" w:rsidRDefault="00913C3F">
      <w:pPr>
        <w:spacing w:before="220" w:after="1" w:line="220" w:lineRule="atLeast"/>
        <w:ind w:firstLine="540"/>
        <w:jc w:val="both"/>
      </w:pPr>
      <w:r>
        <w:rPr>
          <w:rFonts w:ascii="Calibri" w:hAnsi="Calibri" w:cs="Calibri"/>
        </w:rPr>
        <w:t>Конкурсное задание оценивается комиссией в отсутствие кандидата. Максимальная оценка составляет 5 баллов.</w:t>
      </w:r>
    </w:p>
    <w:p w:rsidR="00913C3F" w:rsidRDefault="00913C3F">
      <w:pPr>
        <w:spacing w:before="220" w:after="1" w:line="220" w:lineRule="atLeast"/>
        <w:ind w:firstLine="540"/>
        <w:jc w:val="both"/>
      </w:pPr>
      <w:r>
        <w:rPr>
          <w:rFonts w:ascii="Calibri" w:hAnsi="Calibri" w:cs="Calibri"/>
        </w:rPr>
        <w:t>Реферат оценивается членами конкурсной комиссии:</w:t>
      </w:r>
    </w:p>
    <w:p w:rsidR="00913C3F" w:rsidRDefault="00913C3F">
      <w:pPr>
        <w:spacing w:before="220" w:after="1" w:line="220" w:lineRule="atLeast"/>
        <w:ind w:firstLine="540"/>
        <w:jc w:val="both"/>
      </w:pPr>
      <w:r>
        <w:rPr>
          <w:rFonts w:ascii="Calibri" w:hAnsi="Calibri" w:cs="Calibri"/>
        </w:rP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913C3F" w:rsidRDefault="00913C3F">
      <w:pPr>
        <w:spacing w:before="220" w:after="1" w:line="220" w:lineRule="atLeast"/>
        <w:ind w:firstLine="540"/>
        <w:jc w:val="both"/>
      </w:pPr>
      <w:r>
        <w:rPr>
          <w:rFonts w:ascii="Calibri" w:hAnsi="Calibri" w:cs="Calibri"/>
        </w:rP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913C3F" w:rsidRDefault="00913C3F">
      <w:pPr>
        <w:spacing w:before="220" w:after="1" w:line="220" w:lineRule="atLeast"/>
        <w:ind w:firstLine="540"/>
        <w:jc w:val="both"/>
      </w:pPr>
      <w:r>
        <w:rPr>
          <w:rFonts w:ascii="Calibri" w:hAnsi="Calibri" w:cs="Calibri"/>
        </w:rP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913C3F" w:rsidRDefault="00913C3F">
      <w:pPr>
        <w:spacing w:before="220" w:after="1" w:line="220" w:lineRule="atLeast"/>
        <w:ind w:firstLine="540"/>
        <w:jc w:val="both"/>
      </w:pPr>
      <w:r>
        <w:rPr>
          <w:rFonts w:ascii="Calibri" w:hAnsi="Calibri" w:cs="Calibri"/>
        </w:rP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913C3F" w:rsidRDefault="00913C3F">
      <w:pPr>
        <w:spacing w:before="220" w:after="1" w:line="220" w:lineRule="atLeast"/>
        <w:ind w:firstLine="540"/>
        <w:jc w:val="both"/>
      </w:pPr>
      <w:r>
        <w:rPr>
          <w:rFonts w:ascii="Calibri" w:hAnsi="Calibri" w:cs="Calibri"/>
        </w:rPr>
        <w:t>в 1 балл, если кандидат не раскрыл содержание темы, допустил значительные неточности и ошибки;</w:t>
      </w:r>
    </w:p>
    <w:p w:rsidR="00913C3F" w:rsidRDefault="00913C3F">
      <w:pPr>
        <w:spacing w:before="220" w:after="1" w:line="220" w:lineRule="atLeast"/>
        <w:ind w:firstLine="540"/>
        <w:jc w:val="both"/>
      </w:pPr>
      <w:r>
        <w:rPr>
          <w:rFonts w:ascii="Calibri" w:hAnsi="Calibri" w:cs="Calibri"/>
        </w:rPr>
        <w:t>в 0 баллов, если кандидат не представил реферат.</w:t>
      </w:r>
    </w:p>
    <w:p w:rsidR="00913C3F" w:rsidRDefault="00913C3F">
      <w:pPr>
        <w:spacing w:before="220" w:after="1" w:line="220" w:lineRule="atLeast"/>
        <w:ind w:firstLine="540"/>
        <w:jc w:val="both"/>
      </w:pPr>
      <w:r>
        <w:rPr>
          <w:rFonts w:ascii="Calibri" w:hAnsi="Calibri" w:cs="Calibri"/>
        </w:rP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913C3F" w:rsidRDefault="00913C3F">
      <w:pPr>
        <w:spacing w:before="220" w:after="1" w:line="220" w:lineRule="atLeast"/>
        <w:ind w:firstLine="540"/>
        <w:jc w:val="both"/>
      </w:pPr>
      <w:r>
        <w:rPr>
          <w:rFonts w:ascii="Calibri" w:hAnsi="Calibri" w:cs="Calibri"/>
        </w:rPr>
        <w:t xml:space="preserve">23.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w:t>
      </w:r>
      <w:r>
        <w:rPr>
          <w:rFonts w:ascii="Calibri" w:hAnsi="Calibri" w:cs="Calibri"/>
        </w:rPr>
        <w:lastRenderedPageBreak/>
        <w:t>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13C3F" w:rsidRDefault="00913C3F">
      <w:pPr>
        <w:spacing w:before="220" w:after="1" w:line="220" w:lineRule="atLeast"/>
        <w:ind w:firstLine="540"/>
        <w:jc w:val="both"/>
      </w:pPr>
      <w:r>
        <w:rPr>
          <w:rFonts w:ascii="Calibri" w:hAnsi="Calibri" w:cs="Calibri"/>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913C3F" w:rsidRDefault="00913C3F">
      <w:pPr>
        <w:spacing w:before="220" w:after="1" w:line="220" w:lineRule="atLeast"/>
        <w:ind w:firstLine="540"/>
        <w:jc w:val="both"/>
      </w:pPr>
      <w:r>
        <w:rPr>
          <w:rFonts w:ascii="Calibri" w:hAnsi="Calibri" w:cs="Calibri"/>
        </w:rPr>
        <w:t>Конкурсная комиссия оценивает анкету в отсутствие кандидата по содержанию ответов, которые кандидат дал на вопросы анкеты.</w:t>
      </w:r>
    </w:p>
    <w:p w:rsidR="00913C3F" w:rsidRDefault="00913C3F">
      <w:pPr>
        <w:spacing w:before="220" w:after="1" w:line="220" w:lineRule="atLeast"/>
        <w:ind w:firstLine="540"/>
        <w:jc w:val="both"/>
      </w:pPr>
      <w:r>
        <w:rPr>
          <w:rFonts w:ascii="Calibri" w:hAnsi="Calibri" w:cs="Calibri"/>
        </w:rPr>
        <w:t>Максимальная оценка за выполнение конкурсного задания в виде анкетирования составляет 2 балла, и при анкетировании кандидат оценивается членами конкурсной комиссии:</w:t>
      </w:r>
    </w:p>
    <w:p w:rsidR="00913C3F" w:rsidRDefault="00913C3F">
      <w:pPr>
        <w:spacing w:before="220" w:after="1" w:line="220" w:lineRule="atLeast"/>
        <w:ind w:firstLine="540"/>
        <w:jc w:val="both"/>
      </w:pPr>
      <w:r>
        <w:rPr>
          <w:rFonts w:ascii="Calibri" w:hAnsi="Calibri" w:cs="Calibri"/>
        </w:rPr>
        <w:t>в 2 балла, если кандидат соответствует квалификационным требованиям;</w:t>
      </w:r>
    </w:p>
    <w:p w:rsidR="00913C3F" w:rsidRDefault="00913C3F">
      <w:pPr>
        <w:spacing w:before="220" w:after="1" w:line="220" w:lineRule="atLeast"/>
        <w:ind w:firstLine="540"/>
        <w:jc w:val="both"/>
      </w:pPr>
      <w:r>
        <w:rPr>
          <w:rFonts w:ascii="Calibri" w:hAnsi="Calibri" w:cs="Calibri"/>
        </w:rPr>
        <w:t>в 1 балл, если кандидат соответствует квалификационным требованиям при условии устранения имеющихся недостатков;</w:t>
      </w:r>
    </w:p>
    <w:p w:rsidR="00913C3F" w:rsidRDefault="00913C3F">
      <w:pPr>
        <w:spacing w:before="220" w:after="1" w:line="220" w:lineRule="atLeast"/>
        <w:ind w:firstLine="540"/>
        <w:jc w:val="both"/>
      </w:pPr>
      <w:r>
        <w:rPr>
          <w:rFonts w:ascii="Calibri" w:hAnsi="Calibri" w:cs="Calibri"/>
        </w:rPr>
        <w:t>в 0 баллов, если кандидат не соответствует квалификационным требованиям.</w:t>
      </w:r>
    </w:p>
    <w:p w:rsidR="00913C3F" w:rsidRDefault="00913C3F">
      <w:pPr>
        <w:spacing w:before="220" w:after="1" w:line="220" w:lineRule="atLeast"/>
        <w:ind w:firstLine="540"/>
        <w:jc w:val="both"/>
      </w:pPr>
      <w:r>
        <w:rPr>
          <w:rFonts w:ascii="Calibri" w:hAnsi="Calibri" w:cs="Calibri"/>
        </w:rP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913C3F" w:rsidRDefault="00913C3F">
      <w:pPr>
        <w:spacing w:before="220" w:after="1" w:line="220" w:lineRule="atLeast"/>
        <w:ind w:firstLine="540"/>
        <w:jc w:val="both"/>
      </w:pPr>
      <w:r>
        <w:rPr>
          <w:rFonts w:ascii="Calibri" w:hAnsi="Calibri" w:cs="Calibri"/>
        </w:rP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913C3F" w:rsidRDefault="00913C3F">
      <w:pPr>
        <w:spacing w:before="220" w:after="1" w:line="220" w:lineRule="atLeast"/>
        <w:ind w:firstLine="540"/>
        <w:jc w:val="both"/>
      </w:pPr>
      <w:r>
        <w:rPr>
          <w:rFonts w:ascii="Calibri" w:hAnsi="Calibri" w:cs="Calibri"/>
        </w:rPr>
        <w:t>24. Подготовка кандидатом мотивационного эссе позволяет оценить его умение кратко излагать в письменном виде в свободной форме индивидуальные впечатления, результаты анализа и обобщения, давать оценку, делать выводы и формулировать перспективы по конкретному поводу или предмету в рамках должностных обязанностей в зависимости от области и вида профессиональной служебной деятельности, установленных должностным регламентом.</w:t>
      </w:r>
    </w:p>
    <w:p w:rsidR="00913C3F" w:rsidRDefault="00913C3F">
      <w:pPr>
        <w:spacing w:before="220" w:after="1" w:line="220" w:lineRule="atLeast"/>
        <w:ind w:firstLine="540"/>
        <w:jc w:val="both"/>
      </w:pPr>
      <w:r>
        <w:rPr>
          <w:rFonts w:ascii="Calibri" w:hAnsi="Calibri" w:cs="Calibri"/>
        </w:rPr>
        <w:t>Максимальный балл за выполнение конкурсного задания в виде мотивационного эссе составляет 5 баллов.</w:t>
      </w:r>
    </w:p>
    <w:p w:rsidR="00913C3F" w:rsidRDefault="00913C3F">
      <w:pPr>
        <w:spacing w:before="220" w:after="1" w:line="220" w:lineRule="atLeast"/>
        <w:ind w:firstLine="540"/>
        <w:jc w:val="both"/>
      </w:pPr>
      <w:r>
        <w:rPr>
          <w:rFonts w:ascii="Calibri" w:hAnsi="Calibri" w:cs="Calibri"/>
        </w:rP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913C3F" w:rsidRDefault="00913C3F">
      <w:pPr>
        <w:spacing w:before="220" w:after="1" w:line="220" w:lineRule="atLeast"/>
        <w:ind w:firstLine="540"/>
        <w:jc w:val="both"/>
      </w:pPr>
      <w:r>
        <w:rPr>
          <w:rFonts w:ascii="Calibri" w:hAnsi="Calibri" w:cs="Calibri"/>
        </w:rPr>
        <w:t>25.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13C3F" w:rsidRDefault="00913C3F">
      <w:pPr>
        <w:spacing w:before="220" w:after="1" w:line="220" w:lineRule="atLeast"/>
        <w:ind w:firstLine="540"/>
        <w:jc w:val="both"/>
      </w:pPr>
      <w:r>
        <w:rPr>
          <w:rFonts w:ascii="Calibri" w:hAnsi="Calibri" w:cs="Calibri"/>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913C3F" w:rsidRDefault="00913C3F">
      <w:pPr>
        <w:spacing w:before="220" w:after="1" w:line="220" w:lineRule="atLeast"/>
        <w:ind w:firstLine="540"/>
        <w:jc w:val="both"/>
      </w:pPr>
      <w:r>
        <w:rPr>
          <w:rFonts w:ascii="Calibri" w:hAnsi="Calibri" w:cs="Calibri"/>
        </w:rPr>
        <w:lastRenderedPageBreak/>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913C3F" w:rsidRDefault="00913C3F">
      <w:pPr>
        <w:spacing w:before="220" w:after="1" w:line="220" w:lineRule="atLeast"/>
        <w:ind w:firstLine="540"/>
        <w:jc w:val="both"/>
      </w:pPr>
      <w:r>
        <w:rPr>
          <w:rFonts w:ascii="Calibri" w:hAnsi="Calibri" w:cs="Calibri"/>
        </w:rPr>
        <w:t>Результаты оценки проекта документа оформляются руководителем структурного подразделения Министерства в виде краткой справки.</w:t>
      </w:r>
    </w:p>
    <w:p w:rsidR="00913C3F" w:rsidRDefault="00913C3F">
      <w:pPr>
        <w:spacing w:before="220" w:after="1" w:line="220" w:lineRule="atLeast"/>
        <w:ind w:firstLine="540"/>
        <w:jc w:val="both"/>
      </w:pPr>
      <w:r>
        <w:rPr>
          <w:rFonts w:ascii="Calibri" w:hAnsi="Calibri" w:cs="Calibri"/>
        </w:rPr>
        <w:t>Итоговая оценка выставляется по следующим критериям:</w:t>
      </w:r>
    </w:p>
    <w:p w:rsidR="00913C3F" w:rsidRDefault="00913C3F">
      <w:pPr>
        <w:spacing w:before="220" w:after="1" w:line="220" w:lineRule="atLeast"/>
        <w:ind w:firstLine="540"/>
        <w:jc w:val="both"/>
      </w:pPr>
      <w:r>
        <w:rPr>
          <w:rFonts w:ascii="Calibri" w:hAnsi="Calibri" w:cs="Calibri"/>
        </w:rPr>
        <w:t>- соответствие установленным требованиям оформления;</w:t>
      </w:r>
    </w:p>
    <w:p w:rsidR="00913C3F" w:rsidRDefault="00913C3F">
      <w:pPr>
        <w:spacing w:before="220" w:after="1" w:line="220" w:lineRule="atLeast"/>
        <w:ind w:firstLine="540"/>
        <w:jc w:val="both"/>
      </w:pPr>
      <w:r>
        <w:rPr>
          <w:rFonts w:ascii="Calibri" w:hAnsi="Calibri" w:cs="Calibri"/>
        </w:rPr>
        <w:t>- понимание сути вопроса, выявление кандидатом ключевых фактов и проблем, послуживших основанием для разработки проекта документа;</w:t>
      </w:r>
    </w:p>
    <w:p w:rsidR="00913C3F" w:rsidRDefault="00913C3F">
      <w:pPr>
        <w:spacing w:before="220" w:after="1" w:line="220" w:lineRule="atLeast"/>
        <w:ind w:firstLine="540"/>
        <w:jc w:val="both"/>
      </w:pPr>
      <w:r>
        <w:rPr>
          <w:rFonts w:ascii="Calibri" w:hAnsi="Calibri" w:cs="Calibri"/>
        </w:rPr>
        <w:t>- 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913C3F" w:rsidRDefault="00913C3F">
      <w:pPr>
        <w:spacing w:before="220" w:after="1" w:line="220" w:lineRule="atLeast"/>
        <w:ind w:firstLine="540"/>
        <w:jc w:val="both"/>
      </w:pPr>
      <w:r>
        <w:rPr>
          <w:rFonts w:ascii="Calibri" w:hAnsi="Calibri" w:cs="Calibri"/>
        </w:rPr>
        <w:t>- обоснованность подходов к решению проблем, послуживших основанием для разработки проекта документа;</w:t>
      </w:r>
    </w:p>
    <w:p w:rsidR="00913C3F" w:rsidRDefault="00913C3F">
      <w:pPr>
        <w:spacing w:before="220" w:after="1" w:line="220" w:lineRule="atLeast"/>
        <w:ind w:firstLine="540"/>
        <w:jc w:val="both"/>
      </w:pPr>
      <w:r>
        <w:rPr>
          <w:rFonts w:ascii="Calibri" w:hAnsi="Calibri" w:cs="Calibri"/>
        </w:rPr>
        <w:t>- аналитические способности, логичность мышления;</w:t>
      </w:r>
    </w:p>
    <w:p w:rsidR="00913C3F" w:rsidRDefault="00913C3F">
      <w:pPr>
        <w:spacing w:before="220" w:after="1" w:line="220" w:lineRule="atLeast"/>
        <w:ind w:firstLine="540"/>
        <w:jc w:val="both"/>
      </w:pPr>
      <w:r>
        <w:rPr>
          <w:rFonts w:ascii="Calibri" w:hAnsi="Calibri" w:cs="Calibri"/>
        </w:rPr>
        <w:t>- правовая и лингвистическая грамотность.</w:t>
      </w:r>
    </w:p>
    <w:p w:rsidR="00913C3F" w:rsidRDefault="00913C3F">
      <w:pPr>
        <w:spacing w:before="220" w:after="1" w:line="220" w:lineRule="atLeast"/>
        <w:ind w:firstLine="540"/>
        <w:jc w:val="both"/>
      </w:pPr>
      <w:r>
        <w:rPr>
          <w:rFonts w:ascii="Calibri" w:hAnsi="Calibri" w:cs="Calibri"/>
        </w:rPr>
        <w:t>Максимальный балл за выполнение конкурсного задания в виде подготовки проекта документа составляет 5 баллов.</w:t>
      </w:r>
    </w:p>
    <w:p w:rsidR="00913C3F" w:rsidRDefault="00913C3F">
      <w:pPr>
        <w:spacing w:before="220" w:after="1" w:line="220" w:lineRule="atLeast"/>
        <w:ind w:firstLine="540"/>
        <w:jc w:val="both"/>
      </w:pPr>
      <w:r>
        <w:rPr>
          <w:rFonts w:ascii="Calibri" w:hAnsi="Calibri" w:cs="Calibri"/>
        </w:rP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913C3F" w:rsidRDefault="00913C3F">
      <w:pPr>
        <w:spacing w:before="220" w:after="1" w:line="220" w:lineRule="atLeast"/>
        <w:ind w:firstLine="540"/>
        <w:jc w:val="both"/>
      </w:pPr>
      <w:r>
        <w:rPr>
          <w:rFonts w:ascii="Calibri" w:hAnsi="Calibri" w:cs="Calibri"/>
        </w:rPr>
        <w:t>26. 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913C3F" w:rsidRDefault="00913C3F">
      <w:pPr>
        <w:spacing w:before="220" w:after="1" w:line="220" w:lineRule="atLeast"/>
        <w:ind w:firstLine="540"/>
        <w:jc w:val="both"/>
      </w:pPr>
      <w:r>
        <w:rPr>
          <w:rFonts w:ascii="Calibri" w:hAnsi="Calibri" w:cs="Calibri"/>
        </w:rPr>
        <w:t>27.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13C3F" w:rsidRDefault="00913C3F">
      <w:pPr>
        <w:spacing w:before="220" w:after="1" w:line="220" w:lineRule="atLeast"/>
        <w:ind w:firstLine="540"/>
        <w:jc w:val="both"/>
      </w:pPr>
      <w:r>
        <w:rPr>
          <w:rFonts w:ascii="Calibri" w:hAnsi="Calibri" w:cs="Calibri"/>
        </w:rPr>
        <w:t>По результатам сопоставления итоговых баллов кандидатов секретарь конкурсной комиссии формирует рейтинг кандидатов.</w:t>
      </w:r>
    </w:p>
    <w:p w:rsidR="00913C3F" w:rsidRDefault="00913C3F">
      <w:pPr>
        <w:spacing w:before="220" w:after="1" w:line="220" w:lineRule="atLeast"/>
        <w:ind w:firstLine="540"/>
        <w:jc w:val="both"/>
      </w:pPr>
      <w:r>
        <w:rPr>
          <w:rFonts w:ascii="Calibri" w:hAnsi="Calibri" w:cs="Calibri"/>
        </w:rP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913C3F" w:rsidRDefault="00913C3F">
      <w:pPr>
        <w:spacing w:before="220" w:after="1" w:line="220" w:lineRule="atLeast"/>
        <w:ind w:firstLine="540"/>
        <w:jc w:val="both"/>
      </w:pPr>
      <w:r>
        <w:rPr>
          <w:rFonts w:ascii="Calibri" w:hAnsi="Calibri" w:cs="Calibri"/>
        </w:rPr>
        <w:lastRenderedPageBreak/>
        <w:t>28.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к единой методике и протоколом заседания конкурсной комиссии по результатам конкурса на включение в кадровый резерв по форме согласно приложению N 5 к единой методике.</w:t>
      </w:r>
    </w:p>
    <w:p w:rsidR="00913C3F" w:rsidRDefault="00913C3F">
      <w:pPr>
        <w:spacing w:before="220" w:after="1" w:line="220" w:lineRule="atLeast"/>
        <w:ind w:firstLine="540"/>
        <w:jc w:val="both"/>
      </w:pPr>
      <w:r>
        <w:rPr>
          <w:rFonts w:ascii="Calibri" w:hAnsi="Calibri" w:cs="Calibri"/>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913C3F" w:rsidRDefault="00913C3F">
      <w:pPr>
        <w:spacing w:before="220" w:after="1" w:line="220" w:lineRule="atLeast"/>
        <w:ind w:firstLine="540"/>
        <w:jc w:val="both"/>
      </w:pPr>
      <w:r>
        <w:rPr>
          <w:rFonts w:ascii="Calibri" w:hAnsi="Calibri" w:cs="Calibri"/>
        </w:rPr>
        <w:t>29.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913C3F" w:rsidRDefault="00913C3F">
      <w:pPr>
        <w:spacing w:before="220" w:after="1" w:line="220" w:lineRule="atLeast"/>
        <w:ind w:firstLine="540"/>
        <w:jc w:val="both"/>
      </w:pPr>
      <w:r>
        <w:rPr>
          <w:rFonts w:ascii="Calibri" w:hAnsi="Calibri" w:cs="Calibri"/>
        </w:rPr>
        <w:t>30.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913C3F" w:rsidRDefault="00913C3F">
      <w:pPr>
        <w:spacing w:before="220" w:after="1" w:line="220" w:lineRule="atLeast"/>
        <w:ind w:firstLine="540"/>
        <w:jc w:val="both"/>
      </w:pPr>
      <w:r>
        <w:rPr>
          <w:rFonts w:ascii="Calibri" w:hAnsi="Calibri" w:cs="Calibri"/>
        </w:rPr>
        <w:t>31.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913C3F" w:rsidRDefault="00913C3F">
      <w:pPr>
        <w:spacing w:before="220" w:after="1" w:line="220" w:lineRule="atLeast"/>
        <w:ind w:firstLine="540"/>
        <w:jc w:val="both"/>
      </w:pPr>
      <w:r>
        <w:rPr>
          <w:rFonts w:ascii="Calibri" w:hAnsi="Calibri" w:cs="Calibri"/>
        </w:rPr>
        <w:t>Повторный конкурс проводится в соответствии с настоящей Методикой.</w:t>
      </w:r>
    </w:p>
    <w:p w:rsidR="00913C3F" w:rsidRDefault="00913C3F">
      <w:pPr>
        <w:spacing w:after="1" w:line="220" w:lineRule="atLeast"/>
        <w:jc w:val="both"/>
      </w:pPr>
    </w:p>
    <w:p w:rsidR="00913C3F" w:rsidRDefault="00913C3F">
      <w:pPr>
        <w:spacing w:after="1" w:line="220" w:lineRule="atLeast"/>
        <w:jc w:val="both"/>
      </w:pPr>
    </w:p>
    <w:p w:rsidR="00913C3F" w:rsidRDefault="00913C3F">
      <w:pPr>
        <w:pBdr>
          <w:top w:val="single" w:sz="6" w:space="0" w:color="auto"/>
        </w:pBdr>
        <w:spacing w:before="100" w:after="100"/>
        <w:jc w:val="both"/>
        <w:rPr>
          <w:sz w:val="2"/>
          <w:szCs w:val="2"/>
        </w:rPr>
      </w:pPr>
    </w:p>
    <w:p w:rsidR="00880C47" w:rsidRPr="00913C3F" w:rsidRDefault="00880C47" w:rsidP="00913C3F">
      <w:bookmarkStart w:id="3" w:name="_GoBack"/>
      <w:bookmarkEnd w:id="3"/>
    </w:p>
    <w:sectPr w:rsidR="00880C47" w:rsidRPr="00913C3F" w:rsidSect="00514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BF"/>
    <w:rsid w:val="000A0BBF"/>
    <w:rsid w:val="00261BD4"/>
    <w:rsid w:val="00282FDA"/>
    <w:rsid w:val="00413F22"/>
    <w:rsid w:val="00534CC3"/>
    <w:rsid w:val="00550B54"/>
    <w:rsid w:val="00582BE6"/>
    <w:rsid w:val="005A598E"/>
    <w:rsid w:val="00880C47"/>
    <w:rsid w:val="00913C3F"/>
    <w:rsid w:val="009F1813"/>
    <w:rsid w:val="00F8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CDE0E905E401B1BFF323EF993DB2C6E62F3AA73933444C3F7F56C5AF257E783F32977DF4B24AAF4ACBC60359FF615FAC1315596B586260A2DN" TargetMode="External"/><Relationship Id="rId13" Type="http://schemas.openxmlformats.org/officeDocument/2006/relationships/hyperlink" Target="consultantplus://offline/ref=B32CDE0E905E401B1BFF2C33EFFF8528646EAAA27590391296A8AE310DFB5DB0C4BC70279B1E29ACF0B9E8356FC8FB140F27N" TargetMode="External"/><Relationship Id="rId18" Type="http://schemas.openxmlformats.org/officeDocument/2006/relationships/hyperlink" Target="consultantplus://offline/ref=B32CDE0E905E401B1BFF2C33EFFF8528646EAAA2789D381698A8AE310DFB5DB0C4BC70279B1E29ACF0B9E8356FC8FB140F27N" TargetMode="External"/><Relationship Id="rId26" Type="http://schemas.openxmlformats.org/officeDocument/2006/relationships/hyperlink" Target="consultantplus://offline/ref=B32CDE0E905E401B1BFF2C33EFFF8528646EAAA270943F119DA7F33B05A251B2C3B32F229C0F29ADF4A7E83973C1AF44BA8A3C518CA98623BAC1359E092BN" TargetMode="External"/><Relationship Id="rId3" Type="http://schemas.openxmlformats.org/officeDocument/2006/relationships/settings" Target="settings.xml"/><Relationship Id="rId21" Type="http://schemas.openxmlformats.org/officeDocument/2006/relationships/hyperlink" Target="consultantplus://offline/ref=B32CDE0E905E401B1BFF323EF993DB2C6E65F6AF76943444C3F7F56C5AF257E791F3717BDF4F3AACF0B9EA31700C23N" TargetMode="External"/><Relationship Id="rId34" Type="http://schemas.openxmlformats.org/officeDocument/2006/relationships/hyperlink" Target="consultantplus://offline/ref=B32CDE0E905E401B1BFF323EF993DB2C6E6DF3AA7AC3634692A2FB6952A20DF795BA2472C14B20B2F6A7E90328N" TargetMode="External"/><Relationship Id="rId7" Type="http://schemas.openxmlformats.org/officeDocument/2006/relationships/hyperlink" Target="consultantplus://offline/ref=B32CDE0E905E401B1BFF323EF993DB2C6F65F4A776933444C3F7F56C5AF257E783F32977DF4B26AEFCACBC60359FF615FAC1315596B586260A2DN" TargetMode="External"/><Relationship Id="rId12" Type="http://schemas.openxmlformats.org/officeDocument/2006/relationships/hyperlink" Target="consultantplus://offline/ref=B32CDE0E905E401B1BFF2C33EFFF8528646EAAA27396361796A8AE310DFB5DB0C4BC70279B1E29ACF0B9E8356FC8FB140F27N" TargetMode="External"/><Relationship Id="rId17" Type="http://schemas.openxmlformats.org/officeDocument/2006/relationships/hyperlink" Target="consultantplus://offline/ref=B32CDE0E905E401B1BFF2C33EFFF8528646EAAA27894391A98A8AE310DFB5DB0C4BC70359B4625ACF4A7EE337A9EAA51ABD2315596B78239A6C3340926N" TargetMode="External"/><Relationship Id="rId25" Type="http://schemas.openxmlformats.org/officeDocument/2006/relationships/hyperlink" Target="consultantplus://offline/ref=B32CDE0E905E401B1BFF2C33EFFF8528646EAAA2709537139DA1F33B05A251B2C3B32F228E0F71A1F4A3F63175D4F915FF0D26N" TargetMode="External"/><Relationship Id="rId33" Type="http://schemas.openxmlformats.org/officeDocument/2006/relationships/hyperlink" Target="consultantplus://offline/ref=B32CDE0E905E401B1BFF323EF993DB2C6E6DF3AA7AC3634692A2FB6952A20DF795BA2472C14B20B2F6A7E90328N" TargetMode="External"/><Relationship Id="rId2" Type="http://schemas.microsoft.com/office/2007/relationships/stylesWithEffects" Target="stylesWithEffects.xml"/><Relationship Id="rId16" Type="http://schemas.openxmlformats.org/officeDocument/2006/relationships/hyperlink" Target="consultantplus://offline/ref=B32CDE0E905E401B1BFF2C33EFFF8528646EAAA2769D3B1A97A8AE310DFB5DB0C4BC70279B1E29ACF0B9E8356FC8FB140F27N" TargetMode="External"/><Relationship Id="rId20" Type="http://schemas.openxmlformats.org/officeDocument/2006/relationships/hyperlink" Target="consultantplus://offline/ref=B32CDE0E905E401B1BFF323EF993DB2C6E6DF3AA7AC3634692A2FB6952A20DF795BA2472C14B20B2F6A7E90328N" TargetMode="External"/><Relationship Id="rId29" Type="http://schemas.openxmlformats.org/officeDocument/2006/relationships/hyperlink" Target="consultantplus://offline/ref=B32CDE0E905E401B1BFF323EF993DB2C6E62F3AA73933444C3F7F56C5AF257E783F32977DF4B24AFF3ACBC60359FF615FAC1315596B586260A2DN" TargetMode="External"/><Relationship Id="rId1" Type="http://schemas.openxmlformats.org/officeDocument/2006/relationships/styles" Target="styles.xml"/><Relationship Id="rId6" Type="http://schemas.openxmlformats.org/officeDocument/2006/relationships/hyperlink" Target="consultantplus://offline/ref=B32CDE0E905E401B1BFF2C33EFFF8528646EAAA270943F119DA7F33B05A251B2C3B32F229C0F29ADF4A7E83970C1AF44BA8A3C518CA98623BAC1359E092BN" TargetMode="External"/><Relationship Id="rId11" Type="http://schemas.openxmlformats.org/officeDocument/2006/relationships/hyperlink" Target="consultantplus://offline/ref=B32CDE0E905E401B1BFF2C33EFFF8528646EAAA2789D371298A8AE310DFB5DB0C4BC70279B1E29ACF0B9E8356FC8FB140F27N" TargetMode="External"/><Relationship Id="rId24" Type="http://schemas.openxmlformats.org/officeDocument/2006/relationships/hyperlink" Target="consultantplus://offline/ref=B32CDE0E905E401B1BFF2C33EFFF8528646EAAA270953D149CA0F33B05A251B2C3B32F228E0F71A1F4A3F63175D4F915FF0D26N" TargetMode="External"/><Relationship Id="rId32" Type="http://schemas.openxmlformats.org/officeDocument/2006/relationships/hyperlink" Target="consultantplus://offline/ref=B32CDE0E905E401B1BFF323EF993DB2C6E6DF3AA7AC3634692A2FB6952A20DF795BA2472C14B20B2F6A7E90328N"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32CDE0E905E401B1BFF2C33EFFF8528646EAAA2799C36159BA8AE310DFB5DB0C4BC70359B4625ACF4A7E8397A9EAA51ABD2315596B78239A6C3340926N" TargetMode="External"/><Relationship Id="rId23" Type="http://schemas.openxmlformats.org/officeDocument/2006/relationships/hyperlink" Target="consultantplus://offline/ref=B32CDE0E905E401B1BFF323EF993DB2C6E62F3AA73933444C3F7F56C5AF257E783F32977DF4B24AEF4ACBC60359FF615FAC1315596B586260A2DN" TargetMode="External"/><Relationship Id="rId28" Type="http://schemas.openxmlformats.org/officeDocument/2006/relationships/hyperlink" Target="consultantplus://offline/ref=B32CDE0E905E401B1BFF323EF993DB2C6E62F3AA73933444C3F7F56C5AF257E783F32972D41F75E8A1AAE8356FCAFF0BFCDF300528N" TargetMode="External"/><Relationship Id="rId36" Type="http://schemas.openxmlformats.org/officeDocument/2006/relationships/fontTable" Target="fontTable.xml"/><Relationship Id="rId10" Type="http://schemas.openxmlformats.org/officeDocument/2006/relationships/hyperlink" Target="consultantplus://offline/ref=B32CDE0E905E401B1BFF2C33EFFF8528646EAAA2709537139DA1F33B05A251B2C3B32F229C0F29ADFCACBC60359FF615FAC1315596B586260A2DN" TargetMode="External"/><Relationship Id="rId19" Type="http://schemas.openxmlformats.org/officeDocument/2006/relationships/hyperlink" Target="consultantplus://offline/ref=B32CDE0E905E401B1BFF2C33EFFF8528646EAAA270943F119DA7F33B05A251B2C3B32F229C0F29ADF4A7E83973C1AF44BA8A3C518CA98623BAC1359E092BN" TargetMode="External"/><Relationship Id="rId31" Type="http://schemas.openxmlformats.org/officeDocument/2006/relationships/hyperlink" Target="consultantplus://offline/ref=B32CDE0E905E401B1BFF323EF993DB2C6E6DF3AA7AC3634692A2FB6952A20DF795BA2472C14B20B2F6A7E90328N" TargetMode="External"/><Relationship Id="rId4" Type="http://schemas.openxmlformats.org/officeDocument/2006/relationships/webSettings" Target="webSettings.xml"/><Relationship Id="rId9" Type="http://schemas.openxmlformats.org/officeDocument/2006/relationships/hyperlink" Target="consultantplus://offline/ref=B32CDE0E905E401B1BFF323EF993DB2C6E6CF1AF79933444C3F7F56C5AF257E783F32977DF4B24ACFCACBC60359FF615FAC1315596B586260A2DN" TargetMode="External"/><Relationship Id="rId14" Type="http://schemas.openxmlformats.org/officeDocument/2006/relationships/hyperlink" Target="consultantplus://offline/ref=B32CDE0E905E401B1BFF2C33EFFF8528646EAAA27492391A9BA8AE310DFB5DB0C4BC70279B1E29ACF0B9E8356FC8FB140F27N" TargetMode="External"/><Relationship Id="rId22" Type="http://schemas.openxmlformats.org/officeDocument/2006/relationships/hyperlink" Target="consultantplus://offline/ref=B32CDE0E905E401B1BFF323EF993DB2C6F65F4A776933444C3F7F56C5AF257E791F3717BDF4F3AACF0B9EA31700C23N" TargetMode="External"/><Relationship Id="rId27" Type="http://schemas.openxmlformats.org/officeDocument/2006/relationships/hyperlink" Target="consultantplus://offline/ref=B32CDE0E905E401B1BFF323EF993DB2C6F65F4A776933444C3F7F56C5AF257E783F32977DF4B26ADF2ACBC60359FF615FAC1315596B586260A2DN" TargetMode="External"/><Relationship Id="rId30" Type="http://schemas.openxmlformats.org/officeDocument/2006/relationships/hyperlink" Target="consultantplus://offline/ref=B32CDE0E905E401B1BFF323EF993DB2C6E62F3AA73933444C3F7F56C5AF257E783F32977DF4B24A4F6ACBC60359FF615FAC1315596B586260A2DN" TargetMode="External"/><Relationship Id="rId35" Type="http://schemas.openxmlformats.org/officeDocument/2006/relationships/hyperlink" Target="consultantplus://offline/ref=B32CDE0E905E401B1BFF323EF993DB2C6E6CF1AF79933444C3F7F56C5AF257E783F32977DF4B25A8F7ACBC60359FF615FAC1315596B586260A2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7748</Words>
  <Characters>44164</Characters>
  <Application>Microsoft Office Word</Application>
  <DocSecurity>0</DocSecurity>
  <Lines>368</Lines>
  <Paragraphs>103</Paragraphs>
  <ScaleCrop>false</ScaleCrop>
  <Company/>
  <LinksUpToDate>false</LinksUpToDate>
  <CharactersWithSpaces>51809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19.</dc:creator>
  <cp:keywords/>
  <dc:description/>
  <cp:lastModifiedBy>Минюст 19.</cp:lastModifiedBy>
  <cp:revision>19</cp:revision>
  <dcterms:created xsi:type="dcterms:W3CDTF">2019-04-04T13:17:00Z</dcterms:created>
  <dcterms:modified xsi:type="dcterms:W3CDTF">2019-04-04T13:54:00Z</dcterms:modified>
</cp:coreProperties>
</file>