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D90" w:rsidRPr="00534588" w:rsidRDefault="00556D90" w:rsidP="00F03574">
      <w:pPr>
        <w:jc w:val="center"/>
        <w:rPr>
          <w:b/>
          <w:sz w:val="28"/>
          <w:szCs w:val="28"/>
        </w:rPr>
      </w:pPr>
      <w:r w:rsidRPr="00534588">
        <w:rPr>
          <w:b/>
          <w:sz w:val="28"/>
          <w:szCs w:val="28"/>
        </w:rPr>
        <w:t xml:space="preserve">Туристический паспорт </w:t>
      </w:r>
      <w:proofErr w:type="spellStart"/>
      <w:r w:rsidRPr="00534588">
        <w:rPr>
          <w:b/>
          <w:sz w:val="28"/>
          <w:szCs w:val="28"/>
        </w:rPr>
        <w:t>Шумерлинского</w:t>
      </w:r>
      <w:proofErr w:type="spellEnd"/>
      <w:r w:rsidRPr="00534588">
        <w:rPr>
          <w:b/>
          <w:sz w:val="28"/>
          <w:szCs w:val="28"/>
        </w:rPr>
        <w:t xml:space="preserve"> района</w:t>
      </w:r>
    </w:p>
    <w:p w:rsidR="00B53F9A" w:rsidRPr="00AF2901" w:rsidRDefault="00556D90" w:rsidP="00F03574">
      <w:pPr>
        <w:rPr>
          <w:color w:val="FF0000"/>
          <w:u w:val="single"/>
        </w:rPr>
      </w:pPr>
      <w:r w:rsidRPr="00AF2901">
        <w:rPr>
          <w:color w:val="FF0000"/>
          <w:u w:val="single"/>
        </w:rPr>
        <w:t>СИМВОЛИКА</w:t>
      </w:r>
    </w:p>
    <w:p w:rsidR="00556D90" w:rsidRPr="00F03574" w:rsidRDefault="00F03574" w:rsidP="00F03574">
      <w:pPr>
        <w:jc w:val="both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1734FD3C" wp14:editId="66E39C85">
            <wp:simplePos x="0" y="0"/>
            <wp:positionH relativeFrom="margin">
              <wp:posOffset>48895</wp:posOffset>
            </wp:positionH>
            <wp:positionV relativeFrom="margin">
              <wp:posOffset>655320</wp:posOffset>
            </wp:positionV>
            <wp:extent cx="1446530" cy="1830070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9A">
        <w:rPr>
          <w:color w:val="FF0000"/>
        </w:rPr>
        <w:t xml:space="preserve">  </w:t>
      </w:r>
      <w:r w:rsidR="00556D90" w:rsidRPr="00F03574">
        <w:t xml:space="preserve">Особое внимание на гербе района привлекает главный элемент – лучезарное кольцо. В середине пурпурового кольца находится изображение зеленого дубового листа, что свидетельствует о лесной зоне, золотистого кольца, характеризующего аграрный район и знак умножения природных богатств и процветания района. Колос и лист дуба </w:t>
      </w:r>
      <w:proofErr w:type="gramStart"/>
      <w:r w:rsidR="00556D90" w:rsidRPr="00F03574">
        <w:t>размещены</w:t>
      </w:r>
      <w:proofErr w:type="gramEnd"/>
      <w:r w:rsidR="00556D90" w:rsidRPr="00F03574">
        <w:t xml:space="preserve"> симметрично в пурпуровом кольце.</w:t>
      </w:r>
    </w:p>
    <w:p w:rsidR="00556D90" w:rsidRPr="00556D90" w:rsidRDefault="00556D90" w:rsidP="00556D90"/>
    <w:p w:rsidR="00F03574" w:rsidRDefault="00F03574" w:rsidP="00556D90">
      <w:pPr>
        <w:rPr>
          <w:color w:val="FF0000"/>
        </w:rPr>
      </w:pPr>
    </w:p>
    <w:p w:rsidR="00556D90" w:rsidRPr="00AF2901" w:rsidRDefault="00556D90" w:rsidP="00556D90">
      <w:pPr>
        <w:rPr>
          <w:rFonts w:ascii="Book Antiqua" w:eastAsia="Times New Roman" w:hAnsi="Book Antiqua" w:cs="Times New Roman"/>
          <w:i/>
          <w:iCs/>
          <w:color w:val="993366"/>
          <w:sz w:val="24"/>
          <w:szCs w:val="24"/>
          <w:u w:val="single"/>
          <w:lang w:eastAsia="ru-RU"/>
        </w:rPr>
      </w:pPr>
      <w:r w:rsidRPr="00AF2901">
        <w:rPr>
          <w:color w:val="FF0000"/>
          <w:u w:val="single"/>
        </w:rPr>
        <w:t>ИСТОРИЧЕСКИЕ СВЕДЕНИЯ</w:t>
      </w:r>
      <w:r w:rsidRPr="00AF2901">
        <w:rPr>
          <w:rFonts w:ascii="Book Antiqua" w:eastAsia="Times New Roman" w:hAnsi="Book Antiqua" w:cs="Times New Roman"/>
          <w:i/>
          <w:iCs/>
          <w:color w:val="993366"/>
          <w:sz w:val="24"/>
          <w:szCs w:val="24"/>
          <w:u w:val="single"/>
          <w:lang w:eastAsia="ru-RU"/>
        </w:rPr>
        <w:t xml:space="preserve"> </w:t>
      </w:r>
    </w:p>
    <w:p w:rsidR="00F03574" w:rsidRDefault="00556D90" w:rsidP="00F03574">
      <w:pPr>
        <w:spacing w:after="0"/>
        <w:ind w:firstLine="284"/>
        <w:jc w:val="both"/>
      </w:pPr>
      <w:r w:rsidRPr="00556D90">
        <w:t xml:space="preserve">До революции территория, которую ныне занимает </w:t>
      </w:r>
      <w:proofErr w:type="spellStart"/>
      <w:r w:rsidRPr="00556D90">
        <w:t>Шумерлинский</w:t>
      </w:r>
      <w:proofErr w:type="spellEnd"/>
      <w:r w:rsidRPr="00556D90">
        <w:t xml:space="preserve"> район, входила в состав </w:t>
      </w:r>
      <w:proofErr w:type="spellStart"/>
      <w:r w:rsidRPr="00556D90">
        <w:t>Курмышского</w:t>
      </w:r>
      <w:proofErr w:type="spellEnd"/>
      <w:r w:rsidRPr="00556D90">
        <w:t xml:space="preserve"> уезда Симбирской губернии.</w:t>
      </w:r>
    </w:p>
    <w:p w:rsidR="00556D90" w:rsidRPr="00556D90" w:rsidRDefault="00556D90" w:rsidP="00F03574">
      <w:pPr>
        <w:spacing w:after="0"/>
        <w:ind w:firstLine="284"/>
        <w:jc w:val="both"/>
      </w:pPr>
      <w:proofErr w:type="spellStart"/>
      <w:r w:rsidRPr="00556D90">
        <w:t>Шумерлинский</w:t>
      </w:r>
      <w:proofErr w:type="spellEnd"/>
      <w:r w:rsidRPr="00556D90">
        <w:t xml:space="preserve"> район образован 9 января 1935. 1 марта 1935 года состоялся первый съезд </w:t>
      </w:r>
      <w:proofErr w:type="spellStart"/>
      <w:r w:rsidRPr="00556D90">
        <w:t>Шумерлинского</w:t>
      </w:r>
      <w:proofErr w:type="spellEnd"/>
      <w:r w:rsidRPr="00556D90">
        <w:t xml:space="preserve"> районного Совета и был избран исполнительный комитет. </w:t>
      </w:r>
    </w:p>
    <w:p w:rsidR="00556D90" w:rsidRPr="00556D90" w:rsidRDefault="00556D90" w:rsidP="00F03574">
      <w:pPr>
        <w:spacing w:after="0"/>
        <w:ind w:firstLine="284"/>
        <w:jc w:val="both"/>
      </w:pPr>
      <w:r w:rsidRPr="00556D90">
        <w:t xml:space="preserve">20 декабря 1962 года Президиумом Верховного Совета Чувашской </w:t>
      </w:r>
      <w:proofErr w:type="gramStart"/>
      <w:r w:rsidRPr="00556D90">
        <w:t>АССР</w:t>
      </w:r>
      <w:proofErr w:type="gramEnd"/>
      <w:r w:rsidRPr="00556D90">
        <w:t xml:space="preserve"> существующие единые районы были разделены на 2 вида: сельские и промышленные. </w:t>
      </w:r>
      <w:proofErr w:type="gramStart"/>
      <w:r w:rsidRPr="00556D90">
        <w:t xml:space="preserve">В результате </w:t>
      </w:r>
      <w:proofErr w:type="spellStart"/>
      <w:r w:rsidRPr="00556D90">
        <w:t>Шумерлинский</w:t>
      </w:r>
      <w:proofErr w:type="spellEnd"/>
      <w:r w:rsidRPr="00556D90">
        <w:t xml:space="preserve"> район был преобразован в сельский путем объединения </w:t>
      </w:r>
      <w:proofErr w:type="spellStart"/>
      <w:r w:rsidRPr="00556D90">
        <w:t>Шумерлинского</w:t>
      </w:r>
      <w:proofErr w:type="spellEnd"/>
      <w:r w:rsidRPr="00556D90">
        <w:t xml:space="preserve"> (без Шумерли и одного поселкового Совета) и </w:t>
      </w:r>
      <w:proofErr w:type="spellStart"/>
      <w:r w:rsidRPr="00556D90">
        <w:t>Красночетайского</w:t>
      </w:r>
      <w:proofErr w:type="spellEnd"/>
      <w:r w:rsidRPr="00556D90">
        <w:t xml:space="preserve"> районов с присоединением к ним 3 сельсоветов Порецкого и 2 сельсоветов </w:t>
      </w:r>
      <w:proofErr w:type="spellStart"/>
      <w:r w:rsidRPr="00556D90">
        <w:t>Аликовского</w:t>
      </w:r>
      <w:proofErr w:type="spellEnd"/>
      <w:r w:rsidRPr="00556D90">
        <w:t xml:space="preserve"> районов.</w:t>
      </w:r>
      <w:proofErr w:type="gramEnd"/>
    </w:p>
    <w:p w:rsidR="00556D90" w:rsidRPr="00556D90" w:rsidRDefault="00556D90" w:rsidP="00F03574">
      <w:pPr>
        <w:spacing w:after="0"/>
        <w:ind w:firstLine="284"/>
        <w:jc w:val="both"/>
      </w:pPr>
      <w:r w:rsidRPr="00556D90">
        <w:t xml:space="preserve">3 ноября 1965 года Указом Президиума Верховного Совета РСФСР </w:t>
      </w:r>
      <w:proofErr w:type="spellStart"/>
      <w:r w:rsidRPr="00556D90">
        <w:t>Шумерлинский</w:t>
      </w:r>
      <w:proofErr w:type="spellEnd"/>
      <w:r w:rsidRPr="00556D90">
        <w:t xml:space="preserve"> район был упразднен. Его 11 сельсоветов вошли в новый </w:t>
      </w:r>
      <w:proofErr w:type="spellStart"/>
      <w:r w:rsidRPr="00556D90">
        <w:t>Красночетайский</w:t>
      </w:r>
      <w:proofErr w:type="spellEnd"/>
      <w:r w:rsidRPr="00556D90">
        <w:t xml:space="preserve"> район, а другие 11 сельсоветов и поссоветов были подчинены </w:t>
      </w:r>
      <w:proofErr w:type="spellStart"/>
      <w:r w:rsidRPr="00556D90">
        <w:t>Шумерлинскому</w:t>
      </w:r>
      <w:proofErr w:type="spellEnd"/>
      <w:r w:rsidRPr="00556D90">
        <w:t xml:space="preserve"> горсовету.</w:t>
      </w:r>
    </w:p>
    <w:p w:rsidR="00556D90" w:rsidRPr="00556D90" w:rsidRDefault="00556D90" w:rsidP="00F03574">
      <w:pPr>
        <w:spacing w:after="0"/>
        <w:ind w:firstLine="284"/>
        <w:jc w:val="both"/>
      </w:pPr>
      <w:r w:rsidRPr="00556D90">
        <w:t xml:space="preserve">Из-за неудобств управления </w:t>
      </w:r>
      <w:proofErr w:type="spellStart"/>
      <w:r w:rsidRPr="00556D90">
        <w:t>Шумерлинским</w:t>
      </w:r>
      <w:proofErr w:type="spellEnd"/>
      <w:r w:rsidRPr="00556D90">
        <w:t xml:space="preserve"> горсоветом одновременно городом республиканского подчинения и более чем 40 сельскими населенными пунктами 13 августа 1966 года Президиум Верховного Совета Чувашской АССР решил восстановить </w:t>
      </w:r>
      <w:proofErr w:type="spellStart"/>
      <w:r w:rsidRPr="00556D90">
        <w:t>Шумерлинский</w:t>
      </w:r>
      <w:proofErr w:type="spellEnd"/>
      <w:r w:rsidRPr="00556D90">
        <w:t xml:space="preserve"> район.</w:t>
      </w:r>
    </w:p>
    <w:p w:rsidR="00F03574" w:rsidRDefault="00F03574">
      <w:pPr>
        <w:rPr>
          <w:color w:val="FF0000"/>
        </w:rPr>
      </w:pPr>
    </w:p>
    <w:p w:rsidR="00556D90" w:rsidRPr="00AF2901" w:rsidRDefault="00556D90">
      <w:pPr>
        <w:rPr>
          <w:color w:val="FF0000"/>
          <w:u w:val="single"/>
        </w:rPr>
      </w:pPr>
      <w:r w:rsidRPr="00AF2901">
        <w:rPr>
          <w:color w:val="FF0000"/>
          <w:u w:val="single"/>
        </w:rPr>
        <w:t>ГЕОГРАФИЧЕСКОЕ ПОЛОЖЕНИЕ</w:t>
      </w:r>
    </w:p>
    <w:p w:rsidR="00F03574" w:rsidRPr="00556D90" w:rsidRDefault="00F03574" w:rsidP="00F03574">
      <w:pPr>
        <w:ind w:firstLine="284"/>
      </w:pPr>
      <w:proofErr w:type="gramStart"/>
      <w:r w:rsidRPr="00556D90">
        <w:t>Расположен</w:t>
      </w:r>
      <w:proofErr w:type="gramEnd"/>
      <w:r w:rsidRPr="00556D90">
        <w:t xml:space="preserve"> на западе Чувашии. На севере граничит с </w:t>
      </w:r>
      <w:proofErr w:type="spellStart"/>
      <w:r w:rsidRPr="00556D90">
        <w:t>Красночетайским</w:t>
      </w:r>
      <w:proofErr w:type="spellEnd"/>
      <w:r w:rsidRPr="00556D90">
        <w:t xml:space="preserve"> и </w:t>
      </w:r>
      <w:proofErr w:type="spellStart"/>
      <w:r w:rsidRPr="00556D90">
        <w:t>Аликовским</w:t>
      </w:r>
      <w:proofErr w:type="spellEnd"/>
      <w:r w:rsidRPr="00556D90">
        <w:t xml:space="preserve">, на востоке с </w:t>
      </w:r>
      <w:proofErr w:type="spellStart"/>
      <w:r w:rsidRPr="00556D90">
        <w:t>Вурнарским</w:t>
      </w:r>
      <w:proofErr w:type="spellEnd"/>
      <w:r w:rsidRPr="00556D90">
        <w:t xml:space="preserve">, на юге с </w:t>
      </w:r>
      <w:proofErr w:type="spellStart"/>
      <w:r w:rsidRPr="00556D90">
        <w:t>Ибресинским</w:t>
      </w:r>
      <w:proofErr w:type="spellEnd"/>
      <w:r w:rsidRPr="00556D90">
        <w:t xml:space="preserve"> и Порецким районами, на западе с Нижегородской областью по реке Суре.</w:t>
      </w:r>
    </w:p>
    <w:p w:rsidR="00F03574" w:rsidRPr="00F03574" w:rsidRDefault="00F03574">
      <w:pPr>
        <w:rPr>
          <w:color w:val="FF0000"/>
        </w:rPr>
      </w:pPr>
    </w:p>
    <w:p w:rsidR="00556D90" w:rsidRDefault="00556D90">
      <w:r w:rsidRPr="00C54780">
        <w:rPr>
          <w:rFonts w:ascii="Verdana" w:eastAsia="Times New Roman" w:hAnsi="Verdana" w:cs="Times New Roman"/>
          <w:b/>
          <w:bCs/>
          <w:noProof/>
          <w:color w:val="000080"/>
          <w:sz w:val="20"/>
          <w:szCs w:val="20"/>
          <w:lang w:eastAsia="ru-RU"/>
        </w:rPr>
        <w:lastRenderedPageBreak/>
        <w:drawing>
          <wp:inline distT="0" distB="0" distL="0" distR="0" wp14:anchorId="3562380F" wp14:editId="140D654D">
            <wp:extent cx="4857750" cy="6591300"/>
            <wp:effectExtent l="0" t="0" r="0" b="0"/>
            <wp:docPr id="2" name="Рисунок 2" descr="http://gov.cap.ru/UserFiles/orgs/GrvId_12/000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v.cap.ru/UserFiles/orgs/GrvId_12/00000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76" w:rsidRDefault="00B81F76">
      <w:pPr>
        <w:rPr>
          <w:color w:val="FF0000"/>
        </w:rPr>
      </w:pPr>
    </w:p>
    <w:p w:rsidR="00556D90" w:rsidRPr="00AF2901" w:rsidRDefault="00B37034">
      <w:pPr>
        <w:rPr>
          <w:color w:val="FF0000"/>
          <w:u w:val="single"/>
        </w:rPr>
      </w:pPr>
      <w:r w:rsidRPr="00AF2901">
        <w:rPr>
          <w:color w:val="FF0000"/>
          <w:u w:val="single"/>
        </w:rPr>
        <w:t>ПРИРОДНЫЕ БОГАТСТВА</w:t>
      </w:r>
    </w:p>
    <w:p w:rsidR="00AF2901" w:rsidRDefault="00B81F76" w:rsidP="00AF2901">
      <w:pPr>
        <w:jc w:val="both"/>
        <w:rPr>
          <w:bCs/>
        </w:rPr>
      </w:pPr>
      <w:r w:rsidRPr="00471113">
        <w:rPr>
          <w:b/>
          <w:bCs/>
          <w:i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9703F1" wp14:editId="7B7F0D0A">
            <wp:simplePos x="0" y="0"/>
            <wp:positionH relativeFrom="margin">
              <wp:posOffset>1270</wp:posOffset>
            </wp:positionH>
            <wp:positionV relativeFrom="margin">
              <wp:posOffset>7438390</wp:posOffset>
            </wp:positionV>
            <wp:extent cx="2522220" cy="1889760"/>
            <wp:effectExtent l="0" t="0" r="0" b="0"/>
            <wp:wrapSquare wrapText="bothSides"/>
            <wp:docPr id="21" name="Рисунок 21" descr="http://gov.cap.ru/UserFiles/orgs/GrvId_12/0000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v.cap.ru/UserFiles/orgs/GrvId_12/00000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113" w:rsidRPr="00471113">
        <w:rPr>
          <w:b/>
          <w:bCs/>
          <w:i/>
        </w:rPr>
        <w:t>   </w:t>
      </w:r>
      <w:r w:rsidR="00F03574">
        <w:rPr>
          <w:b/>
          <w:bCs/>
          <w:i/>
        </w:rPr>
        <w:t xml:space="preserve"> </w:t>
      </w:r>
      <w:r w:rsidR="00F03574" w:rsidRPr="00F03574">
        <w:rPr>
          <w:bCs/>
        </w:rPr>
        <w:t xml:space="preserve">В </w:t>
      </w:r>
      <w:proofErr w:type="spellStart"/>
      <w:r w:rsidR="00F03574" w:rsidRPr="00F03574">
        <w:rPr>
          <w:bCs/>
        </w:rPr>
        <w:t>Ш</w:t>
      </w:r>
      <w:r w:rsidR="00F03574">
        <w:rPr>
          <w:bCs/>
        </w:rPr>
        <w:t>умерлинском</w:t>
      </w:r>
      <w:proofErr w:type="spellEnd"/>
      <w:r w:rsidR="00F03574">
        <w:rPr>
          <w:bCs/>
        </w:rPr>
        <w:t xml:space="preserve"> </w:t>
      </w:r>
      <w:r w:rsidR="00F03574" w:rsidRPr="00F03574">
        <w:rPr>
          <w:bCs/>
        </w:rPr>
        <w:t>р</w:t>
      </w:r>
      <w:r w:rsidR="00F03574">
        <w:rPr>
          <w:bCs/>
        </w:rPr>
        <w:t>айоне</w:t>
      </w:r>
      <w:r w:rsidR="00F03574" w:rsidRPr="00F03574">
        <w:rPr>
          <w:bCs/>
        </w:rPr>
        <w:t xml:space="preserve"> выявлено 18 </w:t>
      </w:r>
      <w:proofErr w:type="spellStart"/>
      <w:proofErr w:type="gramStart"/>
      <w:r w:rsidR="00F03574" w:rsidRPr="00F03574">
        <w:rPr>
          <w:bCs/>
        </w:rPr>
        <w:t>месторож</w:t>
      </w:r>
      <w:r w:rsidR="00AF2901">
        <w:rPr>
          <w:bCs/>
        </w:rPr>
        <w:t>-</w:t>
      </w:r>
      <w:r w:rsidR="00F03574" w:rsidRPr="00F03574">
        <w:rPr>
          <w:bCs/>
        </w:rPr>
        <w:t>дений</w:t>
      </w:r>
      <w:proofErr w:type="spellEnd"/>
      <w:proofErr w:type="gramEnd"/>
      <w:r w:rsidR="00F03574" w:rsidRPr="00F03574">
        <w:rPr>
          <w:bCs/>
        </w:rPr>
        <w:t xml:space="preserve"> и проявлений торфа, кирпич</w:t>
      </w:r>
      <w:r w:rsidR="00F03574">
        <w:rPr>
          <w:bCs/>
        </w:rPr>
        <w:t>ных</w:t>
      </w:r>
      <w:r w:rsidR="00F03574" w:rsidRPr="00F03574">
        <w:rPr>
          <w:bCs/>
        </w:rPr>
        <w:t xml:space="preserve"> глин, строи</w:t>
      </w:r>
      <w:r w:rsidR="00AF2901">
        <w:rPr>
          <w:bCs/>
        </w:rPr>
        <w:t>-</w:t>
      </w:r>
      <w:r w:rsidR="00F03574" w:rsidRPr="00F03574">
        <w:rPr>
          <w:bCs/>
        </w:rPr>
        <w:t>тел</w:t>
      </w:r>
      <w:r w:rsidR="00F03574">
        <w:rPr>
          <w:bCs/>
        </w:rPr>
        <w:t>ьного</w:t>
      </w:r>
      <w:r w:rsidR="00F03574" w:rsidRPr="00F03574">
        <w:rPr>
          <w:bCs/>
        </w:rPr>
        <w:t xml:space="preserve"> песка, </w:t>
      </w:r>
      <w:proofErr w:type="spellStart"/>
      <w:r w:rsidR="00F03574" w:rsidRPr="00F03574">
        <w:rPr>
          <w:bCs/>
        </w:rPr>
        <w:t>светложгущихся</w:t>
      </w:r>
      <w:proofErr w:type="spellEnd"/>
      <w:r w:rsidR="00F03574" w:rsidRPr="00F03574">
        <w:rPr>
          <w:bCs/>
        </w:rPr>
        <w:t xml:space="preserve"> глин, сапропеля, пес</w:t>
      </w:r>
      <w:r w:rsidR="00AF2901">
        <w:rPr>
          <w:bCs/>
        </w:rPr>
        <w:t>-</w:t>
      </w:r>
      <w:r w:rsidR="00F03574" w:rsidRPr="00F03574">
        <w:rPr>
          <w:bCs/>
        </w:rPr>
        <w:t>ков-</w:t>
      </w:r>
      <w:proofErr w:type="spellStart"/>
      <w:r w:rsidR="00F03574" w:rsidRPr="00F03574">
        <w:rPr>
          <w:bCs/>
        </w:rPr>
        <w:t>отощителей</w:t>
      </w:r>
      <w:proofErr w:type="spellEnd"/>
      <w:r w:rsidR="00F03574" w:rsidRPr="00F03574">
        <w:rPr>
          <w:bCs/>
        </w:rPr>
        <w:t xml:space="preserve">. </w:t>
      </w:r>
    </w:p>
    <w:p w:rsidR="00F03574" w:rsidRDefault="00F03574" w:rsidP="00AF2901">
      <w:pPr>
        <w:jc w:val="both"/>
        <w:rPr>
          <w:bCs/>
        </w:rPr>
      </w:pPr>
      <w:r w:rsidRPr="00F03574">
        <w:rPr>
          <w:bCs/>
        </w:rPr>
        <w:t xml:space="preserve">Район расположен в пределах </w:t>
      </w:r>
      <w:proofErr w:type="spellStart"/>
      <w:r w:rsidRPr="00F03574">
        <w:rPr>
          <w:bCs/>
        </w:rPr>
        <w:t>Присурско</w:t>
      </w:r>
      <w:proofErr w:type="spellEnd"/>
      <w:r w:rsidRPr="00F03574">
        <w:rPr>
          <w:bCs/>
        </w:rPr>
        <w:t>-дубравного лесорастительного района, лесистость составляет 59 %. Наиболее распространенные леса — дубравы с примесью ясеня, липы, клена, ильма. Пахотные земли расположены только по окраинам лесов. Поймы рек облесены. Чистые дубравы занимают ограниченные площади на северо-востоке района. Хвойных пород мало, встречаются лишь на юго-востоке.</w:t>
      </w:r>
    </w:p>
    <w:p w:rsidR="00F03574" w:rsidRDefault="00F03574" w:rsidP="00F03574">
      <w:pPr>
        <w:ind w:firstLine="284"/>
        <w:rPr>
          <w:bCs/>
        </w:rPr>
      </w:pPr>
    </w:p>
    <w:p w:rsidR="00F03574" w:rsidRDefault="00F03574" w:rsidP="00F03574">
      <w:pPr>
        <w:ind w:firstLine="284"/>
        <w:rPr>
          <w:bCs/>
        </w:rPr>
      </w:pPr>
      <w:r w:rsidRPr="00F03574">
        <w:rPr>
          <w:bCs/>
        </w:rPr>
        <w:lastRenderedPageBreak/>
        <w:t xml:space="preserve">Животный мир разнообразен. </w:t>
      </w:r>
      <w:proofErr w:type="gramStart"/>
      <w:r w:rsidRPr="00F03574">
        <w:rPr>
          <w:bCs/>
        </w:rPr>
        <w:t>Лесная зона является местом обитания медведя, белки, рыси, бобра, лося, крота, выхухоли, барсука, куницы и других животных.</w:t>
      </w:r>
      <w:proofErr w:type="gramEnd"/>
      <w:r w:rsidRPr="00F03574">
        <w:rPr>
          <w:bCs/>
        </w:rPr>
        <w:t xml:space="preserve"> В лесостепной зоне (крайний северо-запад и северо-восток) водятся заяц-беляк, лиса, волк, ондатра, ласка и другие. Из промысловых птиц чаще всего встречаются тетерев, глухарь, рябчик, вальдшнеп, коростель и другие. Охраняемые торфяные месторождения являются местом обитания ондатры, серого журавля и других, охраняются также места обитания тетерева и рябчика.</w:t>
      </w:r>
    </w:p>
    <w:p w:rsidR="00B81F76" w:rsidRDefault="00B81F76" w:rsidP="00F03574">
      <w:pPr>
        <w:rPr>
          <w:bCs/>
          <w:color w:val="FF0000"/>
        </w:rPr>
      </w:pPr>
    </w:p>
    <w:p w:rsidR="00F03574" w:rsidRPr="00AF2901" w:rsidRDefault="00F03574" w:rsidP="00F03574">
      <w:pPr>
        <w:rPr>
          <w:bCs/>
          <w:color w:val="FF0000"/>
          <w:u w:val="single"/>
        </w:rPr>
      </w:pPr>
      <w:r w:rsidRPr="00AF2901">
        <w:rPr>
          <w:bCs/>
          <w:color w:val="FF0000"/>
          <w:u w:val="single"/>
        </w:rPr>
        <w:t>ПРИРОДНЫЕ ДОСТОПРИМЕЧАТЕЛЬНОСТИ</w:t>
      </w:r>
    </w:p>
    <w:p w:rsidR="00F03574" w:rsidRDefault="00F03574" w:rsidP="00F03574">
      <w:pPr>
        <w:ind w:firstLine="284"/>
        <w:jc w:val="both"/>
        <w:rPr>
          <w:bCs/>
        </w:rPr>
      </w:pPr>
      <w:r w:rsidRPr="00471113">
        <w:rPr>
          <w:b/>
          <w:bCs/>
          <w:i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 wp14:anchorId="0B4717ED" wp14:editId="416DA156">
            <wp:simplePos x="0" y="0"/>
            <wp:positionH relativeFrom="margin">
              <wp:posOffset>-21590</wp:posOffset>
            </wp:positionH>
            <wp:positionV relativeFrom="margin">
              <wp:posOffset>2034540</wp:posOffset>
            </wp:positionV>
            <wp:extent cx="2435225" cy="1809750"/>
            <wp:effectExtent l="0" t="0" r="3175" b="0"/>
            <wp:wrapSquare wrapText="bothSides"/>
            <wp:docPr id="3" name="Рисунок 3" descr="http://gov.cap.ru/UserFiles/orgs/GrvId_12/0000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v.cap.ru/UserFiles/orgs/GrvId_12/00000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2217" r="1852" b="2194"/>
                    <a:stretch/>
                  </pic:blipFill>
                  <pic:spPr bwMode="auto">
                    <a:xfrm>
                      <a:off x="0" y="0"/>
                      <a:ext cx="2435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574">
        <w:rPr>
          <w:bCs/>
        </w:rPr>
        <w:t xml:space="preserve">По территории района протекает река Сура, через которую в 1999 году проложен понтонный мост, соединяющий Чувашию с Нижегородской областью. Здесь берет начало река </w:t>
      </w:r>
      <w:proofErr w:type="spellStart"/>
      <w:r w:rsidRPr="00F03574">
        <w:rPr>
          <w:bCs/>
        </w:rPr>
        <w:t>Цивиль</w:t>
      </w:r>
      <w:proofErr w:type="spellEnd"/>
      <w:r w:rsidRPr="00F03574">
        <w:rPr>
          <w:bCs/>
        </w:rPr>
        <w:t xml:space="preserve">. В поймах Суры и Большого </w:t>
      </w:r>
      <w:proofErr w:type="spellStart"/>
      <w:r w:rsidRPr="00F03574">
        <w:rPr>
          <w:bCs/>
        </w:rPr>
        <w:t>Цивиля</w:t>
      </w:r>
      <w:proofErr w:type="spellEnd"/>
      <w:r w:rsidRPr="00F03574">
        <w:rPr>
          <w:bCs/>
        </w:rPr>
        <w:t xml:space="preserve"> встречаются озера, на малых реках и в оврагах сооружены запруды.</w:t>
      </w:r>
    </w:p>
    <w:p w:rsidR="00F03574" w:rsidRDefault="00F03574" w:rsidP="00F03574">
      <w:pPr>
        <w:ind w:firstLine="284"/>
        <w:jc w:val="both"/>
        <w:rPr>
          <w:bCs/>
        </w:rPr>
      </w:pPr>
      <w:r w:rsidRPr="00F03574">
        <w:rPr>
          <w:bCs/>
        </w:rPr>
        <w:t xml:space="preserve">В </w:t>
      </w:r>
      <w:proofErr w:type="spellStart"/>
      <w:r w:rsidRPr="00F03574">
        <w:rPr>
          <w:bCs/>
        </w:rPr>
        <w:t>Ш</w:t>
      </w:r>
      <w:r>
        <w:rPr>
          <w:bCs/>
        </w:rPr>
        <w:t>умерлинском</w:t>
      </w:r>
      <w:proofErr w:type="spellEnd"/>
      <w:r>
        <w:rPr>
          <w:bCs/>
        </w:rPr>
        <w:t xml:space="preserve"> </w:t>
      </w:r>
      <w:r w:rsidRPr="00F03574">
        <w:rPr>
          <w:bCs/>
        </w:rPr>
        <w:t>р</w:t>
      </w:r>
      <w:r>
        <w:rPr>
          <w:bCs/>
        </w:rPr>
        <w:t>айоне</w:t>
      </w:r>
      <w:r w:rsidRPr="00F03574">
        <w:rPr>
          <w:bCs/>
        </w:rPr>
        <w:t xml:space="preserve"> расположены памятники природы </w:t>
      </w:r>
      <w:r>
        <w:rPr>
          <w:bCs/>
        </w:rPr>
        <w:t>г</w:t>
      </w:r>
      <w:r w:rsidRPr="00F03574">
        <w:rPr>
          <w:bCs/>
        </w:rPr>
        <w:t>руппа озёр и болот «</w:t>
      </w:r>
      <w:proofErr w:type="spellStart"/>
      <w:r w:rsidRPr="00F03574">
        <w:rPr>
          <w:bCs/>
        </w:rPr>
        <w:t>Ургуль</w:t>
      </w:r>
      <w:proofErr w:type="spellEnd"/>
      <w:r w:rsidRPr="00F03574">
        <w:rPr>
          <w:bCs/>
        </w:rPr>
        <w:t>», торфяные болота «Большое Сосновое» и «</w:t>
      </w:r>
      <w:proofErr w:type="spellStart"/>
      <w:r w:rsidRPr="00F03574">
        <w:rPr>
          <w:bCs/>
        </w:rPr>
        <w:t>Междудорожное</w:t>
      </w:r>
      <w:proofErr w:type="spellEnd"/>
      <w:r w:rsidRPr="00F03574">
        <w:rPr>
          <w:bCs/>
        </w:rPr>
        <w:t>»; в 2010</w:t>
      </w:r>
      <w:r>
        <w:rPr>
          <w:bCs/>
        </w:rPr>
        <w:t xml:space="preserve"> году</w:t>
      </w:r>
      <w:r w:rsidRPr="00F03574">
        <w:rPr>
          <w:bCs/>
        </w:rPr>
        <w:t xml:space="preserve"> организован Государствен</w:t>
      </w:r>
      <w:r>
        <w:rPr>
          <w:bCs/>
        </w:rPr>
        <w:t>ный</w:t>
      </w:r>
      <w:r w:rsidRPr="00F03574">
        <w:rPr>
          <w:bCs/>
        </w:rPr>
        <w:t xml:space="preserve"> природный заповедник «</w:t>
      </w:r>
      <w:proofErr w:type="spellStart"/>
      <w:r w:rsidRPr="00F03574">
        <w:rPr>
          <w:bCs/>
        </w:rPr>
        <w:t>Кумашкинский</w:t>
      </w:r>
      <w:proofErr w:type="spellEnd"/>
      <w:r w:rsidRPr="00F03574">
        <w:rPr>
          <w:bCs/>
        </w:rPr>
        <w:t>».</w:t>
      </w:r>
    </w:p>
    <w:p w:rsidR="00924C7C" w:rsidRDefault="00924C7C" w:rsidP="00B81F76">
      <w:pPr>
        <w:jc w:val="both"/>
        <w:rPr>
          <w:bCs/>
          <w:color w:val="FF0000"/>
          <w:u w:val="single"/>
        </w:rPr>
      </w:pPr>
    </w:p>
    <w:p w:rsidR="00B81F76" w:rsidRPr="00AF2901" w:rsidRDefault="00B81F76" w:rsidP="00B81F76">
      <w:pPr>
        <w:jc w:val="both"/>
        <w:rPr>
          <w:bCs/>
          <w:color w:val="FF0000"/>
          <w:u w:val="single"/>
        </w:rPr>
      </w:pPr>
      <w:r w:rsidRPr="00AF2901">
        <w:rPr>
          <w:bCs/>
          <w:color w:val="FF0000"/>
          <w:u w:val="single"/>
        </w:rPr>
        <w:t>КУЛЬТУРНО-ИСТОРИЧЕСКИЙ ТУРИЗМ</w:t>
      </w:r>
    </w:p>
    <w:p w:rsidR="00B37034" w:rsidRPr="00B81F76" w:rsidRDefault="00B81F76" w:rsidP="00B81F76">
      <w:pPr>
        <w:jc w:val="both"/>
        <w:rPr>
          <w:bCs/>
          <w:color w:val="FF0000"/>
        </w:rPr>
      </w:pPr>
      <w:r w:rsidRPr="00C5478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30524DC" wp14:editId="1763D13C">
            <wp:simplePos x="0" y="0"/>
            <wp:positionH relativeFrom="margin">
              <wp:posOffset>-22860</wp:posOffset>
            </wp:positionH>
            <wp:positionV relativeFrom="margin">
              <wp:posOffset>5104765</wp:posOffset>
            </wp:positionV>
            <wp:extent cx="2363470" cy="1772285"/>
            <wp:effectExtent l="0" t="0" r="0" b="0"/>
            <wp:wrapSquare wrapText="bothSides"/>
            <wp:docPr id="22" name="Рисунок 22" descr="http://gov.cap.ru/UserFiles/orgs/GrvId_12/0000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v.cap.ru/UserFiles/orgs/GrvId_12/000000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   </w:t>
      </w:r>
      <w:r w:rsidR="00BE65E4" w:rsidRPr="00BE65E4">
        <w:rPr>
          <w:color w:val="000000" w:themeColor="text1"/>
        </w:rPr>
        <w:t xml:space="preserve">Памятников истории на территории </w:t>
      </w:r>
      <w:proofErr w:type="spellStart"/>
      <w:r w:rsidR="00BE65E4" w:rsidRPr="00BE65E4">
        <w:rPr>
          <w:color w:val="000000" w:themeColor="text1"/>
        </w:rPr>
        <w:t>Шумерлинского</w:t>
      </w:r>
      <w:proofErr w:type="spellEnd"/>
      <w:r w:rsidR="00BE65E4" w:rsidRPr="00BE65E4">
        <w:rPr>
          <w:color w:val="000000" w:themeColor="text1"/>
        </w:rPr>
        <w:t xml:space="preserve"> района немало. Они оставлены в основном </w:t>
      </w:r>
      <w:proofErr w:type="spellStart"/>
      <w:r w:rsidR="00BE65E4" w:rsidRPr="00BE65E4">
        <w:rPr>
          <w:color w:val="000000" w:themeColor="text1"/>
        </w:rPr>
        <w:t>фатьяновской</w:t>
      </w:r>
      <w:proofErr w:type="spellEnd"/>
      <w:r w:rsidR="00BE65E4" w:rsidRPr="00BE65E4">
        <w:rPr>
          <w:color w:val="000000" w:themeColor="text1"/>
        </w:rPr>
        <w:t xml:space="preserve"> и </w:t>
      </w:r>
      <w:proofErr w:type="spellStart"/>
      <w:r w:rsidR="00BE65E4" w:rsidRPr="00BE65E4">
        <w:rPr>
          <w:color w:val="000000" w:themeColor="text1"/>
        </w:rPr>
        <w:t>абашевской</w:t>
      </w:r>
      <w:proofErr w:type="spellEnd"/>
      <w:r w:rsidR="00BE65E4" w:rsidRPr="00BE65E4">
        <w:rPr>
          <w:color w:val="000000" w:themeColor="text1"/>
        </w:rPr>
        <w:t xml:space="preserve"> культурами. Изученные места  занесены в список археологических памятников, но целый </w:t>
      </w:r>
      <w:proofErr w:type="spellStart"/>
      <w:r w:rsidR="00BE65E4" w:rsidRPr="00BE65E4">
        <w:rPr>
          <w:color w:val="000000" w:themeColor="text1"/>
        </w:rPr>
        <w:t>архиологический</w:t>
      </w:r>
      <w:proofErr w:type="spellEnd"/>
      <w:r w:rsidR="00BE65E4" w:rsidRPr="00BE65E4">
        <w:rPr>
          <w:color w:val="000000" w:themeColor="text1"/>
        </w:rPr>
        <w:t xml:space="preserve"> пласт </w:t>
      </w:r>
      <w:proofErr w:type="spellStart"/>
      <w:r w:rsidR="00BE65E4" w:rsidRPr="00BE65E4">
        <w:rPr>
          <w:color w:val="000000" w:themeColor="text1"/>
        </w:rPr>
        <w:t>обнаруженнных</w:t>
      </w:r>
      <w:proofErr w:type="spellEnd"/>
      <w:r w:rsidR="00BE65E4" w:rsidRPr="00BE65E4">
        <w:rPr>
          <w:color w:val="000000" w:themeColor="text1"/>
        </w:rPr>
        <w:t xml:space="preserve"> мест еще не тронут исследователями («</w:t>
      </w:r>
      <w:proofErr w:type="spellStart"/>
      <w:r w:rsidR="00BE65E4" w:rsidRPr="00BE65E4">
        <w:rPr>
          <w:color w:val="000000" w:themeColor="text1"/>
        </w:rPr>
        <w:t>Укса</w:t>
      </w:r>
      <w:proofErr w:type="spellEnd"/>
      <w:r w:rsidR="00BE65E4" w:rsidRPr="00BE65E4">
        <w:rPr>
          <w:color w:val="000000" w:themeColor="text1"/>
        </w:rPr>
        <w:t xml:space="preserve"> </w:t>
      </w:r>
      <w:proofErr w:type="spellStart"/>
      <w:r w:rsidR="00BE65E4" w:rsidRPr="00BE65E4">
        <w:rPr>
          <w:color w:val="000000" w:themeColor="text1"/>
        </w:rPr>
        <w:t>суче</w:t>
      </w:r>
      <w:proofErr w:type="spellEnd"/>
      <w:r w:rsidR="00BE65E4" w:rsidRPr="00BE65E4">
        <w:rPr>
          <w:color w:val="000000" w:themeColor="text1"/>
        </w:rPr>
        <w:t>»  (</w:t>
      </w:r>
      <w:proofErr w:type="spellStart"/>
      <w:r w:rsidR="00BE65E4" w:rsidRPr="00BE65E4">
        <w:rPr>
          <w:color w:val="000000" w:themeColor="text1"/>
        </w:rPr>
        <w:t>д</w:t>
      </w:r>
      <w:proofErr w:type="gramStart"/>
      <w:r w:rsidR="00BE65E4" w:rsidRPr="00BE65E4">
        <w:rPr>
          <w:color w:val="000000" w:themeColor="text1"/>
        </w:rPr>
        <w:t>.Б</w:t>
      </w:r>
      <w:proofErr w:type="gramEnd"/>
      <w:r w:rsidR="00BE65E4" w:rsidRPr="00BE65E4">
        <w:rPr>
          <w:color w:val="000000" w:themeColor="text1"/>
        </w:rPr>
        <w:t>реняши</w:t>
      </w:r>
      <w:proofErr w:type="spellEnd"/>
      <w:r w:rsidR="00BE65E4" w:rsidRPr="00BE65E4">
        <w:rPr>
          <w:color w:val="000000" w:themeColor="text1"/>
        </w:rPr>
        <w:t>),  </w:t>
      </w:r>
      <w:proofErr w:type="spellStart"/>
      <w:r w:rsidR="00BE65E4" w:rsidRPr="00BE65E4">
        <w:rPr>
          <w:color w:val="000000" w:themeColor="text1"/>
        </w:rPr>
        <w:t>Чекес</w:t>
      </w:r>
      <w:proofErr w:type="spellEnd"/>
      <w:r w:rsidR="00BE65E4" w:rsidRPr="00BE65E4">
        <w:rPr>
          <w:color w:val="000000" w:themeColor="text1"/>
        </w:rPr>
        <w:t xml:space="preserve"> </w:t>
      </w:r>
      <w:proofErr w:type="spellStart"/>
      <w:r w:rsidR="00BE65E4" w:rsidRPr="00BE65E4">
        <w:rPr>
          <w:color w:val="000000" w:themeColor="text1"/>
        </w:rPr>
        <w:t>суче</w:t>
      </w:r>
      <w:proofErr w:type="spellEnd"/>
      <w:r w:rsidR="00BE65E4" w:rsidRPr="00BE65E4">
        <w:rPr>
          <w:color w:val="000000" w:themeColor="text1"/>
        </w:rPr>
        <w:t>», «</w:t>
      </w:r>
      <w:proofErr w:type="spellStart"/>
      <w:r w:rsidR="00BE65E4" w:rsidRPr="00BE65E4">
        <w:rPr>
          <w:color w:val="000000" w:themeColor="text1"/>
        </w:rPr>
        <w:t>Симес</w:t>
      </w:r>
      <w:proofErr w:type="spellEnd"/>
      <w:r w:rsidR="00BE65E4" w:rsidRPr="00BE65E4">
        <w:rPr>
          <w:color w:val="000000" w:themeColor="text1"/>
        </w:rPr>
        <w:t xml:space="preserve"> </w:t>
      </w:r>
      <w:proofErr w:type="spellStart"/>
      <w:r w:rsidR="00BE65E4" w:rsidRPr="00BE65E4">
        <w:rPr>
          <w:color w:val="000000" w:themeColor="text1"/>
        </w:rPr>
        <w:t>суче</w:t>
      </w:r>
      <w:proofErr w:type="spellEnd"/>
      <w:r w:rsidR="00BE65E4" w:rsidRPr="00BE65E4">
        <w:rPr>
          <w:color w:val="000000" w:themeColor="text1"/>
        </w:rPr>
        <w:t>» (</w:t>
      </w:r>
      <w:proofErr w:type="spellStart"/>
      <w:r w:rsidR="00BE65E4" w:rsidRPr="00BE65E4">
        <w:rPr>
          <w:color w:val="000000" w:themeColor="text1"/>
        </w:rPr>
        <w:t>д.Тугасы</w:t>
      </w:r>
      <w:proofErr w:type="spellEnd"/>
      <w:r w:rsidR="00BE65E4" w:rsidRPr="00BE65E4">
        <w:rPr>
          <w:color w:val="000000" w:themeColor="text1"/>
        </w:rPr>
        <w:t>). Одним из памятников раннего железного века является городище «</w:t>
      </w:r>
      <w:proofErr w:type="spellStart"/>
      <w:r w:rsidR="00BE65E4" w:rsidRPr="00BE65E4">
        <w:rPr>
          <w:color w:val="000000" w:themeColor="text1"/>
        </w:rPr>
        <w:t>Хола</w:t>
      </w:r>
      <w:proofErr w:type="spellEnd"/>
      <w:r w:rsidR="00BE65E4" w:rsidRPr="00BE65E4">
        <w:rPr>
          <w:color w:val="000000" w:themeColor="text1"/>
        </w:rPr>
        <w:t xml:space="preserve"> </w:t>
      </w:r>
      <w:proofErr w:type="spellStart"/>
      <w:proofErr w:type="gramStart"/>
      <w:r w:rsidR="00BE65E4" w:rsidRPr="00BE65E4">
        <w:rPr>
          <w:color w:val="000000" w:themeColor="text1"/>
        </w:rPr>
        <w:t>соч</w:t>
      </w:r>
      <w:proofErr w:type="spellEnd"/>
      <w:proofErr w:type="gramEnd"/>
      <w:r w:rsidR="00BE65E4" w:rsidRPr="00BE65E4">
        <w:rPr>
          <w:color w:val="000000" w:themeColor="text1"/>
        </w:rPr>
        <w:t xml:space="preserve">». На основании исследований </w:t>
      </w:r>
      <w:proofErr w:type="gramStart"/>
      <w:r w:rsidR="00BE65E4" w:rsidRPr="00BE65E4">
        <w:rPr>
          <w:color w:val="000000" w:themeColor="text1"/>
        </w:rPr>
        <w:t>отнесен</w:t>
      </w:r>
      <w:proofErr w:type="gramEnd"/>
      <w:r w:rsidR="00BE65E4" w:rsidRPr="00BE65E4">
        <w:rPr>
          <w:color w:val="000000" w:themeColor="text1"/>
        </w:rPr>
        <w:t xml:space="preserve"> к середине </w:t>
      </w:r>
      <w:r w:rsidR="00BE65E4" w:rsidRPr="00BE65E4">
        <w:rPr>
          <w:color w:val="000000" w:themeColor="text1"/>
          <w:lang w:val="en-US"/>
        </w:rPr>
        <w:t>I</w:t>
      </w:r>
      <w:r w:rsidR="00BE65E4" w:rsidRPr="00BE65E4">
        <w:rPr>
          <w:color w:val="000000" w:themeColor="text1"/>
        </w:rPr>
        <w:t xml:space="preserve">тысячелетия и последним столетиям до нашей эры.  Оно находится не далеко от деревни Егоркино </w:t>
      </w:r>
      <w:proofErr w:type="spellStart"/>
      <w:r w:rsidR="00BE65E4" w:rsidRPr="00BE65E4">
        <w:rPr>
          <w:color w:val="000000" w:themeColor="text1"/>
        </w:rPr>
        <w:t>Шумерлинского</w:t>
      </w:r>
      <w:proofErr w:type="spellEnd"/>
      <w:r w:rsidR="00BE65E4" w:rsidRPr="00BE65E4">
        <w:rPr>
          <w:color w:val="000000" w:themeColor="text1"/>
        </w:rPr>
        <w:t xml:space="preserve"> района на севере. Ныне городище «</w:t>
      </w:r>
      <w:proofErr w:type="spellStart"/>
      <w:r w:rsidR="00BE65E4" w:rsidRPr="00BE65E4">
        <w:rPr>
          <w:color w:val="000000" w:themeColor="text1"/>
        </w:rPr>
        <w:t>Хола</w:t>
      </w:r>
      <w:proofErr w:type="spellEnd"/>
      <w:r w:rsidR="00BE65E4" w:rsidRPr="00BE65E4">
        <w:rPr>
          <w:color w:val="000000" w:themeColor="text1"/>
        </w:rPr>
        <w:t xml:space="preserve"> </w:t>
      </w:r>
      <w:proofErr w:type="spellStart"/>
      <w:proofErr w:type="gramStart"/>
      <w:r w:rsidR="00BE65E4" w:rsidRPr="00BE65E4">
        <w:rPr>
          <w:color w:val="000000" w:themeColor="text1"/>
        </w:rPr>
        <w:t>Соч</w:t>
      </w:r>
      <w:proofErr w:type="spellEnd"/>
      <w:proofErr w:type="gramEnd"/>
      <w:r w:rsidR="00BE65E4" w:rsidRPr="00BE65E4">
        <w:rPr>
          <w:color w:val="000000" w:themeColor="text1"/>
        </w:rPr>
        <w:t xml:space="preserve">» охраняется государством и является </w:t>
      </w:r>
      <w:proofErr w:type="spellStart"/>
      <w:r w:rsidR="00BE65E4" w:rsidRPr="00BE65E4">
        <w:rPr>
          <w:color w:val="000000" w:themeColor="text1"/>
        </w:rPr>
        <w:t>архиологическим</w:t>
      </w:r>
      <w:proofErr w:type="spellEnd"/>
      <w:r w:rsidR="00BE65E4" w:rsidRPr="00BE65E4">
        <w:rPr>
          <w:color w:val="000000" w:themeColor="text1"/>
        </w:rPr>
        <w:t xml:space="preserve"> памятником. Тут были найдены обломки лепной керамики и древесный уголь.  При раскопках на старом кладбище д. </w:t>
      </w:r>
      <w:proofErr w:type="spellStart"/>
      <w:r w:rsidR="00BE65E4" w:rsidRPr="00BE65E4">
        <w:rPr>
          <w:color w:val="000000" w:themeColor="text1"/>
        </w:rPr>
        <w:t>Пукрей</w:t>
      </w:r>
      <w:proofErr w:type="spellEnd"/>
      <w:r w:rsidR="00BE65E4" w:rsidRPr="00BE65E4">
        <w:rPr>
          <w:color w:val="000000" w:themeColor="text1"/>
        </w:rPr>
        <w:t xml:space="preserve"> «Сава </w:t>
      </w:r>
      <w:proofErr w:type="spellStart"/>
      <w:r w:rsidR="00BE65E4" w:rsidRPr="00BE65E4">
        <w:rPr>
          <w:color w:val="000000" w:themeColor="text1"/>
        </w:rPr>
        <w:t>соче</w:t>
      </w:r>
      <w:proofErr w:type="spellEnd"/>
      <w:r w:rsidR="00BE65E4" w:rsidRPr="00BE65E4">
        <w:rPr>
          <w:color w:val="000000" w:themeColor="text1"/>
        </w:rPr>
        <w:t>» археологами найден гроб с кочедыком, поясом, колчаном и огнивом. Найденные предметы подтверждают, что в наших краях еще в 1755 годах проходили ожесточенные бои. За период с конца </w:t>
      </w:r>
      <w:r w:rsidR="00BE65E4" w:rsidRPr="00BE65E4">
        <w:rPr>
          <w:color w:val="000000" w:themeColor="text1"/>
          <w:lang w:val="en-US"/>
        </w:rPr>
        <w:t>XYI</w:t>
      </w:r>
      <w:r w:rsidR="00BE65E4" w:rsidRPr="00BE65E4">
        <w:rPr>
          <w:color w:val="000000" w:themeColor="text1"/>
        </w:rPr>
        <w:t> по конец </w:t>
      </w:r>
      <w:r w:rsidR="00BE65E4" w:rsidRPr="00BE65E4">
        <w:rPr>
          <w:color w:val="000000" w:themeColor="text1"/>
          <w:lang w:val="en-US"/>
        </w:rPr>
        <w:t>XVIII</w:t>
      </w:r>
      <w:r w:rsidR="00BE65E4" w:rsidRPr="00BE65E4">
        <w:rPr>
          <w:color w:val="000000" w:themeColor="text1"/>
        </w:rPr>
        <w:t> вв. на территории нашего региона происходил масштабный и интенсивный процесс формирования современных населенных пунктов.</w:t>
      </w:r>
    </w:p>
    <w:p w:rsidR="00423306" w:rsidRPr="00B81F76" w:rsidRDefault="00BE65E4" w:rsidP="00B81F76">
      <w:pPr>
        <w:spacing w:after="0"/>
        <w:jc w:val="center"/>
        <w:rPr>
          <w:bCs/>
          <w:i/>
          <w:iCs/>
          <w:color w:val="0070C0"/>
        </w:rPr>
      </w:pPr>
      <w:r w:rsidRPr="00B81F76">
        <w:rPr>
          <w:bCs/>
          <w:i/>
          <w:iCs/>
          <w:color w:val="0070C0"/>
        </w:rPr>
        <w:t>ХОДАРСКИЙ МЕМОРИАЛЬНЫЙ КОМПЛЕКС «МУЗЕЙ ИМ. И.Н. УЛЬЯНОВА»</w:t>
      </w:r>
    </w:p>
    <w:p w:rsidR="00BE65E4" w:rsidRPr="00B81F76" w:rsidRDefault="00BE65E4" w:rsidP="00B81F76">
      <w:pPr>
        <w:spacing w:after="0"/>
        <w:jc w:val="center"/>
        <w:rPr>
          <w:color w:val="000000" w:themeColor="text1"/>
        </w:rPr>
      </w:pPr>
      <w:r w:rsidRPr="00B81F76">
        <w:rPr>
          <w:bCs/>
          <w:i/>
          <w:iCs/>
          <w:color w:val="000000" w:themeColor="text1"/>
        </w:rPr>
        <w:t>(</w:t>
      </w:r>
      <w:r w:rsidR="00423306" w:rsidRPr="00B81F76">
        <w:rPr>
          <w:bCs/>
          <w:i/>
          <w:iCs/>
          <w:color w:val="000000" w:themeColor="text1"/>
        </w:rPr>
        <w:t>Чувашская Республика</w:t>
      </w:r>
      <w:r w:rsidR="00B81F76">
        <w:rPr>
          <w:bCs/>
          <w:i/>
          <w:iCs/>
          <w:color w:val="000000" w:themeColor="text1"/>
        </w:rPr>
        <w:t>,</w:t>
      </w:r>
      <w:r w:rsidR="00423306" w:rsidRPr="00B81F76">
        <w:rPr>
          <w:bCs/>
          <w:i/>
          <w:iCs/>
          <w:color w:val="000000" w:themeColor="text1"/>
        </w:rPr>
        <w:t xml:space="preserve"> </w:t>
      </w:r>
      <w:proofErr w:type="spellStart"/>
      <w:r w:rsidR="00423306" w:rsidRPr="00B81F76">
        <w:rPr>
          <w:bCs/>
          <w:i/>
          <w:iCs/>
          <w:color w:val="000000" w:themeColor="text1"/>
        </w:rPr>
        <w:t>Шумерлинский</w:t>
      </w:r>
      <w:proofErr w:type="spellEnd"/>
      <w:r w:rsidR="00423306" w:rsidRPr="00B81F76">
        <w:rPr>
          <w:bCs/>
          <w:i/>
          <w:iCs/>
          <w:color w:val="000000" w:themeColor="text1"/>
        </w:rPr>
        <w:t xml:space="preserve"> район</w:t>
      </w:r>
      <w:r w:rsidR="00B81F76">
        <w:rPr>
          <w:bCs/>
          <w:i/>
          <w:iCs/>
          <w:color w:val="000000" w:themeColor="text1"/>
        </w:rPr>
        <w:t>,</w:t>
      </w:r>
      <w:r w:rsidR="00423306" w:rsidRPr="00B81F76">
        <w:rPr>
          <w:bCs/>
          <w:i/>
          <w:iCs/>
          <w:color w:val="000000" w:themeColor="text1"/>
        </w:rPr>
        <w:t xml:space="preserve"> </w:t>
      </w:r>
      <w:r w:rsidRPr="00B81F76">
        <w:rPr>
          <w:bCs/>
          <w:i/>
          <w:iCs/>
          <w:color w:val="000000" w:themeColor="text1"/>
        </w:rPr>
        <w:t xml:space="preserve">с. </w:t>
      </w:r>
      <w:proofErr w:type="spellStart"/>
      <w:r w:rsidRPr="00B81F76">
        <w:rPr>
          <w:bCs/>
          <w:i/>
          <w:iCs/>
          <w:color w:val="000000" w:themeColor="text1"/>
        </w:rPr>
        <w:t>Ходары</w:t>
      </w:r>
      <w:proofErr w:type="spellEnd"/>
      <w:r w:rsidR="00423306" w:rsidRPr="00B81F76">
        <w:rPr>
          <w:bCs/>
          <w:i/>
          <w:iCs/>
          <w:color w:val="000000" w:themeColor="text1"/>
        </w:rPr>
        <w:t>, ул. Ленина</w:t>
      </w:r>
      <w:r w:rsidR="00B81F76">
        <w:rPr>
          <w:bCs/>
          <w:i/>
          <w:iCs/>
          <w:color w:val="000000" w:themeColor="text1"/>
        </w:rPr>
        <w:t>,</w:t>
      </w:r>
      <w:r w:rsidR="00423306" w:rsidRPr="00B81F76">
        <w:rPr>
          <w:bCs/>
          <w:i/>
          <w:iCs/>
          <w:color w:val="000000" w:themeColor="text1"/>
        </w:rPr>
        <w:t xml:space="preserve"> д</w:t>
      </w:r>
      <w:r w:rsidR="00B81F76">
        <w:rPr>
          <w:bCs/>
          <w:i/>
          <w:iCs/>
          <w:color w:val="000000" w:themeColor="text1"/>
        </w:rPr>
        <w:t>.</w:t>
      </w:r>
      <w:r w:rsidR="00423306" w:rsidRPr="00B81F76">
        <w:rPr>
          <w:bCs/>
          <w:i/>
          <w:iCs/>
          <w:color w:val="000000" w:themeColor="text1"/>
        </w:rPr>
        <w:t xml:space="preserve"> 101</w:t>
      </w:r>
      <w:r w:rsidRPr="00B81F76">
        <w:rPr>
          <w:bCs/>
          <w:i/>
          <w:iCs/>
          <w:color w:val="000000" w:themeColor="text1"/>
        </w:rPr>
        <w:t>)</w:t>
      </w:r>
    </w:p>
    <w:p w:rsidR="00BE65E4" w:rsidRPr="00B81F76" w:rsidRDefault="00BE65E4" w:rsidP="00BE65E4">
      <w:pPr>
        <w:jc w:val="both"/>
        <w:rPr>
          <w:color w:val="000000" w:themeColor="text1"/>
        </w:rPr>
      </w:pPr>
      <w:r w:rsidRPr="00BE65E4">
        <w:rPr>
          <w:color w:val="000000" w:themeColor="text1"/>
        </w:rPr>
        <w:t> </w:t>
      </w:r>
      <w:r w:rsidR="00B81F76">
        <w:rPr>
          <w:bCs/>
          <w:iCs/>
          <w:color w:val="000000" w:themeColor="text1"/>
        </w:rPr>
        <w:t xml:space="preserve">    </w:t>
      </w:r>
      <w:proofErr w:type="spellStart"/>
      <w:r w:rsidRPr="00B81F76">
        <w:rPr>
          <w:bCs/>
          <w:iCs/>
          <w:color w:val="000000" w:themeColor="text1"/>
        </w:rPr>
        <w:t>Ходарская</w:t>
      </w:r>
      <w:proofErr w:type="spellEnd"/>
      <w:r w:rsidRPr="00B81F76">
        <w:rPr>
          <w:bCs/>
          <w:iCs/>
          <w:color w:val="000000" w:themeColor="text1"/>
        </w:rPr>
        <w:t xml:space="preserve"> средняя общеобразовательная школа им. Ульянова</w:t>
      </w:r>
      <w:r w:rsidRPr="00B81F76">
        <w:rPr>
          <w:iCs/>
          <w:color w:val="000000" w:themeColor="text1"/>
        </w:rPr>
        <w:t xml:space="preserve"> была открыта 18 декабря 1970 года в частном доме местного крестьянина по имени </w:t>
      </w:r>
      <w:proofErr w:type="spellStart"/>
      <w:r w:rsidRPr="00B81F76">
        <w:rPr>
          <w:iCs/>
          <w:color w:val="000000" w:themeColor="text1"/>
        </w:rPr>
        <w:t>Хритушка</w:t>
      </w:r>
      <w:proofErr w:type="spellEnd"/>
      <w:r w:rsidRPr="00B81F76">
        <w:rPr>
          <w:iCs/>
          <w:color w:val="000000" w:themeColor="text1"/>
        </w:rPr>
        <w:t xml:space="preserve">. Она называлась школой грамоты. В открытии школы грамоты в </w:t>
      </w:r>
      <w:proofErr w:type="spellStart"/>
      <w:r w:rsidRPr="00B81F76">
        <w:rPr>
          <w:iCs/>
          <w:color w:val="000000" w:themeColor="text1"/>
        </w:rPr>
        <w:t>Ходарах</w:t>
      </w:r>
      <w:proofErr w:type="spellEnd"/>
      <w:r w:rsidRPr="00B81F76">
        <w:rPr>
          <w:iCs/>
          <w:color w:val="000000" w:themeColor="text1"/>
        </w:rPr>
        <w:t xml:space="preserve"> большая заслуга </w:t>
      </w:r>
      <w:proofErr w:type="gramStart"/>
      <w:r w:rsidRPr="00B81F76">
        <w:rPr>
          <w:iCs/>
          <w:color w:val="000000" w:themeColor="text1"/>
        </w:rPr>
        <w:t>директора народных училищ Симбирской губернии </w:t>
      </w:r>
      <w:r w:rsidRPr="00B81F76">
        <w:rPr>
          <w:bCs/>
          <w:iCs/>
          <w:color w:val="000000" w:themeColor="text1"/>
        </w:rPr>
        <w:t>Ильи Николаевича Ульянова</w:t>
      </w:r>
      <w:proofErr w:type="gramEnd"/>
      <w:r w:rsidRPr="00B81F76">
        <w:rPr>
          <w:iCs/>
          <w:color w:val="000000" w:themeColor="text1"/>
        </w:rPr>
        <w:t>.</w:t>
      </w:r>
    </w:p>
    <w:p w:rsidR="00BE65E4" w:rsidRPr="00B81F76" w:rsidRDefault="00924C7C" w:rsidP="00BE65E4">
      <w:pPr>
        <w:jc w:val="both"/>
        <w:rPr>
          <w:color w:val="000000" w:themeColor="text1"/>
        </w:rPr>
      </w:pPr>
      <w:r w:rsidRPr="00BE65E4">
        <w:rPr>
          <w:b/>
          <w:bCs/>
          <w:i/>
          <w:iCs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410B4AA" wp14:editId="7FEFAC0E">
            <wp:simplePos x="0" y="0"/>
            <wp:positionH relativeFrom="margin">
              <wp:posOffset>-26670</wp:posOffset>
            </wp:positionH>
            <wp:positionV relativeFrom="margin">
              <wp:posOffset>60960</wp:posOffset>
            </wp:positionV>
            <wp:extent cx="2576195" cy="1614170"/>
            <wp:effectExtent l="0" t="0" r="0" b="5080"/>
            <wp:wrapSquare wrapText="bothSides"/>
            <wp:docPr id="5" name="Рисунок 5" descr="http://gov.cap.ru/userfiles/orgs/grvid_77/%D0%B8%D0%B7%D0%B2%D0%B5%D1%81%D1%82%D0%BD%D1%8B%D0%B5%20%D0%BB%D1%8E%D0%B4%D0%B8/%D1%82%D1%83%D1%80%D0%B8%D0%B7%D0%BC/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userfiles/orgs/grvid_77/%D0%B8%D0%B7%D0%B2%D0%B5%D1%81%D1%82%D0%BD%D1%8B%D0%B5%20%D0%BB%D1%8E%D0%B4%D0%B8/%D1%82%D1%83%D1%80%D0%B8%D0%B7%D0%BC/risunok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F76">
        <w:rPr>
          <w:iCs/>
          <w:color w:val="000000" w:themeColor="text1"/>
        </w:rPr>
        <w:t xml:space="preserve">  </w:t>
      </w:r>
      <w:r w:rsidR="00BE65E4" w:rsidRPr="00B81F76">
        <w:rPr>
          <w:iCs/>
          <w:color w:val="000000" w:themeColor="text1"/>
        </w:rPr>
        <w:t xml:space="preserve">Здание музея сохранено в первозданном же виде. С 1981 года он переименован в музей-мемориал </w:t>
      </w:r>
      <w:proofErr w:type="spellStart"/>
      <w:r w:rsidR="00BE65E4" w:rsidRPr="00B81F76">
        <w:rPr>
          <w:iCs/>
          <w:color w:val="000000" w:themeColor="text1"/>
        </w:rPr>
        <w:t>И.Н.Ульянова</w:t>
      </w:r>
      <w:proofErr w:type="spellEnd"/>
      <w:r w:rsidR="00BE65E4" w:rsidRPr="00B81F76">
        <w:rPr>
          <w:iCs/>
          <w:color w:val="000000" w:themeColor="text1"/>
        </w:rPr>
        <w:t xml:space="preserve">. Музей является историческим памятником и святым местом – храмом просвещения для всех посетителей. Здесь можно ознакомиться с материалами о жизни и деятельности </w:t>
      </w:r>
      <w:proofErr w:type="spellStart"/>
      <w:r w:rsidR="00BE65E4" w:rsidRPr="00B81F76">
        <w:rPr>
          <w:iCs/>
          <w:color w:val="000000" w:themeColor="text1"/>
        </w:rPr>
        <w:t>И.Н.Ульянова</w:t>
      </w:r>
      <w:proofErr w:type="spellEnd"/>
      <w:r w:rsidR="00BE65E4" w:rsidRPr="00B81F76">
        <w:rPr>
          <w:iCs/>
          <w:color w:val="000000" w:themeColor="text1"/>
        </w:rPr>
        <w:t xml:space="preserve">, </w:t>
      </w:r>
      <w:proofErr w:type="spellStart"/>
      <w:r w:rsidR="00BE65E4" w:rsidRPr="00B81F76">
        <w:rPr>
          <w:iCs/>
          <w:color w:val="000000" w:themeColor="text1"/>
        </w:rPr>
        <w:t>И.Я.Яковлева</w:t>
      </w:r>
      <w:proofErr w:type="spellEnd"/>
      <w:r w:rsidR="00BE65E4" w:rsidRPr="00B81F76">
        <w:rPr>
          <w:iCs/>
          <w:color w:val="000000" w:themeColor="text1"/>
        </w:rPr>
        <w:t>, архивными документами и историческими экспонатами, связанными с  историей открытия школы  и ее деятельностью.</w:t>
      </w:r>
    </w:p>
    <w:p w:rsidR="007223EE" w:rsidRDefault="007223EE" w:rsidP="00B81F76">
      <w:pPr>
        <w:spacing w:after="0"/>
        <w:jc w:val="center"/>
        <w:rPr>
          <w:bCs/>
          <w:i/>
          <w:iCs/>
          <w:color w:val="0070C0"/>
        </w:rPr>
      </w:pPr>
    </w:p>
    <w:p w:rsidR="00423306" w:rsidRPr="00B81F76" w:rsidRDefault="00BE65E4" w:rsidP="00B81F76">
      <w:pPr>
        <w:spacing w:after="0"/>
        <w:jc w:val="center"/>
        <w:rPr>
          <w:b/>
          <w:bCs/>
          <w:i/>
          <w:iCs/>
          <w:color w:val="0070C0"/>
        </w:rPr>
      </w:pPr>
      <w:r w:rsidRPr="00B81F76">
        <w:rPr>
          <w:bCs/>
          <w:i/>
          <w:iCs/>
          <w:color w:val="0070C0"/>
        </w:rPr>
        <w:t>ЧАСТНЫЙ ЭТНОГРАФИЧЕСКИЙ МУЗЕЙ ВЕРХОВЫХ ЧУВАШ А.Н. П</w:t>
      </w:r>
      <w:r w:rsidR="00B81F76" w:rsidRPr="00B81F76">
        <w:rPr>
          <w:bCs/>
          <w:i/>
          <w:iCs/>
          <w:color w:val="0070C0"/>
        </w:rPr>
        <w:t>О</w:t>
      </w:r>
      <w:r w:rsidRPr="00B81F76">
        <w:rPr>
          <w:bCs/>
          <w:i/>
          <w:iCs/>
          <w:color w:val="0070C0"/>
        </w:rPr>
        <w:t>ЯНДАЕВА</w:t>
      </w:r>
    </w:p>
    <w:p w:rsidR="00BE65E4" w:rsidRPr="00B81F76" w:rsidRDefault="007A43D6" w:rsidP="00B81F76">
      <w:pPr>
        <w:spacing w:after="0"/>
        <w:jc w:val="center"/>
        <w:rPr>
          <w:i/>
          <w:color w:val="000000" w:themeColor="text1"/>
        </w:rPr>
      </w:pPr>
      <w:r w:rsidRPr="00B81F76">
        <w:rPr>
          <w:bCs/>
          <w:i/>
          <w:iCs/>
          <w:color w:val="000000" w:themeColor="text1"/>
        </w:rPr>
        <w:t>(</w:t>
      </w:r>
      <w:r w:rsidR="00423306" w:rsidRPr="00B81F76">
        <w:rPr>
          <w:bCs/>
          <w:i/>
          <w:iCs/>
          <w:color w:val="000000" w:themeColor="text1"/>
        </w:rPr>
        <w:t xml:space="preserve">Чувашская Республика, </w:t>
      </w:r>
      <w:r w:rsidRPr="00B81F76">
        <w:rPr>
          <w:bCs/>
          <w:i/>
          <w:iCs/>
          <w:color w:val="000000" w:themeColor="text1"/>
        </w:rPr>
        <w:t xml:space="preserve"> </w:t>
      </w:r>
      <w:proofErr w:type="spellStart"/>
      <w:r w:rsidR="00423306" w:rsidRPr="00B81F76">
        <w:rPr>
          <w:bCs/>
          <w:i/>
          <w:iCs/>
          <w:color w:val="000000" w:themeColor="text1"/>
        </w:rPr>
        <w:t>Шумерлинский</w:t>
      </w:r>
      <w:proofErr w:type="spellEnd"/>
      <w:r w:rsidR="00423306" w:rsidRPr="00B81F76">
        <w:rPr>
          <w:bCs/>
          <w:i/>
          <w:iCs/>
          <w:color w:val="000000" w:themeColor="text1"/>
        </w:rPr>
        <w:t xml:space="preserve"> район, </w:t>
      </w:r>
      <w:r w:rsidRPr="00B81F76">
        <w:rPr>
          <w:bCs/>
          <w:i/>
          <w:iCs/>
          <w:color w:val="000000" w:themeColor="text1"/>
        </w:rPr>
        <w:t xml:space="preserve">  </w:t>
      </w:r>
      <w:r w:rsidR="00423306" w:rsidRPr="00B81F76">
        <w:rPr>
          <w:bCs/>
          <w:i/>
          <w:iCs/>
          <w:color w:val="000000" w:themeColor="text1"/>
        </w:rPr>
        <w:t xml:space="preserve">д. </w:t>
      </w:r>
      <w:proofErr w:type="spellStart"/>
      <w:r w:rsidR="00423306" w:rsidRPr="00B81F76">
        <w:rPr>
          <w:bCs/>
          <w:i/>
          <w:iCs/>
          <w:color w:val="000000" w:themeColor="text1"/>
        </w:rPr>
        <w:t>Пояндайкино</w:t>
      </w:r>
      <w:proofErr w:type="spellEnd"/>
      <w:r w:rsidRPr="00B81F76">
        <w:rPr>
          <w:bCs/>
          <w:i/>
          <w:iCs/>
          <w:color w:val="000000" w:themeColor="text1"/>
        </w:rPr>
        <w:t>,  ул. Николаева</w:t>
      </w:r>
      <w:r w:rsidR="00B81F76">
        <w:rPr>
          <w:bCs/>
          <w:i/>
          <w:iCs/>
          <w:color w:val="000000" w:themeColor="text1"/>
        </w:rPr>
        <w:t>,</w:t>
      </w:r>
      <w:r w:rsidRPr="00B81F76">
        <w:rPr>
          <w:bCs/>
          <w:i/>
          <w:iCs/>
          <w:color w:val="000000" w:themeColor="text1"/>
        </w:rPr>
        <w:t xml:space="preserve"> д.31)</w:t>
      </w:r>
    </w:p>
    <w:p w:rsidR="00BE65E4" w:rsidRPr="00B81F76" w:rsidRDefault="007223EE" w:rsidP="00BE65E4">
      <w:pPr>
        <w:jc w:val="both"/>
        <w:rPr>
          <w:color w:val="000000" w:themeColor="text1"/>
        </w:rPr>
      </w:pPr>
      <w:r w:rsidRPr="00B81F76">
        <w:rPr>
          <w:bCs/>
          <w:iCs/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0" locked="0" layoutInCell="1" allowOverlap="1" wp14:anchorId="0899C9DC" wp14:editId="0EE1B7AB">
            <wp:simplePos x="0" y="0"/>
            <wp:positionH relativeFrom="margin">
              <wp:posOffset>-635</wp:posOffset>
            </wp:positionH>
            <wp:positionV relativeFrom="margin">
              <wp:posOffset>2531745</wp:posOffset>
            </wp:positionV>
            <wp:extent cx="1153160" cy="1542415"/>
            <wp:effectExtent l="0" t="0" r="8890" b="635"/>
            <wp:wrapSquare wrapText="bothSides"/>
            <wp:docPr id="10" name="Рисунок 10" descr="http://gov.cap.ru/userfiles/orgs/grvid_77/%D0%B8%D0%B7%D0%B2%D0%B5%D1%81%D1%82%D0%BD%D1%8B%D0%B5%20%D0%BB%D1%8E%D0%B4%D0%B8/%D1%82%D1%83%D1%80%D0%B8%D0%B7%D0%BC/poyandaev_a.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userfiles/orgs/grvid_77/%D0%B8%D0%B7%D0%B2%D0%B5%D1%81%D1%82%D0%BD%D1%8B%D0%B5%20%D0%BB%D1%8E%D0%B4%D0%B8/%D1%82%D1%83%D1%80%D0%B8%D0%B7%D0%BC/poyandaev_a.n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F76">
        <w:rPr>
          <w:bCs/>
          <w:iCs/>
          <w:color w:val="000000" w:themeColor="text1"/>
        </w:rPr>
        <w:t xml:space="preserve">    </w:t>
      </w:r>
      <w:proofErr w:type="spellStart"/>
      <w:r w:rsidR="00BE65E4" w:rsidRPr="00B81F76">
        <w:rPr>
          <w:bCs/>
          <w:iCs/>
          <w:color w:val="000000" w:themeColor="text1"/>
        </w:rPr>
        <w:t>Пояндаев</w:t>
      </w:r>
      <w:proofErr w:type="spellEnd"/>
      <w:r w:rsidR="00BE65E4" w:rsidRPr="00B81F76">
        <w:rPr>
          <w:bCs/>
          <w:iCs/>
          <w:color w:val="000000" w:themeColor="text1"/>
        </w:rPr>
        <w:t xml:space="preserve"> Анатолий </w:t>
      </w:r>
      <w:proofErr w:type="spellStart"/>
      <w:r w:rsidR="00BE65E4" w:rsidRPr="00B81F76">
        <w:rPr>
          <w:bCs/>
          <w:iCs/>
          <w:color w:val="000000" w:themeColor="text1"/>
        </w:rPr>
        <w:t>Никанорович</w:t>
      </w:r>
      <w:proofErr w:type="spellEnd"/>
      <w:r w:rsidR="00BE65E4" w:rsidRPr="00B81F76">
        <w:rPr>
          <w:bCs/>
          <w:iCs/>
          <w:color w:val="000000" w:themeColor="text1"/>
        </w:rPr>
        <w:t> </w:t>
      </w:r>
      <w:r w:rsidR="00BE65E4" w:rsidRPr="00B81F76">
        <w:rPr>
          <w:iCs/>
          <w:color w:val="000000" w:themeColor="text1"/>
        </w:rPr>
        <w:t xml:space="preserve">с детства занимается резьбой по дереву. Его талант и трудолюбие позволили ему создать немало интересных работ, в которых отражены образ родного края, его люди и  природа. Анатолием </w:t>
      </w:r>
      <w:proofErr w:type="spellStart"/>
      <w:r w:rsidR="00BE65E4" w:rsidRPr="00B81F76">
        <w:rPr>
          <w:iCs/>
          <w:color w:val="000000" w:themeColor="text1"/>
        </w:rPr>
        <w:t>Никаноровичем</w:t>
      </w:r>
      <w:proofErr w:type="spellEnd"/>
      <w:r w:rsidR="00BE65E4" w:rsidRPr="00B81F76">
        <w:rPr>
          <w:iCs/>
          <w:color w:val="000000" w:themeColor="text1"/>
        </w:rPr>
        <w:t xml:space="preserve"> написано не менее 40 статей на русском и чувашском языках. Он является руководителем секции генеалогии Чувашской республиканской общественной организации "Чувашская народная академия наук и искусств".</w:t>
      </w:r>
    </w:p>
    <w:p w:rsidR="00BE65E4" w:rsidRPr="00B81F76" w:rsidRDefault="00BE65E4" w:rsidP="00BE65E4">
      <w:pPr>
        <w:jc w:val="both"/>
        <w:rPr>
          <w:color w:val="000000" w:themeColor="text1"/>
        </w:rPr>
      </w:pPr>
      <w:r w:rsidRPr="00B81F76">
        <w:rPr>
          <w:color w:val="000000" w:themeColor="text1"/>
        </w:rPr>
        <w:t> </w:t>
      </w:r>
      <w:r w:rsidR="00B81F76">
        <w:rPr>
          <w:color w:val="000000" w:themeColor="text1"/>
        </w:rPr>
        <w:t xml:space="preserve"> </w:t>
      </w:r>
      <w:r w:rsidRPr="00B81F76">
        <w:rPr>
          <w:iCs/>
          <w:color w:val="000000" w:themeColor="text1"/>
        </w:rPr>
        <w:t>На протяжении многих лет А</w:t>
      </w:r>
      <w:r w:rsidR="00B81F76">
        <w:rPr>
          <w:iCs/>
          <w:color w:val="000000" w:themeColor="text1"/>
        </w:rPr>
        <w:t>натолий</w:t>
      </w:r>
      <w:r w:rsidRPr="00B81F76">
        <w:rPr>
          <w:iCs/>
          <w:color w:val="000000" w:themeColor="text1"/>
        </w:rPr>
        <w:t xml:space="preserve"> </w:t>
      </w:r>
      <w:proofErr w:type="spellStart"/>
      <w:r w:rsidRPr="00B81F76">
        <w:rPr>
          <w:iCs/>
          <w:color w:val="000000" w:themeColor="text1"/>
        </w:rPr>
        <w:t>Пояндаев</w:t>
      </w:r>
      <w:proofErr w:type="spellEnd"/>
      <w:r w:rsidRPr="00B81F76">
        <w:rPr>
          <w:iCs/>
          <w:color w:val="000000" w:themeColor="text1"/>
        </w:rPr>
        <w:t xml:space="preserve"> собирает уникальную национальную одежду, утварь, старинные фотографии, элементы изделий с традиционной чувашской вышивкой и рукоделие. В музее также имеется фотоколлекцию памятников деревянного зодчества.</w:t>
      </w:r>
    </w:p>
    <w:p w:rsidR="00BE65E4" w:rsidRPr="00BE65E4" w:rsidRDefault="00BE65E4" w:rsidP="00B81F76">
      <w:pPr>
        <w:ind w:right="-284"/>
        <w:jc w:val="both"/>
        <w:rPr>
          <w:color w:val="000000" w:themeColor="text1"/>
        </w:rPr>
      </w:pPr>
      <w:r w:rsidRPr="00BE65E4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50D920AF" wp14:editId="34C7A999">
            <wp:extent cx="1328132" cy="1657003"/>
            <wp:effectExtent l="0" t="0" r="5715" b="635"/>
            <wp:docPr id="9" name="Рисунок 9" descr="http://gov.cap.ru/userfiles/orgs/grvid_77/%D0%B8%D0%B7%D0%B2%D0%B5%D1%81%D1%82%D0%BD%D1%8B%D0%B5%20%D0%BB%D1%8E%D0%B4%D0%B8/%D1%82%D1%83%D1%80%D0%B8%D0%B7%D0%BC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userfiles/orgs/grvid_77/%D0%B8%D0%B7%D0%B2%D0%B5%D1%81%D1%82%D0%BD%D1%8B%D0%B5%20%D0%BB%D1%8E%D0%B4%D0%B8/%D1%82%D1%83%D1%80%D0%B8%D0%B7%D0%BC/risunok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138" cy="16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F76">
        <w:rPr>
          <w:i/>
          <w:iCs/>
          <w:color w:val="000000" w:themeColor="text1"/>
        </w:rPr>
        <w:t xml:space="preserve"> </w:t>
      </w:r>
      <w:r w:rsidRPr="00BE65E4">
        <w:rPr>
          <w:i/>
          <w:iCs/>
          <w:color w:val="000000" w:themeColor="text1"/>
        </w:rPr>
        <w:t> </w:t>
      </w:r>
      <w:r w:rsidRPr="00BE65E4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6AC22C1E" wp14:editId="36237D6D">
            <wp:extent cx="1446414" cy="1654060"/>
            <wp:effectExtent l="0" t="0" r="1905" b="3810"/>
            <wp:docPr id="8" name="Рисунок 8" descr="http://gov.cap.ru/userfiles/orgs/grvid_77/%D0%B8%D0%B7%D0%B2%D0%B5%D1%81%D1%82%D0%BD%D1%8B%D0%B5%20%D0%BB%D1%8E%D0%B4%D0%B8/%D1%82%D1%83%D1%80%D0%B8%D0%B7%D0%BC/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userfiles/orgs/grvid_77/%D0%B8%D0%B7%D0%B2%D0%B5%D1%81%D1%82%D0%BD%D1%8B%D0%B5%20%D0%BB%D1%8E%D0%B4%D0%B8/%D1%82%D1%83%D1%80%D0%B8%D0%B7%D0%BC/risunok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17" cy="16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F76">
        <w:rPr>
          <w:i/>
          <w:iCs/>
          <w:color w:val="000000" w:themeColor="text1"/>
        </w:rPr>
        <w:t xml:space="preserve"> </w:t>
      </w:r>
      <w:r w:rsidRPr="00BE65E4">
        <w:rPr>
          <w:i/>
          <w:iCs/>
          <w:color w:val="000000" w:themeColor="text1"/>
        </w:rPr>
        <w:t> </w:t>
      </w:r>
      <w:r w:rsidR="00B81F76" w:rsidRPr="00BE65E4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0A8F821D" wp14:editId="3E7F38E6">
            <wp:extent cx="1510846" cy="1651462"/>
            <wp:effectExtent l="0" t="0" r="0" b="6350"/>
            <wp:docPr id="7" name="Рисунок 7" descr="http://gov.cap.ru/userfiles/orgs/grvid_77/%D0%B8%D0%B7%D0%B2%D0%B5%D1%81%D1%82%D0%BD%D1%8B%D0%B5%20%D0%BB%D1%8E%D0%B4%D0%B8/%D1%82%D1%83%D1%80%D0%B8%D0%B7%D0%BC/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userfiles/orgs/grvid_77/%D0%B8%D0%B7%D0%B2%D0%B5%D1%81%D1%82%D0%BD%D1%8B%D0%B5%20%D0%BB%D1%8E%D0%B4%D0%B8/%D1%82%D1%83%D1%80%D0%B8%D0%B7%D0%BC/risunok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72" cy="16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F76">
        <w:rPr>
          <w:i/>
          <w:iCs/>
          <w:noProof/>
          <w:color w:val="000000" w:themeColor="text1"/>
          <w:lang w:eastAsia="ru-RU"/>
        </w:rPr>
        <w:t xml:space="preserve">  </w:t>
      </w:r>
      <w:r w:rsidRPr="00BE65E4">
        <w:rPr>
          <w:i/>
          <w:iCs/>
          <w:noProof/>
          <w:color w:val="000000" w:themeColor="text1"/>
          <w:lang w:eastAsia="ru-RU"/>
        </w:rPr>
        <w:drawing>
          <wp:inline distT="0" distB="0" distL="0" distR="0" wp14:anchorId="31B6A965" wp14:editId="478D595D">
            <wp:extent cx="1424248" cy="1657004"/>
            <wp:effectExtent l="0" t="0" r="5080" b="635"/>
            <wp:docPr id="6" name="Рисунок 6" descr="http://gov.cap.ru/userfiles/orgs/grvid_77/%D0%B8%D0%B7%D0%B2%D0%B5%D1%81%D1%82%D0%BD%D1%8B%D0%B5%20%D0%BB%D1%8E%D0%B4%D0%B8/%D1%82%D1%83%D1%80%D0%B8%D0%B7%D0%BC/risun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v.cap.ru/userfiles/orgs/grvid_77/%D0%B8%D0%B7%D0%B2%D0%B5%D1%81%D1%82%D0%BD%D1%8B%D0%B5%20%D0%BB%D1%8E%D0%B4%D0%B8/%D1%82%D1%83%D1%80%D0%B8%D0%B7%D0%BC/risunok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6" r="12703"/>
                    <a:stretch/>
                  </pic:blipFill>
                  <pic:spPr bwMode="auto">
                    <a:xfrm>
                      <a:off x="0" y="0"/>
                      <a:ext cx="1427961" cy="16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F76">
        <w:rPr>
          <w:i/>
          <w:iCs/>
          <w:color w:val="000000" w:themeColor="text1"/>
        </w:rPr>
        <w:t xml:space="preserve">  </w:t>
      </w:r>
    </w:p>
    <w:p w:rsidR="00B81F76" w:rsidRDefault="00B81F76" w:rsidP="00BE65E4">
      <w:pPr>
        <w:jc w:val="both"/>
        <w:rPr>
          <w:b/>
          <w:color w:val="FF0000"/>
        </w:rPr>
      </w:pPr>
    </w:p>
    <w:p w:rsidR="00BE65E4" w:rsidRPr="00AF2901" w:rsidRDefault="007A43D6" w:rsidP="00BE65E4">
      <w:pPr>
        <w:jc w:val="both"/>
        <w:rPr>
          <w:color w:val="FF0000"/>
          <w:u w:val="single"/>
        </w:rPr>
      </w:pPr>
      <w:r w:rsidRPr="00AF2901">
        <w:rPr>
          <w:color w:val="FF0000"/>
          <w:u w:val="single"/>
        </w:rPr>
        <w:t>ОБЪЕКТЫ РЕЛИГИОЗНОГО И ПАЛОМНИЧЕСКОГО ТУРИЗМА</w:t>
      </w:r>
    </w:p>
    <w:p w:rsidR="00B81F76" w:rsidRDefault="00355B8B" w:rsidP="00B81F76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  <w:r w:rsidRPr="00B81F76">
        <w:rPr>
          <w:rFonts w:eastAsia="Times New Roman" w:cstheme="minorHAnsi"/>
          <w:i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B20F35" wp14:editId="72FE3878">
            <wp:simplePos x="0" y="0"/>
            <wp:positionH relativeFrom="margin">
              <wp:posOffset>-87630</wp:posOffset>
            </wp:positionH>
            <wp:positionV relativeFrom="margin">
              <wp:posOffset>7208520</wp:posOffset>
            </wp:positionV>
            <wp:extent cx="2496820" cy="1680210"/>
            <wp:effectExtent l="0" t="0" r="0" b="0"/>
            <wp:wrapSquare wrapText="bothSides"/>
            <wp:docPr id="11" name="Рисунок 11" descr="http://gov.cap.ru/userfiles/orgs/grvid_77/известные%20люди/туризм/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userfiles/orgs/grvid_77/известные%20люди/туризм/risunok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608" w:rsidRPr="00B81F76">
        <w:rPr>
          <w:rFonts w:eastAsia="Times New Roman" w:cstheme="minorHAnsi"/>
          <w:bCs/>
          <w:i/>
          <w:iCs/>
          <w:color w:val="0070C0"/>
          <w:lang w:eastAsia="ru-RU"/>
        </w:rPr>
        <w:t xml:space="preserve">ХРАМ </w:t>
      </w:r>
      <w:r w:rsidR="00B81F76">
        <w:rPr>
          <w:rFonts w:eastAsia="Times New Roman" w:cstheme="minorHAnsi"/>
          <w:bCs/>
          <w:i/>
          <w:iCs/>
          <w:color w:val="0070C0"/>
          <w:lang w:eastAsia="ru-RU"/>
        </w:rPr>
        <w:t>ПОКРОВА ПРЕСВЯТОЙ БОГОРОДИЦЫ</w:t>
      </w:r>
    </w:p>
    <w:p w:rsidR="00B81F76" w:rsidRPr="00B81F76" w:rsidRDefault="00B81F76" w:rsidP="00B81F76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  <w:r>
        <w:rPr>
          <w:rFonts w:eastAsia="Times New Roman" w:cstheme="minorHAnsi"/>
          <w:i/>
          <w:lang w:eastAsia="ru-RU"/>
        </w:rPr>
        <w:t>(</w:t>
      </w:r>
      <w:r w:rsidRPr="00B81F76">
        <w:rPr>
          <w:rFonts w:eastAsia="Times New Roman" w:cstheme="minorHAnsi"/>
          <w:i/>
          <w:lang w:eastAsia="ru-RU"/>
        </w:rPr>
        <w:t xml:space="preserve">Чувашская Республика, </w:t>
      </w:r>
      <w:proofErr w:type="spellStart"/>
      <w:r w:rsidRPr="00B81F76">
        <w:rPr>
          <w:rFonts w:eastAsia="Times New Roman" w:cstheme="minorHAnsi"/>
          <w:i/>
          <w:lang w:eastAsia="ru-RU"/>
        </w:rPr>
        <w:t>Шумерлинский</w:t>
      </w:r>
      <w:proofErr w:type="spellEnd"/>
      <w:r w:rsidRPr="00B81F76">
        <w:rPr>
          <w:rFonts w:eastAsia="Times New Roman" w:cstheme="minorHAnsi"/>
          <w:i/>
          <w:lang w:eastAsia="ru-RU"/>
        </w:rPr>
        <w:t xml:space="preserve"> район, с. </w:t>
      </w:r>
      <w:proofErr w:type="spellStart"/>
      <w:r w:rsidRPr="00B81F76">
        <w:rPr>
          <w:rFonts w:eastAsia="Times New Roman" w:cstheme="minorHAnsi"/>
          <w:i/>
          <w:lang w:eastAsia="ru-RU"/>
        </w:rPr>
        <w:t>Ходары</w:t>
      </w:r>
      <w:proofErr w:type="spellEnd"/>
      <w:r w:rsidRPr="00B81F76">
        <w:rPr>
          <w:rFonts w:eastAsia="Times New Roman" w:cstheme="minorHAnsi"/>
          <w:i/>
          <w:lang w:eastAsia="ru-RU"/>
        </w:rPr>
        <w:t xml:space="preserve">, ул. Красная Площадь, </w:t>
      </w:r>
      <w:r>
        <w:rPr>
          <w:rFonts w:eastAsia="Times New Roman" w:cstheme="minorHAnsi"/>
          <w:i/>
          <w:lang w:eastAsia="ru-RU"/>
        </w:rPr>
        <w:t>д.</w:t>
      </w:r>
      <w:r w:rsidRPr="00B81F76">
        <w:rPr>
          <w:rFonts w:eastAsia="Times New Roman" w:cstheme="minorHAnsi"/>
          <w:i/>
          <w:lang w:eastAsia="ru-RU"/>
        </w:rPr>
        <w:t>30</w:t>
      </w:r>
      <w:r>
        <w:rPr>
          <w:rFonts w:eastAsia="Times New Roman" w:cstheme="minorHAnsi"/>
          <w:i/>
          <w:lang w:eastAsia="ru-RU"/>
        </w:rPr>
        <w:t>)</w:t>
      </w:r>
    </w:p>
    <w:p w:rsidR="00FE5C4B" w:rsidRDefault="00081608" w:rsidP="00AF2901">
      <w:pPr>
        <w:spacing w:after="0"/>
        <w:ind w:firstLine="300"/>
        <w:jc w:val="both"/>
        <w:rPr>
          <w:rFonts w:eastAsia="Times New Roman" w:cstheme="minorHAnsi"/>
          <w:bCs/>
          <w:iCs/>
          <w:lang w:eastAsia="ru-RU"/>
        </w:rPr>
      </w:pPr>
      <w:r w:rsidRPr="00B81F76">
        <w:rPr>
          <w:rFonts w:eastAsia="Times New Roman" w:cstheme="minorHAnsi"/>
          <w:iCs/>
          <w:lang w:eastAsia="ru-RU"/>
        </w:rPr>
        <w:t xml:space="preserve">Историческим памятником </w:t>
      </w:r>
      <w:proofErr w:type="spellStart"/>
      <w:r w:rsidRPr="00B81F76">
        <w:rPr>
          <w:rFonts w:eastAsia="Times New Roman" w:cstheme="minorHAnsi"/>
          <w:iCs/>
          <w:lang w:eastAsia="ru-RU"/>
        </w:rPr>
        <w:t>Ходарского</w:t>
      </w:r>
      <w:proofErr w:type="spellEnd"/>
      <w:r w:rsidRPr="00B81F76">
        <w:rPr>
          <w:rFonts w:eastAsia="Times New Roman" w:cstheme="minorHAnsi"/>
          <w:iCs/>
          <w:lang w:eastAsia="ru-RU"/>
        </w:rPr>
        <w:t xml:space="preserve"> сельского поселения является церковь Покрова Пресвятой Богородицы </w:t>
      </w:r>
      <w:proofErr w:type="gramStart"/>
      <w:r w:rsidRPr="00B81F76">
        <w:rPr>
          <w:rFonts w:eastAsia="Times New Roman" w:cstheme="minorHAnsi"/>
          <w:iCs/>
          <w:lang w:eastAsia="ru-RU"/>
        </w:rPr>
        <w:t>в</w:t>
      </w:r>
      <w:proofErr w:type="gramEnd"/>
      <w:r w:rsidRPr="00B81F76">
        <w:rPr>
          <w:rFonts w:eastAsia="Times New Roman" w:cstheme="minorHAnsi"/>
          <w:iCs/>
          <w:lang w:eastAsia="ru-RU"/>
        </w:rPr>
        <w:t xml:space="preserve"> с. </w:t>
      </w:r>
      <w:proofErr w:type="spellStart"/>
      <w:r w:rsidRPr="00B81F76">
        <w:rPr>
          <w:rFonts w:eastAsia="Times New Roman" w:cstheme="minorHAnsi"/>
          <w:iCs/>
          <w:lang w:eastAsia="ru-RU"/>
        </w:rPr>
        <w:t>Ходары</w:t>
      </w:r>
      <w:proofErr w:type="spellEnd"/>
      <w:r w:rsidRPr="00B81F76">
        <w:rPr>
          <w:rFonts w:eastAsia="Times New Roman" w:cstheme="minorHAnsi"/>
          <w:iCs/>
          <w:lang w:eastAsia="ru-RU"/>
        </w:rPr>
        <w:t xml:space="preserve">. Начало </w:t>
      </w:r>
      <w:proofErr w:type="spellStart"/>
      <w:r w:rsidRPr="00B81F76">
        <w:rPr>
          <w:rFonts w:eastAsia="Times New Roman" w:cstheme="minorHAnsi"/>
          <w:iCs/>
          <w:lang w:eastAsia="ru-RU"/>
        </w:rPr>
        <w:t>Ходаровского</w:t>
      </w:r>
      <w:proofErr w:type="spellEnd"/>
      <w:r w:rsidRPr="00B81F76">
        <w:rPr>
          <w:rFonts w:eastAsia="Times New Roman" w:cstheme="minorHAnsi"/>
          <w:iCs/>
          <w:lang w:eastAsia="ru-RU"/>
        </w:rPr>
        <w:t xml:space="preserve"> прихода относится приблизительно ко времени обращения чуваш в христианство, о чем можно судить из надписей на богослужебных книгах, имевшихся в Покровской церкви с. </w:t>
      </w:r>
      <w:proofErr w:type="spellStart"/>
      <w:r w:rsidRPr="00B81F76">
        <w:rPr>
          <w:rFonts w:eastAsia="Times New Roman" w:cstheme="minorHAnsi"/>
          <w:iCs/>
          <w:lang w:eastAsia="ru-RU"/>
        </w:rPr>
        <w:t>Ходары</w:t>
      </w:r>
      <w:proofErr w:type="spellEnd"/>
      <w:r w:rsidRPr="00B81F76">
        <w:rPr>
          <w:rFonts w:eastAsia="Times New Roman" w:cstheme="minorHAnsi"/>
          <w:iCs/>
          <w:lang w:eastAsia="ru-RU"/>
        </w:rPr>
        <w:t xml:space="preserve">. Так, на одном из напрестольных Евангелий есть надпись: «Сия книга императорского Величества выдана в ново </w:t>
      </w:r>
      <w:proofErr w:type="gramStart"/>
      <w:r w:rsidRPr="00B81F76">
        <w:rPr>
          <w:rFonts w:eastAsia="Times New Roman" w:cstheme="minorHAnsi"/>
          <w:iCs/>
          <w:lang w:eastAsia="ru-RU"/>
        </w:rPr>
        <w:t>крещённое</w:t>
      </w:r>
      <w:proofErr w:type="gramEnd"/>
      <w:r w:rsidRPr="00B81F76">
        <w:rPr>
          <w:rFonts w:eastAsia="Times New Roman" w:cstheme="minorHAnsi"/>
          <w:iCs/>
          <w:lang w:eastAsia="ru-RU"/>
        </w:rPr>
        <w:t xml:space="preserve"> село Покровское </w:t>
      </w:r>
      <w:proofErr w:type="spellStart"/>
      <w:r w:rsidRPr="00B81F76">
        <w:rPr>
          <w:rFonts w:eastAsia="Times New Roman" w:cstheme="minorHAnsi"/>
          <w:iCs/>
          <w:lang w:eastAsia="ru-RU"/>
        </w:rPr>
        <w:t>Ходарово</w:t>
      </w:r>
      <w:proofErr w:type="spellEnd"/>
      <w:r w:rsidRPr="00B81F76">
        <w:rPr>
          <w:rFonts w:eastAsia="Times New Roman" w:cstheme="minorHAnsi"/>
          <w:iCs/>
          <w:lang w:eastAsia="ru-RU"/>
        </w:rPr>
        <w:t xml:space="preserve"> Священнику Стефану Семенову июня 13 дня 1748 г.». А в 1806 году построен каменный храм с 2 престолами: в честь Покрова Пресвятой Богородицы и во имя святых Апостолов Петра и Павла. </w:t>
      </w:r>
      <w:r w:rsidRPr="00B81F76">
        <w:rPr>
          <w:rFonts w:eastAsia="Times New Roman" w:cstheme="minorHAnsi"/>
          <w:bCs/>
          <w:iCs/>
          <w:lang w:eastAsia="ru-RU"/>
        </w:rPr>
        <w:t xml:space="preserve">На церкви семь глав. </w:t>
      </w:r>
      <w:r w:rsidRPr="00B81F76">
        <w:rPr>
          <w:rFonts w:eastAsia="Times New Roman" w:cstheme="minorHAnsi"/>
          <w:iCs/>
          <w:lang w:eastAsia="ru-RU"/>
        </w:rPr>
        <w:t xml:space="preserve">С 25 февраля 1974 г. Постановлением </w:t>
      </w:r>
      <w:r w:rsidR="00B81F76">
        <w:rPr>
          <w:rFonts w:eastAsia="Times New Roman" w:cstheme="minorHAnsi"/>
          <w:iCs/>
          <w:lang w:eastAsia="ru-RU"/>
        </w:rPr>
        <w:lastRenderedPageBreak/>
        <w:t xml:space="preserve">Совета </w:t>
      </w:r>
      <w:r w:rsidRPr="00B81F76">
        <w:rPr>
          <w:rFonts w:eastAsia="Times New Roman" w:cstheme="minorHAnsi"/>
          <w:iCs/>
          <w:lang w:eastAsia="ru-RU"/>
        </w:rPr>
        <w:t xml:space="preserve">Министров ЧАССР № 128 </w:t>
      </w:r>
      <w:proofErr w:type="spellStart"/>
      <w:r w:rsidRPr="00B81F76">
        <w:rPr>
          <w:rFonts w:eastAsia="Times New Roman" w:cstheme="minorHAnsi"/>
          <w:iCs/>
          <w:lang w:eastAsia="ru-RU"/>
        </w:rPr>
        <w:t>Ходарская</w:t>
      </w:r>
      <w:proofErr w:type="spellEnd"/>
      <w:r w:rsidRPr="00B81F76">
        <w:rPr>
          <w:rFonts w:eastAsia="Times New Roman" w:cstheme="minorHAnsi"/>
          <w:iCs/>
          <w:lang w:eastAsia="ru-RU"/>
        </w:rPr>
        <w:t xml:space="preserve"> церковь охраняется государством как </w:t>
      </w:r>
      <w:r w:rsidRPr="00B81F76">
        <w:rPr>
          <w:rFonts w:eastAsia="Times New Roman" w:cstheme="minorHAnsi"/>
          <w:bCs/>
          <w:iCs/>
          <w:lang w:eastAsia="ru-RU"/>
        </w:rPr>
        <w:t>Памятник архитектуры XVIII  века.</w:t>
      </w:r>
    </w:p>
    <w:p w:rsidR="00B81F76" w:rsidRDefault="00B81F76" w:rsidP="00AF2901">
      <w:pPr>
        <w:spacing w:after="0"/>
        <w:ind w:firstLine="300"/>
        <w:jc w:val="both"/>
        <w:rPr>
          <w:rFonts w:eastAsia="Times New Roman" w:cstheme="minorHAnsi"/>
          <w:bCs/>
          <w:iCs/>
          <w:lang w:eastAsia="ru-RU"/>
        </w:rPr>
      </w:pPr>
      <w:r>
        <w:rPr>
          <w:rFonts w:eastAsia="Times New Roman" w:cstheme="minorHAnsi"/>
          <w:bCs/>
          <w:iCs/>
          <w:lang w:eastAsia="ru-RU"/>
        </w:rPr>
        <w:t xml:space="preserve">В настоящее время настоятелем храма является протоиерей Алексей </w:t>
      </w:r>
      <w:proofErr w:type="spellStart"/>
      <w:r>
        <w:rPr>
          <w:rFonts w:eastAsia="Times New Roman" w:cstheme="minorHAnsi"/>
          <w:bCs/>
          <w:iCs/>
          <w:lang w:eastAsia="ru-RU"/>
        </w:rPr>
        <w:t>Чумерин</w:t>
      </w:r>
      <w:proofErr w:type="spellEnd"/>
      <w:r>
        <w:rPr>
          <w:rFonts w:eastAsia="Times New Roman" w:cstheme="minorHAnsi"/>
          <w:bCs/>
          <w:iCs/>
          <w:lang w:eastAsia="ru-RU"/>
        </w:rPr>
        <w:t>.</w:t>
      </w:r>
    </w:p>
    <w:p w:rsidR="00B81F76" w:rsidRDefault="007223EE" w:rsidP="00B81F76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ru-RU"/>
        </w:rPr>
        <w:drawing>
          <wp:anchor distT="0" distB="0" distL="114300" distR="114300" simplePos="0" relativeHeight="251665408" behindDoc="0" locked="0" layoutInCell="1" allowOverlap="1" wp14:anchorId="6FBB736B" wp14:editId="0547D1E0">
            <wp:simplePos x="0" y="0"/>
            <wp:positionH relativeFrom="margin">
              <wp:posOffset>-26670</wp:posOffset>
            </wp:positionH>
            <wp:positionV relativeFrom="margin">
              <wp:posOffset>702310</wp:posOffset>
            </wp:positionV>
            <wp:extent cx="2499360" cy="1661160"/>
            <wp:effectExtent l="0" t="0" r="0" b="0"/>
            <wp:wrapSquare wrapText="bothSides"/>
            <wp:docPr id="17" name="Рисунок 17" descr="C:\Users\shumkult01\Desktop\храм русские алгаш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kult01\Desktop\храм русские алгаши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C4B" w:rsidRDefault="00FE5C4B" w:rsidP="00B81F76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</w:p>
    <w:p w:rsidR="00FE5C4B" w:rsidRDefault="00FE5C4B" w:rsidP="00B81F76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</w:p>
    <w:p w:rsidR="00B81F76" w:rsidRDefault="00B81F76" w:rsidP="00B81F76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  <w:r w:rsidRPr="00B81F76">
        <w:rPr>
          <w:rFonts w:eastAsia="Times New Roman" w:cstheme="minorHAnsi"/>
          <w:bCs/>
          <w:i/>
          <w:iCs/>
          <w:color w:val="0070C0"/>
          <w:lang w:eastAsia="ru-RU"/>
        </w:rPr>
        <w:t xml:space="preserve">ХРАМ </w:t>
      </w:r>
      <w:r>
        <w:rPr>
          <w:rFonts w:eastAsia="Times New Roman" w:cstheme="minorHAnsi"/>
          <w:bCs/>
          <w:i/>
          <w:iCs/>
          <w:color w:val="0070C0"/>
          <w:lang w:eastAsia="ru-RU"/>
        </w:rPr>
        <w:t xml:space="preserve">ВОЗДВИЖЕНИЯ КРЕСТА </w:t>
      </w:r>
    </w:p>
    <w:p w:rsidR="00B81F76" w:rsidRPr="00B81F76" w:rsidRDefault="00B81F76" w:rsidP="00B81F76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  <w:proofErr w:type="gramStart"/>
      <w:r>
        <w:rPr>
          <w:rFonts w:eastAsia="Times New Roman" w:cstheme="minorHAnsi"/>
          <w:i/>
          <w:lang w:eastAsia="ru-RU"/>
        </w:rPr>
        <w:t>(</w:t>
      </w:r>
      <w:r w:rsidRPr="00B81F76">
        <w:rPr>
          <w:rFonts w:eastAsia="Times New Roman" w:cstheme="minorHAnsi"/>
          <w:i/>
          <w:lang w:eastAsia="ru-RU"/>
        </w:rPr>
        <w:t xml:space="preserve">Чувашская Республика, </w:t>
      </w:r>
      <w:proofErr w:type="spellStart"/>
      <w:r w:rsidRPr="00B81F76">
        <w:rPr>
          <w:rFonts w:eastAsia="Times New Roman" w:cstheme="minorHAnsi"/>
          <w:i/>
          <w:lang w:eastAsia="ru-RU"/>
        </w:rPr>
        <w:t>Шумерлинский</w:t>
      </w:r>
      <w:proofErr w:type="spellEnd"/>
      <w:r w:rsidRPr="00B81F76">
        <w:rPr>
          <w:rFonts w:eastAsia="Times New Roman" w:cstheme="minorHAnsi"/>
          <w:i/>
          <w:lang w:eastAsia="ru-RU"/>
        </w:rPr>
        <w:t xml:space="preserve"> район, с. </w:t>
      </w:r>
      <w:r>
        <w:rPr>
          <w:rFonts w:eastAsia="Times New Roman" w:cstheme="minorHAnsi"/>
          <w:i/>
          <w:lang w:eastAsia="ru-RU"/>
        </w:rPr>
        <w:t>Русские Алгаши</w:t>
      </w:r>
      <w:r w:rsidRPr="00B81F76">
        <w:rPr>
          <w:rFonts w:eastAsia="Times New Roman" w:cstheme="minorHAnsi"/>
          <w:i/>
          <w:lang w:eastAsia="ru-RU"/>
        </w:rPr>
        <w:t xml:space="preserve">, ул. </w:t>
      </w:r>
      <w:r>
        <w:rPr>
          <w:rFonts w:eastAsia="Times New Roman" w:cstheme="minorHAnsi"/>
          <w:i/>
          <w:lang w:eastAsia="ru-RU"/>
        </w:rPr>
        <w:t>Школьная</w:t>
      </w:r>
      <w:r w:rsidRPr="00B81F76">
        <w:rPr>
          <w:rFonts w:eastAsia="Times New Roman" w:cstheme="minorHAnsi"/>
          <w:i/>
          <w:lang w:eastAsia="ru-RU"/>
        </w:rPr>
        <w:t xml:space="preserve">, </w:t>
      </w:r>
      <w:r>
        <w:rPr>
          <w:rFonts w:eastAsia="Times New Roman" w:cstheme="minorHAnsi"/>
          <w:i/>
          <w:lang w:eastAsia="ru-RU"/>
        </w:rPr>
        <w:t>д.1)</w:t>
      </w:r>
      <w:proofErr w:type="gramEnd"/>
    </w:p>
    <w:p w:rsidR="00081608" w:rsidRPr="00B81F76" w:rsidRDefault="008B0EA0" w:rsidP="00924C7C">
      <w:pPr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sz w:val="17"/>
          <w:szCs w:val="17"/>
          <w:lang w:eastAsia="ru-RU"/>
        </w:rPr>
        <w:t xml:space="preserve"> </w:t>
      </w:r>
      <w:r w:rsidR="00B81F76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Настоятель храма иерей Николай Гришин</w:t>
      </w:r>
    </w:p>
    <w:p w:rsidR="00F81848" w:rsidRDefault="00F81848" w:rsidP="00081608">
      <w:pPr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FE5C4B" w:rsidRDefault="00236539" w:rsidP="00081608">
      <w:pPr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F1EB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10AEC61" wp14:editId="3B1B15A3">
            <wp:simplePos x="0" y="0"/>
            <wp:positionH relativeFrom="margin">
              <wp:posOffset>3394075</wp:posOffset>
            </wp:positionH>
            <wp:positionV relativeFrom="margin">
              <wp:posOffset>2636520</wp:posOffset>
            </wp:positionV>
            <wp:extent cx="2497455" cy="1889760"/>
            <wp:effectExtent l="0" t="0" r="0" b="0"/>
            <wp:wrapSquare wrapText="bothSides"/>
            <wp:docPr id="18" name="Рисунок 18" descr="C:\Users\shumkult01\Desktop\img_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kult01\Desktop\img_0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C4B" w:rsidRDefault="00FE5C4B" w:rsidP="00081608">
      <w:pPr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924C7C" w:rsidRDefault="00924C7C" w:rsidP="00FE5C4B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</w:p>
    <w:p w:rsidR="00FE5C4B" w:rsidRDefault="00FE5C4B" w:rsidP="00FE5C4B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  <w:r w:rsidRPr="00B81F76">
        <w:rPr>
          <w:rFonts w:eastAsia="Times New Roman" w:cstheme="minorHAnsi"/>
          <w:bCs/>
          <w:i/>
          <w:iCs/>
          <w:color w:val="0070C0"/>
          <w:lang w:eastAsia="ru-RU"/>
        </w:rPr>
        <w:t xml:space="preserve">ХРАМ </w:t>
      </w:r>
      <w:r>
        <w:rPr>
          <w:rFonts w:eastAsia="Times New Roman" w:cstheme="minorHAnsi"/>
          <w:bCs/>
          <w:i/>
          <w:iCs/>
          <w:color w:val="0070C0"/>
          <w:lang w:eastAsia="ru-RU"/>
        </w:rPr>
        <w:t xml:space="preserve">В ЧЕСТЬ ИКОНЫ БОЖИЕЙ МАТЕРИ «КАЗАНСКАЯ» </w:t>
      </w:r>
    </w:p>
    <w:p w:rsidR="00FE5C4B" w:rsidRPr="00B81F76" w:rsidRDefault="00FE5C4B" w:rsidP="00FE5C4B">
      <w:pPr>
        <w:spacing w:after="0" w:line="240" w:lineRule="auto"/>
        <w:ind w:firstLine="300"/>
        <w:jc w:val="center"/>
        <w:rPr>
          <w:rFonts w:eastAsia="Times New Roman" w:cstheme="minorHAnsi"/>
          <w:bCs/>
          <w:i/>
          <w:iCs/>
          <w:color w:val="0070C0"/>
          <w:lang w:eastAsia="ru-RU"/>
        </w:rPr>
      </w:pPr>
      <w:r>
        <w:rPr>
          <w:rFonts w:eastAsia="Times New Roman" w:cstheme="minorHAnsi"/>
          <w:i/>
          <w:lang w:eastAsia="ru-RU"/>
        </w:rPr>
        <w:t>(</w:t>
      </w:r>
      <w:r w:rsidRPr="00B81F76">
        <w:rPr>
          <w:rFonts w:eastAsia="Times New Roman" w:cstheme="minorHAnsi"/>
          <w:i/>
          <w:lang w:eastAsia="ru-RU"/>
        </w:rPr>
        <w:t xml:space="preserve">Чувашская Республика, </w:t>
      </w:r>
      <w:proofErr w:type="spellStart"/>
      <w:r w:rsidRPr="00B81F76">
        <w:rPr>
          <w:rFonts w:eastAsia="Times New Roman" w:cstheme="minorHAnsi"/>
          <w:i/>
          <w:lang w:eastAsia="ru-RU"/>
        </w:rPr>
        <w:t>Шумерлинский</w:t>
      </w:r>
      <w:proofErr w:type="spellEnd"/>
      <w:r w:rsidRPr="00B81F76">
        <w:rPr>
          <w:rFonts w:eastAsia="Times New Roman" w:cstheme="minorHAnsi"/>
          <w:i/>
          <w:lang w:eastAsia="ru-RU"/>
        </w:rPr>
        <w:t xml:space="preserve"> район, </w:t>
      </w:r>
      <w:r>
        <w:rPr>
          <w:rFonts w:eastAsia="Times New Roman" w:cstheme="minorHAnsi"/>
          <w:i/>
          <w:lang w:eastAsia="ru-RU"/>
        </w:rPr>
        <w:t>п. Красный Октябрь)</w:t>
      </w:r>
    </w:p>
    <w:p w:rsidR="00FE5C4B" w:rsidRDefault="00FE5C4B" w:rsidP="008B0EA0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sz w:val="17"/>
          <w:szCs w:val="17"/>
          <w:lang w:eastAsia="ru-RU"/>
        </w:rPr>
        <w:t xml:space="preserve"> </w:t>
      </w:r>
      <w:r w:rsidRPr="00FE5C4B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sz w:val="17"/>
          <w:szCs w:val="17"/>
          <w:lang w:eastAsia="ru-RU"/>
        </w:rPr>
        <w:t>Настоятель храма иеромонах Венедикт (Раков)</w:t>
      </w:r>
    </w:p>
    <w:p w:rsidR="00FE5C4B" w:rsidRDefault="00FE5C4B" w:rsidP="00081608">
      <w:pPr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FE5C4B" w:rsidRDefault="00FE5C4B" w:rsidP="00081608">
      <w:pPr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571CB0" w:rsidRPr="00FE5C4B" w:rsidRDefault="00571CB0" w:rsidP="00FE5C4B">
      <w:pPr>
        <w:jc w:val="center"/>
        <w:rPr>
          <w:i/>
          <w:color w:val="0070C0"/>
        </w:rPr>
      </w:pPr>
      <w:r w:rsidRPr="00FE5C4B">
        <w:rPr>
          <w:i/>
          <w:color w:val="0070C0"/>
        </w:rPr>
        <w:t>СВЯТОЙ ИСТОЧНИК «СТУДЕНЫЙ» КОЛ</w:t>
      </w:r>
      <w:r w:rsidR="00FE5C4B" w:rsidRPr="00FE5C4B">
        <w:rPr>
          <w:i/>
          <w:color w:val="0070C0"/>
        </w:rPr>
        <w:t>О</w:t>
      </w:r>
      <w:r w:rsidRPr="00FE5C4B">
        <w:rPr>
          <w:i/>
          <w:color w:val="0070C0"/>
        </w:rPr>
        <w:t>ДЕЦ</w:t>
      </w:r>
    </w:p>
    <w:p w:rsidR="00571CB0" w:rsidRPr="00FE5C4B" w:rsidRDefault="00236539" w:rsidP="00FE5C4B">
      <w:pPr>
        <w:ind w:firstLine="284"/>
        <w:jc w:val="both"/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 wp14:anchorId="1AEF6378" wp14:editId="6CC7A6D1">
            <wp:simplePos x="0" y="0"/>
            <wp:positionH relativeFrom="margin">
              <wp:posOffset>-20320</wp:posOffset>
            </wp:positionH>
            <wp:positionV relativeFrom="margin">
              <wp:posOffset>5392420</wp:posOffset>
            </wp:positionV>
            <wp:extent cx="2517140" cy="1845945"/>
            <wp:effectExtent l="0" t="0" r="0" b="1905"/>
            <wp:wrapSquare wrapText="bothSides"/>
            <wp:docPr id="19" name="Рисунок 19" descr="C:\Users\shumkult01\Desktop\risun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kult01\Desktop\risuno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9633" r="7118" b="9174"/>
                    <a:stretch/>
                  </pic:blipFill>
                  <pic:spPr bwMode="auto">
                    <a:xfrm>
                      <a:off x="0" y="0"/>
                      <a:ext cx="25171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CB0" w:rsidRPr="00FE5C4B">
        <w:t>В двух километрах от северной части села  Большие Алгаши, в поле, находится водный источник неизвестного и таинственного происхождения. Никто из старожилов уже не помнит, когда и как он появился. По всей вероятности, источник существовал здесь всегда, еще до появления первого жителя и до момента основания села. В народе его называют «студеным» колодцем, потому что в любое время года, даже жарким летом, вода в нем ледяная и имеет целебное свойство тонизировать организм.</w:t>
      </w:r>
    </w:p>
    <w:p w:rsidR="00571CB0" w:rsidRDefault="00571CB0" w:rsidP="00571CB0">
      <w:pPr>
        <w:jc w:val="both"/>
        <w:rPr>
          <w:b/>
          <w:color w:val="FF0000"/>
        </w:rPr>
      </w:pPr>
      <w:r w:rsidRPr="00FE5C4B">
        <w:t>Старожилы вспоминают, что после того, как на селе не стало церкви, по религиозным праздникам верующая часть населения собиралась именно здесь. Около «студеного» колодца местные жители проводили богослужения в годы засухи, моля Бога послать на землю дождь. И чудо свершалось. Служители церкви освятили это место.</w:t>
      </w:r>
      <w:r w:rsidRPr="00FE5C4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C4B" w:rsidRDefault="00FE5C4B" w:rsidP="00BE65E4">
      <w:pPr>
        <w:jc w:val="both"/>
        <w:rPr>
          <w:color w:val="FF0000"/>
        </w:rPr>
      </w:pPr>
    </w:p>
    <w:p w:rsidR="00FE5C4B" w:rsidRPr="00AF2901" w:rsidRDefault="00FE5C4B" w:rsidP="00FE5C4B">
      <w:pPr>
        <w:jc w:val="both"/>
        <w:rPr>
          <w:color w:val="FF0000"/>
          <w:u w:val="single"/>
        </w:rPr>
      </w:pPr>
      <w:r w:rsidRPr="00AF2901">
        <w:rPr>
          <w:color w:val="FF0000"/>
          <w:u w:val="single"/>
        </w:rPr>
        <w:t>ЭКОТУРИЗМ</w:t>
      </w:r>
    </w:p>
    <w:p w:rsidR="00AB3B9F" w:rsidRPr="00AB3B9F" w:rsidRDefault="00AB3B9F" w:rsidP="00AB3B9F">
      <w:pPr>
        <w:spacing w:after="0" w:line="240" w:lineRule="auto"/>
        <w:jc w:val="center"/>
        <w:rPr>
          <w:rFonts w:eastAsia="Times New Roman" w:cstheme="minorHAnsi"/>
          <w:bCs/>
          <w:i/>
          <w:iCs/>
          <w:lang w:eastAsia="ru-RU"/>
        </w:rPr>
      </w:pPr>
      <w:r w:rsidRPr="00AB3B9F">
        <w:rPr>
          <w:rFonts w:eastAsia="Times New Roman" w:cstheme="minorHAnsi"/>
          <w:bCs/>
          <w:i/>
          <w:iCs/>
          <w:color w:val="0070C0"/>
          <w:lang w:eastAsia="ru-RU"/>
        </w:rPr>
        <w:t>ПРУД И.П. В.М.МИХЕЕВ</w:t>
      </w:r>
    </w:p>
    <w:p w:rsidR="00FE5C4B" w:rsidRPr="00D3411E" w:rsidRDefault="00AB3B9F" w:rsidP="00AB3B9F">
      <w:pPr>
        <w:spacing w:after="0" w:line="240" w:lineRule="auto"/>
        <w:jc w:val="center"/>
        <w:rPr>
          <w:rFonts w:eastAsia="Times New Roman" w:cstheme="minorHAnsi"/>
          <w:i/>
          <w:lang w:eastAsia="ru-RU"/>
        </w:rPr>
      </w:pPr>
      <w:r w:rsidRPr="00D3411E">
        <w:rPr>
          <w:rFonts w:eastAsia="Times New Roman" w:cstheme="minorHAnsi"/>
          <w:i/>
          <w:iCs/>
          <w:lang w:eastAsia="ru-RU"/>
        </w:rPr>
        <w:t xml:space="preserve">(Чувашская Республика, </w:t>
      </w:r>
      <w:proofErr w:type="spellStart"/>
      <w:r w:rsidRPr="00D3411E">
        <w:rPr>
          <w:rFonts w:eastAsia="Times New Roman" w:cstheme="minorHAnsi"/>
          <w:i/>
          <w:iCs/>
          <w:lang w:eastAsia="ru-RU"/>
        </w:rPr>
        <w:t>Шумерлинский</w:t>
      </w:r>
      <w:proofErr w:type="spellEnd"/>
      <w:r w:rsidRPr="00D3411E">
        <w:rPr>
          <w:rFonts w:eastAsia="Times New Roman" w:cstheme="minorHAnsi"/>
          <w:i/>
          <w:iCs/>
          <w:lang w:eastAsia="ru-RU"/>
        </w:rPr>
        <w:t xml:space="preserve"> район, д. Вторые </w:t>
      </w:r>
      <w:proofErr w:type="spellStart"/>
      <w:r w:rsidRPr="00D3411E">
        <w:rPr>
          <w:rFonts w:eastAsia="Times New Roman" w:cstheme="minorHAnsi"/>
          <w:i/>
          <w:iCs/>
          <w:lang w:eastAsia="ru-RU"/>
        </w:rPr>
        <w:t>Ялдры</w:t>
      </w:r>
      <w:proofErr w:type="spellEnd"/>
      <w:r w:rsidRPr="00D3411E">
        <w:rPr>
          <w:rFonts w:eastAsia="Times New Roman" w:cstheme="minorHAnsi"/>
          <w:i/>
          <w:iCs/>
          <w:lang w:eastAsia="ru-RU"/>
        </w:rPr>
        <w:t>)</w:t>
      </w:r>
    </w:p>
    <w:p w:rsidR="00AB3B9F" w:rsidRDefault="00AB3B9F" w:rsidP="00FE5C4B">
      <w:pPr>
        <w:spacing w:after="0" w:line="240" w:lineRule="auto"/>
        <w:jc w:val="both"/>
        <w:rPr>
          <w:rFonts w:eastAsia="Times New Roman" w:cstheme="minorHAnsi"/>
          <w:iCs/>
          <w:lang w:eastAsia="ru-RU"/>
        </w:rPr>
      </w:pPr>
    </w:p>
    <w:p w:rsidR="00D7329A" w:rsidRPr="00FE5C4B" w:rsidRDefault="00D7329A" w:rsidP="00FE5C4B">
      <w:pPr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FE5C4B">
        <w:rPr>
          <w:rFonts w:eastAsia="Times New Roman" w:cstheme="minorHAnsi"/>
          <w:iCs/>
          <w:lang w:eastAsia="ru-RU"/>
        </w:rPr>
        <w:t>- отдых для всей семьи на природе;</w:t>
      </w:r>
    </w:p>
    <w:p w:rsidR="00D7329A" w:rsidRPr="00FE5C4B" w:rsidRDefault="00D7329A" w:rsidP="00FE5C4B">
      <w:pPr>
        <w:spacing w:after="0" w:line="240" w:lineRule="auto"/>
        <w:jc w:val="both"/>
        <w:rPr>
          <w:rFonts w:eastAsia="Times New Roman" w:cstheme="minorHAnsi"/>
          <w:lang w:eastAsia="ru-RU"/>
        </w:rPr>
      </w:pPr>
      <w:proofErr w:type="gramStart"/>
      <w:r w:rsidRPr="00FE5C4B">
        <w:rPr>
          <w:rFonts w:eastAsia="Times New Roman" w:cstheme="minorHAnsi"/>
          <w:iCs/>
          <w:lang w:eastAsia="ru-RU"/>
        </w:rPr>
        <w:t>- рыбалка  (в пруду вод</w:t>
      </w:r>
      <w:r w:rsidR="00FE5C4B">
        <w:rPr>
          <w:rFonts w:eastAsia="Times New Roman" w:cstheme="minorHAnsi"/>
          <w:iCs/>
          <w:lang w:eastAsia="ru-RU"/>
        </w:rPr>
        <w:t>я</w:t>
      </w:r>
      <w:r w:rsidRPr="00FE5C4B">
        <w:rPr>
          <w:rFonts w:eastAsia="Times New Roman" w:cstheme="minorHAnsi"/>
          <w:iCs/>
          <w:lang w:eastAsia="ru-RU"/>
        </w:rPr>
        <w:t>тся стерлядь, форель, осетр, белуга, белый амур, толстолобик, карп, судак);</w:t>
      </w:r>
      <w:proofErr w:type="gramEnd"/>
    </w:p>
    <w:p w:rsidR="00781B4B" w:rsidRDefault="00781B4B" w:rsidP="00FE5C4B">
      <w:pPr>
        <w:spacing w:after="0" w:line="240" w:lineRule="auto"/>
        <w:jc w:val="both"/>
        <w:rPr>
          <w:rFonts w:eastAsia="Times New Roman" w:cstheme="minorHAnsi"/>
          <w:iCs/>
          <w:lang w:eastAsia="ru-RU"/>
        </w:rPr>
      </w:pPr>
    </w:p>
    <w:p w:rsidR="00781B4B" w:rsidRDefault="00781B4B" w:rsidP="00FE5C4B">
      <w:pPr>
        <w:spacing w:after="0" w:line="240" w:lineRule="auto"/>
        <w:jc w:val="both"/>
        <w:rPr>
          <w:rFonts w:eastAsia="Times New Roman" w:cstheme="minorHAnsi"/>
          <w:iCs/>
          <w:lang w:eastAsia="ru-RU"/>
        </w:rPr>
      </w:pPr>
    </w:p>
    <w:p w:rsidR="00781B4B" w:rsidRDefault="00781B4B" w:rsidP="00FE5C4B">
      <w:pPr>
        <w:spacing w:after="0" w:line="240" w:lineRule="auto"/>
        <w:jc w:val="both"/>
        <w:rPr>
          <w:rFonts w:eastAsia="Times New Roman" w:cstheme="minorHAnsi"/>
          <w:iCs/>
          <w:lang w:eastAsia="ru-RU"/>
        </w:rPr>
      </w:pPr>
    </w:p>
    <w:p w:rsidR="00781B4B" w:rsidRDefault="00781B4B" w:rsidP="00FE5C4B">
      <w:pPr>
        <w:spacing w:after="0" w:line="240" w:lineRule="auto"/>
        <w:jc w:val="both"/>
        <w:rPr>
          <w:rFonts w:eastAsia="Times New Roman" w:cstheme="minorHAnsi"/>
          <w:iCs/>
          <w:lang w:eastAsia="ru-RU"/>
        </w:rPr>
      </w:pPr>
    </w:p>
    <w:p w:rsidR="00D7329A" w:rsidRPr="00FE5C4B" w:rsidRDefault="00781B4B" w:rsidP="00FE5C4B">
      <w:pPr>
        <w:spacing w:after="0" w:line="240" w:lineRule="auto"/>
        <w:jc w:val="both"/>
        <w:rPr>
          <w:rFonts w:eastAsia="Times New Roman" w:cstheme="minorHAnsi"/>
          <w:sz w:val="17"/>
          <w:szCs w:val="17"/>
          <w:lang w:eastAsia="ru-RU"/>
        </w:rPr>
      </w:pPr>
      <w:r>
        <w:rPr>
          <w:rFonts w:eastAsia="Times New Roman" w:cstheme="minorHAnsi"/>
          <w:iCs/>
          <w:lang w:eastAsia="ru-RU"/>
        </w:rPr>
        <w:t xml:space="preserve">   </w:t>
      </w:r>
      <w:r w:rsidRPr="00FE5C4B">
        <w:rPr>
          <w:rFonts w:eastAsia="Times New Roman" w:cstheme="minorHAnsi"/>
          <w:iCs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E79D0E9" wp14:editId="525071DB">
            <wp:simplePos x="0" y="0"/>
            <wp:positionH relativeFrom="margin">
              <wp:posOffset>-80010</wp:posOffset>
            </wp:positionH>
            <wp:positionV relativeFrom="margin">
              <wp:posOffset>56515</wp:posOffset>
            </wp:positionV>
            <wp:extent cx="2548890" cy="1696720"/>
            <wp:effectExtent l="0" t="0" r="3810" b="0"/>
            <wp:wrapSquare wrapText="bothSides"/>
            <wp:docPr id="12" name="Рисунок 12" descr="http://gov.cap.ru/userfiles/orgs/grvid_77/известные%20люди/туризм/risun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userfiles/orgs/grvid_77/известные%20люди/туризм/risunok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29A" w:rsidRPr="00FE5C4B">
        <w:rPr>
          <w:rFonts w:eastAsia="Times New Roman" w:cstheme="minorHAnsi"/>
          <w:iCs/>
          <w:lang w:eastAsia="ru-RU"/>
        </w:rPr>
        <w:t>-</w:t>
      </w:r>
      <w:r w:rsidR="00FE5C4B">
        <w:rPr>
          <w:rFonts w:eastAsia="Times New Roman" w:cstheme="minorHAnsi"/>
          <w:iCs/>
          <w:lang w:eastAsia="ru-RU"/>
        </w:rPr>
        <w:t xml:space="preserve"> </w:t>
      </w:r>
      <w:r w:rsidR="00D7329A" w:rsidRPr="00FE5C4B">
        <w:rPr>
          <w:rFonts w:eastAsia="Times New Roman" w:cstheme="minorHAnsi"/>
          <w:iCs/>
          <w:lang w:eastAsia="ru-RU"/>
        </w:rPr>
        <w:t>предоставление беседок, мангалов</w:t>
      </w:r>
      <w:r w:rsidR="00D7329A" w:rsidRPr="00FE5C4B">
        <w:rPr>
          <w:rFonts w:eastAsia="Times New Roman" w:cstheme="minorHAnsi"/>
          <w:i/>
          <w:iCs/>
          <w:sz w:val="24"/>
          <w:szCs w:val="24"/>
          <w:lang w:eastAsia="ru-RU"/>
        </w:rPr>
        <w:t>.</w:t>
      </w:r>
    </w:p>
    <w:p w:rsidR="00D7329A" w:rsidRPr="00D7329A" w:rsidRDefault="00D7329A" w:rsidP="00D7329A">
      <w:pPr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D7329A">
        <w:rPr>
          <w:rFonts w:ascii="Verdana" w:eastAsia="Times New Roman" w:hAnsi="Verdana" w:cs="Times New Roman"/>
          <w:sz w:val="17"/>
          <w:szCs w:val="17"/>
          <w:lang w:eastAsia="ru-RU"/>
        </w:rPr>
        <w:t> </w:t>
      </w:r>
    </w:p>
    <w:p w:rsidR="000C544B" w:rsidRDefault="000C544B" w:rsidP="00BE65E4">
      <w:pPr>
        <w:jc w:val="both"/>
        <w:rPr>
          <w:color w:val="FF0000"/>
          <w:u w:val="single"/>
        </w:rPr>
      </w:pPr>
    </w:p>
    <w:p w:rsidR="00924C7C" w:rsidRDefault="00924C7C" w:rsidP="00BE65E4">
      <w:pPr>
        <w:jc w:val="both"/>
        <w:rPr>
          <w:color w:val="FF0000"/>
          <w:u w:val="single"/>
        </w:rPr>
      </w:pPr>
    </w:p>
    <w:p w:rsidR="007223EE" w:rsidRDefault="007223EE" w:rsidP="00BE65E4">
      <w:pPr>
        <w:jc w:val="both"/>
        <w:rPr>
          <w:color w:val="FF0000"/>
          <w:u w:val="single"/>
        </w:rPr>
      </w:pPr>
    </w:p>
    <w:p w:rsidR="004E5DB9" w:rsidRPr="00AF2901" w:rsidRDefault="004E5DB9" w:rsidP="00BE65E4">
      <w:pPr>
        <w:jc w:val="both"/>
        <w:rPr>
          <w:color w:val="FF0000"/>
          <w:u w:val="single"/>
        </w:rPr>
      </w:pPr>
      <w:r w:rsidRPr="00AF2901">
        <w:rPr>
          <w:color w:val="FF0000"/>
          <w:u w:val="single"/>
        </w:rPr>
        <w:t>ТУРИСТИЧЕСКИЕ МАРШРУТЫ</w:t>
      </w:r>
    </w:p>
    <w:p w:rsidR="00D3411E" w:rsidRPr="00D3411E" w:rsidRDefault="00D3411E" w:rsidP="00D3411E">
      <w:pPr>
        <w:spacing w:after="0"/>
        <w:jc w:val="center"/>
        <w:rPr>
          <w:bCs/>
          <w:i/>
          <w:color w:val="0070C0"/>
        </w:rPr>
      </w:pPr>
      <w:r w:rsidRPr="00D3411E">
        <w:rPr>
          <w:bCs/>
          <w:i/>
          <w:color w:val="0070C0"/>
        </w:rPr>
        <w:t>МАРШРУТ</w:t>
      </w:r>
    </w:p>
    <w:p w:rsidR="00E80826" w:rsidRPr="00D3411E" w:rsidRDefault="00D3411E" w:rsidP="00D3411E">
      <w:pPr>
        <w:spacing w:after="0"/>
        <w:jc w:val="center"/>
        <w:rPr>
          <w:bCs/>
          <w:i/>
        </w:rPr>
      </w:pPr>
      <w:r>
        <w:rPr>
          <w:bCs/>
          <w:i/>
        </w:rPr>
        <w:t>Г</w:t>
      </w:r>
      <w:r w:rsidR="00E80826" w:rsidRPr="00D3411E">
        <w:rPr>
          <w:bCs/>
          <w:i/>
        </w:rPr>
        <w:t xml:space="preserve">ород Шумерля (администрация </w:t>
      </w:r>
      <w:proofErr w:type="spellStart"/>
      <w:r w:rsidR="00E80826" w:rsidRPr="00D3411E">
        <w:rPr>
          <w:bCs/>
          <w:i/>
        </w:rPr>
        <w:t>Шумерлинского</w:t>
      </w:r>
      <w:proofErr w:type="spellEnd"/>
      <w:r w:rsidR="00E80826" w:rsidRPr="00D3411E">
        <w:rPr>
          <w:bCs/>
          <w:i/>
        </w:rPr>
        <w:t xml:space="preserve"> района) - деревня </w:t>
      </w:r>
      <w:proofErr w:type="gramStart"/>
      <w:r w:rsidR="00E80826" w:rsidRPr="00D3411E">
        <w:rPr>
          <w:bCs/>
          <w:i/>
        </w:rPr>
        <w:t>Егоркино</w:t>
      </w:r>
      <w:proofErr w:type="gramEnd"/>
      <w:r w:rsidR="00E80826" w:rsidRPr="00D3411E">
        <w:rPr>
          <w:bCs/>
          <w:i/>
        </w:rPr>
        <w:t xml:space="preserve"> - деревня </w:t>
      </w:r>
      <w:proofErr w:type="spellStart"/>
      <w:r w:rsidR="00E80826" w:rsidRPr="00D3411E">
        <w:rPr>
          <w:bCs/>
          <w:i/>
        </w:rPr>
        <w:t>Пояндайкино</w:t>
      </w:r>
      <w:proofErr w:type="spellEnd"/>
      <w:r w:rsidR="00E80826" w:rsidRPr="00D3411E">
        <w:rPr>
          <w:bCs/>
          <w:i/>
        </w:rPr>
        <w:t xml:space="preserve"> - деревня </w:t>
      </w:r>
      <w:proofErr w:type="spellStart"/>
      <w:r w:rsidR="00E80826" w:rsidRPr="00D3411E">
        <w:rPr>
          <w:bCs/>
          <w:i/>
        </w:rPr>
        <w:t>Савадеркино</w:t>
      </w:r>
      <w:proofErr w:type="spellEnd"/>
    </w:p>
    <w:p w:rsidR="00E80826" w:rsidRPr="00E80826" w:rsidRDefault="00E80826" w:rsidP="00E80826">
      <w:pPr>
        <w:spacing w:after="0"/>
        <w:ind w:left="360"/>
        <w:jc w:val="center"/>
        <w:rPr>
          <w:i/>
        </w:rPr>
      </w:pPr>
      <w:r w:rsidRPr="00E80826">
        <w:rPr>
          <w:i/>
        </w:rPr>
        <w:t>Общие сведения о маршруте:</w:t>
      </w:r>
    </w:p>
    <w:p w:rsidR="00E80826" w:rsidRPr="00E80826" w:rsidRDefault="00E80826" w:rsidP="00E80826">
      <w:pPr>
        <w:numPr>
          <w:ilvl w:val="0"/>
          <w:numId w:val="2"/>
        </w:numPr>
        <w:spacing w:after="0"/>
        <w:jc w:val="both"/>
      </w:pPr>
      <w:r w:rsidRPr="00E80826">
        <w:t>вид туризма: пешеходный, транспортный</w:t>
      </w:r>
    </w:p>
    <w:p w:rsidR="00E80826" w:rsidRPr="00E80826" w:rsidRDefault="00E80826" w:rsidP="00E80826">
      <w:pPr>
        <w:numPr>
          <w:ilvl w:val="0"/>
          <w:numId w:val="2"/>
        </w:numPr>
        <w:spacing w:after="0"/>
        <w:jc w:val="both"/>
      </w:pPr>
      <w:r w:rsidRPr="00E80826">
        <w:t>вид похода: поход выходного дня</w:t>
      </w:r>
    </w:p>
    <w:p w:rsidR="00E80826" w:rsidRPr="00E80826" w:rsidRDefault="00E80826" w:rsidP="00E80826">
      <w:pPr>
        <w:numPr>
          <w:ilvl w:val="0"/>
          <w:numId w:val="2"/>
        </w:numPr>
        <w:spacing w:after="0"/>
        <w:jc w:val="both"/>
      </w:pPr>
      <w:r w:rsidRPr="00E80826">
        <w:t>продолжительность (кол-во дней): 1 день</w:t>
      </w:r>
    </w:p>
    <w:p w:rsidR="00E80826" w:rsidRPr="00E80826" w:rsidRDefault="00E80826" w:rsidP="00E80826">
      <w:pPr>
        <w:numPr>
          <w:ilvl w:val="0"/>
          <w:numId w:val="2"/>
        </w:numPr>
        <w:spacing w:after="0"/>
        <w:jc w:val="both"/>
      </w:pPr>
      <w:r w:rsidRPr="00E80826">
        <w:t xml:space="preserve">степень (категория) сложности: </w:t>
      </w:r>
      <w:proofErr w:type="gramStart"/>
      <w:r w:rsidRPr="00E80826">
        <w:t>лёгкий</w:t>
      </w:r>
      <w:proofErr w:type="gramEnd"/>
    </w:p>
    <w:p w:rsidR="00E80826" w:rsidRPr="00E80826" w:rsidRDefault="00E80826" w:rsidP="00E80826">
      <w:pPr>
        <w:numPr>
          <w:ilvl w:val="0"/>
          <w:numId w:val="2"/>
        </w:numPr>
        <w:spacing w:after="0"/>
        <w:jc w:val="both"/>
      </w:pPr>
      <w:r w:rsidRPr="00E80826">
        <w:t>протяжённость: 80 км (</w:t>
      </w:r>
      <w:proofErr w:type="gramStart"/>
      <w:r w:rsidRPr="00E80826">
        <w:t>включая расстояние из города Шумерля до конца</w:t>
      </w:r>
      <w:proofErr w:type="gramEnd"/>
      <w:r w:rsidRPr="00E80826">
        <w:t xml:space="preserve"> маршрута и обратно).</w:t>
      </w:r>
    </w:p>
    <w:p w:rsidR="00E80826" w:rsidRDefault="00E80826" w:rsidP="00E80826">
      <w:pPr>
        <w:tabs>
          <w:tab w:val="num" w:pos="720"/>
        </w:tabs>
        <w:spacing w:after="0"/>
        <w:jc w:val="both"/>
      </w:pPr>
      <w:r w:rsidRPr="00E80826">
        <w:t> </w:t>
      </w:r>
    </w:p>
    <w:p w:rsidR="00E80826" w:rsidRPr="00E80826" w:rsidRDefault="00E80826" w:rsidP="00E80826">
      <w:pPr>
        <w:tabs>
          <w:tab w:val="num" w:pos="720"/>
        </w:tabs>
        <w:spacing w:after="0"/>
        <w:jc w:val="center"/>
        <w:rPr>
          <w:i/>
        </w:rPr>
      </w:pPr>
      <w:r w:rsidRPr="00E80826">
        <w:rPr>
          <w:i/>
        </w:rPr>
        <w:t>Экскурсионные объекты:</w:t>
      </w:r>
    </w:p>
    <w:p w:rsidR="00E80826" w:rsidRPr="00E80826" w:rsidRDefault="00E80826" w:rsidP="00E80826">
      <w:pPr>
        <w:spacing w:after="0"/>
        <w:jc w:val="both"/>
      </w:pPr>
      <w:r w:rsidRPr="00E80826">
        <w:t>1.</w:t>
      </w:r>
      <w:r>
        <w:t xml:space="preserve"> </w:t>
      </w:r>
      <w:proofErr w:type="spellStart"/>
      <w:r w:rsidRPr="00E80826">
        <w:t>Егоркинский</w:t>
      </w:r>
      <w:proofErr w:type="spellEnd"/>
      <w:r w:rsidRPr="00E80826">
        <w:t>   сельский дом культуры,</w:t>
      </w:r>
      <w:r w:rsidRPr="00E80826">
        <w:rPr>
          <w:b/>
          <w:bCs/>
        </w:rPr>
        <w:t>  </w:t>
      </w:r>
      <w:r w:rsidRPr="00E80826">
        <w:rPr>
          <w:bCs/>
        </w:rPr>
        <w:t>встреча с фольклорной группой «</w:t>
      </w:r>
      <w:proofErr w:type="spellStart"/>
      <w:r w:rsidRPr="00E80826">
        <w:rPr>
          <w:bCs/>
        </w:rPr>
        <w:t>Шанчă</w:t>
      </w:r>
      <w:proofErr w:type="gramStart"/>
      <w:r w:rsidRPr="00E80826">
        <w:rPr>
          <w:bCs/>
        </w:rPr>
        <w:t>к</w:t>
      </w:r>
      <w:proofErr w:type="spellEnd"/>
      <w:proofErr w:type="gramEnd"/>
      <w:r w:rsidRPr="00E80826">
        <w:rPr>
          <w:bCs/>
        </w:rPr>
        <w:t>»,</w:t>
      </w:r>
      <w:r w:rsidRPr="00E80826">
        <w:rPr>
          <w:b/>
          <w:bCs/>
        </w:rPr>
        <w:t>  </w:t>
      </w:r>
      <w:proofErr w:type="gramStart"/>
      <w:r w:rsidRPr="00E80826">
        <w:t>памятник</w:t>
      </w:r>
      <w:proofErr w:type="gramEnd"/>
      <w:r w:rsidRPr="00E80826">
        <w:t xml:space="preserve"> - обелиск «Вахта памяти» воинам - уроженцам </w:t>
      </w:r>
      <w:proofErr w:type="spellStart"/>
      <w:r w:rsidRPr="00E80826">
        <w:t>Егоркинского</w:t>
      </w:r>
      <w:proofErr w:type="spellEnd"/>
      <w:r w:rsidRPr="00E80826">
        <w:t xml:space="preserve"> сельского поселения.</w:t>
      </w:r>
    </w:p>
    <w:p w:rsidR="00E80826" w:rsidRPr="00E80826" w:rsidRDefault="00E80826" w:rsidP="00E80826">
      <w:pPr>
        <w:spacing w:after="0"/>
        <w:jc w:val="both"/>
      </w:pPr>
      <w:r w:rsidRPr="00E80826">
        <w:t>2. Дерево-старожил «</w:t>
      </w:r>
      <w:proofErr w:type="spellStart"/>
      <w:r w:rsidRPr="00E80826">
        <w:t>Киремет</w:t>
      </w:r>
      <w:proofErr w:type="spellEnd"/>
      <w:r w:rsidRPr="00E80826">
        <w:t xml:space="preserve"> </w:t>
      </w:r>
      <w:proofErr w:type="spellStart"/>
      <w:r w:rsidRPr="00E80826">
        <w:t>хырě</w:t>
      </w:r>
      <w:proofErr w:type="spellEnd"/>
      <w:r w:rsidRPr="00E80826">
        <w:t>» (19 век)   (возле деревни Егоркино).</w:t>
      </w:r>
    </w:p>
    <w:p w:rsidR="00E80826" w:rsidRPr="00E80826" w:rsidRDefault="00E80826" w:rsidP="00E80826">
      <w:pPr>
        <w:spacing w:after="0"/>
        <w:jc w:val="both"/>
      </w:pPr>
      <w:r w:rsidRPr="00E80826">
        <w:t>3. Яблоневый сад «</w:t>
      </w:r>
      <w:proofErr w:type="spellStart"/>
      <w:r w:rsidRPr="00E80826">
        <w:t>Укарин</w:t>
      </w:r>
      <w:proofErr w:type="spellEnd"/>
      <w:r w:rsidRPr="00E80826">
        <w:t>» (д. Егоркино).</w:t>
      </w:r>
    </w:p>
    <w:p w:rsidR="00E80826" w:rsidRPr="00E80826" w:rsidRDefault="00E80826" w:rsidP="00E80826">
      <w:pPr>
        <w:spacing w:after="0"/>
        <w:jc w:val="both"/>
      </w:pPr>
      <w:r w:rsidRPr="00E80826">
        <w:t>4. Археологический памятник «</w:t>
      </w:r>
      <w:proofErr w:type="spellStart"/>
      <w:r w:rsidRPr="00E80826">
        <w:t>Городищенский</w:t>
      </w:r>
      <w:proofErr w:type="spellEnd"/>
      <w:r w:rsidRPr="00E80826">
        <w:t xml:space="preserve"> мыс» (возле деревни </w:t>
      </w:r>
      <w:proofErr w:type="gramStart"/>
      <w:r w:rsidRPr="00E80826">
        <w:t>Егоркино</w:t>
      </w:r>
      <w:proofErr w:type="gramEnd"/>
      <w:r w:rsidRPr="00E80826">
        <w:t>).</w:t>
      </w:r>
    </w:p>
    <w:p w:rsidR="00E80826" w:rsidRPr="00E80826" w:rsidRDefault="00E80826" w:rsidP="00E80826">
      <w:pPr>
        <w:spacing w:after="0"/>
        <w:jc w:val="both"/>
      </w:pPr>
      <w:r w:rsidRPr="00E80826">
        <w:t xml:space="preserve">5. Памятник природы «Сосна - </w:t>
      </w:r>
      <w:proofErr w:type="spellStart"/>
      <w:r w:rsidRPr="00E80826">
        <w:t>киремет</w:t>
      </w:r>
      <w:proofErr w:type="spellEnd"/>
      <w:r w:rsidRPr="00E80826">
        <w:t xml:space="preserve">» (19 век)  (возле деревни </w:t>
      </w:r>
      <w:proofErr w:type="spellStart"/>
      <w:r w:rsidRPr="00E80826">
        <w:t>Пояндайкино</w:t>
      </w:r>
      <w:proofErr w:type="spellEnd"/>
      <w:r w:rsidRPr="00E80826">
        <w:t>).</w:t>
      </w:r>
    </w:p>
    <w:p w:rsidR="00E80826" w:rsidRPr="00E80826" w:rsidRDefault="00E80826" w:rsidP="00E80826">
      <w:pPr>
        <w:spacing w:after="0"/>
        <w:jc w:val="both"/>
      </w:pPr>
      <w:r w:rsidRPr="00E80826">
        <w:t>6.</w:t>
      </w:r>
      <w:r>
        <w:t xml:space="preserve"> </w:t>
      </w:r>
      <w:r w:rsidRPr="00E80826">
        <w:t>Рукотворный лес «</w:t>
      </w:r>
      <w:proofErr w:type="spellStart"/>
      <w:r w:rsidRPr="00E80826">
        <w:t>Кармал</w:t>
      </w:r>
      <w:proofErr w:type="spellEnd"/>
      <w:r w:rsidRPr="00E80826">
        <w:t xml:space="preserve">», кедровая аллея. Насаждения кедра алтайского, пихты, сосны, ели (возле деревни </w:t>
      </w:r>
      <w:proofErr w:type="spellStart"/>
      <w:r w:rsidRPr="00E80826">
        <w:t>Пояндайкино</w:t>
      </w:r>
      <w:proofErr w:type="spellEnd"/>
      <w:r w:rsidRPr="00E80826">
        <w:t>).</w:t>
      </w:r>
    </w:p>
    <w:p w:rsidR="00E80826" w:rsidRPr="00E80826" w:rsidRDefault="00E80826" w:rsidP="00E80826">
      <w:pPr>
        <w:spacing w:after="0"/>
        <w:jc w:val="both"/>
      </w:pPr>
      <w:r w:rsidRPr="00E80826">
        <w:t>7.</w:t>
      </w:r>
      <w:r>
        <w:t xml:space="preserve"> </w:t>
      </w:r>
      <w:r w:rsidRPr="00E80826">
        <w:t>Святой источник «</w:t>
      </w:r>
      <w:proofErr w:type="spellStart"/>
      <w:r w:rsidRPr="00E80826">
        <w:t>Семиключье</w:t>
      </w:r>
      <w:proofErr w:type="spellEnd"/>
      <w:r w:rsidRPr="00E80826">
        <w:t xml:space="preserve">» - Сив сал (возле деревни </w:t>
      </w:r>
      <w:proofErr w:type="spellStart"/>
      <w:r w:rsidRPr="00E80826">
        <w:t>Пояндайкино</w:t>
      </w:r>
      <w:proofErr w:type="spellEnd"/>
      <w:r w:rsidRPr="00E80826">
        <w:t>).</w:t>
      </w:r>
    </w:p>
    <w:p w:rsidR="00E80826" w:rsidRPr="00E80826" w:rsidRDefault="00E80826" w:rsidP="00E80826">
      <w:pPr>
        <w:spacing w:after="0"/>
        <w:jc w:val="both"/>
      </w:pPr>
      <w:r w:rsidRPr="00E80826">
        <w:t>8.</w:t>
      </w:r>
      <w:r>
        <w:t xml:space="preserve"> </w:t>
      </w:r>
      <w:r w:rsidRPr="00E80826">
        <w:t xml:space="preserve">Этнографический музей - усадьба верховых чувашей рода </w:t>
      </w:r>
      <w:proofErr w:type="spellStart"/>
      <w:r w:rsidRPr="00E80826">
        <w:t>Пояндаевых</w:t>
      </w:r>
      <w:proofErr w:type="spellEnd"/>
      <w:r w:rsidRPr="00E80826">
        <w:t xml:space="preserve"> (д. </w:t>
      </w:r>
      <w:proofErr w:type="spellStart"/>
      <w:r w:rsidRPr="00E80826">
        <w:t>Пояндайкино</w:t>
      </w:r>
      <w:proofErr w:type="spellEnd"/>
      <w:r w:rsidRPr="00E80826">
        <w:t>).</w:t>
      </w:r>
    </w:p>
    <w:p w:rsidR="00E80826" w:rsidRPr="00E80826" w:rsidRDefault="007223EE" w:rsidP="00E80826">
      <w:pPr>
        <w:spacing w:after="0"/>
        <w:jc w:val="both"/>
      </w:pPr>
      <w:r>
        <w:rPr>
          <w:i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D298A11" wp14:editId="1DA29069">
            <wp:simplePos x="0" y="0"/>
            <wp:positionH relativeFrom="margin">
              <wp:posOffset>635</wp:posOffset>
            </wp:positionH>
            <wp:positionV relativeFrom="margin">
              <wp:posOffset>6906895</wp:posOffset>
            </wp:positionV>
            <wp:extent cx="2174875" cy="2901315"/>
            <wp:effectExtent l="0" t="0" r="0" b="0"/>
            <wp:wrapSquare wrapText="bothSides"/>
            <wp:docPr id="4" name="Рисунок 4" descr="C:\Users\1\Desktop\kire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ireme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826" w:rsidRPr="00E80826">
        <w:t xml:space="preserve"> 9. Памятник - обелиск «Вахта памяти» воинам-уроженцам деревни </w:t>
      </w:r>
      <w:proofErr w:type="spellStart"/>
      <w:r w:rsidR="00E80826" w:rsidRPr="00E80826">
        <w:t>Савадеркино</w:t>
      </w:r>
      <w:proofErr w:type="spellEnd"/>
      <w:r w:rsidR="00E80826" w:rsidRPr="00E80826">
        <w:t>.</w:t>
      </w:r>
    </w:p>
    <w:p w:rsidR="00E80826" w:rsidRPr="00E80826" w:rsidRDefault="00E80826" w:rsidP="00E80826">
      <w:pPr>
        <w:spacing w:after="0"/>
        <w:jc w:val="both"/>
      </w:pPr>
      <w:r w:rsidRPr="00E80826">
        <w:t> </w:t>
      </w:r>
    </w:p>
    <w:p w:rsidR="00E80826" w:rsidRPr="00E80826" w:rsidRDefault="00E80826" w:rsidP="00E80826">
      <w:pPr>
        <w:spacing w:after="0"/>
        <w:ind w:left="360"/>
        <w:jc w:val="center"/>
        <w:rPr>
          <w:i/>
        </w:rPr>
      </w:pPr>
      <w:r w:rsidRPr="00E80826">
        <w:rPr>
          <w:i/>
        </w:rPr>
        <w:t>График движения:</w:t>
      </w:r>
    </w:p>
    <w:tbl>
      <w:tblPr>
        <w:tblW w:w="0" w:type="auto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"/>
        <w:gridCol w:w="961"/>
        <w:gridCol w:w="1671"/>
        <w:gridCol w:w="1154"/>
        <w:gridCol w:w="1623"/>
      </w:tblGrid>
      <w:tr w:rsidR="00236539" w:rsidRPr="00E80826" w:rsidTr="00E80826">
        <w:trPr>
          <w:tblHeader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Дни пути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Участок пути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 xml:space="preserve">Протяжённость, </w:t>
            </w:r>
            <w:proofErr w:type="gramStart"/>
            <w:r w:rsidRPr="00E80826">
              <w:t>км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Чистое ходовое время, час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Способ передвижения</w:t>
            </w:r>
          </w:p>
        </w:tc>
      </w:tr>
      <w:tr w:rsidR="00236539" w:rsidRPr="00E80826" w:rsidTr="00E8082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2-3-4-5-6-7-8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5 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5 ч. 50 мин.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пеший</w:t>
            </w:r>
          </w:p>
        </w:tc>
      </w:tr>
      <w:tr w:rsidR="00236539" w:rsidRPr="00E80826" w:rsidTr="00E8082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1-2-3-4-5-6-7-8-9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80 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1 ч. 40 мин.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57C89" w:rsidRPr="00E80826" w:rsidRDefault="00E80826" w:rsidP="00E80826">
            <w:pPr>
              <w:spacing w:after="0"/>
              <w:jc w:val="both"/>
            </w:pPr>
            <w:r w:rsidRPr="00E80826">
              <w:t>автобусом</w:t>
            </w:r>
          </w:p>
        </w:tc>
      </w:tr>
    </w:tbl>
    <w:p w:rsidR="00E80826" w:rsidRPr="00E80826" w:rsidRDefault="00E80826" w:rsidP="00E80826">
      <w:pPr>
        <w:spacing w:after="0"/>
        <w:jc w:val="both"/>
      </w:pPr>
      <w:r w:rsidRPr="00E80826">
        <w:t> </w:t>
      </w:r>
    </w:p>
    <w:p w:rsidR="00E80826" w:rsidRPr="00E80826" w:rsidRDefault="005461BE" w:rsidP="00E80826">
      <w:pPr>
        <w:spacing w:after="0"/>
        <w:jc w:val="both"/>
      </w:pPr>
      <w:r>
        <w:t xml:space="preserve">  </w:t>
      </w:r>
      <w:proofErr w:type="gramStart"/>
      <w:r w:rsidR="00E80826" w:rsidRPr="00E80826">
        <w:t>Объекты, включенные в маршрут, представляют огромную ценность с экологической, исторической, национальной, культурной точек  зрения</w:t>
      </w:r>
      <w:proofErr w:type="gramEnd"/>
    </w:p>
    <w:p w:rsidR="00E80826" w:rsidRPr="00FE5C4B" w:rsidRDefault="00E80826" w:rsidP="00BE65E4">
      <w:pPr>
        <w:jc w:val="both"/>
        <w:rPr>
          <w:color w:val="FF0000"/>
        </w:rPr>
      </w:pPr>
    </w:p>
    <w:p w:rsidR="004E5DB9" w:rsidRPr="00AF2901" w:rsidRDefault="004E5DB9" w:rsidP="00BE65E4">
      <w:pPr>
        <w:jc w:val="both"/>
        <w:rPr>
          <w:color w:val="FF0000"/>
          <w:u w:val="single"/>
        </w:rPr>
      </w:pPr>
      <w:r w:rsidRPr="00AF2901">
        <w:rPr>
          <w:color w:val="FF0000"/>
          <w:u w:val="single"/>
        </w:rPr>
        <w:lastRenderedPageBreak/>
        <w:t>ТРАНСПОРТ</w:t>
      </w:r>
    </w:p>
    <w:p w:rsidR="004E5DB9" w:rsidRPr="00047B1E" w:rsidRDefault="004E5DB9" w:rsidP="005461BE">
      <w:pPr>
        <w:spacing w:after="0"/>
        <w:ind w:firstLine="284"/>
        <w:jc w:val="both"/>
      </w:pPr>
      <w:r w:rsidRPr="00047B1E">
        <w:t xml:space="preserve">Железнодорожный транспорт. Основу транспортной сети составляет железная дорога «Москва—Казань», которая пересекает район по его центральной части с запада на восток. </w:t>
      </w:r>
      <w:proofErr w:type="gramStart"/>
      <w:r w:rsidRPr="00047B1E">
        <w:t>Ж</w:t>
      </w:r>
      <w:proofErr w:type="gramEnd"/>
      <w:r w:rsidRPr="00047B1E">
        <w:t>/д вокзал г. Шумерля, Привокзальная площадь, тел. 2-73-71;</w:t>
      </w:r>
    </w:p>
    <w:p w:rsidR="004E5DB9" w:rsidRPr="00047B1E" w:rsidRDefault="004E5DB9" w:rsidP="005461BE">
      <w:pPr>
        <w:spacing w:after="0"/>
        <w:ind w:firstLine="284"/>
        <w:jc w:val="both"/>
      </w:pPr>
      <w:r w:rsidRPr="00047B1E">
        <w:t>Автотранспорт. Общая протяжённость автодорог с твёрдым покрытием составляет 184,2 км. Из них главные «Сурское—Шумерля—Чебоксары», «Нижний Новгород—Казань» и ряд дорог областного значения;</w:t>
      </w:r>
    </w:p>
    <w:p w:rsidR="004E5DB9" w:rsidRPr="00047B1E" w:rsidRDefault="004E5DB9" w:rsidP="005461BE">
      <w:pPr>
        <w:spacing w:after="0"/>
        <w:ind w:firstLine="284"/>
        <w:jc w:val="both"/>
      </w:pPr>
      <w:r w:rsidRPr="00047B1E">
        <w:t xml:space="preserve">Общественный транспорт. Автовокзал г. Шумерля, ул. Щербакова, </w:t>
      </w:r>
      <w:proofErr w:type="spellStart"/>
      <w:r w:rsidRPr="00047B1E">
        <w:t>тел</w:t>
      </w:r>
      <w:proofErr w:type="gramStart"/>
      <w:r w:rsidRPr="00047B1E">
        <w:t>.с</w:t>
      </w:r>
      <w:proofErr w:type="gramEnd"/>
      <w:r w:rsidRPr="00047B1E">
        <w:t>правочной</w:t>
      </w:r>
      <w:proofErr w:type="spellEnd"/>
      <w:r w:rsidRPr="00047B1E">
        <w:t>: 2-25-06.</w:t>
      </w:r>
    </w:p>
    <w:p w:rsidR="004E5DB9" w:rsidRDefault="004E5DB9" w:rsidP="004E5DB9">
      <w:pPr>
        <w:jc w:val="both"/>
        <w:rPr>
          <w:b/>
          <w:color w:val="FF0000"/>
        </w:rPr>
      </w:pPr>
    </w:p>
    <w:p w:rsidR="00047B1E" w:rsidRPr="00AF2901" w:rsidRDefault="00047B1E" w:rsidP="00047B1E">
      <w:pPr>
        <w:jc w:val="both"/>
        <w:rPr>
          <w:u w:val="single"/>
        </w:rPr>
      </w:pPr>
      <w:r w:rsidRPr="00AF2901">
        <w:rPr>
          <w:u w:val="single"/>
        </w:rPr>
        <w:t xml:space="preserve"> </w:t>
      </w:r>
      <w:r w:rsidR="008B0EA0" w:rsidRPr="00AF2901">
        <w:rPr>
          <w:color w:val="FF0000"/>
          <w:u w:val="single"/>
        </w:rPr>
        <w:t>ПРОМЫШЛЕННЫЕ ОБЪЕКТЫ</w:t>
      </w:r>
    </w:p>
    <w:p w:rsidR="008B0EA0" w:rsidRPr="008B0EA0" w:rsidRDefault="00924C7C" w:rsidP="008B0EA0">
      <w:pPr>
        <w:spacing w:after="0"/>
        <w:jc w:val="center"/>
        <w:rPr>
          <w:i/>
          <w:color w:val="0070C0"/>
        </w:rPr>
      </w:pPr>
      <w:r w:rsidRPr="00047B1E">
        <w:rPr>
          <w:b/>
          <w:noProof/>
          <w:color w:val="FF0000"/>
          <w:lang w:eastAsia="ru-RU"/>
        </w:rPr>
        <w:drawing>
          <wp:anchor distT="0" distB="0" distL="114300" distR="114300" simplePos="0" relativeHeight="251669504" behindDoc="0" locked="0" layoutInCell="1" allowOverlap="1" wp14:anchorId="6F7E962D" wp14:editId="6654301C">
            <wp:simplePos x="0" y="0"/>
            <wp:positionH relativeFrom="margin">
              <wp:posOffset>-46990</wp:posOffset>
            </wp:positionH>
            <wp:positionV relativeFrom="margin">
              <wp:posOffset>2387600</wp:posOffset>
            </wp:positionV>
            <wp:extent cx="2549525" cy="1703705"/>
            <wp:effectExtent l="0" t="0" r="3175" b="0"/>
            <wp:wrapSquare wrapText="bothSides"/>
            <wp:docPr id="2048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Объект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047B1E" w:rsidRPr="008B0EA0">
        <w:rPr>
          <w:i/>
          <w:color w:val="0070C0"/>
        </w:rPr>
        <w:t>ООО «</w:t>
      </w:r>
      <w:r w:rsidR="008B0EA0" w:rsidRPr="008B0EA0">
        <w:rPr>
          <w:i/>
          <w:color w:val="0070C0"/>
        </w:rPr>
        <w:t>ПРОГРЕСС»</w:t>
      </w:r>
    </w:p>
    <w:p w:rsidR="00047B1E" w:rsidRPr="00047B1E" w:rsidRDefault="008B0EA0" w:rsidP="008B0EA0">
      <w:pPr>
        <w:spacing w:after="0"/>
        <w:jc w:val="both"/>
      </w:pPr>
      <w:r>
        <w:t>(</w:t>
      </w:r>
      <w:r w:rsidR="00047B1E" w:rsidRPr="00047B1E">
        <w:t xml:space="preserve">Чувашская Республика, </w:t>
      </w:r>
      <w:proofErr w:type="spellStart"/>
      <w:r w:rsidR="00047B1E" w:rsidRPr="00047B1E">
        <w:t>Шумерлинский</w:t>
      </w:r>
      <w:proofErr w:type="spellEnd"/>
      <w:r w:rsidR="00047B1E" w:rsidRPr="00047B1E">
        <w:t xml:space="preserve"> район, территория </w:t>
      </w:r>
      <w:proofErr w:type="spellStart"/>
      <w:r w:rsidR="00047B1E" w:rsidRPr="00047B1E">
        <w:t>Мыслецко</w:t>
      </w:r>
      <w:r>
        <w:t>го</w:t>
      </w:r>
      <w:proofErr w:type="spellEnd"/>
      <w:r>
        <w:t xml:space="preserve"> л</w:t>
      </w:r>
      <w:r w:rsidR="00047B1E" w:rsidRPr="00047B1E">
        <w:t>ес</w:t>
      </w:r>
      <w:r w:rsidR="00534588">
        <w:t>ничес</w:t>
      </w:r>
      <w:r w:rsidR="00047B1E" w:rsidRPr="00047B1E">
        <w:t>тв</w:t>
      </w:r>
      <w:r>
        <w:t>а</w:t>
      </w:r>
      <w:r w:rsidR="00047B1E" w:rsidRPr="00047B1E">
        <w:t xml:space="preserve">, квартал 62, </w:t>
      </w:r>
      <w:r>
        <w:t>д.</w:t>
      </w:r>
      <w:r w:rsidR="00047B1E" w:rsidRPr="00047B1E">
        <w:t>2</w:t>
      </w:r>
      <w:r>
        <w:t>)</w:t>
      </w:r>
    </w:p>
    <w:p w:rsidR="008B0EA0" w:rsidRDefault="008B0EA0" w:rsidP="00047B1E">
      <w:pPr>
        <w:jc w:val="both"/>
      </w:pPr>
    </w:p>
    <w:p w:rsidR="00047B1E" w:rsidRPr="00047B1E" w:rsidRDefault="00047B1E" w:rsidP="00047B1E">
      <w:pPr>
        <w:jc w:val="both"/>
      </w:pPr>
      <w:r w:rsidRPr="00047B1E">
        <w:t>Производство хлеба и мучных кондитерских изделий, тортов и пирожных недлительного хранения.</w:t>
      </w:r>
    </w:p>
    <w:p w:rsidR="00047B1E" w:rsidRPr="00047B1E" w:rsidRDefault="00047B1E" w:rsidP="00047B1E">
      <w:pPr>
        <w:jc w:val="both"/>
        <w:rPr>
          <w:b/>
          <w:color w:val="FF0000"/>
        </w:rPr>
      </w:pPr>
    </w:p>
    <w:p w:rsidR="00047B1E" w:rsidRPr="00047B1E" w:rsidRDefault="006D65B4" w:rsidP="00047B1E">
      <w:pPr>
        <w:jc w:val="both"/>
        <w:rPr>
          <w:b/>
          <w:color w:val="FF0000"/>
        </w:rPr>
      </w:pPr>
      <w:r w:rsidRPr="00047B1E">
        <w:rPr>
          <w:b/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 wp14:anchorId="46C69470" wp14:editId="4B39669A">
            <wp:simplePos x="0" y="0"/>
            <wp:positionH relativeFrom="margin">
              <wp:posOffset>3480435</wp:posOffset>
            </wp:positionH>
            <wp:positionV relativeFrom="margin">
              <wp:posOffset>4533900</wp:posOffset>
            </wp:positionV>
            <wp:extent cx="2545715" cy="154686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B4B" w:rsidRDefault="00781B4B" w:rsidP="005461BE">
      <w:pPr>
        <w:spacing w:after="0"/>
        <w:jc w:val="center"/>
        <w:rPr>
          <w:i/>
          <w:color w:val="0070C0"/>
        </w:rPr>
      </w:pPr>
    </w:p>
    <w:p w:rsidR="00781B4B" w:rsidRDefault="00781B4B" w:rsidP="005461BE">
      <w:pPr>
        <w:spacing w:after="0"/>
        <w:jc w:val="center"/>
        <w:rPr>
          <w:i/>
          <w:color w:val="0070C0"/>
        </w:rPr>
      </w:pPr>
    </w:p>
    <w:p w:rsidR="008B0EA0" w:rsidRPr="008B0EA0" w:rsidRDefault="00047B1E" w:rsidP="005461BE">
      <w:pPr>
        <w:spacing w:after="0"/>
        <w:jc w:val="center"/>
        <w:rPr>
          <w:i/>
        </w:rPr>
      </w:pPr>
      <w:r w:rsidRPr="008B0EA0">
        <w:rPr>
          <w:i/>
          <w:color w:val="0070C0"/>
        </w:rPr>
        <w:t>ООО «НАТ-П</w:t>
      </w:r>
      <w:r w:rsidR="008B0EA0" w:rsidRPr="008B0EA0">
        <w:rPr>
          <w:i/>
          <w:color w:val="0070C0"/>
        </w:rPr>
        <w:t>ОВОЛЖЬЕ</w:t>
      </w:r>
      <w:r w:rsidRPr="008B0EA0">
        <w:rPr>
          <w:i/>
          <w:color w:val="0070C0"/>
        </w:rPr>
        <w:t>»</w:t>
      </w:r>
    </w:p>
    <w:p w:rsidR="00047B1E" w:rsidRPr="00047B1E" w:rsidRDefault="008B0EA0" w:rsidP="005461BE">
      <w:pPr>
        <w:spacing w:after="0"/>
        <w:jc w:val="center"/>
      </w:pPr>
      <w:proofErr w:type="gramStart"/>
      <w:r>
        <w:t>(</w:t>
      </w:r>
      <w:r w:rsidR="00047B1E" w:rsidRPr="00047B1E">
        <w:t xml:space="preserve">Чувашская Республика, </w:t>
      </w:r>
      <w:proofErr w:type="spellStart"/>
      <w:r w:rsidR="00047B1E" w:rsidRPr="00047B1E">
        <w:t>Шумерлинский</w:t>
      </w:r>
      <w:proofErr w:type="spellEnd"/>
      <w:r w:rsidR="00047B1E" w:rsidRPr="00047B1E">
        <w:t xml:space="preserve"> район, д.</w:t>
      </w:r>
      <w:r>
        <w:t xml:space="preserve"> </w:t>
      </w:r>
      <w:proofErr w:type="spellStart"/>
      <w:r>
        <w:t>Торханы</w:t>
      </w:r>
      <w:proofErr w:type="spellEnd"/>
      <w:r>
        <w:t>, ул. Центральная, д. 51«</w:t>
      </w:r>
      <w:r w:rsidR="00047B1E" w:rsidRPr="00047B1E">
        <w:t>б</w:t>
      </w:r>
      <w:r>
        <w:t>»)</w:t>
      </w:r>
      <w:proofErr w:type="gramEnd"/>
    </w:p>
    <w:p w:rsidR="005461BE" w:rsidRDefault="005461BE" w:rsidP="00047B1E">
      <w:pPr>
        <w:jc w:val="both"/>
      </w:pPr>
    </w:p>
    <w:p w:rsidR="00047B1E" w:rsidRPr="00047B1E" w:rsidRDefault="00047B1E" w:rsidP="00047B1E">
      <w:pPr>
        <w:jc w:val="both"/>
      </w:pPr>
      <w:r w:rsidRPr="00047B1E">
        <w:t>Производство сельскохозяйственных машин и оборудования </w:t>
      </w:r>
    </w:p>
    <w:p w:rsidR="009E7CCB" w:rsidRDefault="009E7CCB" w:rsidP="00047B1E">
      <w:pPr>
        <w:jc w:val="both"/>
        <w:rPr>
          <w:color w:val="FF0000"/>
          <w:u w:val="single"/>
        </w:rPr>
      </w:pPr>
    </w:p>
    <w:p w:rsidR="009E7CCB" w:rsidRDefault="009E7CCB" w:rsidP="00047B1E">
      <w:pPr>
        <w:jc w:val="both"/>
        <w:rPr>
          <w:color w:val="FF0000"/>
          <w:u w:val="single"/>
        </w:rPr>
      </w:pPr>
    </w:p>
    <w:p w:rsidR="00047B1E" w:rsidRPr="00AF2901" w:rsidRDefault="00047B1E" w:rsidP="00047B1E">
      <w:pPr>
        <w:jc w:val="both"/>
        <w:rPr>
          <w:color w:val="FF0000"/>
          <w:u w:val="single"/>
        </w:rPr>
      </w:pPr>
      <w:r w:rsidRPr="00AF2901">
        <w:rPr>
          <w:color w:val="FF0000"/>
          <w:u w:val="single"/>
        </w:rPr>
        <w:t>ГОСТИНИЦЫ</w:t>
      </w:r>
    </w:p>
    <w:p w:rsidR="008B0EA0" w:rsidRPr="008B0EA0" w:rsidRDefault="008B0EA0" w:rsidP="00D3411E">
      <w:pPr>
        <w:spacing w:after="0"/>
        <w:jc w:val="center"/>
        <w:rPr>
          <w:i/>
          <w:color w:val="0070C0"/>
        </w:rPr>
      </w:pPr>
      <w:r w:rsidRPr="008B0EA0">
        <w:rPr>
          <w:i/>
          <w:color w:val="0070C0"/>
        </w:rPr>
        <w:t>КОМПЛЕКС ОТДЫХА «ПРОМЕНАД» (ООО «СЕРВИС»)</w:t>
      </w:r>
    </w:p>
    <w:p w:rsidR="00047B1E" w:rsidRDefault="008B0EA0" w:rsidP="000C544B">
      <w:pPr>
        <w:spacing w:after="0"/>
        <w:jc w:val="center"/>
      </w:pPr>
      <w:r>
        <w:t xml:space="preserve">(Чувашская Республика, </w:t>
      </w:r>
      <w:proofErr w:type="spellStart"/>
      <w:r w:rsidR="00047B1E" w:rsidRPr="00047B1E">
        <w:t>Шумерлинский</w:t>
      </w:r>
      <w:proofErr w:type="spellEnd"/>
      <w:r w:rsidR="00047B1E" w:rsidRPr="00047B1E">
        <w:t xml:space="preserve"> район, территория </w:t>
      </w:r>
      <w:proofErr w:type="spellStart"/>
      <w:r w:rsidR="00047B1E" w:rsidRPr="00047B1E">
        <w:t>Шумерлинского</w:t>
      </w:r>
      <w:proofErr w:type="spellEnd"/>
      <w:r w:rsidR="00047B1E" w:rsidRPr="00047B1E">
        <w:t xml:space="preserve"> лес</w:t>
      </w:r>
      <w:r>
        <w:t>-</w:t>
      </w:r>
      <w:proofErr w:type="spellStart"/>
      <w:r w:rsidR="00047B1E" w:rsidRPr="00047B1E">
        <w:t>тва</w:t>
      </w:r>
      <w:proofErr w:type="spellEnd"/>
      <w:r w:rsidR="00047B1E" w:rsidRPr="00047B1E">
        <w:t xml:space="preserve">, </w:t>
      </w:r>
      <w:r w:rsidR="00047B1E">
        <w:t>квартал 73,</w:t>
      </w:r>
      <w:r>
        <w:t xml:space="preserve"> д. 1)</w:t>
      </w:r>
    </w:p>
    <w:p w:rsidR="008B0EA0" w:rsidRDefault="008B0EA0" w:rsidP="00047B1E">
      <w:pPr>
        <w:rPr>
          <w:color w:val="FF0000"/>
        </w:rPr>
      </w:pPr>
    </w:p>
    <w:p w:rsidR="00047B1E" w:rsidRPr="00AF2901" w:rsidRDefault="00047B1E" w:rsidP="00047B1E">
      <w:pPr>
        <w:rPr>
          <w:color w:val="FF0000"/>
          <w:u w:val="single"/>
        </w:rPr>
      </w:pPr>
      <w:r w:rsidRPr="00AF2901">
        <w:rPr>
          <w:color w:val="FF0000"/>
          <w:u w:val="single"/>
        </w:rPr>
        <w:t>УЧРЕЖДЕНИЯ КУЛЬТУРЫ</w:t>
      </w:r>
    </w:p>
    <w:p w:rsidR="0088550C" w:rsidRDefault="00781B4B" w:rsidP="008B0EA0">
      <w:pPr>
        <w:spacing w:after="0"/>
        <w:ind w:firstLine="284"/>
        <w:jc w:val="both"/>
        <w:rPr>
          <w:bCs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ECC056E" wp14:editId="03F93E08">
            <wp:simplePos x="0" y="0"/>
            <wp:positionH relativeFrom="margin">
              <wp:posOffset>15875</wp:posOffset>
            </wp:positionH>
            <wp:positionV relativeFrom="margin">
              <wp:posOffset>8341995</wp:posOffset>
            </wp:positionV>
            <wp:extent cx="2549525" cy="1546225"/>
            <wp:effectExtent l="0" t="0" r="3175" b="0"/>
            <wp:wrapSquare wrapText="bothSides"/>
            <wp:docPr id="1" name="Рисунок 1" descr="C:\Users\1\Desktop\shanc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hancha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7B1E">
        <w:rPr>
          <w:iCs/>
        </w:rPr>
        <w:t xml:space="preserve">   </w:t>
      </w:r>
      <w:r w:rsidR="00047B1E" w:rsidRPr="00047B1E">
        <w:rPr>
          <w:iCs/>
        </w:rPr>
        <w:t xml:space="preserve">Культура района сегодня - </w:t>
      </w:r>
      <w:r w:rsidR="00047B1E" w:rsidRPr="00047B1E">
        <w:rPr>
          <w:bCs/>
          <w:iCs/>
        </w:rPr>
        <w:t xml:space="preserve">это 2 муниципальных учреждения культуры, в состав которых  входит 16 сельских клубов, передвижное клубное учреждение, </w:t>
      </w:r>
      <w:proofErr w:type="spellStart"/>
      <w:r w:rsidR="00047B1E" w:rsidRPr="00047B1E">
        <w:rPr>
          <w:bCs/>
          <w:iCs/>
        </w:rPr>
        <w:t>межпоселенческое</w:t>
      </w:r>
      <w:proofErr w:type="spellEnd"/>
      <w:r w:rsidR="00047B1E" w:rsidRPr="00047B1E">
        <w:rPr>
          <w:bCs/>
          <w:iCs/>
        </w:rPr>
        <w:t xml:space="preserve"> социально-культурное объединение,  муниципальный архив и 11 сельских библиотек и </w:t>
      </w:r>
      <w:proofErr w:type="spellStart"/>
      <w:r w:rsidR="00047B1E" w:rsidRPr="00047B1E">
        <w:rPr>
          <w:bCs/>
          <w:iCs/>
        </w:rPr>
        <w:t>межпоселенческая</w:t>
      </w:r>
      <w:proofErr w:type="spellEnd"/>
      <w:r w:rsidR="00047B1E" w:rsidRPr="00047B1E">
        <w:rPr>
          <w:bCs/>
          <w:iCs/>
        </w:rPr>
        <w:t xml:space="preserve"> библиотека</w:t>
      </w:r>
      <w:r w:rsidR="0088550C">
        <w:rPr>
          <w:bCs/>
          <w:iCs/>
        </w:rPr>
        <w:t>.</w:t>
      </w:r>
    </w:p>
    <w:p w:rsidR="00047B1E" w:rsidRPr="00F81848" w:rsidRDefault="0088550C" w:rsidP="008B0EA0">
      <w:pPr>
        <w:spacing w:after="0"/>
        <w:ind w:firstLine="284"/>
        <w:jc w:val="both"/>
        <w:rPr>
          <w:bCs/>
          <w:iCs/>
        </w:rPr>
      </w:pPr>
      <w:r>
        <w:rPr>
          <w:bCs/>
          <w:iCs/>
        </w:rPr>
        <w:t>При учреждениях культуры действуют 7 народных коллективов:</w:t>
      </w:r>
    </w:p>
    <w:p w:rsidR="0088550C" w:rsidRPr="0088550C" w:rsidRDefault="0088550C" w:rsidP="00916245">
      <w:pPr>
        <w:spacing w:after="0"/>
      </w:pPr>
      <w:r w:rsidRPr="0088550C">
        <w:t xml:space="preserve">- </w:t>
      </w:r>
      <w:proofErr w:type="spellStart"/>
      <w:r w:rsidRPr="0088550C">
        <w:t>Саланчикский</w:t>
      </w:r>
      <w:proofErr w:type="spellEnd"/>
      <w:r w:rsidRPr="0088550C">
        <w:t xml:space="preserve"> народный хор</w:t>
      </w:r>
      <w:r w:rsidR="008B0EA0">
        <w:t xml:space="preserve"> </w:t>
      </w:r>
      <w:r w:rsidRPr="0088550C">
        <w:t>(</w:t>
      </w:r>
      <w:proofErr w:type="spellStart"/>
      <w:r w:rsidRPr="0088550C">
        <w:t>Саланчикский</w:t>
      </w:r>
      <w:proofErr w:type="spellEnd"/>
      <w:r w:rsidRPr="0088550C">
        <w:t xml:space="preserve"> сельский </w:t>
      </w:r>
      <w:r w:rsidRPr="0088550C">
        <w:lastRenderedPageBreak/>
        <w:t>клуб);</w:t>
      </w:r>
    </w:p>
    <w:p w:rsidR="0088550C" w:rsidRPr="0088550C" w:rsidRDefault="0088550C" w:rsidP="00916245">
      <w:pPr>
        <w:spacing w:after="0"/>
      </w:pPr>
      <w:r w:rsidRPr="0088550C">
        <w:t>- Народный фольклорный коллектив «</w:t>
      </w:r>
      <w:proofErr w:type="spellStart"/>
      <w:r w:rsidRPr="0088550C">
        <w:t>Шанчăк</w:t>
      </w:r>
      <w:proofErr w:type="spellEnd"/>
      <w:r w:rsidRPr="0088550C">
        <w:t>» (</w:t>
      </w:r>
      <w:proofErr w:type="spellStart"/>
      <w:r w:rsidRPr="0088550C">
        <w:t>Егоркинскинский</w:t>
      </w:r>
      <w:proofErr w:type="spellEnd"/>
      <w:r w:rsidRPr="0088550C">
        <w:t xml:space="preserve"> сельский   Дом культуры);</w:t>
      </w:r>
    </w:p>
    <w:p w:rsidR="0088550C" w:rsidRPr="0088550C" w:rsidRDefault="0088550C" w:rsidP="00916245">
      <w:pPr>
        <w:spacing w:after="0"/>
      </w:pPr>
      <w:r w:rsidRPr="0088550C">
        <w:t>- Народный ансамбль русской песни «</w:t>
      </w:r>
      <w:proofErr w:type="spellStart"/>
      <w:r w:rsidRPr="0088550C">
        <w:t>Шумерлиночка</w:t>
      </w:r>
      <w:proofErr w:type="spellEnd"/>
      <w:r w:rsidRPr="0088550C">
        <w:t>»;</w:t>
      </w:r>
    </w:p>
    <w:p w:rsidR="0088550C" w:rsidRPr="0088550C" w:rsidRDefault="0088550C" w:rsidP="00916245">
      <w:pPr>
        <w:spacing w:after="0"/>
      </w:pPr>
      <w:r w:rsidRPr="0088550C">
        <w:t xml:space="preserve">- </w:t>
      </w:r>
      <w:proofErr w:type="spellStart"/>
      <w:r w:rsidRPr="0088550C">
        <w:t>Ходарский</w:t>
      </w:r>
      <w:proofErr w:type="spellEnd"/>
      <w:r w:rsidRPr="0088550C">
        <w:t xml:space="preserve"> народный театр «</w:t>
      </w:r>
      <w:proofErr w:type="spellStart"/>
      <w:r w:rsidRPr="0088550C">
        <w:t>Кă</w:t>
      </w:r>
      <w:proofErr w:type="gramStart"/>
      <w:r w:rsidRPr="0088550C">
        <w:t>м</w:t>
      </w:r>
      <w:proofErr w:type="gramEnd"/>
      <w:r w:rsidRPr="0088550C">
        <w:t>ăл</w:t>
      </w:r>
      <w:proofErr w:type="spellEnd"/>
      <w:r w:rsidRPr="0088550C">
        <w:t>» (</w:t>
      </w:r>
      <w:proofErr w:type="spellStart"/>
      <w:r w:rsidRPr="0088550C">
        <w:t>Ходарский</w:t>
      </w:r>
      <w:proofErr w:type="spellEnd"/>
      <w:r w:rsidRPr="0088550C">
        <w:t xml:space="preserve"> сельский  Дом культуры);</w:t>
      </w:r>
    </w:p>
    <w:p w:rsidR="0088550C" w:rsidRPr="0088550C" w:rsidRDefault="0088550C" w:rsidP="00916245">
      <w:pPr>
        <w:spacing w:after="0"/>
      </w:pPr>
      <w:r w:rsidRPr="0088550C">
        <w:t>- народная</w:t>
      </w:r>
      <w:r w:rsidR="00AD44CB">
        <w:t xml:space="preserve"> театральная</w:t>
      </w:r>
      <w:r w:rsidRPr="0088550C">
        <w:t xml:space="preserve"> студия (детская)  «Светлячок» (</w:t>
      </w:r>
      <w:proofErr w:type="spellStart"/>
      <w:r>
        <w:t>Большеалгашинский</w:t>
      </w:r>
      <w:proofErr w:type="spellEnd"/>
      <w:r>
        <w:t xml:space="preserve"> сельский клуб);</w:t>
      </w:r>
    </w:p>
    <w:p w:rsidR="0088550C" w:rsidRPr="0088550C" w:rsidRDefault="0088550C" w:rsidP="00916245">
      <w:pPr>
        <w:spacing w:after="0"/>
      </w:pPr>
      <w:r>
        <w:t>- Хор культработников;</w:t>
      </w:r>
    </w:p>
    <w:p w:rsidR="00047B1E" w:rsidRPr="0088550C" w:rsidRDefault="0088550C" w:rsidP="00916245">
      <w:pPr>
        <w:spacing w:after="0"/>
      </w:pPr>
      <w:r w:rsidRPr="0088550C">
        <w:t>-</w:t>
      </w:r>
      <w:r w:rsidR="008B0EA0">
        <w:t xml:space="preserve"> </w:t>
      </w:r>
      <w:r w:rsidRPr="0088550C">
        <w:t>Народный театральный коллектив «Дебют»</w:t>
      </w:r>
      <w:r>
        <w:t>.</w:t>
      </w:r>
      <w:r w:rsidRPr="0088550C">
        <w:t xml:space="preserve">                                                                          </w:t>
      </w:r>
    </w:p>
    <w:p w:rsidR="008B0EA0" w:rsidRDefault="00F81848" w:rsidP="00047B1E">
      <w:pPr>
        <w:jc w:val="both"/>
      </w:pPr>
      <w:r w:rsidRPr="008B0EA0">
        <w:t xml:space="preserve"> </w:t>
      </w:r>
    </w:p>
    <w:p w:rsidR="00047B1E" w:rsidRPr="00A22060" w:rsidRDefault="00F81848" w:rsidP="00047B1E">
      <w:pPr>
        <w:jc w:val="both"/>
        <w:rPr>
          <w:color w:val="FF0000"/>
          <w:u w:val="single"/>
        </w:rPr>
      </w:pPr>
      <w:r w:rsidRPr="00A22060">
        <w:rPr>
          <w:color w:val="FF0000"/>
          <w:u w:val="single"/>
        </w:rPr>
        <w:t>ОБЪЕКТЫ ОБЩЕСТВЕННОГО ПИТАНИЯ</w:t>
      </w:r>
    </w:p>
    <w:p w:rsidR="006D65B4" w:rsidRDefault="00781B4B" w:rsidP="008B0EA0">
      <w:pPr>
        <w:spacing w:after="0"/>
        <w:jc w:val="center"/>
        <w:rPr>
          <w:i/>
          <w:color w:val="0070C0"/>
        </w:rPr>
      </w:pPr>
      <w:r w:rsidRPr="00047B1E">
        <w:rPr>
          <w:b/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 wp14:anchorId="1B159F3D" wp14:editId="278AB144">
            <wp:simplePos x="0" y="0"/>
            <wp:positionH relativeFrom="margin">
              <wp:posOffset>-142875</wp:posOffset>
            </wp:positionH>
            <wp:positionV relativeFrom="margin">
              <wp:posOffset>2080260</wp:posOffset>
            </wp:positionV>
            <wp:extent cx="2522855" cy="157607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5B4" w:rsidRDefault="006D65B4" w:rsidP="008B0EA0">
      <w:pPr>
        <w:spacing w:after="0"/>
        <w:jc w:val="center"/>
        <w:rPr>
          <w:i/>
          <w:color w:val="0070C0"/>
        </w:rPr>
      </w:pPr>
    </w:p>
    <w:p w:rsidR="008B0EA0" w:rsidRPr="008B0EA0" w:rsidRDefault="008B0EA0" w:rsidP="008B0EA0">
      <w:pPr>
        <w:spacing w:after="0"/>
        <w:jc w:val="center"/>
        <w:rPr>
          <w:i/>
          <w:color w:val="0070C0"/>
        </w:rPr>
      </w:pPr>
      <w:r w:rsidRPr="008B0EA0">
        <w:rPr>
          <w:i/>
          <w:color w:val="0070C0"/>
        </w:rPr>
        <w:t>КАФЕ АЛИКОВСКОГО РАЙПО ЧУВАШПОТРЕБСОЮЗА</w:t>
      </w:r>
    </w:p>
    <w:p w:rsidR="00047B1E" w:rsidRPr="00047B1E" w:rsidRDefault="008B0EA0" w:rsidP="008B0EA0">
      <w:pPr>
        <w:spacing w:after="0"/>
        <w:jc w:val="center"/>
      </w:pPr>
      <w:r>
        <w:t>(Чувашская Республика</w:t>
      </w:r>
      <w:r w:rsidR="00047B1E" w:rsidRPr="00047B1E">
        <w:t xml:space="preserve">, </w:t>
      </w:r>
      <w:proofErr w:type="spellStart"/>
      <w:r w:rsidR="00047B1E" w:rsidRPr="00047B1E">
        <w:t>Шумерлинский</w:t>
      </w:r>
      <w:proofErr w:type="spellEnd"/>
      <w:r w:rsidR="00047B1E" w:rsidRPr="00047B1E">
        <w:t xml:space="preserve"> район, д.</w:t>
      </w:r>
      <w:r>
        <w:t xml:space="preserve"> </w:t>
      </w:r>
      <w:proofErr w:type="spellStart"/>
      <w:r w:rsidR="00047B1E" w:rsidRPr="00047B1E">
        <w:t>Торханы</w:t>
      </w:r>
      <w:proofErr w:type="spellEnd"/>
      <w:r w:rsidR="00047B1E" w:rsidRPr="00047B1E">
        <w:t>, ул.</w:t>
      </w:r>
      <w:r>
        <w:t xml:space="preserve"> </w:t>
      </w:r>
      <w:r w:rsidR="00047B1E" w:rsidRPr="00047B1E">
        <w:t xml:space="preserve">Пионерская, </w:t>
      </w:r>
      <w:r>
        <w:t xml:space="preserve">д. </w:t>
      </w:r>
      <w:r w:rsidR="00047B1E" w:rsidRPr="00047B1E">
        <w:t>1</w:t>
      </w:r>
      <w:r>
        <w:t>)</w:t>
      </w:r>
    </w:p>
    <w:p w:rsidR="00047B1E" w:rsidRPr="00047B1E" w:rsidRDefault="00047B1E" w:rsidP="00047B1E">
      <w:pPr>
        <w:jc w:val="both"/>
        <w:rPr>
          <w:b/>
          <w:color w:val="FF0000"/>
        </w:rPr>
      </w:pPr>
    </w:p>
    <w:p w:rsidR="008B0EA0" w:rsidRDefault="008B0EA0" w:rsidP="00047B1E">
      <w:pPr>
        <w:jc w:val="both"/>
        <w:rPr>
          <w:b/>
        </w:rPr>
      </w:pPr>
    </w:p>
    <w:p w:rsidR="00781B4B" w:rsidRDefault="00781B4B" w:rsidP="008B0EA0">
      <w:pPr>
        <w:spacing w:after="0"/>
        <w:jc w:val="center"/>
        <w:rPr>
          <w:i/>
          <w:color w:val="0070C0"/>
        </w:rPr>
      </w:pPr>
    </w:p>
    <w:p w:rsidR="008B0EA0" w:rsidRPr="008B0EA0" w:rsidRDefault="000C544B" w:rsidP="008B0EA0">
      <w:pPr>
        <w:spacing w:after="0"/>
        <w:jc w:val="center"/>
        <w:rPr>
          <w:i/>
        </w:rPr>
      </w:pPr>
      <w:r>
        <w:rPr>
          <w:i/>
          <w:color w:val="0070C0"/>
        </w:rPr>
        <w:t>К</w:t>
      </w:r>
      <w:r w:rsidR="008B0EA0" w:rsidRPr="008B0EA0">
        <w:rPr>
          <w:i/>
          <w:color w:val="0070C0"/>
        </w:rPr>
        <w:t>АФЕ «ВИКТОРИЯ»</w:t>
      </w:r>
    </w:p>
    <w:p w:rsidR="00047B1E" w:rsidRPr="008B0EA0" w:rsidRDefault="008B0EA0" w:rsidP="008B0EA0">
      <w:pPr>
        <w:spacing w:after="0"/>
        <w:jc w:val="center"/>
      </w:pPr>
      <w:proofErr w:type="gramStart"/>
      <w:r>
        <w:t>(</w:t>
      </w:r>
      <w:r w:rsidR="00047B1E" w:rsidRPr="008B0EA0">
        <w:t xml:space="preserve">Чувашская Республика, </w:t>
      </w:r>
      <w:proofErr w:type="spellStart"/>
      <w:r w:rsidR="00047B1E" w:rsidRPr="008B0EA0">
        <w:t>Шумерлинский</w:t>
      </w:r>
      <w:proofErr w:type="spellEnd"/>
      <w:r w:rsidR="00047B1E" w:rsidRPr="008B0EA0">
        <w:t xml:space="preserve"> район, д.</w:t>
      </w:r>
      <w:r>
        <w:t xml:space="preserve"> </w:t>
      </w:r>
      <w:proofErr w:type="spellStart"/>
      <w:r w:rsidR="00047B1E" w:rsidRPr="008B0EA0">
        <w:t>Торханы</w:t>
      </w:r>
      <w:proofErr w:type="spellEnd"/>
      <w:r w:rsidR="00047B1E" w:rsidRPr="008B0EA0">
        <w:t>, ул.</w:t>
      </w:r>
      <w:r>
        <w:t xml:space="preserve"> </w:t>
      </w:r>
      <w:r w:rsidR="00047B1E" w:rsidRPr="008B0EA0">
        <w:t xml:space="preserve">Центральная, </w:t>
      </w:r>
      <w:r>
        <w:t xml:space="preserve">д. </w:t>
      </w:r>
      <w:r w:rsidR="00047B1E" w:rsidRPr="008B0EA0">
        <w:t>51</w:t>
      </w:r>
      <w:r>
        <w:t xml:space="preserve"> «</w:t>
      </w:r>
      <w:r w:rsidR="00047B1E" w:rsidRPr="008B0EA0">
        <w:t>а</w:t>
      </w:r>
      <w:r>
        <w:t>»)</w:t>
      </w:r>
      <w:proofErr w:type="gramEnd"/>
    </w:p>
    <w:p w:rsidR="00046EF7" w:rsidRDefault="00781B4B" w:rsidP="008B0EA0">
      <w:pPr>
        <w:spacing w:after="0"/>
        <w:jc w:val="center"/>
        <w:rPr>
          <w:i/>
          <w:color w:val="0070C0"/>
        </w:rPr>
      </w:pPr>
      <w:r w:rsidRPr="00047B1E">
        <w:rPr>
          <w:b/>
          <w:noProof/>
          <w:color w:val="FF0000"/>
          <w:lang w:eastAsia="ru-RU"/>
        </w:rPr>
        <w:drawing>
          <wp:anchor distT="0" distB="0" distL="114300" distR="114300" simplePos="0" relativeHeight="251672576" behindDoc="0" locked="0" layoutInCell="1" allowOverlap="1" wp14:anchorId="6AB3804A" wp14:editId="034D7BF7">
            <wp:simplePos x="0" y="0"/>
            <wp:positionH relativeFrom="margin">
              <wp:posOffset>3442970</wp:posOffset>
            </wp:positionH>
            <wp:positionV relativeFrom="margin">
              <wp:posOffset>4587875</wp:posOffset>
            </wp:positionV>
            <wp:extent cx="2522855" cy="157099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44B" w:rsidRDefault="000C544B" w:rsidP="008B0EA0">
      <w:pPr>
        <w:spacing w:after="0"/>
        <w:jc w:val="center"/>
        <w:rPr>
          <w:i/>
          <w:color w:val="0070C0"/>
        </w:rPr>
      </w:pPr>
    </w:p>
    <w:p w:rsidR="000C544B" w:rsidRDefault="000C544B" w:rsidP="008B0EA0">
      <w:pPr>
        <w:spacing w:after="0"/>
        <w:jc w:val="center"/>
        <w:rPr>
          <w:i/>
          <w:color w:val="0070C0"/>
        </w:rPr>
      </w:pPr>
    </w:p>
    <w:p w:rsidR="000C544B" w:rsidRDefault="000C544B" w:rsidP="008B0EA0">
      <w:pPr>
        <w:spacing w:after="0"/>
        <w:jc w:val="center"/>
        <w:rPr>
          <w:i/>
          <w:color w:val="0070C0"/>
        </w:rPr>
      </w:pPr>
    </w:p>
    <w:p w:rsidR="008B0EA0" w:rsidRPr="008B0EA0" w:rsidRDefault="008B0EA0" w:rsidP="008B0EA0">
      <w:pPr>
        <w:spacing w:after="0"/>
        <w:jc w:val="center"/>
        <w:rPr>
          <w:i/>
        </w:rPr>
      </w:pPr>
      <w:r w:rsidRPr="008B0EA0">
        <w:rPr>
          <w:i/>
          <w:color w:val="0070C0"/>
        </w:rPr>
        <w:t>КАФЕ «ПРИДОРОЖНОЕ»</w:t>
      </w:r>
    </w:p>
    <w:p w:rsidR="00047B1E" w:rsidRPr="008B0EA0" w:rsidRDefault="008B0EA0" w:rsidP="008B0EA0">
      <w:pPr>
        <w:spacing w:after="0"/>
        <w:jc w:val="both"/>
        <w:rPr>
          <w:color w:val="FF0000"/>
        </w:rPr>
      </w:pPr>
      <w:r>
        <w:t>(</w:t>
      </w:r>
      <w:r w:rsidR="00047B1E" w:rsidRPr="008B0EA0">
        <w:t xml:space="preserve">Чувашская Республика, </w:t>
      </w:r>
      <w:proofErr w:type="spellStart"/>
      <w:r w:rsidR="00047B1E" w:rsidRPr="008B0EA0">
        <w:t>Шумерлинский</w:t>
      </w:r>
      <w:proofErr w:type="spellEnd"/>
      <w:r w:rsidR="00047B1E" w:rsidRPr="008B0EA0">
        <w:t xml:space="preserve"> район,  </w:t>
      </w:r>
      <w:r>
        <w:t xml:space="preserve">территория </w:t>
      </w:r>
      <w:proofErr w:type="spellStart"/>
      <w:r w:rsidR="00047B1E" w:rsidRPr="008B0EA0">
        <w:t>Шумерлинского</w:t>
      </w:r>
      <w:proofErr w:type="spellEnd"/>
      <w:r w:rsidR="00047B1E" w:rsidRPr="008B0EA0">
        <w:t xml:space="preserve"> лес</w:t>
      </w:r>
      <w:r>
        <w:t>-</w:t>
      </w:r>
      <w:proofErr w:type="spellStart"/>
      <w:r w:rsidR="00047B1E" w:rsidRPr="008B0EA0">
        <w:t>тва</w:t>
      </w:r>
      <w:proofErr w:type="spellEnd"/>
      <w:r w:rsidR="00047B1E" w:rsidRPr="008B0EA0">
        <w:t xml:space="preserve">, </w:t>
      </w:r>
      <w:r w:rsidRPr="008B0EA0">
        <w:t>кв. 70</w:t>
      </w:r>
      <w:r>
        <w:t>.</w:t>
      </w:r>
      <w:r w:rsidRPr="008B0EA0">
        <w:t xml:space="preserve"> </w:t>
      </w:r>
      <w:r w:rsidR="00047B1E" w:rsidRPr="008B0EA0">
        <w:t>д. 1</w:t>
      </w:r>
      <w:r>
        <w:t>)</w:t>
      </w:r>
    </w:p>
    <w:p w:rsidR="00047B1E" w:rsidRPr="00047B1E" w:rsidRDefault="00047B1E" w:rsidP="00047B1E">
      <w:pPr>
        <w:jc w:val="both"/>
        <w:rPr>
          <w:b/>
          <w:color w:val="FF0000"/>
        </w:rPr>
      </w:pPr>
    </w:p>
    <w:p w:rsidR="00047B1E" w:rsidRPr="00047B1E" w:rsidRDefault="00047B1E" w:rsidP="00047B1E">
      <w:pPr>
        <w:jc w:val="both"/>
        <w:rPr>
          <w:b/>
          <w:color w:val="FF0000"/>
        </w:rPr>
      </w:pPr>
    </w:p>
    <w:p w:rsidR="008B0EA0" w:rsidRDefault="00781B4B" w:rsidP="00047B1E">
      <w:pPr>
        <w:jc w:val="both"/>
        <w:rPr>
          <w:b/>
        </w:rPr>
      </w:pPr>
      <w:r w:rsidRPr="00047B1E">
        <w:rPr>
          <w:b/>
          <w:noProof/>
          <w:color w:val="FF0000"/>
          <w:lang w:eastAsia="ru-RU"/>
        </w:rPr>
        <w:drawing>
          <wp:anchor distT="0" distB="0" distL="114300" distR="114300" simplePos="0" relativeHeight="251673600" behindDoc="0" locked="0" layoutInCell="1" allowOverlap="1" wp14:anchorId="2C643BA5" wp14:editId="1C50E9AF">
            <wp:simplePos x="0" y="0"/>
            <wp:positionH relativeFrom="margin">
              <wp:posOffset>-137795</wp:posOffset>
            </wp:positionH>
            <wp:positionV relativeFrom="margin">
              <wp:posOffset>6397625</wp:posOffset>
            </wp:positionV>
            <wp:extent cx="2522855" cy="1638300"/>
            <wp:effectExtent l="0" t="0" r="0" b="0"/>
            <wp:wrapSquare wrapText="bothSides"/>
            <wp:docPr id="8806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Объект 3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EA0" w:rsidRDefault="008B0EA0" w:rsidP="00047B1E">
      <w:pPr>
        <w:jc w:val="both"/>
        <w:rPr>
          <w:b/>
        </w:rPr>
      </w:pPr>
    </w:p>
    <w:p w:rsidR="0052682C" w:rsidRPr="0052682C" w:rsidRDefault="0052682C" w:rsidP="0052682C">
      <w:pPr>
        <w:spacing w:after="0"/>
        <w:jc w:val="center"/>
        <w:rPr>
          <w:i/>
          <w:color w:val="0070C0"/>
        </w:rPr>
      </w:pPr>
      <w:r w:rsidRPr="0052682C">
        <w:rPr>
          <w:i/>
          <w:color w:val="0070C0"/>
        </w:rPr>
        <w:t>КАФЕ-БАР «У НАТАЛЬИ»</w:t>
      </w:r>
    </w:p>
    <w:p w:rsidR="00047B1E" w:rsidRPr="0052682C" w:rsidRDefault="0052682C" w:rsidP="0052682C">
      <w:pPr>
        <w:spacing w:after="0"/>
        <w:jc w:val="center"/>
      </w:pPr>
      <w:proofErr w:type="gramStart"/>
      <w:r w:rsidRPr="0052682C">
        <w:t>(</w:t>
      </w:r>
      <w:r w:rsidR="00047B1E" w:rsidRPr="0052682C">
        <w:t xml:space="preserve">Чувашская Республика, </w:t>
      </w:r>
      <w:proofErr w:type="spellStart"/>
      <w:r w:rsidR="00047B1E" w:rsidRPr="0052682C">
        <w:t>Шумерлинский</w:t>
      </w:r>
      <w:proofErr w:type="spellEnd"/>
      <w:r w:rsidR="00047B1E" w:rsidRPr="0052682C">
        <w:t xml:space="preserve"> район, д. Шумерля, ул. Калинина, д. 36</w:t>
      </w:r>
      <w:r w:rsidRPr="0052682C">
        <w:t xml:space="preserve"> «</w:t>
      </w:r>
      <w:r w:rsidR="00047B1E" w:rsidRPr="0052682C">
        <w:t>а</w:t>
      </w:r>
      <w:r w:rsidRPr="0052682C">
        <w:t>»)</w:t>
      </w:r>
      <w:proofErr w:type="gramEnd"/>
    </w:p>
    <w:p w:rsidR="00047B1E" w:rsidRPr="00047B1E" w:rsidRDefault="00047B1E" w:rsidP="00047B1E">
      <w:pPr>
        <w:jc w:val="both"/>
        <w:rPr>
          <w:b/>
          <w:color w:val="FF0000"/>
        </w:rPr>
      </w:pPr>
    </w:p>
    <w:p w:rsidR="0052682C" w:rsidRDefault="00047B1E" w:rsidP="00047B1E">
      <w:pPr>
        <w:jc w:val="both"/>
        <w:rPr>
          <w:b/>
        </w:rPr>
      </w:pPr>
      <w:r w:rsidRPr="00047B1E">
        <w:rPr>
          <w:b/>
        </w:rPr>
        <w:t xml:space="preserve"> </w:t>
      </w:r>
    </w:p>
    <w:p w:rsidR="0052682C" w:rsidRDefault="00781B4B" w:rsidP="00047B1E">
      <w:pPr>
        <w:jc w:val="both"/>
        <w:rPr>
          <w:b/>
        </w:rPr>
      </w:pPr>
      <w:r w:rsidRPr="00047B1E">
        <w:rPr>
          <w:b/>
          <w:noProof/>
          <w:color w:val="FF0000"/>
          <w:lang w:eastAsia="ru-RU"/>
        </w:rPr>
        <w:drawing>
          <wp:anchor distT="0" distB="0" distL="114300" distR="114300" simplePos="0" relativeHeight="251674624" behindDoc="0" locked="0" layoutInCell="1" allowOverlap="1" wp14:anchorId="1DA94A5C" wp14:editId="02966426">
            <wp:simplePos x="0" y="0"/>
            <wp:positionH relativeFrom="margin">
              <wp:posOffset>3444240</wp:posOffset>
            </wp:positionH>
            <wp:positionV relativeFrom="margin">
              <wp:posOffset>8166100</wp:posOffset>
            </wp:positionV>
            <wp:extent cx="2522855" cy="16402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_dVp5zILQ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44B" w:rsidRDefault="000C544B" w:rsidP="0052682C">
      <w:pPr>
        <w:spacing w:after="0"/>
        <w:jc w:val="center"/>
        <w:rPr>
          <w:i/>
          <w:color w:val="0070C0"/>
        </w:rPr>
      </w:pPr>
    </w:p>
    <w:p w:rsidR="0052682C" w:rsidRPr="00046EF7" w:rsidRDefault="0052682C" w:rsidP="0052682C">
      <w:pPr>
        <w:spacing w:after="0"/>
        <w:jc w:val="center"/>
        <w:rPr>
          <w:i/>
          <w:color w:val="0070C0"/>
        </w:rPr>
      </w:pPr>
      <w:r w:rsidRPr="00046EF7">
        <w:rPr>
          <w:i/>
          <w:color w:val="0070C0"/>
        </w:rPr>
        <w:t>КАФЕ «</w:t>
      </w:r>
      <w:proofErr w:type="gramStart"/>
      <w:r w:rsidRPr="00046EF7">
        <w:rPr>
          <w:i/>
          <w:color w:val="0070C0"/>
        </w:rPr>
        <w:t>БАР-ХАН</w:t>
      </w:r>
      <w:proofErr w:type="gramEnd"/>
      <w:r w:rsidRPr="00046EF7">
        <w:rPr>
          <w:i/>
          <w:color w:val="0070C0"/>
        </w:rPr>
        <w:t>»</w:t>
      </w:r>
    </w:p>
    <w:p w:rsidR="00047B1E" w:rsidRPr="0052682C" w:rsidRDefault="0052682C" w:rsidP="0052682C">
      <w:pPr>
        <w:spacing w:after="0"/>
        <w:jc w:val="center"/>
      </w:pPr>
      <w:r w:rsidRPr="0052682C">
        <w:t>(</w:t>
      </w:r>
      <w:r w:rsidR="00047B1E" w:rsidRPr="0052682C">
        <w:t xml:space="preserve">Чувашская Республика, </w:t>
      </w:r>
      <w:proofErr w:type="spellStart"/>
      <w:r w:rsidR="00047B1E" w:rsidRPr="0052682C">
        <w:t>Шумерлинский</w:t>
      </w:r>
      <w:proofErr w:type="spellEnd"/>
      <w:r w:rsidR="00047B1E" w:rsidRPr="0052682C">
        <w:t xml:space="preserve"> район, </w:t>
      </w:r>
      <w:r w:rsidR="00E80826">
        <w:t>с</w:t>
      </w:r>
      <w:r w:rsidR="00047B1E" w:rsidRPr="0052682C">
        <w:t xml:space="preserve">. </w:t>
      </w:r>
      <w:proofErr w:type="spellStart"/>
      <w:r w:rsidR="00E80826">
        <w:t>Ходары</w:t>
      </w:r>
      <w:proofErr w:type="spellEnd"/>
      <w:r w:rsidR="00047B1E" w:rsidRPr="0052682C">
        <w:t xml:space="preserve">, ул. </w:t>
      </w:r>
      <w:r w:rsidR="00E80826">
        <w:t>Садовая</w:t>
      </w:r>
      <w:r w:rsidR="00047B1E" w:rsidRPr="0052682C">
        <w:t xml:space="preserve">, д. </w:t>
      </w:r>
      <w:r w:rsidR="00E80826">
        <w:t>17)</w:t>
      </w:r>
    </w:p>
    <w:p w:rsidR="00047B1E" w:rsidRPr="00047B1E" w:rsidRDefault="00047B1E" w:rsidP="00047B1E">
      <w:pPr>
        <w:jc w:val="both"/>
        <w:rPr>
          <w:b/>
          <w:color w:val="FF0000"/>
        </w:rPr>
      </w:pPr>
    </w:p>
    <w:p w:rsidR="0052682C" w:rsidRDefault="0052682C" w:rsidP="00047B1E">
      <w:pPr>
        <w:jc w:val="both"/>
        <w:rPr>
          <w:b/>
          <w:color w:val="FF0000"/>
        </w:rPr>
      </w:pPr>
    </w:p>
    <w:p w:rsidR="0052682C" w:rsidRDefault="0052682C" w:rsidP="00047B1E">
      <w:pPr>
        <w:jc w:val="both"/>
        <w:rPr>
          <w:b/>
          <w:color w:val="FF0000"/>
        </w:rPr>
      </w:pPr>
    </w:p>
    <w:p w:rsidR="00047B1E" w:rsidRPr="00AF2901" w:rsidRDefault="0088550C" w:rsidP="00047B1E">
      <w:pPr>
        <w:jc w:val="both"/>
        <w:rPr>
          <w:color w:val="FF0000"/>
          <w:u w:val="single"/>
        </w:rPr>
      </w:pPr>
      <w:r w:rsidRPr="00AF2901">
        <w:rPr>
          <w:color w:val="FF0000"/>
          <w:u w:val="single"/>
        </w:rPr>
        <w:lastRenderedPageBreak/>
        <w:t>СПОРТИВНЫЕ ОБЪЕКТЫ</w:t>
      </w:r>
    </w:p>
    <w:p w:rsidR="00355B8B" w:rsidRDefault="00355B8B" w:rsidP="00A22060">
      <w:pPr>
        <w:spacing w:after="0"/>
        <w:jc w:val="center"/>
        <w:rPr>
          <w:i/>
          <w:color w:val="0070C0"/>
        </w:rPr>
      </w:pPr>
    </w:p>
    <w:p w:rsidR="00355B8B" w:rsidRDefault="00355B8B" w:rsidP="00A22060">
      <w:pPr>
        <w:spacing w:after="0"/>
        <w:jc w:val="center"/>
        <w:rPr>
          <w:i/>
          <w:color w:val="0070C0"/>
        </w:rPr>
      </w:pPr>
    </w:p>
    <w:p w:rsidR="00A22060" w:rsidRPr="00A22060" w:rsidRDefault="00355B8B" w:rsidP="00A22060">
      <w:pPr>
        <w:spacing w:after="0"/>
        <w:jc w:val="center"/>
        <w:rPr>
          <w:i/>
          <w:color w:val="0070C0"/>
        </w:rPr>
      </w:pPr>
      <w:r w:rsidRPr="00A22060">
        <w:rPr>
          <w:noProof/>
          <w:color w:val="0070C0"/>
          <w:lang w:eastAsia="ru-RU"/>
        </w:rPr>
        <w:drawing>
          <wp:anchor distT="0" distB="0" distL="114300" distR="114300" simplePos="0" relativeHeight="251677696" behindDoc="1" locked="0" layoutInCell="1" allowOverlap="1" wp14:anchorId="3B2D6D6A" wp14:editId="58CB5EDD">
            <wp:simplePos x="0" y="0"/>
            <wp:positionH relativeFrom="margin">
              <wp:posOffset>-57785</wp:posOffset>
            </wp:positionH>
            <wp:positionV relativeFrom="margin">
              <wp:posOffset>367030</wp:posOffset>
            </wp:positionV>
            <wp:extent cx="2571750" cy="1714500"/>
            <wp:effectExtent l="0" t="0" r="0" b="0"/>
            <wp:wrapSquare wrapText="bothSides"/>
            <wp:docPr id="32" name="Рисунок 32" descr="99000316.jpg (720×4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000316.jpg (720×480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060" w:rsidRPr="00A22060">
        <w:rPr>
          <w:i/>
          <w:color w:val="0070C0"/>
        </w:rPr>
        <w:t xml:space="preserve">ТОРХАНСКИЙ КУЛЬТУРНО-ОЗДОРОВИТЕЛЬНЫЙ ЦЕНТР </w:t>
      </w:r>
    </w:p>
    <w:p w:rsidR="00A22060" w:rsidRPr="00A22060" w:rsidRDefault="00A22060" w:rsidP="00A22060">
      <w:pPr>
        <w:spacing w:after="0"/>
        <w:jc w:val="center"/>
        <w:rPr>
          <w:i/>
          <w:color w:val="0070C0"/>
        </w:rPr>
      </w:pPr>
      <w:r w:rsidRPr="00A22060">
        <w:rPr>
          <w:i/>
          <w:color w:val="0070C0"/>
        </w:rPr>
        <w:t>ИМЕНИ ОЛИМПИЙСКОГО ЧЕМПИОНА ВАЛЕРИЯ ЯРДЫ</w:t>
      </w:r>
      <w:r w:rsidR="00AD44CB" w:rsidRPr="00A22060">
        <w:rPr>
          <w:i/>
          <w:color w:val="0070C0"/>
        </w:rPr>
        <w:t xml:space="preserve"> </w:t>
      </w:r>
    </w:p>
    <w:p w:rsidR="00A22060" w:rsidRPr="0052682C" w:rsidRDefault="00A22060" w:rsidP="00A22060">
      <w:pPr>
        <w:spacing w:after="0"/>
        <w:jc w:val="center"/>
      </w:pPr>
      <w:r w:rsidRPr="0052682C">
        <w:t xml:space="preserve">(Чувашская Республика, </w:t>
      </w:r>
      <w:proofErr w:type="spellStart"/>
      <w:r w:rsidRPr="0052682C">
        <w:t>Шумерлинский</w:t>
      </w:r>
      <w:proofErr w:type="spellEnd"/>
      <w:r w:rsidRPr="0052682C">
        <w:t xml:space="preserve"> район, </w:t>
      </w:r>
      <w:r>
        <w:t xml:space="preserve">д. </w:t>
      </w:r>
      <w:proofErr w:type="spellStart"/>
      <w:r>
        <w:t>Торханы</w:t>
      </w:r>
      <w:proofErr w:type="spellEnd"/>
      <w:r w:rsidRPr="0052682C">
        <w:t xml:space="preserve">, ул. </w:t>
      </w:r>
      <w:r>
        <w:t>Октябрьская</w:t>
      </w:r>
      <w:r w:rsidRPr="0052682C">
        <w:t xml:space="preserve">, д. </w:t>
      </w:r>
      <w:r w:rsidR="0087580B">
        <w:t>5</w:t>
      </w:r>
      <w:r>
        <w:t>)</w:t>
      </w:r>
    </w:p>
    <w:p w:rsidR="00A22060" w:rsidRDefault="00A22060" w:rsidP="00AD44CB">
      <w:pPr>
        <w:jc w:val="both"/>
        <w:rPr>
          <w:color w:val="0070C0"/>
        </w:rPr>
      </w:pPr>
    </w:p>
    <w:p w:rsidR="00355B8B" w:rsidRDefault="00355B8B" w:rsidP="00AD44CB">
      <w:pPr>
        <w:jc w:val="both"/>
      </w:pPr>
    </w:p>
    <w:p w:rsidR="00AD44CB" w:rsidRPr="00AD44CB" w:rsidRDefault="00A22060" w:rsidP="000C544B">
      <w:pPr>
        <w:spacing w:after="0" w:line="240" w:lineRule="auto"/>
        <w:jc w:val="both"/>
      </w:pPr>
      <w:r>
        <w:t>О</w:t>
      </w:r>
      <w:r w:rsidR="00AD44CB" w:rsidRPr="00AD44CB">
        <w:t>ткрылся в 2009 году. </w:t>
      </w:r>
    </w:p>
    <w:p w:rsidR="00AD44CB" w:rsidRPr="00AD44CB" w:rsidRDefault="00A22060" w:rsidP="000C544B">
      <w:pPr>
        <w:spacing w:after="0" w:line="240" w:lineRule="auto"/>
        <w:rPr>
          <w:b/>
          <w:color w:val="FF0000"/>
        </w:rPr>
      </w:pPr>
      <w:r>
        <w:t xml:space="preserve">  </w:t>
      </w:r>
      <w:r w:rsidR="00AD44CB" w:rsidRPr="00046EF7">
        <w:t xml:space="preserve">Летом 2011 года </w:t>
      </w:r>
      <w:proofErr w:type="gramStart"/>
      <w:r w:rsidR="00AD44CB" w:rsidRPr="00046EF7">
        <w:t>переименован</w:t>
      </w:r>
      <w:proofErr w:type="gramEnd"/>
      <w:r w:rsidR="00AD44CB" w:rsidRPr="00046EF7">
        <w:t xml:space="preserve"> в "Спортивная школа-центр культуры и здоровья </w:t>
      </w:r>
      <w:proofErr w:type="spellStart"/>
      <w:r w:rsidR="00AD44CB" w:rsidRPr="00046EF7">
        <w:t>Шумерлинского</w:t>
      </w:r>
      <w:proofErr w:type="spellEnd"/>
      <w:r w:rsidR="00046EF7" w:rsidRPr="00046EF7">
        <w:t xml:space="preserve"> </w:t>
      </w:r>
      <w:r w:rsidR="00AD44CB" w:rsidRPr="00046EF7">
        <w:t>района"</w:t>
      </w:r>
      <w:hyperlink r:id="rId41" w:history="1">
        <w:r w:rsidR="00AD44CB" w:rsidRPr="00046EF7">
          <w:rPr>
            <w:rStyle w:val="a6"/>
            <w:color w:val="auto"/>
          </w:rPr>
          <w:br/>
        </w:r>
      </w:hyperlink>
      <w:r w:rsidR="00AD44CB" w:rsidRPr="00046EF7">
        <w:t xml:space="preserve">В настоящее время </w:t>
      </w:r>
      <w:r w:rsidR="00046EF7">
        <w:t>здесь</w:t>
      </w:r>
      <w:r w:rsidR="00AD44CB" w:rsidRPr="00046EF7">
        <w:t xml:space="preserve"> функционируют три зала:</w:t>
      </w:r>
    </w:p>
    <w:p w:rsidR="00AD44CB" w:rsidRPr="00AD44CB" w:rsidRDefault="009E7CCB" w:rsidP="00AD44CB">
      <w:pPr>
        <w:jc w:val="both"/>
        <w:rPr>
          <w:b/>
          <w:color w:val="FF0000"/>
        </w:rPr>
      </w:pPr>
      <w:r w:rsidRPr="00AD44CB">
        <w:rPr>
          <w:b/>
          <w:noProof/>
          <w:color w:val="FF0000"/>
          <w:lang w:eastAsia="ru-RU"/>
        </w:rPr>
        <w:drawing>
          <wp:anchor distT="0" distB="0" distL="114300" distR="114300" simplePos="0" relativeHeight="251698176" behindDoc="1" locked="0" layoutInCell="1" allowOverlap="1" wp14:anchorId="1F6D7FC9" wp14:editId="46CC0D79">
            <wp:simplePos x="0" y="0"/>
            <wp:positionH relativeFrom="column">
              <wp:posOffset>3343568</wp:posOffset>
            </wp:positionH>
            <wp:positionV relativeFrom="paragraph">
              <wp:posOffset>77909</wp:posOffset>
            </wp:positionV>
            <wp:extent cx="2549525" cy="1705610"/>
            <wp:effectExtent l="0" t="0" r="3175" b="8890"/>
            <wp:wrapNone/>
            <wp:docPr id="31" name="Рисунок 31" descr="04333030.jpg (800×5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333030.jpg (800×535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CB" w:rsidRPr="00AD44CB">
        <w:rPr>
          <w:b/>
          <w:color w:val="FF0000"/>
        </w:rPr>
        <w:t> </w:t>
      </w:r>
    </w:p>
    <w:p w:rsidR="009E7CCB" w:rsidRDefault="009E7CCB" w:rsidP="00AD44CB">
      <w:pPr>
        <w:jc w:val="both"/>
      </w:pPr>
    </w:p>
    <w:p w:rsidR="009E7CCB" w:rsidRDefault="009E7CCB" w:rsidP="00AD44CB">
      <w:pPr>
        <w:jc w:val="both"/>
      </w:pPr>
      <w:r>
        <w:t xml:space="preserve">           </w:t>
      </w:r>
    </w:p>
    <w:p w:rsidR="00AD44CB" w:rsidRDefault="009E7CCB" w:rsidP="00AD44CB">
      <w:pPr>
        <w:jc w:val="both"/>
      </w:pPr>
      <w:r>
        <w:t xml:space="preserve">                   </w:t>
      </w:r>
      <w:r w:rsidR="00AD44CB" w:rsidRPr="00046EF7">
        <w:t>большой (12х24м) спортивный зал, </w:t>
      </w:r>
    </w:p>
    <w:p w:rsidR="00AD44CB" w:rsidRPr="00AD44CB" w:rsidRDefault="00AD44CB" w:rsidP="00AD44CB">
      <w:pPr>
        <w:jc w:val="both"/>
        <w:rPr>
          <w:b/>
          <w:color w:val="FF0000"/>
        </w:rPr>
      </w:pPr>
      <w:r w:rsidRPr="00AD44CB">
        <w:rPr>
          <w:b/>
          <w:color w:val="FF0000"/>
        </w:rPr>
        <w:t> </w:t>
      </w:r>
    </w:p>
    <w:p w:rsidR="009E7CCB" w:rsidRDefault="009E7CCB" w:rsidP="00AD44CB">
      <w:pPr>
        <w:jc w:val="both"/>
      </w:pPr>
    </w:p>
    <w:p w:rsidR="009E7CCB" w:rsidRDefault="00355B8B" w:rsidP="00AD44CB">
      <w:pPr>
        <w:jc w:val="both"/>
      </w:pPr>
      <w:r w:rsidRPr="00AD44CB">
        <w:rPr>
          <w:b/>
          <w:noProof/>
          <w:color w:val="FF0000"/>
          <w:lang w:eastAsia="ru-RU"/>
        </w:rPr>
        <w:drawing>
          <wp:anchor distT="0" distB="0" distL="114300" distR="114300" simplePos="0" relativeHeight="251699200" behindDoc="1" locked="0" layoutInCell="1" allowOverlap="1" wp14:anchorId="25A31F32" wp14:editId="7DF07E4D">
            <wp:simplePos x="0" y="0"/>
            <wp:positionH relativeFrom="column">
              <wp:posOffset>1270</wp:posOffset>
            </wp:positionH>
            <wp:positionV relativeFrom="paragraph">
              <wp:posOffset>115423</wp:posOffset>
            </wp:positionV>
            <wp:extent cx="2575560" cy="1722755"/>
            <wp:effectExtent l="0" t="0" r="0" b="0"/>
            <wp:wrapNone/>
            <wp:docPr id="30" name="Рисунок 30" descr="84518911.jpg (800×5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4518911.jpg (800×535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CCB" w:rsidRDefault="009E7CCB" w:rsidP="00AD44CB">
      <w:pPr>
        <w:jc w:val="both"/>
      </w:pPr>
    </w:p>
    <w:p w:rsidR="006D65B4" w:rsidRDefault="009E7CCB" w:rsidP="00AD44CB">
      <w:pPr>
        <w:jc w:val="both"/>
      </w:pPr>
      <w:r>
        <w:t xml:space="preserve">                                                          </w:t>
      </w:r>
      <w:r w:rsidR="006D65B4">
        <w:t xml:space="preserve">                      </w:t>
      </w:r>
      <w:r w:rsidR="00355B8B">
        <w:t xml:space="preserve">    </w:t>
      </w:r>
    </w:p>
    <w:p w:rsidR="00AD44CB" w:rsidRDefault="006D65B4" w:rsidP="00AD44CB">
      <w:pPr>
        <w:jc w:val="both"/>
      </w:pPr>
      <w:r>
        <w:t xml:space="preserve">                                                                                         </w:t>
      </w:r>
      <w:r w:rsidR="009E7CCB">
        <w:t xml:space="preserve"> </w:t>
      </w:r>
      <w:r w:rsidR="00AD44CB" w:rsidRPr="00046EF7">
        <w:t>тренажерный  зал (6х12м) </w:t>
      </w:r>
    </w:p>
    <w:p w:rsidR="00AD44CB" w:rsidRPr="00AD44CB" w:rsidRDefault="00AD44CB" w:rsidP="00AD44CB">
      <w:pPr>
        <w:jc w:val="both"/>
        <w:rPr>
          <w:b/>
          <w:color w:val="FF0000"/>
        </w:rPr>
      </w:pPr>
      <w:r w:rsidRPr="00AD44CB">
        <w:rPr>
          <w:b/>
          <w:color w:val="FF0000"/>
        </w:rPr>
        <w:t> </w:t>
      </w:r>
    </w:p>
    <w:p w:rsidR="009E7CCB" w:rsidRDefault="00355B8B" w:rsidP="00AD44CB">
      <w:pPr>
        <w:jc w:val="both"/>
      </w:pPr>
      <w:r w:rsidRPr="00AD44CB">
        <w:rPr>
          <w:b/>
          <w:noProof/>
          <w:color w:val="FF0000"/>
          <w:lang w:eastAsia="ru-RU"/>
        </w:rPr>
        <w:drawing>
          <wp:anchor distT="0" distB="0" distL="114300" distR="114300" simplePos="0" relativeHeight="251700224" behindDoc="1" locked="0" layoutInCell="1" allowOverlap="1" wp14:anchorId="465B8C7A" wp14:editId="4128ECA0">
            <wp:simplePos x="0" y="0"/>
            <wp:positionH relativeFrom="column">
              <wp:posOffset>3343324</wp:posOffset>
            </wp:positionH>
            <wp:positionV relativeFrom="paragraph">
              <wp:posOffset>222592</wp:posOffset>
            </wp:positionV>
            <wp:extent cx="2549525" cy="1705610"/>
            <wp:effectExtent l="0" t="0" r="3175" b="8890"/>
            <wp:wrapNone/>
            <wp:docPr id="29" name="Рисунок 29" descr="46537850.jpg (800×5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537850.jpg (800×535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CCB" w:rsidRDefault="009E7CCB" w:rsidP="00AD44CB">
      <w:pPr>
        <w:jc w:val="both"/>
      </w:pPr>
    </w:p>
    <w:p w:rsidR="009E7CCB" w:rsidRDefault="009E7CCB" w:rsidP="00AD44CB">
      <w:pPr>
        <w:jc w:val="both"/>
      </w:pPr>
    </w:p>
    <w:p w:rsidR="00046EF7" w:rsidRDefault="009E7CCB" w:rsidP="00AD44CB">
      <w:pPr>
        <w:jc w:val="both"/>
      </w:pPr>
      <w:r>
        <w:t xml:space="preserve">           </w:t>
      </w:r>
      <w:r w:rsidR="006D65B4">
        <w:t xml:space="preserve">             </w:t>
      </w:r>
      <w:r>
        <w:t xml:space="preserve"> </w:t>
      </w:r>
      <w:r w:rsidR="00AD44CB" w:rsidRPr="00046EF7">
        <w:t xml:space="preserve">и гимнастический  зал (6х11м), </w:t>
      </w:r>
    </w:p>
    <w:p w:rsidR="00046EF7" w:rsidRDefault="00AD44CB" w:rsidP="00046EF7">
      <w:pPr>
        <w:jc w:val="both"/>
        <w:rPr>
          <w:b/>
          <w:color w:val="FF0000"/>
        </w:rPr>
      </w:pPr>
      <w:r w:rsidRPr="00AD44CB">
        <w:rPr>
          <w:b/>
          <w:color w:val="FF0000"/>
        </w:rPr>
        <w:t>  </w:t>
      </w:r>
    </w:p>
    <w:p w:rsidR="009E7CCB" w:rsidRDefault="009E7CCB" w:rsidP="00046EF7">
      <w:pPr>
        <w:jc w:val="both"/>
      </w:pPr>
    </w:p>
    <w:p w:rsidR="009E7CCB" w:rsidRDefault="00355B8B" w:rsidP="00046EF7">
      <w:pPr>
        <w:jc w:val="both"/>
      </w:pPr>
      <w:r w:rsidRPr="00AD44CB">
        <w:rPr>
          <w:b/>
          <w:noProof/>
          <w:color w:val="FF0000"/>
          <w:lang w:eastAsia="ru-RU"/>
        </w:rPr>
        <w:drawing>
          <wp:anchor distT="0" distB="0" distL="114300" distR="114300" simplePos="0" relativeHeight="251701248" behindDoc="1" locked="0" layoutInCell="1" allowOverlap="1" wp14:anchorId="56C3B4A4" wp14:editId="2CF5DE88">
            <wp:simplePos x="0" y="0"/>
            <wp:positionH relativeFrom="column">
              <wp:posOffset>2540</wp:posOffset>
            </wp:positionH>
            <wp:positionV relativeFrom="paragraph">
              <wp:posOffset>75760</wp:posOffset>
            </wp:positionV>
            <wp:extent cx="2514600" cy="1676400"/>
            <wp:effectExtent l="0" t="0" r="0" b="0"/>
            <wp:wrapNone/>
            <wp:docPr id="28" name="Рисунок 28" descr="52383602.jpg (720×4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383602.jpg (720×480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CCB" w:rsidRDefault="009E7CCB" w:rsidP="00046EF7">
      <w:pPr>
        <w:jc w:val="both"/>
      </w:pPr>
    </w:p>
    <w:p w:rsidR="009E7CCB" w:rsidRDefault="009E7CCB" w:rsidP="00046EF7">
      <w:pPr>
        <w:jc w:val="both"/>
      </w:pPr>
      <w:r>
        <w:t xml:space="preserve">                                                      </w:t>
      </w:r>
      <w:r w:rsidR="00355B8B">
        <w:t xml:space="preserve">                               </w:t>
      </w:r>
    </w:p>
    <w:p w:rsidR="00355B8B" w:rsidRDefault="009E7CCB" w:rsidP="00355B8B">
      <w:pPr>
        <w:jc w:val="both"/>
      </w:pPr>
      <w:r>
        <w:t xml:space="preserve">                                                      </w:t>
      </w:r>
      <w:r w:rsidR="006D65B4">
        <w:t xml:space="preserve">                             </w:t>
      </w:r>
      <w:r>
        <w:t xml:space="preserve"> </w:t>
      </w:r>
      <w:r w:rsidR="00046EF7" w:rsidRPr="00046EF7">
        <w:t xml:space="preserve">а также  </w:t>
      </w:r>
      <w:r w:rsidR="00A22060">
        <w:t>хоккейная коробка</w:t>
      </w:r>
      <w:r w:rsidR="00046EF7" w:rsidRPr="00046EF7">
        <w:t>  (25х55м).</w:t>
      </w:r>
      <w:r w:rsidR="00355B8B" w:rsidRPr="00355B8B">
        <w:t xml:space="preserve"> </w:t>
      </w:r>
    </w:p>
    <w:p w:rsidR="000C544B" w:rsidRPr="00355B8B" w:rsidRDefault="00355B8B" w:rsidP="004E5DB9">
      <w:pPr>
        <w:jc w:val="both"/>
      </w:pPr>
      <w:r>
        <w:t xml:space="preserve">                                                                                       </w:t>
      </w:r>
      <w:r w:rsidRPr="00046EF7">
        <w:t>Залы открыты для посещения.</w:t>
      </w:r>
    </w:p>
    <w:p w:rsidR="00047B1E" w:rsidRDefault="00C60157" w:rsidP="004E5DB9">
      <w:pPr>
        <w:jc w:val="both"/>
        <w:rPr>
          <w:color w:val="FF0000"/>
          <w:u w:val="single"/>
        </w:rPr>
      </w:pPr>
      <w:r w:rsidRPr="00AF2901">
        <w:rPr>
          <w:color w:val="FF0000"/>
          <w:u w:val="single"/>
        </w:rPr>
        <w:lastRenderedPageBreak/>
        <w:t>ЗНАМЕНИТЫЕ УРОЖЕНЦЫ</w:t>
      </w:r>
    </w:p>
    <w:p w:rsidR="008E14EE" w:rsidRPr="008E14EE" w:rsidRDefault="00924C7C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681C8CD" wp14:editId="1C014A33">
            <wp:simplePos x="0" y="0"/>
            <wp:positionH relativeFrom="margin">
              <wp:posOffset>2540</wp:posOffset>
            </wp:positionH>
            <wp:positionV relativeFrom="paragraph">
              <wp:posOffset>38735</wp:posOffset>
            </wp:positionV>
            <wp:extent cx="1554480" cy="2153920"/>
            <wp:effectExtent l="0" t="0" r="7620" b="0"/>
            <wp:wrapTight wrapText="bothSides">
              <wp:wrapPolygon edited="0">
                <wp:start x="0" y="0"/>
                <wp:lineTo x="0" y="21396"/>
                <wp:lineTo x="21441" y="21396"/>
                <wp:lineTo x="21441" y="0"/>
                <wp:lineTo x="0" y="0"/>
              </wp:wrapPolygon>
            </wp:wrapTight>
            <wp:docPr id="23" name="Рисунок 23" descr="C:\Users\Методист Ирник\Desktop\volkov_ya.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 Ирник\Desktop\volkov_ya.n.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EE"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t>ВОЛКОВ ЯКОВ НИКОЛАЕВИЧ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родился в 1923 году в деревне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Бреняши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. Более 25 лет Яков Николаевич, офицер в отставке, активно занимался изучением родного края. Им собраны и подготовлены к изданию материалы по истории многих населенных пунктов, школ, коллективных сельскохозяйственных предприятий, промышленных организаций, различных учреждений. Краеведение было его призванием в мирное время. А в годы войны Яков Николаевич храбро сражался за Родину.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Бреняшский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парень Яков Волков среди учащихся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Ходарской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средней школы выделялся не только прилежной учебой, но и спортивной статью, напористым характером и организованностью. Не случайно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Шумерлинский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райвоенкомат в августе 1941 года направил 18-летнего выпускника школы в воздушно-десантные войска, где он стал стрелком-парашютистом. Яков Николаевич с августа по ноябрь 1942 года храбро сражался с врагом в боях под Сталинградом в составе Сталинградского и Донского фронтов 111-го стрелкового полка 40-й гвардейской стрелковой дивизии. 19 ноября был ранен и находился на излечении в эвакогоспитале №2620 в г. Камышин. После выздоровления с января по июнь 1943 года – курсант-связист Центрального фронта. Летом 1943 года Яков Николаевич проявил себя как отважный воин на Курской дуге в районе станции Поныри и г. Кромы Орловской области. Но опять был ранен и лечился в Елецком эвакогоспитале №283. Мужественный воин очередной раз вернулся в строй.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С декабря 1943 года по 9 мая 1945 года Яков Николаевич воевал с фашистами в составе 1-го, 2-го и 3-го Белорусских фронтов в качестве стрелка, командира отделения, под конец войны – писаря штаба полка 399-й стрелковой </w:t>
      </w:r>
      <w:proofErr w:type="spellStart"/>
      <w:r w:rsidRPr="008E14EE">
        <w:rPr>
          <w:rFonts w:eastAsia="Calibri" w:cstheme="minorHAnsi"/>
          <w:sz w:val="24"/>
          <w:szCs w:val="24"/>
        </w:rPr>
        <w:t>Новозыбковской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дивизии. После окончания войны он более 25 лет прослужил в частях дважды Краснознаменного Балтийского флота.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proofErr w:type="gramStart"/>
      <w:r w:rsidRPr="008E14EE">
        <w:rPr>
          <w:rFonts w:eastAsia="Calibri" w:cstheme="minorHAnsi"/>
          <w:sz w:val="24"/>
          <w:szCs w:val="24"/>
        </w:rPr>
        <w:t>За образцовое выполнение заданий командования в период Великой Отечественной войны и безупречную службу в Вооруженных Силах СССР в послевоенное время награжден Орденом Красного Знамени, орденом Отечественной войны 1 степени, орденом Славы 3 степени, медалью «За отвагу», двумя медалями «За боевые заслуги», медалью «За оборону Сталинграда», медалью «За взятие Кенигсберга» и еще 16 медалями, в том числе медалью Жукова и «300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лет Российскому Флоту». За активную работу в ветеранской организации по воспитанию молодежи </w:t>
      </w:r>
      <w:proofErr w:type="gramStart"/>
      <w:r w:rsidRPr="008E14EE">
        <w:rPr>
          <w:rFonts w:eastAsia="Calibri" w:cstheme="minorHAnsi"/>
          <w:sz w:val="24"/>
          <w:szCs w:val="24"/>
        </w:rPr>
        <w:t>награжден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Почетным Знаком Советского Комитета ветеранов войны и труда.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В 1961 году окончил Всесоюзный Юридический заочный институт, по специальности юрист – правовед. Яков Николаевич принимал активное участие в подготовке материалов для республиканской книги «Память» о ветеранах Великой Отечественной войны города Шумерли и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района. Решением Союза краеведов Чувашской Республики в 1999 году ему было присвоено звание «Почетный краевед». В 2000 году Я.Н. Волков был занесен в Книгу Почета Чувашской Республики за активное участие в ветеранском движении. В 2005 году был принят в действительные члены Народной академии ЧР с присвоением звания «Народный академик». Решением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районного Собрания депутатов в 2005 году Якову Николаевичу было присвоено высокое звание «Почетный гражданин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района», неоднократно награждался Почетными грамотами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района, благодарностями главы администрации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12 сентября 2014 года на 92 году жизни скончался Волков Яков Николаевич. 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</w:p>
    <w:p w:rsidR="008E14EE" w:rsidRPr="008E14EE" w:rsidRDefault="00924C7C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6023F59" wp14:editId="0F45186B">
            <wp:simplePos x="0" y="0"/>
            <wp:positionH relativeFrom="column">
              <wp:posOffset>20320</wp:posOffset>
            </wp:positionH>
            <wp:positionV relativeFrom="paragraph">
              <wp:posOffset>95885</wp:posOffset>
            </wp:positionV>
            <wp:extent cx="150939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264" y="21411"/>
                <wp:lineTo x="21264" y="0"/>
                <wp:lineTo x="0" y="0"/>
              </wp:wrapPolygon>
            </wp:wrapTight>
            <wp:docPr id="24" name="Рисунок 24" descr="C:\Users\Методист Ирник\Desktop\ivan_dol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 Ирник\Desktop\ivan_dolgo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3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EE"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t>ДОЛГОВ ИВАН АЛЕКСАНДРОВИЧ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(25 ноября 1897 года — 20 апреля 1986 года) — советский военный деятель, генерал-майор Советской армии, участник Первой мировой, Гражданской и Великой Отечественной войн. Начальник Свердловского (1950—1954) и Калининского (1954—1957) суворовских военных училищ. Автор книги «Золотые звёзды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калининцев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». Родился в селе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Юманай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Симбирской губернии (ныне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Шумерлинский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район, Чувашия). После окончания сельской школы поступил в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Ядринское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реальное училище.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Всё лето 1915 года проработал в госпитале для раненных, прибывших с фронтов Первой мировой войны.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В 1917 году Долгов окончил реальное училище, а затем по мобилизации был направлен поступать в Павловское военное училище. 1 июля 1917 года он начал службу в Русской императорской армии. В Рабоче-крестьянской Красной армии с 1919 года, участник Гражданской войны. Воевал под началом Василия Ивановича Чапаева. Прошёл путь от начальника штаба стрелкового полка до начальника оперативного отдела штаба армии. В 1939 году окончил Военную академию имени М. В. Фрунзе. Участник Великой Отечественной войны. Прошёл боевой путь от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Кобрина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до Брянска.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 xml:space="preserve">Воевал на Западного, Центрального, Брянского фронтов, участник Курской битвы, форсирования Днепра,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Гомельско-Речицкой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и Восточно-Прусской операций.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В 1943 году Долгову было присвоено воинское звание «генерал-майор». В ноябре 1950 года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назначен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на должность начальника Свердловского суворовского военного училища (ныне — Екатеринбургское суворовское военное училище). В феврале 1954 года возглавил Калининское СВУ (ныне — Тверское суворовское военное училище).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В 1957 году Долгов ушёл в запас в звании генерал-майора. На пенсии провёл большую исследовательскую работу, собрав данные о Героях Советского Союза — уроженцах Калининской области. Итогом многолетних исследований стала книга «Золотые звёзды </w:t>
      </w:r>
      <w:proofErr w:type="spellStart"/>
      <w:r w:rsidRPr="008E14EE">
        <w:rPr>
          <w:rFonts w:eastAsia="Calibri" w:cstheme="minorHAnsi"/>
          <w:sz w:val="24"/>
          <w:szCs w:val="24"/>
        </w:rPr>
        <w:t>калининцев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», впервые опубликованная в 1961 году Калининским областным книжным издательством. Второе, дополненное издание в двух томах было </w:t>
      </w:r>
      <w:proofErr w:type="spellStart"/>
      <w:r w:rsidRPr="008E14EE">
        <w:rPr>
          <w:rFonts w:eastAsia="Calibri" w:cstheme="minorHAnsi"/>
          <w:sz w:val="24"/>
          <w:szCs w:val="24"/>
        </w:rPr>
        <w:t>опубликавано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издательством «Московский рабочий» в 1969 году.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Скончался Долгов 20 апреля 1986 года в Калинине.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</w:t>
      </w:r>
    </w:p>
    <w:p w:rsidR="008E14EE" w:rsidRPr="008E14EE" w:rsidRDefault="00355B8B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783EDDF" wp14:editId="4B4974DA">
            <wp:simplePos x="0" y="0"/>
            <wp:positionH relativeFrom="column">
              <wp:posOffset>-29210</wp:posOffset>
            </wp:positionH>
            <wp:positionV relativeFrom="paragraph">
              <wp:posOffset>14605</wp:posOffset>
            </wp:positionV>
            <wp:extent cx="1476375" cy="1843405"/>
            <wp:effectExtent l="0" t="0" r="9525" b="4445"/>
            <wp:wrapTight wrapText="bothSides">
              <wp:wrapPolygon edited="0">
                <wp:start x="0" y="0"/>
                <wp:lineTo x="0" y="21429"/>
                <wp:lineTo x="21461" y="21429"/>
                <wp:lineTo x="21461" y="0"/>
                <wp:lineTo x="0" y="0"/>
              </wp:wrapPolygon>
            </wp:wrapTight>
            <wp:docPr id="25" name="Рисунок 25" descr="C:\Users\Методист Ирник\Desktop\erem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 Ирник\Desktop\eremee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4EE">
        <w:rPr>
          <w:rFonts w:eastAsia="Calibri" w:cstheme="minorHAnsi"/>
          <w:i/>
          <w:color w:val="0070C0"/>
          <w:sz w:val="24"/>
          <w:szCs w:val="24"/>
        </w:rPr>
        <w:t xml:space="preserve">      </w:t>
      </w:r>
      <w:r w:rsidR="008E14EE" w:rsidRPr="008E14EE">
        <w:rPr>
          <w:rFonts w:eastAsia="Calibri" w:cstheme="minorHAnsi"/>
          <w:i/>
          <w:color w:val="0070C0"/>
          <w:sz w:val="24"/>
          <w:szCs w:val="24"/>
        </w:rPr>
        <w:t>ЕРЕМЕЕВ ВАЛЕРИЙ ПАВЛОВИЧ</w:t>
      </w:r>
      <w:r w:rsidR="008E14EE" w:rsidRPr="008E14EE">
        <w:rPr>
          <w:rFonts w:eastAsia="Calibri" w:cstheme="minorHAnsi"/>
          <w:sz w:val="24"/>
          <w:szCs w:val="24"/>
        </w:rPr>
        <w:t xml:space="preserve">, (р. 13.5.1953, пос.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Саланчик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. р-на) – инженер, доктор технических наук, профессор (1998). Окончил Казан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и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нженерно-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строител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. институт (1975), Казан.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государствен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. университет (1982), аспирантуру при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Днепропетров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. институте инженеров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железнодорож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. транспорта (1979). С 1976 в Казан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а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рхитектурно-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строител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. университете: инженер на кафедре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автомобил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. дорог, ассистент, доцент, профессор кафедры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строител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. механики, с 1992 зав. лабораторией испытаний и реконструкции мостов. Доктор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д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иссертацию защитил в 1993 на тему «Региональная система эксплуатации мостов». Автор 170 науч. работ по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эксплуа­тации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, ремонту и восстановлению мостов. Под его руководством подготовлено 2 кандидат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д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иссертации.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Заслуженный изобретатель Татар. АССР (1988), заслуженный изобретатель Росс. </w:t>
      </w:r>
      <w:proofErr w:type="spellStart"/>
      <w:r w:rsidRPr="008E14EE">
        <w:rPr>
          <w:rFonts w:eastAsia="Calibri" w:cstheme="minorHAnsi"/>
          <w:sz w:val="24"/>
          <w:szCs w:val="24"/>
        </w:rPr>
        <w:t>Фед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(2004). Лауреат премии Совета Министров РСФСР (1990). Область научных исследований </w:t>
      </w:r>
      <w:proofErr w:type="spellStart"/>
      <w:r w:rsidRPr="008E14EE">
        <w:rPr>
          <w:rFonts w:eastAsia="Calibri" w:cstheme="minorHAnsi"/>
          <w:sz w:val="24"/>
          <w:szCs w:val="24"/>
        </w:rPr>
        <w:t>Еремеева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В.П. – прочность и устойчивость транспортных сооружений, эксплуатационные качества инженерных сооружений на автомобильных дорогах. Автор 170 научных работ по </w:t>
      </w:r>
      <w:proofErr w:type="gramStart"/>
      <w:r w:rsidRPr="008E14EE">
        <w:rPr>
          <w:rFonts w:eastAsia="Calibri" w:cstheme="minorHAnsi"/>
          <w:sz w:val="24"/>
          <w:szCs w:val="24"/>
        </w:rPr>
        <w:t>эксплуа­тации</w:t>
      </w:r>
      <w:proofErr w:type="gramEnd"/>
      <w:r w:rsidRPr="008E14EE">
        <w:rPr>
          <w:rFonts w:eastAsia="Calibri" w:cstheme="minorHAnsi"/>
          <w:sz w:val="24"/>
          <w:szCs w:val="24"/>
        </w:rPr>
        <w:t>, ремонту и восстановлению мостов. Под его руководством подготовлено 2 кандидатские диссертации. Имеет 65 авторских свидетельств, 14 патентов РФ. Еремеев В.П. – заслуженный изобретатель РТ (1988г.), заслуженный изобретатель РФ (2004г.), лауреат государственной премии Совета министров РФ (1990г.), Почетный дорожник РФ.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097412D2" wp14:editId="4502C5CD">
            <wp:simplePos x="0" y="0"/>
            <wp:positionH relativeFrom="column">
              <wp:posOffset>62865</wp:posOffset>
            </wp:positionH>
            <wp:positionV relativeFrom="paragraph">
              <wp:posOffset>13970</wp:posOffset>
            </wp:positionV>
            <wp:extent cx="14287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12" y="21495"/>
                <wp:lineTo x="21312" y="0"/>
                <wp:lineTo x="0" y="0"/>
              </wp:wrapPolygon>
            </wp:wrapTight>
            <wp:docPr id="26" name="Рисунок 26" descr="C:\Users\Методист Ирник\Desktop\image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ист Ирник\Desktop\image12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t>ИВАНИЧЕВ ГЕОРГИЙ АЛЕКСАНДРОВИЧ</w:t>
      </w:r>
      <w:r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sz w:val="24"/>
          <w:szCs w:val="24"/>
        </w:rPr>
        <w:t xml:space="preserve">родился 10 апреля 1946 года в д. Вторые </w:t>
      </w:r>
      <w:proofErr w:type="spellStart"/>
      <w:r w:rsidRPr="008E14EE">
        <w:rPr>
          <w:rFonts w:eastAsia="Calibri" w:cstheme="minorHAnsi"/>
          <w:sz w:val="24"/>
          <w:szCs w:val="24"/>
        </w:rPr>
        <w:t>Ялдры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 Чувашской АССР. Заведующий кафедрой неврологии и рефлексотерапии Казанской государственной медицинской академии, один из основателей казанской школы мануальной терапии. Доктор медицинских наук (1987), профессор (1989).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Главные направления научных исследований профессора Иваничева и его </w:t>
      </w:r>
      <w:proofErr w:type="gramStart"/>
      <w:r w:rsidRPr="008E14EE">
        <w:rPr>
          <w:rFonts w:eastAsia="Calibri" w:cstheme="minorHAnsi"/>
          <w:sz w:val="24"/>
          <w:szCs w:val="24"/>
        </w:rPr>
        <w:t>учеников-клиника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, механизмы развития, лечение и профилактика болевых </w:t>
      </w:r>
      <w:proofErr w:type="spellStart"/>
      <w:r w:rsidRPr="008E14EE">
        <w:rPr>
          <w:rFonts w:eastAsia="Calibri" w:cstheme="minorHAnsi"/>
          <w:sz w:val="24"/>
          <w:szCs w:val="24"/>
        </w:rPr>
        <w:t>миодистонических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синдромов, нейрофизиологические основы акупунктуры.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Организационно-общественная </w:t>
      </w:r>
      <w:proofErr w:type="spellStart"/>
      <w:r w:rsidRPr="008E14EE">
        <w:rPr>
          <w:rFonts w:eastAsia="Calibri" w:cstheme="minorHAnsi"/>
          <w:sz w:val="24"/>
          <w:szCs w:val="24"/>
        </w:rPr>
        <w:t>деятельность</w:t>
      </w:r>
      <w:proofErr w:type="gramStart"/>
      <w:r w:rsidRPr="008E14EE">
        <w:rPr>
          <w:rFonts w:eastAsia="Calibri" w:cstheme="minorHAnsi"/>
          <w:sz w:val="24"/>
          <w:szCs w:val="24"/>
        </w:rPr>
        <w:t>:в</w:t>
      </w:r>
      <w:proofErr w:type="spellEnd"/>
      <w:proofErr w:type="gramEnd"/>
      <w:r w:rsidRPr="008E14EE">
        <w:rPr>
          <w:rFonts w:eastAsia="Calibri" w:cstheme="minorHAnsi"/>
          <w:sz w:val="24"/>
          <w:szCs w:val="24"/>
        </w:rPr>
        <w:t xml:space="preserve"> 1991—93 </w:t>
      </w:r>
      <w:proofErr w:type="spellStart"/>
      <w:r w:rsidRPr="008E14EE">
        <w:rPr>
          <w:rFonts w:eastAsia="Calibri" w:cstheme="minorHAnsi"/>
          <w:sz w:val="24"/>
          <w:szCs w:val="24"/>
        </w:rPr>
        <w:t>г.г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— президент Всесоюзной, а в 1993—97 </w:t>
      </w:r>
      <w:proofErr w:type="spellStart"/>
      <w:r w:rsidRPr="008E14EE">
        <w:rPr>
          <w:rFonts w:eastAsia="Calibri" w:cstheme="minorHAnsi"/>
          <w:sz w:val="24"/>
          <w:szCs w:val="24"/>
        </w:rPr>
        <w:t>г.г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.— Всероссийской Ассоциации мануальной медицины, с 1997 г. — её вице-президент. Эксперт - невролог координационного Совета по последипломному медицинскому образованию Приволжского административного </w:t>
      </w:r>
      <w:proofErr w:type="spellStart"/>
      <w:r w:rsidRPr="008E14EE">
        <w:rPr>
          <w:rFonts w:eastAsia="Calibri" w:cstheme="minorHAnsi"/>
          <w:sz w:val="24"/>
          <w:szCs w:val="24"/>
        </w:rPr>
        <w:t>округа</w:t>
      </w:r>
      <w:proofErr w:type="gramStart"/>
      <w:r w:rsidRPr="008E14EE">
        <w:rPr>
          <w:rFonts w:eastAsia="Calibri" w:cstheme="minorHAnsi"/>
          <w:sz w:val="24"/>
          <w:szCs w:val="24"/>
        </w:rPr>
        <w:t>.Ч</w:t>
      </w:r>
      <w:proofErr w:type="gramEnd"/>
      <w:r w:rsidRPr="008E14EE">
        <w:rPr>
          <w:rFonts w:eastAsia="Calibri" w:cstheme="minorHAnsi"/>
          <w:sz w:val="24"/>
          <w:szCs w:val="24"/>
        </w:rPr>
        <w:t>лен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Президиума и Правления Российского общества </w:t>
      </w:r>
      <w:proofErr w:type="spellStart"/>
      <w:r w:rsidRPr="008E14EE">
        <w:rPr>
          <w:rFonts w:eastAsia="Calibri" w:cstheme="minorHAnsi"/>
          <w:sz w:val="24"/>
          <w:szCs w:val="24"/>
        </w:rPr>
        <w:t>неврологов.Член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Российской Ассоциации "</w:t>
      </w:r>
      <w:proofErr w:type="spellStart"/>
      <w:r w:rsidRPr="008E14EE">
        <w:rPr>
          <w:rFonts w:eastAsia="Calibri" w:cstheme="minorHAnsi"/>
          <w:sz w:val="24"/>
          <w:szCs w:val="24"/>
        </w:rPr>
        <w:t>Боль".Член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проблемной комиссии МЗ РФ по </w:t>
      </w:r>
      <w:proofErr w:type="spellStart"/>
      <w:r w:rsidRPr="008E14EE">
        <w:rPr>
          <w:rFonts w:eastAsia="Calibri" w:cstheme="minorHAnsi"/>
          <w:sz w:val="24"/>
          <w:szCs w:val="24"/>
        </w:rPr>
        <w:t>рефлексотерапии.Член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диссертационного Совета Казанской медицинской академии.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Член редколлегии «Неврологического журнала» (Москва), «Мануальная терапия» (Москва), «Казанский медицинский журнал» (Казань). «Неврологический вестник» (Казань), «</w:t>
      </w:r>
      <w:proofErr w:type="spellStart"/>
      <w:r w:rsidRPr="008E14EE">
        <w:rPr>
          <w:rFonts w:eastAsia="Calibri" w:cstheme="minorHAnsi"/>
          <w:sz w:val="24"/>
          <w:szCs w:val="24"/>
        </w:rPr>
        <w:t>Вертеброневрология</w:t>
      </w:r>
      <w:proofErr w:type="spellEnd"/>
      <w:r w:rsidRPr="008E14EE">
        <w:rPr>
          <w:rFonts w:eastAsia="Calibri" w:cstheme="minorHAnsi"/>
          <w:sz w:val="24"/>
          <w:szCs w:val="24"/>
        </w:rPr>
        <w:t>» (Казань).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Главный редактор журнала «Альтернативная медицина» (Казань).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Подготовил 10 докторов и 25 кандидатов наук.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Награды и </w:t>
      </w:r>
      <w:proofErr w:type="spellStart"/>
      <w:r w:rsidRPr="008E14EE">
        <w:rPr>
          <w:rFonts w:eastAsia="Calibri" w:cstheme="minorHAnsi"/>
          <w:sz w:val="24"/>
          <w:szCs w:val="24"/>
        </w:rPr>
        <w:t>звания</w:t>
      </w:r>
      <w:proofErr w:type="gramStart"/>
      <w:r w:rsidRPr="008E14EE">
        <w:rPr>
          <w:rFonts w:eastAsia="Calibri" w:cstheme="minorHAnsi"/>
          <w:sz w:val="24"/>
          <w:szCs w:val="24"/>
        </w:rPr>
        <w:t>:З</w:t>
      </w:r>
      <w:proofErr w:type="gramEnd"/>
      <w:r w:rsidRPr="008E14EE">
        <w:rPr>
          <w:rFonts w:eastAsia="Calibri" w:cstheme="minorHAnsi"/>
          <w:sz w:val="24"/>
          <w:szCs w:val="24"/>
        </w:rPr>
        <w:t>аслуженный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деятель науки </w:t>
      </w:r>
      <w:proofErr w:type="spellStart"/>
      <w:r w:rsidRPr="008E14EE">
        <w:rPr>
          <w:rFonts w:eastAsia="Calibri" w:cstheme="minorHAnsi"/>
          <w:sz w:val="24"/>
          <w:szCs w:val="24"/>
        </w:rPr>
        <w:t>РФ.,Заслуженный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деятель науки Республики Татарстан (1997),Лауреат государственной премии РТ.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</w:p>
    <w:p w:rsidR="008E14EE" w:rsidRPr="008E14EE" w:rsidRDefault="00355B8B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87B1635" wp14:editId="650FB9F5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1383665" cy="1990725"/>
            <wp:effectExtent l="0" t="0" r="6985" b="9525"/>
            <wp:wrapTight wrapText="bothSides">
              <wp:wrapPolygon edited="0">
                <wp:start x="0" y="0"/>
                <wp:lineTo x="0" y="21497"/>
                <wp:lineTo x="21412" y="21497"/>
                <wp:lineTo x="21412" y="0"/>
                <wp:lineTo x="0" y="0"/>
              </wp:wrapPolygon>
            </wp:wrapTight>
            <wp:docPr id="27" name="Рисунок 27" descr="C:\Users\Методист Ирник\Desktop\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 Ирник\Desktop\4(3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EE" w:rsidRPr="008E14EE">
        <w:rPr>
          <w:rFonts w:eastAsia="Calibri" w:cstheme="minorHAnsi"/>
          <w:i/>
          <w:color w:val="0070C0"/>
          <w:sz w:val="24"/>
          <w:szCs w:val="24"/>
        </w:rPr>
        <w:t>ИВАНОВА НИНА ИВАНОВНА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- (15.12.1933 - 24.02.2016 гг.), Герой Социалистического Труда, кавалер ордена Ленина. Родилась Нина Ивановна 15 декабря 1933 года в деревне Шумерля. 17-летней девчонкой, в 1950 году, пришла работать на комбинат и проработала отделочницей мебели в цехе №5 до 1997 года. Нина Ивановна не родилась «Героем», она добивалась этого звания. Добросовестным трудом, за который имеет множество наград: «Ударник Коммунистического труда», «Победитель социалистического соревнования» 9, 10, 11-й пятилетки, Орден Трудового Красного знамени, Орден Ленина. 7 мая 1971 года получила высшую награду Родины за труд – Золотую Звезду «Героя Социалистического Труда». Нина Ивановна постоянно занималась и общественной работой: была членом завкома и парткома комбината, депутатом городского Совета и депутатом Верховного Совета СССР седьмого созыва, делегатом ХХV съезда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КПСС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.Н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ина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Ивановна до последних дней жила проблемами комбината, города: это незабываемые встречи с молодым поколением в школах, городском музее, неразрывная связь с Советом ветеранов АО «КАФ» и Советом ветеранов города, администрацией города.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За большой вклад в развитие народного хозяйства республики и активную общественную работу 4 ноября 1977 года занесена в Почетную Книгу Трудовой Славы и Героизма Чувашской АССР. </w:t>
      </w:r>
      <w:proofErr w:type="gramStart"/>
      <w:r w:rsidRPr="008E14EE">
        <w:rPr>
          <w:rFonts w:eastAsia="Calibri" w:cstheme="minorHAnsi"/>
          <w:sz w:val="24"/>
          <w:szCs w:val="24"/>
        </w:rPr>
        <w:t>Награждена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орденом Трудового Красного Знамени, медалью «За доблестный труд. В ознаменование 100-летия со дня рождения В.И. Ленина», Почетной грамотой Президиума Верховного Совета Чувашской АССР.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</w:p>
    <w:p w:rsidR="008E14EE" w:rsidRPr="008E14EE" w:rsidRDefault="00924C7C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0BF7860" wp14:editId="4C799DF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43256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55" y="21358"/>
                <wp:lineTo x="21255" y="0"/>
                <wp:lineTo x="0" y="0"/>
              </wp:wrapPolygon>
            </wp:wrapTight>
            <wp:docPr id="33" name="Рисунок 33" descr="C:\Users\Методист Ирник\Desktop\kud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 Ирник\Desktop\kudak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10051"/>
                    <a:stretch/>
                  </pic:blipFill>
                  <pic:spPr bwMode="auto">
                    <a:xfrm>
                      <a:off x="0" y="0"/>
                      <a:ext cx="1433439" cy="20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EE" w:rsidRPr="008E14EE">
        <w:rPr>
          <w:rFonts w:eastAsia="Calibri" w:cstheme="minorHAnsi"/>
          <w:b/>
          <w:sz w:val="24"/>
          <w:szCs w:val="24"/>
        </w:rPr>
        <w:t xml:space="preserve">        </w:t>
      </w:r>
      <w:r w:rsidR="008E14EE" w:rsidRPr="008E14EE">
        <w:rPr>
          <w:rFonts w:eastAsia="Calibri" w:cstheme="minorHAnsi"/>
          <w:i/>
          <w:color w:val="0070C0"/>
          <w:sz w:val="24"/>
          <w:szCs w:val="24"/>
        </w:rPr>
        <w:t>КУДАКОВ ДМИТРИЙ ДМИТРИЕВИЧ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(21.05.1955 – 28.11.2002), родился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в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  с.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Ходары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района.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Д.Д.Кудаков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является автором многих популярных песен. Он – создатель народного ансамбля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Камал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» в ДК Химиков в Новочебоксарске. 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После окончания </w:t>
      </w:r>
      <w:proofErr w:type="spellStart"/>
      <w:r w:rsidRPr="008E14EE">
        <w:rPr>
          <w:rFonts w:eastAsia="Calibri" w:cstheme="minorHAnsi"/>
          <w:sz w:val="24"/>
          <w:szCs w:val="24"/>
        </w:rPr>
        <w:t>Ходарской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средней школе имени И.Н. Ульянова Дмитрий поступил на музыкальное отделение </w:t>
      </w:r>
      <w:proofErr w:type="spellStart"/>
      <w:r w:rsidRPr="008E14EE">
        <w:rPr>
          <w:rFonts w:eastAsia="Calibri" w:cstheme="minorHAnsi"/>
          <w:sz w:val="24"/>
          <w:szCs w:val="24"/>
        </w:rPr>
        <w:t>Канашского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педагогического училища, затем перешёл в </w:t>
      </w:r>
      <w:proofErr w:type="spellStart"/>
      <w:r w:rsidRPr="008E14EE">
        <w:rPr>
          <w:rFonts w:eastAsia="Calibri" w:cstheme="minorHAnsi"/>
          <w:sz w:val="24"/>
          <w:szCs w:val="24"/>
        </w:rPr>
        <w:t>узыкальное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училище им. Ф.П. Павлова. Окончив вуз в 1981 году, Дмитрий возвращается в родные пенаты, в </w:t>
      </w:r>
      <w:proofErr w:type="spellStart"/>
      <w:r w:rsidRPr="008E14EE">
        <w:rPr>
          <w:rFonts w:eastAsia="Calibri" w:cstheme="minorHAnsi"/>
          <w:sz w:val="24"/>
          <w:szCs w:val="24"/>
        </w:rPr>
        <w:t>Ходарскую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среднюю школу. Он не ограничивался преподаванием музыки в школе – создал несколько хоров из учителей, старших и младших школьников, ансамбль-квинтет, стал вести занятия во вновь организованном филиале </w:t>
      </w:r>
      <w:proofErr w:type="spellStart"/>
      <w:r w:rsidRPr="008E14EE">
        <w:rPr>
          <w:rFonts w:eastAsia="Calibri" w:cstheme="minorHAnsi"/>
          <w:sz w:val="24"/>
          <w:szCs w:val="24"/>
        </w:rPr>
        <w:t>Саланчикской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детской музыкальной школы в </w:t>
      </w:r>
      <w:proofErr w:type="spellStart"/>
      <w:r w:rsidRPr="008E14EE">
        <w:rPr>
          <w:rFonts w:eastAsia="Calibri" w:cstheme="minorHAnsi"/>
          <w:sz w:val="24"/>
          <w:szCs w:val="24"/>
        </w:rPr>
        <w:t>Ходарах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Ему поручают вести художественную самодеятельность при </w:t>
      </w:r>
      <w:proofErr w:type="spellStart"/>
      <w:r w:rsidRPr="008E14EE">
        <w:rPr>
          <w:rFonts w:eastAsia="Calibri" w:cstheme="minorHAnsi"/>
          <w:sz w:val="24"/>
          <w:szCs w:val="24"/>
        </w:rPr>
        <w:t>Ходарском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ДК, здесь он создаёт сводный хор из 70 человек, который сопровождал секстет инструменталистов-учеников филиала ДМШ. </w:t>
      </w:r>
      <w:proofErr w:type="spellStart"/>
      <w:r w:rsidRPr="008E14EE">
        <w:rPr>
          <w:rFonts w:eastAsia="Calibri" w:cstheme="minorHAnsi"/>
          <w:sz w:val="24"/>
          <w:szCs w:val="24"/>
        </w:rPr>
        <w:t>Ходары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становятся культурным центром района, участники хора побеждают в различных конкурсах. В это время Дмитрия </w:t>
      </w:r>
      <w:proofErr w:type="spellStart"/>
      <w:r w:rsidRPr="008E14EE">
        <w:rPr>
          <w:rFonts w:eastAsia="Calibri" w:cstheme="minorHAnsi"/>
          <w:sz w:val="24"/>
          <w:szCs w:val="24"/>
        </w:rPr>
        <w:t>Кудакова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награждают нагрудным значком Министерства культуры СССР «За доблестный труд», а коллектив хора </w:t>
      </w:r>
      <w:proofErr w:type="spellStart"/>
      <w:r w:rsidRPr="008E14EE">
        <w:rPr>
          <w:rFonts w:eastAsia="Calibri" w:cstheme="minorHAnsi"/>
          <w:sz w:val="24"/>
          <w:szCs w:val="24"/>
        </w:rPr>
        <w:t>Ходарского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ДК – баяном «Россия».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В 1990 году Дмитрий переезжает с семьёй в Новочебоксарск и начинает работать в клубе «Строитель», где организовывает фольклорную группу и хор. Дмитрий  вступает в новую стадию своей жизни уже зрелым человеком, полным жажды деятельности и интересных планов. К этому времени он, стремясь выработать собственный стиль, отказался от традиционных методов творчества, стал создавать свою собственную систему организации работы самодеятельного коллектива. В обновлённый репертуар он вводит свадебные </w:t>
      </w:r>
      <w:proofErr w:type="spellStart"/>
      <w:r w:rsidRPr="008E14EE">
        <w:rPr>
          <w:rFonts w:eastAsia="Calibri" w:cstheme="minorHAnsi"/>
          <w:sz w:val="24"/>
          <w:szCs w:val="24"/>
        </w:rPr>
        <w:t>потешки</w:t>
      </w:r>
      <w:proofErr w:type="spellEnd"/>
      <w:r w:rsidRPr="008E14EE">
        <w:rPr>
          <w:rFonts w:eastAsia="Calibri" w:cstheme="minorHAnsi"/>
          <w:sz w:val="24"/>
          <w:szCs w:val="24"/>
        </w:rPr>
        <w:t>, различные обрядовые песни, народные танцы, комические песни. Всё это помогло Дмитрию и при создании женского ансамбля при национальной библиотеке.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Дмитрий был членом ассоциации чувашских композиторов. Его приметил президент ассоциации, заслуженный деятель искусств РФ и ЧР. Композитор А.М. Михайлов. По его просьбе ансамбль «</w:t>
      </w:r>
      <w:proofErr w:type="spellStart"/>
      <w:r w:rsidRPr="008E14EE">
        <w:rPr>
          <w:rFonts w:eastAsia="Calibri" w:cstheme="minorHAnsi"/>
          <w:sz w:val="24"/>
          <w:szCs w:val="24"/>
        </w:rPr>
        <w:t>Камал</w:t>
      </w:r>
      <w:proofErr w:type="spellEnd"/>
      <w:r w:rsidRPr="008E14EE">
        <w:rPr>
          <w:rFonts w:eastAsia="Calibri" w:cstheme="minorHAnsi"/>
          <w:sz w:val="24"/>
          <w:szCs w:val="24"/>
        </w:rPr>
        <w:t>» начал выступать на всех мероприятиях ассоциации. Он не только объездил всю республику, но и побывал во многих регионах страны. Вскоре коллективу было присвоено звание «народный».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Им созданы более 50 произведений, 20 из них записаны для фонда Чувашского радио и телевидения. Исполнителями являются известные певцы, такие как народные артисты ЧР И. Христо</w:t>
      </w:r>
      <w:r w:rsidR="00924C7C">
        <w:rPr>
          <w:rFonts w:eastAsia="Calibri" w:cstheme="minorHAnsi"/>
          <w:sz w:val="24"/>
          <w:szCs w:val="24"/>
        </w:rPr>
        <w:t>ф</w:t>
      </w:r>
      <w:r w:rsidRPr="008E14EE">
        <w:rPr>
          <w:rFonts w:eastAsia="Calibri" w:cstheme="minorHAnsi"/>
          <w:sz w:val="24"/>
          <w:szCs w:val="24"/>
        </w:rPr>
        <w:t xml:space="preserve">оров, Л. </w:t>
      </w:r>
      <w:proofErr w:type="spellStart"/>
      <w:r w:rsidRPr="008E14EE">
        <w:rPr>
          <w:rFonts w:eastAsia="Calibri" w:cstheme="minorHAnsi"/>
          <w:sz w:val="24"/>
          <w:szCs w:val="24"/>
        </w:rPr>
        <w:t>Семёнова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С. </w:t>
      </w:r>
      <w:proofErr w:type="spellStart"/>
      <w:r w:rsidRPr="008E14EE">
        <w:rPr>
          <w:rFonts w:eastAsia="Calibri" w:cstheme="minorHAnsi"/>
          <w:sz w:val="24"/>
          <w:szCs w:val="24"/>
        </w:rPr>
        <w:t>Бубнова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заслуженные артисты ЧР В. Семёнов, Г. Смирнова, </w:t>
      </w:r>
      <w:proofErr w:type="spellStart"/>
      <w:r w:rsidRPr="008E14EE">
        <w:rPr>
          <w:rFonts w:eastAsia="Calibri" w:cstheme="minorHAnsi"/>
          <w:sz w:val="24"/>
          <w:szCs w:val="24"/>
        </w:rPr>
        <w:t>Р.Шикирова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Е. Соловьёва и многие другие. У Дмитрия были огромные планы, он собирался работать над детским и юношеским репертуаром, очень хотел создать детский ансамбль чувашских народных инструментов. Смерть не дала всё это осуществить. Он скончался скоропостижно 28 ноября 2002 года. </w:t>
      </w:r>
      <w:proofErr w:type="gramStart"/>
      <w:r w:rsidRPr="008E14EE">
        <w:rPr>
          <w:rFonts w:eastAsia="Calibri" w:cstheme="minorHAnsi"/>
          <w:sz w:val="24"/>
          <w:szCs w:val="24"/>
        </w:rPr>
        <w:t>Похоронен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на кладбище в родной деревне.</w:t>
      </w:r>
    </w:p>
    <w:p w:rsidR="008E14EE" w:rsidRPr="008E14EE" w:rsidRDefault="00355B8B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2FF2C444" wp14:editId="0F603CAC">
            <wp:simplePos x="0" y="0"/>
            <wp:positionH relativeFrom="margin">
              <wp:posOffset>5715</wp:posOffset>
            </wp:positionH>
            <wp:positionV relativeFrom="paragraph">
              <wp:posOffset>210820</wp:posOffset>
            </wp:positionV>
            <wp:extent cx="1426845" cy="2004060"/>
            <wp:effectExtent l="0" t="0" r="1905" b="0"/>
            <wp:wrapTight wrapText="bothSides">
              <wp:wrapPolygon edited="0">
                <wp:start x="0" y="0"/>
                <wp:lineTo x="0" y="21354"/>
                <wp:lineTo x="21340" y="21354"/>
                <wp:lineTo x="21340" y="0"/>
                <wp:lineTo x="0" y="0"/>
              </wp:wrapPolygon>
            </wp:wrapTight>
            <wp:docPr id="34" name="Рисунок 34" descr="C:\Users\Методист Ирник\Desktop\kudakov_yu.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 Ирник\Desktop\kudakov_yu.d.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8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t>КУДАКОВ ЮРИЙ ДМИТРИЕВИЧ</w:t>
      </w:r>
      <w:r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sz w:val="24"/>
          <w:szCs w:val="24"/>
        </w:rPr>
        <w:t xml:space="preserve">родился 31 октября 1942 года в селе </w:t>
      </w:r>
      <w:proofErr w:type="spellStart"/>
      <w:r w:rsidRPr="008E14EE">
        <w:rPr>
          <w:rFonts w:eastAsia="Calibri" w:cstheme="minorHAnsi"/>
          <w:sz w:val="24"/>
          <w:szCs w:val="24"/>
        </w:rPr>
        <w:t>Ходары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района. С малых лет полюбил музыку, писал стихи, небольшие рассказы. Большую роль в этом сыграли его отец Дмитрий Васильевич и учитель русского языка и литературы А.Х. </w:t>
      </w:r>
      <w:proofErr w:type="spellStart"/>
      <w:r w:rsidRPr="008E14EE">
        <w:rPr>
          <w:rFonts w:eastAsia="Calibri" w:cstheme="minorHAnsi"/>
          <w:sz w:val="24"/>
          <w:szCs w:val="24"/>
        </w:rPr>
        <w:t>Таньков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Окончив сельскую школу в 1959 году, Юрий поступил на музыкальное отделение </w:t>
      </w:r>
      <w:proofErr w:type="spellStart"/>
      <w:r w:rsidRPr="008E14EE">
        <w:rPr>
          <w:rFonts w:eastAsia="Calibri" w:cstheme="minorHAnsi"/>
          <w:sz w:val="24"/>
          <w:szCs w:val="24"/>
        </w:rPr>
        <w:t>Канашского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педучилища. Свою первую песню Ю.Д. </w:t>
      </w:r>
      <w:proofErr w:type="spellStart"/>
      <w:r w:rsidRPr="008E14EE">
        <w:rPr>
          <w:rFonts w:eastAsia="Calibri" w:cstheme="minorHAnsi"/>
          <w:sz w:val="24"/>
          <w:szCs w:val="24"/>
        </w:rPr>
        <w:t>Кудаков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«</w:t>
      </w:r>
      <w:proofErr w:type="spellStart"/>
      <w:r w:rsidRPr="008E14EE">
        <w:rPr>
          <w:rFonts w:eastAsia="Calibri" w:cstheme="minorHAnsi"/>
          <w:sz w:val="24"/>
          <w:szCs w:val="24"/>
        </w:rPr>
        <w:t>Сермекупас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 написал в 1960 году, а к окончанию педучилища у него было уже более 20 песен. Он вёл класс баяна на музыкальном, дошкольном и школьном отделениях педучилища и параллельно – уроки пения и музыки в базовой </w:t>
      </w:r>
      <w:r w:rsidRPr="008E14EE">
        <w:rPr>
          <w:rFonts w:eastAsia="Calibri" w:cstheme="minorHAnsi"/>
          <w:sz w:val="24"/>
          <w:szCs w:val="24"/>
        </w:rPr>
        <w:lastRenderedPageBreak/>
        <w:t>школе. С этого времени и начинается его педагогическая деятельность, которой он посвятил все последующие годы.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Окончил музыкально-педагогический факультет Казанского педагогического института. В годы учебы работал руководителем ансамбля баянистов </w:t>
      </w:r>
      <w:proofErr w:type="spellStart"/>
      <w:r w:rsidRPr="008E14EE">
        <w:rPr>
          <w:rFonts w:eastAsia="Calibri" w:cstheme="minorHAnsi"/>
          <w:sz w:val="24"/>
          <w:szCs w:val="24"/>
        </w:rPr>
        <w:t>профтехобразования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г. Казани. Его коллектив дважды завоевывал звание лауреата республиканских фестивалей, участвовал в заключительном концерте в Москве. Общение с художественной самодеятельностью сыграло положительную роль для будущего композитора. Это помогло ему на практике изучить музыкальные вкусы и духовные потребности молодежи, для которой создавал новые песни.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Песни Юрия </w:t>
      </w:r>
      <w:proofErr w:type="spellStart"/>
      <w:r w:rsidRPr="008E14EE">
        <w:rPr>
          <w:rFonts w:eastAsia="Calibri" w:cstheme="minorHAnsi"/>
          <w:sz w:val="24"/>
          <w:szCs w:val="24"/>
        </w:rPr>
        <w:t>Кудакова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постоянно звучат в передачах чувашского радио и телевидения, в фондах которых хранятся свыше 130 записей его сольных, ансамблевых и хоровых произведений (есть и инструментальные пьесы, например «Скерцо» и «В день свадьбы» для дуэта баянистов). Наиболее известны песни «</w:t>
      </w:r>
      <w:proofErr w:type="spellStart"/>
      <w:r w:rsidRPr="008E14EE">
        <w:rPr>
          <w:rFonts w:eastAsia="Calibri" w:cstheme="minorHAnsi"/>
          <w:sz w:val="24"/>
          <w:szCs w:val="24"/>
        </w:rPr>
        <w:t>Хурлахан</w:t>
      </w:r>
      <w:proofErr w:type="spellEnd"/>
      <w:r w:rsidRPr="008E14EE">
        <w:rPr>
          <w:rFonts w:eastAsia="Calibri" w:cstheme="minorHAnsi"/>
          <w:sz w:val="24"/>
          <w:szCs w:val="24"/>
        </w:rPr>
        <w:t>», «</w:t>
      </w:r>
      <w:proofErr w:type="spellStart"/>
      <w:r w:rsidRPr="008E14EE">
        <w:rPr>
          <w:rFonts w:eastAsia="Calibri" w:cstheme="minorHAnsi"/>
          <w:sz w:val="24"/>
          <w:szCs w:val="24"/>
        </w:rPr>
        <w:t>Кавак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чечексем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», «Пире </w:t>
      </w:r>
      <w:proofErr w:type="spellStart"/>
      <w:r w:rsidRPr="008E14EE">
        <w:rPr>
          <w:rFonts w:eastAsia="Calibri" w:cstheme="minorHAnsi"/>
          <w:sz w:val="24"/>
          <w:szCs w:val="24"/>
        </w:rPr>
        <w:t>таван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кетсе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тарать</w:t>
      </w:r>
      <w:proofErr w:type="spellEnd"/>
      <w:r w:rsidRPr="008E14EE">
        <w:rPr>
          <w:rFonts w:eastAsia="Calibri" w:cstheme="minorHAnsi"/>
          <w:sz w:val="24"/>
          <w:szCs w:val="24"/>
        </w:rPr>
        <w:t>», «</w:t>
      </w:r>
      <w:proofErr w:type="spellStart"/>
      <w:r w:rsidRPr="008E14EE">
        <w:rPr>
          <w:rFonts w:eastAsia="Calibri" w:cstheme="minorHAnsi"/>
          <w:sz w:val="24"/>
          <w:szCs w:val="24"/>
        </w:rPr>
        <w:t>Юрату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юрри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», «Юрла, </w:t>
      </w:r>
      <w:proofErr w:type="spellStart"/>
      <w:r w:rsidRPr="008E14EE">
        <w:rPr>
          <w:rFonts w:eastAsia="Calibri" w:cstheme="minorHAnsi"/>
          <w:sz w:val="24"/>
          <w:szCs w:val="24"/>
        </w:rPr>
        <w:t>салтак</w:t>
      </w:r>
      <w:proofErr w:type="spellEnd"/>
      <w:r w:rsidRPr="008E14EE">
        <w:rPr>
          <w:rFonts w:eastAsia="Calibri" w:cstheme="minorHAnsi"/>
          <w:sz w:val="24"/>
          <w:szCs w:val="24"/>
        </w:rPr>
        <w:t>», «</w:t>
      </w:r>
      <w:proofErr w:type="spellStart"/>
      <w:r w:rsidRPr="008E14EE">
        <w:rPr>
          <w:rFonts w:eastAsia="Calibri" w:cstheme="minorHAnsi"/>
          <w:sz w:val="24"/>
          <w:szCs w:val="24"/>
        </w:rPr>
        <w:t>Касарсам</w:t>
      </w:r>
      <w:proofErr w:type="spellEnd"/>
      <w:r w:rsidRPr="008E14EE">
        <w:rPr>
          <w:rFonts w:eastAsia="Calibri" w:cstheme="minorHAnsi"/>
          <w:sz w:val="24"/>
          <w:szCs w:val="24"/>
        </w:rPr>
        <w:t>», «</w:t>
      </w:r>
      <w:proofErr w:type="spellStart"/>
      <w:r w:rsidRPr="008E14EE">
        <w:rPr>
          <w:rFonts w:eastAsia="Calibri" w:cstheme="minorHAnsi"/>
          <w:sz w:val="24"/>
          <w:szCs w:val="24"/>
        </w:rPr>
        <w:t>Ходарский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клен». Для текстов использовались стихи П. </w:t>
      </w:r>
      <w:proofErr w:type="spellStart"/>
      <w:r w:rsidRPr="008E14EE">
        <w:rPr>
          <w:rFonts w:eastAsia="Calibri" w:cstheme="minorHAnsi"/>
          <w:sz w:val="24"/>
          <w:szCs w:val="24"/>
        </w:rPr>
        <w:t>Хузангая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Б. </w:t>
      </w:r>
      <w:proofErr w:type="spellStart"/>
      <w:r w:rsidRPr="008E14EE">
        <w:rPr>
          <w:rFonts w:eastAsia="Calibri" w:cstheme="minorHAnsi"/>
          <w:sz w:val="24"/>
          <w:szCs w:val="24"/>
        </w:rPr>
        <w:t>Урдаша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А. Воробьева, Ю. </w:t>
      </w:r>
      <w:proofErr w:type="spellStart"/>
      <w:r w:rsidRPr="008E14EE">
        <w:rPr>
          <w:rFonts w:eastAsia="Calibri" w:cstheme="minorHAnsi"/>
          <w:sz w:val="24"/>
          <w:szCs w:val="24"/>
        </w:rPr>
        <w:t>Семендера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М. </w:t>
      </w:r>
      <w:proofErr w:type="spellStart"/>
      <w:r w:rsidRPr="008E14EE">
        <w:rPr>
          <w:rFonts w:eastAsia="Calibri" w:cstheme="minorHAnsi"/>
          <w:sz w:val="24"/>
          <w:szCs w:val="24"/>
        </w:rPr>
        <w:t>Юхмы</w:t>
      </w:r>
      <w:proofErr w:type="spellEnd"/>
      <w:r w:rsidRPr="008E14EE">
        <w:rPr>
          <w:rFonts w:eastAsia="Calibri" w:cstheme="minorHAnsi"/>
          <w:sz w:val="24"/>
          <w:szCs w:val="24"/>
        </w:rPr>
        <w:t>, В. Давыдова-</w:t>
      </w:r>
      <w:proofErr w:type="spellStart"/>
      <w:r w:rsidRPr="008E14EE">
        <w:rPr>
          <w:rFonts w:eastAsia="Calibri" w:cstheme="minorHAnsi"/>
          <w:sz w:val="24"/>
          <w:szCs w:val="24"/>
        </w:rPr>
        <w:t>Анатри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Р. </w:t>
      </w:r>
      <w:proofErr w:type="spellStart"/>
      <w:r w:rsidRPr="008E14EE">
        <w:rPr>
          <w:rFonts w:eastAsia="Calibri" w:cstheme="minorHAnsi"/>
          <w:sz w:val="24"/>
          <w:szCs w:val="24"/>
        </w:rPr>
        <w:t>Сарби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В. Тургая, В. </w:t>
      </w:r>
      <w:proofErr w:type="spellStart"/>
      <w:r w:rsidRPr="008E14EE">
        <w:rPr>
          <w:rFonts w:eastAsia="Calibri" w:cstheme="minorHAnsi"/>
          <w:sz w:val="24"/>
          <w:szCs w:val="24"/>
        </w:rPr>
        <w:t>Энтипа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Н. </w:t>
      </w:r>
      <w:proofErr w:type="spellStart"/>
      <w:r w:rsidRPr="008E14EE">
        <w:rPr>
          <w:rFonts w:eastAsia="Calibri" w:cstheme="minorHAnsi"/>
          <w:sz w:val="24"/>
          <w:szCs w:val="24"/>
        </w:rPr>
        <w:t>Хутара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и др.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Композиторским творчеством Ю.Д. </w:t>
      </w:r>
      <w:proofErr w:type="spellStart"/>
      <w:r w:rsidRPr="008E14EE">
        <w:rPr>
          <w:rFonts w:eastAsia="Calibri" w:cstheme="minorHAnsi"/>
          <w:sz w:val="24"/>
          <w:szCs w:val="24"/>
        </w:rPr>
        <w:t>Кудаков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занимается с 1960 года. Огромен его творчески багаж. Им создана музыка к 25 чувашским спектаклям, в том числе – 12 музыкальных комедий; более 600 сольных и хоровых песен на стихи чувашских и русских поэтов; около 40 песен для детей; более 20 инструментальных сочинений. Им обработано множество национальных песен. В его багаже – непременно песни о родной </w:t>
      </w:r>
      <w:proofErr w:type="spellStart"/>
      <w:r w:rsidRPr="008E14EE">
        <w:rPr>
          <w:rFonts w:eastAsia="Calibri" w:cstheme="minorHAnsi"/>
          <w:sz w:val="24"/>
          <w:szCs w:val="24"/>
        </w:rPr>
        <w:t>Ходарской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школе и о селе </w:t>
      </w:r>
      <w:proofErr w:type="spellStart"/>
      <w:r w:rsidRPr="008E14EE">
        <w:rPr>
          <w:rFonts w:eastAsia="Calibri" w:cstheme="minorHAnsi"/>
          <w:sz w:val="24"/>
          <w:szCs w:val="24"/>
        </w:rPr>
        <w:t>Ходары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Ю.Д. </w:t>
      </w:r>
      <w:proofErr w:type="spellStart"/>
      <w:r w:rsidRPr="008E14EE">
        <w:rPr>
          <w:rFonts w:eastAsia="Calibri" w:cstheme="minorHAnsi"/>
          <w:sz w:val="24"/>
          <w:szCs w:val="24"/>
        </w:rPr>
        <w:t>Кудаков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– один из наиболее популярных чувашских композиторов-песенников, но огромное место в его творчестве занимает концертная, музыкально-пропагандистская и просветительская деятельность. Он автор более 80 научно-методических трудов. Юрий Дмитриевич – заслуженный работник культуры Чувашской Республики, лауреат премии молодёжи Чувашии им. Михаила </w:t>
      </w:r>
      <w:proofErr w:type="spellStart"/>
      <w:r w:rsidRPr="008E14EE">
        <w:rPr>
          <w:rFonts w:eastAsia="Calibri" w:cstheme="minorHAnsi"/>
          <w:sz w:val="24"/>
          <w:szCs w:val="24"/>
        </w:rPr>
        <w:t>Сеспеля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награждён нагрудным знаком Министерства культуры СССР «Отличник культурного шефства над селом». Является лауреатом многих ежегодных конкурсов Чувашского радио «Лучшая песня года». 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Неутомимый музыкант и педагог Юрий </w:t>
      </w:r>
      <w:proofErr w:type="spellStart"/>
      <w:r w:rsidRPr="008E14EE">
        <w:rPr>
          <w:rFonts w:eastAsia="Calibri" w:cstheme="minorHAnsi"/>
          <w:sz w:val="24"/>
          <w:szCs w:val="24"/>
        </w:rPr>
        <w:t>Кудаков</w:t>
      </w:r>
      <w:proofErr w:type="spellEnd"/>
      <w:r w:rsidRPr="008E14EE">
        <w:rPr>
          <w:rFonts w:eastAsia="Calibri" w:cstheme="minorHAnsi"/>
          <w:sz w:val="24"/>
          <w:szCs w:val="24"/>
        </w:rPr>
        <w:t>, обобщив свои исследования в области музыкальной педагогики, защитил в 1998 году диссертацию на соискание ученой степени кандидата педагогических наук по теме «Подготовка учителей музыки к формированию эстетической культуры школьников (На примере чувашского народного песенного творчества)» и вошел в число видных ученых-музыковедов страны.</w:t>
      </w:r>
    </w:p>
    <w:p w:rsid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В октябре 2002 года решением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районного Собрания депутатов Ю.Д. </w:t>
      </w:r>
      <w:proofErr w:type="spellStart"/>
      <w:r w:rsidRPr="008E14EE">
        <w:rPr>
          <w:rFonts w:eastAsia="Calibri" w:cstheme="minorHAnsi"/>
          <w:sz w:val="24"/>
          <w:szCs w:val="24"/>
        </w:rPr>
        <w:t>Кудакову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присвоено звание «Почетный гражданин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района». В августе 2014-го композитору было присвоено звание «Заслуженный работник культуры Российской Федерации». </w:t>
      </w:r>
    </w:p>
    <w:p w:rsidR="008E14EE" w:rsidRPr="008E14EE" w:rsidRDefault="00924C7C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107B2AC9" wp14:editId="60252AF9">
            <wp:simplePos x="0" y="0"/>
            <wp:positionH relativeFrom="column">
              <wp:posOffset>-6350</wp:posOffset>
            </wp:positionH>
            <wp:positionV relativeFrom="paragraph">
              <wp:posOffset>287020</wp:posOffset>
            </wp:positionV>
            <wp:extent cx="1374775" cy="1898650"/>
            <wp:effectExtent l="0" t="0" r="0" b="6350"/>
            <wp:wrapTight wrapText="bothSides">
              <wp:wrapPolygon edited="0">
                <wp:start x="0" y="0"/>
                <wp:lineTo x="0" y="21456"/>
                <wp:lineTo x="21251" y="21456"/>
                <wp:lineTo x="21251" y="0"/>
                <wp:lineTo x="0" y="0"/>
              </wp:wrapPolygon>
            </wp:wrapTight>
            <wp:docPr id="35" name="Рисунок 35" descr="D:\2017\Год человека труда\ТОРХАНЫ\кузьмин иван тро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7\Год человека труда\ТОРХАНЫ\кузьмин иван трофимович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4EE" w:rsidRPr="008E14EE" w:rsidRDefault="008E14EE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sz w:val="24"/>
          <w:szCs w:val="24"/>
        </w:rPr>
        <w:t xml:space="preserve">   </w:t>
      </w:r>
      <w:r>
        <w:rPr>
          <w:rFonts w:eastAsia="Calibri" w:cstheme="minorHAnsi"/>
          <w:b/>
          <w:sz w:val="24"/>
          <w:szCs w:val="24"/>
        </w:rPr>
        <w:t xml:space="preserve">  </w:t>
      </w:r>
      <w:r w:rsidRPr="008E14EE">
        <w:rPr>
          <w:rFonts w:eastAsia="Calibri" w:cstheme="minorHAnsi"/>
          <w:b/>
          <w:sz w:val="24"/>
          <w:szCs w:val="24"/>
        </w:rPr>
        <w:t xml:space="preserve"> </w:t>
      </w:r>
      <w:r w:rsidRPr="008E14EE">
        <w:rPr>
          <w:rFonts w:eastAsia="Calibri" w:cstheme="minorHAnsi"/>
          <w:i/>
          <w:color w:val="0070C0"/>
          <w:sz w:val="24"/>
          <w:szCs w:val="24"/>
        </w:rPr>
        <w:t>КУЗЬМИН ИВАН ТРОФИМОВИЧ</w:t>
      </w:r>
      <w:r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sz w:val="24"/>
          <w:szCs w:val="24"/>
        </w:rPr>
        <w:t xml:space="preserve">родился 1 января 1923 года в деревне </w:t>
      </w:r>
      <w:proofErr w:type="spellStart"/>
      <w:r w:rsidRPr="008E14EE">
        <w:rPr>
          <w:rFonts w:eastAsia="Calibri" w:cstheme="minorHAnsi"/>
          <w:sz w:val="24"/>
          <w:szCs w:val="24"/>
        </w:rPr>
        <w:t>Торханы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 Чувашской АССР в многодетной семье крестьянина.  В 1930 году поступил учиться в </w:t>
      </w:r>
      <w:proofErr w:type="spellStart"/>
      <w:r w:rsidRPr="008E14EE">
        <w:rPr>
          <w:rFonts w:eastAsia="Calibri" w:cstheme="minorHAnsi"/>
          <w:sz w:val="24"/>
          <w:szCs w:val="24"/>
        </w:rPr>
        <w:t>Торханскую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семилетнюю школу и окончил ее в 1937 году, но, в связи с тяжелым материальным положением родителей дальнейшую учебу пришлось прервать. Достигнув 16 лет, несовершеннолетний Иван поступил на курсы трактористов, организованные при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машинно-тракторной станции. Успешно завершив учебу, Иван Трофимович получил удостоверение механизатора широкого профиля и приступил к работе на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Шумерлинском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МТС.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lastRenderedPageBreak/>
        <w:t>22 сентября 1941 года И.Т. Кузьмин был призван на фронт. В Казани прошел подготовку для ведения боевых действий против немецко-фашистских захватчиков. Здесь была сформирована бригада лыжников, которую отправили на север – на Карельский фронт.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В 1942 году Иван Трофимович вместе со своей воинской частью воевал в Калининской области под Ржевом. После освобождения Ржева от врага, соединение, где воевал Иван Трофимович, было направлено на </w:t>
      </w:r>
      <w:proofErr w:type="gramStart"/>
      <w:r w:rsidRPr="008E14EE">
        <w:rPr>
          <w:rFonts w:eastAsia="Calibri" w:cstheme="minorHAnsi"/>
          <w:sz w:val="24"/>
          <w:szCs w:val="24"/>
        </w:rPr>
        <w:t>Орлово-Курскую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дугу, где шли тяжелейшие бои с фашистскими оккупантами.  В начале 1943 года войска, в которых воевал Иван Трофимович, в составе 1-го Белорусского фронта освободили от врага города и населенные пункты Белоруссии, участвовали в форсировании Днепра, в освобождении города Бобруйска, в форсировании реки Буг на польской границе. Тяжелые бои, часто переходящие в штыковые схватки с врагом, шли при взятии города Кенигсберг (ныне Калининград). На Эльбе Иван Трофимович встретился с союзными американскими войсками. Здесь была завершена и поставлена последняя точка в войне для Ивана Кузьмина. После окончания войны Иван Трофимович почти год служил в Германии. 28 декабря 1946 года он был демобилизован из рядов Советской Армии.  Вернулся он на свое прежнее место работы — на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Шумерлинскую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МТО в качестве тракториста. Родной колхоз и деревня тянули его к работе на полях колхоза, чтобы выращивать хлеб, получить от земли все, что она способна дать. И Иван Кузьмин приложил все усилия, как подобает солдату, для развития сельскохозяйственного производства и повышения урожайности полей в родном колхозе. Своим самоотверженным трудом он достиг вершин в повышении урожайности и подъема животноводства. В 1973 году по итогам работы в 8-ой пятилетке за достигнутые успехи Указом Президиума Верховного Совета СССР от 11 декабря 1973 года за большие показатели в работе и проявленную доблесть в выполнении обязательств И.Т. Кузьмину присвоено звание Героя Социалистического Труда. Иван Трофимович, возглавляя звено по выращиванию зерновых культур и картофеля, добился высоких результатов, за что ему присвоено это высокое звание. </w:t>
      </w:r>
      <w:proofErr w:type="gramStart"/>
      <w:r w:rsidRPr="008E14EE">
        <w:rPr>
          <w:rFonts w:eastAsia="Calibri" w:cstheme="minorHAnsi"/>
          <w:sz w:val="24"/>
          <w:szCs w:val="24"/>
        </w:rPr>
        <w:t>За проявленное мужество и героизм в борьбе с немецко-фашистскими захватчиками Иван Трофимович Кузьмин награжден орденами Отечественной войны I-й и II-й степеней, тремя орденами Красной Звезды, орденами Славы III-й и II-й степеней, медалями «За отвагу», «За боевые заслуги», «За победу над Германией в Великой Отечественной войне 1941 -45 гг.», «За взятие Кенигсберга», юбилейной медалью «Медаль маршала Жукова» и др.  За достигнутые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успехи по итогам 9-й пятилетки И.Т. Кузьмин награжден орденом Октябрьской Революции. Умер 2002 году.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</w:p>
    <w:p w:rsidR="008E14EE" w:rsidRPr="008E14EE" w:rsidRDefault="008E14EE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B3605CC" wp14:editId="32890E3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45260" cy="1828165"/>
            <wp:effectExtent l="0" t="0" r="2540" b="635"/>
            <wp:wrapTight wrapText="bothSides">
              <wp:wrapPolygon edited="0">
                <wp:start x="0" y="0"/>
                <wp:lineTo x="0" y="21382"/>
                <wp:lineTo x="21353" y="21382"/>
                <wp:lineTo x="21353" y="0"/>
                <wp:lineTo x="0" y="0"/>
              </wp:wrapPolygon>
            </wp:wrapTight>
            <wp:docPr id="36" name="Рисунок 36" descr="C:\Users\Методист Ирник\Desktop\hlp3s_37h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 Ирник\Desktop\hlp3s_37h5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4EE">
        <w:rPr>
          <w:rFonts w:eastAsia="Calibri" w:cstheme="minorHAnsi"/>
          <w:b/>
          <w:sz w:val="24"/>
          <w:szCs w:val="24"/>
        </w:rPr>
        <w:t xml:space="preserve">       </w:t>
      </w:r>
      <w:r w:rsidRPr="008E14EE">
        <w:rPr>
          <w:rFonts w:eastAsia="Calibri" w:cstheme="minorHAnsi"/>
          <w:i/>
          <w:color w:val="0070C0"/>
          <w:sz w:val="24"/>
          <w:szCs w:val="24"/>
        </w:rPr>
        <w:t>МАЖУКОВ АЛЕКСЕЙ СЕРГЕЕВИЧ</w:t>
      </w:r>
      <w:r w:rsidRPr="008E14EE">
        <w:rPr>
          <w:rFonts w:eastAsia="Calibri" w:cstheme="minorHAnsi"/>
          <w:b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sz w:val="24"/>
          <w:szCs w:val="24"/>
        </w:rPr>
        <w:t xml:space="preserve">— советский композитор, заслуженный деятель искусств Российской Федерации. Родился 10 февраля 1936 года в деревне Шумерля 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 </w:t>
      </w:r>
      <w:proofErr w:type="spellStart"/>
      <w:r w:rsidRPr="008E14EE">
        <w:rPr>
          <w:rFonts w:eastAsia="Calibri" w:cstheme="minorHAnsi"/>
          <w:sz w:val="24"/>
          <w:szCs w:val="24"/>
        </w:rPr>
        <w:t>Чувашии</w:t>
      </w:r>
      <w:proofErr w:type="gramStart"/>
      <w:r w:rsidRPr="008E14EE">
        <w:rPr>
          <w:rFonts w:eastAsia="Calibri" w:cstheme="minorHAnsi"/>
          <w:sz w:val="24"/>
          <w:szCs w:val="24"/>
        </w:rPr>
        <w:t>.М</w:t>
      </w:r>
      <w:proofErr w:type="gramEnd"/>
      <w:r w:rsidRPr="008E14EE">
        <w:rPr>
          <w:rFonts w:eastAsia="Calibri" w:cstheme="minorHAnsi"/>
          <w:sz w:val="24"/>
          <w:szCs w:val="24"/>
        </w:rPr>
        <w:t>узыкальное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образование получил в </w:t>
      </w:r>
      <w:proofErr w:type="spellStart"/>
      <w:r w:rsidRPr="008E14EE">
        <w:rPr>
          <w:rFonts w:eastAsia="Calibri" w:cstheme="minorHAnsi"/>
          <w:sz w:val="24"/>
          <w:szCs w:val="24"/>
        </w:rPr>
        <w:t>Чебоксарсом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музыкальном училище, Саратовской Консерватории (1959) и Московской Консерватории (1962, класс композиции Ю. А. </w:t>
      </w:r>
      <w:proofErr w:type="spellStart"/>
      <w:r w:rsidRPr="008E14EE">
        <w:rPr>
          <w:rFonts w:eastAsia="Calibri" w:cstheme="minorHAnsi"/>
          <w:sz w:val="24"/>
          <w:szCs w:val="24"/>
        </w:rPr>
        <w:t>Шапорина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). Работал дирижером, композитором-аранжировщиком в эстрадных оркестрах, в частности в </w:t>
      </w:r>
      <w:proofErr w:type="spellStart"/>
      <w:r w:rsidRPr="008E14EE">
        <w:rPr>
          <w:rFonts w:eastAsia="Calibri" w:cstheme="minorHAnsi"/>
          <w:sz w:val="24"/>
          <w:szCs w:val="24"/>
        </w:rPr>
        <w:t>биг-бэнде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Эдди </w:t>
      </w:r>
      <w:proofErr w:type="spellStart"/>
      <w:r w:rsidRPr="008E14EE">
        <w:rPr>
          <w:rFonts w:eastAsia="Calibri" w:cstheme="minorHAnsi"/>
          <w:sz w:val="24"/>
          <w:szCs w:val="24"/>
        </w:rPr>
        <w:t>Рознера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Руководил оркестром «Советская песня». 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Произведения Алексей </w:t>
      </w:r>
      <w:proofErr w:type="spellStart"/>
      <w:r w:rsidRPr="008E14EE">
        <w:rPr>
          <w:rFonts w:eastAsia="Calibri" w:cstheme="minorHAnsi"/>
          <w:sz w:val="24"/>
          <w:szCs w:val="24"/>
        </w:rPr>
        <w:t>Мажуков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получил всесоюзную известность после исполнения его песен Э. </w:t>
      </w:r>
      <w:proofErr w:type="spellStart"/>
      <w:r w:rsidRPr="008E14EE">
        <w:rPr>
          <w:rFonts w:eastAsia="Calibri" w:cstheme="minorHAnsi"/>
          <w:sz w:val="24"/>
          <w:szCs w:val="24"/>
        </w:rPr>
        <w:t>Хилем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А. Пугачёвой, И. Кобзоном, С. Ротару, И. </w:t>
      </w:r>
      <w:proofErr w:type="spellStart"/>
      <w:r w:rsidRPr="008E14EE">
        <w:rPr>
          <w:rFonts w:eastAsia="Calibri" w:cstheme="minorHAnsi"/>
          <w:sz w:val="24"/>
          <w:szCs w:val="24"/>
        </w:rPr>
        <w:t>Понаровской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Н. Гнатюком. Также А. </w:t>
      </w:r>
      <w:proofErr w:type="spellStart"/>
      <w:r w:rsidRPr="008E14EE">
        <w:rPr>
          <w:rFonts w:eastAsia="Calibri" w:cstheme="minorHAnsi"/>
          <w:sz w:val="24"/>
          <w:szCs w:val="24"/>
        </w:rPr>
        <w:t>Мажуков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писал музыку для кино- и телефильмов: «Когда-то в Калифорнии», «Любимая женщина механика Гаврилова» и др. На музыку </w:t>
      </w:r>
      <w:proofErr w:type="spellStart"/>
      <w:r w:rsidRPr="008E14EE">
        <w:rPr>
          <w:rFonts w:eastAsia="Calibri" w:cstheme="minorHAnsi"/>
          <w:sz w:val="24"/>
          <w:szCs w:val="24"/>
        </w:rPr>
        <w:t>Мажукова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в Чувашском Академическом театре поставили комедию В. Шекспира «</w:t>
      </w:r>
      <w:proofErr w:type="spellStart"/>
      <w:r w:rsidRPr="008E14EE">
        <w:rPr>
          <w:rFonts w:eastAsia="Calibri" w:cstheme="minorHAnsi"/>
          <w:sz w:val="24"/>
          <w:szCs w:val="24"/>
        </w:rPr>
        <w:t>Виндзорские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проказницы». На слова поэта В. Смирнова сочинил песню «Ода Чувашии». Скончался Алексей Сергеевич </w:t>
      </w:r>
      <w:proofErr w:type="spellStart"/>
      <w:r w:rsidRPr="008E14EE">
        <w:rPr>
          <w:rFonts w:eastAsia="Calibri" w:cstheme="minorHAnsi"/>
          <w:sz w:val="24"/>
          <w:szCs w:val="24"/>
        </w:rPr>
        <w:t>Мажуков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28 июня 2011 года после тяжелой продолжительной болезни. 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</w:p>
    <w:p w:rsidR="008E14EE" w:rsidRPr="008E14EE" w:rsidRDefault="00781B4B" w:rsidP="008E14EE">
      <w:pPr>
        <w:spacing w:after="160" w:line="24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00D36DC7" wp14:editId="4A2723DD">
            <wp:simplePos x="0" y="0"/>
            <wp:positionH relativeFrom="column">
              <wp:posOffset>2540</wp:posOffset>
            </wp:positionH>
            <wp:positionV relativeFrom="paragraph">
              <wp:posOffset>48260</wp:posOffset>
            </wp:positionV>
            <wp:extent cx="1388745" cy="1880235"/>
            <wp:effectExtent l="0" t="0" r="1905" b="5715"/>
            <wp:wrapTight wrapText="bothSides">
              <wp:wrapPolygon edited="0">
                <wp:start x="0" y="0"/>
                <wp:lineTo x="0" y="21447"/>
                <wp:lineTo x="21333" y="21447"/>
                <wp:lineTo x="21333" y="0"/>
                <wp:lineTo x="0" y="0"/>
              </wp:wrapPolygon>
            </wp:wrapTight>
            <wp:docPr id="37" name="Рисунок 37" descr="C:\Users\Методист Ирник\Desktop\bezimyan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 Ирник\Desktop\bezimyanni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4"/>
                    <a:stretch/>
                  </pic:blipFill>
                  <pic:spPr bwMode="auto">
                    <a:xfrm>
                      <a:off x="0" y="0"/>
                      <a:ext cx="138874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EE" w:rsidRPr="008E14EE">
        <w:rPr>
          <w:rFonts w:eastAsia="Calibri" w:cstheme="minorHAnsi"/>
          <w:i/>
          <w:color w:val="0070C0"/>
          <w:sz w:val="24"/>
          <w:szCs w:val="24"/>
        </w:rPr>
        <w:t>МАСКИН ВАЛЕРИЙ МИХАЙЛОВИЧ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родился в 1961 году в с.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Нижняя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Кумашка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района Чувашской республики. Окончил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Ачинское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военное авиационно-техническое училище (1981), инженерный (1990) и командный (1996) факультеты Военной академии им. Ф.Э. Дзержинского, Военную академию Генерального штаба ВС РФ (2004). Проходил службу в войсках Киевского и Туркестанского военных округов, начиная с должности техника самолета и до начальника штаба - первого заместителя командира бомбардировочного авиационного полка. На штабной работе прошел путь от офицера оперативного отдела штаба Фронтовой авиации ВВС до заместителя начальника направления Главного оперативного управления Генерального штаба ВС РФ. В настоящее время - заместитель начальника исследовательского управления Центра военно-стратегических исследований Генерального штаба ВС РФ.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</w:p>
    <w:p w:rsidR="008E14EE" w:rsidRPr="008E14EE" w:rsidRDefault="008E14EE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140A666C" wp14:editId="6E08074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7066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264" y="21298"/>
                <wp:lineTo x="2126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24" cy="194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4EE">
        <w:rPr>
          <w:rFonts w:eastAsia="Calibri" w:cstheme="minorHAnsi"/>
          <w:i/>
          <w:color w:val="0070C0"/>
          <w:sz w:val="24"/>
          <w:szCs w:val="24"/>
        </w:rPr>
        <w:t xml:space="preserve">    </w:t>
      </w:r>
      <w:r>
        <w:rPr>
          <w:rFonts w:eastAsia="Calibri" w:cstheme="minorHAnsi"/>
          <w:i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i/>
          <w:color w:val="0070C0"/>
          <w:sz w:val="24"/>
          <w:szCs w:val="24"/>
        </w:rPr>
        <w:t>ПЕТРОВ НИКОЛАЙ ФЕДОРОВИЧ</w:t>
      </w:r>
      <w:r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sz w:val="24"/>
          <w:szCs w:val="24"/>
        </w:rPr>
        <w:t xml:space="preserve">(р. 5.1.1936, д. Верхняя </w:t>
      </w:r>
      <w:proofErr w:type="spellStart"/>
      <w:r w:rsidRPr="008E14EE">
        <w:rPr>
          <w:rFonts w:eastAsia="Calibri" w:cstheme="minorHAnsi"/>
          <w:sz w:val="24"/>
          <w:szCs w:val="24"/>
        </w:rPr>
        <w:t>Кумашка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р-на) – инженер-геолог, кандидат геолого-минералогических наук (1969). Выпускник геологоразведочного факультета Свердловского горного института (СГИ) им. В.В. Вахрушева (1959г.) (ныне – Уральский государственный горный университет) по специальности «Геология и разведка месторождений полезных ископаемых». По распределению был направлен на геологическую работу в Уральское территориальное геологическое управление (УТГУ, г. Свердловск,), где проработал в различных геологических партиях с 1959 по 1970 год, сочетая производственную деятельность с </w:t>
      </w:r>
      <w:proofErr w:type="gramStart"/>
      <w:r w:rsidRPr="008E14EE">
        <w:rPr>
          <w:rFonts w:eastAsia="Calibri" w:cstheme="minorHAnsi"/>
          <w:sz w:val="24"/>
          <w:szCs w:val="24"/>
        </w:rPr>
        <w:t>научной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. В 1966 году окончил аспирантуру на кафедре исторической геологии СГИ с представлением диссертационной работы. Научный руководитель </w:t>
      </w:r>
      <w:proofErr w:type="gramStart"/>
      <w:r w:rsidRPr="008E14EE">
        <w:rPr>
          <w:rFonts w:eastAsia="Calibri" w:cstheme="minorHAnsi"/>
          <w:sz w:val="24"/>
          <w:szCs w:val="24"/>
        </w:rPr>
        <w:t>–л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ауреат государственной премии доктор г.-м. наук профессор А.Н. </w:t>
      </w:r>
      <w:proofErr w:type="spellStart"/>
      <w:r w:rsidRPr="008E14EE">
        <w:rPr>
          <w:rFonts w:eastAsia="Calibri" w:cstheme="minorHAnsi"/>
          <w:sz w:val="24"/>
          <w:szCs w:val="24"/>
        </w:rPr>
        <w:t>Ходалевич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. С октября 1970г по июль 1990 работал в Молдавии в должности гл. геолога, начальника отдела инженерно-геологических изысканий под различные виды мелиоративного (в институте </w:t>
      </w:r>
      <w:proofErr w:type="spellStart"/>
      <w:r w:rsidRPr="008E14EE">
        <w:rPr>
          <w:rFonts w:eastAsia="Calibri" w:cstheme="minorHAnsi"/>
          <w:sz w:val="24"/>
          <w:szCs w:val="24"/>
        </w:rPr>
        <w:t>Молдвинсадпроект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до 1985г), промышленного и гражданского (в институте </w:t>
      </w:r>
      <w:proofErr w:type="spellStart"/>
      <w:r w:rsidRPr="008E14EE">
        <w:rPr>
          <w:rFonts w:eastAsia="Calibri" w:cstheme="minorHAnsi"/>
          <w:sz w:val="24"/>
          <w:szCs w:val="24"/>
        </w:rPr>
        <w:t>МолдГИИНТИЗ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до 1990г.) строительства. Занимался проблемами устойчивости склонов, механизмами оползневых процессов, опубликовал две монографии по оползневым системам (1987г.). С августа 1990 г работает в Чувашском отделении треста «</w:t>
      </w:r>
      <w:proofErr w:type="spellStart"/>
      <w:r w:rsidRPr="008E14EE">
        <w:rPr>
          <w:rFonts w:eastAsia="Calibri" w:cstheme="minorHAnsi"/>
          <w:sz w:val="24"/>
          <w:szCs w:val="24"/>
        </w:rPr>
        <w:t>ГорьковТИСИЗ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(ныне - институт «</w:t>
      </w:r>
      <w:proofErr w:type="spellStart"/>
      <w:r w:rsidRPr="008E14EE">
        <w:rPr>
          <w:rFonts w:eastAsia="Calibri" w:cstheme="minorHAnsi"/>
          <w:sz w:val="24"/>
          <w:szCs w:val="24"/>
        </w:rPr>
        <w:t>ЧувашГИИЗ</w:t>
      </w:r>
      <w:proofErr w:type="spellEnd"/>
      <w:r w:rsidRPr="008E14EE">
        <w:rPr>
          <w:rFonts w:eastAsia="Calibri" w:cstheme="minorHAnsi"/>
          <w:sz w:val="24"/>
          <w:szCs w:val="24"/>
        </w:rPr>
        <w:t>») в должности гл. специалиста техотдела, а с 1991г по 1996</w:t>
      </w:r>
      <w:proofErr w:type="gramStart"/>
      <w:r w:rsidRPr="008E14EE">
        <w:rPr>
          <w:rFonts w:eastAsia="Calibri" w:cstheme="minorHAnsi"/>
          <w:sz w:val="24"/>
          <w:szCs w:val="24"/>
        </w:rPr>
        <w:t>г–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главного инженера института. С 1992 г преподает в Чувашском госуниверситете им. И.Н. Ульянова, в том числе до 1996г. - по совместительству в должности доцента, а с декабря 2010 г. – профессора.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Награды и почетные звания: Награжден бронзовой медалью ВДНХ СССР за достижения в освоении оползневых склонов под многолетние насаждения в Молдавии </w:t>
      </w:r>
      <w:proofErr w:type="gramStart"/>
      <w:r w:rsidRPr="008E14EE">
        <w:rPr>
          <w:rFonts w:eastAsia="Calibri" w:cstheme="minorHAnsi"/>
          <w:sz w:val="24"/>
          <w:szCs w:val="24"/>
        </w:rPr>
        <w:t xml:space="preserve">( </w:t>
      </w:r>
      <w:proofErr w:type="gramEnd"/>
      <w:r w:rsidRPr="008E14EE">
        <w:rPr>
          <w:rFonts w:eastAsia="Calibri" w:cstheme="minorHAnsi"/>
          <w:sz w:val="24"/>
          <w:szCs w:val="24"/>
        </w:rPr>
        <w:t>удостоверение №33814, 1984г.), награжден медалью «Ветеран труда».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Общественная </w:t>
      </w:r>
      <w:proofErr w:type="spellStart"/>
      <w:r w:rsidRPr="008E14EE">
        <w:rPr>
          <w:rFonts w:eastAsia="Calibri" w:cstheme="minorHAnsi"/>
          <w:sz w:val="24"/>
          <w:szCs w:val="24"/>
        </w:rPr>
        <w:t>деятельность</w:t>
      </w:r>
      <w:proofErr w:type="gramStart"/>
      <w:r w:rsidRPr="008E14EE">
        <w:rPr>
          <w:rFonts w:eastAsia="Calibri" w:cstheme="minorHAnsi"/>
          <w:sz w:val="24"/>
          <w:szCs w:val="24"/>
        </w:rPr>
        <w:t>:Ч</w:t>
      </w:r>
      <w:proofErr w:type="gramEnd"/>
      <w:r w:rsidRPr="008E14EE">
        <w:rPr>
          <w:rFonts w:eastAsia="Calibri" w:cstheme="minorHAnsi"/>
          <w:sz w:val="24"/>
          <w:szCs w:val="24"/>
        </w:rPr>
        <w:t>лен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вневедомственных экспертных комиссий по экспертизе проектов строительства. Действительный член Всесоюзного палеонтологического общества (ВПО, с 1967 г), Действительный член Московского общества испытателей природы (МОИП, с. 1981 г).</w:t>
      </w:r>
    </w:p>
    <w:p w:rsidR="008E14EE" w:rsidRPr="008E14EE" w:rsidRDefault="008E14EE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color w:val="0070C0"/>
          <w:sz w:val="24"/>
          <w:szCs w:val="24"/>
        </w:rPr>
        <w:t>ПОЛЯКОВ ИВАН КУЗЬМИЧ</w:t>
      </w:r>
      <w:r w:rsidRPr="008E14EE">
        <w:rPr>
          <w:rFonts w:eastAsia="Calibri" w:cstheme="minorHAnsi"/>
          <w:b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sz w:val="24"/>
          <w:szCs w:val="24"/>
        </w:rPr>
        <w:t xml:space="preserve">родился 25 сентября 1922 года в деревне </w:t>
      </w:r>
      <w:proofErr w:type="gramStart"/>
      <w:r w:rsidRPr="008E14EE">
        <w:rPr>
          <w:rFonts w:eastAsia="Calibri" w:cstheme="minorHAnsi"/>
          <w:sz w:val="24"/>
          <w:szCs w:val="24"/>
        </w:rPr>
        <w:t>Верхняя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Кумашка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Ядринского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уезда (ныне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Шумерлинский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район) Чувашской автономной области. Окончил семь классов школы в селе </w:t>
      </w:r>
      <w:proofErr w:type="spellStart"/>
      <w:r w:rsidRPr="008E14EE">
        <w:rPr>
          <w:rFonts w:eastAsia="Calibri" w:cstheme="minorHAnsi"/>
          <w:sz w:val="24"/>
          <w:szCs w:val="24"/>
        </w:rPr>
        <w:t>Штанаши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и курсы счетоводов. До призыва на военную службу </w:t>
      </w:r>
      <w:r w:rsidRPr="008E14EE">
        <w:rPr>
          <w:rFonts w:eastAsia="Calibri" w:cstheme="minorHAnsi"/>
          <w:sz w:val="24"/>
          <w:szCs w:val="24"/>
        </w:rPr>
        <w:lastRenderedPageBreak/>
        <w:t xml:space="preserve">работал в колхозе. В ряды Рабоче-крестьянской Красной Армии И. К. Поляков был призван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Шумерлинским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районным военкоматом в марте 1942 года и направлен в Краснодарское пулемётно-миномётное училище, где был определён в миномётную роту. В связи со сложной обстановкой на фронте курсанты училища вместе с курсантами 2-го Орджоникидзевского пехотного и Житомирского пехотного училищ заняли позиции на левом берегу Дона в полосе обороны 51-й армии в районе хутора Пирожок. Боевое крещение он принял 21 июля 1942 года под станицей </w:t>
      </w:r>
      <w:proofErr w:type="spellStart"/>
      <w:r w:rsidRPr="008E14EE">
        <w:rPr>
          <w:rFonts w:eastAsia="Calibri" w:cstheme="minorHAnsi"/>
          <w:sz w:val="24"/>
          <w:szCs w:val="24"/>
        </w:rPr>
        <w:t>Цимлянской</w:t>
      </w:r>
      <w:proofErr w:type="spellEnd"/>
      <w:r w:rsidRPr="008E14EE">
        <w:rPr>
          <w:rFonts w:eastAsia="Calibri" w:cstheme="minorHAnsi"/>
          <w:sz w:val="24"/>
          <w:szCs w:val="24"/>
        </w:rPr>
        <w:t>. В первых числах августа 1942 года рядовой И. К. Поляков в составе оперативной группы 64-й армии участвовал в контрударе на реке Аксай, где был тяжело ранен и эвакуирован в госпиталь.</w:t>
      </w:r>
    </w:p>
    <w:p w:rsidR="008E14EE" w:rsidRPr="008E14EE" w:rsidRDefault="00355B8B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C3A4FF6" wp14:editId="041A50BD">
            <wp:simplePos x="0" y="0"/>
            <wp:positionH relativeFrom="column">
              <wp:posOffset>3810</wp:posOffset>
            </wp:positionH>
            <wp:positionV relativeFrom="paragraph">
              <wp:posOffset>-1732915</wp:posOffset>
            </wp:positionV>
            <wp:extent cx="1331595" cy="1838325"/>
            <wp:effectExtent l="0" t="0" r="1905" b="9525"/>
            <wp:wrapTight wrapText="bothSides">
              <wp:wrapPolygon edited="0">
                <wp:start x="0" y="0"/>
                <wp:lineTo x="0" y="21488"/>
                <wp:lineTo x="21322" y="21488"/>
                <wp:lineTo x="21322" y="0"/>
                <wp:lineTo x="0" y="0"/>
              </wp:wrapPolygon>
            </wp:wrapTight>
            <wp:docPr id="39" name="Рисунок 39" descr="C:\Users\Методист Ирник\Desktop\polya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ист Ирник\Desktop\polyakov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10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4EE" w:rsidRPr="008E14EE">
        <w:rPr>
          <w:rFonts w:eastAsia="Calibri" w:cstheme="minorHAnsi"/>
          <w:sz w:val="24"/>
          <w:szCs w:val="24"/>
        </w:rPr>
        <w:t xml:space="preserve">В свою часть Иван Кузьмич вернулся в ноябре 1942 года и участвовал в контрнаступлении советских войск под Сталинградом, окружении сталинградской группировки противника. С конца ноября 29-я стрелковая дивизия вела бои на внутреннем фронте сталинградского котла. 1 января 1943 года 64-й армия была включена в состав Донского фронта. Её подразделения участвовали в ликвидации окруженной группировки фельдмаршала Паулюса. После завершения Сталинградской битвы 6 февраля 1943 года 64-я армия вошла в группу войск под командованием генерал-лейтенанта К. П.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Трубникова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(с 27 февраля — Сталинградская группа войск), находившуюся в резерве Ставки Верховного Главнокомандования. Иван Кузьмич за это время окончил краткосрочные курсы связистов и получил звание ефрейтора. 1 марта 1943 года 29-я стрелковая дивизия была преобразована в 72-ю гвардейскую стрелковую дивизию, а 128-й стрелковый полк — в 224-й гвардейский. В тот же день в составе 64-й армии (с 1 мая 1943 года — 7-я гвардейская армия) дивизия была передана Воронежскому фронту. До лета 1943 года связист роты связи гвардии ефрейтор И. К. Поляков участвовал в оборонительных боях на реке Северский Донец в районе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Белгорода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.В</w:t>
      </w:r>
      <w:proofErr w:type="spellEnd"/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конце сентября 1943 года передовые подразделения 7-й гвардейской армии вышли к Днепру. В ночь с 25 на 26 сентября с первым десантным отрядом форсировал водный рубеж у села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Бородаевка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и связи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ст взв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ода связи гвардии ефрейтор И. К. Поляков. Высадившись на правом берегу, Поляков сразу вступил в бой с немецкими автоматчиками, отвлекая огонь от переправы на себя. В боях за плацдарм он уничтожил 6 немецких солдат. В боях за удержание плацдарма гвардии ефрейтор Поляков участвовал в отражении восьми контратак противника, в ходе которых он уничтожил 15 военнослужащих и гранатой подорвал один танк. При штурме господствующей высоты Иван Кузьмич заменил погибшего командира роты и выполнил поставленную боевую задачу. Указом Президиума Верховного Совета СССР от 26 октября 1943 года за успешное форсирование Днепра, прочное закрепление плацдарма на его западном берегу и проявленные при этом отвагу и геройство гвардии ефрейтору Полякову Ивану Кузьмичу было присвоено звание Героя Советского Союза.</w:t>
      </w:r>
    </w:p>
    <w:p w:rsid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В ноябре 1943 года Иван Кузьмич был вновь тяжело ранен. После выздоровления его направили в другую часть, воевавшую на 1-м Украинском фронте. И. К. Поляков участвовал в освобождении Западной Украины, южных районов Польши, боях на территории Германии. Боевой путь он закончил в Чехословакии. После окончания Великой Отечественной войны Иван Кузьмич продолжил службу в армии. В 1958 году он окончил Полтавское военное пехотное училище. В запас И. К. Поляков уволился в звании капитана в 1964 году. Жил в городе Киеве. Работал в производственном объединении «Химволокно». 2 августа 1993 года Иван Кузьмич скончался. </w:t>
      </w:r>
      <w:proofErr w:type="gramStart"/>
      <w:r w:rsidRPr="008E14EE">
        <w:rPr>
          <w:rFonts w:eastAsia="Calibri" w:cstheme="minorHAnsi"/>
          <w:sz w:val="24"/>
          <w:szCs w:val="24"/>
        </w:rPr>
        <w:t>Похоронен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на Украине в городе-герое Киеве.</w:t>
      </w:r>
    </w:p>
    <w:p w:rsidR="005C0594" w:rsidRPr="008E14EE" w:rsidRDefault="005C0594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</w:p>
    <w:p w:rsidR="008E14EE" w:rsidRPr="008E14EE" w:rsidRDefault="00924C7C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35D6F8D4" wp14:editId="1314B8A8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432560" cy="1990725"/>
            <wp:effectExtent l="0" t="0" r="0" b="0"/>
            <wp:wrapTight wrapText="bothSides">
              <wp:wrapPolygon edited="0">
                <wp:start x="0" y="0"/>
                <wp:lineTo x="0" y="21290"/>
                <wp:lineTo x="21255" y="21290"/>
                <wp:lineTo x="21255" y="0"/>
                <wp:lineTo x="0" y="0"/>
              </wp:wrapPolygon>
            </wp:wrapTight>
            <wp:docPr id="40" name="Рисунок 40" descr="C:\Users\Методист Ирник\Desktop\03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ист Ирник\Desktop\0307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14" cy="198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EE" w:rsidRPr="008E14EE">
        <w:rPr>
          <w:rFonts w:eastAsia="Calibri" w:cstheme="minorHAnsi"/>
          <w:i/>
          <w:color w:val="0070C0"/>
          <w:sz w:val="24"/>
          <w:szCs w:val="24"/>
        </w:rPr>
        <w:t xml:space="preserve">      </w:t>
      </w:r>
      <w:r w:rsidR="005C0594" w:rsidRPr="005C0594">
        <w:rPr>
          <w:rFonts w:eastAsia="Calibri" w:cstheme="minorHAnsi"/>
          <w:i/>
          <w:color w:val="0070C0"/>
          <w:sz w:val="24"/>
          <w:szCs w:val="24"/>
        </w:rPr>
        <w:t>СИЗОВ ПЕТР ВЛАДИМИРОВИЧ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родился 2 июля 1921 года в д.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Торханы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района Чувашской Республики. В 1936-40 годах учился в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Алатырском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художественно-граверном училище у известных чувашских графиков Ф.С. Быкова и И.Т. Григорьева. По его окончании работал художником-иллюстратором в Чувашском книжном издательстве. С 1942 по 1945 гг. находился в рядах Советской Армии. Вернувшись на родину, художник продолжил свое любимое дело, одновременно обучался во Всесоюзном заочном университете искусств.</w:t>
      </w:r>
    </w:p>
    <w:p w:rsidR="008E14EE" w:rsidRPr="008E14EE" w:rsidRDefault="008E14EE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     П.В. </w:t>
      </w:r>
      <w:proofErr w:type="spellStart"/>
      <w:r w:rsidRPr="008E14EE">
        <w:rPr>
          <w:rFonts w:eastAsia="Calibri" w:cstheme="minorHAnsi"/>
          <w:sz w:val="24"/>
          <w:szCs w:val="24"/>
        </w:rPr>
        <w:t>Сизов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более полувека трудился в чувашском национальном искусстве. Внес достойный вклад в развитие чувашской книжной и станковой графики. С 1940 по 1991 гг. работал художником Чувашского государственного книжного издательства. Оформил и проиллюстрировал около 200 книг и учебников чувашских писателей и </w:t>
      </w:r>
      <w:proofErr w:type="spellStart"/>
      <w:r w:rsidRPr="008E14EE">
        <w:rPr>
          <w:rFonts w:eastAsia="Calibri" w:cstheme="minorHAnsi"/>
          <w:sz w:val="24"/>
          <w:szCs w:val="24"/>
        </w:rPr>
        <w:t>языковедов</w:t>
      </w:r>
      <w:proofErr w:type="gramStart"/>
      <w:r w:rsidRPr="008E14EE">
        <w:rPr>
          <w:rFonts w:eastAsia="Calibri" w:cstheme="minorHAnsi"/>
          <w:sz w:val="24"/>
          <w:szCs w:val="24"/>
        </w:rPr>
        <w:t>.К</w:t>
      </w:r>
      <w:proofErr w:type="spellEnd"/>
      <w:proofErr w:type="gramEnd"/>
      <w:r w:rsidRPr="008E14EE">
        <w:rPr>
          <w:rFonts w:eastAsia="Calibri" w:cstheme="minorHAnsi"/>
          <w:sz w:val="24"/>
          <w:szCs w:val="24"/>
        </w:rPr>
        <w:t xml:space="preserve"> его основным работам относятся иллюстрации к книгам «Али-Батыр» В. Бараева, «</w:t>
      </w:r>
      <w:proofErr w:type="spellStart"/>
      <w:r w:rsidRPr="008E14EE">
        <w:rPr>
          <w:rFonts w:eastAsia="Calibri" w:cstheme="minorHAnsi"/>
          <w:sz w:val="24"/>
          <w:szCs w:val="24"/>
        </w:rPr>
        <w:t>Соболевая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шапка» и «Перевал» Я. </w:t>
      </w:r>
      <w:proofErr w:type="spellStart"/>
      <w:r w:rsidRPr="008E14EE">
        <w:rPr>
          <w:rFonts w:eastAsia="Calibri" w:cstheme="minorHAnsi"/>
          <w:sz w:val="24"/>
          <w:szCs w:val="24"/>
        </w:rPr>
        <w:t>Ухсая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«Сказки» П. </w:t>
      </w:r>
      <w:proofErr w:type="spellStart"/>
      <w:r w:rsidRPr="008E14EE">
        <w:rPr>
          <w:rFonts w:eastAsia="Calibri" w:cstheme="minorHAnsi"/>
          <w:sz w:val="24"/>
          <w:szCs w:val="24"/>
        </w:rPr>
        <w:t>Хузангая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«Море волнуется» В. </w:t>
      </w:r>
      <w:proofErr w:type="spellStart"/>
      <w:r w:rsidRPr="008E14EE">
        <w:rPr>
          <w:rFonts w:eastAsia="Calibri" w:cstheme="minorHAnsi"/>
          <w:sz w:val="24"/>
          <w:szCs w:val="24"/>
        </w:rPr>
        <w:t>Бурнаевского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и др. Главная тема творчества П.В. </w:t>
      </w:r>
      <w:proofErr w:type="spellStart"/>
      <w:r w:rsidRPr="008E14EE">
        <w:rPr>
          <w:rFonts w:eastAsia="Calibri" w:cstheme="minorHAnsi"/>
          <w:sz w:val="24"/>
          <w:szCs w:val="24"/>
        </w:rPr>
        <w:t>Сизова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– поэма классика чувашской литературы К.В. Иванова «</w:t>
      </w:r>
      <w:proofErr w:type="spellStart"/>
      <w:r w:rsidRPr="008E14EE">
        <w:rPr>
          <w:rFonts w:eastAsia="Calibri" w:cstheme="minorHAnsi"/>
          <w:sz w:val="24"/>
          <w:szCs w:val="24"/>
        </w:rPr>
        <w:t>Нарспи</w:t>
      </w:r>
      <w:proofErr w:type="spellEnd"/>
      <w:r w:rsidRPr="008E14EE">
        <w:rPr>
          <w:rFonts w:eastAsia="Calibri" w:cstheme="minorHAnsi"/>
          <w:sz w:val="24"/>
          <w:szCs w:val="24"/>
        </w:rPr>
        <w:t>». Более полувека посвятил Петр Владимирович художественному оформлению различных изданий «</w:t>
      </w:r>
      <w:proofErr w:type="spellStart"/>
      <w:r w:rsidRPr="008E14EE">
        <w:rPr>
          <w:rFonts w:eastAsia="Calibri" w:cstheme="minorHAnsi"/>
          <w:sz w:val="24"/>
          <w:szCs w:val="24"/>
        </w:rPr>
        <w:t>Нарспи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». </w:t>
      </w:r>
      <w:proofErr w:type="spellStart"/>
      <w:r w:rsidRPr="008E14EE">
        <w:rPr>
          <w:rFonts w:eastAsia="Calibri" w:cstheme="minorHAnsi"/>
          <w:sz w:val="24"/>
          <w:szCs w:val="24"/>
        </w:rPr>
        <w:t>Сизовская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«</w:t>
      </w:r>
      <w:proofErr w:type="spellStart"/>
      <w:r w:rsidRPr="008E14EE">
        <w:rPr>
          <w:rFonts w:eastAsia="Calibri" w:cstheme="minorHAnsi"/>
          <w:sz w:val="24"/>
          <w:szCs w:val="24"/>
        </w:rPr>
        <w:t>нарспиана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 навсегда вошла в золотой фонд чувашской </w:t>
      </w:r>
      <w:proofErr w:type="spellStart"/>
      <w:r w:rsidRPr="008E14EE">
        <w:rPr>
          <w:rFonts w:eastAsia="Calibri" w:cstheme="minorHAnsi"/>
          <w:sz w:val="24"/>
          <w:szCs w:val="24"/>
        </w:rPr>
        <w:t>культуры</w:t>
      </w:r>
      <w:proofErr w:type="gramStart"/>
      <w:r w:rsidRPr="008E14EE">
        <w:rPr>
          <w:rFonts w:eastAsia="Calibri" w:cstheme="minorHAnsi"/>
          <w:sz w:val="24"/>
          <w:szCs w:val="24"/>
        </w:rPr>
        <w:t>.Н</w:t>
      </w:r>
      <w:proofErr w:type="gramEnd"/>
      <w:r w:rsidRPr="008E14EE">
        <w:rPr>
          <w:rFonts w:eastAsia="Calibri" w:cstheme="minorHAnsi"/>
          <w:sz w:val="24"/>
          <w:szCs w:val="24"/>
        </w:rPr>
        <w:t>есколько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раз посетив родину поэта </w:t>
      </w:r>
      <w:proofErr w:type="spellStart"/>
      <w:r w:rsidRPr="008E14EE">
        <w:rPr>
          <w:rFonts w:eastAsia="Calibri" w:cstheme="minorHAnsi"/>
          <w:sz w:val="24"/>
          <w:szCs w:val="24"/>
        </w:rPr>
        <w:t>К.Иванова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художник тщательно изучил природу и быт чувашей </w:t>
      </w:r>
      <w:proofErr w:type="spellStart"/>
      <w:r w:rsidRPr="008E14EE">
        <w:rPr>
          <w:rFonts w:eastAsia="Calibri" w:cstheme="minorHAnsi"/>
          <w:sz w:val="24"/>
          <w:szCs w:val="24"/>
        </w:rPr>
        <w:t>Сильбийского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края. Им было подготовлено пять вариантов художественного оформления книги «</w:t>
      </w:r>
      <w:proofErr w:type="spellStart"/>
      <w:r w:rsidRPr="008E14EE">
        <w:rPr>
          <w:rFonts w:eastAsia="Calibri" w:cstheme="minorHAnsi"/>
          <w:sz w:val="24"/>
          <w:szCs w:val="24"/>
        </w:rPr>
        <w:t>Нарспи</w:t>
      </w:r>
      <w:proofErr w:type="spellEnd"/>
      <w:r w:rsidRPr="008E14EE">
        <w:rPr>
          <w:rFonts w:eastAsia="Calibri" w:cstheme="minorHAnsi"/>
          <w:sz w:val="24"/>
          <w:szCs w:val="24"/>
        </w:rPr>
        <w:t>». Первое издание «</w:t>
      </w:r>
      <w:proofErr w:type="spellStart"/>
      <w:r w:rsidRPr="008E14EE">
        <w:rPr>
          <w:rFonts w:eastAsia="Calibri" w:cstheme="minorHAnsi"/>
          <w:sz w:val="24"/>
          <w:szCs w:val="24"/>
        </w:rPr>
        <w:t>Нарспи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 с иллюстрациями П.В. </w:t>
      </w:r>
      <w:proofErr w:type="spellStart"/>
      <w:r w:rsidRPr="008E14EE">
        <w:rPr>
          <w:rFonts w:eastAsia="Calibri" w:cstheme="minorHAnsi"/>
          <w:sz w:val="24"/>
          <w:szCs w:val="24"/>
        </w:rPr>
        <w:t>Сизова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вышло в 1948 году на русском языке. Затем последовало еще три издания, выпущенные Чувашским книжным издательством в его оформлении. Последнее издание «</w:t>
      </w:r>
      <w:proofErr w:type="spellStart"/>
      <w:r w:rsidRPr="008E14EE">
        <w:rPr>
          <w:rFonts w:eastAsia="Calibri" w:cstheme="minorHAnsi"/>
          <w:sz w:val="24"/>
          <w:szCs w:val="24"/>
        </w:rPr>
        <w:t>Нарспи</w:t>
      </w:r>
      <w:proofErr w:type="spellEnd"/>
      <w:r w:rsidRPr="008E14EE">
        <w:rPr>
          <w:rFonts w:eastAsia="Calibri" w:cstheme="minorHAnsi"/>
          <w:sz w:val="24"/>
          <w:szCs w:val="24"/>
        </w:rPr>
        <w:t>» 1968 года получило диплом Всероссийского конкурса искусства книги.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Лауреат Государственной премии Чувашской Республики им. К.В. Иванова П.В. </w:t>
      </w:r>
      <w:proofErr w:type="spellStart"/>
      <w:r w:rsidRPr="008E14EE">
        <w:rPr>
          <w:rFonts w:eastAsia="Calibri" w:cstheme="minorHAnsi"/>
          <w:sz w:val="24"/>
          <w:szCs w:val="24"/>
        </w:rPr>
        <w:t>Сизов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неоднократно принимал участие на выставках произведений художников автономных республик, Всероссийском конкурсе книги и книжной графики, зональных выставках «Большая Волга». Его персональные выставки проходили в 1971, 1972, 1981, 1982, 1991, 1996 годах.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Петр Владимирович активно участвовал в общественной жизни республики, неоднократно избирался народным заседателем Чебоксарского городского народного суда. За большие заслуги в области чувашского изобразительного искусства Петру Владимировичу присвоены почетные звания народного художника Чувашской Республики и заслуженного художника Чувашской Республики.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>Умер художник 6 июля 1996 года в Чебоксарах. Материалы о жизни и творчестве мастера графики, его произведения сегодня хранятся в фондах республиканских архивов и Чувашского государственного художественного музея.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5F3FF6AC" wp14:editId="33E6FFAC">
            <wp:simplePos x="0" y="0"/>
            <wp:positionH relativeFrom="column">
              <wp:posOffset>20320</wp:posOffset>
            </wp:positionH>
            <wp:positionV relativeFrom="paragraph">
              <wp:posOffset>260350</wp:posOffset>
            </wp:positionV>
            <wp:extent cx="1432560" cy="2050415"/>
            <wp:effectExtent l="0" t="0" r="0" b="6985"/>
            <wp:wrapTight wrapText="bothSides">
              <wp:wrapPolygon edited="0">
                <wp:start x="0" y="0"/>
                <wp:lineTo x="0" y="21473"/>
                <wp:lineTo x="21255" y="21473"/>
                <wp:lineTo x="21255" y="0"/>
                <wp:lineTo x="0" y="0"/>
              </wp:wrapPolygon>
            </wp:wrapTight>
            <wp:docPr id="41" name="Рисунок 41" descr="C:\Users\Методист Ирник\Desktop\simso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ист Ирник\Desktop\simsov(1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4EE" w:rsidRPr="008E14EE" w:rsidRDefault="005C0594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i/>
          <w:color w:val="0070C0"/>
          <w:sz w:val="24"/>
          <w:szCs w:val="24"/>
        </w:rPr>
        <w:t xml:space="preserve">     </w:t>
      </w:r>
      <w:r w:rsidRPr="005C0594">
        <w:rPr>
          <w:rFonts w:eastAsia="Calibri" w:cstheme="minorHAnsi"/>
          <w:i/>
          <w:color w:val="0070C0"/>
          <w:sz w:val="24"/>
          <w:szCs w:val="24"/>
        </w:rPr>
        <w:t>СИМСОВ ВАСИЛИЙ КОНДРАТЬЕВИЧ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родился 28 февраля 1925 года в деревне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Торханы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в многодетной крестьянской семье. В 1938 году окончил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Торханскую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семилетнюю школу и поступил в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Вурнарский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зооветтехникум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. Но продолжить учебу по тяжелым семейным обстоятельствам не смог и стал работать учеником счетовода колхоза (тогда была такая должность), решил пойти по стопам отца.</w:t>
      </w:r>
    </w:p>
    <w:p w:rsidR="008E14EE" w:rsidRPr="008E14EE" w:rsidRDefault="008E14EE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      В конце 1942 по июль 1944 г.  Василий Кондратьевич находился на фронте. За боевые заслуги награжден Орденом Славы </w:t>
      </w:r>
      <w:proofErr w:type="gramStart"/>
      <w:r w:rsidRPr="008E14EE">
        <w:rPr>
          <w:rFonts w:eastAsia="Calibri" w:cstheme="minorHAnsi"/>
          <w:sz w:val="24"/>
          <w:szCs w:val="24"/>
        </w:rPr>
        <w:t>З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степени, орденом Отечественной войны 1-й степени. В одном из жестоких боев под Витебском старший сержант Василий </w:t>
      </w:r>
      <w:proofErr w:type="spellStart"/>
      <w:r w:rsidRPr="008E14EE">
        <w:rPr>
          <w:rFonts w:eastAsia="Calibri" w:cstheme="minorHAnsi"/>
          <w:sz w:val="24"/>
          <w:szCs w:val="24"/>
        </w:rPr>
        <w:t>Симсов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был тяжело </w:t>
      </w:r>
      <w:r w:rsidRPr="008E14EE">
        <w:rPr>
          <w:rFonts w:eastAsia="Calibri" w:cstheme="minorHAnsi"/>
          <w:sz w:val="24"/>
          <w:szCs w:val="24"/>
        </w:rPr>
        <w:lastRenderedPageBreak/>
        <w:t>ранен и контужен, его лечили в госпиталях Невеля и Великих Лук, и полгода в Москве. В июле 1944 года комиссовали как инвалида.</w:t>
      </w:r>
    </w:p>
    <w:p w:rsidR="008E14EE" w:rsidRDefault="008E14EE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  <w:proofErr w:type="gramStart"/>
      <w:r w:rsidRPr="008E14EE">
        <w:rPr>
          <w:rFonts w:eastAsia="Calibri" w:cstheme="minorHAnsi"/>
          <w:sz w:val="24"/>
          <w:szCs w:val="24"/>
        </w:rPr>
        <w:t>Вернувшись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домой, он стал работать в родном колхозе: был завскладом семенного зерна, бригадиром полеводческой бригады, счетоводом. Без отрыва от производства обучался и успешно окончил годичные курсы в Горьковском филиале ВЗУК (Всесоюзные заочные учетные курсы). И с мая 1945 года стал работать бухгалтером колхоза «Комбинат», был активнейшим в колхозной парторганизации, и с 1950 г. работает в аппарате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РК ВК</w:t>
      </w:r>
      <w:proofErr w:type="gramStart"/>
      <w:r w:rsidRPr="008E14EE">
        <w:rPr>
          <w:rFonts w:eastAsia="Calibri" w:cstheme="minorHAnsi"/>
          <w:sz w:val="24"/>
          <w:szCs w:val="24"/>
        </w:rPr>
        <w:t>П(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б) инструктором райкома партии, учился в школе рабочей молодежи, где получил среднее образование. После годичные курсы подготовки партийных и советских кадров В. </w:t>
      </w:r>
      <w:proofErr w:type="spellStart"/>
      <w:r w:rsidRPr="008E14EE">
        <w:rPr>
          <w:rFonts w:eastAsia="Calibri" w:cstheme="minorHAnsi"/>
          <w:sz w:val="24"/>
          <w:szCs w:val="24"/>
        </w:rPr>
        <w:t>Симсов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был утвержден заведующим отделом партийных, профсоюзных и комсомольских организаций районного комитета партии, избран членом бюро райкома. В 1956-1960 годы — учеба в Высшей партийной школе в Казани, после чего — ответственная работа в партийных, советских и хозяйственных органах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 и города Шумерля. А с марта 1969 года, вплоть до ухода на пенсию в августе 1981 г., Василий Кондратьевич возглавлял райисполком. Указом Президиума Верховного Совета Чувашской АССР от 27 февраля 1975 года за долголетнюю плодотворную работу в партийных и советских органах он награжден Почетной Грамотой Президиума Верховного Совета Чувашской АССР. В годы послевоенной работы В.К. </w:t>
      </w:r>
      <w:proofErr w:type="spellStart"/>
      <w:r w:rsidRPr="008E14EE">
        <w:rPr>
          <w:rFonts w:eastAsia="Calibri" w:cstheme="minorHAnsi"/>
          <w:sz w:val="24"/>
          <w:szCs w:val="24"/>
        </w:rPr>
        <w:t>Симсов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неоднократно отмечался правительственными наградами, в том числе двумя орденами Знак Почета, двумя знаками победителя соцсоревнования по итогам 9-ой и 10-ой пятилеток, медалями «За доблестный труд, «За трудовое отличие», другими почетными званиями и грамотами. Уйдя на заслуженный отдых, он не сидел и не </w:t>
      </w:r>
      <w:proofErr w:type="gramStart"/>
      <w:r w:rsidRPr="008E14EE">
        <w:rPr>
          <w:rFonts w:eastAsia="Calibri" w:cstheme="minorHAnsi"/>
          <w:sz w:val="24"/>
          <w:szCs w:val="24"/>
        </w:rPr>
        <w:t>сидит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сложа руки. Активно участвует в общественной работе: член президиума городского и районного Советов ветеранов войны и труда, член Совета городского народного краеведческого музея, участник массовых мероприятий. На его счету 4 документальные книги: «</w:t>
      </w:r>
      <w:proofErr w:type="spellStart"/>
      <w:r w:rsidRPr="008E14EE">
        <w:rPr>
          <w:rFonts w:eastAsia="Calibri" w:cstheme="minorHAnsi"/>
          <w:sz w:val="24"/>
          <w:szCs w:val="24"/>
        </w:rPr>
        <w:t>Торханы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в период Великой Отечественной войны 1941 -1 945 гг.», «В годы испытаний —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шумерлинцы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в годы войны», «В годы испытаний» - дополненное, второе издание к 50-летию Победы, «Приближали, как могли» - о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шумерлинцах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— работниках тыла, к 60-летию Великой Победы, «Селение наш</w:t>
      </w:r>
      <w:proofErr w:type="gramStart"/>
      <w:r w:rsidRPr="008E14EE">
        <w:rPr>
          <w:rFonts w:eastAsia="Calibri" w:cstheme="minorHAnsi"/>
          <w:sz w:val="24"/>
          <w:szCs w:val="24"/>
        </w:rPr>
        <w:t>е-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Торханы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».  Является  «Почетным гражданином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района». Василий Кондратьевич — прекрасный семьянин. Умер 5декабря 2016 году. </w:t>
      </w:r>
    </w:p>
    <w:p w:rsidR="005C0594" w:rsidRPr="008E14EE" w:rsidRDefault="005C0594" w:rsidP="008E14EE">
      <w:pPr>
        <w:spacing w:after="160" w:line="240" w:lineRule="auto"/>
        <w:jc w:val="both"/>
        <w:rPr>
          <w:rFonts w:eastAsia="Calibri" w:cstheme="minorHAnsi"/>
          <w:sz w:val="24"/>
          <w:szCs w:val="24"/>
        </w:rPr>
      </w:pPr>
    </w:p>
    <w:p w:rsidR="008E14EE" w:rsidRPr="008E14EE" w:rsidRDefault="005C0594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5C0594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t>УНДРЕЦОВ-АХАХ ИВАН ЕВГРАФОВИЧ</w:t>
      </w:r>
      <w:r w:rsidR="008E14EE" w:rsidRPr="008E14EE">
        <w:rPr>
          <w:rFonts w:eastAsia="Calibri" w:cstheme="minorHAnsi"/>
          <w:b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родился в д. Вторые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Ялдры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Ядринского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уезда Казанской губернии (ныне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района Чувашской Республики). Окончив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Юманаевскую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начальную и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Красночетайскую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второклассную школы, в 1914 году он поступил в Казанскую духовную семинарию, где проучился 3 года. После Октябрьской </w:t>
      </w:r>
      <w:r w:rsidR="00781B4B" w:rsidRPr="008E14EE">
        <w:rPr>
          <w:rFonts w:eastAsia="Calibri" w:cstheme="minorHAnsi"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2768C16D" wp14:editId="78D129BE">
            <wp:simplePos x="0" y="0"/>
            <wp:positionH relativeFrom="column">
              <wp:posOffset>-10160</wp:posOffset>
            </wp:positionH>
            <wp:positionV relativeFrom="paragraph">
              <wp:posOffset>59055</wp:posOffset>
            </wp:positionV>
            <wp:extent cx="1323975" cy="1859915"/>
            <wp:effectExtent l="0" t="0" r="9525" b="6985"/>
            <wp:wrapTight wrapText="bothSides">
              <wp:wrapPolygon edited="0">
                <wp:start x="0" y="0"/>
                <wp:lineTo x="0" y="21460"/>
                <wp:lineTo x="21445" y="21460"/>
                <wp:lineTo x="21445" y="0"/>
                <wp:lineTo x="0" y="0"/>
              </wp:wrapPolygon>
            </wp:wrapTight>
            <wp:docPr id="42" name="Рисунок 42" descr="C:\Users\Методист Ирник\Desktop\ahah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ист Ирник\Desktop\ahah_i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4EE" w:rsidRPr="008E14EE">
        <w:rPr>
          <w:rFonts w:eastAsia="Calibri" w:cstheme="minorHAnsi"/>
          <w:sz w:val="24"/>
          <w:szCs w:val="24"/>
        </w:rPr>
        <w:t xml:space="preserve">революции И.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Ундрецову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пришлось оставить учебу. Но скоро он устроился на работу в редакцию чувашской газеты «Канаш», издававшейся в то время в Казани. Летом 1918 года на страницах газеты впервые был опубликован очерк Ивана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Евграфовича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под названием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Пуян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чăваш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» («Богатый чуваш»). Это и стало «платформой» для развития литературных способностей молодого человека. Непосредственный участник Гражданской войны он начинает  выступать с фельетонами, агитационными и лирическими стихами, новеллами, большинство из которых были опубликованы на страницах красноармейской газеты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Чухăнсен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сасси</w:t>
      </w:r>
      <w:proofErr w:type="spellEnd"/>
      <w:proofErr w:type="gramStart"/>
      <w:r w:rsidR="008E14EE" w:rsidRPr="008E14EE">
        <w:rPr>
          <w:rFonts w:eastAsia="Calibri" w:cstheme="minorHAnsi"/>
          <w:sz w:val="24"/>
          <w:szCs w:val="24"/>
        </w:rPr>
        <w:t>»(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«Голос бедноты»), где в годы войны И.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Ундрецов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-Ахах занимал должность ответственного редактора. И вполне естественно, что произведения этих лет были овеяны революционным пафосом. В них отражены события войны, судьбы людей, их думы и чаяния.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Ундрецов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-Ахах пробует свои силы и в переводческой деятельности. Новелла неизвестного автора</w:t>
      </w:r>
      <w:r w:rsidR="00534588">
        <w:rPr>
          <w:rFonts w:eastAsia="Calibri" w:cstheme="minorHAnsi"/>
          <w:sz w:val="24"/>
          <w:szCs w:val="24"/>
        </w:rPr>
        <w:t xml:space="preserve"> </w:t>
      </w:r>
      <w:bookmarkStart w:id="0" w:name="_GoBack"/>
      <w:bookmarkEnd w:id="0"/>
      <w:r w:rsidR="008E14EE" w:rsidRPr="008E14EE">
        <w:rPr>
          <w:rFonts w:eastAsia="Calibri" w:cstheme="minorHAnsi"/>
          <w:sz w:val="24"/>
          <w:szCs w:val="24"/>
        </w:rPr>
        <w:t>«Новая нагорная проповедь» была переведена им на чувашский язык и издана отдельной книгой в 1918 году в Казани. Единственный сборник произведений молодого автора под названием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Атьă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р</w:t>
      </w:r>
      <w:proofErr w:type="spellEnd"/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социализмшăн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çапăçма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» («В бой за социализм») </w:t>
      </w:r>
      <w:r w:rsidR="008E14EE" w:rsidRPr="008E14EE">
        <w:rPr>
          <w:rFonts w:eastAsia="Calibri" w:cstheme="minorHAnsi"/>
          <w:sz w:val="24"/>
          <w:szCs w:val="24"/>
        </w:rPr>
        <w:lastRenderedPageBreak/>
        <w:t xml:space="preserve">вышел из печати лишь в 1972 году в Чувашском книжном издательстве. Он составлен историком и журналистом А.В.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Изоркиным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. Сюда вошли избранные произведения И.Е. Ахах: новелла «Ту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çинче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çěнěрен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вěрентни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» («Новая нагорная проповедь»), стихи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Хуралта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» («На страже»),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Амăшне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» («Матери»), фельетон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Хěрарăмě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–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арçын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,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арçынě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–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вырăс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» («Женщина – мужчина, мужчина – русский»)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,р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ецензия на драму А. Андреева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Тăлăх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ача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» («Сирота») и др. 15 марта 1920 года в возрасте 22 лет Иван 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Ундрицов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скончался. Несмотря на свою очень недолгую жизнь И.Е.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Ундрицов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-Ахах оставил немалое литературное наследство, хранящееся в фондах Государственного архива печати Чувашской Республики. 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</w:p>
    <w:p w:rsidR="008E14EE" w:rsidRPr="008E14EE" w:rsidRDefault="00781B4B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453782B1" wp14:editId="7D9D9065">
            <wp:simplePos x="0" y="0"/>
            <wp:positionH relativeFrom="margin">
              <wp:posOffset>-7620</wp:posOffset>
            </wp:positionH>
            <wp:positionV relativeFrom="paragraph">
              <wp:posOffset>45085</wp:posOffset>
            </wp:positionV>
            <wp:extent cx="1447165" cy="1924050"/>
            <wp:effectExtent l="0" t="0" r="635" b="0"/>
            <wp:wrapTight wrapText="bothSides">
              <wp:wrapPolygon edited="0">
                <wp:start x="853" y="0"/>
                <wp:lineTo x="0" y="855"/>
                <wp:lineTo x="0" y="20745"/>
                <wp:lineTo x="853" y="21386"/>
                <wp:lineTo x="20472" y="21386"/>
                <wp:lineTo x="21325" y="20745"/>
                <wp:lineTo x="21325" y="855"/>
                <wp:lineTo x="20472" y="0"/>
                <wp:lineTo x="853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594" w:rsidRPr="005C0594">
        <w:rPr>
          <w:rFonts w:eastAsia="Calibri" w:cstheme="minorHAnsi"/>
          <w:i/>
          <w:color w:val="0070C0"/>
          <w:sz w:val="24"/>
          <w:szCs w:val="24"/>
        </w:rPr>
        <w:t>ФЕДОРОВ ГЕОРГИЙ ИОСИФОВИЧ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родился 10 февраля 1942 в д.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Питушкино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района. Автор более 250 научных работ, 4 монографий, ряда учебников и учебных пособий для сред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и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высшей школ. Под его руководством подготовлено и защищено около 20 кандидатских и докторских диссертаций. Автор метафоричного эскиза «Ай,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мăнтарăн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, </w:t>
      </w:r>
      <w:proofErr w:type="spellStart"/>
      <w:proofErr w:type="gramStart"/>
      <w:r w:rsidR="008E14EE" w:rsidRPr="008E14EE">
        <w:rPr>
          <w:rFonts w:eastAsia="Calibri" w:cstheme="minorHAnsi"/>
          <w:sz w:val="24"/>
          <w:szCs w:val="24"/>
        </w:rPr>
        <w:t>хир</w:t>
      </w:r>
      <w:proofErr w:type="spellEnd"/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мулкачи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>» («У нас колесница одна»), состоящего из нескольких повестей; Философ. смыслом наделена и поэзия Федорова Г.И.., к которой прежде всего относятся стихотворные циклы, опубликованные в журнале «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Тăван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Атăл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», в сборнике философ. лирики «Рондо» (2000). Заслуженный деятель науки Чувашской Республики (2007). Лауреат Государственной премии ЧР в области гуманитарных наук. </w:t>
      </w:r>
    </w:p>
    <w:p w:rsid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Основные труды: «Художественные судьбы женщин в чувашской прозе ХХ века», «Прозаическое мастерство Анатолия Емельянова», «Художественный мир Федора Уяра», «Художественный мир чувашской прозы», «Леонид </w:t>
      </w:r>
      <w:proofErr w:type="spellStart"/>
      <w:r w:rsidRPr="008E14EE">
        <w:rPr>
          <w:rFonts w:eastAsia="Calibri" w:cstheme="minorHAnsi"/>
          <w:sz w:val="24"/>
          <w:szCs w:val="24"/>
        </w:rPr>
        <w:t>Агаков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: </w:t>
      </w:r>
      <w:proofErr w:type="spellStart"/>
      <w:r w:rsidRPr="008E14EE">
        <w:rPr>
          <w:rFonts w:eastAsia="Calibri" w:cstheme="minorHAnsi"/>
          <w:sz w:val="24"/>
          <w:szCs w:val="24"/>
        </w:rPr>
        <w:t>сăнарлă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пултарулăх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çул</w:t>
      </w:r>
      <w:proofErr w:type="gramStart"/>
      <w:r w:rsidRPr="008E14EE">
        <w:rPr>
          <w:rFonts w:eastAsia="Calibri" w:cstheme="minorHAnsi"/>
          <w:sz w:val="24"/>
          <w:szCs w:val="24"/>
        </w:rPr>
        <w:t>ĕ-</w:t>
      </w:r>
      <w:proofErr w:type="gramEnd"/>
      <w:r w:rsidRPr="008E14EE">
        <w:rPr>
          <w:rFonts w:eastAsia="Calibri" w:cstheme="minorHAnsi"/>
          <w:sz w:val="24"/>
          <w:szCs w:val="24"/>
        </w:rPr>
        <w:t>йĕрĕ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» (Леонид </w:t>
      </w:r>
      <w:proofErr w:type="spellStart"/>
      <w:r w:rsidRPr="008E14EE">
        <w:rPr>
          <w:rFonts w:eastAsia="Calibri" w:cstheme="minorHAnsi"/>
          <w:sz w:val="24"/>
          <w:szCs w:val="24"/>
        </w:rPr>
        <w:t>Агаков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: художественное осмысление действительности), «Рондо: </w:t>
      </w:r>
      <w:proofErr w:type="spellStart"/>
      <w:r w:rsidRPr="008E14EE">
        <w:rPr>
          <w:rFonts w:eastAsia="Calibri" w:cstheme="minorHAnsi"/>
          <w:sz w:val="24"/>
          <w:szCs w:val="24"/>
        </w:rPr>
        <w:t>ярăм</w:t>
      </w:r>
      <w:proofErr w:type="spellEnd"/>
      <w:r w:rsidRPr="008E14EE">
        <w:rPr>
          <w:rFonts w:eastAsia="Calibri" w:cstheme="minorHAnsi"/>
          <w:sz w:val="24"/>
          <w:szCs w:val="24"/>
        </w:rPr>
        <w:t>-поэма», «Художественное воплощение женских образов в чувашской литературе», «</w:t>
      </w:r>
      <w:proofErr w:type="spellStart"/>
      <w:r w:rsidRPr="008E14EE">
        <w:rPr>
          <w:rFonts w:eastAsia="Calibri" w:cstheme="minorHAnsi"/>
          <w:sz w:val="24"/>
          <w:szCs w:val="24"/>
        </w:rPr>
        <w:t>Чăваш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литератури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(1945-1985)», «</w:t>
      </w:r>
      <w:proofErr w:type="spellStart"/>
      <w:r w:rsidRPr="008E14EE">
        <w:rPr>
          <w:rFonts w:eastAsia="Calibri" w:cstheme="minorHAnsi"/>
          <w:sz w:val="24"/>
          <w:szCs w:val="24"/>
        </w:rPr>
        <w:t>Чăваш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фразеологийĕн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ăнлантаруллă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сăмах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8E14EE">
        <w:rPr>
          <w:rFonts w:eastAsia="Calibri" w:cstheme="minorHAnsi"/>
          <w:sz w:val="24"/>
          <w:szCs w:val="24"/>
        </w:rPr>
        <w:t>кĕнеки</w:t>
      </w:r>
      <w:proofErr w:type="spellEnd"/>
      <w:r w:rsidRPr="008E14EE">
        <w:rPr>
          <w:rFonts w:eastAsia="Calibri" w:cstheme="minorHAnsi"/>
          <w:sz w:val="24"/>
          <w:szCs w:val="24"/>
        </w:rPr>
        <w:t>» (2 т.) и др. В декабре 2015 года Георгия Иосифовича не стало. Это невосполнимая утрата для всего чувашского народа, сегодня его дело продолжают соратники по перу, коллеги, ученики.</w:t>
      </w:r>
    </w:p>
    <w:p w:rsidR="005C0594" w:rsidRPr="008E14EE" w:rsidRDefault="005C0594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395102A" wp14:editId="5899D121">
            <wp:simplePos x="0" y="0"/>
            <wp:positionH relativeFrom="column">
              <wp:posOffset>46355</wp:posOffset>
            </wp:positionH>
            <wp:positionV relativeFrom="paragraph">
              <wp:posOffset>13335</wp:posOffset>
            </wp:positionV>
            <wp:extent cx="1265555" cy="1898015"/>
            <wp:effectExtent l="0" t="0" r="0" b="6985"/>
            <wp:wrapTight wrapText="bothSides">
              <wp:wrapPolygon edited="0">
                <wp:start x="0" y="0"/>
                <wp:lineTo x="0" y="21463"/>
                <wp:lineTo x="21134" y="21463"/>
                <wp:lineTo x="21134" y="0"/>
                <wp:lineTo x="0" y="0"/>
              </wp:wrapPolygon>
            </wp:wrapTight>
            <wp:docPr id="44" name="Рисунок 44" descr="C:\Users\Методист Ирник\Desktop\cherke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тодист Ирник\Desktop\cherkesov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4EE">
        <w:rPr>
          <w:rFonts w:eastAsia="Calibri" w:cstheme="minorHAnsi"/>
          <w:b/>
          <w:sz w:val="24"/>
          <w:szCs w:val="24"/>
        </w:rPr>
        <w:t xml:space="preserve"> </w:t>
      </w:r>
      <w:r w:rsidR="005C0594" w:rsidRPr="005C0594">
        <w:rPr>
          <w:rFonts w:eastAsia="Calibri" w:cstheme="minorHAnsi"/>
          <w:i/>
          <w:color w:val="0070C0"/>
          <w:sz w:val="24"/>
          <w:szCs w:val="24"/>
        </w:rPr>
        <w:t>ЧЕРКЕСОВ ЛЕОНИД ИЛЬИЧ</w:t>
      </w:r>
      <w:r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Pr="008E14EE">
        <w:rPr>
          <w:rFonts w:eastAsia="Calibri" w:cstheme="minorHAnsi"/>
          <w:sz w:val="24"/>
          <w:szCs w:val="24"/>
        </w:rPr>
        <w:t xml:space="preserve">(род. 13 августа 1966, дер. </w:t>
      </w:r>
      <w:proofErr w:type="spellStart"/>
      <w:r w:rsidRPr="008E14EE">
        <w:rPr>
          <w:rFonts w:eastAsia="Calibri" w:cstheme="minorHAnsi"/>
          <w:sz w:val="24"/>
          <w:szCs w:val="24"/>
        </w:rPr>
        <w:t>Торханы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, </w:t>
      </w:r>
      <w:proofErr w:type="spellStart"/>
      <w:r w:rsidRPr="008E14EE">
        <w:rPr>
          <w:rFonts w:eastAsia="Calibri" w:cstheme="minorHAnsi"/>
          <w:sz w:val="24"/>
          <w:szCs w:val="24"/>
        </w:rPr>
        <w:t>Шумерлинский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район, Чувашская АССР, РСФСР, СССР) — депутат Государственной думы Российской Федерации VII созыва (с 2016). Глава города Чебоксары (2010—2016).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Окончил Чувашский государственный университет имени И. Н. Ульянова, медицинский факультет, специальность «Лечебное дело» (закончил в 1989 году). С 1989 по 1991 годы </w:t>
      </w:r>
      <w:proofErr w:type="gramStart"/>
      <w:r w:rsidRPr="008E14EE">
        <w:rPr>
          <w:rFonts w:eastAsia="Calibri" w:cstheme="minorHAnsi"/>
          <w:sz w:val="24"/>
          <w:szCs w:val="24"/>
        </w:rPr>
        <w:t>-к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линическая ординатура на кафедре госпитальной хирургии ЧГУ им. И. Н. Ульянова. </w:t>
      </w:r>
      <w:proofErr w:type="gramStart"/>
      <w:r w:rsidRPr="008E14EE">
        <w:rPr>
          <w:rFonts w:eastAsia="Calibri" w:cstheme="minorHAnsi"/>
          <w:sz w:val="24"/>
          <w:szCs w:val="24"/>
        </w:rPr>
        <w:t>Кандидат медицинских наук (2002, тема диссертации: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«Влияние магнитно-лазерной терапии на активность </w:t>
      </w:r>
      <w:proofErr w:type="spellStart"/>
      <w:r w:rsidRPr="008E14EE">
        <w:rPr>
          <w:rFonts w:eastAsia="Calibri" w:cstheme="minorHAnsi"/>
          <w:sz w:val="24"/>
          <w:szCs w:val="24"/>
        </w:rPr>
        <w:t>ксантиноксидазы</w:t>
      </w:r>
      <w:proofErr w:type="spellEnd"/>
      <w:r w:rsidRPr="008E14EE">
        <w:rPr>
          <w:rFonts w:eastAsia="Calibri" w:cstheme="minorHAnsi"/>
          <w:sz w:val="24"/>
          <w:szCs w:val="24"/>
        </w:rPr>
        <w:t xml:space="preserve"> у больных острыми хирургическими заболеваниями органов брюшной полости (экспериментально-клиническое исследование)»</w:t>
      </w:r>
      <w:proofErr w:type="gramStart"/>
      <w:r w:rsidRPr="008E14EE">
        <w:rPr>
          <w:rFonts w:eastAsia="Calibri" w:cstheme="minorHAnsi"/>
          <w:sz w:val="24"/>
          <w:szCs w:val="24"/>
        </w:rPr>
        <w:t>.В</w:t>
      </w:r>
      <w:proofErr w:type="gramEnd"/>
      <w:r w:rsidRPr="008E14EE">
        <w:rPr>
          <w:rFonts w:eastAsia="Calibri" w:cstheme="minorHAnsi"/>
          <w:sz w:val="24"/>
          <w:szCs w:val="24"/>
        </w:rPr>
        <w:t>олго-Вятская академия государственной службы при Президенте Российской Федерации (2005).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18 сентября 2016 года </w:t>
      </w:r>
      <w:proofErr w:type="gramStart"/>
      <w:r w:rsidRPr="008E14EE">
        <w:rPr>
          <w:rFonts w:eastAsia="Calibri" w:cstheme="minorHAnsi"/>
          <w:sz w:val="24"/>
          <w:szCs w:val="24"/>
        </w:rPr>
        <w:t>избран</w:t>
      </w:r>
      <w:proofErr w:type="gramEnd"/>
      <w:r w:rsidRPr="008E14EE">
        <w:rPr>
          <w:rFonts w:eastAsia="Calibri" w:cstheme="minorHAnsi"/>
          <w:sz w:val="24"/>
          <w:szCs w:val="24"/>
        </w:rPr>
        <w:t xml:space="preserve"> депутатом Государственной Думы Федерального Собрания Российской Федерации VII созыва по Чебоксарскому одномандатному избирательному округу № 38 (Республика Чувашия) от партии «Единая Россия».</w:t>
      </w:r>
    </w:p>
    <w:p w:rsidR="008E14EE" w:rsidRPr="008E14EE" w:rsidRDefault="008E14EE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sz w:val="24"/>
          <w:szCs w:val="24"/>
        </w:rPr>
        <w:t xml:space="preserve">Награды, звания: в 1999 году по результатам республиканского конкурса признан «Лучшим хирургом Чувашской Республики», 2008 г. — Заслуженный врач Чувашской </w:t>
      </w:r>
      <w:r w:rsidRPr="008E14EE">
        <w:rPr>
          <w:rFonts w:eastAsia="Calibri" w:cstheme="minorHAnsi"/>
          <w:sz w:val="24"/>
          <w:szCs w:val="24"/>
        </w:rPr>
        <w:lastRenderedPageBreak/>
        <w:t>Республики, Награждён медалью Всероссийской общественной организации ветеранов войны и военной службы к 65-летию Великой Победы, медалью ордена «За заслуги перед Чувашской Республикой», медалью «За заслуги перед городом Чебоксары» (2016).</w:t>
      </w:r>
    </w:p>
    <w:p w:rsidR="008E14EE" w:rsidRPr="008E14EE" w:rsidRDefault="008E14EE" w:rsidP="008E14EE">
      <w:pPr>
        <w:spacing w:after="160" w:line="240" w:lineRule="auto"/>
        <w:rPr>
          <w:rFonts w:eastAsia="Calibri" w:cstheme="minorHAnsi"/>
          <w:sz w:val="24"/>
          <w:szCs w:val="24"/>
        </w:rPr>
      </w:pPr>
      <w:r w:rsidRPr="008E14EE">
        <w:rPr>
          <w:rFonts w:eastAsia="Calibr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FF8CFD5" wp14:editId="2749E6FC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253490" cy="1881505"/>
            <wp:effectExtent l="0" t="0" r="3810" b="4445"/>
            <wp:wrapTight wrapText="bothSides">
              <wp:wrapPolygon edited="0">
                <wp:start x="0" y="0"/>
                <wp:lineTo x="0" y="21432"/>
                <wp:lineTo x="21337" y="21432"/>
                <wp:lineTo x="21337" y="0"/>
                <wp:lineTo x="0" y="0"/>
              </wp:wrapPolygon>
            </wp:wrapTight>
            <wp:docPr id="45" name="Рисунок 45" descr="C:\Users\Методист Ирник\Desktop\dsc0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тодист Ирник\Desktop\dsc0982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60" cy="18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4EE" w:rsidRPr="008E14EE" w:rsidRDefault="005C0594" w:rsidP="008E14EE">
      <w:pPr>
        <w:spacing w:after="160"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5C0594">
        <w:rPr>
          <w:rFonts w:eastAsia="Calibri" w:cstheme="minorHAnsi"/>
          <w:i/>
          <w:color w:val="0070C0"/>
          <w:sz w:val="24"/>
          <w:szCs w:val="24"/>
        </w:rPr>
        <w:t>ЯРДЫ ВАЛЕРИЙ НИКОЛАЕВИЧ</w:t>
      </w:r>
      <w:r w:rsidR="008E14EE" w:rsidRPr="008E14EE">
        <w:rPr>
          <w:rFonts w:eastAsia="Calibri" w:cstheme="minorHAnsi"/>
          <w:color w:val="0070C0"/>
          <w:sz w:val="24"/>
          <w:szCs w:val="24"/>
        </w:rPr>
        <w:t xml:space="preserve"> </w:t>
      </w:r>
      <w:r w:rsidR="008E14EE" w:rsidRPr="008E14EE">
        <w:rPr>
          <w:rFonts w:eastAsia="Calibri" w:cstheme="minorHAnsi"/>
          <w:sz w:val="24"/>
          <w:szCs w:val="24"/>
        </w:rPr>
        <w:t xml:space="preserve">родился в 1948 г. в деревне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Бреняши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Шумерлинского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района, учился в школе-интернате г. Шумерля. Со школьной скамьи он увлекался велосипедом, ему нравилось мчаться по дороге, обгоняя машины. Мальчик тренировался с завидным упорством, стремясь выработать выносливость и скорость. Валерий занимался самостоятельно по книге о велосипедном спорте, где имелись советы, как проводить тренировки. После окончания учебы он поступил работать слесарем на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Шумерлинский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мебельный комбинат, где и продолжал тренировки. В 1967 г. тренер спортивной секции г. Рига А. Макаров – мастер спорта СССР, уроженец г. Шумерля пригласил Валерия в свой клуб. Начались упорные тренировки и вскоре, он выполнил норматив мастера спорта </w:t>
      </w:r>
      <w:proofErr w:type="spellStart"/>
      <w:r w:rsidR="008E14EE" w:rsidRPr="008E14EE">
        <w:rPr>
          <w:rFonts w:eastAsia="Calibri" w:cstheme="minorHAnsi"/>
          <w:sz w:val="24"/>
          <w:szCs w:val="24"/>
        </w:rPr>
        <w:t>СССР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.И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>з</w:t>
      </w:r>
      <w:proofErr w:type="spellEnd"/>
      <w:r w:rsidR="008E14EE" w:rsidRPr="008E14EE">
        <w:rPr>
          <w:rFonts w:eastAsia="Calibri" w:cstheme="minorHAnsi"/>
          <w:sz w:val="24"/>
          <w:szCs w:val="24"/>
        </w:rPr>
        <w:t xml:space="preserve"> Риги В. Ярды призвали в ряды Советской Армии. Теперь он становится непременным участником армейских велосипедных соревнований. Напористого гонщика заметил неоднократный чемпион страны и олимпийских игр, армейский тренер В.А. Капитонов, который включил Валерия в сборную команду страны. В 1968 г. в составе олимпийской сборной В. Ярды принимал участие в XIX Олимпийских играх, на которых был лучшим среди советских велосипедистов, хотя и занял лишь 17 место. В 1969 г. Валерий в составе армейской команды стал чемпионом СССР в командной гонке на 100 км. В августе 1970 г. на чемпионате мира в Англии Ярды в составе советской команды (квартета) выиграл звание чемпиона мира. Указом Президиума Верховного Совета ЧАССР от 19 августа 1970 г. за спортивные достижения В.Н. Ярды был награжден Почетной Грамотой. В 1972 году в Мюнхене на ХХ летних Олимпийских играх команда советских велосипедистов поднялась на высшую ступень пьедестала почета. Валерий Ярды в команде достиг заветной вершины спортивного Олимпа - стал олимпийским чемпионом по велосипедному спорту. По итогам ХХ Олимпийских игр Указом Президиума Верховного Совета СССР от 5 октября 1972 г. В.Н. Ярды награжден орденом «Знак Почета». Умер в августе 1994 г. и </w:t>
      </w:r>
      <w:proofErr w:type="gramStart"/>
      <w:r w:rsidR="008E14EE" w:rsidRPr="008E14EE">
        <w:rPr>
          <w:rFonts w:eastAsia="Calibri" w:cstheme="minorHAnsi"/>
          <w:sz w:val="24"/>
          <w:szCs w:val="24"/>
        </w:rPr>
        <w:t>похоронен</w:t>
      </w:r>
      <w:proofErr w:type="gramEnd"/>
      <w:r w:rsidR="008E14EE" w:rsidRPr="008E14EE">
        <w:rPr>
          <w:rFonts w:eastAsia="Calibri" w:cstheme="minorHAnsi"/>
          <w:sz w:val="24"/>
          <w:szCs w:val="24"/>
        </w:rPr>
        <w:t xml:space="preserve"> в г. Чебоксары.</w:t>
      </w:r>
    </w:p>
    <w:sectPr w:rsidR="008E14EE" w:rsidRPr="008E14EE" w:rsidSect="000C544B">
      <w:pgSz w:w="11906" w:h="16838"/>
      <w:pgMar w:top="567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4B38"/>
    <w:multiLevelType w:val="multilevel"/>
    <w:tmpl w:val="CCB0F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6C40FF"/>
    <w:multiLevelType w:val="multilevel"/>
    <w:tmpl w:val="8DD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DB1EC9"/>
    <w:multiLevelType w:val="multilevel"/>
    <w:tmpl w:val="998E5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A3774C"/>
    <w:multiLevelType w:val="multilevel"/>
    <w:tmpl w:val="FFAC3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D90"/>
    <w:rsid w:val="00046EF7"/>
    <w:rsid w:val="00047B1E"/>
    <w:rsid w:val="00081608"/>
    <w:rsid w:val="000C544B"/>
    <w:rsid w:val="0019742C"/>
    <w:rsid w:val="00236539"/>
    <w:rsid w:val="00271EE8"/>
    <w:rsid w:val="00272672"/>
    <w:rsid w:val="00355B8B"/>
    <w:rsid w:val="00423306"/>
    <w:rsid w:val="00471113"/>
    <w:rsid w:val="004E5DB9"/>
    <w:rsid w:val="0052682C"/>
    <w:rsid w:val="00534588"/>
    <w:rsid w:val="005461BE"/>
    <w:rsid w:val="00556D90"/>
    <w:rsid w:val="00571CB0"/>
    <w:rsid w:val="005A2627"/>
    <w:rsid w:val="005C0594"/>
    <w:rsid w:val="006D65B4"/>
    <w:rsid w:val="007223EE"/>
    <w:rsid w:val="00781B4B"/>
    <w:rsid w:val="007A43D6"/>
    <w:rsid w:val="00800F1A"/>
    <w:rsid w:val="0087580B"/>
    <w:rsid w:val="0088550C"/>
    <w:rsid w:val="008B0EA0"/>
    <w:rsid w:val="008C65BC"/>
    <w:rsid w:val="008E14EE"/>
    <w:rsid w:val="00916245"/>
    <w:rsid w:val="00924C7C"/>
    <w:rsid w:val="00957C89"/>
    <w:rsid w:val="009E7CCB"/>
    <w:rsid w:val="00A22060"/>
    <w:rsid w:val="00AB3B9F"/>
    <w:rsid w:val="00AD44CB"/>
    <w:rsid w:val="00AE79A1"/>
    <w:rsid w:val="00AF2901"/>
    <w:rsid w:val="00B37034"/>
    <w:rsid w:val="00B53F9A"/>
    <w:rsid w:val="00B81F76"/>
    <w:rsid w:val="00BB2461"/>
    <w:rsid w:val="00BE1274"/>
    <w:rsid w:val="00BE65E4"/>
    <w:rsid w:val="00C60157"/>
    <w:rsid w:val="00D3411E"/>
    <w:rsid w:val="00D6455B"/>
    <w:rsid w:val="00D7329A"/>
    <w:rsid w:val="00E80826"/>
    <w:rsid w:val="00F03574"/>
    <w:rsid w:val="00F24F3B"/>
    <w:rsid w:val="00F81848"/>
    <w:rsid w:val="00FE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D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6D9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D44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D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6D9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D44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6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78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7531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313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2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5215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63" Type="http://schemas.openxmlformats.org/officeDocument/2006/relationships/image" Target="media/image41.png"/><Relationship Id="rId68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microsoft.com/office/2007/relationships/hdphoto" Target="media/hdphoto7.wdp"/><Relationship Id="rId11" Type="http://schemas.openxmlformats.org/officeDocument/2006/relationships/image" Target="media/image5.jpeg"/><Relationship Id="rId24" Type="http://schemas.microsoft.com/office/2007/relationships/hdphoto" Target="media/hdphoto5.wdp"/><Relationship Id="rId32" Type="http://schemas.openxmlformats.org/officeDocument/2006/relationships/image" Target="media/image19.jpg"/><Relationship Id="rId37" Type="http://schemas.openxmlformats.org/officeDocument/2006/relationships/image" Target="media/image23.jpeg"/><Relationship Id="rId40" Type="http://schemas.microsoft.com/office/2007/relationships/hdphoto" Target="media/hdphoto9.wdp"/><Relationship Id="rId45" Type="http://schemas.openxmlformats.org/officeDocument/2006/relationships/image" Target="media/image28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66" Type="http://schemas.openxmlformats.org/officeDocument/2006/relationships/image" Target="media/image43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19" Type="http://schemas.microsoft.com/office/2007/relationships/hdphoto" Target="media/hdphoto3.wdp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g"/><Relationship Id="rId43" Type="http://schemas.openxmlformats.org/officeDocument/2006/relationships/image" Target="media/image27.jpeg"/><Relationship Id="rId48" Type="http://schemas.microsoft.com/office/2007/relationships/hdphoto" Target="media/hdphoto12.wdp"/><Relationship Id="rId56" Type="http://schemas.openxmlformats.org/officeDocument/2006/relationships/image" Target="media/image36.png"/><Relationship Id="rId64" Type="http://schemas.microsoft.com/office/2007/relationships/hdphoto" Target="media/hdphoto16.wdp"/><Relationship Id="rId69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microsoft.com/office/2007/relationships/hdphoto" Target="media/hdphoto13.wdp"/><Relationship Id="rId72" Type="http://schemas.microsoft.com/office/2007/relationships/hdphoto" Target="media/hdphoto18.wdp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microsoft.com/office/2007/relationships/hdphoto" Target="media/hdphoto11.wdp"/><Relationship Id="rId59" Type="http://schemas.openxmlformats.org/officeDocument/2006/relationships/image" Target="media/image38.jpeg"/><Relationship Id="rId67" Type="http://schemas.microsoft.com/office/2007/relationships/hdphoto" Target="media/hdphoto17.wdp"/><Relationship Id="rId20" Type="http://schemas.openxmlformats.org/officeDocument/2006/relationships/image" Target="media/image11.jpeg"/><Relationship Id="rId41" Type="http://schemas.openxmlformats.org/officeDocument/2006/relationships/hyperlink" Target="http://0.0.7.220/02/postanovlenie.pdf" TargetMode="External"/><Relationship Id="rId54" Type="http://schemas.openxmlformats.org/officeDocument/2006/relationships/image" Target="media/image34.jpeg"/><Relationship Id="rId62" Type="http://schemas.microsoft.com/office/2007/relationships/hdphoto" Target="media/hdphoto15.wdp"/><Relationship Id="rId70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microsoft.com/office/2007/relationships/hdphoto" Target="media/hdphoto14.wdp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microsoft.com/office/2007/relationships/hdphoto" Target="media/hdphoto10.wdp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image" Target="media/image42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9" Type="http://schemas.openxmlformats.org/officeDocument/2006/relationships/image" Target="media/image25.jpeg"/><Relationship Id="rId34" Type="http://schemas.microsoft.com/office/2007/relationships/hdphoto" Target="media/hdphoto8.wdp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" Type="http://schemas.openxmlformats.org/officeDocument/2006/relationships/image" Target="media/image1.png"/><Relationship Id="rId7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C2FE8-F202-444F-8C4F-8C52EE2F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21</Pages>
  <Words>7932</Words>
  <Characters>45215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Николаева</dc:creator>
  <cp:lastModifiedBy>1</cp:lastModifiedBy>
  <cp:revision>10</cp:revision>
  <dcterms:created xsi:type="dcterms:W3CDTF">2019-01-18T12:14:00Z</dcterms:created>
  <dcterms:modified xsi:type="dcterms:W3CDTF">2019-04-04T12:58:00Z</dcterms:modified>
</cp:coreProperties>
</file>