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D3" w:rsidRPr="00D44180" w:rsidRDefault="00F012D3" w:rsidP="000A3F02">
      <w:pPr>
        <w:spacing w:after="100" w:afterAutospacing="1" w:line="240" w:lineRule="auto"/>
        <w:jc w:val="both"/>
        <w:outlineLvl w:val="0"/>
        <w:rPr>
          <w:rFonts w:ascii="Times New Roman" w:eastAsia="Times New Roman" w:hAnsi="Times New Roman" w:cs="Times New Roman"/>
          <w:bCs/>
          <w:kern w:val="36"/>
          <w:sz w:val="24"/>
          <w:szCs w:val="24"/>
          <w:lang w:eastAsia="ru-RU"/>
        </w:rPr>
      </w:pPr>
      <w:r w:rsidRPr="00D44180">
        <w:rPr>
          <w:rFonts w:ascii="Times New Roman" w:eastAsia="Times New Roman" w:hAnsi="Times New Roman" w:cs="Times New Roman"/>
          <w:bCs/>
          <w:kern w:val="36"/>
          <w:sz w:val="24"/>
          <w:szCs w:val="24"/>
          <w:lang w:eastAsia="ru-RU"/>
        </w:rPr>
        <w:t>Компетенция и порядок деятельности органов местного самоуправления, полномочия их должностных лиц</w:t>
      </w:r>
    </w:p>
    <w:p w:rsidR="00F012D3" w:rsidRPr="006B6573" w:rsidRDefault="00F012D3" w:rsidP="000A3F02">
      <w:pPr>
        <w:spacing w:after="100" w:afterAutospacing="1" w:line="240" w:lineRule="auto"/>
        <w:jc w:val="both"/>
        <w:rPr>
          <w:rFonts w:ascii="Times New Roman" w:eastAsia="Times New Roman" w:hAnsi="Times New Roman" w:cs="Times New Roman"/>
          <w:sz w:val="24"/>
          <w:szCs w:val="24"/>
          <w:lang w:eastAsia="ru-RU"/>
        </w:rPr>
      </w:pPr>
      <w:r w:rsidRPr="006B6573">
        <w:rPr>
          <w:rFonts w:ascii="Times New Roman" w:eastAsia="Times New Roman" w:hAnsi="Times New Roman" w:cs="Times New Roman"/>
          <w:sz w:val="24"/>
          <w:szCs w:val="24"/>
          <w:lang w:eastAsia="ru-RU"/>
        </w:rPr>
        <w:t>В соответствии со ст. 34 Федерального закона от 06.10.2003 № 131-ФЗ «Об общих принципах организации местного самоуправления в Российской Федерации» структуру органов местного самоуправления составляют:</w:t>
      </w:r>
    </w:p>
    <w:p w:rsidR="00F012D3" w:rsidRPr="006B6573" w:rsidRDefault="00F012D3" w:rsidP="000A3F02">
      <w:pPr>
        <w:numPr>
          <w:ilvl w:val="0"/>
          <w:numId w:val="1"/>
        </w:numPr>
        <w:spacing w:after="100" w:afterAutospacing="1" w:line="240" w:lineRule="auto"/>
        <w:jc w:val="both"/>
        <w:rPr>
          <w:rFonts w:ascii="Times New Roman" w:eastAsia="Times New Roman" w:hAnsi="Times New Roman" w:cs="Times New Roman"/>
          <w:sz w:val="24"/>
          <w:szCs w:val="24"/>
          <w:lang w:eastAsia="ru-RU"/>
        </w:rPr>
      </w:pPr>
      <w:r w:rsidRPr="006B6573">
        <w:rPr>
          <w:rFonts w:ascii="Times New Roman" w:eastAsia="Times New Roman" w:hAnsi="Times New Roman" w:cs="Times New Roman"/>
          <w:sz w:val="24"/>
          <w:szCs w:val="24"/>
          <w:lang w:eastAsia="ru-RU"/>
        </w:rPr>
        <w:t>         представительный орган муниципального образования,</w:t>
      </w:r>
    </w:p>
    <w:p w:rsidR="00F012D3" w:rsidRPr="006B6573" w:rsidRDefault="00F012D3" w:rsidP="000A3F02">
      <w:pPr>
        <w:numPr>
          <w:ilvl w:val="0"/>
          <w:numId w:val="1"/>
        </w:numPr>
        <w:spacing w:after="100" w:afterAutospacing="1" w:line="240" w:lineRule="auto"/>
        <w:jc w:val="both"/>
        <w:rPr>
          <w:rFonts w:ascii="Times New Roman" w:eastAsia="Times New Roman" w:hAnsi="Times New Roman" w:cs="Times New Roman"/>
          <w:sz w:val="24"/>
          <w:szCs w:val="24"/>
          <w:lang w:eastAsia="ru-RU"/>
        </w:rPr>
      </w:pPr>
      <w:r w:rsidRPr="006B6573">
        <w:rPr>
          <w:rFonts w:ascii="Times New Roman" w:eastAsia="Times New Roman" w:hAnsi="Times New Roman" w:cs="Times New Roman"/>
          <w:sz w:val="24"/>
          <w:szCs w:val="24"/>
          <w:lang w:eastAsia="ru-RU"/>
        </w:rPr>
        <w:t>         глава муниципального образования,</w:t>
      </w:r>
    </w:p>
    <w:p w:rsidR="00F012D3" w:rsidRPr="006B6573" w:rsidRDefault="00F012D3" w:rsidP="000A3F02">
      <w:pPr>
        <w:numPr>
          <w:ilvl w:val="0"/>
          <w:numId w:val="1"/>
        </w:numPr>
        <w:spacing w:after="100" w:afterAutospacing="1" w:line="240" w:lineRule="auto"/>
        <w:jc w:val="both"/>
        <w:rPr>
          <w:rFonts w:ascii="Times New Roman" w:eastAsia="Times New Roman" w:hAnsi="Times New Roman" w:cs="Times New Roman"/>
          <w:sz w:val="24"/>
          <w:szCs w:val="24"/>
          <w:lang w:eastAsia="ru-RU"/>
        </w:rPr>
      </w:pPr>
      <w:r w:rsidRPr="006B6573">
        <w:rPr>
          <w:rFonts w:ascii="Times New Roman" w:eastAsia="Times New Roman" w:hAnsi="Times New Roman" w:cs="Times New Roman"/>
          <w:sz w:val="24"/>
          <w:szCs w:val="24"/>
          <w:lang w:eastAsia="ru-RU"/>
        </w:rPr>
        <w:t>         местная администрация (исполнительно-распорядительный орган муниципального образования),</w:t>
      </w:r>
    </w:p>
    <w:p w:rsidR="00F012D3" w:rsidRPr="006B6573" w:rsidRDefault="00F012D3" w:rsidP="000A3F02">
      <w:pPr>
        <w:numPr>
          <w:ilvl w:val="0"/>
          <w:numId w:val="1"/>
        </w:numPr>
        <w:spacing w:after="100" w:afterAutospacing="1" w:line="240" w:lineRule="auto"/>
        <w:jc w:val="both"/>
        <w:rPr>
          <w:rFonts w:ascii="Times New Roman" w:eastAsia="Times New Roman" w:hAnsi="Times New Roman" w:cs="Times New Roman"/>
          <w:sz w:val="24"/>
          <w:szCs w:val="24"/>
          <w:lang w:eastAsia="ru-RU"/>
        </w:rPr>
      </w:pPr>
      <w:r w:rsidRPr="006B6573">
        <w:rPr>
          <w:rFonts w:ascii="Times New Roman" w:eastAsia="Times New Roman" w:hAnsi="Times New Roman" w:cs="Times New Roman"/>
          <w:sz w:val="24"/>
          <w:szCs w:val="24"/>
          <w:lang w:eastAsia="ru-RU"/>
        </w:rPr>
        <w:t>         контрольно-счетный орган муниципального образования,</w:t>
      </w:r>
    </w:p>
    <w:p w:rsidR="00F012D3" w:rsidRPr="006B6573" w:rsidRDefault="00F012D3" w:rsidP="000A3F02">
      <w:pPr>
        <w:numPr>
          <w:ilvl w:val="0"/>
          <w:numId w:val="1"/>
        </w:numPr>
        <w:spacing w:after="100" w:afterAutospacing="1" w:line="240" w:lineRule="auto"/>
        <w:jc w:val="both"/>
        <w:rPr>
          <w:rFonts w:ascii="Times New Roman" w:eastAsia="Times New Roman" w:hAnsi="Times New Roman" w:cs="Times New Roman"/>
          <w:sz w:val="24"/>
          <w:szCs w:val="24"/>
          <w:lang w:eastAsia="ru-RU"/>
        </w:rPr>
      </w:pPr>
      <w:r w:rsidRPr="006B6573">
        <w:rPr>
          <w:rFonts w:ascii="Times New Roman" w:eastAsia="Times New Roman" w:hAnsi="Times New Roman" w:cs="Times New Roman"/>
          <w:sz w:val="24"/>
          <w:szCs w:val="24"/>
          <w:lang w:eastAsia="ru-RU"/>
        </w:rPr>
        <w:t>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012D3" w:rsidRPr="006B6573" w:rsidRDefault="00F012D3" w:rsidP="000A3F02">
      <w:pPr>
        <w:spacing w:after="100" w:afterAutospacing="1" w:line="240" w:lineRule="auto"/>
        <w:jc w:val="both"/>
        <w:rPr>
          <w:rFonts w:ascii="Times New Roman" w:eastAsia="Times New Roman" w:hAnsi="Times New Roman" w:cs="Times New Roman"/>
          <w:sz w:val="24"/>
          <w:szCs w:val="24"/>
          <w:lang w:eastAsia="ru-RU"/>
        </w:rPr>
      </w:pPr>
      <w:r w:rsidRPr="006B6573">
        <w:rPr>
          <w:rFonts w:ascii="Times New Roman" w:eastAsia="Times New Roman" w:hAnsi="Times New Roman" w:cs="Times New Roman"/>
          <w:sz w:val="24"/>
          <w:szCs w:val="24"/>
          <w:lang w:eastAsia="ru-RU"/>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F012D3" w:rsidRPr="006B6573" w:rsidRDefault="00F012D3" w:rsidP="000A3F02">
      <w:pPr>
        <w:spacing w:after="100" w:afterAutospacing="1" w:line="240" w:lineRule="auto"/>
        <w:jc w:val="both"/>
        <w:rPr>
          <w:rFonts w:ascii="Times New Roman" w:eastAsia="Times New Roman" w:hAnsi="Times New Roman" w:cs="Times New Roman"/>
          <w:sz w:val="24"/>
          <w:szCs w:val="24"/>
          <w:lang w:eastAsia="ru-RU"/>
        </w:rPr>
      </w:pPr>
      <w:r w:rsidRPr="006B6573">
        <w:rPr>
          <w:rFonts w:ascii="Times New Roman" w:eastAsia="Times New Roman" w:hAnsi="Times New Roman" w:cs="Times New Roman"/>
          <w:sz w:val="24"/>
          <w:szCs w:val="24"/>
          <w:lang w:eastAsia="ru-RU"/>
        </w:rPr>
        <w:t xml:space="preserve">Согласно статье 20 Устава </w:t>
      </w:r>
      <w:r w:rsidR="001F64E4">
        <w:rPr>
          <w:rFonts w:ascii="Times New Roman" w:eastAsia="Times New Roman" w:hAnsi="Times New Roman" w:cs="Times New Roman"/>
          <w:sz w:val="24"/>
          <w:szCs w:val="24"/>
          <w:lang w:eastAsia="ru-RU"/>
        </w:rPr>
        <w:t>Цивильского</w:t>
      </w:r>
      <w:r w:rsidRPr="006B6573">
        <w:rPr>
          <w:rFonts w:ascii="Times New Roman" w:eastAsia="Times New Roman" w:hAnsi="Times New Roman" w:cs="Times New Roman"/>
          <w:sz w:val="24"/>
          <w:szCs w:val="24"/>
          <w:lang w:eastAsia="ru-RU"/>
        </w:rPr>
        <w:t xml:space="preserve"> района Чувашской Республики</w:t>
      </w:r>
      <w:r w:rsidRPr="006B6573">
        <w:rPr>
          <w:rFonts w:ascii="Times New Roman" w:eastAsia="Times New Roman" w:hAnsi="Times New Roman" w:cs="Times New Roman"/>
          <w:b/>
          <w:bCs/>
          <w:sz w:val="24"/>
          <w:szCs w:val="24"/>
          <w:lang w:eastAsia="ru-RU"/>
        </w:rPr>
        <w:t xml:space="preserve"> </w:t>
      </w:r>
      <w:r w:rsidRPr="00AF4B96">
        <w:rPr>
          <w:rFonts w:ascii="Times New Roman" w:eastAsia="Times New Roman" w:hAnsi="Times New Roman" w:cs="Times New Roman"/>
          <w:bCs/>
          <w:sz w:val="24"/>
          <w:szCs w:val="24"/>
          <w:lang w:eastAsia="ru-RU"/>
        </w:rPr>
        <w:t>в</w:t>
      </w:r>
      <w:r w:rsidRPr="006B6573">
        <w:rPr>
          <w:rFonts w:ascii="Times New Roman" w:eastAsia="Times New Roman" w:hAnsi="Times New Roman" w:cs="Times New Roman"/>
          <w:sz w:val="24"/>
          <w:szCs w:val="24"/>
          <w:lang w:eastAsia="ru-RU"/>
        </w:rPr>
        <w:t xml:space="preserve"> структуру органов местного самоуправления </w:t>
      </w:r>
      <w:r w:rsidR="001F64E4">
        <w:rPr>
          <w:rFonts w:ascii="Times New Roman" w:eastAsia="Times New Roman" w:hAnsi="Times New Roman" w:cs="Times New Roman"/>
          <w:sz w:val="24"/>
          <w:szCs w:val="24"/>
          <w:lang w:eastAsia="ru-RU"/>
        </w:rPr>
        <w:t>Цивильского</w:t>
      </w:r>
      <w:r w:rsidRPr="006B6573">
        <w:rPr>
          <w:rFonts w:ascii="Times New Roman" w:eastAsia="Times New Roman" w:hAnsi="Times New Roman" w:cs="Times New Roman"/>
          <w:sz w:val="24"/>
          <w:szCs w:val="24"/>
          <w:lang w:eastAsia="ru-RU"/>
        </w:rPr>
        <w:t xml:space="preserve"> района входят:</w:t>
      </w:r>
    </w:p>
    <w:p w:rsidR="001F64E4" w:rsidRDefault="001F64E4" w:rsidP="000A3F02">
      <w:pPr>
        <w:pStyle w:val="a3"/>
        <w:spacing w:before="0" w:beforeAutospacing="0"/>
        <w:jc w:val="both"/>
      </w:pPr>
      <w:r>
        <w:t>В структуру органов местного самоуправления Цивильского района входят:</w:t>
      </w:r>
    </w:p>
    <w:p w:rsidR="001F64E4" w:rsidRDefault="001F64E4" w:rsidP="000A3F02">
      <w:pPr>
        <w:pStyle w:val="a3"/>
        <w:spacing w:before="0" w:beforeAutospacing="0"/>
        <w:jc w:val="both"/>
      </w:pPr>
      <w:r>
        <w:t>- глава Цивильского района;</w:t>
      </w:r>
    </w:p>
    <w:p w:rsidR="001F64E4" w:rsidRDefault="001F64E4" w:rsidP="000A3F02">
      <w:pPr>
        <w:pStyle w:val="a3"/>
        <w:spacing w:before="0" w:beforeAutospacing="0"/>
        <w:jc w:val="both"/>
      </w:pPr>
      <w:r>
        <w:t>- Собрание депутатов Цивильского района;</w:t>
      </w:r>
    </w:p>
    <w:p w:rsidR="001F64E4" w:rsidRDefault="001F64E4" w:rsidP="000A3F02">
      <w:pPr>
        <w:pStyle w:val="a3"/>
        <w:spacing w:before="0" w:beforeAutospacing="0"/>
        <w:jc w:val="both"/>
      </w:pPr>
      <w:r>
        <w:t>- администрация Цивильского района;</w:t>
      </w:r>
    </w:p>
    <w:p w:rsidR="001F64E4" w:rsidRDefault="001F64E4" w:rsidP="000A3F02">
      <w:pPr>
        <w:pStyle w:val="a3"/>
        <w:spacing w:before="0" w:beforeAutospacing="0"/>
        <w:jc w:val="both"/>
      </w:pPr>
      <w:r>
        <w:t>- контрольно-счетный орган Цивильского района.</w:t>
      </w:r>
    </w:p>
    <w:p w:rsidR="00F012D3" w:rsidRDefault="00F012D3" w:rsidP="000A3F02">
      <w:pPr>
        <w:spacing w:after="100" w:afterAutospacing="1" w:line="240" w:lineRule="auto"/>
        <w:jc w:val="both"/>
        <w:rPr>
          <w:rFonts w:ascii="Times New Roman" w:eastAsia="Times New Roman" w:hAnsi="Times New Roman" w:cs="Times New Roman"/>
          <w:b/>
          <w:bCs/>
          <w:sz w:val="24"/>
          <w:szCs w:val="24"/>
          <w:lang w:eastAsia="ru-RU"/>
        </w:rPr>
      </w:pPr>
      <w:r w:rsidRPr="006B6573">
        <w:rPr>
          <w:rFonts w:ascii="Times New Roman" w:eastAsia="Times New Roman" w:hAnsi="Times New Roman" w:cs="Times New Roman"/>
          <w:b/>
          <w:bCs/>
          <w:sz w:val="24"/>
          <w:szCs w:val="24"/>
          <w:lang w:eastAsia="ru-RU"/>
        </w:rPr>
        <w:t xml:space="preserve">Глава </w:t>
      </w:r>
      <w:r w:rsidR="001F64E4">
        <w:rPr>
          <w:rFonts w:ascii="Times New Roman" w:eastAsia="Times New Roman" w:hAnsi="Times New Roman" w:cs="Times New Roman"/>
          <w:b/>
          <w:bCs/>
          <w:sz w:val="24"/>
          <w:szCs w:val="24"/>
          <w:lang w:eastAsia="ru-RU"/>
        </w:rPr>
        <w:t>Цивильского</w:t>
      </w:r>
      <w:r w:rsidRPr="006B6573">
        <w:rPr>
          <w:rFonts w:ascii="Times New Roman" w:eastAsia="Times New Roman" w:hAnsi="Times New Roman" w:cs="Times New Roman"/>
          <w:b/>
          <w:bCs/>
          <w:sz w:val="24"/>
          <w:szCs w:val="24"/>
          <w:lang w:eastAsia="ru-RU"/>
        </w:rPr>
        <w:t xml:space="preserve"> района (статья 21 Устава </w:t>
      </w:r>
      <w:r w:rsidR="001F64E4">
        <w:rPr>
          <w:rFonts w:ascii="Times New Roman" w:eastAsia="Times New Roman" w:hAnsi="Times New Roman" w:cs="Times New Roman"/>
          <w:b/>
          <w:bCs/>
          <w:sz w:val="24"/>
          <w:szCs w:val="24"/>
          <w:lang w:eastAsia="ru-RU"/>
        </w:rPr>
        <w:t>Цивильского</w:t>
      </w:r>
      <w:r w:rsidRPr="006B6573">
        <w:rPr>
          <w:rFonts w:ascii="Times New Roman" w:eastAsia="Times New Roman" w:hAnsi="Times New Roman" w:cs="Times New Roman"/>
          <w:b/>
          <w:bCs/>
          <w:sz w:val="24"/>
          <w:szCs w:val="24"/>
          <w:lang w:eastAsia="ru-RU"/>
        </w:rPr>
        <w:t xml:space="preserve"> района)</w:t>
      </w:r>
    </w:p>
    <w:p w:rsidR="001F64E4" w:rsidRDefault="001F64E4" w:rsidP="000A3F02">
      <w:pPr>
        <w:pStyle w:val="a3"/>
        <w:spacing w:before="0" w:beforeAutospacing="0"/>
        <w:jc w:val="both"/>
      </w:pPr>
      <w:r>
        <w:t>Глава Цивильского района является высшим должностным лицом Цивильского района и наделяется полномочиями в соответствии с</w:t>
      </w:r>
      <w:r w:rsidR="007E1606">
        <w:t xml:space="preserve"> У</w:t>
      </w:r>
      <w:r>
        <w:t>ставом Цивильского района.</w:t>
      </w:r>
    </w:p>
    <w:p w:rsidR="007E1606" w:rsidRDefault="007E1606" w:rsidP="000A3F02">
      <w:pPr>
        <w:pStyle w:val="a3"/>
        <w:spacing w:before="0" w:beforeAutospacing="0"/>
        <w:jc w:val="both"/>
      </w:pPr>
      <w:r>
        <w:t xml:space="preserve">Глава Цивильского района в </w:t>
      </w:r>
      <w:r w:rsidRPr="006B6573">
        <w:t>пределах своих полномочий:</w:t>
      </w:r>
    </w:p>
    <w:p w:rsidR="007E1606" w:rsidRDefault="007E1606" w:rsidP="000A3F02">
      <w:pPr>
        <w:pStyle w:val="a3"/>
        <w:spacing w:before="0" w:beforeAutospacing="0"/>
        <w:jc w:val="both"/>
      </w:pPr>
      <w:r>
        <w:t>1) представляет Цивильский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Цивильского района;</w:t>
      </w:r>
    </w:p>
    <w:p w:rsidR="007E1606" w:rsidRDefault="007E1606" w:rsidP="000A3F02">
      <w:pPr>
        <w:pStyle w:val="a3"/>
        <w:spacing w:before="0" w:beforeAutospacing="0"/>
        <w:jc w:val="both"/>
      </w:pPr>
      <w:r>
        <w:t>2) подписывает и обнародует в порядке, установленном Уставом Цивильского района, нормативные правовые акты, принятые Собранием депутатов Цивильского района;</w:t>
      </w:r>
    </w:p>
    <w:p w:rsidR="007E1606" w:rsidRDefault="007E1606" w:rsidP="000A3F02">
      <w:pPr>
        <w:pStyle w:val="a3"/>
        <w:spacing w:before="0" w:beforeAutospacing="0"/>
        <w:jc w:val="both"/>
      </w:pPr>
      <w:r>
        <w:t>3) издает в пределах своих полномочий акты в форме постановлений и распоряжений;</w:t>
      </w:r>
    </w:p>
    <w:p w:rsidR="007E1606" w:rsidRDefault="007E1606" w:rsidP="000A3F02">
      <w:pPr>
        <w:pStyle w:val="a3"/>
        <w:spacing w:before="0" w:beforeAutospacing="0"/>
        <w:jc w:val="both"/>
      </w:pPr>
      <w:r>
        <w:t>4) награждает почетной грамотой Цивильского района;</w:t>
      </w:r>
    </w:p>
    <w:p w:rsidR="007E1606" w:rsidRDefault="007E1606" w:rsidP="000A3F02">
      <w:pPr>
        <w:pStyle w:val="a3"/>
        <w:spacing w:before="0" w:beforeAutospacing="0"/>
        <w:jc w:val="both"/>
      </w:pPr>
      <w:r>
        <w:lastRenderedPageBreak/>
        <w:t>5) вправе требовать созыва внеочередного заседания Собрания депутатов Цивильского района;</w:t>
      </w:r>
    </w:p>
    <w:p w:rsidR="007E1606" w:rsidRDefault="007E1606" w:rsidP="000A3F02">
      <w:pPr>
        <w:pStyle w:val="a3"/>
        <w:spacing w:before="0" w:beforeAutospacing="0"/>
        <w:jc w:val="both"/>
      </w:pPr>
      <w:r>
        <w:t>6) обеспечивает осуществление органами местного самоуправления Цивильского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1F64E4" w:rsidRDefault="001F64E4" w:rsidP="000A3F02">
      <w:pPr>
        <w:pStyle w:val="a3"/>
        <w:spacing w:before="0" w:beforeAutospacing="0"/>
        <w:jc w:val="both"/>
      </w:pPr>
      <w:r>
        <w:t xml:space="preserve">Глава Цивильского района </w:t>
      </w:r>
      <w:proofErr w:type="gramStart"/>
      <w:r>
        <w:t>подконтролен</w:t>
      </w:r>
      <w:proofErr w:type="gramEnd"/>
      <w:r>
        <w:t xml:space="preserve"> и подотчетен населению и Собранию депутатов Цивильского района.</w:t>
      </w:r>
    </w:p>
    <w:p w:rsidR="00F012D3" w:rsidRDefault="00F012D3" w:rsidP="000A3F02">
      <w:pPr>
        <w:spacing w:after="100" w:afterAutospacing="1" w:line="240" w:lineRule="auto"/>
        <w:jc w:val="both"/>
        <w:rPr>
          <w:rFonts w:ascii="Times New Roman" w:eastAsia="Times New Roman" w:hAnsi="Times New Roman" w:cs="Times New Roman"/>
          <w:b/>
          <w:bCs/>
          <w:sz w:val="24"/>
          <w:szCs w:val="24"/>
          <w:lang w:eastAsia="ru-RU"/>
        </w:rPr>
      </w:pPr>
      <w:r w:rsidRPr="006B6573">
        <w:rPr>
          <w:rFonts w:ascii="Times New Roman" w:eastAsia="Times New Roman" w:hAnsi="Times New Roman" w:cs="Times New Roman"/>
          <w:b/>
          <w:bCs/>
          <w:sz w:val="24"/>
          <w:szCs w:val="24"/>
          <w:lang w:eastAsia="ru-RU"/>
        </w:rPr>
        <w:t>Собрание де</w:t>
      </w:r>
      <w:r w:rsidR="007E1606">
        <w:rPr>
          <w:rFonts w:ascii="Times New Roman" w:eastAsia="Times New Roman" w:hAnsi="Times New Roman" w:cs="Times New Roman"/>
          <w:b/>
          <w:bCs/>
          <w:sz w:val="24"/>
          <w:szCs w:val="24"/>
          <w:lang w:eastAsia="ru-RU"/>
        </w:rPr>
        <w:t>путатов Цивильского</w:t>
      </w:r>
      <w:r w:rsidR="000A3F02">
        <w:rPr>
          <w:rFonts w:ascii="Times New Roman" w:eastAsia="Times New Roman" w:hAnsi="Times New Roman" w:cs="Times New Roman"/>
          <w:b/>
          <w:bCs/>
          <w:sz w:val="24"/>
          <w:szCs w:val="24"/>
          <w:lang w:eastAsia="ru-RU"/>
        </w:rPr>
        <w:t xml:space="preserve"> района (статья </w:t>
      </w:r>
      <w:r w:rsidR="007E1606">
        <w:rPr>
          <w:rFonts w:ascii="Times New Roman" w:eastAsia="Times New Roman" w:hAnsi="Times New Roman" w:cs="Times New Roman"/>
          <w:b/>
          <w:bCs/>
          <w:sz w:val="24"/>
          <w:szCs w:val="24"/>
          <w:lang w:eastAsia="ru-RU"/>
        </w:rPr>
        <w:t>24</w:t>
      </w:r>
      <w:r w:rsidRPr="006B6573">
        <w:rPr>
          <w:rFonts w:ascii="Times New Roman" w:eastAsia="Times New Roman" w:hAnsi="Times New Roman" w:cs="Times New Roman"/>
          <w:b/>
          <w:bCs/>
          <w:sz w:val="24"/>
          <w:szCs w:val="24"/>
          <w:lang w:eastAsia="ru-RU"/>
        </w:rPr>
        <w:t xml:space="preserve"> Устава </w:t>
      </w:r>
      <w:r w:rsidR="007E1606">
        <w:rPr>
          <w:rFonts w:ascii="Times New Roman" w:eastAsia="Times New Roman" w:hAnsi="Times New Roman" w:cs="Times New Roman"/>
          <w:b/>
          <w:bCs/>
          <w:sz w:val="24"/>
          <w:szCs w:val="24"/>
          <w:lang w:eastAsia="ru-RU"/>
        </w:rPr>
        <w:t>Цивильского</w:t>
      </w:r>
      <w:r w:rsidRPr="006B6573">
        <w:rPr>
          <w:rFonts w:ascii="Times New Roman" w:eastAsia="Times New Roman" w:hAnsi="Times New Roman" w:cs="Times New Roman"/>
          <w:b/>
          <w:bCs/>
          <w:sz w:val="24"/>
          <w:szCs w:val="24"/>
          <w:lang w:eastAsia="ru-RU"/>
        </w:rPr>
        <w:t xml:space="preserve"> района)</w:t>
      </w:r>
    </w:p>
    <w:p w:rsidR="007E1606" w:rsidRDefault="007E1606" w:rsidP="000A3F02">
      <w:pPr>
        <w:pStyle w:val="a3"/>
        <w:spacing w:before="0" w:beforeAutospacing="0"/>
        <w:jc w:val="both"/>
      </w:pPr>
      <w:r>
        <w:t>В исключительной компетенции Собрания депутатов Цивильского района находятся:</w:t>
      </w:r>
    </w:p>
    <w:p w:rsidR="007E1606" w:rsidRDefault="007E1606" w:rsidP="000A3F02">
      <w:pPr>
        <w:pStyle w:val="a3"/>
        <w:spacing w:before="0" w:beforeAutospacing="0"/>
        <w:jc w:val="both"/>
      </w:pPr>
      <w:r>
        <w:t>1) принятие Устава  Цивильского района и внесение в него изменений и дополнений;</w:t>
      </w:r>
    </w:p>
    <w:p w:rsidR="007E1606" w:rsidRDefault="007E1606" w:rsidP="000A3F02">
      <w:pPr>
        <w:pStyle w:val="a3"/>
        <w:spacing w:before="0" w:beforeAutospacing="0"/>
        <w:jc w:val="both"/>
      </w:pPr>
      <w:r>
        <w:t>2) утверждение бюджета Цивильского района и отчета о его исполнении;</w:t>
      </w:r>
    </w:p>
    <w:p w:rsidR="007E1606" w:rsidRDefault="007E1606" w:rsidP="000A3F02">
      <w:pPr>
        <w:pStyle w:val="a3"/>
        <w:spacing w:before="0" w:beforeAutospacing="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7E1606" w:rsidRDefault="007E1606" w:rsidP="000A3F02">
      <w:pPr>
        <w:pStyle w:val="a3"/>
        <w:spacing w:before="0" w:beforeAutospacing="0"/>
        <w:jc w:val="both"/>
      </w:pPr>
      <w:r>
        <w:t>4)</w:t>
      </w:r>
      <w:r w:rsidR="00AF4B96">
        <w:t xml:space="preserve"> </w:t>
      </w:r>
      <w:r>
        <w:t>утверждение стратегии социально-экономического развития Цивильского района;</w:t>
      </w:r>
    </w:p>
    <w:p w:rsidR="007E1606" w:rsidRDefault="007E1606" w:rsidP="000A3F02">
      <w:pPr>
        <w:pStyle w:val="a3"/>
        <w:spacing w:before="0" w:beforeAutospacing="0"/>
        <w:jc w:val="both"/>
      </w:pPr>
      <w:r>
        <w:t>5) определение порядка управления и распоряжения имуществом, находящимся в муниципальной собственности;</w:t>
      </w:r>
    </w:p>
    <w:p w:rsidR="007E1606" w:rsidRDefault="007E1606" w:rsidP="000A3F02">
      <w:pPr>
        <w:pStyle w:val="a3"/>
        <w:spacing w:before="0" w:beforeAutospacing="0"/>
        <w:jc w:val="both"/>
      </w:pPr>
      <w: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E1606" w:rsidRDefault="007E1606" w:rsidP="000A3F02">
      <w:pPr>
        <w:pStyle w:val="a3"/>
        <w:spacing w:before="0" w:beforeAutospacing="0"/>
        <w:jc w:val="both"/>
      </w:pPr>
      <w:r>
        <w:t>7) определение порядка участия Цивильского района в организациях межмуниципального сотрудничества;</w:t>
      </w:r>
    </w:p>
    <w:p w:rsidR="007E1606" w:rsidRDefault="007E1606" w:rsidP="000A3F02">
      <w:pPr>
        <w:pStyle w:val="a3"/>
        <w:spacing w:before="0" w:beforeAutospacing="0"/>
        <w:jc w:val="both"/>
      </w:pPr>
      <w:r>
        <w:t>8) определение порядка материально-технического и организационного обеспечения деятельности органов местного самоуправления;</w:t>
      </w:r>
    </w:p>
    <w:p w:rsidR="007E1606" w:rsidRDefault="007E1606" w:rsidP="000A3F02">
      <w:pPr>
        <w:pStyle w:val="a3"/>
        <w:spacing w:before="0" w:beforeAutospacing="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E1606" w:rsidRDefault="007E1606" w:rsidP="000A3F02">
      <w:pPr>
        <w:pStyle w:val="a3"/>
        <w:spacing w:before="0" w:beforeAutospacing="0"/>
        <w:jc w:val="both"/>
      </w:pPr>
      <w:r>
        <w:t>10) принятие решения об удалении главы Цивильского района в отставку;</w:t>
      </w:r>
    </w:p>
    <w:p w:rsidR="007E1606" w:rsidRDefault="007E1606" w:rsidP="000A3F02">
      <w:pPr>
        <w:pStyle w:val="a3"/>
        <w:spacing w:before="0" w:beforeAutospacing="0"/>
        <w:jc w:val="both"/>
      </w:pPr>
      <w:r>
        <w:t>11) заслушивание ежегодных отчетов главы Цивильского района, главы администрации Цивильского района о результатах их деятельности, деятельности местной администрации и иных подведомственных главе Цивильского района органов местного самоуправления, в том числе о решении вопросов, поставленных Собранием депутатов Цивильского района.</w:t>
      </w:r>
    </w:p>
    <w:p w:rsidR="00F012D3" w:rsidRPr="006B6573" w:rsidRDefault="007E1606" w:rsidP="000A3F02">
      <w:pPr>
        <w:pStyle w:val="a3"/>
        <w:spacing w:before="0" w:beforeAutospacing="0"/>
        <w:jc w:val="both"/>
      </w:pPr>
      <w:r>
        <w:t xml:space="preserve">Иные полномочия Собрания депутатов Цивильского района определяются федеральными законами и принимаемыми в соответствии с ними Конституцией Чувашской Республики, законами Чувашской Республики, </w:t>
      </w:r>
      <w:r w:rsidR="000A3F02" w:rsidRPr="000A3F02">
        <w:rPr>
          <w:color w:val="000000" w:themeColor="text1"/>
        </w:rPr>
        <w:t>настоящим</w:t>
      </w:r>
      <w:r w:rsidR="000A3F02">
        <w:t xml:space="preserve"> </w:t>
      </w:r>
      <w:r>
        <w:t>Уставом.</w:t>
      </w:r>
      <w:r w:rsidR="00F012D3" w:rsidRPr="006B6573">
        <w:t> </w:t>
      </w:r>
    </w:p>
    <w:p w:rsidR="00F012D3" w:rsidRDefault="00F012D3" w:rsidP="000A3F02">
      <w:pPr>
        <w:spacing w:after="100" w:afterAutospacing="1" w:line="240" w:lineRule="auto"/>
        <w:jc w:val="both"/>
        <w:rPr>
          <w:rFonts w:ascii="Times New Roman" w:eastAsia="Times New Roman" w:hAnsi="Times New Roman" w:cs="Times New Roman"/>
          <w:b/>
          <w:bCs/>
          <w:sz w:val="24"/>
          <w:szCs w:val="24"/>
          <w:lang w:eastAsia="ru-RU"/>
        </w:rPr>
      </w:pPr>
      <w:r w:rsidRPr="006B6573">
        <w:rPr>
          <w:rFonts w:ascii="Times New Roman" w:eastAsia="Times New Roman" w:hAnsi="Times New Roman" w:cs="Times New Roman"/>
          <w:b/>
          <w:bCs/>
          <w:sz w:val="24"/>
          <w:szCs w:val="24"/>
          <w:lang w:eastAsia="ru-RU"/>
        </w:rPr>
        <w:lastRenderedPageBreak/>
        <w:t xml:space="preserve">Администрация </w:t>
      </w:r>
      <w:r w:rsidR="00901837">
        <w:rPr>
          <w:rFonts w:ascii="Times New Roman" w:eastAsia="Times New Roman" w:hAnsi="Times New Roman" w:cs="Times New Roman"/>
          <w:b/>
          <w:bCs/>
          <w:sz w:val="24"/>
          <w:szCs w:val="24"/>
          <w:lang w:eastAsia="ru-RU"/>
        </w:rPr>
        <w:t>Цивильского</w:t>
      </w:r>
      <w:r w:rsidRPr="006B6573">
        <w:rPr>
          <w:rFonts w:ascii="Times New Roman" w:eastAsia="Times New Roman" w:hAnsi="Times New Roman" w:cs="Times New Roman"/>
          <w:b/>
          <w:bCs/>
          <w:sz w:val="24"/>
          <w:szCs w:val="24"/>
          <w:lang w:eastAsia="ru-RU"/>
        </w:rPr>
        <w:t xml:space="preserve"> района (статья 35 Устава </w:t>
      </w:r>
      <w:r w:rsidR="00901837">
        <w:rPr>
          <w:rFonts w:ascii="Times New Roman" w:eastAsia="Times New Roman" w:hAnsi="Times New Roman" w:cs="Times New Roman"/>
          <w:b/>
          <w:bCs/>
          <w:sz w:val="24"/>
          <w:szCs w:val="24"/>
          <w:lang w:eastAsia="ru-RU"/>
        </w:rPr>
        <w:t>Цивильского</w:t>
      </w:r>
      <w:r w:rsidRPr="006B6573">
        <w:rPr>
          <w:rFonts w:ascii="Times New Roman" w:eastAsia="Times New Roman" w:hAnsi="Times New Roman" w:cs="Times New Roman"/>
          <w:b/>
          <w:bCs/>
          <w:sz w:val="24"/>
          <w:szCs w:val="24"/>
          <w:lang w:eastAsia="ru-RU"/>
        </w:rPr>
        <w:t xml:space="preserve"> района)</w:t>
      </w:r>
    </w:p>
    <w:p w:rsidR="00901837" w:rsidRDefault="00901837" w:rsidP="000A3F02">
      <w:pPr>
        <w:pStyle w:val="a3"/>
        <w:spacing w:before="0" w:beforeAutospacing="0"/>
        <w:jc w:val="both"/>
      </w:pPr>
      <w:r>
        <w:t>Администрация Цивильского района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федеральным законом или законом Чувашской Республики.</w:t>
      </w:r>
    </w:p>
    <w:p w:rsidR="00901837" w:rsidRDefault="00901837" w:rsidP="000A3F02">
      <w:pPr>
        <w:pStyle w:val="a3"/>
        <w:spacing w:before="0" w:beforeAutospacing="0"/>
        <w:jc w:val="both"/>
      </w:pPr>
      <w:r>
        <w:t>Администрацией Цивильского района руководит глава администрации Цивильского района.</w:t>
      </w:r>
    </w:p>
    <w:p w:rsidR="00901837" w:rsidRDefault="00901837" w:rsidP="000A3F02">
      <w:pPr>
        <w:pStyle w:val="a3"/>
        <w:spacing w:before="0" w:beforeAutospacing="0"/>
        <w:jc w:val="both"/>
      </w:pPr>
      <w:r>
        <w:t>Структуру администрации Цивильского района составляют глава администрации Цивильского района, его заместители, структурные подразделения администрации Цивильского района. Структура администрации Цивильского района утверждается Собрания депутатов Цивильского района по представлению главы администрации Цивильского района.</w:t>
      </w:r>
    </w:p>
    <w:p w:rsidR="00F012D3" w:rsidRPr="006B6573" w:rsidRDefault="00901837" w:rsidP="000A3F02">
      <w:pPr>
        <w:pStyle w:val="a3"/>
        <w:spacing w:before="0" w:beforeAutospacing="0"/>
        <w:jc w:val="both"/>
      </w:pPr>
      <w:r>
        <w:t xml:space="preserve">Администрация Цивильского района является юридическим лицом. Юридический и почтовый адреса администрации Цивильского района Чувашской Республики, Собрания депутатов Цивильского района Чувашской Республики: 429900, Чувашская Республика, </w:t>
      </w:r>
      <w:proofErr w:type="gramStart"/>
      <w:r>
        <w:t>г</w:t>
      </w:r>
      <w:proofErr w:type="gramEnd"/>
      <w:r>
        <w:t>. Цивильск, ул. Маяковского, 12.</w:t>
      </w:r>
    </w:p>
    <w:p w:rsidR="00901837" w:rsidRPr="00901837" w:rsidRDefault="00F012D3" w:rsidP="000A3F02">
      <w:pPr>
        <w:spacing w:after="100" w:afterAutospacing="1" w:line="240" w:lineRule="auto"/>
        <w:jc w:val="both"/>
        <w:rPr>
          <w:rFonts w:ascii="Times New Roman" w:eastAsia="Times New Roman" w:hAnsi="Times New Roman" w:cs="Times New Roman"/>
          <w:b/>
          <w:bCs/>
          <w:sz w:val="24"/>
          <w:szCs w:val="24"/>
          <w:lang w:eastAsia="ru-RU"/>
        </w:rPr>
      </w:pPr>
      <w:r w:rsidRPr="00901837">
        <w:rPr>
          <w:rFonts w:ascii="Times New Roman" w:eastAsia="Times New Roman" w:hAnsi="Times New Roman" w:cs="Times New Roman"/>
          <w:b/>
          <w:sz w:val="24"/>
          <w:szCs w:val="24"/>
          <w:lang w:eastAsia="ru-RU"/>
        </w:rPr>
        <w:t>В</w:t>
      </w:r>
      <w:r w:rsidRPr="006B6573">
        <w:rPr>
          <w:rFonts w:ascii="Times New Roman" w:eastAsia="Times New Roman" w:hAnsi="Times New Roman" w:cs="Times New Roman"/>
          <w:b/>
          <w:bCs/>
          <w:sz w:val="24"/>
          <w:szCs w:val="24"/>
          <w:lang w:eastAsia="ru-RU"/>
        </w:rPr>
        <w:t xml:space="preserve">опросы местного значения </w:t>
      </w:r>
      <w:r w:rsidR="00901837">
        <w:rPr>
          <w:rFonts w:ascii="Times New Roman" w:eastAsia="Times New Roman" w:hAnsi="Times New Roman" w:cs="Times New Roman"/>
          <w:b/>
          <w:bCs/>
          <w:sz w:val="24"/>
          <w:szCs w:val="24"/>
          <w:lang w:eastAsia="ru-RU"/>
        </w:rPr>
        <w:t>Цивильского</w:t>
      </w:r>
      <w:r w:rsidR="000A3F02">
        <w:rPr>
          <w:rFonts w:ascii="Times New Roman" w:eastAsia="Times New Roman" w:hAnsi="Times New Roman" w:cs="Times New Roman"/>
          <w:b/>
          <w:bCs/>
          <w:sz w:val="24"/>
          <w:szCs w:val="24"/>
          <w:lang w:eastAsia="ru-RU"/>
        </w:rPr>
        <w:t xml:space="preserve"> района (статья</w:t>
      </w:r>
      <w:r w:rsidRPr="006B6573">
        <w:rPr>
          <w:rFonts w:ascii="Times New Roman" w:eastAsia="Times New Roman" w:hAnsi="Times New Roman" w:cs="Times New Roman"/>
          <w:b/>
          <w:bCs/>
          <w:sz w:val="24"/>
          <w:szCs w:val="24"/>
          <w:lang w:eastAsia="ru-RU"/>
        </w:rPr>
        <w:t xml:space="preserve"> 7 Устава </w:t>
      </w:r>
      <w:r w:rsidR="00901837">
        <w:rPr>
          <w:rFonts w:ascii="Times New Roman" w:eastAsia="Times New Roman" w:hAnsi="Times New Roman" w:cs="Times New Roman"/>
          <w:b/>
          <w:bCs/>
          <w:sz w:val="24"/>
          <w:szCs w:val="24"/>
          <w:lang w:eastAsia="ru-RU"/>
        </w:rPr>
        <w:t>Цивильского</w:t>
      </w:r>
      <w:r w:rsidRPr="006B6573">
        <w:rPr>
          <w:rFonts w:ascii="Times New Roman" w:eastAsia="Times New Roman" w:hAnsi="Times New Roman" w:cs="Times New Roman"/>
          <w:b/>
          <w:bCs/>
          <w:sz w:val="24"/>
          <w:szCs w:val="24"/>
          <w:lang w:eastAsia="ru-RU"/>
        </w:rPr>
        <w:t xml:space="preserve"> района)</w:t>
      </w:r>
    </w:p>
    <w:p w:rsidR="00F012D3" w:rsidRPr="000A3F02" w:rsidRDefault="00F012D3" w:rsidP="000A3F02">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0A3F02">
        <w:rPr>
          <w:rFonts w:ascii="Times New Roman" w:eastAsia="Times New Roman" w:hAnsi="Times New Roman" w:cs="Times New Roman"/>
          <w:color w:val="000000" w:themeColor="text1"/>
          <w:sz w:val="24"/>
          <w:szCs w:val="24"/>
          <w:lang w:eastAsia="ru-RU"/>
        </w:rPr>
        <w:t xml:space="preserve">К вопросам местного значения </w:t>
      </w:r>
      <w:r w:rsidR="00901837" w:rsidRPr="000A3F02">
        <w:rPr>
          <w:rFonts w:ascii="Times New Roman" w:eastAsia="Times New Roman" w:hAnsi="Times New Roman" w:cs="Times New Roman"/>
          <w:color w:val="000000" w:themeColor="text1"/>
          <w:sz w:val="24"/>
          <w:szCs w:val="24"/>
          <w:lang w:eastAsia="ru-RU"/>
        </w:rPr>
        <w:t>Цивильского</w:t>
      </w:r>
      <w:r w:rsidRPr="000A3F02">
        <w:rPr>
          <w:rFonts w:ascii="Times New Roman" w:eastAsia="Times New Roman" w:hAnsi="Times New Roman" w:cs="Times New Roman"/>
          <w:color w:val="000000" w:themeColor="text1"/>
          <w:sz w:val="24"/>
          <w:szCs w:val="24"/>
          <w:lang w:eastAsia="ru-RU"/>
        </w:rPr>
        <w:t xml:space="preserve"> района относятся:</w:t>
      </w:r>
    </w:p>
    <w:p w:rsidR="00901837" w:rsidRPr="000A3F02" w:rsidRDefault="00901837" w:rsidP="000A3F02">
      <w:pPr>
        <w:pStyle w:val="a3"/>
        <w:spacing w:before="0" w:beforeAutospacing="0"/>
        <w:jc w:val="both"/>
        <w:rPr>
          <w:color w:val="000000" w:themeColor="text1"/>
        </w:rPr>
      </w:pPr>
      <w:r w:rsidRPr="000A3F02">
        <w:rPr>
          <w:color w:val="000000" w:themeColor="text1"/>
        </w:rPr>
        <w:t xml:space="preserve">1) составление и рассмотрение проекта бюджета Цивильского района, утверждение и исполнение бюджета Цивильского района, осуществление </w:t>
      </w:r>
      <w:proofErr w:type="gramStart"/>
      <w:r w:rsidRPr="000A3F02">
        <w:rPr>
          <w:color w:val="000000" w:themeColor="text1"/>
        </w:rPr>
        <w:t>контроля за</w:t>
      </w:r>
      <w:proofErr w:type="gramEnd"/>
      <w:r w:rsidRPr="000A3F02">
        <w:rPr>
          <w:color w:val="000000" w:themeColor="text1"/>
        </w:rPr>
        <w:t xml:space="preserve"> его исполнением, составление и утверждение отчета об исполнении бюджета Цивильского района;</w:t>
      </w:r>
    </w:p>
    <w:p w:rsidR="00901837" w:rsidRPr="000A3F02" w:rsidRDefault="00901837" w:rsidP="000A3F02">
      <w:pPr>
        <w:pStyle w:val="a3"/>
        <w:spacing w:before="0" w:beforeAutospacing="0"/>
        <w:jc w:val="both"/>
        <w:rPr>
          <w:color w:val="000000" w:themeColor="text1"/>
        </w:rPr>
      </w:pPr>
      <w:r w:rsidRPr="000A3F02">
        <w:rPr>
          <w:color w:val="000000" w:themeColor="text1"/>
        </w:rPr>
        <w:t>2) установление, изменение и отмена местных налогов и сборов Цивильского района;</w:t>
      </w:r>
    </w:p>
    <w:p w:rsidR="00901837" w:rsidRPr="000A3F02" w:rsidRDefault="00901837" w:rsidP="000A3F02">
      <w:pPr>
        <w:pStyle w:val="a3"/>
        <w:spacing w:before="0" w:beforeAutospacing="0"/>
        <w:jc w:val="both"/>
        <w:rPr>
          <w:color w:val="000000" w:themeColor="text1"/>
        </w:rPr>
      </w:pPr>
      <w:r w:rsidRPr="000A3F02">
        <w:rPr>
          <w:color w:val="000000" w:themeColor="text1"/>
        </w:rPr>
        <w:t>3) владение, пользование и распоряжение имуществом, находящимся в муниципальной собственности Цивильского района;</w:t>
      </w:r>
    </w:p>
    <w:p w:rsidR="00901837" w:rsidRPr="000A3F02" w:rsidRDefault="00901837" w:rsidP="000A3F02">
      <w:pPr>
        <w:pStyle w:val="a3"/>
        <w:spacing w:before="0" w:beforeAutospacing="0"/>
        <w:jc w:val="both"/>
        <w:rPr>
          <w:color w:val="000000" w:themeColor="text1"/>
        </w:rPr>
      </w:pPr>
      <w:r w:rsidRPr="000A3F02">
        <w:rPr>
          <w:color w:val="000000" w:themeColor="text1"/>
        </w:rPr>
        <w:t xml:space="preserve">4) организация в границах Цивильского района </w:t>
      </w:r>
      <w:proofErr w:type="spellStart"/>
      <w:r w:rsidRPr="000A3F02">
        <w:rPr>
          <w:color w:val="000000" w:themeColor="text1"/>
        </w:rPr>
        <w:t>электро</w:t>
      </w:r>
      <w:proofErr w:type="spellEnd"/>
      <w:r w:rsidRPr="000A3F02">
        <w:rPr>
          <w:color w:val="000000" w:themeColor="text1"/>
        </w:rPr>
        <w:t>- и газоснабжения поселений, в пределах полномочий, установленных законодательством Российской Федерации;</w:t>
      </w:r>
    </w:p>
    <w:p w:rsidR="00901837" w:rsidRPr="000A3F02" w:rsidRDefault="00901837" w:rsidP="000A3F02">
      <w:pPr>
        <w:pStyle w:val="a3"/>
        <w:spacing w:before="0" w:beforeAutospacing="0"/>
        <w:jc w:val="both"/>
        <w:rPr>
          <w:color w:val="000000" w:themeColor="text1"/>
        </w:rPr>
      </w:pPr>
      <w:proofErr w:type="gramStart"/>
      <w:r w:rsidRPr="000A3F02">
        <w:rPr>
          <w:color w:val="000000" w:themeColor="text1"/>
        </w:rPr>
        <w:t>5) дорожная деятельность в отношении автомобильных дорог местного значения вне границ населенных пунктов в границах Цивильского района, осуществление муниципального контроля за сохранностью автомобильных дорог местного значения вне границ населенных пунктов в границах Цивильского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0A3F02">
        <w:rPr>
          <w:color w:val="000000" w:themeColor="text1"/>
        </w:rPr>
        <w:t xml:space="preserve"> с законодательством Российской Федерации;</w:t>
      </w:r>
    </w:p>
    <w:p w:rsidR="00901837" w:rsidRPr="000A3F02" w:rsidRDefault="00901837" w:rsidP="000A3F02">
      <w:pPr>
        <w:pStyle w:val="a3"/>
        <w:spacing w:before="0" w:beforeAutospacing="0"/>
        <w:jc w:val="both"/>
        <w:rPr>
          <w:color w:val="000000" w:themeColor="text1"/>
        </w:rPr>
      </w:pPr>
      <w:r w:rsidRPr="000A3F02">
        <w:rPr>
          <w:color w:val="000000" w:themeColor="text1"/>
        </w:rPr>
        <w:t>6) создание условий для предоставления транспортных услуг населению и организация транспортного обслуживания населения  на территории сельских поселений Цивильского района;</w:t>
      </w:r>
    </w:p>
    <w:p w:rsidR="00901837" w:rsidRPr="000A3F02" w:rsidRDefault="00901837" w:rsidP="000A3F02">
      <w:pPr>
        <w:pStyle w:val="a3"/>
        <w:spacing w:before="0" w:beforeAutospacing="0"/>
        <w:jc w:val="both"/>
        <w:rPr>
          <w:color w:val="000000" w:themeColor="text1"/>
        </w:rPr>
      </w:pPr>
      <w:r w:rsidRPr="000A3F02">
        <w:rPr>
          <w:color w:val="000000" w:themeColor="text1"/>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Цивильского района;</w:t>
      </w:r>
    </w:p>
    <w:p w:rsidR="00901837" w:rsidRPr="000A3F02" w:rsidRDefault="00901837" w:rsidP="000A3F02">
      <w:pPr>
        <w:pStyle w:val="a3"/>
        <w:spacing w:before="0" w:beforeAutospacing="0"/>
        <w:jc w:val="both"/>
        <w:rPr>
          <w:color w:val="000000" w:themeColor="text1"/>
        </w:rPr>
      </w:pPr>
      <w:r w:rsidRPr="000A3F02">
        <w:rPr>
          <w:color w:val="000000" w:themeColor="text1"/>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Цивильского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01837" w:rsidRPr="000A3F02" w:rsidRDefault="00901837" w:rsidP="000A3F02">
      <w:pPr>
        <w:pStyle w:val="a3"/>
        <w:spacing w:before="0" w:beforeAutospacing="0"/>
        <w:jc w:val="both"/>
        <w:rPr>
          <w:color w:val="000000" w:themeColor="text1"/>
        </w:rPr>
      </w:pPr>
      <w:r w:rsidRPr="000A3F02">
        <w:rPr>
          <w:color w:val="000000" w:themeColor="text1"/>
        </w:rPr>
        <w:t xml:space="preserve">9) участие в предупреждении и ликвидации последствий чрезвычайных ситуаций на территории Цивильского района; </w:t>
      </w:r>
    </w:p>
    <w:p w:rsidR="00901837" w:rsidRPr="000A3F02" w:rsidRDefault="00901837" w:rsidP="000A3F02">
      <w:pPr>
        <w:pStyle w:val="a3"/>
        <w:spacing w:before="0" w:beforeAutospacing="0"/>
        <w:jc w:val="both"/>
        <w:rPr>
          <w:color w:val="000000" w:themeColor="text1"/>
        </w:rPr>
      </w:pPr>
      <w:r w:rsidRPr="000A3F02">
        <w:rPr>
          <w:color w:val="000000" w:themeColor="text1"/>
        </w:rPr>
        <w:t>10) организация охраны общественного порядка на территории Цивильского района муниципальной милицией;</w:t>
      </w:r>
    </w:p>
    <w:p w:rsidR="00901837" w:rsidRPr="000A3F02" w:rsidRDefault="00901837" w:rsidP="000A3F02">
      <w:pPr>
        <w:pStyle w:val="a3"/>
        <w:spacing w:before="0" w:beforeAutospacing="0"/>
        <w:jc w:val="both"/>
        <w:rPr>
          <w:color w:val="000000" w:themeColor="text1"/>
        </w:rPr>
      </w:pPr>
      <w:r w:rsidRPr="000A3F02">
        <w:rPr>
          <w:color w:val="000000" w:themeColor="text1"/>
        </w:rPr>
        <w:t>11) предоставление помещения для работы на обслуживаемом административном участке Цивильского района сотруднику, замещающему должность участкового уполномоченного полиции;</w:t>
      </w:r>
    </w:p>
    <w:p w:rsidR="00901837" w:rsidRPr="000A3F02" w:rsidRDefault="00901837" w:rsidP="000A3F02">
      <w:pPr>
        <w:pStyle w:val="a3"/>
        <w:spacing w:before="0" w:beforeAutospacing="0"/>
        <w:jc w:val="both"/>
        <w:rPr>
          <w:color w:val="000000" w:themeColor="text1"/>
        </w:rPr>
      </w:pPr>
      <w:r w:rsidRPr="000A3F02">
        <w:rPr>
          <w:color w:val="000000" w:themeColor="text1"/>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1837" w:rsidRPr="000A3F02" w:rsidRDefault="00901837" w:rsidP="000A3F02">
      <w:pPr>
        <w:pStyle w:val="a3"/>
        <w:spacing w:before="0" w:beforeAutospacing="0"/>
        <w:jc w:val="both"/>
        <w:rPr>
          <w:color w:val="000000" w:themeColor="text1"/>
        </w:rPr>
      </w:pPr>
      <w:r w:rsidRPr="000A3F02">
        <w:rPr>
          <w:color w:val="000000" w:themeColor="text1"/>
        </w:rPr>
        <w:t xml:space="preserve">13) организация мероприятий </w:t>
      </w:r>
      <w:proofErr w:type="spellStart"/>
      <w:r w:rsidRPr="000A3F02">
        <w:rPr>
          <w:color w:val="000000" w:themeColor="text1"/>
        </w:rPr>
        <w:t>межпоселенческого</w:t>
      </w:r>
      <w:proofErr w:type="spellEnd"/>
      <w:r w:rsidRPr="000A3F02">
        <w:rPr>
          <w:color w:val="000000" w:themeColor="text1"/>
        </w:rPr>
        <w:t xml:space="preserve"> характера по охране окружающей среды;</w:t>
      </w:r>
    </w:p>
    <w:p w:rsidR="00901837" w:rsidRPr="000A3F02" w:rsidRDefault="00901837" w:rsidP="000A3F02">
      <w:pPr>
        <w:pStyle w:val="a3"/>
        <w:spacing w:before="0" w:beforeAutospacing="0"/>
        <w:jc w:val="both"/>
        <w:rPr>
          <w:color w:val="000000" w:themeColor="text1"/>
        </w:rPr>
      </w:pPr>
      <w:proofErr w:type="gramStart"/>
      <w:r w:rsidRPr="000A3F02">
        <w:rPr>
          <w:color w:val="000000" w:themeColor="text1"/>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A3F02">
        <w:rPr>
          <w:color w:val="000000" w:themeColor="text1"/>
        </w:rPr>
        <w:t xml:space="preserve"> Чувашской Республики),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1837" w:rsidRPr="000A3F02" w:rsidRDefault="00901837" w:rsidP="000A3F02">
      <w:pPr>
        <w:pStyle w:val="a3"/>
        <w:spacing w:before="0" w:beforeAutospacing="0"/>
        <w:jc w:val="both"/>
        <w:rPr>
          <w:color w:val="000000" w:themeColor="text1"/>
        </w:rPr>
      </w:pPr>
      <w:proofErr w:type="gramStart"/>
      <w:r w:rsidRPr="000A3F02">
        <w:rPr>
          <w:color w:val="000000" w:themeColor="text1"/>
        </w:rPr>
        <w:t>15) создание условий для оказания медицинской помощи населению на территории Цивильского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01837" w:rsidRPr="000A3F02" w:rsidRDefault="00901837" w:rsidP="000A3F02">
      <w:pPr>
        <w:pStyle w:val="a3"/>
        <w:spacing w:before="0" w:beforeAutospacing="0"/>
        <w:jc w:val="both"/>
        <w:rPr>
          <w:color w:val="000000" w:themeColor="text1"/>
        </w:rPr>
      </w:pPr>
      <w:r w:rsidRPr="000A3F02">
        <w:rPr>
          <w:color w:val="000000" w:themeColor="text1"/>
        </w:rPr>
        <w:lastRenderedPageBreak/>
        <w:t>16)участие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Цивильского района;</w:t>
      </w:r>
    </w:p>
    <w:p w:rsidR="00901837" w:rsidRPr="000A3F02" w:rsidRDefault="00901837" w:rsidP="000A3F02">
      <w:pPr>
        <w:pStyle w:val="a3"/>
        <w:spacing w:before="0" w:beforeAutospacing="0"/>
        <w:jc w:val="both"/>
        <w:rPr>
          <w:color w:val="000000" w:themeColor="text1"/>
        </w:rPr>
      </w:pPr>
      <w:r w:rsidRPr="000A3F02">
        <w:rPr>
          <w:color w:val="000000" w:themeColor="text1"/>
        </w:rPr>
        <w:t>17) утверждение схем территориального планирования Цивильского района, утверждение подготовленной на основе схемы территориального планирования Цивильского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Цивильского района, резервирование и изъятие земельных участков в границах Цивильского района для муниципальных нужд;</w:t>
      </w:r>
    </w:p>
    <w:p w:rsidR="00901837" w:rsidRPr="000A3F02" w:rsidRDefault="00901837" w:rsidP="000A3F02">
      <w:pPr>
        <w:pStyle w:val="a3"/>
        <w:spacing w:before="0" w:beforeAutospacing="0"/>
        <w:jc w:val="both"/>
        <w:rPr>
          <w:color w:val="000000" w:themeColor="text1"/>
        </w:rPr>
      </w:pPr>
      <w:r w:rsidRPr="000A3F02">
        <w:rPr>
          <w:color w:val="000000" w:themeColor="text1"/>
        </w:rPr>
        <w:t xml:space="preserve">18) утверждение схемы размещения рекламных конструкций, выдача разрешений на установку и эксплуатацию рекламных конструкций на территории Цивильского района, аннулирование таких разрешений, выдача предписаний о демонтаже самовольно установленных рекламных конструкций на территории Цивильского района, осуществляемые в соответствии с </w:t>
      </w:r>
      <w:hyperlink r:id="rId5" w:tgtFrame="_blank" w:history="1">
        <w:r w:rsidRPr="000A3F02">
          <w:rPr>
            <w:rStyle w:val="hyperlink"/>
            <w:color w:val="000000" w:themeColor="text1"/>
          </w:rPr>
          <w:t>Федеральным</w:t>
        </w:r>
      </w:hyperlink>
      <w:r w:rsidRPr="000A3F02">
        <w:rPr>
          <w:color w:val="000000" w:themeColor="text1"/>
        </w:rPr>
        <w:t xml:space="preserve"> </w:t>
      </w:r>
      <w:hyperlink r:id="rId6" w:tgtFrame="_blank" w:history="1">
        <w:r w:rsidRPr="000A3F02">
          <w:rPr>
            <w:rStyle w:val="hyperlink"/>
            <w:color w:val="000000" w:themeColor="text1"/>
          </w:rPr>
          <w:t>законом</w:t>
        </w:r>
      </w:hyperlink>
      <w:r w:rsidRPr="000A3F02">
        <w:rPr>
          <w:color w:val="000000" w:themeColor="text1"/>
        </w:rPr>
        <w:t xml:space="preserve"> </w:t>
      </w:r>
      <w:hyperlink r:id="rId7" w:tgtFrame="_blank" w:history="1">
        <w:r w:rsidRPr="000A3F02">
          <w:rPr>
            <w:rStyle w:val="hyperlink"/>
            <w:color w:val="000000" w:themeColor="text1"/>
          </w:rPr>
          <w:t>от 13 марта 2006 года № 38-ФЗ</w:t>
        </w:r>
      </w:hyperlink>
      <w:r w:rsidRPr="000A3F02">
        <w:rPr>
          <w:color w:val="000000" w:themeColor="text1"/>
        </w:rPr>
        <w:t xml:space="preserve"> «О рекламе»;</w:t>
      </w:r>
    </w:p>
    <w:p w:rsidR="00901837" w:rsidRPr="000A3F02" w:rsidRDefault="00901837" w:rsidP="000A3F02">
      <w:pPr>
        <w:pStyle w:val="a3"/>
        <w:spacing w:before="0" w:beforeAutospacing="0"/>
        <w:jc w:val="both"/>
        <w:rPr>
          <w:color w:val="000000" w:themeColor="text1"/>
        </w:rPr>
      </w:pPr>
      <w:r w:rsidRPr="000A3F02">
        <w:rPr>
          <w:color w:val="000000" w:themeColor="text1"/>
        </w:rPr>
        <w:t>19) формирование и содержание муниципального архива, включая хранение архивных фондов поселений;</w:t>
      </w:r>
    </w:p>
    <w:p w:rsidR="00901837" w:rsidRPr="000A3F02" w:rsidRDefault="00901837" w:rsidP="000A3F02">
      <w:pPr>
        <w:pStyle w:val="a3"/>
        <w:spacing w:before="0" w:beforeAutospacing="0"/>
        <w:jc w:val="both"/>
        <w:rPr>
          <w:color w:val="000000" w:themeColor="text1"/>
        </w:rPr>
      </w:pPr>
      <w:r w:rsidRPr="000A3F02">
        <w:rPr>
          <w:color w:val="000000" w:themeColor="text1"/>
        </w:rPr>
        <w:t xml:space="preserve">20) содержание на территории Цивильского района </w:t>
      </w:r>
      <w:proofErr w:type="spellStart"/>
      <w:r w:rsidRPr="000A3F02">
        <w:rPr>
          <w:color w:val="000000" w:themeColor="text1"/>
        </w:rPr>
        <w:t>межпоселенческих</w:t>
      </w:r>
      <w:proofErr w:type="spellEnd"/>
      <w:r w:rsidRPr="000A3F02">
        <w:rPr>
          <w:color w:val="000000" w:themeColor="text1"/>
        </w:rPr>
        <w:t xml:space="preserve"> мест захоронения, организация ритуальных услуг;</w:t>
      </w:r>
    </w:p>
    <w:p w:rsidR="00901837" w:rsidRPr="000A3F02" w:rsidRDefault="00901837" w:rsidP="000A3F02">
      <w:pPr>
        <w:pStyle w:val="a3"/>
        <w:spacing w:before="0" w:beforeAutospacing="0"/>
        <w:jc w:val="both"/>
        <w:rPr>
          <w:color w:val="000000" w:themeColor="text1"/>
        </w:rPr>
      </w:pPr>
      <w:r w:rsidRPr="000A3F02">
        <w:rPr>
          <w:color w:val="000000" w:themeColor="text1"/>
        </w:rPr>
        <w:t>21) создание условий для обеспечения поселений, входящих в состав Цивильского района, услугами связи, общественного питания, торговли и бытового обслуживания;</w:t>
      </w:r>
    </w:p>
    <w:p w:rsidR="00901837" w:rsidRPr="000A3F02" w:rsidRDefault="00901837" w:rsidP="000A3F02">
      <w:pPr>
        <w:pStyle w:val="a3"/>
        <w:spacing w:before="0" w:beforeAutospacing="0"/>
        <w:jc w:val="both"/>
        <w:rPr>
          <w:color w:val="000000" w:themeColor="text1"/>
        </w:rPr>
      </w:pPr>
      <w:r w:rsidRPr="000A3F02">
        <w:rPr>
          <w:color w:val="000000" w:themeColor="text1"/>
        </w:rPr>
        <w:t xml:space="preserve">22) организация библиотечного обслуживания населения </w:t>
      </w:r>
      <w:proofErr w:type="spellStart"/>
      <w:r w:rsidRPr="000A3F02">
        <w:rPr>
          <w:color w:val="000000" w:themeColor="text1"/>
        </w:rPr>
        <w:t>межпоселенческими</w:t>
      </w:r>
      <w:proofErr w:type="spellEnd"/>
      <w:r w:rsidRPr="000A3F02">
        <w:rPr>
          <w:color w:val="000000" w:themeColor="text1"/>
        </w:rPr>
        <w:t xml:space="preserve"> библиотеками, комплектование и обеспечение сохранности их библиотечных фондов;</w:t>
      </w:r>
    </w:p>
    <w:p w:rsidR="00901837" w:rsidRPr="000A3F02" w:rsidRDefault="00901837" w:rsidP="000A3F02">
      <w:pPr>
        <w:pStyle w:val="a3"/>
        <w:spacing w:before="0" w:beforeAutospacing="0"/>
        <w:jc w:val="both"/>
        <w:rPr>
          <w:color w:val="000000" w:themeColor="text1"/>
        </w:rPr>
      </w:pPr>
      <w:r w:rsidRPr="000A3F02">
        <w:rPr>
          <w:color w:val="000000" w:themeColor="text1"/>
        </w:rPr>
        <w:t>23) создание условий для обеспечения поселений, входящих в состав Цивильского района, услугами по организации досуга и услугами организаций культуры;</w:t>
      </w:r>
    </w:p>
    <w:p w:rsidR="00901837" w:rsidRPr="000A3F02" w:rsidRDefault="00901837" w:rsidP="000A3F02">
      <w:pPr>
        <w:pStyle w:val="a3"/>
        <w:spacing w:before="0" w:beforeAutospacing="0"/>
        <w:jc w:val="both"/>
        <w:rPr>
          <w:color w:val="000000" w:themeColor="text1"/>
        </w:rPr>
      </w:pPr>
      <w:r w:rsidRPr="000A3F02">
        <w:rPr>
          <w:color w:val="000000" w:themeColor="text1"/>
        </w:rPr>
        <w:t>24) создание условий для развития местного традиционного народного художественного творчества в поселениях, входящих в состав Цивильского района, участие в сохранении, возрождении и развитии народных художественных промыслов в сельских поселениях, входящих в состав Цивильского района;</w:t>
      </w:r>
    </w:p>
    <w:p w:rsidR="00901837" w:rsidRPr="000A3F02" w:rsidRDefault="00901837" w:rsidP="000A3F02">
      <w:pPr>
        <w:pStyle w:val="a3"/>
        <w:spacing w:before="0" w:beforeAutospacing="0"/>
        <w:jc w:val="both"/>
        <w:rPr>
          <w:color w:val="000000" w:themeColor="text1"/>
        </w:rPr>
      </w:pPr>
      <w:r w:rsidRPr="000A3F02">
        <w:rPr>
          <w:color w:val="000000" w:themeColor="text1"/>
        </w:rPr>
        <w:t>25) выравнивание уровня бюджетной обеспеченности поселений, входящих в состав Цивильского района, за счет средств бюджета Цивильского района;</w:t>
      </w:r>
    </w:p>
    <w:p w:rsidR="00901837" w:rsidRPr="000A3F02" w:rsidRDefault="00901837" w:rsidP="000A3F02">
      <w:pPr>
        <w:pStyle w:val="a3"/>
        <w:spacing w:before="0" w:beforeAutospacing="0"/>
        <w:jc w:val="both"/>
        <w:rPr>
          <w:color w:val="000000" w:themeColor="text1"/>
        </w:rPr>
      </w:pPr>
      <w:r w:rsidRPr="000A3F02">
        <w:rPr>
          <w:color w:val="000000" w:themeColor="text1"/>
        </w:rPr>
        <w:t>26) организация и осуществление мероприятий по территориальной обороне и гражданской обороне, защите населения и территории Цивильского района и поселений от чрезвычайных ситуаций природного и техногенного характера;</w:t>
      </w:r>
    </w:p>
    <w:p w:rsidR="00901837" w:rsidRPr="000A3F02" w:rsidRDefault="00901837" w:rsidP="000A3F02">
      <w:pPr>
        <w:pStyle w:val="a3"/>
        <w:spacing w:before="0" w:beforeAutospacing="0"/>
        <w:jc w:val="both"/>
        <w:rPr>
          <w:color w:val="000000" w:themeColor="text1"/>
        </w:rPr>
      </w:pPr>
      <w:r w:rsidRPr="000A3F02">
        <w:rPr>
          <w:color w:val="000000" w:themeColor="text1"/>
        </w:rPr>
        <w:t>27) создание, развитие и обеспечение охраны лечебно-оздоровительных местностей и курортов местного значения на территории Цивильского района и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901837" w:rsidRPr="000A3F02" w:rsidRDefault="00901837" w:rsidP="000A3F02">
      <w:pPr>
        <w:pStyle w:val="a3"/>
        <w:spacing w:before="0" w:beforeAutospacing="0"/>
        <w:jc w:val="both"/>
        <w:rPr>
          <w:color w:val="000000" w:themeColor="text1"/>
        </w:rPr>
      </w:pPr>
      <w:r w:rsidRPr="000A3F02">
        <w:rPr>
          <w:color w:val="000000" w:themeColor="text1"/>
        </w:rPr>
        <w:lastRenderedPageBreak/>
        <w:t>28) организация и осуществление мероприятий по мобилизационной подготовке муниципальных предприятий и учреждений, находящихся на территории Цивильского района;</w:t>
      </w:r>
    </w:p>
    <w:p w:rsidR="00901837" w:rsidRPr="000A3F02" w:rsidRDefault="00901837" w:rsidP="000A3F02">
      <w:pPr>
        <w:pStyle w:val="a3"/>
        <w:spacing w:before="0" w:beforeAutospacing="0"/>
        <w:jc w:val="both"/>
        <w:rPr>
          <w:color w:val="000000" w:themeColor="text1"/>
        </w:rPr>
      </w:pPr>
      <w:r w:rsidRPr="000A3F02">
        <w:rPr>
          <w:color w:val="000000" w:themeColor="text1"/>
        </w:rPr>
        <w:t>29) осуществление мероприятий по обеспечению безопасности людей на водных объектах, охране их жизни и здоровья;</w:t>
      </w:r>
    </w:p>
    <w:p w:rsidR="00901837" w:rsidRPr="000A3F02" w:rsidRDefault="00901837" w:rsidP="000A3F02">
      <w:pPr>
        <w:pStyle w:val="a3"/>
        <w:spacing w:before="0" w:beforeAutospacing="0"/>
        <w:jc w:val="both"/>
        <w:rPr>
          <w:color w:val="000000" w:themeColor="text1"/>
        </w:rPr>
      </w:pPr>
      <w:r w:rsidRPr="000A3F02">
        <w:rPr>
          <w:color w:val="000000" w:themeColor="text1"/>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A3F02">
        <w:rPr>
          <w:color w:val="000000" w:themeColor="text1"/>
        </w:rPr>
        <w:t>волонтерству</w:t>
      </w:r>
      <w:proofErr w:type="spellEnd"/>
      <w:r w:rsidRPr="000A3F02">
        <w:rPr>
          <w:color w:val="000000" w:themeColor="text1"/>
        </w:rPr>
        <w:t>);</w:t>
      </w:r>
    </w:p>
    <w:p w:rsidR="00901837" w:rsidRPr="000A3F02" w:rsidRDefault="00901837" w:rsidP="000A3F02">
      <w:pPr>
        <w:pStyle w:val="a3"/>
        <w:spacing w:before="0" w:beforeAutospacing="0"/>
        <w:jc w:val="both"/>
        <w:rPr>
          <w:color w:val="000000" w:themeColor="text1"/>
        </w:rPr>
      </w:pPr>
      <w:r w:rsidRPr="000A3F02">
        <w:rPr>
          <w:color w:val="000000" w:themeColor="text1"/>
        </w:rPr>
        <w:t>31) обеспечение условий для развития на территории Цивильского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Цивильского района;</w:t>
      </w:r>
    </w:p>
    <w:p w:rsidR="00901837" w:rsidRPr="000A3F02" w:rsidRDefault="00901837" w:rsidP="000A3F02">
      <w:pPr>
        <w:pStyle w:val="a3"/>
        <w:spacing w:before="0" w:beforeAutospacing="0"/>
        <w:jc w:val="both"/>
        <w:rPr>
          <w:color w:val="000000" w:themeColor="text1"/>
        </w:rPr>
      </w:pPr>
      <w:r w:rsidRPr="000A3F02">
        <w:rPr>
          <w:color w:val="000000" w:themeColor="text1"/>
        </w:rPr>
        <w:t xml:space="preserve">32) организация и осуществление мероприятий </w:t>
      </w:r>
      <w:proofErr w:type="spellStart"/>
      <w:r w:rsidRPr="000A3F02">
        <w:rPr>
          <w:color w:val="000000" w:themeColor="text1"/>
        </w:rPr>
        <w:t>межпоселенческого</w:t>
      </w:r>
      <w:proofErr w:type="spellEnd"/>
      <w:r w:rsidRPr="000A3F02">
        <w:rPr>
          <w:color w:val="000000" w:themeColor="text1"/>
        </w:rPr>
        <w:t xml:space="preserve"> характера по работе с детьми и молодежью;</w:t>
      </w:r>
    </w:p>
    <w:p w:rsidR="00901837" w:rsidRPr="000A3F02" w:rsidRDefault="00901837" w:rsidP="000A3F02">
      <w:pPr>
        <w:pStyle w:val="a3"/>
        <w:spacing w:before="0" w:beforeAutospacing="0"/>
        <w:jc w:val="both"/>
        <w:rPr>
          <w:color w:val="000000" w:themeColor="text1"/>
        </w:rPr>
      </w:pPr>
      <w:r w:rsidRPr="000A3F02">
        <w:rPr>
          <w:color w:val="000000" w:themeColor="text1"/>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информирование населения об ограничениях их использования;</w:t>
      </w:r>
    </w:p>
    <w:p w:rsidR="00901837" w:rsidRPr="000A3F02" w:rsidRDefault="00901837" w:rsidP="000A3F02">
      <w:pPr>
        <w:pStyle w:val="a3"/>
        <w:spacing w:before="0" w:beforeAutospacing="0"/>
        <w:jc w:val="both"/>
        <w:rPr>
          <w:color w:val="000000" w:themeColor="text1"/>
        </w:rPr>
      </w:pPr>
      <w:r w:rsidRPr="000A3F02">
        <w:rPr>
          <w:color w:val="000000" w:themeColor="text1"/>
        </w:rPr>
        <w:t>34) осуществление муниципального лесного контроля;</w:t>
      </w:r>
    </w:p>
    <w:p w:rsidR="00901837" w:rsidRPr="000A3F02" w:rsidRDefault="00901837" w:rsidP="000A3F02">
      <w:pPr>
        <w:pStyle w:val="a3"/>
        <w:spacing w:before="0" w:beforeAutospacing="0"/>
        <w:jc w:val="both"/>
        <w:rPr>
          <w:color w:val="000000" w:themeColor="text1"/>
        </w:rPr>
      </w:pPr>
      <w:r w:rsidRPr="000A3F02">
        <w:rPr>
          <w:color w:val="000000" w:themeColor="text1"/>
        </w:rPr>
        <w:t>35) обеспечение выполнения работ, необходимых для создания искусственных земельных участков для нужд Цивильского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01837" w:rsidRPr="000A3F02" w:rsidRDefault="00901837" w:rsidP="000A3F02">
      <w:pPr>
        <w:pStyle w:val="a3"/>
        <w:spacing w:before="0" w:beforeAutospacing="0"/>
        <w:jc w:val="both"/>
        <w:rPr>
          <w:color w:val="000000" w:themeColor="text1"/>
        </w:rPr>
      </w:pPr>
      <w:r w:rsidRPr="000A3F02">
        <w:rPr>
          <w:color w:val="000000" w:themeColor="text1"/>
        </w:rPr>
        <w:t>36) осуществление мер по противодействию коррупции в границах Цивильского района и входящих в него сельских поселений;</w:t>
      </w:r>
    </w:p>
    <w:p w:rsidR="00901837" w:rsidRPr="000A3F02" w:rsidRDefault="00901837" w:rsidP="000A3F02">
      <w:pPr>
        <w:pStyle w:val="a3"/>
        <w:spacing w:before="0" w:beforeAutospacing="0"/>
        <w:jc w:val="both"/>
        <w:rPr>
          <w:color w:val="000000" w:themeColor="text1"/>
        </w:rPr>
      </w:pPr>
      <w:r w:rsidRPr="000A3F02">
        <w:rPr>
          <w:color w:val="000000" w:themeColor="text1"/>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изменение, аннулирование таких наименований, размещение информации в государственном адресном реестре;</w:t>
      </w:r>
    </w:p>
    <w:p w:rsidR="00901837" w:rsidRPr="000A3F02" w:rsidRDefault="00901837" w:rsidP="000A3F02">
      <w:pPr>
        <w:pStyle w:val="a3"/>
        <w:spacing w:before="0" w:beforeAutospacing="0"/>
        <w:jc w:val="both"/>
        <w:rPr>
          <w:color w:val="000000" w:themeColor="text1"/>
        </w:rPr>
      </w:pPr>
      <w:r w:rsidRPr="000A3F02">
        <w:rPr>
          <w:color w:val="000000" w:themeColor="text1"/>
        </w:rPr>
        <w:t>38)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1837" w:rsidRPr="000A3F02" w:rsidRDefault="00901837" w:rsidP="000A3F02">
      <w:pPr>
        <w:pStyle w:val="a3"/>
        <w:spacing w:before="0" w:beforeAutospacing="0"/>
        <w:jc w:val="both"/>
        <w:rPr>
          <w:color w:val="000000" w:themeColor="text1"/>
        </w:rPr>
      </w:pPr>
      <w:r w:rsidRPr="000A3F02">
        <w:rPr>
          <w:color w:val="000000" w:themeColor="text1"/>
        </w:rPr>
        <w:t>39)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901837" w:rsidRPr="000A3F02" w:rsidRDefault="00901837" w:rsidP="000A3F02">
      <w:pPr>
        <w:pStyle w:val="a3"/>
        <w:spacing w:before="0" w:beforeAutospacing="0"/>
        <w:jc w:val="both"/>
        <w:rPr>
          <w:color w:val="000000" w:themeColor="text1"/>
        </w:rPr>
      </w:pPr>
      <w:r w:rsidRPr="000A3F02">
        <w:rPr>
          <w:color w:val="000000" w:themeColor="text1"/>
        </w:rPr>
        <w:lastRenderedPageBreak/>
        <w:t>40)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901837" w:rsidRPr="000A3F02" w:rsidRDefault="00901837" w:rsidP="000A3F02">
      <w:pPr>
        <w:pStyle w:val="a3"/>
        <w:spacing w:before="0" w:beforeAutospacing="0"/>
        <w:jc w:val="both"/>
        <w:rPr>
          <w:color w:val="000000" w:themeColor="text1"/>
        </w:rPr>
      </w:pPr>
      <w:r w:rsidRPr="000A3F02">
        <w:rPr>
          <w:color w:val="000000" w:themeColor="text1"/>
        </w:rPr>
        <w:t>41) использование, охрана, защита, воспроизводство лесов особо охраняемых природных территорий, расположенных в границах населенных пунктов поселений;</w:t>
      </w:r>
    </w:p>
    <w:p w:rsidR="00901837" w:rsidRPr="000A3F02" w:rsidRDefault="00901837" w:rsidP="000A3F02">
      <w:pPr>
        <w:pStyle w:val="a3"/>
        <w:spacing w:before="0" w:beforeAutospacing="0"/>
        <w:jc w:val="both"/>
        <w:rPr>
          <w:color w:val="000000" w:themeColor="text1"/>
        </w:rPr>
      </w:pPr>
      <w:r w:rsidRPr="000A3F02">
        <w:rPr>
          <w:color w:val="000000" w:themeColor="text1"/>
        </w:rPr>
        <w:t>42)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w:t>
      </w:r>
    </w:p>
    <w:p w:rsidR="00901837" w:rsidRPr="000A3F02" w:rsidRDefault="00901837" w:rsidP="000A3F02">
      <w:pPr>
        <w:pStyle w:val="a3"/>
        <w:spacing w:before="0" w:beforeAutospacing="0"/>
        <w:jc w:val="both"/>
        <w:rPr>
          <w:color w:val="000000" w:themeColor="text1"/>
        </w:rPr>
      </w:pPr>
      <w:r w:rsidRPr="000A3F02">
        <w:rPr>
          <w:color w:val="000000" w:themeColor="text1"/>
        </w:rPr>
        <w:t>43)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901837" w:rsidRPr="000A3F02" w:rsidRDefault="00901837" w:rsidP="000A3F02">
      <w:pPr>
        <w:pStyle w:val="a3"/>
        <w:spacing w:before="0" w:beforeAutospacing="0"/>
        <w:jc w:val="both"/>
        <w:rPr>
          <w:color w:val="000000" w:themeColor="text1"/>
        </w:rPr>
      </w:pPr>
      <w:r w:rsidRPr="000A3F02">
        <w:rPr>
          <w:color w:val="000000" w:themeColor="text1"/>
        </w:rPr>
        <w:t xml:space="preserve">44) оказание поддержки социально ориентированным некоммерческим организациям в пределах полномочий, установленных статьями 31.1 и 31.3 </w:t>
      </w:r>
      <w:hyperlink r:id="rId8" w:tgtFrame="_blank" w:history="1">
        <w:r w:rsidRPr="000A3F02">
          <w:rPr>
            <w:rStyle w:val="hyperlink"/>
            <w:color w:val="000000" w:themeColor="text1"/>
          </w:rPr>
          <w:t>Федерального закона от 12 января 1996 года № 7-ФЗ</w:t>
        </w:r>
      </w:hyperlink>
      <w:r w:rsidRPr="000A3F02">
        <w:rPr>
          <w:color w:val="000000" w:themeColor="text1"/>
        </w:rPr>
        <w:t xml:space="preserve"> «О некоммерческих организациях».</w:t>
      </w:r>
    </w:p>
    <w:p w:rsidR="00901837" w:rsidRPr="000A3F02" w:rsidRDefault="00901837" w:rsidP="000A3F02">
      <w:pPr>
        <w:pStyle w:val="a3"/>
        <w:spacing w:before="0" w:beforeAutospacing="0"/>
        <w:ind w:firstLine="709"/>
        <w:jc w:val="both"/>
        <w:rPr>
          <w:color w:val="000000" w:themeColor="text1"/>
        </w:rPr>
      </w:pPr>
      <w:r w:rsidRPr="000A3F02">
        <w:rPr>
          <w:color w:val="000000" w:themeColor="text1"/>
        </w:rPr>
        <w:t xml:space="preserve">45) организация в соответствии с </w:t>
      </w:r>
      <w:hyperlink r:id="rId9" w:tgtFrame="_blank" w:history="1">
        <w:r w:rsidRPr="000A3F02">
          <w:rPr>
            <w:rStyle w:val="a4"/>
            <w:color w:val="000000" w:themeColor="text1"/>
            <w:u w:val="none"/>
          </w:rPr>
          <w:t>Федеральным законом</w:t>
        </w:r>
      </w:hyperlink>
      <w:r w:rsidRPr="000A3F02">
        <w:rPr>
          <w:color w:val="000000" w:themeColor="text1"/>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A3F02" w:rsidRPr="000A3F02" w:rsidRDefault="00F012D3" w:rsidP="000A3F02">
      <w:pPr>
        <w:spacing w:after="100" w:afterAutospacing="1" w:line="240" w:lineRule="auto"/>
        <w:jc w:val="both"/>
        <w:rPr>
          <w:rFonts w:ascii="Times New Roman" w:eastAsia="Times New Roman" w:hAnsi="Times New Roman" w:cs="Times New Roman"/>
          <w:b/>
          <w:bCs/>
          <w:sz w:val="24"/>
          <w:szCs w:val="24"/>
          <w:lang w:eastAsia="ru-RU"/>
        </w:rPr>
      </w:pPr>
      <w:r w:rsidRPr="006B6573">
        <w:rPr>
          <w:rFonts w:ascii="Times New Roman" w:eastAsia="Times New Roman" w:hAnsi="Times New Roman" w:cs="Times New Roman"/>
          <w:b/>
          <w:bCs/>
          <w:sz w:val="24"/>
          <w:szCs w:val="24"/>
          <w:lang w:eastAsia="ru-RU"/>
        </w:rPr>
        <w:t xml:space="preserve">Права органов местного самоуправления </w:t>
      </w:r>
      <w:r w:rsidR="000A3F02">
        <w:rPr>
          <w:rFonts w:ascii="Times New Roman" w:eastAsia="Times New Roman" w:hAnsi="Times New Roman" w:cs="Times New Roman"/>
          <w:b/>
          <w:bCs/>
          <w:sz w:val="24"/>
          <w:szCs w:val="24"/>
          <w:lang w:eastAsia="ru-RU"/>
        </w:rPr>
        <w:t>Цивильского</w:t>
      </w:r>
      <w:r w:rsidRPr="006B6573">
        <w:rPr>
          <w:rFonts w:ascii="Times New Roman" w:eastAsia="Times New Roman" w:hAnsi="Times New Roman" w:cs="Times New Roman"/>
          <w:b/>
          <w:bCs/>
          <w:sz w:val="24"/>
          <w:szCs w:val="24"/>
          <w:lang w:eastAsia="ru-RU"/>
        </w:rPr>
        <w:t xml:space="preserve"> района на решение вопросов, не отнесенных к вопросам местного значения </w:t>
      </w:r>
      <w:r w:rsidR="000A3F02">
        <w:rPr>
          <w:rFonts w:ascii="Times New Roman" w:eastAsia="Times New Roman" w:hAnsi="Times New Roman" w:cs="Times New Roman"/>
          <w:b/>
          <w:bCs/>
          <w:sz w:val="24"/>
          <w:szCs w:val="24"/>
          <w:lang w:eastAsia="ru-RU"/>
        </w:rPr>
        <w:t xml:space="preserve">Цивильского района (статья </w:t>
      </w:r>
      <w:r w:rsidRPr="006B6573">
        <w:rPr>
          <w:rFonts w:ascii="Times New Roman" w:eastAsia="Times New Roman" w:hAnsi="Times New Roman" w:cs="Times New Roman"/>
          <w:b/>
          <w:bCs/>
          <w:sz w:val="24"/>
          <w:szCs w:val="24"/>
          <w:lang w:eastAsia="ru-RU"/>
        </w:rPr>
        <w:t xml:space="preserve">8 Устава </w:t>
      </w:r>
      <w:r w:rsidR="000A3F02">
        <w:rPr>
          <w:rFonts w:ascii="Times New Roman" w:eastAsia="Times New Roman" w:hAnsi="Times New Roman" w:cs="Times New Roman"/>
          <w:b/>
          <w:bCs/>
          <w:sz w:val="24"/>
          <w:szCs w:val="24"/>
          <w:lang w:eastAsia="ru-RU"/>
        </w:rPr>
        <w:t>Цивильского</w:t>
      </w:r>
      <w:r w:rsidRPr="006B6573">
        <w:rPr>
          <w:rFonts w:ascii="Times New Roman" w:eastAsia="Times New Roman" w:hAnsi="Times New Roman" w:cs="Times New Roman"/>
          <w:b/>
          <w:bCs/>
          <w:sz w:val="24"/>
          <w:szCs w:val="24"/>
          <w:lang w:eastAsia="ru-RU"/>
        </w:rPr>
        <w:t xml:space="preserve"> района)</w:t>
      </w:r>
    </w:p>
    <w:p w:rsidR="00F012D3" w:rsidRPr="000A3F02" w:rsidRDefault="00F012D3" w:rsidP="000A3F02">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0A3F02">
        <w:rPr>
          <w:rFonts w:ascii="Times New Roman" w:eastAsia="Times New Roman" w:hAnsi="Times New Roman" w:cs="Times New Roman"/>
          <w:color w:val="000000" w:themeColor="text1"/>
          <w:sz w:val="24"/>
          <w:szCs w:val="24"/>
          <w:lang w:eastAsia="ru-RU"/>
        </w:rPr>
        <w:t xml:space="preserve"> Органы местного самоуправления </w:t>
      </w:r>
      <w:r w:rsidR="000A3F02" w:rsidRPr="000A3F02">
        <w:rPr>
          <w:rFonts w:ascii="Times New Roman" w:eastAsia="Times New Roman" w:hAnsi="Times New Roman" w:cs="Times New Roman"/>
          <w:color w:val="000000" w:themeColor="text1"/>
          <w:sz w:val="24"/>
          <w:szCs w:val="24"/>
          <w:lang w:eastAsia="ru-RU"/>
        </w:rPr>
        <w:t>Цивильского</w:t>
      </w:r>
      <w:r w:rsidRPr="000A3F02">
        <w:rPr>
          <w:rFonts w:ascii="Times New Roman" w:eastAsia="Times New Roman" w:hAnsi="Times New Roman" w:cs="Times New Roman"/>
          <w:color w:val="000000" w:themeColor="text1"/>
          <w:sz w:val="24"/>
          <w:szCs w:val="24"/>
          <w:lang w:eastAsia="ru-RU"/>
        </w:rPr>
        <w:t xml:space="preserve"> района имеют право </w:t>
      </w:r>
      <w:proofErr w:type="gramStart"/>
      <w:r w:rsidRPr="000A3F02">
        <w:rPr>
          <w:rFonts w:ascii="Times New Roman" w:eastAsia="Times New Roman" w:hAnsi="Times New Roman" w:cs="Times New Roman"/>
          <w:color w:val="000000" w:themeColor="text1"/>
          <w:sz w:val="24"/>
          <w:szCs w:val="24"/>
          <w:lang w:eastAsia="ru-RU"/>
        </w:rPr>
        <w:t>на</w:t>
      </w:r>
      <w:proofErr w:type="gramEnd"/>
      <w:r w:rsidRPr="000A3F02">
        <w:rPr>
          <w:rFonts w:ascii="Times New Roman" w:eastAsia="Times New Roman" w:hAnsi="Times New Roman" w:cs="Times New Roman"/>
          <w:color w:val="000000" w:themeColor="text1"/>
          <w:sz w:val="24"/>
          <w:szCs w:val="24"/>
          <w:lang w:eastAsia="ru-RU"/>
        </w:rPr>
        <w:t>:</w:t>
      </w:r>
    </w:p>
    <w:p w:rsidR="000A3F02" w:rsidRPr="000A3F02" w:rsidRDefault="000A3F02" w:rsidP="000A3F02">
      <w:pPr>
        <w:pStyle w:val="a3"/>
        <w:spacing w:before="0" w:beforeAutospacing="0"/>
        <w:jc w:val="both"/>
        <w:rPr>
          <w:color w:val="000000" w:themeColor="text1"/>
        </w:rPr>
      </w:pPr>
      <w:r w:rsidRPr="000A3F02">
        <w:rPr>
          <w:color w:val="000000" w:themeColor="text1"/>
        </w:rPr>
        <w:t>1) создание музеев Цивильского района;</w:t>
      </w:r>
    </w:p>
    <w:p w:rsidR="000A3F02" w:rsidRPr="000A3F02" w:rsidRDefault="000A3F02" w:rsidP="000A3F02">
      <w:pPr>
        <w:pStyle w:val="a3"/>
        <w:spacing w:before="0" w:beforeAutospacing="0"/>
        <w:jc w:val="both"/>
        <w:rPr>
          <w:color w:val="000000" w:themeColor="text1"/>
        </w:rPr>
      </w:pPr>
      <w:r w:rsidRPr="000A3F02">
        <w:rPr>
          <w:color w:val="000000" w:themeColor="text1"/>
        </w:rPr>
        <w:t>2) участие в осуществлении деятельности по опеке и попечительству;</w:t>
      </w:r>
    </w:p>
    <w:p w:rsidR="000A3F02" w:rsidRPr="000A3F02" w:rsidRDefault="000A3F02" w:rsidP="000A3F02">
      <w:pPr>
        <w:pStyle w:val="a3"/>
        <w:spacing w:before="0" w:beforeAutospacing="0"/>
        <w:jc w:val="both"/>
        <w:rPr>
          <w:color w:val="000000" w:themeColor="text1"/>
        </w:rPr>
      </w:pPr>
      <w:r w:rsidRPr="000A3F02">
        <w:rPr>
          <w:color w:val="000000" w:themeColor="text1"/>
        </w:rPr>
        <w:t>3) создание условий для осуществления деятельности, связанной с реализацией прав местных национально-культурных автономий на территории Цивильского района;</w:t>
      </w:r>
    </w:p>
    <w:p w:rsidR="000A3F02" w:rsidRPr="000A3F02" w:rsidRDefault="000A3F02" w:rsidP="000A3F02">
      <w:pPr>
        <w:pStyle w:val="a3"/>
        <w:spacing w:before="0" w:beforeAutospacing="0"/>
        <w:jc w:val="both"/>
        <w:rPr>
          <w:color w:val="000000" w:themeColor="text1"/>
        </w:rPr>
      </w:pPr>
      <w:r w:rsidRPr="000A3F02">
        <w:rPr>
          <w:color w:val="000000" w:themeColor="text1"/>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Цивильского района;</w:t>
      </w:r>
    </w:p>
    <w:p w:rsidR="000A3F02" w:rsidRPr="000A3F02" w:rsidRDefault="000A3F02" w:rsidP="000A3F02">
      <w:pPr>
        <w:pStyle w:val="a3"/>
        <w:spacing w:before="0" w:beforeAutospacing="0"/>
        <w:jc w:val="both"/>
        <w:rPr>
          <w:color w:val="000000" w:themeColor="text1"/>
        </w:rPr>
      </w:pPr>
      <w:r w:rsidRPr="000A3F02">
        <w:rPr>
          <w:color w:val="000000" w:themeColor="text1"/>
        </w:rPr>
        <w:t>5) создание условий для развития туризма;</w:t>
      </w:r>
    </w:p>
    <w:p w:rsidR="000A3F02" w:rsidRPr="000A3F02" w:rsidRDefault="000A3F02" w:rsidP="000A3F02">
      <w:pPr>
        <w:pStyle w:val="a3"/>
        <w:spacing w:before="0" w:beforeAutospacing="0"/>
        <w:jc w:val="both"/>
        <w:rPr>
          <w:color w:val="000000" w:themeColor="text1"/>
        </w:rPr>
      </w:pPr>
      <w:r w:rsidRPr="000A3F02">
        <w:rPr>
          <w:color w:val="000000" w:themeColor="text1"/>
        </w:rPr>
        <w:t xml:space="preserve">6) оказание поддержки общественным наблюдательным комиссиям, осуществляющим общественный </w:t>
      </w:r>
      <w:proofErr w:type="gramStart"/>
      <w:r w:rsidRPr="000A3F02">
        <w:rPr>
          <w:color w:val="000000" w:themeColor="text1"/>
        </w:rPr>
        <w:t>контроль за</w:t>
      </w:r>
      <w:proofErr w:type="gramEnd"/>
      <w:r w:rsidRPr="000A3F02">
        <w:rPr>
          <w:color w:val="000000" w:themeColor="text1"/>
        </w:rPr>
        <w:t xml:space="preserve"> обеспечением прав человека и содействие лицам, находящимся в местах принудительного содержания;</w:t>
      </w:r>
    </w:p>
    <w:p w:rsidR="000A3F02" w:rsidRPr="000A3F02" w:rsidRDefault="000A3F02" w:rsidP="000A3F02">
      <w:pPr>
        <w:pStyle w:val="a3"/>
        <w:spacing w:before="0" w:beforeAutospacing="0"/>
        <w:jc w:val="both"/>
        <w:rPr>
          <w:color w:val="000000" w:themeColor="text1"/>
        </w:rPr>
      </w:pPr>
      <w:r w:rsidRPr="000A3F02">
        <w:rPr>
          <w:color w:val="000000" w:themeColor="text1"/>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0" w:tgtFrame="_blank" w:history="1">
        <w:r w:rsidRPr="000A3F02">
          <w:rPr>
            <w:rStyle w:val="hyperlink"/>
            <w:color w:val="000000" w:themeColor="text1"/>
          </w:rPr>
          <w:t>Федеральным законом от 24 ноября 1995 года № 181-ФЗ</w:t>
        </w:r>
      </w:hyperlink>
      <w:r w:rsidRPr="000A3F02">
        <w:rPr>
          <w:color w:val="000000" w:themeColor="text1"/>
        </w:rPr>
        <w:t xml:space="preserve"> «О социальной защите инвалидов в Российской Федерации»;</w:t>
      </w:r>
    </w:p>
    <w:p w:rsidR="000A3F02" w:rsidRPr="000A3F02" w:rsidRDefault="000A3F02" w:rsidP="000A3F02">
      <w:pPr>
        <w:pStyle w:val="a3"/>
        <w:spacing w:before="0" w:beforeAutospacing="0"/>
        <w:jc w:val="both"/>
        <w:rPr>
          <w:color w:val="000000" w:themeColor="text1"/>
        </w:rPr>
      </w:pPr>
      <w:r w:rsidRPr="000A3F02">
        <w:rPr>
          <w:color w:val="000000" w:themeColor="text1"/>
        </w:rPr>
        <w:lastRenderedPageBreak/>
        <w:t xml:space="preserve">8) осуществление мероприятий, предусмотренных </w:t>
      </w:r>
      <w:hyperlink r:id="rId11" w:tgtFrame="_blank" w:history="1">
        <w:r w:rsidRPr="000A3F02">
          <w:rPr>
            <w:rStyle w:val="hyperlink"/>
            <w:color w:val="000000" w:themeColor="text1"/>
          </w:rPr>
          <w:t>Федеральным законом от 20 июля 2012 года № 125-ФЗ</w:t>
        </w:r>
      </w:hyperlink>
      <w:r w:rsidRPr="000A3F02">
        <w:rPr>
          <w:color w:val="000000" w:themeColor="text1"/>
        </w:rPr>
        <w:t xml:space="preserve"> «О донорстве крови и ее компонентов»;</w:t>
      </w:r>
    </w:p>
    <w:p w:rsidR="000A3F02" w:rsidRPr="000A3F02" w:rsidRDefault="000A3F02" w:rsidP="000A3F02">
      <w:pPr>
        <w:pStyle w:val="a3"/>
        <w:spacing w:before="0" w:beforeAutospacing="0"/>
        <w:jc w:val="both"/>
        <w:rPr>
          <w:color w:val="000000" w:themeColor="text1"/>
        </w:rPr>
      </w:pPr>
      <w:proofErr w:type="gramStart"/>
      <w:r w:rsidRPr="000A3F02">
        <w:rPr>
          <w:color w:val="000000" w:themeColor="text1"/>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0A3F02">
        <w:rPr>
          <w:color w:val="000000" w:themeColor="text1"/>
        </w:rPr>
        <w:t xml:space="preserve"> с федеральными законами;</w:t>
      </w:r>
    </w:p>
    <w:p w:rsidR="000A3F02" w:rsidRPr="000A3F02" w:rsidRDefault="000A3F02" w:rsidP="000A3F02">
      <w:pPr>
        <w:pStyle w:val="a3"/>
        <w:spacing w:before="0" w:beforeAutospacing="0"/>
        <w:jc w:val="both"/>
        <w:rPr>
          <w:color w:val="000000" w:themeColor="text1"/>
        </w:rPr>
      </w:pPr>
      <w:r w:rsidRPr="000A3F02">
        <w:rPr>
          <w:color w:val="000000" w:themeColor="text1"/>
        </w:rPr>
        <w:t>10)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0A3F02">
        <w:rPr>
          <w:i/>
          <w:iCs/>
          <w:color w:val="000000" w:themeColor="text1"/>
        </w:rPr>
        <w:t xml:space="preserve"> </w:t>
      </w:r>
    </w:p>
    <w:p w:rsidR="000A3F02" w:rsidRPr="000A3F02" w:rsidRDefault="000A3F02" w:rsidP="000A3F02">
      <w:pPr>
        <w:pStyle w:val="a3"/>
        <w:spacing w:before="0" w:beforeAutospacing="0"/>
        <w:jc w:val="both"/>
        <w:rPr>
          <w:color w:val="000000" w:themeColor="text1"/>
        </w:rPr>
      </w:pPr>
      <w:r w:rsidRPr="000A3F02">
        <w:rPr>
          <w:color w:val="000000" w:themeColor="text1"/>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A3F02" w:rsidRPr="000A3F02" w:rsidRDefault="000A3F02" w:rsidP="000A3F02">
      <w:pPr>
        <w:pStyle w:val="a3"/>
        <w:spacing w:before="0" w:beforeAutospacing="0"/>
        <w:jc w:val="both"/>
        <w:rPr>
          <w:color w:val="000000" w:themeColor="text1"/>
        </w:rPr>
      </w:pPr>
      <w:r w:rsidRPr="000A3F02">
        <w:rPr>
          <w:color w:val="000000" w:themeColor="text1"/>
        </w:rPr>
        <w:t xml:space="preserve">12) осуществление мероприятий по защите прав потребителей, предусмотренных </w:t>
      </w:r>
      <w:hyperlink r:id="rId12" w:tgtFrame="_blank" w:history="1">
        <w:r w:rsidRPr="000A3F02">
          <w:rPr>
            <w:rStyle w:val="hyperlink"/>
            <w:color w:val="000000" w:themeColor="text1"/>
          </w:rPr>
          <w:t>законом Российской Федерации от 7 февраля 1992 года № 2300-I</w:t>
        </w:r>
      </w:hyperlink>
      <w:r w:rsidRPr="000A3F02">
        <w:rPr>
          <w:color w:val="000000" w:themeColor="text1"/>
        </w:rPr>
        <w:t xml:space="preserve"> "О защите прав потребителей".</w:t>
      </w:r>
    </w:p>
    <w:p w:rsidR="00F012D3" w:rsidRPr="006B6573" w:rsidRDefault="000A3F02" w:rsidP="000A3F02">
      <w:pPr>
        <w:pStyle w:val="a3"/>
        <w:spacing w:before="0" w:beforeAutospacing="0"/>
        <w:jc w:val="both"/>
      </w:pPr>
      <w:r w:rsidRPr="000A3F02">
        <w:rPr>
          <w:color w:val="000000" w:themeColor="text1"/>
        </w:rPr>
        <w:t xml:space="preserve">2. </w:t>
      </w:r>
      <w:proofErr w:type="gramStart"/>
      <w:r w:rsidRPr="000A3F02">
        <w:rPr>
          <w:color w:val="000000" w:themeColor="text1"/>
        </w:rPr>
        <w:t xml:space="preserve">Органы местного самоуправления Цивильского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3" w:tgtFrame="_blank" w:history="1">
        <w:r w:rsidRPr="000A3F02">
          <w:rPr>
            <w:rStyle w:val="hyperlink"/>
            <w:color w:val="000000" w:themeColor="text1"/>
          </w:rPr>
          <w:t>Федерального закона от 6 октября 2003 года № 131-ФЗ</w:t>
        </w:r>
      </w:hyperlink>
      <w:r w:rsidRPr="000A3F02">
        <w:rPr>
          <w:color w:val="000000" w:themeColor="text1"/>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0A3F02">
        <w:rPr>
          <w:color w:val="000000" w:themeColor="text1"/>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Цивильского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w:t>
      </w:r>
    </w:p>
    <w:p w:rsidR="00F012D3" w:rsidRPr="006B6573" w:rsidRDefault="00F012D3" w:rsidP="000A3F02">
      <w:pPr>
        <w:spacing w:after="100" w:afterAutospacing="1" w:line="240" w:lineRule="auto"/>
        <w:jc w:val="both"/>
        <w:rPr>
          <w:rFonts w:ascii="Times New Roman" w:eastAsia="Times New Roman" w:hAnsi="Times New Roman" w:cs="Times New Roman"/>
          <w:sz w:val="24"/>
          <w:szCs w:val="24"/>
          <w:lang w:eastAsia="ru-RU"/>
        </w:rPr>
      </w:pPr>
      <w:r w:rsidRPr="006B6573">
        <w:rPr>
          <w:rFonts w:ascii="Times New Roman" w:eastAsia="Times New Roman" w:hAnsi="Times New Roman" w:cs="Times New Roman"/>
          <w:b/>
          <w:bCs/>
          <w:sz w:val="24"/>
          <w:szCs w:val="24"/>
          <w:lang w:eastAsia="ru-RU"/>
        </w:rPr>
        <w:t xml:space="preserve">Полномочия органов местного самоуправления </w:t>
      </w:r>
      <w:r w:rsidR="000A3F02">
        <w:rPr>
          <w:rFonts w:ascii="Times New Roman" w:eastAsia="Times New Roman" w:hAnsi="Times New Roman" w:cs="Times New Roman"/>
          <w:b/>
          <w:bCs/>
          <w:sz w:val="24"/>
          <w:szCs w:val="24"/>
          <w:lang w:eastAsia="ru-RU"/>
        </w:rPr>
        <w:t>Цивильского</w:t>
      </w:r>
      <w:r w:rsidRPr="006B6573">
        <w:rPr>
          <w:rFonts w:ascii="Times New Roman" w:eastAsia="Times New Roman" w:hAnsi="Times New Roman" w:cs="Times New Roman"/>
          <w:b/>
          <w:bCs/>
          <w:sz w:val="24"/>
          <w:szCs w:val="24"/>
          <w:lang w:eastAsia="ru-RU"/>
        </w:rPr>
        <w:t xml:space="preserve"> района по решению вопросов местного значения (ст</w:t>
      </w:r>
      <w:r w:rsidR="000A3F02">
        <w:rPr>
          <w:rFonts w:ascii="Times New Roman" w:eastAsia="Times New Roman" w:hAnsi="Times New Roman" w:cs="Times New Roman"/>
          <w:b/>
          <w:bCs/>
          <w:sz w:val="24"/>
          <w:szCs w:val="24"/>
          <w:lang w:eastAsia="ru-RU"/>
        </w:rPr>
        <w:t xml:space="preserve">атья </w:t>
      </w:r>
      <w:r w:rsidRPr="006B6573">
        <w:rPr>
          <w:rFonts w:ascii="Times New Roman" w:eastAsia="Times New Roman" w:hAnsi="Times New Roman" w:cs="Times New Roman"/>
          <w:b/>
          <w:bCs/>
          <w:sz w:val="24"/>
          <w:szCs w:val="24"/>
          <w:lang w:eastAsia="ru-RU"/>
        </w:rPr>
        <w:t xml:space="preserve">9 Устава </w:t>
      </w:r>
      <w:r w:rsidR="000A3F02">
        <w:rPr>
          <w:rFonts w:ascii="Times New Roman" w:eastAsia="Times New Roman" w:hAnsi="Times New Roman" w:cs="Times New Roman"/>
          <w:b/>
          <w:bCs/>
          <w:sz w:val="24"/>
          <w:szCs w:val="24"/>
          <w:lang w:eastAsia="ru-RU"/>
        </w:rPr>
        <w:t>Цивильского</w:t>
      </w:r>
      <w:r w:rsidRPr="006B6573">
        <w:rPr>
          <w:rFonts w:ascii="Times New Roman" w:eastAsia="Times New Roman" w:hAnsi="Times New Roman" w:cs="Times New Roman"/>
          <w:b/>
          <w:bCs/>
          <w:sz w:val="24"/>
          <w:szCs w:val="24"/>
          <w:lang w:eastAsia="ru-RU"/>
        </w:rPr>
        <w:t xml:space="preserve"> района)</w:t>
      </w:r>
      <w:r w:rsidRPr="006B6573">
        <w:rPr>
          <w:rFonts w:ascii="Times New Roman" w:eastAsia="Times New Roman" w:hAnsi="Times New Roman" w:cs="Times New Roman"/>
          <w:sz w:val="24"/>
          <w:szCs w:val="24"/>
          <w:lang w:eastAsia="ru-RU"/>
        </w:rPr>
        <w:t> </w:t>
      </w:r>
    </w:p>
    <w:p w:rsidR="00F012D3" w:rsidRPr="000A3F02" w:rsidRDefault="00F012D3" w:rsidP="000A3F02">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0A3F02">
        <w:rPr>
          <w:rFonts w:ascii="Times New Roman" w:eastAsia="Times New Roman" w:hAnsi="Times New Roman" w:cs="Times New Roman"/>
          <w:color w:val="000000" w:themeColor="text1"/>
          <w:sz w:val="24"/>
          <w:szCs w:val="24"/>
          <w:lang w:eastAsia="ru-RU"/>
        </w:rPr>
        <w:t xml:space="preserve">В целях решения вопросов местного значения органы местного самоуправления </w:t>
      </w:r>
      <w:r w:rsidR="000A3F02" w:rsidRPr="000A3F02">
        <w:rPr>
          <w:rFonts w:ascii="Times New Roman" w:eastAsia="Times New Roman" w:hAnsi="Times New Roman" w:cs="Times New Roman"/>
          <w:color w:val="000000" w:themeColor="text1"/>
          <w:sz w:val="24"/>
          <w:szCs w:val="24"/>
          <w:lang w:eastAsia="ru-RU"/>
        </w:rPr>
        <w:t>Цивильского</w:t>
      </w:r>
      <w:r w:rsidRPr="000A3F02">
        <w:rPr>
          <w:rFonts w:ascii="Times New Roman" w:eastAsia="Times New Roman" w:hAnsi="Times New Roman" w:cs="Times New Roman"/>
          <w:color w:val="000000" w:themeColor="text1"/>
          <w:sz w:val="24"/>
          <w:szCs w:val="24"/>
          <w:lang w:eastAsia="ru-RU"/>
        </w:rPr>
        <w:t xml:space="preserve"> района  обладают следующими полномочиями:</w:t>
      </w:r>
    </w:p>
    <w:p w:rsidR="000A3F02" w:rsidRPr="000A3F02" w:rsidRDefault="000A3F02" w:rsidP="000A3F02">
      <w:pPr>
        <w:pStyle w:val="a3"/>
        <w:spacing w:before="0" w:beforeAutospacing="0"/>
        <w:jc w:val="both"/>
        <w:rPr>
          <w:color w:val="000000" w:themeColor="text1"/>
        </w:rPr>
      </w:pPr>
      <w:r w:rsidRPr="000A3F02">
        <w:rPr>
          <w:color w:val="000000" w:themeColor="text1"/>
        </w:rPr>
        <w:t>1) принятие Устава Цивильского района и внесение в него изменений и дополнений, издание муниципальных правовых актов;</w:t>
      </w:r>
    </w:p>
    <w:p w:rsidR="000A3F02" w:rsidRPr="000A3F02" w:rsidRDefault="000A3F02" w:rsidP="000A3F02">
      <w:pPr>
        <w:pStyle w:val="a3"/>
        <w:spacing w:before="0" w:beforeAutospacing="0"/>
        <w:jc w:val="both"/>
        <w:rPr>
          <w:color w:val="000000" w:themeColor="text1"/>
        </w:rPr>
      </w:pPr>
      <w:r w:rsidRPr="000A3F02">
        <w:rPr>
          <w:color w:val="000000" w:themeColor="text1"/>
        </w:rPr>
        <w:t>2) установление официальных символов Цивильского района;</w:t>
      </w:r>
    </w:p>
    <w:p w:rsidR="000A3F02" w:rsidRPr="000A3F02" w:rsidRDefault="000A3F02" w:rsidP="000A3F02">
      <w:pPr>
        <w:pStyle w:val="a3"/>
        <w:spacing w:before="0" w:beforeAutospacing="0"/>
        <w:jc w:val="both"/>
        <w:rPr>
          <w:color w:val="000000" w:themeColor="text1"/>
        </w:rPr>
      </w:pPr>
      <w:r w:rsidRPr="000A3F02">
        <w:rPr>
          <w:color w:val="000000" w:themeColor="text1"/>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A3F02" w:rsidRPr="000A3F02" w:rsidRDefault="000A3F02" w:rsidP="000A3F02">
      <w:pPr>
        <w:pStyle w:val="a3"/>
        <w:spacing w:before="0" w:beforeAutospacing="0"/>
        <w:jc w:val="both"/>
        <w:rPr>
          <w:color w:val="000000" w:themeColor="text1"/>
        </w:rPr>
      </w:pPr>
      <w:r w:rsidRPr="000A3F02">
        <w:rPr>
          <w:color w:val="000000" w:themeColor="text1"/>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A3F02" w:rsidRPr="000A3F02" w:rsidRDefault="000A3F02" w:rsidP="000A3F02">
      <w:pPr>
        <w:pStyle w:val="a3"/>
        <w:spacing w:before="0" w:beforeAutospacing="0"/>
        <w:jc w:val="both"/>
        <w:rPr>
          <w:color w:val="000000" w:themeColor="text1"/>
        </w:rPr>
      </w:pPr>
      <w:r w:rsidRPr="000A3F02">
        <w:rPr>
          <w:color w:val="000000" w:themeColor="text1"/>
        </w:rPr>
        <w:t xml:space="preserve">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0A3F02">
        <w:rPr>
          <w:color w:val="000000" w:themeColor="text1"/>
        </w:rPr>
        <w:t>электр</w:t>
      </w:r>
      <w:proofErr w:type="gramStart"/>
      <w:r w:rsidRPr="000A3F02">
        <w:rPr>
          <w:color w:val="000000" w:themeColor="text1"/>
        </w:rPr>
        <w:t>о</w:t>
      </w:r>
      <w:proofErr w:type="spellEnd"/>
      <w:r w:rsidRPr="000A3F02">
        <w:rPr>
          <w:color w:val="000000" w:themeColor="text1"/>
        </w:rPr>
        <w:t>-</w:t>
      </w:r>
      <w:proofErr w:type="gramEnd"/>
      <w:r w:rsidRPr="000A3F02">
        <w:rPr>
          <w:color w:val="000000" w:themeColor="text1"/>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0A3F02">
        <w:rPr>
          <w:color w:val="000000" w:themeColor="text1"/>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Цивильского района и органами местного самоуправления Цивильского района;</w:t>
      </w:r>
      <w:proofErr w:type="gramEnd"/>
    </w:p>
    <w:p w:rsidR="000A3F02" w:rsidRPr="000A3F02" w:rsidRDefault="000A3F02" w:rsidP="000A3F02">
      <w:pPr>
        <w:pStyle w:val="a3"/>
        <w:spacing w:before="0" w:beforeAutospacing="0"/>
        <w:jc w:val="both"/>
        <w:rPr>
          <w:color w:val="000000" w:themeColor="text1"/>
        </w:rPr>
      </w:pPr>
      <w:r w:rsidRPr="000A3F02">
        <w:rPr>
          <w:color w:val="000000" w:themeColor="text1"/>
        </w:rPr>
        <w:t xml:space="preserve">6) полномочиями по организации теплоснабжения, предусмотренными </w:t>
      </w:r>
      <w:hyperlink r:id="rId14" w:tgtFrame="_blank" w:history="1">
        <w:r w:rsidRPr="000A3F02">
          <w:rPr>
            <w:rStyle w:val="hyperlink"/>
            <w:color w:val="000000" w:themeColor="text1"/>
          </w:rPr>
          <w:t>Федеральным законом от 27 июля 2010 года № 190-ФЗ</w:t>
        </w:r>
      </w:hyperlink>
      <w:r w:rsidRPr="000A3F02">
        <w:rPr>
          <w:color w:val="000000" w:themeColor="text1"/>
        </w:rPr>
        <w:t xml:space="preserve"> «О теплоснабжении»;</w:t>
      </w:r>
    </w:p>
    <w:p w:rsidR="000A3F02" w:rsidRPr="000A3F02" w:rsidRDefault="000A3F02" w:rsidP="000A3F02">
      <w:pPr>
        <w:pStyle w:val="a3"/>
        <w:spacing w:before="0" w:beforeAutospacing="0"/>
        <w:jc w:val="both"/>
        <w:rPr>
          <w:color w:val="000000" w:themeColor="text1"/>
        </w:rPr>
      </w:pPr>
      <w:r w:rsidRPr="000A3F02">
        <w:rPr>
          <w:color w:val="000000" w:themeColor="text1"/>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Цивильского района, преобразования Цивильского района;</w:t>
      </w:r>
    </w:p>
    <w:p w:rsidR="000A3F02" w:rsidRPr="000A3F02" w:rsidRDefault="000A3F02" w:rsidP="000A3F02">
      <w:pPr>
        <w:pStyle w:val="a3"/>
        <w:spacing w:before="0" w:beforeAutospacing="0"/>
        <w:jc w:val="both"/>
        <w:rPr>
          <w:color w:val="000000" w:themeColor="text1"/>
        </w:rPr>
      </w:pPr>
      <w:r w:rsidRPr="000A3F02">
        <w:rPr>
          <w:color w:val="000000" w:themeColor="text1"/>
        </w:rPr>
        <w:t>8) организация сбора статистических показателей, характеризующих состояние экономики и социальной сферы Цивильского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0A3F02" w:rsidRPr="000A3F02" w:rsidRDefault="000A3F02" w:rsidP="000A3F02">
      <w:pPr>
        <w:pStyle w:val="a3"/>
        <w:spacing w:before="0" w:beforeAutospacing="0"/>
        <w:jc w:val="both"/>
        <w:rPr>
          <w:color w:val="000000" w:themeColor="text1"/>
        </w:rPr>
      </w:pPr>
      <w:r w:rsidRPr="000A3F02">
        <w:rPr>
          <w:color w:val="000000" w:themeColor="text1"/>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Цивильского района официальной информации о социально-экономическом и культурном развитии Цивильского района, о развитии его общественной инфраструктуры и иной официальной информации;</w:t>
      </w:r>
    </w:p>
    <w:p w:rsidR="000A3F02" w:rsidRPr="000A3F02" w:rsidRDefault="000A3F02" w:rsidP="000A3F02">
      <w:pPr>
        <w:pStyle w:val="a3"/>
        <w:spacing w:before="0" w:beforeAutospacing="0"/>
        <w:jc w:val="both"/>
        <w:rPr>
          <w:color w:val="000000" w:themeColor="text1"/>
        </w:rPr>
      </w:pPr>
      <w:r w:rsidRPr="000A3F02">
        <w:rPr>
          <w:color w:val="000000" w:themeColor="text1"/>
        </w:rPr>
        <w:t>10) осуществление международных и внешнеэкономических связей в соответствии с федеральными законами;</w:t>
      </w:r>
    </w:p>
    <w:p w:rsidR="000A3F02" w:rsidRPr="000A3F02" w:rsidRDefault="000A3F02" w:rsidP="000A3F02">
      <w:pPr>
        <w:pStyle w:val="a3"/>
        <w:spacing w:before="0" w:beforeAutospacing="0"/>
        <w:jc w:val="both"/>
        <w:rPr>
          <w:color w:val="000000" w:themeColor="text1"/>
        </w:rPr>
      </w:pPr>
      <w:proofErr w:type="gramStart"/>
      <w:r w:rsidRPr="000A3F02">
        <w:rPr>
          <w:color w:val="000000" w:themeColor="text1"/>
        </w:rPr>
        <w:t>11) организация профессионального образования и дополнительного профессионального образования выборных должностных лиц местного самоуправления Цивильского района, членов выборных органов местного самоуправления Цивильского района, депутатов Собрания депутатов Цивильского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0A3F02" w:rsidRPr="000A3F02" w:rsidRDefault="000A3F02" w:rsidP="000A3F02">
      <w:pPr>
        <w:pStyle w:val="a3"/>
        <w:spacing w:before="0" w:beforeAutospacing="0"/>
        <w:jc w:val="both"/>
        <w:rPr>
          <w:color w:val="000000" w:themeColor="text1"/>
        </w:rPr>
      </w:pPr>
      <w:r w:rsidRPr="000A3F02">
        <w:rPr>
          <w:color w:val="000000" w:themeColor="text1"/>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w:t>
      </w:r>
      <w:r w:rsidRPr="000A3F02">
        <w:rPr>
          <w:color w:val="000000" w:themeColor="text1"/>
        </w:rPr>
        <w:lastRenderedPageBreak/>
        <w:t>обследования многоквартирных домов, помещения в которых составляют муниципальный жилищный фонд в границах Цивильского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A3F02" w:rsidRPr="000A3F02" w:rsidRDefault="000A3F02" w:rsidP="000A3F02">
      <w:pPr>
        <w:pStyle w:val="a3"/>
        <w:spacing w:before="0" w:beforeAutospacing="0"/>
        <w:jc w:val="both"/>
        <w:rPr>
          <w:color w:val="000000" w:themeColor="text1"/>
        </w:rPr>
      </w:pPr>
      <w:r w:rsidRPr="000A3F02">
        <w:rPr>
          <w:color w:val="000000" w:themeColor="text1"/>
        </w:rPr>
        <w:t xml:space="preserve">12.1) полномочиями в сфере стратегического планирования, предусмотренными </w:t>
      </w:r>
      <w:hyperlink r:id="rId15" w:tgtFrame="_blank" w:history="1">
        <w:r w:rsidRPr="000A3F02">
          <w:rPr>
            <w:rStyle w:val="a4"/>
            <w:color w:val="000000" w:themeColor="text1"/>
            <w:u w:val="none"/>
          </w:rPr>
          <w:t>Федеральным законом от 28 июня 2014 года N 172-ФЗ</w:t>
        </w:r>
      </w:hyperlink>
      <w:r w:rsidRPr="000A3F02">
        <w:rPr>
          <w:color w:val="000000" w:themeColor="text1"/>
        </w:rPr>
        <w:t xml:space="preserve"> "О стратегическом планировании в Российской Федерации";</w:t>
      </w:r>
    </w:p>
    <w:p w:rsidR="00F012D3" w:rsidRPr="000A3F02" w:rsidRDefault="000A3F02" w:rsidP="000A3F02">
      <w:pPr>
        <w:pStyle w:val="a3"/>
        <w:spacing w:before="0" w:beforeAutospacing="0"/>
        <w:jc w:val="both"/>
        <w:rPr>
          <w:color w:val="000000" w:themeColor="text1"/>
        </w:rPr>
      </w:pPr>
      <w:r w:rsidRPr="000A3F02">
        <w:rPr>
          <w:color w:val="000000" w:themeColor="text1"/>
        </w:rPr>
        <w:t>13) иными полномочиями в соответствии с Федеральным законом, настоящим Уставом.</w:t>
      </w:r>
    </w:p>
    <w:p w:rsidR="00F012D3" w:rsidRDefault="00F012D3" w:rsidP="000A3F02">
      <w:pPr>
        <w:spacing w:after="100" w:afterAutospacing="1" w:line="240" w:lineRule="auto"/>
        <w:jc w:val="both"/>
        <w:rPr>
          <w:rFonts w:ascii="Times New Roman" w:eastAsia="Times New Roman" w:hAnsi="Times New Roman" w:cs="Times New Roman"/>
          <w:b/>
          <w:bCs/>
          <w:sz w:val="24"/>
          <w:szCs w:val="24"/>
          <w:lang w:eastAsia="ru-RU"/>
        </w:rPr>
      </w:pPr>
      <w:r w:rsidRPr="006B6573">
        <w:rPr>
          <w:rFonts w:ascii="Times New Roman" w:eastAsia="Times New Roman" w:hAnsi="Times New Roman" w:cs="Times New Roman"/>
          <w:b/>
          <w:bCs/>
          <w:sz w:val="24"/>
          <w:szCs w:val="24"/>
          <w:lang w:eastAsia="ru-RU"/>
        </w:rPr>
        <w:t xml:space="preserve">Осуществление органами местного самоуправления </w:t>
      </w:r>
      <w:r w:rsidR="000A3F02">
        <w:rPr>
          <w:rFonts w:ascii="Times New Roman" w:eastAsia="Times New Roman" w:hAnsi="Times New Roman" w:cs="Times New Roman"/>
          <w:b/>
          <w:bCs/>
          <w:sz w:val="24"/>
          <w:szCs w:val="24"/>
          <w:lang w:eastAsia="ru-RU"/>
        </w:rPr>
        <w:t>Цивильского</w:t>
      </w:r>
      <w:r w:rsidRPr="006B6573">
        <w:rPr>
          <w:rFonts w:ascii="Times New Roman" w:eastAsia="Times New Roman" w:hAnsi="Times New Roman" w:cs="Times New Roman"/>
          <w:b/>
          <w:bCs/>
          <w:sz w:val="24"/>
          <w:szCs w:val="24"/>
          <w:lang w:eastAsia="ru-RU"/>
        </w:rPr>
        <w:t xml:space="preserve"> района отдельных</w:t>
      </w:r>
      <w:r w:rsidR="000A3F02">
        <w:rPr>
          <w:rFonts w:ascii="Times New Roman" w:eastAsia="Times New Roman" w:hAnsi="Times New Roman" w:cs="Times New Roman"/>
          <w:b/>
          <w:bCs/>
          <w:sz w:val="24"/>
          <w:szCs w:val="24"/>
          <w:lang w:eastAsia="ru-RU"/>
        </w:rPr>
        <w:t xml:space="preserve"> государственных полномочий (статья </w:t>
      </w:r>
      <w:r w:rsidRPr="006B6573">
        <w:rPr>
          <w:rFonts w:ascii="Times New Roman" w:eastAsia="Times New Roman" w:hAnsi="Times New Roman" w:cs="Times New Roman"/>
          <w:b/>
          <w:bCs/>
          <w:sz w:val="24"/>
          <w:szCs w:val="24"/>
          <w:lang w:eastAsia="ru-RU"/>
        </w:rPr>
        <w:t xml:space="preserve">10 Устава </w:t>
      </w:r>
      <w:r w:rsidR="000A3F02">
        <w:rPr>
          <w:rFonts w:ascii="Times New Roman" w:eastAsia="Times New Roman" w:hAnsi="Times New Roman" w:cs="Times New Roman"/>
          <w:b/>
          <w:bCs/>
          <w:sz w:val="24"/>
          <w:szCs w:val="24"/>
          <w:lang w:eastAsia="ru-RU"/>
        </w:rPr>
        <w:t>Цивильского</w:t>
      </w:r>
      <w:r w:rsidRPr="006B6573">
        <w:rPr>
          <w:rFonts w:ascii="Times New Roman" w:eastAsia="Times New Roman" w:hAnsi="Times New Roman" w:cs="Times New Roman"/>
          <w:b/>
          <w:bCs/>
          <w:sz w:val="24"/>
          <w:szCs w:val="24"/>
          <w:lang w:eastAsia="ru-RU"/>
        </w:rPr>
        <w:t xml:space="preserve"> района)</w:t>
      </w:r>
    </w:p>
    <w:p w:rsidR="000A3F02" w:rsidRPr="000A3F02" w:rsidRDefault="000A3F02" w:rsidP="000A3F02">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0A3F02">
        <w:rPr>
          <w:rFonts w:ascii="Times New Roman" w:hAnsi="Times New Roman" w:cs="Times New Roman"/>
          <w:color w:val="000000" w:themeColor="text1"/>
          <w:sz w:val="24"/>
          <w:szCs w:val="24"/>
        </w:rPr>
        <w:t>Органы местного самоуправления Цивильского района осуществляют переданные им отдельные государственные полномочия в соответствии с законодательством Российской Федерации и законодательством Чувашской Республики. Органы местного самоуправления Цивильского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CC15B9" w:rsidRPr="00F012D3" w:rsidRDefault="00CC15B9">
      <w:pPr>
        <w:rPr>
          <w:rFonts w:ascii="Times New Roman" w:hAnsi="Times New Roman" w:cs="Times New Roman"/>
        </w:rPr>
      </w:pPr>
    </w:p>
    <w:sectPr w:rsidR="00CC15B9" w:rsidRPr="00F012D3" w:rsidSect="00CC15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0655E"/>
    <w:multiLevelType w:val="multilevel"/>
    <w:tmpl w:val="140A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012D3"/>
    <w:rsid w:val="000A3F02"/>
    <w:rsid w:val="000E67C4"/>
    <w:rsid w:val="001F64E4"/>
    <w:rsid w:val="00652E41"/>
    <w:rsid w:val="007E1606"/>
    <w:rsid w:val="008F5C64"/>
    <w:rsid w:val="00901837"/>
    <w:rsid w:val="00AF4B96"/>
    <w:rsid w:val="00C02767"/>
    <w:rsid w:val="00CC15B9"/>
    <w:rsid w:val="00D44180"/>
    <w:rsid w:val="00DB4C7B"/>
    <w:rsid w:val="00F012D3"/>
    <w:rsid w:val="00FE0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6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7E1606"/>
  </w:style>
  <w:style w:type="character" w:styleId="a4">
    <w:name w:val="Hyperlink"/>
    <w:basedOn w:val="a0"/>
    <w:uiPriority w:val="99"/>
    <w:semiHidden/>
    <w:unhideWhenUsed/>
    <w:rsid w:val="00901837"/>
    <w:rPr>
      <w:color w:val="0000FF"/>
      <w:u w:val="single"/>
    </w:rPr>
  </w:style>
</w:styles>
</file>

<file path=word/webSettings.xml><?xml version="1.0" encoding="utf-8"?>
<w:webSettings xmlns:r="http://schemas.openxmlformats.org/officeDocument/2006/relationships" xmlns:w="http://schemas.openxmlformats.org/wordprocessingml/2006/main">
  <w:divs>
    <w:div w:id="287123086">
      <w:bodyDiv w:val="1"/>
      <w:marLeft w:val="0"/>
      <w:marRight w:val="0"/>
      <w:marTop w:val="0"/>
      <w:marBottom w:val="0"/>
      <w:divBdr>
        <w:top w:val="none" w:sz="0" w:space="0" w:color="auto"/>
        <w:left w:val="none" w:sz="0" w:space="0" w:color="auto"/>
        <w:bottom w:val="none" w:sz="0" w:space="0" w:color="auto"/>
        <w:right w:val="none" w:sz="0" w:space="0" w:color="auto"/>
      </w:divBdr>
    </w:div>
    <w:div w:id="365788162">
      <w:bodyDiv w:val="1"/>
      <w:marLeft w:val="0"/>
      <w:marRight w:val="0"/>
      <w:marTop w:val="0"/>
      <w:marBottom w:val="0"/>
      <w:divBdr>
        <w:top w:val="none" w:sz="0" w:space="0" w:color="auto"/>
        <w:left w:val="none" w:sz="0" w:space="0" w:color="auto"/>
        <w:bottom w:val="none" w:sz="0" w:space="0" w:color="auto"/>
        <w:right w:val="none" w:sz="0" w:space="0" w:color="auto"/>
      </w:divBdr>
    </w:div>
    <w:div w:id="374046045">
      <w:bodyDiv w:val="1"/>
      <w:marLeft w:val="0"/>
      <w:marRight w:val="0"/>
      <w:marTop w:val="0"/>
      <w:marBottom w:val="0"/>
      <w:divBdr>
        <w:top w:val="none" w:sz="0" w:space="0" w:color="auto"/>
        <w:left w:val="none" w:sz="0" w:space="0" w:color="auto"/>
        <w:bottom w:val="none" w:sz="0" w:space="0" w:color="auto"/>
        <w:right w:val="none" w:sz="0" w:space="0" w:color="auto"/>
      </w:divBdr>
    </w:div>
    <w:div w:id="867528222">
      <w:bodyDiv w:val="1"/>
      <w:marLeft w:val="0"/>
      <w:marRight w:val="0"/>
      <w:marTop w:val="0"/>
      <w:marBottom w:val="0"/>
      <w:divBdr>
        <w:top w:val="none" w:sz="0" w:space="0" w:color="auto"/>
        <w:left w:val="none" w:sz="0" w:space="0" w:color="auto"/>
        <w:bottom w:val="none" w:sz="0" w:space="0" w:color="auto"/>
        <w:right w:val="none" w:sz="0" w:space="0" w:color="auto"/>
      </w:divBdr>
    </w:div>
    <w:div w:id="985815979">
      <w:bodyDiv w:val="1"/>
      <w:marLeft w:val="0"/>
      <w:marRight w:val="0"/>
      <w:marTop w:val="0"/>
      <w:marBottom w:val="0"/>
      <w:divBdr>
        <w:top w:val="none" w:sz="0" w:space="0" w:color="auto"/>
        <w:left w:val="none" w:sz="0" w:space="0" w:color="auto"/>
        <w:bottom w:val="none" w:sz="0" w:space="0" w:color="auto"/>
        <w:right w:val="none" w:sz="0" w:space="0" w:color="auto"/>
      </w:divBdr>
    </w:div>
    <w:div w:id="1006513512">
      <w:bodyDiv w:val="1"/>
      <w:marLeft w:val="0"/>
      <w:marRight w:val="0"/>
      <w:marTop w:val="0"/>
      <w:marBottom w:val="0"/>
      <w:divBdr>
        <w:top w:val="none" w:sz="0" w:space="0" w:color="auto"/>
        <w:left w:val="none" w:sz="0" w:space="0" w:color="auto"/>
        <w:bottom w:val="none" w:sz="0" w:space="0" w:color="auto"/>
        <w:right w:val="none" w:sz="0" w:space="0" w:color="auto"/>
      </w:divBdr>
    </w:div>
    <w:div w:id="1461387681">
      <w:bodyDiv w:val="1"/>
      <w:marLeft w:val="0"/>
      <w:marRight w:val="0"/>
      <w:marTop w:val="0"/>
      <w:marBottom w:val="0"/>
      <w:divBdr>
        <w:top w:val="none" w:sz="0" w:space="0" w:color="auto"/>
        <w:left w:val="none" w:sz="0" w:space="0" w:color="auto"/>
        <w:bottom w:val="none" w:sz="0" w:space="0" w:color="auto"/>
        <w:right w:val="none" w:sz="0" w:space="0" w:color="auto"/>
      </w:divBdr>
    </w:div>
    <w:div w:id="1875194524">
      <w:bodyDiv w:val="1"/>
      <w:marLeft w:val="0"/>
      <w:marRight w:val="0"/>
      <w:marTop w:val="0"/>
      <w:marBottom w:val="0"/>
      <w:divBdr>
        <w:top w:val="none" w:sz="0" w:space="0" w:color="auto"/>
        <w:left w:val="none" w:sz="0" w:space="0" w:color="auto"/>
        <w:bottom w:val="none" w:sz="0" w:space="0" w:color="auto"/>
        <w:right w:val="none" w:sz="0" w:space="0" w:color="auto"/>
      </w:divBdr>
    </w:div>
    <w:div w:id="2029864894">
      <w:bodyDiv w:val="1"/>
      <w:marLeft w:val="0"/>
      <w:marRight w:val="0"/>
      <w:marTop w:val="0"/>
      <w:marBottom w:val="0"/>
      <w:divBdr>
        <w:top w:val="none" w:sz="0" w:space="0" w:color="auto"/>
        <w:left w:val="none" w:sz="0" w:space="0" w:color="auto"/>
        <w:bottom w:val="none" w:sz="0" w:space="0" w:color="auto"/>
        <w:right w:val="none" w:sz="0" w:space="0" w:color="auto"/>
      </w:divBdr>
    </w:div>
    <w:div w:id="2046714533">
      <w:bodyDiv w:val="1"/>
      <w:marLeft w:val="0"/>
      <w:marRight w:val="0"/>
      <w:marTop w:val="0"/>
      <w:marBottom w:val="0"/>
      <w:divBdr>
        <w:top w:val="none" w:sz="0" w:space="0" w:color="auto"/>
        <w:left w:val="none" w:sz="0" w:space="0" w:color="auto"/>
        <w:bottom w:val="none" w:sz="0" w:space="0" w:color="auto"/>
        <w:right w:val="none" w:sz="0" w:space="0" w:color="auto"/>
      </w:divBdr>
    </w:div>
    <w:div w:id="21446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3658A2F0-13F2-4925-A536-3EF779CFF4CC" TargetMode="External"/><Relationship Id="rId13" Type="http://schemas.openxmlformats.org/officeDocument/2006/relationships/hyperlink" Target="http://pravo.minjust.ru:8080/bigs/showDocument.html?id=96E20C02-1B12-465A-B64C-24AA92270007" TargetMode="External"/><Relationship Id="rId3" Type="http://schemas.openxmlformats.org/officeDocument/2006/relationships/settings" Target="settings.xml"/><Relationship Id="rId7" Type="http://schemas.openxmlformats.org/officeDocument/2006/relationships/hyperlink" Target="http://pravo.minjust.ru:8080/bigs/showDocument.html?id=14EB0F9E-FF4C-49C8-BFC5-3EDE32AF8A57" TargetMode="External"/><Relationship Id="rId12" Type="http://schemas.openxmlformats.org/officeDocument/2006/relationships/hyperlink" Target="http://pravo.minjust.ru:8080/bigs/showDocument.html?id=18B68750-B18F-40EC-84A9-896627BB71D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ravo.minjust.ru:8080/bigs/showDocument.html?id=14EB0F9E-FF4C-49C8-BFC5-3EDE32AF8A57" TargetMode="External"/><Relationship Id="rId11" Type="http://schemas.openxmlformats.org/officeDocument/2006/relationships/hyperlink" Target="http://pravo.minjust.ru:8080/bigs/showDocument.html?id=16743DC3-BCB4-4D1C-B567-B34B14ED6AA4" TargetMode="External"/><Relationship Id="rId5" Type="http://schemas.openxmlformats.org/officeDocument/2006/relationships/hyperlink" Target="http://pravo.minjust.ru:8080/bigs/showDocument.html?id=14EB0F9E-FF4C-49C8-BFC5-3EDE32AF8A57" TargetMode="External"/><Relationship Id="rId15" Type="http://schemas.openxmlformats.org/officeDocument/2006/relationships/hyperlink" Target="http://pravo.minjust.ru:8080/bigs/showDocument.html?id=111863D6-B7F1-481B-9BDF-5A9EFF92F0AA" TargetMode="External"/><Relationship Id="rId10" Type="http://schemas.openxmlformats.org/officeDocument/2006/relationships/hyperlink" Target="http://pravo.minjust.ru:8080/bigs/showDocument.html?id=E999DCF9-926B-4FA1-9B51-8FD631C66B00" TargetMode="External"/><Relationship Id="rId4" Type="http://schemas.openxmlformats.org/officeDocument/2006/relationships/webSettings" Target="webSettings.xml"/><Relationship Id="rId9" Type="http://schemas.openxmlformats.org/officeDocument/2006/relationships/hyperlink" Target="http://pravo.minjust.ru:8080/bigs/showDocument.html?id=17EFDF25-592A-4662-871D-9782B1A135CF" TargetMode="External"/><Relationship Id="rId14" Type="http://schemas.openxmlformats.org/officeDocument/2006/relationships/hyperlink" Target="http://pravo.minjust.ru:8080/bigs/showDocument.html?id=1286E8CF-317A-47BA-AA4B-FE62C0EA87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3874</Words>
  <Characters>22088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zivil_just2</cp:lastModifiedBy>
  <cp:revision>5</cp:revision>
  <dcterms:created xsi:type="dcterms:W3CDTF">2019-08-29T13:38:00Z</dcterms:created>
  <dcterms:modified xsi:type="dcterms:W3CDTF">2019-08-30T05:21:00Z</dcterms:modified>
</cp:coreProperties>
</file>