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1" w:rsidRPr="005C29A6" w:rsidRDefault="000775D1" w:rsidP="005941A5">
      <w:pPr>
        <w:pStyle w:val="a8"/>
        <w:jc w:val="right"/>
        <w:rPr>
          <w:rStyle w:val="a6"/>
          <w:b w:val="0"/>
          <w:sz w:val="24"/>
          <w:szCs w:val="24"/>
        </w:rPr>
      </w:pPr>
      <w:bookmarkStart w:id="0" w:name="sub_70000"/>
      <w:r w:rsidRPr="005C29A6">
        <w:rPr>
          <w:rStyle w:val="a6"/>
          <w:b w:val="0"/>
          <w:sz w:val="24"/>
          <w:szCs w:val="24"/>
        </w:rPr>
        <w:t>Приложение N 7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7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proofErr w:type="spellStart"/>
      <w:r w:rsidRPr="005C29A6">
        <w:rPr>
          <w:sz w:val="24"/>
          <w:szCs w:val="24"/>
        </w:rPr>
        <w:t>Аликовского</w:t>
      </w:r>
      <w:proofErr w:type="spellEnd"/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0775D1" w:rsidRPr="005C29A6" w:rsidRDefault="000775D1" w:rsidP="000775D1">
      <w:pPr>
        <w:pStyle w:val="1"/>
        <w:jc w:val="both"/>
        <w:rPr>
          <w:b/>
          <w:sz w:val="24"/>
          <w:szCs w:val="24"/>
        </w:rPr>
      </w:pPr>
    </w:p>
    <w:p w:rsidR="000775D1" w:rsidRPr="005C29A6" w:rsidRDefault="000775D1" w:rsidP="000775D1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r w:rsidRPr="005C29A6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района</w:t>
      </w:r>
      <w:r w:rsidR="003850F9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, подпрограмм муниципальной программы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района </w:t>
      </w:r>
    </w:p>
    <w:tbl>
      <w:tblPr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508"/>
        <w:gridCol w:w="1054"/>
        <w:gridCol w:w="1831"/>
        <w:gridCol w:w="1385"/>
        <w:gridCol w:w="1487"/>
        <w:gridCol w:w="1042"/>
        <w:gridCol w:w="2117"/>
        <w:gridCol w:w="2754"/>
        <w:gridCol w:w="1018"/>
      </w:tblGrid>
      <w:tr w:rsidR="000775D1" w:rsidRPr="00164A73" w:rsidTr="00D951D9">
        <w:trPr>
          <w:gridAfter w:val="1"/>
          <w:wAfter w:w="321" w:type="pct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целевого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индика</w:t>
            </w:r>
            <w:proofErr w:type="spellEnd"/>
            <w:r w:rsidRPr="00164A73">
              <w:rPr>
                <w:rFonts w:ascii="Times New Roman" w:hAnsi="Times New Roman" w:cs="Times New Roman"/>
              </w:rPr>
              <w:t>-тора и показа-теля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изме</w:t>
            </w:r>
            <w:proofErr w:type="spellEnd"/>
            <w:r w:rsidRPr="00164A73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района, подпрограммы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 (программы)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Обоснова-ние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отклонений значений целевых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индикато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-ров и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Pr="00164A73">
              <w:rPr>
                <w:rFonts w:ascii="Times New Roman" w:hAnsi="Times New Roman" w:cs="Times New Roman"/>
              </w:rPr>
              <w:t>-лей на конец отчетного года (при наличии)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Значения целевых индикаторов и показателей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164A73">
              <w:rPr>
                <w:rFonts w:ascii="Times New Roman" w:hAnsi="Times New Roman" w:cs="Times New Roman"/>
              </w:rPr>
              <w:t>-ной</w:t>
            </w:r>
            <w:proofErr w:type="gramEnd"/>
            <w:r w:rsidRPr="00164A73">
              <w:rPr>
                <w:rFonts w:ascii="Times New Roman" w:hAnsi="Times New Roman" w:cs="Times New Roman"/>
              </w:rPr>
              <w:t xml:space="preserve">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района, подпрограмм-</w:t>
            </w:r>
            <w:proofErr w:type="spellStart"/>
            <w:r w:rsidRPr="00164A73">
              <w:rPr>
                <w:rFonts w:ascii="Times New Roman" w:hAnsi="Times New Roman" w:cs="Times New Roman"/>
              </w:rPr>
              <w:t>ма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 (программы) текущий год (план)</w:t>
            </w:r>
          </w:p>
        </w:tc>
      </w:tr>
      <w:tr w:rsidR="000775D1" w:rsidRPr="00164A73" w:rsidTr="00D951D9">
        <w:trPr>
          <w:gridAfter w:val="1"/>
          <w:wAfter w:w="321" w:type="pct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год,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предшест-вующий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4A73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="00421156">
              <w:fldChar w:fldCharType="begin"/>
            </w:r>
            <w:r w:rsidR="00421156">
              <w:instrText xml:space="preserve"> HYPERLINK "file:///C:\\Documents%20and%20Settings\\Администратор\\Local%20Settings\\Temporary%20Internet%20Files\\Content.IE5\\Local%20Settings\\Temp\\Temporary%20Internet%20Files\\Content.IE5\\3L2JI2MT\\Порядок%20разработки%20муниципальных%20программ.doc" \l "sub_8888" </w:instrText>
            </w:r>
            <w:r w:rsidR="00421156">
              <w:fldChar w:fldCharType="separate"/>
            </w:r>
            <w:r w:rsidRPr="00164A73">
              <w:rPr>
                <w:rStyle w:val="a3"/>
                <w:rFonts w:ascii="Times New Roman" w:hAnsi="Times New Roman" w:cs="Times New Roman"/>
                <w:b/>
                <w:bCs/>
              </w:rPr>
              <w:t>*</w:t>
            </w:r>
            <w:r w:rsidR="00421156">
              <w:rPr>
                <w:rStyle w:val="a3"/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D951D9">
        <w:trPr>
          <w:gridAfter w:val="1"/>
          <w:wAfter w:w="321" w:type="pct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E124C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Первона-чальный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Уточ-ненный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</w:t>
            </w:r>
            <w:r w:rsidR="00D0640E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64A73" w:rsidRDefault="00D0640E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CD0434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4,9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4,9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5941A5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64A73" w:rsidRDefault="00D0640E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2" w:rsidRDefault="00997D4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  <w:p w:rsidR="00997D42" w:rsidRDefault="00997D42" w:rsidP="00997D42">
            <w:pPr>
              <w:jc w:val="center"/>
              <w:rPr>
                <w:sz w:val="24"/>
                <w:szCs w:val="24"/>
              </w:rPr>
            </w:pPr>
          </w:p>
          <w:p w:rsidR="00D0640E" w:rsidRPr="00997D42" w:rsidRDefault="00D0640E" w:rsidP="0099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997D4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64A73" w:rsidRDefault="00D0640E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Коэффициент напряженности на рынке труда в </w:t>
            </w:r>
            <w:r w:rsidRPr="00D0640E">
              <w:rPr>
                <w:sz w:val="24"/>
                <w:szCs w:val="24"/>
              </w:rPr>
              <w:lastRenderedPageBreak/>
              <w:t>среднем за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997D4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997D4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64A73" w:rsidRDefault="00D0640E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3850F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39,0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39,0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9148F7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64A73" w:rsidRDefault="00D0640E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тыс. </w:t>
            </w:r>
          </w:p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E2252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0,04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64" w:rsidRDefault="00E2252C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  <w:p w:rsidR="00D0640E" w:rsidRPr="00406764" w:rsidRDefault="00D0640E" w:rsidP="00406764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64A73" w:rsidRDefault="00D0640E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D0640E">
              <w:rPr>
                <w:sz w:val="24"/>
                <w:szCs w:val="24"/>
              </w:rPr>
              <w:t>занятых</w:t>
            </w:r>
            <w:proofErr w:type="gramEnd"/>
            <w:r w:rsidRPr="00D0640E">
              <w:rPr>
                <w:sz w:val="24"/>
                <w:szCs w:val="24"/>
              </w:rPr>
              <w:t xml:space="preserve"> в экономике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тыс. </w:t>
            </w:r>
          </w:p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5101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2,40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2,40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5101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D0640E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775D1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F4735" w:rsidRDefault="00D0640E" w:rsidP="00D06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06764" w:rsidP="004067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82,55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82,55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06764" w:rsidP="004067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Удельный вес безработных граждан, ищущих работу 12 и более месяцев, в общей численности безработных граждан, зарегистрированных в </w:t>
            </w:r>
            <w:r w:rsidRPr="001F4735">
              <w:rPr>
                <w:sz w:val="24"/>
                <w:szCs w:val="24"/>
              </w:rPr>
              <w:lastRenderedPageBreak/>
              <w:t>органах службы занятости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06764" w:rsidP="004067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2,40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5101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BD60C8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1,50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1,50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BD60C8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E08FD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E08FD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Удельный вес трудоустроенных инвалидов в общей численности инвалидов, </w:t>
            </w:r>
            <w:r w:rsidRPr="001F4735">
              <w:rPr>
                <w:sz w:val="24"/>
                <w:szCs w:val="24"/>
              </w:rPr>
              <w:lastRenderedPageBreak/>
              <w:t>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E08FD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63,30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63,30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E08FD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органы службы занятости населения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BD60C8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BD60C8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E08FD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D" w:rsidRDefault="004E08FD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  <w:p w:rsidR="00D0640E" w:rsidRPr="004E08FD" w:rsidRDefault="00D0640E" w:rsidP="004E08FD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женщин </w:t>
            </w:r>
            <w:proofErr w:type="gramStart"/>
            <w:r w:rsidRPr="001F4735">
              <w:rPr>
                <w:sz w:val="24"/>
                <w:szCs w:val="24"/>
              </w:rPr>
              <w:t xml:space="preserve">в период отпуска по уходу за ребенком в </w:t>
            </w:r>
            <w:r w:rsidRPr="001F4735">
              <w:rPr>
                <w:sz w:val="24"/>
                <w:szCs w:val="24"/>
              </w:rPr>
              <w:lastRenderedPageBreak/>
              <w:t>возрасте до трех лет</w:t>
            </w:r>
            <w:proofErr w:type="gramEnd"/>
            <w:r w:rsidRPr="001F4735">
              <w:rPr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E08FD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4E08FD" w:rsidP="004E08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лиц </w:t>
            </w:r>
            <w:proofErr w:type="spellStart"/>
            <w:r w:rsidRPr="001F4735">
              <w:rPr>
                <w:sz w:val="24"/>
                <w:szCs w:val="24"/>
              </w:rPr>
              <w:t>предпенсионного</w:t>
            </w:r>
            <w:proofErr w:type="spellEnd"/>
            <w:r w:rsidRPr="001F4735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4" w:rsidRDefault="005C2B54" w:rsidP="005C2B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640E" w:rsidRPr="005C2B54" w:rsidRDefault="00D0640E" w:rsidP="005C2B54">
            <w:pPr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5C2B54" w:rsidP="005C2B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640E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64A73" w:rsidRDefault="00D0640E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0E" w:rsidRPr="001F4735" w:rsidRDefault="00BB06D2" w:rsidP="00BB06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735">
              <w:rPr>
                <w:b/>
                <w:sz w:val="24"/>
                <w:szCs w:val="24"/>
              </w:rPr>
              <w:t>Подпрограмма «Безопасный труд»</w:t>
            </w:r>
          </w:p>
        </w:tc>
      </w:tr>
      <w:tr w:rsidR="00BB06D2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2" w:rsidRPr="001F4735" w:rsidRDefault="00BB06D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CD0434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923DD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20450A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923DD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1.3.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1F4735">
              <w:rPr>
                <w:sz w:val="24"/>
                <w:szCs w:val="24"/>
              </w:rPr>
              <w:br/>
              <w:t>1 пострадавшего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дней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20450A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40,0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40,0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923DD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286C4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054D8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1.5.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286C4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0,95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054D8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Динамика оценки </w:t>
            </w:r>
            <w:r w:rsidRPr="001F4735">
              <w:rPr>
                <w:sz w:val="24"/>
                <w:szCs w:val="24"/>
              </w:rPr>
              <w:lastRenderedPageBreak/>
              <w:t>труда: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тыс. рабочих мест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71086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054D8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71086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80,0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054D8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2.3.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тыс. рабочих мест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71086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054D8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Условия труда: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тыс. </w:t>
            </w:r>
          </w:p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71086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71086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</w:t>
            </w:r>
            <w:proofErr w:type="gramStart"/>
            <w:r w:rsidRPr="001F4735">
              <w:rPr>
                <w:sz w:val="24"/>
                <w:szCs w:val="24"/>
              </w:rPr>
              <w:t>обученных</w:t>
            </w:r>
            <w:proofErr w:type="gramEnd"/>
            <w:r w:rsidRPr="001F4735">
              <w:rPr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71086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71086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единиц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2D2D78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2D2D78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Индекс установления </w:t>
            </w:r>
            <w:r w:rsidRPr="001F4735">
              <w:rPr>
                <w:sz w:val="24"/>
                <w:szCs w:val="24"/>
              </w:rPr>
              <w:lastRenderedPageBreak/>
              <w:t>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CA09C5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0,73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0,73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CA09C5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64A73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735">
              <w:rPr>
                <w:b/>
                <w:sz w:val="24"/>
                <w:szCs w:val="24"/>
              </w:rPr>
              <w:t>Подпрограмма «Сопровождение инвалидов молодого возраста при получении ими профессионального образования  и содействие в последующем трудоустройстве»</w:t>
            </w:r>
          </w:p>
        </w:tc>
        <w:tc>
          <w:tcPr>
            <w:tcW w:w="321" w:type="pct"/>
          </w:tcPr>
          <w:p w:rsidR="00D951D9" w:rsidRPr="007A6FB9" w:rsidRDefault="00D951D9" w:rsidP="005C2B54">
            <w:pPr>
              <w:autoSpaceDE w:val="0"/>
              <w:autoSpaceDN w:val="0"/>
              <w:adjustRightInd w:val="0"/>
              <w:jc w:val="center"/>
            </w:pPr>
            <w:r w:rsidRPr="007A6FB9">
              <w:t>человек</w:t>
            </w: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трудоустроенных выпускников-инвалидов в общей численности выпускников-инвалидов профессиональных образовательных организаций, обратившихся в органы службы занятости населения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5C2B54" w:rsidP="005C2B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4" w:rsidRDefault="005C2B54" w:rsidP="005C2B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951D9" w:rsidRPr="005C2B54" w:rsidRDefault="00D951D9" w:rsidP="005C2B54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3850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центр занятости населения выпускники-инвалиды в 2019 году не обращались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трудоустроенных инвалидов из числа выпускников в общей численности инвалидов из числа выпускников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90,0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90,0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работающих в </w:t>
            </w:r>
            <w:r w:rsidRPr="001F4735">
              <w:rPr>
                <w:sz w:val="24"/>
                <w:szCs w:val="24"/>
              </w:rPr>
              <w:lastRenderedPageBreak/>
              <w:t>отчетном периоде инвалидов в общей численности инвалидов трудоспособного возрас</w:t>
            </w:r>
            <w:r w:rsidRPr="001F4735">
              <w:rPr>
                <w:sz w:val="24"/>
                <w:szCs w:val="24"/>
              </w:rPr>
              <w:softHyphen/>
              <w:t>та*, 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CA09C5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28,0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CA09C5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высшего образования*,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4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A7B44" w:rsidRPr="007A7B44" w:rsidRDefault="007A7B44" w:rsidP="007A7B44"/>
          <w:p w:rsidR="007A7B44" w:rsidRPr="007A7B44" w:rsidRDefault="007A7B44" w:rsidP="007A7B44"/>
          <w:p w:rsidR="007A7B44" w:rsidRPr="007A7B44" w:rsidRDefault="007A7B44" w:rsidP="007A7B44"/>
          <w:p w:rsidR="007A7B44" w:rsidRDefault="007A7B44" w:rsidP="007A7B44"/>
          <w:p w:rsidR="00D951D9" w:rsidRPr="007A7B44" w:rsidRDefault="00D951D9" w:rsidP="007A7B44">
            <w:pPr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в течение 6 месяцев после получения </w:t>
            </w:r>
            <w:r w:rsidRPr="001F4735">
              <w:rPr>
                <w:sz w:val="24"/>
                <w:szCs w:val="24"/>
              </w:rPr>
              <w:lastRenderedPageBreak/>
              <w:t>образования по образовательным программам высшего образования*,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среднего профессионального образования*,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1F4735">
              <w:rPr>
                <w:sz w:val="24"/>
                <w:szCs w:val="24"/>
              </w:rPr>
              <w:t>прошествии</w:t>
            </w:r>
            <w:proofErr w:type="gramEnd"/>
            <w:r w:rsidRPr="001F4735">
              <w:rPr>
                <w:sz w:val="24"/>
                <w:szCs w:val="24"/>
              </w:rPr>
              <w:t xml:space="preserve"> 6 месяцев и более после получения образования по образовательным программам высшего образования*, ****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4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951D9" w:rsidRPr="007A7B44" w:rsidRDefault="00D951D9" w:rsidP="007A7B44">
            <w:pPr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1F4735">
              <w:rPr>
                <w:sz w:val="24"/>
                <w:szCs w:val="24"/>
              </w:rPr>
              <w:t>прошествии</w:t>
            </w:r>
            <w:proofErr w:type="gramEnd"/>
            <w:r w:rsidRPr="001F4735">
              <w:rPr>
                <w:sz w:val="24"/>
                <w:szCs w:val="24"/>
              </w:rPr>
              <w:t xml:space="preserve"> 6 месяцев и более после получения </w:t>
            </w:r>
            <w:r w:rsidRPr="001F4735">
              <w:rPr>
                <w:sz w:val="24"/>
                <w:szCs w:val="24"/>
              </w:rPr>
              <w:lastRenderedPageBreak/>
              <w:t>образования по образовательным программам среднего профессионального образования*, ****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прохождения профессионального обучения*,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прохождения профессионального обучения*,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1F4735">
              <w:rPr>
                <w:sz w:val="24"/>
                <w:szCs w:val="24"/>
              </w:rPr>
              <w:t>прошествии</w:t>
            </w:r>
            <w:proofErr w:type="gramEnd"/>
            <w:r w:rsidRPr="001F4735">
              <w:rPr>
                <w:sz w:val="24"/>
                <w:szCs w:val="24"/>
              </w:rPr>
              <w:t xml:space="preserve"> 6 месяцев и более после прохождения профессионального обучения*,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4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951D9" w:rsidRPr="007A7B44" w:rsidRDefault="00D951D9" w:rsidP="007A7B44">
            <w:pPr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</w:t>
            </w:r>
            <w:r w:rsidRPr="001F4735">
              <w:rPr>
                <w:sz w:val="24"/>
                <w:szCs w:val="24"/>
              </w:rPr>
              <w:lastRenderedPageBreak/>
              <w:t>работу в течение 3 месяцев после освоения дополнительных профессиональных программ (программ повышения квалификации и программ профессиональной переподготовки)*, 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освоения дополнительных профессиональных программ (программ повышения квалификации и программ профессиональной переподготовки)*, 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выпускников из числа инвалидов молодого возраста, продолживших дальнейшее обучение после получения высшего </w:t>
            </w:r>
            <w:r w:rsidRPr="001F4735">
              <w:rPr>
                <w:sz w:val="24"/>
                <w:szCs w:val="24"/>
              </w:rPr>
              <w:lastRenderedPageBreak/>
              <w:t>образования****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1D9" w:rsidRPr="00164A73" w:rsidTr="00D951D9">
        <w:trPr>
          <w:gridAfter w:val="1"/>
          <w:wAfter w:w="321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образования****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7A7B44" w:rsidP="007A7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3850F9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D9" w:rsidRPr="001F4735" w:rsidRDefault="00D951D9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775D1" w:rsidRPr="00164A73" w:rsidRDefault="000775D1" w:rsidP="000775D1">
      <w:pPr>
        <w:jc w:val="both"/>
        <w:rPr>
          <w:sz w:val="24"/>
          <w:szCs w:val="24"/>
        </w:rPr>
      </w:pPr>
    </w:p>
    <w:p w:rsidR="000775D1" w:rsidRPr="00164A73" w:rsidRDefault="000775D1" w:rsidP="000775D1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B700A3" w:rsidRDefault="000775D1" w:rsidP="00BB06D2">
      <w:pPr>
        <w:jc w:val="both"/>
      </w:pPr>
      <w:bookmarkStart w:id="2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  <w:bookmarkEnd w:id="2"/>
    </w:p>
    <w:sectPr w:rsidR="00B700A3" w:rsidSect="00E124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E0"/>
    <w:multiLevelType w:val="hybridMultilevel"/>
    <w:tmpl w:val="6EDA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ECA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81C5F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0"/>
    <w:rsid w:val="00054D8C"/>
    <w:rsid w:val="000775D1"/>
    <w:rsid w:val="000D6630"/>
    <w:rsid w:val="0010094F"/>
    <w:rsid w:val="001F4735"/>
    <w:rsid w:val="0020450A"/>
    <w:rsid w:val="00286C49"/>
    <w:rsid w:val="002D2D78"/>
    <w:rsid w:val="003850F9"/>
    <w:rsid w:val="003E3610"/>
    <w:rsid w:val="00406764"/>
    <w:rsid w:val="00421156"/>
    <w:rsid w:val="004E08FD"/>
    <w:rsid w:val="005941A5"/>
    <w:rsid w:val="005C2B54"/>
    <w:rsid w:val="007A7B44"/>
    <w:rsid w:val="009148F7"/>
    <w:rsid w:val="00923DD9"/>
    <w:rsid w:val="00997D42"/>
    <w:rsid w:val="00AC2DE8"/>
    <w:rsid w:val="00B700A3"/>
    <w:rsid w:val="00BB06D2"/>
    <w:rsid w:val="00BD60C8"/>
    <w:rsid w:val="00CA09C5"/>
    <w:rsid w:val="00CD0434"/>
    <w:rsid w:val="00D05101"/>
    <w:rsid w:val="00D0640E"/>
    <w:rsid w:val="00D71086"/>
    <w:rsid w:val="00D951D9"/>
    <w:rsid w:val="00E124C3"/>
    <w:rsid w:val="00E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5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0775D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775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775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0775D1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0775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D06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40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9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5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5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0775D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775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775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0775D1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0775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D06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40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9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Local%20Setting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322B-3476-4BC9-BB0D-26287599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2020-02-05T05:26:00Z</cp:lastPrinted>
  <dcterms:created xsi:type="dcterms:W3CDTF">2020-02-05T05:17:00Z</dcterms:created>
  <dcterms:modified xsi:type="dcterms:W3CDTF">2020-02-14T07:41:00Z</dcterms:modified>
</cp:coreProperties>
</file>