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079"/>
        <w:gridCol w:w="1287"/>
        <w:gridCol w:w="2047"/>
        <w:gridCol w:w="1409"/>
        <w:gridCol w:w="1463"/>
        <w:gridCol w:w="1269"/>
        <w:gridCol w:w="2060"/>
        <w:gridCol w:w="2630"/>
      </w:tblGrid>
      <w:tr w:rsidR="00355067" w:rsidRPr="00164A73" w:rsidTr="00D47F6B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355067" w:rsidRPr="00164A73">
              <w:rPr>
                <w:rFonts w:ascii="Times New Roman" w:hAnsi="Times New Roman" w:cs="Times New Roman"/>
              </w:rPr>
              <w:t xml:space="preserve">нование целевого </w:t>
            </w:r>
            <w:proofErr w:type="gramStart"/>
            <w:r w:rsidR="00355067" w:rsidRPr="00164A73">
              <w:rPr>
                <w:rFonts w:ascii="Times New Roman" w:hAnsi="Times New Roman" w:cs="Times New Roman"/>
              </w:rPr>
              <w:t>индика-тора</w:t>
            </w:r>
            <w:proofErr w:type="gramEnd"/>
            <w:r w:rsidR="00355067" w:rsidRPr="00164A73">
              <w:rPr>
                <w:rFonts w:ascii="Times New Roman" w:hAnsi="Times New Roman" w:cs="Times New Roman"/>
              </w:rPr>
              <w:t xml:space="preserve"> и показа-теля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</w:t>
            </w:r>
            <w:r w:rsidR="00355067" w:rsidRPr="00164A73">
              <w:rPr>
                <w:rFonts w:ascii="Times New Roman" w:hAnsi="Times New Roman" w:cs="Times New Roman"/>
              </w:rPr>
              <w:t>ние откло</w:t>
            </w:r>
            <w:r>
              <w:rPr>
                <w:rFonts w:ascii="Times New Roman" w:hAnsi="Times New Roman" w:cs="Times New Roman"/>
              </w:rPr>
              <w:t>нений значений целевых индикаторов и показате</w:t>
            </w:r>
            <w:r w:rsidR="00355067" w:rsidRPr="00164A73">
              <w:rPr>
                <w:rFonts w:ascii="Times New Roman" w:hAnsi="Times New Roman" w:cs="Times New Roman"/>
              </w:rPr>
              <w:t>лей на конец отчетного года (при наличии)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="00DE4319">
              <w:rPr>
                <w:rFonts w:ascii="Times New Roman" w:hAnsi="Times New Roman" w:cs="Times New Roman"/>
              </w:rPr>
              <w:t>Аликовского района, подпрограм</w:t>
            </w:r>
            <w:r w:rsidRPr="00164A73">
              <w:rPr>
                <w:rFonts w:ascii="Times New Roman" w:hAnsi="Times New Roman" w:cs="Times New Roman"/>
              </w:rPr>
              <w:t>ма муниципальной программы Аликовского района (программы) текущий год (план)</w:t>
            </w: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отчетному</w:t>
            </w:r>
            <w:hyperlink r:id="rId5" w:anchor="sub_8888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D47F6B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319">
              <w:rPr>
                <w:rFonts w:ascii="Times New Roman" w:hAnsi="Times New Roman" w:cs="Times New Roman"/>
                <w:highlight w:val="yellow"/>
              </w:rPr>
              <w:t>Первона-чаль</w:t>
            </w:r>
            <w:r w:rsidR="00355067" w:rsidRPr="00DE4319">
              <w:rPr>
                <w:rFonts w:ascii="Times New Roman" w:hAnsi="Times New Roman" w:cs="Times New Roman"/>
                <w:highlight w:val="yellow"/>
              </w:rPr>
              <w:t>ный</w:t>
            </w:r>
            <w:proofErr w:type="spellEnd"/>
            <w:proofErr w:type="gramEnd"/>
            <w:r w:rsidR="00355067" w:rsidRPr="00DE4319">
              <w:rPr>
                <w:rFonts w:ascii="Times New Roman" w:hAnsi="Times New Roman" w:cs="Times New Roman"/>
                <w:highlight w:val="yellow"/>
              </w:rPr>
              <w:t xml:space="preserve"> план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DE4319">
              <w:rPr>
                <w:rFonts w:ascii="Times New Roman" w:hAnsi="Times New Roman" w:cs="Times New Roman"/>
                <w:highlight w:val="yellow"/>
              </w:rPr>
              <w:t>факт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B84A9E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E" w:rsidRPr="00164A73" w:rsidRDefault="00B84A9E" w:rsidP="00B84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9E" w:rsidRPr="00A37FF5" w:rsidRDefault="00B84A9E" w:rsidP="00B8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F5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Аликовского района Чувашской Республики «Развитие физической культуры и спорта»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7D2FB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BC0E3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 xml:space="preserve">Доля спортсменов Аликовского района Чувашской Республики, </w:t>
            </w:r>
            <w:r w:rsidRPr="00B84A9E">
              <w:rPr>
                <w:rFonts w:ascii="Times New Roman" w:hAnsi="Times New Roman"/>
                <w:sz w:val="20"/>
                <w:szCs w:val="20"/>
              </w:rPr>
              <w:lastRenderedPageBreak/>
              <w:t>принявших участие республиканских и российских соревнованиях, в общей численности занимающихся в МАУДО «ДЮСШ «</w:t>
            </w:r>
            <w:proofErr w:type="spellStart"/>
            <w:r w:rsidRPr="00B84A9E">
              <w:rPr>
                <w:rFonts w:ascii="Times New Roman" w:hAnsi="Times New Roman"/>
                <w:sz w:val="20"/>
                <w:szCs w:val="20"/>
              </w:rPr>
              <w:t>Хелхем</w:t>
            </w:r>
            <w:proofErr w:type="spellEnd"/>
            <w:r w:rsidRPr="00B84A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C0E34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7FF5">
              <w:rPr>
                <w:rFonts w:ascii="Times New Roman" w:hAnsi="Times New Roman" w:cs="Times New Roman"/>
                <w:b/>
                <w:color w:val="000000"/>
              </w:rPr>
              <w:t>Подпрограмма «</w:t>
            </w:r>
            <w:r w:rsidRPr="00A37FF5">
              <w:rPr>
                <w:rFonts w:ascii="Times New Roman" w:hAnsi="Times New Roman" w:cs="Times New Roman"/>
                <w:b/>
              </w:rPr>
              <w:t>Развитие физической культуры и массового спорта</w:t>
            </w:r>
            <w:r w:rsidRPr="00A37FF5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>Единовременная пропускная способность спортивных сооружений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7517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bookmarkStart w:id="1" w:name="_GoBack"/>
            <w:bookmarkEnd w:id="1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r w:rsidRPr="00BB493C"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80,2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80,6</w:t>
            </w:r>
          </w:p>
        </w:tc>
      </w:tr>
      <w:tr w:rsidR="008D25E7" w:rsidRPr="00164A73" w:rsidTr="00C165C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165C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38,0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40,8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12,3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14,6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 xml:space="preserve">Доля граждан, занимающихся физической культурой и спортом </w:t>
            </w:r>
            <w:r w:rsidRPr="00A37FF5">
              <w:lastRenderedPageBreak/>
              <w:t>по месту работы, в общей численности населения, занятого в экономике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FF5">
              <w:rPr>
                <w:rFonts w:ascii="Times New Roman" w:hAnsi="Times New Roman" w:cs="Times New Roman"/>
              </w:rPr>
              <w:t>33,0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FF5">
              <w:rPr>
                <w:rFonts w:ascii="Times New Roman" w:hAnsi="Times New Roman" w:cs="Times New Roman"/>
              </w:rPr>
              <w:t>76,0</w:t>
            </w: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A"/>
    <w:rsid w:val="00355067"/>
    <w:rsid w:val="004508C2"/>
    <w:rsid w:val="004F65DA"/>
    <w:rsid w:val="00690FEE"/>
    <w:rsid w:val="008D25E7"/>
    <w:rsid w:val="00AD3C5A"/>
    <w:rsid w:val="00B84A9E"/>
    <w:rsid w:val="00C165C9"/>
    <w:rsid w:val="00D244F0"/>
    <w:rsid w:val="00D47F6B"/>
    <w:rsid w:val="00DC47B5"/>
    <w:rsid w:val="00D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B316-AAB1-432C-9C7B-BE6CAFB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ConsPlusNormal">
    <w:name w:val="ConsPlusNormal"/>
    <w:link w:val="ConsPlusNormal0"/>
    <w:rsid w:val="00B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A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Наталия Виталь. Владимирова</cp:lastModifiedBy>
  <cp:revision>9</cp:revision>
  <dcterms:created xsi:type="dcterms:W3CDTF">2020-02-18T11:49:00Z</dcterms:created>
  <dcterms:modified xsi:type="dcterms:W3CDTF">2020-02-18T13:39:00Z</dcterms:modified>
</cp:coreProperties>
</file>