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B2" w:rsidRPr="00404FFE" w:rsidRDefault="00F26FB2" w:rsidP="00404FFE">
      <w:pPr>
        <w:pStyle w:val="4"/>
        <w:rPr>
          <w:bCs/>
          <w:sz w:val="28"/>
          <w:szCs w:val="28"/>
        </w:rPr>
      </w:pPr>
      <w:r w:rsidRPr="00404FFE">
        <w:rPr>
          <w:bCs/>
          <w:sz w:val="28"/>
          <w:szCs w:val="28"/>
        </w:rPr>
        <w:t>ПОЯСНИТЕЛЬНАЯ ЗАПИСКА</w:t>
      </w:r>
    </w:p>
    <w:p w:rsidR="00D95520" w:rsidRPr="00404FFE" w:rsidRDefault="00F26FB2" w:rsidP="00404FF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4FFE">
        <w:rPr>
          <w:rFonts w:ascii="Times New Roman" w:hAnsi="Times New Roman" w:cs="Times New Roman"/>
          <w:bCs/>
          <w:sz w:val="28"/>
          <w:szCs w:val="28"/>
        </w:rPr>
        <w:t xml:space="preserve">к проекту </w:t>
      </w:r>
      <w:r w:rsidR="00D95520" w:rsidRPr="00404FFE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D95520" w:rsidRPr="00404FFE">
        <w:rPr>
          <w:rFonts w:ascii="Times New Roman" w:hAnsi="Times New Roman" w:cs="Times New Roman"/>
          <w:sz w:val="28"/>
          <w:szCs w:val="28"/>
        </w:rPr>
        <w:t>Чебоксарского городского Собрания депутатов</w:t>
      </w:r>
    </w:p>
    <w:p w:rsidR="00D95520" w:rsidRPr="00404FFE" w:rsidRDefault="00D95520" w:rsidP="00404FFE">
      <w:pPr>
        <w:tabs>
          <w:tab w:val="left" w:pos="8647"/>
          <w:tab w:val="left" w:pos="9639"/>
        </w:tabs>
        <w:ind w:right="141"/>
        <w:jc w:val="center"/>
        <w:rPr>
          <w:sz w:val="28"/>
          <w:szCs w:val="28"/>
        </w:rPr>
      </w:pPr>
      <w:r w:rsidRPr="00404FFE">
        <w:rPr>
          <w:sz w:val="28"/>
          <w:szCs w:val="28"/>
        </w:rPr>
        <w:t>«О внесении изменений в решение Чебоксарского городского Собрания депутатов о 21.12.2017 года  №1030 «Об оплате труда лиц, замещающих должности муниципальной службы в органах местного самоуправления города Чебоксары»</w:t>
      </w:r>
    </w:p>
    <w:p w:rsidR="00D95520" w:rsidRPr="00404FFE" w:rsidRDefault="00D95520" w:rsidP="00404FFE">
      <w:pPr>
        <w:spacing w:line="360" w:lineRule="auto"/>
        <w:rPr>
          <w:sz w:val="28"/>
          <w:szCs w:val="28"/>
        </w:rPr>
      </w:pPr>
    </w:p>
    <w:p w:rsidR="00D95520" w:rsidRPr="00404FFE" w:rsidRDefault="00D95520" w:rsidP="00404F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A5B" w:rsidRDefault="000F2A5B" w:rsidP="00703D2C">
      <w:pPr>
        <w:tabs>
          <w:tab w:val="left" w:pos="8647"/>
          <w:tab w:val="left" w:pos="9639"/>
        </w:tabs>
        <w:spacing w:line="360" w:lineRule="auto"/>
        <w:ind w:right="141" w:firstLine="709"/>
        <w:jc w:val="both"/>
        <w:rPr>
          <w:sz w:val="28"/>
          <w:szCs w:val="28"/>
        </w:rPr>
      </w:pPr>
      <w:proofErr w:type="gramStart"/>
      <w:r w:rsidRPr="00404FFE">
        <w:rPr>
          <w:sz w:val="28"/>
          <w:szCs w:val="28"/>
        </w:rPr>
        <w:t xml:space="preserve">Настоящий проект решения Чебоксарского городского Собрания депутатов </w:t>
      </w:r>
      <w:r w:rsidR="00297748" w:rsidRPr="00404FFE">
        <w:rPr>
          <w:sz w:val="28"/>
          <w:szCs w:val="28"/>
        </w:rPr>
        <w:t>«О внесении изменений в решение Чебоксарского городского Собрания депутатов о</w:t>
      </w:r>
      <w:r w:rsidR="00703D2C">
        <w:rPr>
          <w:sz w:val="28"/>
          <w:szCs w:val="28"/>
        </w:rPr>
        <w:t>т</w:t>
      </w:r>
      <w:r w:rsidR="00297748" w:rsidRPr="00404FFE">
        <w:rPr>
          <w:sz w:val="28"/>
          <w:szCs w:val="28"/>
        </w:rPr>
        <w:t xml:space="preserve"> 21.12.2017 года  №1030 «Об оплате труда лиц, замещающих должности муниципальной службы в органах местного самоуправления города Чебоксары»</w:t>
      </w:r>
      <w:r w:rsidR="00297748">
        <w:rPr>
          <w:sz w:val="28"/>
          <w:szCs w:val="28"/>
        </w:rPr>
        <w:t xml:space="preserve">  </w:t>
      </w:r>
      <w:r w:rsidR="00297748" w:rsidRPr="00404FFE">
        <w:rPr>
          <w:sz w:val="28"/>
          <w:szCs w:val="28"/>
        </w:rPr>
        <w:t xml:space="preserve"> </w:t>
      </w:r>
      <w:r w:rsidR="00404FFE" w:rsidRPr="00404FFE">
        <w:rPr>
          <w:sz w:val="28"/>
          <w:szCs w:val="28"/>
        </w:rPr>
        <w:t>(далее – проект решения)</w:t>
      </w:r>
      <w:r w:rsidR="00297748">
        <w:rPr>
          <w:sz w:val="28"/>
          <w:szCs w:val="28"/>
        </w:rPr>
        <w:t xml:space="preserve">  разработан  в целях обеспечения соотносительности основных условий оплаты труда и социальных гарантий  муниципальных служащих</w:t>
      </w:r>
      <w:r w:rsidR="00703D2C">
        <w:rPr>
          <w:sz w:val="28"/>
          <w:szCs w:val="28"/>
        </w:rPr>
        <w:t xml:space="preserve"> и государственных гражданских служащих</w:t>
      </w:r>
      <w:r w:rsidR="00297748">
        <w:rPr>
          <w:sz w:val="28"/>
          <w:szCs w:val="28"/>
        </w:rPr>
        <w:t xml:space="preserve"> (ст.5 Федерального закона  от</w:t>
      </w:r>
      <w:proofErr w:type="gramEnd"/>
      <w:r w:rsidR="00297748">
        <w:rPr>
          <w:sz w:val="28"/>
          <w:szCs w:val="28"/>
        </w:rPr>
        <w:t xml:space="preserve"> </w:t>
      </w:r>
      <w:proofErr w:type="gramStart"/>
      <w:r w:rsidR="00297748">
        <w:rPr>
          <w:sz w:val="28"/>
          <w:szCs w:val="28"/>
        </w:rPr>
        <w:t>02.03.2007 №25-ФЗ «О муниципальной службе в Российской Федерации»)</w:t>
      </w:r>
      <w:r w:rsidRPr="00404FFE">
        <w:rPr>
          <w:sz w:val="28"/>
          <w:szCs w:val="28"/>
        </w:rPr>
        <w:t xml:space="preserve">. </w:t>
      </w:r>
      <w:proofErr w:type="gramEnd"/>
    </w:p>
    <w:p w:rsidR="00297748" w:rsidRDefault="00297748" w:rsidP="00703D2C">
      <w:pPr>
        <w:tabs>
          <w:tab w:val="left" w:pos="8647"/>
          <w:tab w:val="left" w:pos="9639"/>
        </w:tabs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9C6415">
        <w:rPr>
          <w:sz w:val="28"/>
          <w:szCs w:val="28"/>
        </w:rPr>
        <w:t>а</w:t>
      </w:r>
      <w:r>
        <w:rPr>
          <w:sz w:val="28"/>
          <w:szCs w:val="28"/>
        </w:rPr>
        <w:t>новлением  Ка</w:t>
      </w:r>
      <w:r w:rsidR="00684607">
        <w:rPr>
          <w:sz w:val="28"/>
          <w:szCs w:val="28"/>
        </w:rPr>
        <w:t>би</w:t>
      </w:r>
      <w:r>
        <w:rPr>
          <w:sz w:val="28"/>
          <w:szCs w:val="28"/>
        </w:rPr>
        <w:t xml:space="preserve">нета Министров  Чувашской Республики от </w:t>
      </w:r>
      <w:r w:rsidR="009C6415">
        <w:rPr>
          <w:sz w:val="28"/>
          <w:szCs w:val="28"/>
        </w:rPr>
        <w:t>02.10.2020 №548</w:t>
      </w:r>
      <w:r w:rsidR="00684607">
        <w:rPr>
          <w:sz w:val="28"/>
          <w:szCs w:val="28"/>
        </w:rPr>
        <w:t xml:space="preserve"> «О внесении изменений в некоторые постановления Кабинета Министров  Чувашской Республики» предусмотрено  увеличение денежного содержания государственны</w:t>
      </w:r>
      <w:r w:rsidR="00703D2C">
        <w:rPr>
          <w:sz w:val="28"/>
          <w:szCs w:val="28"/>
        </w:rPr>
        <w:t>х</w:t>
      </w:r>
      <w:r w:rsidR="00684607">
        <w:rPr>
          <w:sz w:val="28"/>
          <w:szCs w:val="28"/>
        </w:rPr>
        <w:t xml:space="preserve"> гражданских служащих Чувашской Республики на 3 процента.</w:t>
      </w:r>
    </w:p>
    <w:p w:rsidR="00684607" w:rsidRDefault="00684607" w:rsidP="00335E1B">
      <w:pPr>
        <w:tabs>
          <w:tab w:val="left" w:pos="8647"/>
          <w:tab w:val="left" w:pos="9639"/>
        </w:tabs>
        <w:spacing w:line="360" w:lineRule="auto"/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Аналогично постановлением  Кабинета Министров  Чувашской Республики от 25.11.2013 </w:t>
      </w:r>
      <w:r w:rsidR="00703D2C">
        <w:rPr>
          <w:sz w:val="28"/>
          <w:szCs w:val="28"/>
        </w:rPr>
        <w:t>(</w:t>
      </w:r>
      <w:r>
        <w:rPr>
          <w:sz w:val="28"/>
          <w:szCs w:val="28"/>
        </w:rPr>
        <w:t>с изменениями от 02.10.2020) №462 «Об оценке расходных потребностей  бюджетов  муниципальных образований  Чувашской Республики  на денежное содержание  лиц, замещающих  муниципальные должности муниципальной службы»  органам местного самоуправления  Чувашской Республики  рекомендовано  увеличить  месячные должностные оклады  и ежемесячные выплаты  за классный чин  лицам, замещающим  муниципальные должности и должности муниципальной службы  Чувашской Республики на 3 процента.</w:t>
      </w:r>
      <w:proofErr w:type="gramEnd"/>
    </w:p>
    <w:p w:rsidR="00F26FB2" w:rsidRDefault="00F26FB2" w:rsidP="00335E1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4FFE">
        <w:rPr>
          <w:sz w:val="28"/>
          <w:szCs w:val="28"/>
        </w:rPr>
        <w:lastRenderedPageBreak/>
        <w:t xml:space="preserve">Принятие настоящего </w:t>
      </w:r>
      <w:r w:rsidR="00BD1731">
        <w:rPr>
          <w:sz w:val="28"/>
          <w:szCs w:val="28"/>
        </w:rPr>
        <w:t>решения</w:t>
      </w:r>
      <w:r w:rsidRPr="00404FFE">
        <w:rPr>
          <w:sz w:val="28"/>
          <w:szCs w:val="28"/>
        </w:rPr>
        <w:t xml:space="preserve"> не потребует выделения дополнительных средств из бюджета города Чебоксары</w:t>
      </w:r>
      <w:r w:rsidR="00703D2C">
        <w:rPr>
          <w:sz w:val="28"/>
          <w:szCs w:val="28"/>
        </w:rPr>
        <w:t>, т.к. б</w:t>
      </w:r>
      <w:r w:rsidR="00703D2C" w:rsidRPr="00404FFE">
        <w:rPr>
          <w:sz w:val="28"/>
          <w:szCs w:val="28"/>
        </w:rPr>
        <w:t>юджетные ассигнования на увеличение</w:t>
      </w:r>
      <w:r w:rsidR="00703D2C">
        <w:rPr>
          <w:sz w:val="28"/>
          <w:szCs w:val="28"/>
        </w:rPr>
        <w:t xml:space="preserve"> фонда оплаты труда работников органов местного самоуправления  </w:t>
      </w:r>
      <w:r w:rsidR="00703D2C" w:rsidRPr="00703D2C">
        <w:rPr>
          <w:sz w:val="28"/>
          <w:szCs w:val="28"/>
        </w:rPr>
        <w:t>города Чебоксары, предусмотрены в бюджете города Чебоксары на 2020 год и на плановый период 2021 и 2022 годов, утвержденном Чебоксарского городского Собрания депутатов от 17 декабря 2019 года № 1968</w:t>
      </w:r>
      <w:r w:rsidR="003E6DC3">
        <w:rPr>
          <w:sz w:val="28"/>
          <w:szCs w:val="28"/>
        </w:rPr>
        <w:t>.</w:t>
      </w:r>
      <w:proofErr w:type="gramEnd"/>
    </w:p>
    <w:p w:rsidR="00B0404F" w:rsidRDefault="003E6DC3" w:rsidP="003E6D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принятием  данного проекта решения Чебоксарского городского Собрания депутатов не потребуется  признавать утратившими силу, приостанавливать или принимать новые муниципальные нормативно-правовые акты города Чебоксары.</w:t>
      </w:r>
      <w:bookmarkStart w:id="0" w:name="_GoBack"/>
      <w:bookmarkEnd w:id="0"/>
    </w:p>
    <w:p w:rsidR="00B0404F" w:rsidRDefault="00B0404F" w:rsidP="00B0404F">
      <w:pPr>
        <w:spacing w:line="360" w:lineRule="auto"/>
        <w:jc w:val="both"/>
        <w:rPr>
          <w:sz w:val="28"/>
          <w:szCs w:val="28"/>
        </w:rPr>
      </w:pPr>
    </w:p>
    <w:p w:rsidR="00B0404F" w:rsidRDefault="00B0404F" w:rsidP="00B0404F">
      <w:pPr>
        <w:spacing w:line="360" w:lineRule="auto"/>
        <w:jc w:val="both"/>
        <w:rPr>
          <w:sz w:val="28"/>
          <w:szCs w:val="28"/>
        </w:rPr>
      </w:pPr>
    </w:p>
    <w:p w:rsidR="00B0404F" w:rsidRDefault="00B0404F" w:rsidP="00B0404F">
      <w:pPr>
        <w:spacing w:line="360" w:lineRule="auto"/>
        <w:jc w:val="both"/>
        <w:rPr>
          <w:sz w:val="28"/>
          <w:szCs w:val="28"/>
        </w:rPr>
      </w:pPr>
    </w:p>
    <w:p w:rsidR="00B0404F" w:rsidRDefault="00B0404F" w:rsidP="00B0404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B0404F" w:rsidRPr="00404FFE" w:rsidRDefault="00B0404F" w:rsidP="00B0404F">
      <w:pPr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– руководитель аппарата                                    </w:t>
      </w:r>
      <w:proofErr w:type="spellStart"/>
      <w:r>
        <w:rPr>
          <w:sz w:val="28"/>
          <w:szCs w:val="28"/>
        </w:rPr>
        <w:t>А.Ю.Маклыгин</w:t>
      </w:r>
      <w:proofErr w:type="spellEnd"/>
    </w:p>
    <w:p w:rsidR="00F26FB2" w:rsidRPr="000F2A5B" w:rsidRDefault="00F26FB2" w:rsidP="00B0404F">
      <w:pPr>
        <w:ind w:firstLine="851"/>
        <w:jc w:val="both"/>
        <w:rPr>
          <w:sz w:val="24"/>
          <w:szCs w:val="24"/>
        </w:rPr>
      </w:pPr>
    </w:p>
    <w:p w:rsidR="00913AC3" w:rsidRPr="000F2A5B" w:rsidRDefault="00913AC3" w:rsidP="00B0404F">
      <w:pPr>
        <w:rPr>
          <w:sz w:val="24"/>
          <w:szCs w:val="24"/>
        </w:rPr>
      </w:pPr>
    </w:p>
    <w:sectPr w:rsidR="00913AC3" w:rsidRPr="000F2A5B" w:rsidSect="00D9552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B2"/>
    <w:rsid w:val="000F2A5B"/>
    <w:rsid w:val="00297748"/>
    <w:rsid w:val="00335E1B"/>
    <w:rsid w:val="003E6DC3"/>
    <w:rsid w:val="00404FFE"/>
    <w:rsid w:val="00684607"/>
    <w:rsid w:val="00703D2C"/>
    <w:rsid w:val="007E653E"/>
    <w:rsid w:val="008111F8"/>
    <w:rsid w:val="00913AC3"/>
    <w:rsid w:val="009633C1"/>
    <w:rsid w:val="009C6415"/>
    <w:rsid w:val="00B0404F"/>
    <w:rsid w:val="00BD1731"/>
    <w:rsid w:val="00D95520"/>
    <w:rsid w:val="00F2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6FB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6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F26FB2"/>
    <w:rPr>
      <w:color w:val="0000FF"/>
      <w:u w:val="single"/>
    </w:rPr>
  </w:style>
  <w:style w:type="paragraph" w:customStyle="1" w:styleId="ConsPlusNormal">
    <w:name w:val="ConsPlusNormal"/>
    <w:rsid w:val="00D9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6FB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6F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F26FB2"/>
    <w:rPr>
      <w:color w:val="0000FF"/>
      <w:u w:val="single"/>
    </w:rPr>
  </w:style>
  <w:style w:type="paragraph" w:customStyle="1" w:styleId="ConsPlusNormal">
    <w:name w:val="ConsPlusNormal"/>
    <w:rsid w:val="00D9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D980-F6E4-4E9F-9935-97630AE3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2020-10-12T10:14:00Z</dcterms:created>
  <dcterms:modified xsi:type="dcterms:W3CDTF">2020-10-20T13:42:00Z</dcterms:modified>
</cp:coreProperties>
</file>