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>
      <w:pPr>
        <w:pStyle w:val="para5"/>
        <w: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замещение должности директора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ind w:firstLine="698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– Министерство) объявляет конкурс на замещение должности директора </w:t>
      </w:r>
      <w:r>
        <w:rPr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Министерства строительства, архитектуры и жилищно-коммунального хозяйства Чувашской Республики.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претенденту на замещение указанной должности предъявляются следующие требования: наличие высшего профессионального образования.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 xml:space="preserve">Гражданин, изъявивший желание участвовать в конкурсе, представляет в Министерство: 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1) личное заявление;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 xml:space="preserve">2) собственноручно заполненную и подписанную </w:t>
      </w:r>
      <w:hyperlink w:anchor="P145" w:history="1">
        <w:r>
          <w:rPr>
            <w:szCs w:val="26"/>
          </w:rPr>
          <w:t>анкету</w:t>
        </w:r>
      </w:hyperlink>
      <w:r>
        <w:rPr>
          <w:szCs w:val="26"/>
        </w:rPr>
        <w:t xml:space="preserve"> с приложением фотографии;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3) согласие на обработку персональных данных;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копию трудовой книжки или иные документы, подтверждающие трудовую деятельность гражданина;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копии документов о профессиональном образовании;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5) копию паспорта;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6) медицинскую справку о состоянии здоровья (форма № 086/у).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сотрудниками отдела правового, кадрового обеспечения и мобилизационной работы Министерства.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 участие в конкурсе принимаются с 6 по 17 марта 2020 г. по рабочим дням с 8 до 17 часов, перерыв на обед с 12 до 13 часов, по адресу: 428004, г. Чебоксары, Президентский бульвар, д. 17, каб. 321. </w:t>
      </w:r>
      <w:r/>
      <w:bookmarkStart w:id="0" w:name="_GoBack"/>
      <w:bookmarkEnd w:id="0"/>
      <w:r/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конкурса: г. Чебоксары, Президентский бульвар, д. 17, каб. 313, предполагаемая дата его проведения – 23 марта 2020 г. в 10 часов 00 минут. </w:t>
      </w:r>
    </w:p>
    <w:p>
      <w:pPr>
        <w:pStyle w:val="para2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дополнительной информацией обращаться по тел.:(8352) 64-22-06; факс: (8352) 62-10-31; эл.почта: </w:t>
      </w:r>
      <w:hyperlink r:id="rId7" w:history="1"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construc@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cap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эл.адрес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hyperlink r:id="rId7" w:history="1"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construc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cap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caps/>
          <w:sz w:val="26"/>
          <w:szCs w:val="26"/>
        </w:rPr>
      </w:pPr>
      <w:r>
        <w:rPr>
          <w:caps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120"/>
    </w:tmLastPosCaret>
    <w:tmLastPosAnchor>
      <w:tmLastPosPgfIdx w:val="0"/>
      <w:tmLastPosIdx w:val="0"/>
    </w:tmLastPosAnchor>
    <w:tmLastPosTblRect w:left="0" w:top="0" w:right="0" w:bottom="0"/>
  </w:tmLastPos>
  <w:tmAppRevision w:date="158349782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caps w:val="0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rFonts w:ascii="TimesET" w:hAnsi="TimesET"/>
    </w:rPr>
  </w:style>
  <w:style w:type="paragraph" w:styleId="para3" w:customStyle="1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b/>
      <w:caps w:val="0"/>
      <w:kern w:val="1"/>
      <w:sz w:val="22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caps w:val="0"/>
      <w:kern w:val="1"/>
      <w:sz w:val="32"/>
      <w:szCs w:val="32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Основной текст Знак"/>
    <w:basedOn w:val="char0"/>
    <w:rPr>
      <w:rFonts w:ascii="TimesET" w:hAnsi="TimesET" w:eastAsia="Times New Roman"/>
      <w:caps w:val="0"/>
      <w:sz w:val="24"/>
      <w:szCs w:val="24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caps w:val="0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rFonts w:ascii="TimesET" w:hAnsi="TimesET"/>
    </w:rPr>
  </w:style>
  <w:style w:type="paragraph" w:styleId="para3" w:customStyle="1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b/>
      <w:caps w:val="0"/>
      <w:kern w:val="1"/>
      <w:sz w:val="22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caps w:val="0"/>
      <w:kern w:val="1"/>
      <w:sz w:val="32"/>
      <w:szCs w:val="32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Основной текст Знак"/>
    <w:basedOn w:val="char0"/>
    <w:rPr>
      <w:rFonts w:ascii="TimesET" w:hAnsi="TimesET" w:eastAsia="Times New Roman"/>
      <w:caps w:val="0"/>
      <w:sz w:val="24"/>
      <w:szCs w:val="24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construc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construc47</dc:creator>
  <cp:keywords/>
  <dc:description/>
  <cp:lastModifiedBy>Маринкина</cp:lastModifiedBy>
  <cp:revision>22</cp:revision>
  <cp:lastPrinted>2020-03-06T12:26:38Z</cp:lastPrinted>
  <dcterms:created xsi:type="dcterms:W3CDTF">2017-07-24T10:02:00Z</dcterms:created>
  <dcterms:modified xsi:type="dcterms:W3CDTF">2020-03-06T12:30:22Z</dcterms:modified>
</cp:coreProperties>
</file>