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0" w:rsidRDefault="00380AF0" w:rsidP="00380AF0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380AF0" w:rsidRDefault="00E80004" w:rsidP="0038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26 декабря </w:t>
      </w:r>
      <w:r w:rsidR="006C48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380A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 состоялось с</w:t>
      </w:r>
      <w:r w:rsidR="00380AF0">
        <w:rPr>
          <w:rFonts w:ascii="Times New Roman" w:hAnsi="Times New Roman" w:cs="Times New Roman"/>
          <w:sz w:val="26"/>
          <w:szCs w:val="26"/>
        </w:rPr>
        <w:t>овместное выездное заседание коллегии Министерства строительства, архитектуры и жилищно-коммунального хозяйства Чувашской Республики и Общественного совета при Минстрое Чувашии.</w:t>
      </w:r>
    </w:p>
    <w:p w:rsidR="00380AF0" w:rsidRDefault="00380AF0" w:rsidP="00380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заседании коллегии приняли участие руководители строительных организаций и подведомственных учреждений Минстроя Чувашии.</w:t>
      </w:r>
    </w:p>
    <w:p w:rsidR="00380AF0" w:rsidRDefault="00380AF0" w:rsidP="00380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заседании рассмотрели </w:t>
      </w:r>
      <w:r w:rsidR="00E8000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четыре вопроса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250B51" w:rsidRPr="00250B51" w:rsidRDefault="006C480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Pr="006C4801">
        <w:rPr>
          <w:rFonts w:ascii="Times New Roman" w:hAnsi="Times New Roman" w:cs="Times New Roman"/>
          <w:iCs/>
          <w:sz w:val="26"/>
          <w:szCs w:val="26"/>
        </w:rPr>
        <w:t xml:space="preserve">О ходе реализации </w:t>
      </w:r>
      <w:r w:rsidR="00E80004">
        <w:rPr>
          <w:rFonts w:ascii="Times New Roman" w:hAnsi="Times New Roman" w:cs="Times New Roman"/>
          <w:iCs/>
          <w:sz w:val="26"/>
          <w:szCs w:val="26"/>
        </w:rPr>
        <w:t xml:space="preserve">национального проекта «Жилье и городская среда» </w:t>
      </w:r>
      <w:r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="00250B51">
        <w:rPr>
          <w:rFonts w:ascii="Times New Roman" w:hAnsi="Times New Roman" w:cs="Times New Roman"/>
          <w:sz w:val="26"/>
          <w:szCs w:val="26"/>
        </w:rPr>
        <w:t xml:space="preserve"> </w:t>
      </w:r>
      <w:r w:rsidR="00E80004">
        <w:rPr>
          <w:rFonts w:ascii="Times New Roman" w:hAnsi="Times New Roman" w:cs="Times New Roman"/>
          <w:sz w:val="26"/>
          <w:szCs w:val="26"/>
        </w:rPr>
        <w:t xml:space="preserve">В.М. Максимов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E80004">
        <w:rPr>
          <w:rFonts w:ascii="Times New Roman" w:hAnsi="Times New Roman" w:cs="Times New Roman"/>
          <w:sz w:val="26"/>
          <w:szCs w:val="26"/>
        </w:rPr>
        <w:t xml:space="preserve"> первый </w:t>
      </w:r>
      <w:r w:rsidR="00250B51" w:rsidRPr="00250B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  <w:r w:rsidR="00250B51">
        <w:rPr>
          <w:rFonts w:ascii="Times New Roman" w:hAnsi="Times New Roman" w:cs="Times New Roman"/>
          <w:sz w:val="26"/>
          <w:szCs w:val="26"/>
        </w:rPr>
        <w:t>.</w:t>
      </w:r>
    </w:p>
    <w:p w:rsid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E80004">
        <w:rPr>
          <w:rFonts w:ascii="Times New Roman" w:hAnsi="Times New Roman" w:cs="Times New Roman"/>
          <w:sz w:val="26"/>
          <w:szCs w:val="26"/>
        </w:rPr>
        <w:t>«</w:t>
      </w:r>
      <w:r w:rsidR="00E80004" w:rsidRPr="00E80004">
        <w:rPr>
          <w:rFonts w:ascii="Times New Roman" w:hAnsi="Times New Roman" w:cs="Times New Roman"/>
          <w:iCs/>
          <w:sz w:val="26"/>
          <w:szCs w:val="26"/>
        </w:rPr>
        <w:t>Об итогах реализации Республиканского краткосрочного плана реализации в 2017-2019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</w:t>
      </w:r>
      <w:r w:rsidR="00E80004">
        <w:rPr>
          <w:rFonts w:ascii="Times New Roman" w:hAnsi="Times New Roman" w:cs="Times New Roman"/>
          <w:iCs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выступил</w:t>
      </w:r>
      <w:r w:rsidR="00E80004">
        <w:rPr>
          <w:rFonts w:ascii="Times New Roman" w:hAnsi="Times New Roman" w:cs="Times New Roman"/>
          <w:sz w:val="26"/>
          <w:szCs w:val="26"/>
        </w:rPr>
        <w:t xml:space="preserve"> заместитель министра</w:t>
      </w:r>
      <w:r w:rsidR="008D3967">
        <w:rPr>
          <w:rFonts w:ascii="Times New Roman" w:hAnsi="Times New Roman" w:cs="Times New Roman"/>
          <w:sz w:val="26"/>
          <w:szCs w:val="26"/>
        </w:rPr>
        <w:t xml:space="preserve">    </w:t>
      </w:r>
      <w:r w:rsidR="00E80004">
        <w:rPr>
          <w:rFonts w:ascii="Times New Roman" w:hAnsi="Times New Roman" w:cs="Times New Roman"/>
          <w:sz w:val="26"/>
          <w:szCs w:val="26"/>
        </w:rPr>
        <w:t xml:space="preserve"> П.Н. Порфирьев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801" w:rsidRPr="006C4801" w:rsidRDefault="00777C04" w:rsidP="00E80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C04">
        <w:rPr>
          <w:rFonts w:ascii="Times New Roman" w:hAnsi="Times New Roman" w:cs="Times New Roman"/>
          <w:sz w:val="26"/>
          <w:szCs w:val="26"/>
        </w:rPr>
        <w:t xml:space="preserve">Члены коллегии </w:t>
      </w:r>
      <w:r w:rsidR="00E8000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777C04">
        <w:rPr>
          <w:rFonts w:ascii="Times New Roman" w:hAnsi="Times New Roman" w:cs="Times New Roman"/>
          <w:sz w:val="26"/>
          <w:szCs w:val="26"/>
        </w:rPr>
        <w:t xml:space="preserve">обсудили вопрос </w:t>
      </w:r>
      <w:r w:rsidR="00E80004">
        <w:rPr>
          <w:rFonts w:ascii="Times New Roman" w:hAnsi="Times New Roman" w:cs="Times New Roman"/>
          <w:sz w:val="26"/>
          <w:szCs w:val="26"/>
        </w:rPr>
        <w:t>правоприменительной практики, складывающейся</w:t>
      </w:r>
      <w:r w:rsidR="00E80004" w:rsidRPr="00E80004">
        <w:rPr>
          <w:rFonts w:ascii="Times New Roman" w:hAnsi="Times New Roman" w:cs="Times New Roman"/>
          <w:sz w:val="26"/>
          <w:szCs w:val="26"/>
        </w:rPr>
        <w:t xml:space="preserve"> при осуществлении министерством регионального государственного строительного надзора в III квартале 2019 года.</w:t>
      </w:r>
    </w:p>
    <w:p w:rsidR="008D571F" w:rsidRDefault="008D571F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рассмотрены наградные материалы, представленные организациями и предприятиями строительного комплекса и жилищно-коммунального хозяйства Чувашской Республики.</w:t>
      </w:r>
    </w:p>
    <w:p w:rsidR="008D3967" w:rsidRPr="009360C0" w:rsidRDefault="008D3967" w:rsidP="008D3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рассмотренным вопросам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приняты решения и определены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сроки их исполнения ответственными работниками.</w:t>
      </w:r>
      <w:bookmarkStart w:id="0" w:name="_GoBack"/>
      <w:bookmarkEnd w:id="0"/>
    </w:p>
    <w:p w:rsidR="009360C0" w:rsidRPr="009360C0" w:rsidRDefault="009360C0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04" w:rsidRPr="00777C04" w:rsidRDefault="00777C04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B51" w:rsidRPr="002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0"/>
    <w:rsid w:val="00250B51"/>
    <w:rsid w:val="00380AF0"/>
    <w:rsid w:val="00483124"/>
    <w:rsid w:val="006C4801"/>
    <w:rsid w:val="00777C04"/>
    <w:rsid w:val="008D3967"/>
    <w:rsid w:val="008D571F"/>
    <w:rsid w:val="009360C0"/>
    <w:rsid w:val="00A02477"/>
    <w:rsid w:val="00E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2</cp:revision>
  <cp:lastPrinted>2019-09-05T08:40:00Z</cp:lastPrinted>
  <dcterms:created xsi:type="dcterms:W3CDTF">2020-05-12T12:57:00Z</dcterms:created>
  <dcterms:modified xsi:type="dcterms:W3CDTF">2020-05-12T12:57:00Z</dcterms:modified>
</cp:coreProperties>
</file>