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bookmarkStart w:id="0" w:name="_GoBack"/>
      <w:bookmarkEnd w:id="0"/>
      <w:r w:rsidRPr="00991CF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C523CE">
        <w:rPr>
          <w:rFonts w:ascii="Times New Roman" w:eastAsia="Times New Roman" w:hAnsi="Times New Roman" w:cs="Times New Roman"/>
          <w:sz w:val="26"/>
          <w:szCs w:val="26"/>
          <w:lang w:eastAsia="zh-CN"/>
        </w:rPr>
        <w:t>Консультант</w:t>
      </w:r>
      <w:r w:rsidRPr="00991CF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должен обладать следующими базовыми знаниями и умениями: 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sz w:val="26"/>
          <w:szCs w:val="26"/>
          <w:lang w:eastAsia="zh-CN"/>
        </w:rPr>
        <w:t>1) знанием государственного языка Российской Федерации (русского языка);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2) знаниями основ: 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Конституции Российской Федерации; 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sz w:val="26"/>
          <w:szCs w:val="26"/>
          <w:lang w:eastAsia="zh-CN"/>
        </w:rPr>
        <w:t>3) знаниями и умениями в области информационно-коммуникационных технологий: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знание основ информационной безопасности и защиты информации;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знание основных положений законодательства о персональных данных;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знание общих принципов функционирования системы электронного документооборота;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знания и умения по применению персонального компьютера.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 xml:space="preserve">Умения гражданского служащего, замещающего должность </w:t>
      </w:r>
      <w:r w:rsidR="00C523C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консультанта</w:t>
      </w: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, должны включать: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1) общие умения: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умение достигать результата;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умение мыслить системно (стратегически);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умение планировать и рационально использовать служебное время и достигать результата;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коммуникативные умения;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 xml:space="preserve"> умение управлять изменениями; 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2) управленческие умения: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оперативно принимать и реализовывать управленческие решения.</w:t>
      </w:r>
    </w:p>
    <w:p w:rsidR="00B131DA" w:rsidRDefault="00B131DA" w:rsidP="00BA56D1"/>
    <w:sectPr w:rsidR="00B13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22"/>
    <w:rsid w:val="000312F3"/>
    <w:rsid w:val="0007162A"/>
    <w:rsid w:val="000C37AE"/>
    <w:rsid w:val="0011779E"/>
    <w:rsid w:val="001E7731"/>
    <w:rsid w:val="00383122"/>
    <w:rsid w:val="00435B26"/>
    <w:rsid w:val="005162E8"/>
    <w:rsid w:val="0059466E"/>
    <w:rsid w:val="00680B21"/>
    <w:rsid w:val="007B1363"/>
    <w:rsid w:val="00991CFE"/>
    <w:rsid w:val="00B131DA"/>
    <w:rsid w:val="00BA56D1"/>
    <w:rsid w:val="00C523CE"/>
    <w:rsid w:val="00CB5D84"/>
    <w:rsid w:val="00EC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77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1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0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Димитриева</dc:creator>
  <cp:lastModifiedBy>Минстрой 48. Антонина Павлова</cp:lastModifiedBy>
  <cp:revision>2</cp:revision>
  <dcterms:created xsi:type="dcterms:W3CDTF">2020-01-14T05:33:00Z</dcterms:created>
  <dcterms:modified xsi:type="dcterms:W3CDTF">2020-01-14T05:33:00Z</dcterms:modified>
</cp:coreProperties>
</file>