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КАБИНЕТ МИНИСТРОВ ЧУВАШСКОЙ РЕСПУБЛИКИ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27 декабря 2007 г. N 368</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РЕАЛИЗАЦИИ ГОСУДАРСТВЕННОГО ПЛАНА ПОДГОТОВКИ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УПРАВЛЕНЧЕСКИХ КАДРОВ ДЛЯ ОРГАНИЗАЦИЙ НАРОДНОГО ХОЗЯЙСТВА</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 В 2018/19 УЧЕБНОМ ГОДУ</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ЧУВАШСКОЙ РЕСПУБЛИКЕ</w:t>
      </w:r>
    </w:p>
    <w:p w:rsidR="0049757E" w:rsidRDefault="0049757E" w:rsidP="0049757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49757E">
        <w:trPr>
          <w:jc w:val="center"/>
        </w:trPr>
        <w:tc>
          <w:tcPr>
            <w:tcW w:w="5000" w:type="pct"/>
            <w:tcBorders>
              <w:left w:val="single" w:sz="24" w:space="0" w:color="CED3F1"/>
              <w:right w:val="single" w:sz="24" w:space="0" w:color="F4F3F8"/>
            </w:tcBorders>
            <w:shd w:val="clear" w:color="auto" w:fill="F4F3F8"/>
          </w:tcPr>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Кабинета Министров ЧР</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23.07.2009 </w:t>
            </w:r>
            <w:hyperlink r:id="rId5" w:history="1">
              <w:r>
                <w:rPr>
                  <w:rFonts w:ascii="Arial" w:hAnsi="Arial" w:cs="Arial"/>
                  <w:color w:val="0000FF"/>
                  <w:sz w:val="20"/>
                  <w:szCs w:val="20"/>
                </w:rPr>
                <w:t>N 232</w:t>
              </w:r>
            </w:hyperlink>
            <w:r>
              <w:rPr>
                <w:rFonts w:ascii="Arial" w:hAnsi="Arial" w:cs="Arial"/>
                <w:color w:val="392C69"/>
                <w:sz w:val="20"/>
                <w:szCs w:val="20"/>
              </w:rPr>
              <w:t xml:space="preserve">, от 27.01.2010 </w:t>
            </w:r>
            <w:hyperlink r:id="rId6" w:history="1">
              <w:r>
                <w:rPr>
                  <w:rFonts w:ascii="Arial" w:hAnsi="Arial" w:cs="Arial"/>
                  <w:color w:val="0000FF"/>
                  <w:sz w:val="20"/>
                  <w:szCs w:val="20"/>
                </w:rPr>
                <w:t>N 17</w:t>
              </w:r>
            </w:hyperlink>
            <w:r>
              <w:rPr>
                <w:rFonts w:ascii="Arial" w:hAnsi="Arial" w:cs="Arial"/>
                <w:color w:val="392C69"/>
                <w:sz w:val="20"/>
                <w:szCs w:val="20"/>
              </w:rPr>
              <w:t xml:space="preserve">, от 25.02.2010 </w:t>
            </w:r>
            <w:hyperlink r:id="rId7" w:history="1">
              <w:r>
                <w:rPr>
                  <w:rFonts w:ascii="Arial" w:hAnsi="Arial" w:cs="Arial"/>
                  <w:color w:val="0000FF"/>
                  <w:sz w:val="20"/>
                  <w:szCs w:val="20"/>
                </w:rPr>
                <w:t>N 41</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03.02.2011 </w:t>
            </w:r>
            <w:hyperlink r:id="rId8" w:history="1">
              <w:r>
                <w:rPr>
                  <w:rFonts w:ascii="Arial" w:hAnsi="Arial" w:cs="Arial"/>
                  <w:color w:val="0000FF"/>
                  <w:sz w:val="20"/>
                  <w:szCs w:val="20"/>
                </w:rPr>
                <w:t>N 26</w:t>
              </w:r>
            </w:hyperlink>
            <w:r>
              <w:rPr>
                <w:rFonts w:ascii="Arial" w:hAnsi="Arial" w:cs="Arial"/>
                <w:color w:val="392C69"/>
                <w:sz w:val="20"/>
                <w:szCs w:val="20"/>
              </w:rPr>
              <w:t xml:space="preserve">, от 12.05.2011 </w:t>
            </w:r>
            <w:hyperlink r:id="rId9" w:history="1">
              <w:r>
                <w:rPr>
                  <w:rFonts w:ascii="Arial" w:hAnsi="Arial" w:cs="Arial"/>
                  <w:color w:val="0000FF"/>
                  <w:sz w:val="20"/>
                  <w:szCs w:val="20"/>
                </w:rPr>
                <w:t>N 173</w:t>
              </w:r>
            </w:hyperlink>
            <w:r>
              <w:rPr>
                <w:rFonts w:ascii="Arial" w:hAnsi="Arial" w:cs="Arial"/>
                <w:color w:val="392C69"/>
                <w:sz w:val="20"/>
                <w:szCs w:val="20"/>
              </w:rPr>
              <w:t xml:space="preserve">, от 27.01.2012 </w:t>
            </w:r>
            <w:hyperlink r:id="rId10" w:history="1">
              <w:r>
                <w:rPr>
                  <w:rFonts w:ascii="Arial" w:hAnsi="Arial" w:cs="Arial"/>
                  <w:color w:val="0000FF"/>
                  <w:sz w:val="20"/>
                  <w:szCs w:val="20"/>
                </w:rPr>
                <w:t>N 21</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13.06.2013 </w:t>
            </w:r>
            <w:hyperlink r:id="rId11" w:history="1">
              <w:r>
                <w:rPr>
                  <w:rFonts w:ascii="Arial" w:hAnsi="Arial" w:cs="Arial"/>
                  <w:color w:val="0000FF"/>
                  <w:sz w:val="20"/>
                  <w:szCs w:val="20"/>
                </w:rPr>
                <w:t>N 221</w:t>
              </w:r>
            </w:hyperlink>
            <w:r>
              <w:rPr>
                <w:rFonts w:ascii="Arial" w:hAnsi="Arial" w:cs="Arial"/>
                <w:color w:val="392C69"/>
                <w:sz w:val="20"/>
                <w:szCs w:val="20"/>
              </w:rPr>
              <w:t xml:space="preserve">, от 25.12.2013 </w:t>
            </w:r>
            <w:hyperlink r:id="rId12" w:history="1">
              <w:r>
                <w:rPr>
                  <w:rFonts w:ascii="Arial" w:hAnsi="Arial" w:cs="Arial"/>
                  <w:color w:val="0000FF"/>
                  <w:sz w:val="20"/>
                  <w:szCs w:val="20"/>
                </w:rPr>
                <w:t>N 527</w:t>
              </w:r>
            </w:hyperlink>
            <w:r>
              <w:rPr>
                <w:rFonts w:ascii="Arial" w:hAnsi="Arial" w:cs="Arial"/>
                <w:color w:val="392C69"/>
                <w:sz w:val="20"/>
                <w:szCs w:val="20"/>
              </w:rPr>
              <w:t xml:space="preserve">, от 10.07.2014 </w:t>
            </w:r>
            <w:hyperlink r:id="rId13" w:history="1">
              <w:r>
                <w:rPr>
                  <w:rFonts w:ascii="Arial" w:hAnsi="Arial" w:cs="Arial"/>
                  <w:color w:val="0000FF"/>
                  <w:sz w:val="20"/>
                  <w:szCs w:val="20"/>
                </w:rPr>
                <w:t>N 231</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13.05.2015 </w:t>
            </w:r>
            <w:hyperlink r:id="rId14" w:history="1">
              <w:r>
                <w:rPr>
                  <w:rFonts w:ascii="Arial" w:hAnsi="Arial" w:cs="Arial"/>
                  <w:color w:val="0000FF"/>
                  <w:sz w:val="20"/>
                  <w:szCs w:val="20"/>
                </w:rPr>
                <w:t>N 168</w:t>
              </w:r>
            </w:hyperlink>
            <w:r>
              <w:rPr>
                <w:rFonts w:ascii="Arial" w:hAnsi="Arial" w:cs="Arial"/>
                <w:color w:val="392C69"/>
                <w:sz w:val="20"/>
                <w:szCs w:val="20"/>
              </w:rPr>
              <w:t xml:space="preserve">, от 28.01.2016 </w:t>
            </w:r>
            <w:hyperlink r:id="rId15" w:history="1">
              <w:r>
                <w:rPr>
                  <w:rFonts w:ascii="Arial" w:hAnsi="Arial" w:cs="Arial"/>
                  <w:color w:val="0000FF"/>
                  <w:sz w:val="20"/>
                  <w:szCs w:val="20"/>
                </w:rPr>
                <w:t>N 23</w:t>
              </w:r>
            </w:hyperlink>
            <w:r>
              <w:rPr>
                <w:rFonts w:ascii="Arial" w:hAnsi="Arial" w:cs="Arial"/>
                <w:color w:val="392C69"/>
                <w:sz w:val="20"/>
                <w:szCs w:val="20"/>
              </w:rPr>
              <w:t xml:space="preserve">, от 10.07.2019 </w:t>
            </w:r>
            <w:hyperlink r:id="rId16" w:history="1">
              <w:r>
                <w:rPr>
                  <w:rFonts w:ascii="Arial" w:hAnsi="Arial" w:cs="Arial"/>
                  <w:color w:val="0000FF"/>
                  <w:sz w:val="20"/>
                  <w:szCs w:val="20"/>
                </w:rPr>
                <w:t>N 288</w:t>
              </w:r>
            </w:hyperlink>
            <w:r>
              <w:rPr>
                <w:rFonts w:ascii="Arial" w:hAnsi="Arial" w:cs="Arial"/>
                <w:color w:val="392C69"/>
                <w:sz w:val="20"/>
                <w:szCs w:val="20"/>
              </w:rPr>
              <w:t>)</w:t>
            </w:r>
          </w:p>
        </w:tc>
      </w:tr>
    </w:tbl>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учебном году и признании утратившими силу некоторых актов Правительства Российской Федерации" Кабинет Министров Чувашской Республики постановляет:</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w:t>
      </w:r>
      <w:hyperlink r:id="rId18"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Создать Чувашскую региональную комиссию по организации подготовки управленческих кадров для организаций народного хозяйства Российской Федерации (далее - Чувашская региональная комиссия).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Утвердить:</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hyperlink w:anchor="Par51" w:history="1">
        <w:r>
          <w:rPr>
            <w:rFonts w:ascii="Arial" w:hAnsi="Arial" w:cs="Arial"/>
            <w:color w:val="0000FF"/>
            <w:sz w:val="20"/>
            <w:szCs w:val="20"/>
          </w:rPr>
          <w:t>Положение</w:t>
        </w:r>
      </w:hyperlink>
      <w:r>
        <w:rPr>
          <w:rFonts w:ascii="Arial" w:hAnsi="Arial" w:cs="Arial"/>
          <w:sz w:val="20"/>
          <w:szCs w:val="20"/>
        </w:rPr>
        <w:t xml:space="preserve"> о Чувашской региональной комиссии по организации подготовки управленческих кадров для организаций народного хозяйства Российской Федерации (приложение N 1);</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hyperlink w:anchor="Par197" w:history="1">
        <w:r>
          <w:rPr>
            <w:rFonts w:ascii="Arial" w:hAnsi="Arial" w:cs="Arial"/>
            <w:color w:val="0000FF"/>
            <w:sz w:val="20"/>
            <w:szCs w:val="20"/>
          </w:rPr>
          <w:t>план</w:t>
        </w:r>
      </w:hyperlink>
      <w:r>
        <w:rPr>
          <w:rFonts w:ascii="Arial" w:hAnsi="Arial" w:cs="Arial"/>
          <w:sz w:val="20"/>
          <w:szCs w:val="20"/>
        </w:rPr>
        <w:t xml:space="preserve"> мероприятий Чувашской региональной комиссии по реализации Государственного плана подготовки управленческих кадров для организаций народного хозяйства Российской Федерации в 2018/19 учебном году в Чувашской Республике (приложение N 2);</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27.01.2012 </w:t>
      </w:r>
      <w:hyperlink r:id="rId19" w:history="1">
        <w:r>
          <w:rPr>
            <w:rFonts w:ascii="Arial" w:hAnsi="Arial" w:cs="Arial"/>
            <w:color w:val="0000FF"/>
            <w:sz w:val="20"/>
            <w:szCs w:val="20"/>
          </w:rPr>
          <w:t>N 21</w:t>
        </w:r>
      </w:hyperlink>
      <w:r>
        <w:rPr>
          <w:rFonts w:ascii="Arial" w:hAnsi="Arial" w:cs="Arial"/>
          <w:sz w:val="20"/>
          <w:szCs w:val="20"/>
        </w:rPr>
        <w:t xml:space="preserve">, от 28.01.2016 </w:t>
      </w:r>
      <w:hyperlink r:id="rId20" w:history="1">
        <w:r>
          <w:rPr>
            <w:rFonts w:ascii="Arial" w:hAnsi="Arial" w:cs="Arial"/>
            <w:color w:val="0000FF"/>
            <w:sz w:val="20"/>
            <w:szCs w:val="20"/>
          </w:rPr>
          <w:t>N 23</w:t>
        </w:r>
      </w:hyperlink>
      <w:r>
        <w:rPr>
          <w:rFonts w:ascii="Arial" w:hAnsi="Arial" w:cs="Arial"/>
          <w:sz w:val="20"/>
          <w:szCs w:val="20"/>
        </w:rPr>
        <w:t xml:space="preserve">, от 10.07.2019 </w:t>
      </w:r>
      <w:hyperlink r:id="rId21" w:history="1">
        <w:r>
          <w:rPr>
            <w:rFonts w:ascii="Arial" w:hAnsi="Arial" w:cs="Arial"/>
            <w:color w:val="0000FF"/>
            <w:sz w:val="20"/>
            <w:szCs w:val="20"/>
          </w:rPr>
          <w:t>N 288</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hyperlink w:anchor="Par297" w:history="1">
        <w:r>
          <w:rPr>
            <w:rFonts w:ascii="Arial" w:hAnsi="Arial" w:cs="Arial"/>
            <w:color w:val="0000FF"/>
            <w:sz w:val="20"/>
            <w:szCs w:val="20"/>
          </w:rPr>
          <w:t>план</w:t>
        </w:r>
      </w:hyperlink>
      <w:r>
        <w:rPr>
          <w:rFonts w:ascii="Arial" w:hAnsi="Arial" w:cs="Arial"/>
          <w:sz w:val="20"/>
          <w:szCs w:val="20"/>
        </w:rPr>
        <w:t xml:space="preserve"> мероприятий по реализации Государственного плана подготовки управленческих кадров для организаций народного хозяйства Российской Федерации в 2018/19 учебном году в Чувашской Республике, финансируемых из республиканского бюджета Чувашской Республики и за счет субсидий, предоставляемых из федерального бюджета республиканскому бюджету Чувашской Республики на софинансирование обучения по дополнительным профессиональным программам специалистов в образовательных организациях (приложение N 3).</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 Министерство экономического развития, промышленности и торговли Чувашской Республики: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03.02.2011 N 26)</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является органом исполнительной власти Чувашской Республики, уполномоченным на реализацию Государственного плана подготовки управленческих кадров для организаций народного хозяйства Российской Федерации в 2018/19 учебном году в Чувашской Республике;</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28.01.2016 </w:t>
      </w:r>
      <w:hyperlink r:id="rId24" w:history="1">
        <w:r>
          <w:rPr>
            <w:rFonts w:ascii="Arial" w:hAnsi="Arial" w:cs="Arial"/>
            <w:color w:val="0000FF"/>
            <w:sz w:val="20"/>
            <w:szCs w:val="20"/>
          </w:rPr>
          <w:t>N 23</w:t>
        </w:r>
      </w:hyperlink>
      <w:r>
        <w:rPr>
          <w:rFonts w:ascii="Arial" w:hAnsi="Arial" w:cs="Arial"/>
          <w:sz w:val="20"/>
          <w:szCs w:val="20"/>
        </w:rPr>
        <w:t xml:space="preserve">, от 10.07.2019 </w:t>
      </w:r>
      <w:hyperlink r:id="rId25" w:history="1">
        <w:r>
          <w:rPr>
            <w:rFonts w:ascii="Arial" w:hAnsi="Arial" w:cs="Arial"/>
            <w:color w:val="0000FF"/>
            <w:sz w:val="20"/>
            <w:szCs w:val="20"/>
          </w:rPr>
          <w:t>N 288</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формирует и утверждает состав конкурсной комиссии по конкурсному отбору специалистов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2018/19 учебном году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28.01.2016 </w:t>
      </w:r>
      <w:hyperlink r:id="rId26" w:history="1">
        <w:r>
          <w:rPr>
            <w:rFonts w:ascii="Arial" w:hAnsi="Arial" w:cs="Arial"/>
            <w:color w:val="0000FF"/>
            <w:sz w:val="20"/>
            <w:szCs w:val="20"/>
          </w:rPr>
          <w:t>N 23</w:t>
        </w:r>
      </w:hyperlink>
      <w:r>
        <w:rPr>
          <w:rFonts w:ascii="Arial" w:hAnsi="Arial" w:cs="Arial"/>
          <w:sz w:val="20"/>
          <w:szCs w:val="20"/>
        </w:rPr>
        <w:t xml:space="preserve">, от 10.07.2019 </w:t>
      </w:r>
      <w:hyperlink r:id="rId27" w:history="1">
        <w:r>
          <w:rPr>
            <w:rFonts w:ascii="Arial" w:hAnsi="Arial" w:cs="Arial"/>
            <w:color w:val="0000FF"/>
            <w:sz w:val="20"/>
            <w:szCs w:val="20"/>
          </w:rPr>
          <w:t>N 288</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Контроль за выполнением настоящего постановления возложить на Министерство экономического развития, промышленности и торговли Чувашской Республики.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03.02.2011 N 26)</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Признать утратившим силу </w:t>
      </w:r>
      <w:hyperlink r:id="rId29" w:history="1">
        <w:r>
          <w:rPr>
            <w:rFonts w:ascii="Arial" w:hAnsi="Arial" w:cs="Arial"/>
            <w:color w:val="0000FF"/>
            <w:sz w:val="20"/>
            <w:szCs w:val="20"/>
          </w:rPr>
          <w:t>постановление</w:t>
        </w:r>
      </w:hyperlink>
      <w:r>
        <w:rPr>
          <w:rFonts w:ascii="Arial" w:hAnsi="Arial" w:cs="Arial"/>
          <w:sz w:val="20"/>
          <w:szCs w:val="20"/>
        </w:rPr>
        <w:t xml:space="preserve"> Кабинета Министров Чувашской Республики от 15 февраля 2007 г. N 19 "О мероприятиях по реализации постановления Правительства Российской Федерации от 16 апреля 2003 г. N 224 в 2007 году".</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Настоящее постановление вступает в силу с 1 января 2008 года.</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Кабинета Министров</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Чувашской Республики</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С.ГАПЛИКОВ</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Кабинета Министров</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Чувашской Республики</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27.12.2007 N 368</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1)</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51"/>
      <w:bookmarkEnd w:id="0"/>
      <w:r>
        <w:rPr>
          <w:rFonts w:ascii="Arial" w:eastAsiaTheme="minorHAnsi" w:hAnsi="Arial" w:cs="Arial"/>
          <w:color w:val="auto"/>
          <w:sz w:val="20"/>
          <w:szCs w:val="20"/>
        </w:rPr>
        <w:t>ПОЛОЖЕНИЕ</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ЧУВАШСКОЙ РЕГИОНАЛЬНОЙ КОМИССИИ ПО ОРГАНИЗАЦИИ ПОДГОТОВКИ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УПРАВЛЕНЧЕСКИХ КАДРОВ ДЛЯ ОРГАНИЗАЦИЙ НАРОДНОГО ХОЗЯЙСТВА</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w:t>
      </w:r>
    </w:p>
    <w:p w:rsidR="0049757E" w:rsidRDefault="0049757E" w:rsidP="0049757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49757E">
        <w:trPr>
          <w:jc w:val="center"/>
        </w:trPr>
        <w:tc>
          <w:tcPr>
            <w:tcW w:w="5000" w:type="pct"/>
            <w:tcBorders>
              <w:left w:val="single" w:sz="24" w:space="0" w:color="CED3F1"/>
              <w:right w:val="single" w:sz="24" w:space="0" w:color="F4F3F8"/>
            </w:tcBorders>
            <w:shd w:val="clear" w:color="auto" w:fill="F4F3F8"/>
          </w:tcPr>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Кабинета Министров ЧР</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23.07.2009 </w:t>
            </w:r>
            <w:hyperlink r:id="rId30" w:history="1">
              <w:r>
                <w:rPr>
                  <w:rFonts w:ascii="Arial" w:hAnsi="Arial" w:cs="Arial"/>
                  <w:color w:val="0000FF"/>
                  <w:sz w:val="20"/>
                  <w:szCs w:val="20"/>
                </w:rPr>
                <w:t>N 232</w:t>
              </w:r>
            </w:hyperlink>
            <w:r>
              <w:rPr>
                <w:rFonts w:ascii="Arial" w:hAnsi="Arial" w:cs="Arial"/>
                <w:color w:val="392C69"/>
                <w:sz w:val="20"/>
                <w:szCs w:val="20"/>
              </w:rPr>
              <w:t xml:space="preserve">, от 27.01.2010 </w:t>
            </w:r>
            <w:hyperlink r:id="rId31" w:history="1">
              <w:r>
                <w:rPr>
                  <w:rFonts w:ascii="Arial" w:hAnsi="Arial" w:cs="Arial"/>
                  <w:color w:val="0000FF"/>
                  <w:sz w:val="20"/>
                  <w:szCs w:val="20"/>
                </w:rPr>
                <w:t>N 17</w:t>
              </w:r>
            </w:hyperlink>
            <w:r>
              <w:rPr>
                <w:rFonts w:ascii="Arial" w:hAnsi="Arial" w:cs="Arial"/>
                <w:color w:val="392C69"/>
                <w:sz w:val="20"/>
                <w:szCs w:val="20"/>
              </w:rPr>
              <w:t xml:space="preserve">, от 03.02.2011 </w:t>
            </w:r>
            <w:hyperlink r:id="rId32" w:history="1">
              <w:r>
                <w:rPr>
                  <w:rFonts w:ascii="Arial" w:hAnsi="Arial" w:cs="Arial"/>
                  <w:color w:val="0000FF"/>
                  <w:sz w:val="20"/>
                  <w:szCs w:val="20"/>
                </w:rPr>
                <w:t>N 26</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12.05.2011 </w:t>
            </w:r>
            <w:hyperlink r:id="rId33" w:history="1">
              <w:r>
                <w:rPr>
                  <w:rFonts w:ascii="Arial" w:hAnsi="Arial" w:cs="Arial"/>
                  <w:color w:val="0000FF"/>
                  <w:sz w:val="20"/>
                  <w:szCs w:val="20"/>
                </w:rPr>
                <w:t>N 173</w:t>
              </w:r>
            </w:hyperlink>
            <w:r>
              <w:rPr>
                <w:rFonts w:ascii="Arial" w:hAnsi="Arial" w:cs="Arial"/>
                <w:color w:val="392C69"/>
                <w:sz w:val="20"/>
                <w:szCs w:val="20"/>
              </w:rPr>
              <w:t xml:space="preserve">, от 27.01.2012 </w:t>
            </w:r>
            <w:hyperlink r:id="rId34" w:history="1">
              <w:r>
                <w:rPr>
                  <w:rFonts w:ascii="Arial" w:hAnsi="Arial" w:cs="Arial"/>
                  <w:color w:val="0000FF"/>
                  <w:sz w:val="20"/>
                  <w:szCs w:val="20"/>
                </w:rPr>
                <w:t>N 21</w:t>
              </w:r>
            </w:hyperlink>
            <w:r>
              <w:rPr>
                <w:rFonts w:ascii="Arial" w:hAnsi="Arial" w:cs="Arial"/>
                <w:color w:val="392C69"/>
                <w:sz w:val="20"/>
                <w:szCs w:val="20"/>
              </w:rPr>
              <w:t xml:space="preserve">, от 25.12.2013 </w:t>
            </w:r>
            <w:hyperlink r:id="rId35" w:history="1">
              <w:r>
                <w:rPr>
                  <w:rFonts w:ascii="Arial" w:hAnsi="Arial" w:cs="Arial"/>
                  <w:color w:val="0000FF"/>
                  <w:sz w:val="20"/>
                  <w:szCs w:val="20"/>
                </w:rPr>
                <w:t>N 527</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10.07.2014 </w:t>
            </w:r>
            <w:hyperlink r:id="rId36" w:history="1">
              <w:r>
                <w:rPr>
                  <w:rFonts w:ascii="Arial" w:hAnsi="Arial" w:cs="Arial"/>
                  <w:color w:val="0000FF"/>
                  <w:sz w:val="20"/>
                  <w:szCs w:val="20"/>
                </w:rPr>
                <w:t>N 231</w:t>
              </w:r>
            </w:hyperlink>
            <w:r>
              <w:rPr>
                <w:rFonts w:ascii="Arial" w:hAnsi="Arial" w:cs="Arial"/>
                <w:color w:val="392C69"/>
                <w:sz w:val="20"/>
                <w:szCs w:val="20"/>
              </w:rPr>
              <w:t xml:space="preserve">, от 28.01.2016 </w:t>
            </w:r>
            <w:hyperlink r:id="rId37" w:history="1">
              <w:r>
                <w:rPr>
                  <w:rFonts w:ascii="Arial" w:hAnsi="Arial" w:cs="Arial"/>
                  <w:color w:val="0000FF"/>
                  <w:sz w:val="20"/>
                  <w:szCs w:val="20"/>
                </w:rPr>
                <w:t>N 23</w:t>
              </w:r>
            </w:hyperlink>
            <w:r>
              <w:rPr>
                <w:rFonts w:ascii="Arial" w:hAnsi="Arial" w:cs="Arial"/>
                <w:color w:val="392C69"/>
                <w:sz w:val="20"/>
                <w:szCs w:val="20"/>
              </w:rPr>
              <w:t xml:space="preserve">, от 10.07.2019 </w:t>
            </w:r>
            <w:hyperlink r:id="rId38" w:history="1">
              <w:r>
                <w:rPr>
                  <w:rFonts w:ascii="Arial" w:hAnsi="Arial" w:cs="Arial"/>
                  <w:color w:val="0000FF"/>
                  <w:sz w:val="20"/>
                  <w:szCs w:val="20"/>
                </w:rPr>
                <w:t>N 288</w:t>
              </w:r>
            </w:hyperlink>
            <w:r>
              <w:rPr>
                <w:rFonts w:ascii="Arial" w:hAnsi="Arial" w:cs="Arial"/>
                <w:color w:val="392C69"/>
                <w:sz w:val="20"/>
                <w:szCs w:val="20"/>
              </w:rPr>
              <w:t>)</w:t>
            </w:r>
          </w:p>
        </w:tc>
      </w:tr>
    </w:tbl>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Основные положения</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Чувашская региональная комиссия по организации подготовки управленческих кадров для организаций народного хозяйства Российской Федерации (далее - Чувашская региональная комиссия) является межведомственным органом Кабинета Министров Чувашской Республики, координирующим действия органов исполнительной власти Чувашской Республики, и создана для обеспечения реализации Государственного </w:t>
      </w:r>
      <w:hyperlink r:id="rId39" w:history="1">
        <w:r>
          <w:rPr>
            <w:rFonts w:ascii="Arial" w:hAnsi="Arial" w:cs="Arial"/>
            <w:color w:val="0000FF"/>
            <w:sz w:val="20"/>
            <w:szCs w:val="20"/>
          </w:rPr>
          <w:t>плана</w:t>
        </w:r>
      </w:hyperlink>
      <w:r>
        <w:rPr>
          <w:rFonts w:ascii="Arial" w:hAnsi="Arial" w:cs="Arial"/>
          <w:sz w:val="20"/>
          <w:szCs w:val="20"/>
        </w:rPr>
        <w:t xml:space="preserve"> подготовки управленческих кадров для организаций народного хозяйства Российской Федерации в 2018/19 учебном году (далее - Государственный план),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учебном году и признании утратившими силу некоторых актов Правительства Российской Федерации", в Чувашской Республике.</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Чувашская региональная комиссия в своей деятельности руководствуется </w:t>
      </w:r>
      <w:hyperlink r:id="rId4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законодательством Российской Федерации, нормативными правовыми актами Российской Федерации и нормативными правовыми актами Чувашской Республики, решениями, указаниями, методическими материалами Комиссии по организации подготовки управленческих кадров для организаций народного хозяйства Российской Федерации (далее - Комиссия), решениями органов (должностных лиц), в чью компетенцию входит регулирование деятельности Чувашской региональной комиссии, а также настоящим Положением.</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Состав Чувашской региональной комиссии утверждается распоряжением Кабинета Министров Чувашской Республики.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Основные задачи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задачами Чувашской региональной комиссии являются: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деятельности органов исполнительной власти Чувашской Республики и их эффективного взаимодействия с органами местного самоуправления, организациями, общественными объединениями, образовательными организациями, иными заинтересованными организациями в области подготовки и использования управленческих кадров;</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25.12.2013 N 527)</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изучение рынка труда управленческих кадров, рынка образовательных услуг, оценка потребности Чувашской Республики в подготовке управленческих кадров, а также потребности в подготовке педагогических работников образовательных организаций, осуществляющих подготовку специалистов в соответствии с Государственным планом;</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25.12.2013 </w:t>
      </w:r>
      <w:hyperlink r:id="rId43" w:history="1">
        <w:r>
          <w:rPr>
            <w:rFonts w:ascii="Arial" w:hAnsi="Arial" w:cs="Arial"/>
            <w:color w:val="0000FF"/>
            <w:sz w:val="20"/>
            <w:szCs w:val="20"/>
          </w:rPr>
          <w:t>N 527</w:t>
        </w:r>
      </w:hyperlink>
      <w:r>
        <w:rPr>
          <w:rFonts w:ascii="Arial" w:hAnsi="Arial" w:cs="Arial"/>
          <w:sz w:val="20"/>
          <w:szCs w:val="20"/>
        </w:rPr>
        <w:t xml:space="preserve">, от 10.07.2019 </w:t>
      </w:r>
      <w:hyperlink r:id="rId44" w:history="1">
        <w:r>
          <w:rPr>
            <w:rFonts w:ascii="Arial" w:hAnsi="Arial" w:cs="Arial"/>
            <w:color w:val="0000FF"/>
            <w:sz w:val="20"/>
            <w:szCs w:val="20"/>
          </w:rPr>
          <w:t>N 288</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конкурсного отбора специалистов для подготовки в соответствии с Государственным планом (далее - конкурсный отбор специалистов) в установленном порядке в соответствии с квотой, определенной Министерством экономического развития Российской Федерации, являющимся государственным заказчиком реализации Государственного плана (далее - государственный заказчик);</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23.07.2009 </w:t>
      </w:r>
      <w:hyperlink r:id="rId45" w:history="1">
        <w:r>
          <w:rPr>
            <w:rFonts w:ascii="Arial" w:hAnsi="Arial" w:cs="Arial"/>
            <w:color w:val="0000FF"/>
            <w:sz w:val="20"/>
            <w:szCs w:val="20"/>
          </w:rPr>
          <w:t>N 232</w:t>
        </w:r>
      </w:hyperlink>
      <w:r>
        <w:rPr>
          <w:rFonts w:ascii="Arial" w:hAnsi="Arial" w:cs="Arial"/>
          <w:sz w:val="20"/>
          <w:szCs w:val="20"/>
        </w:rPr>
        <w:t xml:space="preserve">, от 28.01.2016 </w:t>
      </w:r>
      <w:hyperlink r:id="rId46" w:history="1">
        <w:r>
          <w:rPr>
            <w:rFonts w:ascii="Arial" w:hAnsi="Arial" w:cs="Arial"/>
            <w:color w:val="0000FF"/>
            <w:sz w:val="20"/>
            <w:szCs w:val="20"/>
          </w:rPr>
          <w:t>N 23</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47" w:history="1">
        <w:r>
          <w:rPr>
            <w:rFonts w:ascii="Arial" w:hAnsi="Arial" w:cs="Arial"/>
            <w:color w:val="0000FF"/>
            <w:sz w:val="20"/>
            <w:szCs w:val="20"/>
          </w:rPr>
          <w:t>Постановление</w:t>
        </w:r>
      </w:hyperlink>
      <w:r>
        <w:rPr>
          <w:rFonts w:ascii="Arial" w:hAnsi="Arial" w:cs="Arial"/>
          <w:sz w:val="20"/>
          <w:szCs w:val="20"/>
        </w:rPr>
        <w:t xml:space="preserve"> Кабинета Министров ЧР от 12.05.2011 N 173;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работы по обеспечению эффективного использования специалистами знаний, умений и навыков, включая содействие в реализации разработанных ими проектов;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постпрограммной работы со специалистами, завершившими подготовку, и содействие деятельности их объединений;</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48" w:history="1">
        <w:r>
          <w:rPr>
            <w:rFonts w:ascii="Arial" w:hAnsi="Arial" w:cs="Arial"/>
            <w:color w:val="0000FF"/>
            <w:sz w:val="20"/>
            <w:szCs w:val="20"/>
          </w:rPr>
          <w:t>Постановление</w:t>
        </w:r>
      </w:hyperlink>
      <w:r>
        <w:rPr>
          <w:rFonts w:ascii="Arial" w:hAnsi="Arial" w:cs="Arial"/>
          <w:sz w:val="20"/>
          <w:szCs w:val="20"/>
        </w:rPr>
        <w:t xml:space="preserve"> Кабинета Министров ЧР от 12.05.2011 N 173;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предложений по совершенствованию нормативной правовой базы и предварительное рассмотрение проектов нормативных правовых актов Чувашской Республики по вопросам подготовки управленческих кадров;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предложений для федеральных органов исполнительной власти и органов исполнительной власти Чувашской Республики по вопросам реализации и финансирования Государственного плана;</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с федеральными органами исполнительной власти, органами исполнительной власти Чувашской Республики, органами местного самоуправления, организациями, образовательными организациями, общественными объединениями, рассмотрение их предложений и рекомендаций по вопросам реализации Государственного плана.</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25.12.2013 </w:t>
      </w:r>
      <w:hyperlink r:id="rId50" w:history="1">
        <w:r>
          <w:rPr>
            <w:rFonts w:ascii="Arial" w:hAnsi="Arial" w:cs="Arial"/>
            <w:color w:val="0000FF"/>
            <w:sz w:val="20"/>
            <w:szCs w:val="20"/>
          </w:rPr>
          <w:t>N 527</w:t>
        </w:r>
      </w:hyperlink>
      <w:r>
        <w:rPr>
          <w:rFonts w:ascii="Arial" w:hAnsi="Arial" w:cs="Arial"/>
          <w:sz w:val="20"/>
          <w:szCs w:val="20"/>
        </w:rPr>
        <w:t xml:space="preserve">, от 28.01.2016 </w:t>
      </w:r>
      <w:hyperlink r:id="rId51" w:history="1">
        <w:r>
          <w:rPr>
            <w:rFonts w:ascii="Arial" w:hAnsi="Arial" w:cs="Arial"/>
            <w:color w:val="0000FF"/>
            <w:sz w:val="20"/>
            <w:szCs w:val="20"/>
          </w:rPr>
          <w:t>N 23</w:t>
        </w:r>
      </w:hyperlink>
      <w:r>
        <w:rPr>
          <w:rFonts w:ascii="Arial" w:hAnsi="Arial" w:cs="Arial"/>
          <w:sz w:val="20"/>
          <w:szCs w:val="20"/>
        </w:rPr>
        <w:t>)</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Основные функции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выполнения возложенных задач Чувашская региональная комиссия: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порядок участия в реализации Государственного плана органов исполнительной власти Чувашской Республики;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рассматривает предложения федеральных органов исполнительной власти, органов исполнительной власти Чувашской Республики и органов местного самоуправления, других организаций по вопросам подготовки и эффективного использования специалистов;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рассматривает предложения органа исполнительной власти Чувашской Республики, уполномоченного на реализацию Государственного плана (далее - уполномоченный орган), по объему и структуре расходов по направлениям финансирования реализации Государственного плана;</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рассматривает предложения о привлечении внебюджетных источников финансирования для реализации Государственного плана;</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содействует обобщению и распространению отечественного и зарубежного опыта управления организациями и подготовки управленческих кадров;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осуществляет организацию конкурсного отбора специалистов в соответствии с </w:t>
      </w:r>
      <w:hyperlink r:id="rId53" w:history="1">
        <w:r>
          <w:rPr>
            <w:rFonts w:ascii="Arial" w:hAnsi="Arial" w:cs="Arial"/>
            <w:color w:val="0000FF"/>
            <w:sz w:val="20"/>
            <w:szCs w:val="20"/>
          </w:rPr>
          <w:t>Положением</w:t>
        </w:r>
      </w:hyperlink>
      <w:r>
        <w:rPr>
          <w:rFonts w:ascii="Arial" w:hAnsi="Arial" w:cs="Arial"/>
          <w:sz w:val="20"/>
          <w:szCs w:val="20"/>
        </w:rPr>
        <w:t xml:space="preserve"> о конкурсном отборе специалистов, педагогических работников образовательных организаций, работников органов и организаций, уполномоченных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2018/19 учебном году, утвержденным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учебном году и признании утратившими силу некоторых актов Правительства Российской Федерации" (далее - Положение о конкурсном отборе специалистов), установленными квотами и рекомендациями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контроль за использованием при организации конкурсного отбора специалистов типовых заданий (тестов) и процедур проведения конкурсных испытаний специалистов, рекомендуемых Комиссией, либо организует подготовку заданий (тестов) и процедур проведения конкурсных испытаний специалистов и обеспечивает их экспертизу и согласование в Комиссии в установленный срок;</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заключение договоров между Кабинетом Министров Чувашской Республики, организациями народного хозяйства Российской Федерации, рекомендующими специалистов для обучения, и специалистами, прошедшими конкурсный отбор специалистов, в порядке, установленном Положением о конкурсном отборе специалистов;</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оказывает организационно-техническое содействие представителям национальных координаторов стран, осуществляющих отбор специалистов для направления на обучение по дополнительным профессиональным программам (в том числе за рубежом), в проведении ими плановых мероприятий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10.07.2014 N 231)</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оказывает организационно-техническое содействие образовательным организациям, осуществляющим обучение специалистов;</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10.07.2014 N 231)</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проведение мониторинга эффективности использования специалистов, подготовленных в соответствии с Государственным планом;</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проведение плановой работы с руководителями организаций в Чувашской Республике в соответствии с Государственным планом;</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привлечение дополнительных финансовых средств (внебюджетных) для осуществления деятельности, направленной на повышение эффективности реализации Государственного плана;</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освещение в средствах массовой информации хода реализации Государственного плана, результатов подготовки специалистов и внедрения разработанных ими в период подготовки проектов;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формирование специализированной компьютерной базы данных о специалистах, проходящих и прошедших подготовку в соответствии с Государственным планом, в соответствии с законодательством Российской Федерации о защите персональных данных;</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содействует развитию связей между организациями и образовательными организациями, участвующими в реализации Государственного плана, а также международной экономической кооперации;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25.12.2013 N 527)</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представляет в Комиссию информацию и документы в соответствии с инструктивными письмами, методическими рекомендациями и запросами Комиссии или государственного заказчика.</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Председатель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Чувашскую региональную комиссию возглавляет председатель. Обязанности председателя Чувашской региональной комиссии возлагаются на министра экономического развития, промышленности и торговли Чувашской Республики.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03.02.2011 N 26)</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Председатель Чувашской региональной комиссии в рамках закрепленных за ним полномочий в соответствии с настоящим Положением организует деятельность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Председатель Чувашской региональной комиссии может иметь заместителя.</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Ответственный секретарь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Ответственный секретарь Чувашской региональной комиссии осуществляет следующие функции: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организационную и техническую подготовку заседаний, оформление решений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подготовку материалов для рассмотрения на заседаниях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ведет протокол заседания Чувашской региональной комиссии, в котором отражаются дата, время и место проведения заседания, фамилии, инициалы членов Чувашской региональной комиссии и иных лиц, присутствующих на заседании, принятое членами Чувашской региональной комиссии решение и обоснование этого решения;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извещает членов Чувашской региональной комиссии о дате и времени предстоящего заседания и его повестке дня;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принимает участие в совещаниях, семинарах, конференциях, организованных Комиссией, Министерством экономического развития Российской Федерации, федеральным бюджетным учреждением "Федеральный ресурсный центр по организации подготовки управленческих кадров", комиссиями субъектов Российской Федерации по подготовке управленческих кадров для организаций народного хозяйства Российской Федерации, ресурсными центрами субъектов Российской Федерации.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23.07.2009 </w:t>
      </w:r>
      <w:hyperlink r:id="rId62" w:history="1">
        <w:r>
          <w:rPr>
            <w:rFonts w:ascii="Arial" w:hAnsi="Arial" w:cs="Arial"/>
            <w:color w:val="0000FF"/>
            <w:sz w:val="20"/>
            <w:szCs w:val="20"/>
          </w:rPr>
          <w:t>N 232</w:t>
        </w:r>
      </w:hyperlink>
      <w:r>
        <w:rPr>
          <w:rFonts w:ascii="Arial" w:hAnsi="Arial" w:cs="Arial"/>
          <w:sz w:val="20"/>
          <w:szCs w:val="20"/>
        </w:rPr>
        <w:t xml:space="preserve">, от 10.07.2014 </w:t>
      </w:r>
      <w:hyperlink r:id="rId63" w:history="1">
        <w:r>
          <w:rPr>
            <w:rFonts w:ascii="Arial" w:hAnsi="Arial" w:cs="Arial"/>
            <w:color w:val="0000FF"/>
            <w:sz w:val="20"/>
            <w:szCs w:val="20"/>
          </w:rPr>
          <w:t>N 231</w:t>
        </w:r>
      </w:hyperlink>
      <w:r>
        <w:rPr>
          <w:rFonts w:ascii="Arial" w:hAnsi="Arial" w:cs="Arial"/>
          <w:sz w:val="20"/>
          <w:szCs w:val="20"/>
        </w:rPr>
        <w:t>)</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Рассмотрение вопросов в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Чувашская региональная комиссия в рамках своей компетенции рассматривает вопросы:</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предложениям членов Чувашской региональной комиссии, органов исполнительной власти Чувашской Республики, органов местного самоуправления;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инициативе председателя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На заседания Чувашской региональной комиссии приглашаются лица, заявления которых рассматриваются на заседании, и (или) лица, интересы которых затрагиваются при рассмотрении вопросов (далее - заинтересованные лица).</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Заинтересованные лица не позднее чем за три календарных дня до дня заседания Чувашской региональной комиссии извещаются о дате, времени и месте проведения заседания, на котором рассматриваются заявления или вопросы, затрагивающие их интересы.</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12.05.2011 N 173)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Заседание считается правомочным, если на нем присутствует не менее половины от общего числа членов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6.4. Заявления и (или) вопросы, затрагивающие интересы заинтересованных лиц, рассматриваются в 30-дневный срок с даты поступления заявлений и (или) вопросов, затрагивающих интересы заинтересованных лиц, в Чувашскую региональную комиссию.</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6.4 введен </w:t>
      </w:r>
      <w:hyperlink r:id="rId66" w:history="1">
        <w:r>
          <w:rPr>
            <w:rFonts w:ascii="Arial" w:hAnsi="Arial" w:cs="Arial"/>
            <w:color w:val="0000FF"/>
            <w:sz w:val="20"/>
            <w:szCs w:val="20"/>
          </w:rPr>
          <w:t>Постановлением</w:t>
        </w:r>
      </w:hyperlink>
      <w:r>
        <w:rPr>
          <w:rFonts w:ascii="Arial" w:hAnsi="Arial" w:cs="Arial"/>
          <w:sz w:val="20"/>
          <w:szCs w:val="20"/>
        </w:rPr>
        <w:t xml:space="preserve"> Кабинета Министров ЧР от 12.05.2011 N 173; 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При возникновении прямой или косвенной личной заинтересованности члена Чувашской региональной комиссии, которая может привести к конфликту интересов при рассмотрении вопроса, включенного в повестку дня заседания Чувашской региональной комиссии, он обязан до начала заседания заявить об этом. В таком случае соответствующий член Чувашской региональной комиссии не принимает участия в рассмотрении указанного вопроса.</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6.5 введен </w:t>
      </w:r>
      <w:hyperlink r:id="rId68" w:history="1">
        <w:r>
          <w:rPr>
            <w:rFonts w:ascii="Arial" w:hAnsi="Arial" w:cs="Arial"/>
            <w:color w:val="0000FF"/>
            <w:sz w:val="20"/>
            <w:szCs w:val="20"/>
          </w:rPr>
          <w:t>Постановлением</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Принятие решений Чувашской региональной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Каждый член Чувашской региональной комиссии обладает одним голосом, в случае равенства голосов решающим является голос председателя.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Чувашская региональная комиссия принимает решения большинством голосов присутствующих членов.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Члены Чувашской региональной комиссии, не согласные с принятым решением, вправе изложить в письменной форме свое особое мнение.</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Решения Чувашской региональной комиссии оформляются протоколом и подписываются ее председателем.</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случае если заявления или вопросы, которые затрагивают интересы заинтересованных лиц, рассматривались на заседании Чувашской региональной комиссии, выписки из протокола заседания в 3-дневный срок направляются заинтересованным лицам.</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7.4 введен </w:t>
      </w:r>
      <w:hyperlink r:id="rId69" w:history="1">
        <w:r>
          <w:rPr>
            <w:rFonts w:ascii="Arial" w:hAnsi="Arial" w:cs="Arial"/>
            <w:color w:val="0000FF"/>
            <w:sz w:val="20"/>
            <w:szCs w:val="20"/>
          </w:rPr>
          <w:t>Постановлением</w:t>
        </w:r>
      </w:hyperlink>
      <w:r>
        <w:rPr>
          <w:rFonts w:ascii="Arial" w:hAnsi="Arial" w:cs="Arial"/>
          <w:sz w:val="20"/>
          <w:szCs w:val="20"/>
        </w:rPr>
        <w:t xml:space="preserve"> Кабинета Министров ЧР от 12.05.2011 N 173)</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VIII. Финансовое обеспечение</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Мероприятия Государственного плана финансируются за счет средств республиканского бюджета Чувашской Республики, за счет средств, поступивших в республиканский бюджет Чувашской Республики из федерального бюджета, а также за счет собственных средств специалистов.</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Объем финансирования за счет средств республиканского бюджета Чувашской Республики устанавливается </w:t>
      </w:r>
      <w:hyperlink r:id="rId71" w:history="1">
        <w:r>
          <w:rPr>
            <w:rFonts w:ascii="Arial" w:hAnsi="Arial" w:cs="Arial"/>
            <w:color w:val="0000FF"/>
            <w:sz w:val="20"/>
            <w:szCs w:val="20"/>
          </w:rPr>
          <w:t>законом</w:t>
        </w:r>
      </w:hyperlink>
      <w:r>
        <w:rPr>
          <w:rFonts w:ascii="Arial" w:hAnsi="Arial" w:cs="Arial"/>
          <w:sz w:val="20"/>
          <w:szCs w:val="20"/>
        </w:rPr>
        <w:t xml:space="preserve"> Чувашской Республики о республиканском бюджете Чувашской Республики на очередной финансовый год и плановый период.</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27.01.2012 </w:t>
      </w:r>
      <w:hyperlink r:id="rId72" w:history="1">
        <w:r>
          <w:rPr>
            <w:rFonts w:ascii="Arial" w:hAnsi="Arial" w:cs="Arial"/>
            <w:color w:val="0000FF"/>
            <w:sz w:val="20"/>
            <w:szCs w:val="20"/>
          </w:rPr>
          <w:t>N 21</w:t>
        </w:r>
      </w:hyperlink>
      <w:r>
        <w:rPr>
          <w:rFonts w:ascii="Arial" w:hAnsi="Arial" w:cs="Arial"/>
          <w:sz w:val="20"/>
          <w:szCs w:val="20"/>
        </w:rPr>
        <w:t xml:space="preserve">, от 10.07.2019 </w:t>
      </w:r>
      <w:hyperlink r:id="rId73" w:history="1">
        <w:r>
          <w:rPr>
            <w:rFonts w:ascii="Arial" w:hAnsi="Arial" w:cs="Arial"/>
            <w:color w:val="0000FF"/>
            <w:sz w:val="20"/>
            <w:szCs w:val="20"/>
          </w:rPr>
          <w:t>N 288</w:t>
        </w:r>
      </w:hyperlink>
      <w:r>
        <w:rPr>
          <w:rFonts w:ascii="Arial" w:hAnsi="Arial" w:cs="Arial"/>
          <w:sz w:val="20"/>
          <w:szCs w:val="20"/>
        </w:rPr>
        <w:t>)</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За счет средств республиканского бюджета Чувашской Республики финансируются:</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организация обучения по дополнительным профессиональным программам российских специалистов в образовательных организациях (в размере 66 процентов общей стоимости обучения, в том числе за счет субсидий,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организациях);</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распространение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планом (поддержка ассоциации выпускников, проведение семинаров, конкурсов, конференций, издание брошюр и др.);</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организация конкурсного отбора специалистов (операционные расходы конкурсной комиссии по конкурсному отбору специалистов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проведение рекламно-информационных мероприятий (оплата публикаций, теле- и радиоэфира и др.);</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деятельность Чувашской региональной комиссии, в том числе:</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на материально-техническое обеспечение деятельности Чувашской региональной комиссии (включая расходы на услуги фельдъегерской связи, междугородной связи, на услуги по содержанию имущества);</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на проезд; расходы на наем жилого помещения; дополнительные расходы, связанные с проживанием вне места постоянного жительства (суточные); иные расходы, произведенные с разрешения или ведома председателя Чувашской региональной комиссии членами Чувашской региональной комиссии во время проведения мероприятий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на проезд и расходы на наем жилого помещения педагогическими работниками образовательных организаций, расположенных на территории Чувашской Республики, во время проведения мероприятий Комиссии;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частичная оплата расходов, связанных с организацией пребывания представителей национальных координаторов во время проведения собеседований со специалистами.</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Утратил силу. - </w:t>
      </w:r>
      <w:hyperlink r:id="rId77" w:history="1">
        <w:r>
          <w:rPr>
            <w:rFonts w:ascii="Arial" w:hAnsi="Arial" w:cs="Arial"/>
            <w:color w:val="0000FF"/>
            <w:sz w:val="20"/>
            <w:szCs w:val="20"/>
          </w:rPr>
          <w:t>Постановление</w:t>
        </w:r>
      </w:hyperlink>
      <w:r>
        <w:rPr>
          <w:rFonts w:ascii="Arial" w:hAnsi="Arial" w:cs="Arial"/>
          <w:sz w:val="20"/>
          <w:szCs w:val="20"/>
        </w:rPr>
        <w:t xml:space="preserve"> Кабинета Министров ЧР от 10.07.2019 N 288.</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IX. Заключительные положения</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Для выполнения своих функций в соответствии с настоящим Положением Чувашская региональная комиссия имеет право запрашивать у членов Чувашской региональной комиссии, третьих лиц информацию в объеме, необходимом для полного, всестороннего и объективного исследования вопросов, входящих в компетенцию Чувашской региональной комиссии.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Члены Чувашской региональной комиссии, органы или должностные лица, которым направлен запрос, предоставляют запрашиваемую информацию в соответствии с законодательством Российской Федерации и законодательством Чувашской Республики.</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Чувашская региональная комиссия для полного и всестороннего исследования вопроса вправе привлекать экспертов.</w:t>
      </w:r>
    </w:p>
    <w:p w:rsidR="0049757E" w:rsidRDefault="0049757E" w:rsidP="004975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Организационно-техническое обеспечение деятельности Чувашской региональной комиссии осуществляется уполномоченным органом.</w:t>
      </w:r>
    </w:p>
    <w:p w:rsidR="0049757E" w:rsidRDefault="0049757E" w:rsidP="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03.02.2011 </w:t>
      </w:r>
      <w:hyperlink r:id="rId78" w:history="1">
        <w:r>
          <w:rPr>
            <w:rFonts w:ascii="Arial" w:hAnsi="Arial" w:cs="Arial"/>
            <w:color w:val="0000FF"/>
            <w:sz w:val="20"/>
            <w:szCs w:val="20"/>
          </w:rPr>
          <w:t>N 26</w:t>
        </w:r>
      </w:hyperlink>
      <w:r>
        <w:rPr>
          <w:rFonts w:ascii="Arial" w:hAnsi="Arial" w:cs="Arial"/>
          <w:sz w:val="20"/>
          <w:szCs w:val="20"/>
        </w:rPr>
        <w:t xml:space="preserve">, от 28.01.2016 </w:t>
      </w:r>
      <w:hyperlink r:id="rId79" w:history="1">
        <w:r>
          <w:rPr>
            <w:rFonts w:ascii="Arial" w:hAnsi="Arial" w:cs="Arial"/>
            <w:color w:val="0000FF"/>
            <w:sz w:val="20"/>
            <w:szCs w:val="20"/>
          </w:rPr>
          <w:t>N 23</w:t>
        </w:r>
      </w:hyperlink>
      <w:r>
        <w:rPr>
          <w:rFonts w:ascii="Arial" w:hAnsi="Arial" w:cs="Arial"/>
          <w:sz w:val="20"/>
          <w:szCs w:val="20"/>
        </w:rPr>
        <w:t>)</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Кабинета Министров</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Чувашской Республики</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27.12.2007 N 368</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2)</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197"/>
      <w:bookmarkEnd w:id="1"/>
      <w:r>
        <w:rPr>
          <w:rFonts w:ascii="Arial" w:eastAsiaTheme="minorHAnsi" w:hAnsi="Arial" w:cs="Arial"/>
          <w:color w:val="auto"/>
          <w:sz w:val="20"/>
          <w:szCs w:val="20"/>
        </w:rPr>
        <w:t>ПЛАН</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МЕРОПРИЯТИЙ ЧУВАШСКОЙ РЕГИОНАЛЬНОЙ КОМИССИИ ПО РЕАЛИЗАЦИИ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ГОСУДАРСТВЕННОГО ПЛАНА ПОДГОТОВКИ УПРАВЛЕНЧЕСКИХ КАДРОВ</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ОРГАНИЗАЦИЙ НАРОДНОГО ХОЗЯЙСТВА РОССИЙСКОЙ ФЕДЕРАЦИИ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2018/19 УЧЕБНОМ ГОДУ В ЧУВАШСКОЙ РЕСПУБЛИКЕ</w:t>
      </w:r>
    </w:p>
    <w:p w:rsidR="0049757E" w:rsidRDefault="0049757E" w:rsidP="0049757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49757E">
        <w:trPr>
          <w:jc w:val="center"/>
        </w:trPr>
        <w:tc>
          <w:tcPr>
            <w:tcW w:w="5000" w:type="pct"/>
            <w:tcBorders>
              <w:left w:val="single" w:sz="24" w:space="0" w:color="CED3F1"/>
              <w:right w:val="single" w:sz="24" w:space="0" w:color="F4F3F8"/>
            </w:tcBorders>
            <w:shd w:val="clear" w:color="auto" w:fill="F4F3F8"/>
          </w:tcPr>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Список изменяющих документов</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Кабинета Министров ЧР</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23.07.2009 </w:t>
            </w:r>
            <w:hyperlink r:id="rId80" w:history="1">
              <w:r>
                <w:rPr>
                  <w:rFonts w:ascii="Arial" w:hAnsi="Arial" w:cs="Arial"/>
                  <w:color w:val="0000FF"/>
                  <w:sz w:val="20"/>
                  <w:szCs w:val="20"/>
                </w:rPr>
                <w:t>N 232</w:t>
              </w:r>
            </w:hyperlink>
            <w:r>
              <w:rPr>
                <w:rFonts w:ascii="Arial" w:hAnsi="Arial" w:cs="Arial"/>
                <w:color w:val="392C69"/>
                <w:sz w:val="20"/>
                <w:szCs w:val="20"/>
              </w:rPr>
              <w:t xml:space="preserve">, от 12.05.2011 </w:t>
            </w:r>
            <w:hyperlink r:id="rId81" w:history="1">
              <w:r>
                <w:rPr>
                  <w:rFonts w:ascii="Arial" w:hAnsi="Arial" w:cs="Arial"/>
                  <w:color w:val="0000FF"/>
                  <w:sz w:val="20"/>
                  <w:szCs w:val="20"/>
                </w:rPr>
                <w:t>N 173</w:t>
              </w:r>
            </w:hyperlink>
            <w:r>
              <w:rPr>
                <w:rFonts w:ascii="Arial" w:hAnsi="Arial" w:cs="Arial"/>
                <w:color w:val="392C69"/>
                <w:sz w:val="20"/>
                <w:szCs w:val="20"/>
              </w:rPr>
              <w:t xml:space="preserve">, от 27.01.2012 </w:t>
            </w:r>
            <w:hyperlink r:id="rId82" w:history="1">
              <w:r>
                <w:rPr>
                  <w:rFonts w:ascii="Arial" w:hAnsi="Arial" w:cs="Arial"/>
                  <w:color w:val="0000FF"/>
                  <w:sz w:val="20"/>
                  <w:szCs w:val="20"/>
                </w:rPr>
                <w:t>N 21</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25.12.2013 </w:t>
            </w:r>
            <w:hyperlink r:id="rId83" w:history="1">
              <w:r>
                <w:rPr>
                  <w:rFonts w:ascii="Arial" w:hAnsi="Arial" w:cs="Arial"/>
                  <w:color w:val="0000FF"/>
                  <w:sz w:val="20"/>
                  <w:szCs w:val="20"/>
                </w:rPr>
                <w:t>N 527</w:t>
              </w:r>
            </w:hyperlink>
            <w:r>
              <w:rPr>
                <w:rFonts w:ascii="Arial" w:hAnsi="Arial" w:cs="Arial"/>
                <w:color w:val="392C69"/>
                <w:sz w:val="20"/>
                <w:szCs w:val="20"/>
              </w:rPr>
              <w:t xml:space="preserve">, от 10.07.2014 </w:t>
            </w:r>
            <w:hyperlink r:id="rId84" w:history="1">
              <w:r>
                <w:rPr>
                  <w:rFonts w:ascii="Arial" w:hAnsi="Arial" w:cs="Arial"/>
                  <w:color w:val="0000FF"/>
                  <w:sz w:val="20"/>
                  <w:szCs w:val="20"/>
                </w:rPr>
                <w:t>N 231</w:t>
              </w:r>
            </w:hyperlink>
            <w:r>
              <w:rPr>
                <w:rFonts w:ascii="Arial" w:hAnsi="Arial" w:cs="Arial"/>
                <w:color w:val="392C69"/>
                <w:sz w:val="20"/>
                <w:szCs w:val="20"/>
              </w:rPr>
              <w:t xml:space="preserve">, от 28.01.2016 </w:t>
            </w:r>
            <w:hyperlink r:id="rId85" w:history="1">
              <w:r>
                <w:rPr>
                  <w:rFonts w:ascii="Arial" w:hAnsi="Arial" w:cs="Arial"/>
                  <w:color w:val="0000FF"/>
                  <w:sz w:val="20"/>
                  <w:szCs w:val="20"/>
                </w:rPr>
                <w:t>N 23</w:t>
              </w:r>
            </w:hyperlink>
            <w:r>
              <w:rPr>
                <w:rFonts w:ascii="Arial" w:hAnsi="Arial" w:cs="Arial"/>
                <w:color w:val="392C69"/>
                <w:sz w:val="20"/>
                <w:szCs w:val="20"/>
              </w:rPr>
              <w:t>,</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10.07.2019 </w:t>
            </w:r>
            <w:hyperlink r:id="rId86" w:history="1">
              <w:r>
                <w:rPr>
                  <w:rFonts w:ascii="Arial" w:hAnsi="Arial" w:cs="Arial"/>
                  <w:color w:val="0000FF"/>
                  <w:sz w:val="20"/>
                  <w:szCs w:val="20"/>
                </w:rPr>
                <w:t>N 288</w:t>
              </w:r>
            </w:hyperlink>
            <w:r>
              <w:rPr>
                <w:rFonts w:ascii="Arial" w:hAnsi="Arial" w:cs="Arial"/>
                <w:color w:val="392C69"/>
                <w:sz w:val="20"/>
                <w:szCs w:val="20"/>
              </w:rPr>
              <w:t>)</w:t>
            </w:r>
          </w:p>
        </w:tc>
      </w:tr>
    </w:tbl>
    <w:p w:rsidR="0049757E" w:rsidRDefault="0049757E" w:rsidP="0049757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839"/>
        <w:gridCol w:w="2551"/>
      </w:tblGrid>
      <w:tr w:rsidR="0049757E">
        <w:tc>
          <w:tcPr>
            <w:tcW w:w="624"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839"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мероприятий</w:t>
            </w:r>
          </w:p>
        </w:tc>
        <w:tc>
          <w:tcPr>
            <w:tcW w:w="2551"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r>
      <w:tr w:rsidR="0049757E">
        <w:tc>
          <w:tcPr>
            <w:tcW w:w="624"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конкурсного отбора специалистов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2018/19 учебном году (далее соответственно - конкурсный отбор специалистов, Государственный план)</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12.05.2011 </w:t>
            </w:r>
            <w:hyperlink r:id="rId87" w:history="1">
              <w:r>
                <w:rPr>
                  <w:rFonts w:ascii="Arial" w:hAnsi="Arial" w:cs="Arial"/>
                  <w:color w:val="0000FF"/>
                  <w:sz w:val="20"/>
                  <w:szCs w:val="20"/>
                </w:rPr>
                <w:t>N 173</w:t>
              </w:r>
            </w:hyperlink>
            <w:r>
              <w:rPr>
                <w:rFonts w:ascii="Arial" w:hAnsi="Arial" w:cs="Arial"/>
                <w:sz w:val="20"/>
                <w:szCs w:val="20"/>
              </w:rPr>
              <w:t xml:space="preserve">, от 27.01.2012 </w:t>
            </w:r>
            <w:hyperlink r:id="rId88" w:history="1">
              <w:r>
                <w:rPr>
                  <w:rFonts w:ascii="Arial" w:hAnsi="Arial" w:cs="Arial"/>
                  <w:color w:val="0000FF"/>
                  <w:sz w:val="20"/>
                  <w:szCs w:val="20"/>
                </w:rPr>
                <w:t>N 21</w:t>
              </w:r>
            </w:hyperlink>
            <w:r>
              <w:rPr>
                <w:rFonts w:ascii="Arial" w:hAnsi="Arial" w:cs="Arial"/>
                <w:sz w:val="20"/>
                <w:szCs w:val="20"/>
              </w:rPr>
              <w:t xml:space="preserve">, от 28.01.2016 </w:t>
            </w:r>
            <w:hyperlink r:id="rId89" w:history="1">
              <w:r>
                <w:rPr>
                  <w:rFonts w:ascii="Arial" w:hAnsi="Arial" w:cs="Arial"/>
                  <w:color w:val="0000FF"/>
                  <w:sz w:val="20"/>
                  <w:szCs w:val="20"/>
                </w:rPr>
                <w:t>N 23</w:t>
              </w:r>
            </w:hyperlink>
            <w:r>
              <w:rPr>
                <w:rFonts w:ascii="Arial" w:hAnsi="Arial" w:cs="Arial"/>
                <w:sz w:val="20"/>
                <w:szCs w:val="20"/>
              </w:rPr>
              <w:t xml:space="preserve">, от 10.07.2019 </w:t>
            </w:r>
            <w:hyperlink r:id="rId90" w:history="1">
              <w:r>
                <w:rPr>
                  <w:rFonts w:ascii="Arial" w:hAnsi="Arial" w:cs="Arial"/>
                  <w:color w:val="0000FF"/>
                  <w:sz w:val="20"/>
                  <w:szCs w:val="20"/>
                </w:rPr>
                <w:t>N 288</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рекламно-информационных мероприятий</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12.05.2011 N 173)</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Информирование органов исполнительной власти Чувашской Республики, органов местного самоуправления, организаций в Чувашской Республике о проведении конкурсного отбора специалистов</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12.05.2011 </w:t>
            </w:r>
            <w:hyperlink r:id="rId92" w:history="1">
              <w:r>
                <w:rPr>
                  <w:rFonts w:ascii="Arial" w:hAnsi="Arial" w:cs="Arial"/>
                  <w:color w:val="0000FF"/>
                  <w:sz w:val="20"/>
                  <w:szCs w:val="20"/>
                </w:rPr>
                <w:t>N 173</w:t>
              </w:r>
            </w:hyperlink>
            <w:r>
              <w:rPr>
                <w:rFonts w:ascii="Arial" w:hAnsi="Arial" w:cs="Arial"/>
                <w:sz w:val="20"/>
                <w:szCs w:val="20"/>
              </w:rPr>
              <w:t xml:space="preserve">, от 28.01.2016 </w:t>
            </w:r>
            <w:hyperlink r:id="rId93" w:history="1">
              <w:r>
                <w:rPr>
                  <w:rFonts w:ascii="Arial" w:hAnsi="Arial" w:cs="Arial"/>
                  <w:color w:val="0000FF"/>
                  <w:sz w:val="20"/>
                  <w:szCs w:val="20"/>
                </w:rPr>
                <w:t>N 23</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и утверждение состава конкурсной комиссии по конкурсному отбору специалистов Чувашской региональной комиссии по организации подготовки управленческих кадров для организаций народного хозяйства Российской Федерации (далее - Чувашская региональная комиссия)</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12.05.2011 </w:t>
            </w:r>
            <w:hyperlink r:id="rId94" w:history="1">
              <w:r>
                <w:rPr>
                  <w:rFonts w:ascii="Arial" w:hAnsi="Arial" w:cs="Arial"/>
                  <w:color w:val="0000FF"/>
                  <w:sz w:val="20"/>
                  <w:szCs w:val="20"/>
                </w:rPr>
                <w:t>N 173</w:t>
              </w:r>
            </w:hyperlink>
            <w:r>
              <w:rPr>
                <w:rFonts w:ascii="Arial" w:hAnsi="Arial" w:cs="Arial"/>
                <w:sz w:val="20"/>
                <w:szCs w:val="20"/>
              </w:rPr>
              <w:t xml:space="preserve">, от 28.01.2016 </w:t>
            </w:r>
            <w:hyperlink r:id="rId95" w:history="1">
              <w:r>
                <w:rPr>
                  <w:rFonts w:ascii="Arial" w:hAnsi="Arial" w:cs="Arial"/>
                  <w:color w:val="0000FF"/>
                  <w:sz w:val="20"/>
                  <w:szCs w:val="20"/>
                </w:rPr>
                <w:t>N 23</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Утверждение графика проведения конкурсного отбора специалистов</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12.05.2011 </w:t>
            </w:r>
            <w:hyperlink r:id="rId96" w:history="1">
              <w:r>
                <w:rPr>
                  <w:rFonts w:ascii="Arial" w:hAnsi="Arial" w:cs="Arial"/>
                  <w:color w:val="0000FF"/>
                  <w:sz w:val="20"/>
                  <w:szCs w:val="20"/>
                </w:rPr>
                <w:t>N 173</w:t>
              </w:r>
            </w:hyperlink>
            <w:r>
              <w:rPr>
                <w:rFonts w:ascii="Arial" w:hAnsi="Arial" w:cs="Arial"/>
                <w:sz w:val="20"/>
                <w:szCs w:val="20"/>
              </w:rPr>
              <w:t xml:space="preserve">, от 28.01.2016 </w:t>
            </w:r>
            <w:hyperlink r:id="rId97" w:history="1">
              <w:r>
                <w:rPr>
                  <w:rFonts w:ascii="Arial" w:hAnsi="Arial" w:cs="Arial"/>
                  <w:color w:val="0000FF"/>
                  <w:sz w:val="20"/>
                  <w:szCs w:val="20"/>
                </w:rPr>
                <w:t>N 23</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Квалификационный отбор специалистов для участия в конкурсных испытаниях</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12.05.2011 N 173)</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и проведение конкурсных испытаний специалистов, прошедших квалификационный отбор</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12.05.2011 N 173)</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Представление Министерству экономического развития Российской Федерации протокола заседания конкурсной комиссии по конкурсному отбору специалистов Чувашской региональной комиссии и документов успешно прошедших </w:t>
            </w:r>
            <w:r>
              <w:rPr>
                <w:rFonts w:ascii="Arial" w:hAnsi="Arial" w:cs="Arial"/>
                <w:sz w:val="20"/>
                <w:szCs w:val="20"/>
              </w:rPr>
              <w:lastRenderedPageBreak/>
              <w:t>конкурсный отбор специалистов</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Кабинета Министров ЧР от 23.07.2009 </w:t>
            </w:r>
            <w:hyperlink r:id="rId100" w:history="1">
              <w:r>
                <w:rPr>
                  <w:rFonts w:ascii="Arial" w:hAnsi="Arial" w:cs="Arial"/>
                  <w:color w:val="0000FF"/>
                  <w:sz w:val="20"/>
                  <w:szCs w:val="20"/>
                </w:rPr>
                <w:t>N 232</w:t>
              </w:r>
            </w:hyperlink>
            <w:r>
              <w:rPr>
                <w:rFonts w:ascii="Arial" w:hAnsi="Arial" w:cs="Arial"/>
                <w:sz w:val="20"/>
                <w:szCs w:val="20"/>
              </w:rPr>
              <w:t xml:space="preserve">, от 12.05.2011 </w:t>
            </w:r>
            <w:hyperlink r:id="rId101" w:history="1">
              <w:r>
                <w:rPr>
                  <w:rFonts w:ascii="Arial" w:hAnsi="Arial" w:cs="Arial"/>
                  <w:color w:val="0000FF"/>
                  <w:sz w:val="20"/>
                  <w:szCs w:val="20"/>
                </w:rPr>
                <w:t>N 173</w:t>
              </w:r>
            </w:hyperlink>
            <w:r>
              <w:rPr>
                <w:rFonts w:ascii="Arial" w:hAnsi="Arial" w:cs="Arial"/>
                <w:sz w:val="20"/>
                <w:szCs w:val="20"/>
              </w:rPr>
              <w:t xml:space="preserve">, от 28.01.2016 </w:t>
            </w:r>
            <w:hyperlink r:id="rId102" w:history="1">
              <w:r>
                <w:rPr>
                  <w:rFonts w:ascii="Arial" w:hAnsi="Arial" w:cs="Arial"/>
                  <w:color w:val="0000FF"/>
                  <w:sz w:val="20"/>
                  <w:szCs w:val="20"/>
                </w:rPr>
                <w:t>N 23</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Информирование специалистов о принятии на обучение в соответствии с Государственным планом и распределении их в российские образовательные организации</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(второе полугодие)</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12.05.2011 </w:t>
            </w:r>
            <w:hyperlink r:id="rId103" w:history="1">
              <w:r>
                <w:rPr>
                  <w:rFonts w:ascii="Arial" w:hAnsi="Arial" w:cs="Arial"/>
                  <w:color w:val="0000FF"/>
                  <w:sz w:val="20"/>
                  <w:szCs w:val="20"/>
                </w:rPr>
                <w:t>N 173</w:t>
              </w:r>
            </w:hyperlink>
            <w:r>
              <w:rPr>
                <w:rFonts w:ascii="Arial" w:hAnsi="Arial" w:cs="Arial"/>
                <w:sz w:val="20"/>
                <w:szCs w:val="20"/>
              </w:rPr>
              <w:t xml:space="preserve">, от 25.12.2013 </w:t>
            </w:r>
            <w:hyperlink r:id="rId104" w:history="1">
              <w:r>
                <w:rPr>
                  <w:rFonts w:ascii="Arial" w:hAnsi="Arial" w:cs="Arial"/>
                  <w:color w:val="0000FF"/>
                  <w:sz w:val="20"/>
                  <w:szCs w:val="20"/>
                </w:rPr>
                <w:t>N 527</w:t>
              </w:r>
            </w:hyperlink>
            <w:r>
              <w:rPr>
                <w:rFonts w:ascii="Arial" w:hAnsi="Arial" w:cs="Arial"/>
                <w:sz w:val="20"/>
                <w:szCs w:val="20"/>
              </w:rPr>
              <w:t xml:space="preserve">, от 28.01.2016 </w:t>
            </w:r>
            <w:hyperlink r:id="rId105" w:history="1">
              <w:r>
                <w:rPr>
                  <w:rFonts w:ascii="Arial" w:hAnsi="Arial" w:cs="Arial"/>
                  <w:color w:val="0000FF"/>
                  <w:sz w:val="20"/>
                  <w:szCs w:val="20"/>
                </w:rPr>
                <w:t>N 23</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подготовки специалистов в российских образовательных организациях</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25.12.2013 N 527)</w:t>
            </w:r>
          </w:p>
        </w:tc>
      </w:tr>
      <w:tr w:rsidR="0049757E">
        <w:tc>
          <w:tcPr>
            <w:tcW w:w="9014" w:type="dxa"/>
            <w:gridSpan w:val="3"/>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Утратил силу. - </w:t>
            </w:r>
            <w:hyperlink r:id="rId107" w:history="1">
              <w:r>
                <w:rPr>
                  <w:rFonts w:ascii="Arial" w:hAnsi="Arial" w:cs="Arial"/>
                  <w:color w:val="0000FF"/>
                  <w:sz w:val="20"/>
                  <w:szCs w:val="20"/>
                </w:rPr>
                <w:t>Постановление</w:t>
              </w:r>
            </w:hyperlink>
            <w:r>
              <w:rPr>
                <w:rFonts w:ascii="Arial" w:hAnsi="Arial" w:cs="Arial"/>
                <w:sz w:val="20"/>
                <w:szCs w:val="20"/>
              </w:rPr>
              <w:t xml:space="preserve"> Кабинета Министров ЧР от 10.07.2014 N 231</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Работа со специалистами, направляемыми на обучение по дополнительным профессиональным программам (в том числе за рубежом)</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108"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10.07.2014 N 231)</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Анкетирование специалистов, завершивших подготовку в российских образовательных организациях, и руководителей направляющих организаций по оценке эффективности реализации Государственного плана</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25.12.2013 N 527)</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и представление в Комиссию по организации подготовки управленческих кадров для организаций народного хозяйства Российской Федерации (далее - Комиссия) отчетных форм</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согласно календарному</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плану</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Участие в совещаниях, семинарах, конференциях, организованных Комиссией, Министерством экономического развития Российской Федерации, федеральным бюджетным учреждением "Федеральный ресурсный центр по организации подготовки управленческих кадров", комиссиями субъектов Российской Федерации по подготовке управленческих кадров для организаций народного хозяйства Российской Федерации, ресурсными центрами субъектов Российской Федерации</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Кабинета Министров ЧР от 23.07.2009 </w:t>
            </w:r>
            <w:hyperlink r:id="rId111" w:history="1">
              <w:r>
                <w:rPr>
                  <w:rFonts w:ascii="Arial" w:hAnsi="Arial" w:cs="Arial"/>
                  <w:color w:val="0000FF"/>
                  <w:sz w:val="20"/>
                  <w:szCs w:val="20"/>
                </w:rPr>
                <w:t>N 232</w:t>
              </w:r>
            </w:hyperlink>
            <w:r>
              <w:rPr>
                <w:rFonts w:ascii="Arial" w:hAnsi="Arial" w:cs="Arial"/>
                <w:sz w:val="20"/>
                <w:szCs w:val="20"/>
              </w:rPr>
              <w:t xml:space="preserve">, от 10.07.2014 </w:t>
            </w:r>
            <w:hyperlink r:id="rId112" w:history="1">
              <w:r>
                <w:rPr>
                  <w:rFonts w:ascii="Arial" w:hAnsi="Arial" w:cs="Arial"/>
                  <w:color w:val="0000FF"/>
                  <w:sz w:val="20"/>
                  <w:szCs w:val="20"/>
                </w:rPr>
                <w:t>N 231</w:t>
              </w:r>
            </w:hyperlink>
            <w:r>
              <w:rPr>
                <w:rFonts w:ascii="Arial" w:hAnsi="Arial" w:cs="Arial"/>
                <w:sz w:val="20"/>
                <w:szCs w:val="20"/>
              </w:rPr>
              <w:t>)</w:t>
            </w:r>
          </w:p>
        </w:tc>
      </w:tr>
      <w:tr w:rsidR="0049757E">
        <w:tc>
          <w:tcPr>
            <w:tcW w:w="624"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5839"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в соответствии с решениями Министерства экономического развития Российской Федерации мероприятий по распространению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планом (поддержка ассоциации выпускников, проведение семинаров, конкурсов, конференций, издание брошюр и др.)</w:t>
            </w:r>
          </w:p>
        </w:tc>
        <w:tc>
          <w:tcPr>
            <w:tcW w:w="2551" w:type="dxa"/>
            <w:tcBorders>
              <w:top w:val="single" w:sz="4" w:space="0" w:color="auto"/>
              <w:left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r>
      <w:tr w:rsidR="0049757E">
        <w:tc>
          <w:tcPr>
            <w:tcW w:w="9014" w:type="dxa"/>
            <w:gridSpan w:val="3"/>
            <w:tcBorders>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Кабинета Министров ЧР от 28.01.2016 N 23)</w:t>
            </w:r>
          </w:p>
        </w:tc>
      </w:tr>
    </w:tbl>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Кабинета Министров</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Чувашской Республики</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27.12.2007 N 368</w:t>
      </w:r>
    </w:p>
    <w:p w:rsidR="0049757E" w:rsidRDefault="0049757E" w:rsidP="004975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3)</w:t>
      </w:r>
    </w:p>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 w:name="Par297"/>
      <w:bookmarkEnd w:id="2"/>
      <w:r>
        <w:rPr>
          <w:rFonts w:ascii="Arial" w:eastAsiaTheme="minorHAnsi" w:hAnsi="Arial" w:cs="Arial"/>
          <w:color w:val="auto"/>
          <w:sz w:val="20"/>
          <w:szCs w:val="20"/>
        </w:rPr>
        <w:t>ПЛАН</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МЕРОПРИЯТИЙ ПО РЕАЛИЗАЦИИ ГОСУДАРСТВЕННОГО ПЛАНА</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ПОДГОТОВКИ УПРАВЛЕНЧЕСКИХ КАДРОВ ДЛЯ ОРГАНИЗАЦИЙ</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НАРОДНОГО ХОЗЯЙСТВА РОССИЙСКОЙ ФЕДЕРАЦИИ</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2018/19 УЧЕБНОМ ГОДУ В ЧУВАШСКОЙ РЕСПУБЛИКЕ,</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ФИНАНСИРУЕМЫХ ИЗ РЕСПУБЛИКАНСКОГО БЮДЖЕТА</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ЧУВАШСКОЙ РЕСПУБЛИКИ И ЗА СЧЕТ СУБСИДИЙ, ПРЕДОСТАВЛЯЕМЫХ</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ФЕДЕРАЛЬНОГО БЮДЖЕТА РЕСПУБЛИКАНСКОМУ БЮДЖЕТУ</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ЧУВАШСКОЙ РЕСПУБЛИКИ НА СОФИНАНСИРОВАНИЕ ОБУЧЕНИЯ</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ДОПОЛНИТЕЛЬНЫМ ПРОФЕССИОНАЛЬНЫМ ПРОГРАММАМ</w:t>
      </w:r>
    </w:p>
    <w:p w:rsidR="0049757E" w:rsidRDefault="0049757E" w:rsidP="0049757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СПЕЦИАЛИСТОВ В ОБРАЗОВАТЕЛЬНЫХ ОРГАНИЗАЦИЯХ</w:t>
      </w:r>
    </w:p>
    <w:p w:rsidR="0049757E" w:rsidRDefault="0049757E" w:rsidP="0049757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49757E">
        <w:trPr>
          <w:jc w:val="center"/>
        </w:trPr>
        <w:tc>
          <w:tcPr>
            <w:tcW w:w="5000" w:type="pct"/>
            <w:tcBorders>
              <w:left w:val="single" w:sz="24" w:space="0" w:color="CED3F1"/>
              <w:right w:val="single" w:sz="24" w:space="0" w:color="F4F3F8"/>
            </w:tcBorders>
            <w:shd w:val="clear" w:color="auto" w:fill="F4F3F8"/>
          </w:tcPr>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9757E" w:rsidRDefault="004975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4" w:history="1">
              <w:r>
                <w:rPr>
                  <w:rFonts w:ascii="Arial" w:hAnsi="Arial" w:cs="Arial"/>
                  <w:color w:val="0000FF"/>
                  <w:sz w:val="20"/>
                  <w:szCs w:val="20"/>
                </w:rPr>
                <w:t>Постановления</w:t>
              </w:r>
            </w:hyperlink>
            <w:r>
              <w:rPr>
                <w:rFonts w:ascii="Arial" w:hAnsi="Arial" w:cs="Arial"/>
                <w:color w:val="392C69"/>
                <w:sz w:val="20"/>
                <w:szCs w:val="20"/>
              </w:rPr>
              <w:t xml:space="preserve"> Кабинета Министров ЧР от 10.07.2019 N 288)</w:t>
            </w:r>
          </w:p>
        </w:tc>
      </w:tr>
    </w:tbl>
    <w:p w:rsidR="0049757E" w:rsidRDefault="0049757E" w:rsidP="0049757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7540"/>
        <w:gridCol w:w="1129"/>
      </w:tblGrid>
      <w:tr w:rsidR="0049757E">
        <w:tc>
          <w:tcPr>
            <w:tcW w:w="394" w:type="dxa"/>
            <w:tcBorders>
              <w:top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7540"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мероприятий</w:t>
            </w:r>
          </w:p>
        </w:tc>
        <w:tc>
          <w:tcPr>
            <w:tcW w:w="1129" w:type="dxa"/>
            <w:tcBorders>
              <w:top w:val="single" w:sz="4" w:space="0" w:color="auto"/>
              <w:left w:val="single" w:sz="4" w:space="0" w:color="auto"/>
              <w:bottom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финансирования в 2019 г., тыс. рублей</w:t>
            </w:r>
          </w:p>
        </w:tc>
      </w:tr>
      <w:tr w:rsidR="0049757E">
        <w:tc>
          <w:tcPr>
            <w:tcW w:w="394" w:type="dxa"/>
            <w:tcBorders>
              <w:top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540" w:type="dxa"/>
            <w:tcBorders>
              <w:top w:val="single" w:sz="4" w:space="0" w:color="auto"/>
              <w:left w:val="single" w:sz="4" w:space="0" w:color="auto"/>
              <w:bottom w:val="single" w:sz="4" w:space="0" w:color="auto"/>
              <w:right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29" w:type="dxa"/>
            <w:tcBorders>
              <w:top w:val="single" w:sz="4" w:space="0" w:color="auto"/>
              <w:left w:val="single" w:sz="4" w:space="0" w:color="auto"/>
              <w:bottom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49757E">
        <w:tc>
          <w:tcPr>
            <w:tcW w:w="394" w:type="dxa"/>
            <w:vMerge w:val="restart"/>
            <w:tcBorders>
              <w:top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540" w:type="dxa"/>
            <w:tcBorders>
              <w:top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конкурсного отбора специалистов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2018/19 учебном году (далее - Государственный план),</w:t>
            </w:r>
          </w:p>
        </w:tc>
        <w:tc>
          <w:tcPr>
            <w:tcW w:w="1129" w:type="dxa"/>
            <w:tcBorders>
              <w:top w:val="single" w:sz="4" w:space="0" w:color="auto"/>
            </w:tcBorders>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tcBorders>
              <w:top w:val="single" w:sz="4" w:space="0" w:color="auto"/>
            </w:tcBorders>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 за счет средств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val="restart"/>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обучения российских специалистов в образовательных организациях - всего,</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1667,9</w:t>
            </w: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 за счет:</w:t>
            </w:r>
          </w:p>
        </w:tc>
        <w:tc>
          <w:tcPr>
            <w:tcW w:w="1129" w:type="dxa"/>
          </w:tcPr>
          <w:p w:rsidR="0049757E" w:rsidRDefault="0049757E">
            <w:pPr>
              <w:autoSpaceDE w:val="0"/>
              <w:autoSpaceDN w:val="0"/>
              <w:adjustRightInd w:val="0"/>
              <w:spacing w:after="0" w:line="240" w:lineRule="auto"/>
              <w:rPr>
                <w:rFonts w:ascii="Arial" w:hAnsi="Arial" w:cs="Arial"/>
                <w:sz w:val="20"/>
                <w:szCs w:val="20"/>
              </w:rPr>
            </w:pP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583,8</w:t>
            </w: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субсидий, предоставляемых из федерального бюджета республиканскому бюджету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1084,1</w:t>
            </w:r>
          </w:p>
        </w:tc>
      </w:tr>
      <w:tr w:rsidR="0049757E">
        <w:tc>
          <w:tcPr>
            <w:tcW w:w="394" w:type="dxa"/>
            <w:vMerge w:val="restart"/>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 за счет средств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val="restart"/>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Распространение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планом (поддержка ассоциации выпускников, проведение семинаров, конкурсов, конференций, издание брошюр и др.),</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 за счет средств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49757E">
        <w:tc>
          <w:tcPr>
            <w:tcW w:w="394" w:type="dxa"/>
            <w:vMerge w:val="restart"/>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рекламно-информационных мероприятий (оплата публикаций, теле- и радиоэфира и др.),</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198,4</w:t>
            </w:r>
          </w:p>
        </w:tc>
      </w:tr>
      <w:tr w:rsidR="0049757E">
        <w:tc>
          <w:tcPr>
            <w:tcW w:w="394" w:type="dxa"/>
            <w:vMerge/>
          </w:tcPr>
          <w:p w:rsidR="0049757E" w:rsidRDefault="0049757E">
            <w:pPr>
              <w:autoSpaceDE w:val="0"/>
              <w:autoSpaceDN w:val="0"/>
              <w:adjustRightInd w:val="0"/>
              <w:spacing w:after="0" w:line="240" w:lineRule="auto"/>
              <w:jc w:val="both"/>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 за счет средств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198,4</w:t>
            </w:r>
          </w:p>
        </w:tc>
      </w:tr>
      <w:tr w:rsidR="0049757E">
        <w:tc>
          <w:tcPr>
            <w:tcW w:w="394" w:type="dxa"/>
          </w:tcPr>
          <w:p w:rsidR="0049757E" w:rsidRDefault="0049757E">
            <w:pPr>
              <w:autoSpaceDE w:val="0"/>
              <w:autoSpaceDN w:val="0"/>
              <w:adjustRightInd w:val="0"/>
              <w:spacing w:after="0" w:line="240" w:lineRule="auto"/>
              <w:rPr>
                <w:rFonts w:ascii="Arial" w:hAnsi="Arial" w:cs="Arial"/>
                <w:sz w:val="20"/>
                <w:szCs w:val="20"/>
              </w:rPr>
            </w:pP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1866,3</w:t>
            </w:r>
          </w:p>
        </w:tc>
      </w:tr>
      <w:tr w:rsidR="0049757E">
        <w:tc>
          <w:tcPr>
            <w:tcW w:w="394" w:type="dxa"/>
          </w:tcPr>
          <w:p w:rsidR="0049757E" w:rsidRDefault="0049757E">
            <w:pPr>
              <w:autoSpaceDE w:val="0"/>
              <w:autoSpaceDN w:val="0"/>
              <w:adjustRightInd w:val="0"/>
              <w:spacing w:after="0" w:line="240" w:lineRule="auto"/>
              <w:rPr>
                <w:rFonts w:ascii="Arial" w:hAnsi="Arial" w:cs="Arial"/>
                <w:sz w:val="20"/>
                <w:szCs w:val="20"/>
              </w:rPr>
            </w:pPr>
          </w:p>
        </w:tc>
        <w:tc>
          <w:tcPr>
            <w:tcW w:w="7540" w:type="dxa"/>
          </w:tcPr>
          <w:p w:rsidR="0049757E" w:rsidRDefault="0049757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том числе:</w:t>
            </w:r>
          </w:p>
        </w:tc>
        <w:tc>
          <w:tcPr>
            <w:tcW w:w="1129" w:type="dxa"/>
          </w:tcPr>
          <w:p w:rsidR="0049757E" w:rsidRDefault="0049757E">
            <w:pPr>
              <w:autoSpaceDE w:val="0"/>
              <w:autoSpaceDN w:val="0"/>
              <w:adjustRightInd w:val="0"/>
              <w:spacing w:after="0" w:line="240" w:lineRule="auto"/>
              <w:rPr>
                <w:rFonts w:ascii="Arial" w:hAnsi="Arial" w:cs="Arial"/>
                <w:sz w:val="20"/>
                <w:szCs w:val="20"/>
              </w:rPr>
            </w:pPr>
          </w:p>
        </w:tc>
      </w:tr>
      <w:tr w:rsidR="0049757E">
        <w:tc>
          <w:tcPr>
            <w:tcW w:w="394" w:type="dxa"/>
          </w:tcPr>
          <w:p w:rsidR="0049757E" w:rsidRDefault="0049757E">
            <w:pPr>
              <w:autoSpaceDE w:val="0"/>
              <w:autoSpaceDN w:val="0"/>
              <w:adjustRightInd w:val="0"/>
              <w:spacing w:after="0" w:line="240" w:lineRule="auto"/>
              <w:rPr>
                <w:rFonts w:ascii="Arial" w:hAnsi="Arial" w:cs="Arial"/>
                <w:sz w:val="20"/>
                <w:szCs w:val="20"/>
              </w:rPr>
            </w:pP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средства республиканского бюджета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782,2</w:t>
            </w:r>
          </w:p>
        </w:tc>
      </w:tr>
      <w:tr w:rsidR="0049757E">
        <w:tc>
          <w:tcPr>
            <w:tcW w:w="394" w:type="dxa"/>
          </w:tcPr>
          <w:p w:rsidR="0049757E" w:rsidRDefault="0049757E">
            <w:pPr>
              <w:autoSpaceDE w:val="0"/>
              <w:autoSpaceDN w:val="0"/>
              <w:adjustRightInd w:val="0"/>
              <w:spacing w:after="0" w:line="240" w:lineRule="auto"/>
              <w:rPr>
                <w:rFonts w:ascii="Arial" w:hAnsi="Arial" w:cs="Arial"/>
                <w:sz w:val="20"/>
                <w:szCs w:val="20"/>
              </w:rPr>
            </w:pPr>
          </w:p>
        </w:tc>
        <w:tc>
          <w:tcPr>
            <w:tcW w:w="7540" w:type="dxa"/>
          </w:tcPr>
          <w:p w:rsidR="0049757E" w:rsidRDefault="004975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субсидии, предоставляемые из федерального бюджета республиканскому бюджету Чувашской Республики</w:t>
            </w:r>
          </w:p>
        </w:tc>
        <w:tc>
          <w:tcPr>
            <w:tcW w:w="1129" w:type="dxa"/>
          </w:tcPr>
          <w:p w:rsidR="0049757E" w:rsidRDefault="004975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1084,1</w:t>
            </w:r>
          </w:p>
        </w:tc>
      </w:tr>
    </w:tbl>
    <w:p w:rsidR="0049757E" w:rsidRDefault="0049757E" w:rsidP="0049757E">
      <w:pPr>
        <w:autoSpaceDE w:val="0"/>
        <w:autoSpaceDN w:val="0"/>
        <w:adjustRightInd w:val="0"/>
        <w:spacing w:after="0" w:line="240" w:lineRule="auto"/>
        <w:jc w:val="both"/>
        <w:rPr>
          <w:rFonts w:ascii="Arial" w:hAnsi="Arial" w:cs="Arial"/>
          <w:sz w:val="20"/>
          <w:szCs w:val="20"/>
        </w:rPr>
      </w:pPr>
    </w:p>
    <w:p w:rsidR="0049757E" w:rsidRDefault="0049757E" w:rsidP="004975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С учетом возможностей республиканского бюджета Чувашской Республики допускается уточнение объемов финансирования.</w:t>
      </w:r>
    </w:p>
    <w:p w:rsidR="00E51588" w:rsidRDefault="00E51588">
      <w:bookmarkStart w:id="3" w:name="_GoBack"/>
      <w:bookmarkEnd w:id="3"/>
    </w:p>
    <w:sectPr w:rsidR="00E51588" w:rsidSect="00B732A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7E"/>
    <w:rsid w:val="000440C0"/>
    <w:rsid w:val="0049757E"/>
    <w:rsid w:val="00E5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FC4C04F011009EB9C4A7EBF815FE5FE4E8C52E6752F9830D285B360C45CE31C85CF742F52E095D53C9B22672E444F1990D1DC1618396B8C2DEA3l9gAN" TargetMode="External"/><Relationship Id="rId21" Type="http://schemas.openxmlformats.org/officeDocument/2006/relationships/hyperlink" Target="consultantplus://offline/ref=D0FC4C04F011009EB9C4A7EBF815FE5FE4E8C52E6F56F9870A27063C041CC233CF53A855F267055C53C9B32179BB41E4885510C8769D97A7DEDCA198l3gFN" TargetMode="External"/><Relationship Id="rId42" Type="http://schemas.openxmlformats.org/officeDocument/2006/relationships/hyperlink" Target="consultantplus://offline/ref=D0FC4C04F011009EB9C4A7EBF815FE5FE4E8C52E6854FA8208285B360C45CE31C85CF742F52E095D53C9B32872E444F1990D1DC1618396B8C2DEA3l9gAN" TargetMode="External"/><Relationship Id="rId47" Type="http://schemas.openxmlformats.org/officeDocument/2006/relationships/hyperlink" Target="consultantplus://offline/ref=D0FC4C04F011009EB9C4A7EBF815FE5FE4E8C52E6A53FD8701285B360C45CE31C85CF742F52E095D53C9B22072E444F1990D1DC1618396B8C2DEA3l9gAN" TargetMode="External"/><Relationship Id="rId63" Type="http://schemas.openxmlformats.org/officeDocument/2006/relationships/hyperlink" Target="consultantplus://offline/ref=D0FC4C04F011009EB9C4A7EBF815FE5FE4E8C52E685FF58708285B360C45CE31C85CF742F52E095D53C9B22272E444F1990D1DC1618396B8C2DEA3l9gAN" TargetMode="External"/><Relationship Id="rId68" Type="http://schemas.openxmlformats.org/officeDocument/2006/relationships/hyperlink" Target="consultantplus://offline/ref=D0FC4C04F011009EB9C4A7EBF815FE5FE4E8C52E6F56F9870A27063C041CC233CF53A855F267055C53C9B32279BB41E4885510C8769D97A7DEDCA198l3gFN" TargetMode="External"/><Relationship Id="rId84" Type="http://schemas.openxmlformats.org/officeDocument/2006/relationships/hyperlink" Target="consultantplus://offline/ref=D0FC4C04F011009EB9C4A7EBF815FE5FE4E8C52E685FF58708285B360C45CE31C85CF742F52E095D53C9B22472E444F1990D1DC1618396B8C2DEA3l9gAN" TargetMode="External"/><Relationship Id="rId89" Type="http://schemas.openxmlformats.org/officeDocument/2006/relationships/hyperlink" Target="consultantplus://offline/ref=D0FC4C04F011009EB9C4A7EBF815FE5FE4E8C52E6752F9830D285B360C45CE31C85CF742F52E095D53C9B62172E444F1990D1DC1618396B8C2DEA3l9gAN" TargetMode="External"/><Relationship Id="rId112" Type="http://schemas.openxmlformats.org/officeDocument/2006/relationships/hyperlink" Target="consultantplus://offline/ref=D0FC4C04F011009EB9C4A7EBF815FE5FE4E8C52E685FF58708285B360C45CE31C85CF742F52E095D53C9B22972E444F1990D1DC1618396B8C2DEA3l9gAN" TargetMode="External"/><Relationship Id="rId16" Type="http://schemas.openxmlformats.org/officeDocument/2006/relationships/hyperlink" Target="consultantplus://offline/ref=D0FC4C04F011009EB9C4A7EBF815FE5FE4E8C52E6F56F9870A27063C041CC233CF53A855F267055C53C9B3207CBB41E4885510C8769D97A7DEDCA198l3gFN" TargetMode="External"/><Relationship Id="rId107" Type="http://schemas.openxmlformats.org/officeDocument/2006/relationships/hyperlink" Target="consultantplus://offline/ref=D0FC4C04F011009EB9C4A7EBF815FE5FE4E8C52E685FF58708285B360C45CE31C85CF742F52E095D53C9B22572E444F1990D1DC1618396B8C2DEA3l9gAN" TargetMode="External"/><Relationship Id="rId11" Type="http://schemas.openxmlformats.org/officeDocument/2006/relationships/hyperlink" Target="consultantplus://offline/ref=D0FC4C04F011009EB9C4A7EBF815FE5FE4E8C52E6B5FFD800E285B360C45CE31C85CF742F52E095D53C9B32572E444F1990D1DC1618396B8C2DEA3l9gAN" TargetMode="External"/><Relationship Id="rId24" Type="http://schemas.openxmlformats.org/officeDocument/2006/relationships/hyperlink" Target="consultantplus://offline/ref=D0FC4C04F011009EB9C4A7EBF815FE5FE4E8C52E6752F9830D285B360C45CE31C85CF742F52E095D53C9B22472E444F1990D1DC1618396B8C2DEA3l9gAN" TargetMode="External"/><Relationship Id="rId32" Type="http://schemas.openxmlformats.org/officeDocument/2006/relationships/hyperlink" Target="consultantplus://offline/ref=D0FC4C04F011009EB9C4A7EBF815FE5FE4E8C52E6654F4820E285B360C45CE31C85CF742F52E095D53C9B72672E444F1990D1DC1618396B8C2DEA3l9gAN" TargetMode="External"/><Relationship Id="rId37" Type="http://schemas.openxmlformats.org/officeDocument/2006/relationships/hyperlink" Target="consultantplus://offline/ref=D0FC4C04F011009EB9C4A7EBF815FE5FE4E8C52E6752F9830D285B360C45CE31C85CF742F52E095D53C9B22772E444F1990D1DC1618396B8C2DEA3l9gAN" TargetMode="External"/><Relationship Id="rId40" Type="http://schemas.openxmlformats.org/officeDocument/2006/relationships/hyperlink" Target="consultantplus://offline/ref=D0FC4C04F011009EB9C4A7EBF815FE5FE4E8C52E6F56F9870A27063C041CC233CF53A855F267055C53C9B3217CBB41E4885510C8769D97A7DEDCA198l3gFN" TargetMode="External"/><Relationship Id="rId45" Type="http://schemas.openxmlformats.org/officeDocument/2006/relationships/hyperlink" Target="consultantplus://offline/ref=D0FC4C04F011009EB9C4A7EBF815FE5FE4E8C52E6D55FA8201285B360C45CE31C85CF742F52E095D53C9B22072E444F1990D1DC1618396B8C2DEA3l9gAN" TargetMode="External"/><Relationship Id="rId53" Type="http://schemas.openxmlformats.org/officeDocument/2006/relationships/hyperlink" Target="consultantplus://offline/ref=D0FC4C04F011009EB9C4B9E6EE79A05BEFE293226755F7D75577006B5B4CC4668F13AE00B123095A50C2E7713DE518B5C51E1DC9618197A4lCg0N" TargetMode="External"/><Relationship Id="rId58" Type="http://schemas.openxmlformats.org/officeDocument/2006/relationships/hyperlink" Target="consultantplus://offline/ref=D0FC4C04F011009EB9C4A7EBF815FE5FE4E8C52E6752F9830D285B360C45CE31C85CF742F52E095D53C9B12972E444F1990D1DC1618396B8C2DEA3l9gAN" TargetMode="External"/><Relationship Id="rId66" Type="http://schemas.openxmlformats.org/officeDocument/2006/relationships/hyperlink" Target="consultantplus://offline/ref=D0FC4C04F011009EB9C4A7EBF815FE5FE4E8C52E6A53FD8701285B360C45CE31C85CF742F52E095D53C9B22672E444F1990D1DC1618396B8C2DEA3l9gAN" TargetMode="External"/><Relationship Id="rId74" Type="http://schemas.openxmlformats.org/officeDocument/2006/relationships/hyperlink" Target="consultantplus://offline/ref=D0FC4C04F011009EB9C4A7EBF815FE5FE4E8C52E6F56F9870A27063C041CC233CF53A855F267055C53C9B3227CBB41E4885510C8769D97A7DEDCA198l3gFN" TargetMode="External"/><Relationship Id="rId79" Type="http://schemas.openxmlformats.org/officeDocument/2006/relationships/hyperlink" Target="consultantplus://offline/ref=D0FC4C04F011009EB9C4A7EBF815FE5FE4E8C52E6752F9830D285B360C45CE31C85CF742F52E095D53C9B72772E444F1990D1DC1618396B8C2DEA3l9gAN" TargetMode="External"/><Relationship Id="rId87" Type="http://schemas.openxmlformats.org/officeDocument/2006/relationships/hyperlink" Target="consultantplus://offline/ref=D0FC4C04F011009EB9C4A7EBF815FE5FE4E8C52E6A53FD8701285B360C45CE31C85CF742F52E095D53C9B12572E444F1990D1DC1618396B8C2DEA3l9gAN" TargetMode="External"/><Relationship Id="rId102" Type="http://schemas.openxmlformats.org/officeDocument/2006/relationships/hyperlink" Target="consultantplus://offline/ref=D0FC4C04F011009EB9C4A7EBF815FE5FE4E8C52E6752F9830D285B360C45CE31C85CF742F52E095D53C9B62772E444F1990D1DC1618396B8C2DEA3l9gAN" TargetMode="External"/><Relationship Id="rId110" Type="http://schemas.openxmlformats.org/officeDocument/2006/relationships/hyperlink" Target="consultantplus://offline/ref=D0FC4C04F011009EB9C4A7EBF815FE5FE4E8C52E6752F9830D285B360C45CE31C85CF742F52E095D53C9B62972E444F1990D1DC1618396B8C2DEA3l9gAN" TargetMode="External"/><Relationship Id="rId115" Type="http://schemas.openxmlformats.org/officeDocument/2006/relationships/fontTable" Target="fontTable.xml"/><Relationship Id="rId5" Type="http://schemas.openxmlformats.org/officeDocument/2006/relationships/hyperlink" Target="consultantplus://offline/ref=D0FC4C04F011009EB9C4A7EBF815FE5FE4E8C52E6D55FA8201285B360C45CE31C85CF742F52E095D53C9B32572E444F1990D1DC1618396B8C2DEA3l9gAN" TargetMode="External"/><Relationship Id="rId61" Type="http://schemas.openxmlformats.org/officeDocument/2006/relationships/hyperlink" Target="consultantplus://offline/ref=D0FC4C04F011009EB9C4A7EBF815FE5FE4E8C52E6654F4820E285B360C45CE31C85CF742F52E095D53C9B72772E444F1990D1DC1618396B8C2DEA3l9gAN" TargetMode="External"/><Relationship Id="rId82" Type="http://schemas.openxmlformats.org/officeDocument/2006/relationships/hyperlink" Target="consultantplus://offline/ref=D0FC4C04F011009EB9C4A7EBF815FE5FE4E8C52E6A5FFE800B285B360C45CE31C85CF742F52E095D53C9B22472E444F1990D1DC1618396B8C2DEA3l9gAN" TargetMode="External"/><Relationship Id="rId90" Type="http://schemas.openxmlformats.org/officeDocument/2006/relationships/hyperlink" Target="consultantplus://offline/ref=D0FC4C04F011009EB9C4A7EBF815FE5FE4E8C52E6F56F9870A27063C041CC233CF53A855F267055C53C9B32270BB41E4885510C8769D97A7DEDCA198l3gFN" TargetMode="External"/><Relationship Id="rId95" Type="http://schemas.openxmlformats.org/officeDocument/2006/relationships/hyperlink" Target="consultantplus://offline/ref=D0FC4C04F011009EB9C4A7EBF815FE5FE4E8C52E6752F9830D285B360C45CE31C85CF742F52E095D53C9B62472E444F1990D1DC1618396B8C2DEA3l9gAN" TargetMode="External"/><Relationship Id="rId19" Type="http://schemas.openxmlformats.org/officeDocument/2006/relationships/hyperlink" Target="consultantplus://offline/ref=D0FC4C04F011009EB9C4A7EBF815FE5FE4E8C52E6A5FFE800B285B360C45CE31C85CF742F52E095D53C9B32872E444F1990D1DC1618396B8C2DEA3l9gAN" TargetMode="External"/><Relationship Id="rId14" Type="http://schemas.openxmlformats.org/officeDocument/2006/relationships/hyperlink" Target="consultantplus://offline/ref=D0FC4C04F011009EB9C4A7EBF815FE5FE4E8C52E6951FA800D285B360C45CE31C85CF742F52E095D53C9B32572E444F1990D1DC1618396B8C2DEA3l9gAN" TargetMode="External"/><Relationship Id="rId22" Type="http://schemas.openxmlformats.org/officeDocument/2006/relationships/hyperlink" Target="consultantplus://offline/ref=D0FC4C04F011009EB9C4A7EBF815FE5FE4E8C52E6F56F9870A27063C041CC233CF53A855F267055C53C9B32178BB41E4885510C8769D97A7DEDCA198l3gFN" TargetMode="External"/><Relationship Id="rId27" Type="http://schemas.openxmlformats.org/officeDocument/2006/relationships/hyperlink" Target="consultantplus://offline/ref=D0FC4C04F011009EB9C4A7EBF815FE5FE4E8C52E6F56F9870A27063C041CC233CF53A855F267055C53C9B3217ABB41E4885510C8769D97A7DEDCA198l3gFN" TargetMode="External"/><Relationship Id="rId30" Type="http://schemas.openxmlformats.org/officeDocument/2006/relationships/hyperlink" Target="consultantplus://offline/ref=D0FC4C04F011009EB9C4A7EBF815FE5FE4E8C52E6D55FA8201285B360C45CE31C85CF742F52E095D53C9B32872E444F1990D1DC1618396B8C2DEA3l9gAN" TargetMode="External"/><Relationship Id="rId35" Type="http://schemas.openxmlformats.org/officeDocument/2006/relationships/hyperlink" Target="consultantplus://offline/ref=D0FC4C04F011009EB9C4A7EBF815FE5FE4E8C52E6854FA8208285B360C45CE31C85CF742F52E095D53C9B32772E444F1990D1DC1618396B8C2DEA3l9gAN" TargetMode="External"/><Relationship Id="rId43" Type="http://schemas.openxmlformats.org/officeDocument/2006/relationships/hyperlink" Target="consultantplus://offline/ref=D0FC4C04F011009EB9C4A7EBF815FE5FE4E8C52E6854FA8208285B360C45CE31C85CF742F52E095D53C9B32872E444F1990D1DC1618396B8C2DEA3l9gAN" TargetMode="External"/><Relationship Id="rId48" Type="http://schemas.openxmlformats.org/officeDocument/2006/relationships/hyperlink" Target="consultantplus://offline/ref=D0FC4C04F011009EB9C4A7EBF815FE5FE4E8C52E6A53FD8701285B360C45CE31C85CF742F52E095D53C9B22072E444F1990D1DC1618396B8C2DEA3l9gAN" TargetMode="External"/><Relationship Id="rId56" Type="http://schemas.openxmlformats.org/officeDocument/2006/relationships/hyperlink" Target="consultantplus://offline/ref=D0FC4C04F011009EB9C4A7EBF815FE5FE4E8C52E685FF58708285B360C45CE31C85CF742F52E095D53C9B32972E444F1990D1DC1618396B8C2DEA3l9gAN" TargetMode="External"/><Relationship Id="rId64" Type="http://schemas.openxmlformats.org/officeDocument/2006/relationships/hyperlink" Target="consultantplus://offline/ref=D0FC4C04F011009EB9C4A7EBF815FE5FE4E8C52E6752F9830D285B360C45CE31C85CF742F52E095D53C9B02272E444F1990D1DC1618396B8C2DEA3l9gAN" TargetMode="External"/><Relationship Id="rId69" Type="http://schemas.openxmlformats.org/officeDocument/2006/relationships/hyperlink" Target="consultantplus://offline/ref=D0FC4C04F011009EB9C4A7EBF815FE5FE4E8C52E6A53FD8701285B360C45CE31C85CF742F52E095D53C9B22872E444F1990D1DC1618396B8C2DEA3l9gAN" TargetMode="External"/><Relationship Id="rId77" Type="http://schemas.openxmlformats.org/officeDocument/2006/relationships/hyperlink" Target="consultantplus://offline/ref=D0FC4C04F011009EB9C4A7EBF815FE5FE4E8C52E6F56F9870A27063C041CC233CF53A855F267055C53C9B32271BB41E4885510C8769D97A7DEDCA198l3gFN" TargetMode="External"/><Relationship Id="rId100" Type="http://schemas.openxmlformats.org/officeDocument/2006/relationships/hyperlink" Target="consultantplus://offline/ref=D0FC4C04F011009EB9C4A7EBF815FE5FE4E8C52E6D55FA8201285B360C45CE31C85CF742F52E095D53C9B22872E444F1990D1DC1618396B8C2DEA3l9gAN" TargetMode="External"/><Relationship Id="rId105" Type="http://schemas.openxmlformats.org/officeDocument/2006/relationships/hyperlink" Target="consultantplus://offline/ref=D0FC4C04F011009EB9C4A7EBF815FE5FE4E8C52E6752F9830D285B360C45CE31C85CF742F52E095D53C9B62872E444F1990D1DC1618396B8C2DEA3l9gAN" TargetMode="External"/><Relationship Id="rId113" Type="http://schemas.openxmlformats.org/officeDocument/2006/relationships/hyperlink" Target="consultantplus://offline/ref=D0FC4C04F011009EB9C4A7EBF815FE5FE4E8C52E6752F9830D285B360C45CE31C85CF742F52E095D53C9B52072E444F1990D1DC1618396B8C2DEA3l9gAN" TargetMode="External"/><Relationship Id="rId8" Type="http://schemas.openxmlformats.org/officeDocument/2006/relationships/hyperlink" Target="consultantplus://offline/ref=D0FC4C04F011009EB9C4A7EBF815FE5FE4E8C52E6654F4820E285B360C45CE31C85CF742F52E095D53C9B72472E444F1990D1DC1618396B8C2DEA3l9gAN" TargetMode="External"/><Relationship Id="rId51" Type="http://schemas.openxmlformats.org/officeDocument/2006/relationships/hyperlink" Target="consultantplus://offline/ref=D0FC4C04F011009EB9C4A7EBF815FE5FE4E8C52E6752F9830D285B360C45CE31C85CF742F52E095D53C9B12272E444F1990D1DC1618396B8C2DEA3l9gAN" TargetMode="External"/><Relationship Id="rId72" Type="http://schemas.openxmlformats.org/officeDocument/2006/relationships/hyperlink" Target="consultantplus://offline/ref=D0FC4C04F011009EB9C4A7EBF815FE5FE4E8C52E6A5FFE800B285B360C45CE31C85CF742F52E095D53C9B22372E444F1990D1DC1618396B8C2DEA3l9gAN" TargetMode="External"/><Relationship Id="rId80" Type="http://schemas.openxmlformats.org/officeDocument/2006/relationships/hyperlink" Target="consultantplus://offline/ref=D0FC4C04F011009EB9C4A7EBF815FE5FE4E8C52E6D55FA8201285B360C45CE31C85CF742F52E095D53C9B22772E444F1990D1DC1618396B8C2DEA3l9gAN" TargetMode="External"/><Relationship Id="rId85" Type="http://schemas.openxmlformats.org/officeDocument/2006/relationships/hyperlink" Target="consultantplus://offline/ref=D0FC4C04F011009EB9C4A7EBF815FE5FE4E8C52E6752F9830D285B360C45CE31C85CF742F52E095D53C9B72872E444F1990D1DC1618396B8C2DEA3l9gAN" TargetMode="External"/><Relationship Id="rId93" Type="http://schemas.openxmlformats.org/officeDocument/2006/relationships/hyperlink" Target="consultantplus://offline/ref=D0FC4C04F011009EB9C4A7EBF815FE5FE4E8C52E6752F9830D285B360C45CE31C85CF742F52E095D53C9B62372E444F1990D1DC1618396B8C2DEA3l9gAN" TargetMode="External"/><Relationship Id="rId98" Type="http://schemas.openxmlformats.org/officeDocument/2006/relationships/hyperlink" Target="consultantplus://offline/ref=D0FC4C04F011009EB9C4A7EBF815FE5FE4E8C52E6A53FD8701285B360C45CE31C85CF742F52E095D53C9B12772E444F1990D1DC1618396B8C2DEA3l9gAN" TargetMode="External"/><Relationship Id="rId3" Type="http://schemas.openxmlformats.org/officeDocument/2006/relationships/settings" Target="settings.xml"/><Relationship Id="rId12" Type="http://schemas.openxmlformats.org/officeDocument/2006/relationships/hyperlink" Target="consultantplus://offline/ref=D0FC4C04F011009EB9C4A7EBF815FE5FE4E8C52E6854FA8208285B360C45CE31C85CF742F52E095D53C9B32572E444F1990D1DC1618396B8C2DEA3l9gAN" TargetMode="External"/><Relationship Id="rId17" Type="http://schemas.openxmlformats.org/officeDocument/2006/relationships/hyperlink" Target="consultantplus://offline/ref=D0FC4C04F011009EB9C4B9E6EE79A05BEFE293226755F7D75577006B5B4CC4669D13F60CB12A165D52D7B1207BlBg0N" TargetMode="External"/><Relationship Id="rId25" Type="http://schemas.openxmlformats.org/officeDocument/2006/relationships/hyperlink" Target="consultantplus://offline/ref=D0FC4C04F011009EB9C4A7EBF815FE5FE4E8C52E6F56F9870A27063C041CC233CF53A855F267055C53C9B3217ABB41E4885510C8769D97A7DEDCA198l3gFN" TargetMode="External"/><Relationship Id="rId33" Type="http://schemas.openxmlformats.org/officeDocument/2006/relationships/hyperlink" Target="consultantplus://offline/ref=D0FC4C04F011009EB9C4A7EBF815FE5FE4E8C52E6A53FD8701285B360C45CE31C85CF742F52E095D53C9B32972E444F1990D1DC1618396B8C2DEA3l9gAN" TargetMode="External"/><Relationship Id="rId38" Type="http://schemas.openxmlformats.org/officeDocument/2006/relationships/hyperlink" Target="consultantplus://offline/ref=D0FC4C04F011009EB9C4A7EBF815FE5FE4E8C52E6F56F9870A27063C041CC233CF53A855F267055C53C9B3217DBB41E4885510C8769D97A7DEDCA198l3gFN" TargetMode="External"/><Relationship Id="rId46" Type="http://schemas.openxmlformats.org/officeDocument/2006/relationships/hyperlink" Target="consultantplus://offline/ref=D0FC4C04F011009EB9C4A7EBF815FE5FE4E8C52E6752F9830D285B360C45CE31C85CF742F52E095D53C9B12172E444F1990D1DC1618396B8C2DEA3l9gAN" TargetMode="External"/><Relationship Id="rId59" Type="http://schemas.openxmlformats.org/officeDocument/2006/relationships/hyperlink" Target="consultantplus://offline/ref=D0FC4C04F011009EB9C4A7EBF815FE5FE4E8C52E6752F9830D285B360C45CE31C85CF742F52E095D53C9B02172E444F1990D1DC1618396B8C2DEA3l9gAN" TargetMode="External"/><Relationship Id="rId67" Type="http://schemas.openxmlformats.org/officeDocument/2006/relationships/hyperlink" Target="consultantplus://offline/ref=D0FC4C04F011009EB9C4A7EBF815FE5FE4E8C52E6752F9830D285B360C45CE31C85CF742F52E095D53C9B02272E444F1990D1DC1618396B8C2DEA3l9gAN" TargetMode="External"/><Relationship Id="rId103" Type="http://schemas.openxmlformats.org/officeDocument/2006/relationships/hyperlink" Target="consultantplus://offline/ref=D0FC4C04F011009EB9C4A7EBF815FE5FE4E8C52E6A53FD8701285B360C45CE31C85CF742F52E095D53C9B02072E444F1990D1DC1618396B8C2DEA3l9gAN" TargetMode="External"/><Relationship Id="rId108" Type="http://schemas.openxmlformats.org/officeDocument/2006/relationships/hyperlink" Target="consultantplus://offline/ref=D0FC4C04F011009EB9C4A7EBF815FE5FE4E8C52E685FF58708285B360C45CE31C85CF742F52E095D53C9B22772E444F1990D1DC1618396B8C2DEA3l9gAN" TargetMode="External"/><Relationship Id="rId116" Type="http://schemas.openxmlformats.org/officeDocument/2006/relationships/theme" Target="theme/theme1.xml"/><Relationship Id="rId20" Type="http://schemas.openxmlformats.org/officeDocument/2006/relationships/hyperlink" Target="consultantplus://offline/ref=D0FC4C04F011009EB9C4A7EBF815FE5FE4E8C52E6752F9830D285B360C45CE31C85CF742F52E095D53C9B22372E444F1990D1DC1618396B8C2DEA3l9gAN" TargetMode="External"/><Relationship Id="rId41" Type="http://schemas.openxmlformats.org/officeDocument/2006/relationships/hyperlink" Target="consultantplus://offline/ref=D0FC4C04F011009EB9C4B9E6EE79A05BEEEB9C266501A0D504220E6E531C9E76995AA308AF23094351C9B1l2g0N" TargetMode="External"/><Relationship Id="rId54" Type="http://schemas.openxmlformats.org/officeDocument/2006/relationships/hyperlink" Target="consultantplus://offline/ref=D0FC4C04F011009EB9C4A7EBF815FE5FE4E8C52E6F56F9870A27063C041CC233CF53A855F267055C53C9B32171BB41E4885510C8769D97A7DEDCA198l3gFN" TargetMode="External"/><Relationship Id="rId62" Type="http://schemas.openxmlformats.org/officeDocument/2006/relationships/hyperlink" Target="consultantplus://offline/ref=D0FC4C04F011009EB9C4A7EBF815FE5FE4E8C52E6D55FA8201285B360C45CE31C85CF742F52E095D53C9B22372E444F1990D1DC1618396B8C2DEA3l9gAN" TargetMode="External"/><Relationship Id="rId70" Type="http://schemas.openxmlformats.org/officeDocument/2006/relationships/hyperlink" Target="consultantplus://offline/ref=D0FC4C04F011009EB9C4A7EBF815FE5FE4E8C52E6752F9830D285B360C45CE31C85CF742F52E095D53C9B02472E444F1990D1DC1618396B8C2DEA3l9gAN" TargetMode="External"/><Relationship Id="rId75" Type="http://schemas.openxmlformats.org/officeDocument/2006/relationships/hyperlink" Target="consultantplus://offline/ref=D0FC4C04F011009EB9C4A7EBF815FE5FE4E8C52E6F56F9870A27063C041CC233CF53A855F267055C53C9B3227EBB41E4885510C8769D97A7DEDCA198l3gFN" TargetMode="External"/><Relationship Id="rId83" Type="http://schemas.openxmlformats.org/officeDocument/2006/relationships/hyperlink" Target="consultantplus://offline/ref=D0FC4C04F011009EB9C4A7EBF815FE5FE4E8C52E6854FA8208285B360C45CE31C85CF742F52E095D53C9B22672E444F1990D1DC1618396B8C2DEA3l9gAN" TargetMode="External"/><Relationship Id="rId88" Type="http://schemas.openxmlformats.org/officeDocument/2006/relationships/hyperlink" Target="consultantplus://offline/ref=D0FC4C04F011009EB9C4A7EBF815FE5FE4E8C52E6A5FFE800B285B360C45CE31C85CF742F52E095D53C9B22472E444F1990D1DC1618396B8C2DEA3l9gAN" TargetMode="External"/><Relationship Id="rId91" Type="http://schemas.openxmlformats.org/officeDocument/2006/relationships/hyperlink" Target="consultantplus://offline/ref=D0FC4C04F011009EB9C4A7EBF815FE5FE4E8C52E6A53FD8701285B360C45CE31C85CF742F52E095D53C9B12572E444F1990D1DC1618396B8C2DEA3l9gAN" TargetMode="External"/><Relationship Id="rId96" Type="http://schemas.openxmlformats.org/officeDocument/2006/relationships/hyperlink" Target="consultantplus://offline/ref=D0FC4C04F011009EB9C4A7EBF815FE5FE4E8C52E6A53FD8701285B360C45CE31C85CF742F52E095D53C9B12672E444F1990D1DC1618396B8C2DEA3l9gAN" TargetMode="External"/><Relationship Id="rId111" Type="http://schemas.openxmlformats.org/officeDocument/2006/relationships/hyperlink" Target="consultantplus://offline/ref=D0FC4C04F011009EB9C4A7EBF815FE5FE4E8C52E6D55FA8201285B360C45CE31C85CF742F52E095D53C9B22972E444F1990D1DC1618396B8C2DEA3l9gAN" TargetMode="External"/><Relationship Id="rId1" Type="http://schemas.openxmlformats.org/officeDocument/2006/relationships/styles" Target="styles.xml"/><Relationship Id="rId6" Type="http://schemas.openxmlformats.org/officeDocument/2006/relationships/hyperlink" Target="consultantplus://offline/ref=D0FC4C04F011009EB9C4A7EBF815FE5FE4E8C52E6852FB8408285B360C45CE31C85CF742F52E095D53C8B52872E444F1990D1DC1618396B8C2DEA3l9gAN" TargetMode="External"/><Relationship Id="rId15" Type="http://schemas.openxmlformats.org/officeDocument/2006/relationships/hyperlink" Target="consultantplus://offline/ref=D0FC4C04F011009EB9C4A7EBF815FE5FE4E8C52E6752F9830D285B360C45CE31C85CF742F52E095D53C9B22272E444F1990D1DC1618396B8C2DEA3l9gAN" TargetMode="External"/><Relationship Id="rId23" Type="http://schemas.openxmlformats.org/officeDocument/2006/relationships/hyperlink" Target="consultantplus://offline/ref=D0FC4C04F011009EB9C4A7EBF815FE5FE4E8C52E6654F4820E285B360C45CE31C85CF742F52E095D53C9B72572E444F1990D1DC1618396B8C2DEA3l9gAN" TargetMode="External"/><Relationship Id="rId28" Type="http://schemas.openxmlformats.org/officeDocument/2006/relationships/hyperlink" Target="consultantplus://offline/ref=D0FC4C04F011009EB9C4A7EBF815FE5FE4E8C52E6654F4820E285B360C45CE31C85CF742F52E095D53C9B72572E444F1990D1DC1618396B8C2DEA3l9gAN" TargetMode="External"/><Relationship Id="rId36" Type="http://schemas.openxmlformats.org/officeDocument/2006/relationships/hyperlink" Target="consultantplus://offline/ref=D0FC4C04F011009EB9C4A7EBF815FE5FE4E8C52E685FF58708285B360C45CE31C85CF742F52E095D53C9B32772E444F1990D1DC1618396B8C2DEA3l9gAN" TargetMode="External"/><Relationship Id="rId49" Type="http://schemas.openxmlformats.org/officeDocument/2006/relationships/hyperlink" Target="consultantplus://offline/ref=D0FC4C04F011009EB9C4A7EBF815FE5FE4E8C52E6752F9830D285B360C45CE31C85CF742F52E095D53C9B12272E444F1990D1DC1618396B8C2DEA3l9gAN" TargetMode="External"/><Relationship Id="rId57" Type="http://schemas.openxmlformats.org/officeDocument/2006/relationships/hyperlink" Target="consultantplus://offline/ref=D0FC4C04F011009EB9C4A7EBF815FE5FE4E8C52E685FF58708285B360C45CE31C85CF742F52E095D53C9B22072E444F1990D1DC1618396B8C2DEA3l9gAN" TargetMode="External"/><Relationship Id="rId106" Type="http://schemas.openxmlformats.org/officeDocument/2006/relationships/hyperlink" Target="consultantplus://offline/ref=D0FC4C04F011009EB9C4A7EBF815FE5FE4E8C52E6854FA8208285B360C45CE31C85CF742F52E095D53C9B22772E444F1990D1DC1618396B8C2DEA3l9gAN" TargetMode="External"/><Relationship Id="rId114" Type="http://schemas.openxmlformats.org/officeDocument/2006/relationships/hyperlink" Target="consultantplus://offline/ref=D0FC4C04F011009EB9C4A7EBF815FE5FE4E8C52E6F56F9870A27063C041CC233CF53A855F267055C53C9B32379BB41E4885510C8769D97A7DEDCA198l3gFN" TargetMode="External"/><Relationship Id="rId10" Type="http://schemas.openxmlformats.org/officeDocument/2006/relationships/hyperlink" Target="consultantplus://offline/ref=D0FC4C04F011009EB9C4A7EBF815FE5FE4E8C52E6A5FFE800B285B360C45CE31C85CF742F52E095D53C9B32572E444F1990D1DC1618396B8C2DEA3l9gAN" TargetMode="External"/><Relationship Id="rId31" Type="http://schemas.openxmlformats.org/officeDocument/2006/relationships/hyperlink" Target="consultantplus://offline/ref=D0FC4C04F011009EB9C4A7EBF815FE5FE4E8C52E6852FB8408285B360C45CE31C85CF742F52E095D53C8B52972E444F1990D1DC1618396B8C2DEA3l9gAN" TargetMode="External"/><Relationship Id="rId44" Type="http://schemas.openxmlformats.org/officeDocument/2006/relationships/hyperlink" Target="consultantplus://offline/ref=D0FC4C04F011009EB9C4A7EBF815FE5FE4E8C52E6F56F9870A27063C041CC233CF53A855F267055C53C9B3217EBB41E4885510C8769D97A7DEDCA198l3gFN" TargetMode="External"/><Relationship Id="rId52" Type="http://schemas.openxmlformats.org/officeDocument/2006/relationships/hyperlink" Target="consultantplus://offline/ref=D0FC4C04F011009EB9C4A7EBF815FE5FE4E8C52E6752F9830D285B360C45CE31C85CF742F52E095D53C9B12472E444F1990D1DC1618396B8C2DEA3l9gAN" TargetMode="External"/><Relationship Id="rId60" Type="http://schemas.openxmlformats.org/officeDocument/2006/relationships/hyperlink" Target="consultantplus://offline/ref=D0FC4C04F011009EB9C4A7EBF815FE5FE4E8C52E6854FA8208285B360C45CE31C85CF742F52E095D53C9B32972E444F1990D1DC1618396B8C2DEA3l9gAN" TargetMode="External"/><Relationship Id="rId65" Type="http://schemas.openxmlformats.org/officeDocument/2006/relationships/hyperlink" Target="consultantplus://offline/ref=D0FC4C04F011009EB9C4A7EBF815FE5FE4E8C52E6A53FD8701285B360C45CE31C85CF742F52E095D53C9B22372E444F1990D1DC1618396B8C2DEA3l9gAN" TargetMode="External"/><Relationship Id="rId73" Type="http://schemas.openxmlformats.org/officeDocument/2006/relationships/hyperlink" Target="consultantplus://offline/ref=D0FC4C04F011009EB9C4A7EBF815FE5FE4E8C52E6F56F9870A27063C041CC233CF53A855F267055C53C9B3227ABB41E4885510C8769D97A7DEDCA198l3gFN" TargetMode="External"/><Relationship Id="rId78" Type="http://schemas.openxmlformats.org/officeDocument/2006/relationships/hyperlink" Target="consultantplus://offline/ref=D0FC4C04F011009EB9C4A7EBF815FE5FE4E8C52E6654F4820E285B360C45CE31C85CF742F52E095D53C9B72872E444F1990D1DC1618396B8C2DEA3l9gAN" TargetMode="External"/><Relationship Id="rId81" Type="http://schemas.openxmlformats.org/officeDocument/2006/relationships/hyperlink" Target="consultantplus://offline/ref=D0FC4C04F011009EB9C4A7EBF815FE5FE4E8C52E6A53FD8701285B360C45CE31C85CF742F52E095D53C9B12372E444F1990D1DC1618396B8C2DEA3l9gAN" TargetMode="External"/><Relationship Id="rId86" Type="http://schemas.openxmlformats.org/officeDocument/2006/relationships/hyperlink" Target="consultantplus://offline/ref=D0FC4C04F011009EB9C4A7EBF815FE5FE4E8C52E6F56F9870A27063C041CC233CF53A855F267055C53C9B32270BB41E4885510C8769D97A7DEDCA198l3gFN" TargetMode="External"/><Relationship Id="rId94" Type="http://schemas.openxmlformats.org/officeDocument/2006/relationships/hyperlink" Target="consultantplus://offline/ref=D0FC4C04F011009EB9C4A7EBF815FE5FE4E8C52E6A53FD8701285B360C45CE31C85CF742F52E095D53C9B12672E444F1990D1DC1618396B8C2DEA3l9gAN" TargetMode="External"/><Relationship Id="rId99" Type="http://schemas.openxmlformats.org/officeDocument/2006/relationships/hyperlink" Target="consultantplus://offline/ref=D0FC4C04F011009EB9C4A7EBF815FE5FE4E8C52E6A53FD8701285B360C45CE31C85CF742F52E095D53C9B12872E444F1990D1DC1618396B8C2DEA3l9gAN" TargetMode="External"/><Relationship Id="rId101" Type="http://schemas.openxmlformats.org/officeDocument/2006/relationships/hyperlink" Target="consultantplus://offline/ref=D0FC4C04F011009EB9C4A7EBF815FE5FE4E8C52E6A53FD8701285B360C45CE31C85CF742F52E095D53C9B12972E444F1990D1DC1618396B8C2DEA3l9gAN" TargetMode="External"/><Relationship Id="rId4" Type="http://schemas.openxmlformats.org/officeDocument/2006/relationships/webSettings" Target="webSettings.xml"/><Relationship Id="rId9" Type="http://schemas.openxmlformats.org/officeDocument/2006/relationships/hyperlink" Target="consultantplus://offline/ref=D0FC4C04F011009EB9C4A7EBF815FE5FE4E8C52E6A53FD8701285B360C45CE31C85CF742F52E095D53C9B32572E444F1990D1DC1618396B8C2DEA3l9gAN" TargetMode="External"/><Relationship Id="rId13" Type="http://schemas.openxmlformats.org/officeDocument/2006/relationships/hyperlink" Target="consultantplus://offline/ref=D0FC4C04F011009EB9C4A7EBF815FE5FE4E8C52E685FF58708285B360C45CE31C85CF742F52E095D53C9B32572E444F1990D1DC1618396B8C2DEA3l9gAN" TargetMode="External"/><Relationship Id="rId18" Type="http://schemas.openxmlformats.org/officeDocument/2006/relationships/hyperlink" Target="consultantplus://offline/ref=D0FC4C04F011009EB9C4A7EBF815FE5FE4E8C52E6F56F9870A27063C041CC233CF53A855F267055C53C9B3207EBB41E4885510C8769D97A7DEDCA198l3gFN" TargetMode="External"/><Relationship Id="rId39" Type="http://schemas.openxmlformats.org/officeDocument/2006/relationships/hyperlink" Target="consultantplus://offline/ref=D0FC4C04F011009EB9C4B9E6EE79A05BEFE293226755F7D75577006B5B4CC4668F13AE00B123085E57C2E7713DE518B5C51E1DC9618197A4lCg0N" TargetMode="External"/><Relationship Id="rId109" Type="http://schemas.openxmlformats.org/officeDocument/2006/relationships/hyperlink" Target="consultantplus://offline/ref=D0FC4C04F011009EB9C4A7EBF815FE5FE4E8C52E6854FA8208285B360C45CE31C85CF742F52E095D53C9B22872E444F1990D1DC1618396B8C2DEA3l9gAN" TargetMode="External"/><Relationship Id="rId34" Type="http://schemas.openxmlformats.org/officeDocument/2006/relationships/hyperlink" Target="consultantplus://offline/ref=D0FC4C04F011009EB9C4A7EBF815FE5FE4E8C52E6A5FFE800B285B360C45CE31C85CF742F52E095D53C9B22172E444F1990D1DC1618396B8C2DEA3l9gAN" TargetMode="External"/><Relationship Id="rId50" Type="http://schemas.openxmlformats.org/officeDocument/2006/relationships/hyperlink" Target="consultantplus://offline/ref=D0FC4C04F011009EB9C4A7EBF815FE5FE4E8C52E6854FA8208285B360C45CE31C85CF742F52E095D53C9B32872E444F1990D1DC1618396B8C2DEA3l9gAN" TargetMode="External"/><Relationship Id="rId55" Type="http://schemas.openxmlformats.org/officeDocument/2006/relationships/hyperlink" Target="consultantplus://offline/ref=D0FC4C04F011009EB9C4A7EBF815FE5FE4E8C52E6752F9830D285B360C45CE31C85CF742F52E095D53C9B12772E444F1990D1DC1618396B8C2DEA3l9gAN" TargetMode="External"/><Relationship Id="rId76" Type="http://schemas.openxmlformats.org/officeDocument/2006/relationships/hyperlink" Target="consultantplus://offline/ref=D0FC4C04F011009EB9C4A7EBF815FE5FE4E8C52E6752F9830D285B360C45CE31C85CF742F52E095D53C9B02672E444F1990D1DC1618396B8C2DEA3l9gAN" TargetMode="External"/><Relationship Id="rId97" Type="http://schemas.openxmlformats.org/officeDocument/2006/relationships/hyperlink" Target="consultantplus://offline/ref=D0FC4C04F011009EB9C4A7EBF815FE5FE4E8C52E6752F9830D285B360C45CE31C85CF742F52E095D53C9B62672E444F1990D1DC1618396B8C2DEA3l9gAN" TargetMode="External"/><Relationship Id="rId104" Type="http://schemas.openxmlformats.org/officeDocument/2006/relationships/hyperlink" Target="consultantplus://offline/ref=D0FC4C04F011009EB9C4A7EBF815FE5FE4E8C52E6854FA8208285B360C45CE31C85CF742F52E095D53C9B22772E444F1990D1DC1618396B8C2DEA3l9gAN" TargetMode="External"/><Relationship Id="rId7" Type="http://schemas.openxmlformats.org/officeDocument/2006/relationships/hyperlink" Target="consultantplus://offline/ref=D0FC4C04F011009EB9C4A7EBF815FE5FE4E8C52E6D52FA8901285B360C45CE31C85CF742F52E095D53C9B32572E444F1990D1DC1618396B8C2DEA3l9gAN" TargetMode="External"/><Relationship Id="rId71" Type="http://schemas.openxmlformats.org/officeDocument/2006/relationships/hyperlink" Target="consultantplus://offline/ref=D0FC4C04F011009EB9C4A7EBF815FE5FE4E8C52E6A53FF840F285B360C45CE31C85CF742F52E095D53C9B32272E444F1990D1DC1618396B8C2DEA3l9gAN" TargetMode="External"/><Relationship Id="rId92" Type="http://schemas.openxmlformats.org/officeDocument/2006/relationships/hyperlink" Target="consultantplus://offline/ref=D0FC4C04F011009EB9C4A7EBF815FE5FE4E8C52E6A53FD8701285B360C45CE31C85CF742F52E095D53C9B12572E444F1990D1DC1618396B8C2DEA3l9gAN" TargetMode="External"/><Relationship Id="rId2" Type="http://schemas.microsoft.com/office/2007/relationships/stylesWithEffects" Target="stylesWithEffects.xml"/><Relationship Id="rId29" Type="http://schemas.openxmlformats.org/officeDocument/2006/relationships/hyperlink" Target="consultantplus://offline/ref=D0FC4C04F011009EB9C4A7EBF815FE5FE4E8C52E6C56F48401285B360C45CE31C85CF750F576055D5AD7B32167B215B7lCg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7148</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economy15 (Кашицына Т.В.)</dc:creator>
  <cp:lastModifiedBy>economy15 (Кашицына Т.В.)</cp:lastModifiedBy>
  <cp:revision>1</cp:revision>
  <dcterms:created xsi:type="dcterms:W3CDTF">2020-01-09T13:32:00Z</dcterms:created>
  <dcterms:modified xsi:type="dcterms:W3CDTF">2020-01-09T13:33:00Z</dcterms:modified>
</cp:coreProperties>
</file>