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743838" w:displacedByCustomXml="next"/>
    <w:sdt>
      <w:sdtPr>
        <w:id w:val="2090107529"/>
        <w:docPartObj>
          <w:docPartGallery w:val="Cover Pages"/>
          <w:docPartUnique/>
        </w:docPartObj>
      </w:sdtPr>
      <w:sdtEndPr>
        <w:rPr>
          <w:b/>
          <w:bCs/>
          <w:color w:val="222222"/>
          <w:sz w:val="28"/>
          <w:szCs w:val="28"/>
        </w:rPr>
      </w:sdtEndPr>
      <w:sdtContent>
        <w:p w14:paraId="6ED19DE7" w14:textId="0D28744E" w:rsidR="003550E2" w:rsidRDefault="003550E2" w:rsidP="003550E2"/>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2"/>
          </w:tblGrid>
          <w:tr w:rsidR="003550E2" w14:paraId="73074550" w14:textId="77777777" w:rsidTr="00C20221">
            <w:tc>
              <w:tcPr>
                <w:tcW w:w="7672" w:type="dxa"/>
                <w:tcMar>
                  <w:top w:w="216" w:type="dxa"/>
                  <w:left w:w="115" w:type="dxa"/>
                  <w:bottom w:w="216" w:type="dxa"/>
                  <w:right w:w="115" w:type="dxa"/>
                </w:tcMar>
              </w:tcPr>
              <w:p w14:paraId="7AA3A53E" w14:textId="2AABFE60" w:rsidR="003550E2" w:rsidRPr="003550E2" w:rsidRDefault="003550E2" w:rsidP="00C20221">
                <w:pPr>
                  <w:pStyle w:val="ab"/>
                  <w:rPr>
                    <w:rFonts w:ascii="Times New Roman" w:eastAsiaTheme="minorHAnsi" w:hAnsi="Times New Roman"/>
                    <w:color w:val="000000" w:themeColor="text1"/>
                    <w:sz w:val="24"/>
                    <w:szCs w:val="24"/>
                  </w:rPr>
                </w:pPr>
              </w:p>
            </w:tc>
          </w:tr>
          <w:tr w:rsidR="003550E2" w14:paraId="529895DD" w14:textId="77777777" w:rsidTr="00C20221">
            <w:tc>
              <w:tcPr>
                <w:tcW w:w="7672" w:type="dxa"/>
              </w:tcPr>
              <w:sdt>
                <w:sdtPr>
                  <w:rPr>
                    <w:rFonts w:ascii="Times New Roman" w:eastAsiaTheme="majorEastAsia" w:hAnsi="Times New Roman"/>
                    <w:b/>
                    <w:bCs/>
                    <w:color w:val="000000" w:themeColor="text1"/>
                    <w:sz w:val="50"/>
                    <w:szCs w:val="50"/>
                  </w:rPr>
                  <w:alias w:val="Название"/>
                  <w:id w:val="13406919"/>
                  <w:placeholder>
                    <w:docPart w:val="F7BA153672AC480F9E61203660647663"/>
                  </w:placeholder>
                  <w:dataBinding w:prefixMappings="xmlns:ns0='http://schemas.openxmlformats.org/package/2006/metadata/core-properties' xmlns:ns1='http://purl.org/dc/elements/1.1/'" w:xpath="/ns0:coreProperties[1]/ns1:title[1]" w:storeItemID="{6C3C8BC8-F283-45AE-878A-BAB7291924A1}"/>
                  <w:text/>
                </w:sdtPr>
                <w:sdtEndPr/>
                <w:sdtContent>
                  <w:p w14:paraId="78FB0FC3" w14:textId="5CDC702D" w:rsidR="003550E2" w:rsidRPr="003550E2" w:rsidRDefault="00CF0F77" w:rsidP="00C20221">
                    <w:pPr>
                      <w:pStyle w:val="ab"/>
                      <w:spacing w:line="216" w:lineRule="auto"/>
                      <w:rPr>
                        <w:rFonts w:ascii="Times New Roman" w:eastAsiaTheme="majorEastAsia" w:hAnsi="Times New Roman"/>
                        <w:b/>
                        <w:bCs/>
                        <w:color w:val="000000" w:themeColor="text1"/>
                        <w:sz w:val="50"/>
                        <w:szCs w:val="50"/>
                      </w:rPr>
                    </w:pPr>
                    <w:r>
                      <w:rPr>
                        <w:rFonts w:ascii="Times New Roman" w:eastAsiaTheme="majorEastAsia" w:hAnsi="Times New Roman"/>
                        <w:b/>
                        <w:bCs/>
                        <w:color w:val="000000" w:themeColor="text1"/>
                        <w:sz w:val="50"/>
                        <w:szCs w:val="50"/>
                      </w:rPr>
                      <w:t>КОМПЛЕКСНАЯ ПРОГРАММА СОЦИАЛЬНО-ЭКОНОМИЧЕСКОГО РАЗВИТИЯ ЧУВАШСКОЙ РЕСПУБЛИКИ</w:t>
                    </w:r>
                  </w:p>
                </w:sdtContent>
              </w:sdt>
            </w:tc>
          </w:tr>
          <w:tr w:rsidR="003550E2" w14:paraId="788530BE" w14:textId="77777777" w:rsidTr="00C20221">
            <w:sdt>
              <w:sdtPr>
                <w:rPr>
                  <w:rFonts w:ascii="Times New Roman" w:eastAsiaTheme="minorHAnsi" w:hAnsi="Times New Roman"/>
                  <w:color w:val="000000" w:themeColor="text1"/>
                  <w:sz w:val="24"/>
                  <w:szCs w:val="24"/>
                </w:rPr>
                <w:alias w:val="Подзаголовок"/>
                <w:id w:val="13406923"/>
                <w:placeholder>
                  <w:docPart w:val="2286DC4AC40840ADBE8D4EAF2C827CC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2BA1A06" w14:textId="4741E437" w:rsidR="003550E2" w:rsidRPr="005D725B" w:rsidRDefault="00CF0F77" w:rsidP="00C20221">
                    <w:pPr>
                      <w:pStyle w:val="ab"/>
                      <w:rPr>
                        <w:rFonts w:ascii="Times New Roman" w:hAnsi="Times New Roman"/>
                        <w:color w:val="2F5496" w:themeColor="accent1" w:themeShade="BF"/>
                        <w:sz w:val="24"/>
                      </w:rPr>
                    </w:pPr>
                    <w:r>
                      <w:rPr>
                        <w:rFonts w:ascii="Times New Roman" w:eastAsiaTheme="minorHAnsi" w:hAnsi="Times New Roman"/>
                        <w:color w:val="000000" w:themeColor="text1"/>
                        <w:sz w:val="24"/>
                        <w:szCs w:val="24"/>
                      </w:rPr>
                      <w:t>МУНИЦИПАЛЬНЫЙ ТОМ книга 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3550E2" w14:paraId="54EA4466" w14:textId="77777777" w:rsidTr="00C20221">
            <w:tc>
              <w:tcPr>
                <w:tcW w:w="7221" w:type="dxa"/>
                <w:tcMar>
                  <w:top w:w="216" w:type="dxa"/>
                  <w:left w:w="115" w:type="dxa"/>
                  <w:bottom w:w="216" w:type="dxa"/>
                  <w:right w:w="115" w:type="dxa"/>
                </w:tcMar>
              </w:tcPr>
              <w:sdt>
                <w:sdtPr>
                  <w:rPr>
                    <w:rFonts w:ascii="Times New Roman" w:hAnsi="Times New Roman"/>
                    <w:color w:val="000000" w:themeColor="text1"/>
                    <w:sz w:val="28"/>
                    <w:szCs w:val="28"/>
                  </w:rPr>
                  <w:alias w:val="Дата"/>
                  <w:tag w:val="Дата"/>
                  <w:id w:val="13406932"/>
                  <w:placeholder>
                    <w:docPart w:val="2D2969E0FC4A4AFA9526F75D9BAB4017"/>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14:paraId="64647BBB" w14:textId="1157D6DB" w:rsidR="003550E2" w:rsidRPr="005D725B" w:rsidRDefault="003550E2" w:rsidP="00C20221">
                    <w:pPr>
                      <w:pStyle w:val="ab"/>
                      <w:jc w:val="center"/>
                      <w:rPr>
                        <w:rFonts w:ascii="Times New Roman" w:hAnsi="Times New Roman"/>
                        <w:color w:val="4472C4" w:themeColor="accent1"/>
                        <w:sz w:val="28"/>
                        <w:szCs w:val="28"/>
                      </w:rPr>
                    </w:pPr>
                    <w:r w:rsidRPr="003550E2">
                      <w:rPr>
                        <w:rFonts w:ascii="Times New Roman" w:hAnsi="Times New Roman"/>
                        <w:color w:val="000000" w:themeColor="text1"/>
                        <w:sz w:val="28"/>
                        <w:szCs w:val="28"/>
                      </w:rPr>
                      <w:t xml:space="preserve"> 2020 год </w:t>
                    </w:r>
                  </w:p>
                </w:sdtContent>
              </w:sdt>
              <w:p w14:paraId="7DEBAA1E" w14:textId="77777777" w:rsidR="003550E2" w:rsidRPr="005D725B" w:rsidRDefault="003550E2" w:rsidP="00C20221">
                <w:pPr>
                  <w:pStyle w:val="ab"/>
                  <w:rPr>
                    <w:rFonts w:ascii="Times New Roman" w:hAnsi="Times New Roman"/>
                    <w:color w:val="4472C4" w:themeColor="accent1"/>
                  </w:rPr>
                </w:pPr>
              </w:p>
            </w:tc>
          </w:tr>
          <w:bookmarkEnd w:id="0"/>
        </w:tbl>
        <w:p w14:paraId="3A4ECE81" w14:textId="77777777" w:rsidR="003550E2" w:rsidRDefault="003550E2" w:rsidP="003550E2">
          <w:pPr>
            <w:rPr>
              <w:b/>
              <w:bCs/>
              <w:color w:val="222222"/>
              <w:sz w:val="28"/>
              <w:szCs w:val="28"/>
            </w:rPr>
          </w:pPr>
          <w:r>
            <w:rPr>
              <w:b/>
              <w:bCs/>
              <w:color w:val="222222"/>
              <w:sz w:val="28"/>
              <w:szCs w:val="28"/>
            </w:rPr>
            <w:br w:type="page"/>
          </w:r>
        </w:p>
      </w:sdtContent>
    </w:sdt>
    <w:sdt>
      <w:sdtPr>
        <w:id w:val="978568872"/>
        <w:docPartObj>
          <w:docPartGallery w:val="Table of Contents"/>
          <w:docPartUnique/>
        </w:docPartObj>
      </w:sdtPr>
      <w:sdtEndPr>
        <w:rPr>
          <w:b/>
          <w:bCs/>
        </w:rPr>
      </w:sdtEndPr>
      <w:sdtContent>
        <w:p w14:paraId="35A2E21C" w14:textId="70AE42D2" w:rsidR="00924B5A" w:rsidRPr="00A27E7F" w:rsidRDefault="00924B5A" w:rsidP="00A27E7F">
          <w:pPr>
            <w:spacing w:line="240" w:lineRule="auto"/>
            <w:jc w:val="center"/>
          </w:pPr>
          <w:r w:rsidRPr="00A27E7F">
            <w:t>Оглавление</w:t>
          </w:r>
        </w:p>
        <w:p w14:paraId="72F557BA" w14:textId="6EB4ABE1" w:rsidR="00EE417A" w:rsidRPr="00EE417A" w:rsidRDefault="00924B5A"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r w:rsidRPr="00A27E7F">
            <w:fldChar w:fldCharType="begin"/>
          </w:r>
          <w:r w:rsidRPr="00A27E7F">
            <w:instrText xml:space="preserve"> TOC \o "1-3" \h \z \u </w:instrText>
          </w:r>
          <w:r w:rsidRPr="00A27E7F">
            <w:fldChar w:fldCharType="separate"/>
          </w:r>
          <w:hyperlink w:anchor="_Toc47367220" w:history="1">
            <w:r w:rsidR="00EE417A" w:rsidRPr="00EE417A">
              <w:rPr>
                <w:rStyle w:val="ad"/>
                <w:noProof/>
                <w:lang w:bidi="en-US"/>
              </w:rPr>
              <w:t>Текущее социально-экономическое состояние и проблемы муниципальных образований Чувашской Республики</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_Toc47367220 \h </w:instrText>
            </w:r>
            <w:r w:rsidR="00EE417A" w:rsidRPr="00EE417A">
              <w:rPr>
                <w:noProof/>
                <w:webHidden/>
              </w:rPr>
            </w:r>
            <w:r w:rsidR="00EE417A" w:rsidRPr="00EE417A">
              <w:rPr>
                <w:noProof/>
                <w:webHidden/>
              </w:rPr>
              <w:fldChar w:fldCharType="separate"/>
            </w:r>
            <w:r w:rsidR="00EE417A">
              <w:rPr>
                <w:noProof/>
                <w:webHidden/>
              </w:rPr>
              <w:t>5</w:t>
            </w:r>
            <w:r w:rsidR="00EE417A" w:rsidRPr="00EE417A">
              <w:rPr>
                <w:noProof/>
                <w:webHidden/>
              </w:rPr>
              <w:fldChar w:fldCharType="end"/>
            </w:r>
          </w:hyperlink>
        </w:p>
        <w:p w14:paraId="49336D96" w14:textId="4AD1CB4D"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1" w:history="1">
            <w:r w:rsidR="00EE417A" w:rsidRPr="00EE417A">
              <w:rPr>
                <w:rStyle w:val="ad"/>
                <w:noProof/>
                <w:lang w:bidi="en-US"/>
              </w:rPr>
              <w:t>Алатырский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_Toc47367221 \h </w:instrText>
            </w:r>
            <w:r w:rsidR="00EE417A" w:rsidRPr="00EE417A">
              <w:rPr>
                <w:noProof/>
                <w:webHidden/>
              </w:rPr>
            </w:r>
            <w:r w:rsidR="00EE417A" w:rsidRPr="00EE417A">
              <w:rPr>
                <w:noProof/>
                <w:webHidden/>
              </w:rPr>
              <w:fldChar w:fldCharType="separate"/>
            </w:r>
            <w:r w:rsidR="00EE417A">
              <w:rPr>
                <w:noProof/>
                <w:webHidden/>
              </w:rPr>
              <w:t>7</w:t>
            </w:r>
            <w:r w:rsidR="00EE417A" w:rsidRPr="00EE417A">
              <w:rPr>
                <w:noProof/>
                <w:webHidden/>
              </w:rPr>
              <w:fldChar w:fldCharType="end"/>
            </w:r>
          </w:hyperlink>
        </w:p>
        <w:p w14:paraId="54FFE670" w14:textId="28D87128"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2"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_Toc47367222 \h </w:instrText>
            </w:r>
            <w:r w:rsidR="00EE417A" w:rsidRPr="00EE417A">
              <w:rPr>
                <w:noProof/>
                <w:webHidden/>
              </w:rPr>
            </w:r>
            <w:r w:rsidR="00EE417A" w:rsidRPr="00EE417A">
              <w:rPr>
                <w:noProof/>
                <w:webHidden/>
              </w:rPr>
              <w:fldChar w:fldCharType="separate"/>
            </w:r>
            <w:r w:rsidR="00EE417A">
              <w:rPr>
                <w:noProof/>
                <w:webHidden/>
              </w:rPr>
              <w:t>9</w:t>
            </w:r>
            <w:r w:rsidR="00EE417A" w:rsidRPr="00EE417A">
              <w:rPr>
                <w:noProof/>
                <w:webHidden/>
              </w:rPr>
              <w:fldChar w:fldCharType="end"/>
            </w:r>
          </w:hyperlink>
        </w:p>
        <w:p w14:paraId="78383372" w14:textId="690B0310"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3"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_Toc47367223 \h </w:instrText>
            </w:r>
            <w:r w:rsidR="00EE417A" w:rsidRPr="00EE417A">
              <w:rPr>
                <w:noProof/>
                <w:webHidden/>
              </w:rPr>
            </w:r>
            <w:r w:rsidR="00EE417A" w:rsidRPr="00EE417A">
              <w:rPr>
                <w:noProof/>
                <w:webHidden/>
              </w:rPr>
              <w:fldChar w:fldCharType="separate"/>
            </w:r>
            <w:r w:rsidR="00EE417A">
              <w:rPr>
                <w:noProof/>
                <w:webHidden/>
              </w:rPr>
              <w:t>9</w:t>
            </w:r>
            <w:r w:rsidR="00EE417A" w:rsidRPr="00EE417A">
              <w:rPr>
                <w:noProof/>
                <w:webHidden/>
              </w:rPr>
              <w:fldChar w:fldCharType="end"/>
            </w:r>
          </w:hyperlink>
        </w:p>
        <w:p w14:paraId="1F1A97AC" w14:textId="0C1C8860"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4"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_Toc47367224 \h </w:instrText>
            </w:r>
            <w:r w:rsidR="00EE417A" w:rsidRPr="00EE417A">
              <w:rPr>
                <w:noProof/>
                <w:webHidden/>
              </w:rPr>
            </w:r>
            <w:r w:rsidR="00EE417A" w:rsidRPr="00EE417A">
              <w:rPr>
                <w:noProof/>
                <w:webHidden/>
              </w:rPr>
              <w:fldChar w:fldCharType="separate"/>
            </w:r>
            <w:r w:rsidR="00EE417A">
              <w:rPr>
                <w:noProof/>
                <w:webHidden/>
              </w:rPr>
              <w:t>10</w:t>
            </w:r>
            <w:r w:rsidR="00EE417A" w:rsidRPr="00EE417A">
              <w:rPr>
                <w:noProof/>
                <w:webHidden/>
              </w:rPr>
              <w:fldChar w:fldCharType="end"/>
            </w:r>
          </w:hyperlink>
        </w:p>
        <w:p w14:paraId="5A3973AE" w14:textId="063D3AC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5"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_Toc47367225 \h </w:instrText>
            </w:r>
            <w:r w:rsidR="00EE417A" w:rsidRPr="00EE417A">
              <w:rPr>
                <w:noProof/>
                <w:webHidden/>
              </w:rPr>
            </w:r>
            <w:r w:rsidR="00EE417A" w:rsidRPr="00EE417A">
              <w:rPr>
                <w:noProof/>
                <w:webHidden/>
              </w:rPr>
              <w:fldChar w:fldCharType="separate"/>
            </w:r>
            <w:r w:rsidR="00EE417A">
              <w:rPr>
                <w:noProof/>
                <w:webHidden/>
              </w:rPr>
              <w:t>10</w:t>
            </w:r>
            <w:r w:rsidR="00EE417A" w:rsidRPr="00EE417A">
              <w:rPr>
                <w:noProof/>
                <w:webHidden/>
              </w:rPr>
              <w:fldChar w:fldCharType="end"/>
            </w:r>
          </w:hyperlink>
        </w:p>
        <w:p w14:paraId="6917BE03" w14:textId="16620B82"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6"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_Toc47367226 \h </w:instrText>
            </w:r>
            <w:r w:rsidR="00EE417A" w:rsidRPr="00EE417A">
              <w:rPr>
                <w:noProof/>
                <w:webHidden/>
              </w:rPr>
            </w:r>
            <w:r w:rsidR="00EE417A" w:rsidRPr="00EE417A">
              <w:rPr>
                <w:noProof/>
                <w:webHidden/>
              </w:rPr>
              <w:fldChar w:fldCharType="separate"/>
            </w:r>
            <w:r w:rsidR="00EE417A">
              <w:rPr>
                <w:noProof/>
                <w:webHidden/>
              </w:rPr>
              <w:t>11</w:t>
            </w:r>
            <w:r w:rsidR="00EE417A" w:rsidRPr="00EE417A">
              <w:rPr>
                <w:noProof/>
                <w:webHidden/>
              </w:rPr>
              <w:fldChar w:fldCharType="end"/>
            </w:r>
          </w:hyperlink>
        </w:p>
        <w:p w14:paraId="4EE17732" w14:textId="696C858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7"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_Toc47367227 \h </w:instrText>
            </w:r>
            <w:r w:rsidR="00EE417A" w:rsidRPr="00EE417A">
              <w:rPr>
                <w:noProof/>
                <w:webHidden/>
              </w:rPr>
            </w:r>
            <w:r w:rsidR="00EE417A" w:rsidRPr="00EE417A">
              <w:rPr>
                <w:noProof/>
                <w:webHidden/>
              </w:rPr>
              <w:fldChar w:fldCharType="separate"/>
            </w:r>
            <w:r w:rsidR="00EE417A">
              <w:rPr>
                <w:noProof/>
                <w:webHidden/>
              </w:rPr>
              <w:t>12</w:t>
            </w:r>
            <w:r w:rsidR="00EE417A" w:rsidRPr="00EE417A">
              <w:rPr>
                <w:noProof/>
                <w:webHidden/>
              </w:rPr>
              <w:fldChar w:fldCharType="end"/>
            </w:r>
          </w:hyperlink>
        </w:p>
        <w:p w14:paraId="3AA6878A" w14:textId="1378AFF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8" w:history="1">
            <w:r w:rsidR="00EE417A" w:rsidRPr="00EE417A">
              <w:rPr>
                <w:rStyle w:val="ad"/>
                <w:noProof/>
              </w:rPr>
              <w:t>Физкультура и спорт</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_Toc47367228 \h </w:instrText>
            </w:r>
            <w:r w:rsidR="00EE417A" w:rsidRPr="00EE417A">
              <w:rPr>
                <w:noProof/>
                <w:webHidden/>
              </w:rPr>
            </w:r>
            <w:r w:rsidR="00EE417A" w:rsidRPr="00EE417A">
              <w:rPr>
                <w:noProof/>
                <w:webHidden/>
              </w:rPr>
              <w:fldChar w:fldCharType="separate"/>
            </w:r>
            <w:r w:rsidR="00EE417A">
              <w:rPr>
                <w:noProof/>
                <w:webHidden/>
              </w:rPr>
              <w:t>12</w:t>
            </w:r>
            <w:r w:rsidR="00EE417A" w:rsidRPr="00EE417A">
              <w:rPr>
                <w:noProof/>
                <w:webHidden/>
              </w:rPr>
              <w:fldChar w:fldCharType="end"/>
            </w:r>
          </w:hyperlink>
        </w:p>
        <w:p w14:paraId="21AA92D3" w14:textId="5C94399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29" w:history="1">
            <w:r w:rsidR="00EE417A" w:rsidRPr="00EE417A">
              <w:rPr>
                <w:rStyle w:val="ad"/>
                <w:noProof/>
              </w:rPr>
              <w:t>Социальная обеспеченность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_Toc47367229 \h </w:instrText>
            </w:r>
            <w:r w:rsidR="00EE417A" w:rsidRPr="00EE417A">
              <w:rPr>
                <w:noProof/>
                <w:webHidden/>
              </w:rPr>
            </w:r>
            <w:r w:rsidR="00EE417A" w:rsidRPr="00EE417A">
              <w:rPr>
                <w:noProof/>
                <w:webHidden/>
              </w:rPr>
              <w:fldChar w:fldCharType="separate"/>
            </w:r>
            <w:r w:rsidR="00EE417A">
              <w:rPr>
                <w:noProof/>
                <w:webHidden/>
              </w:rPr>
              <w:t>13</w:t>
            </w:r>
            <w:r w:rsidR="00EE417A" w:rsidRPr="00EE417A">
              <w:rPr>
                <w:noProof/>
                <w:webHidden/>
              </w:rPr>
              <w:fldChar w:fldCharType="end"/>
            </w:r>
          </w:hyperlink>
        </w:p>
        <w:p w14:paraId="27CF6C64" w14:textId="40D2DF75"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0"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_Toc47367230 \h </w:instrText>
            </w:r>
            <w:r w:rsidR="00EE417A" w:rsidRPr="00EE417A">
              <w:rPr>
                <w:noProof/>
                <w:webHidden/>
              </w:rPr>
            </w:r>
            <w:r w:rsidR="00EE417A" w:rsidRPr="00EE417A">
              <w:rPr>
                <w:noProof/>
                <w:webHidden/>
              </w:rPr>
              <w:fldChar w:fldCharType="separate"/>
            </w:r>
            <w:r w:rsidR="00EE417A">
              <w:rPr>
                <w:noProof/>
                <w:webHidden/>
              </w:rPr>
              <w:t>13</w:t>
            </w:r>
            <w:r w:rsidR="00EE417A" w:rsidRPr="00EE417A">
              <w:rPr>
                <w:noProof/>
                <w:webHidden/>
              </w:rPr>
              <w:fldChar w:fldCharType="end"/>
            </w:r>
          </w:hyperlink>
        </w:p>
        <w:p w14:paraId="5B7DF398" w14:textId="6D764C0B"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1" w:history="1">
            <w:r w:rsidR="00EE417A" w:rsidRPr="00EE417A">
              <w:rPr>
                <w:rStyle w:val="ad"/>
                <w:noProof/>
                <w:lang w:bidi="en-US"/>
              </w:rPr>
              <w:t>Аликовский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_Toc47367231 \h </w:instrText>
            </w:r>
            <w:r w:rsidR="00EE417A" w:rsidRPr="00EE417A">
              <w:rPr>
                <w:noProof/>
                <w:webHidden/>
              </w:rPr>
            </w:r>
            <w:r w:rsidR="00EE417A" w:rsidRPr="00EE417A">
              <w:rPr>
                <w:noProof/>
                <w:webHidden/>
              </w:rPr>
              <w:fldChar w:fldCharType="separate"/>
            </w:r>
            <w:r w:rsidR="00EE417A">
              <w:rPr>
                <w:noProof/>
                <w:webHidden/>
              </w:rPr>
              <w:t>19</w:t>
            </w:r>
            <w:r w:rsidR="00EE417A" w:rsidRPr="00EE417A">
              <w:rPr>
                <w:noProof/>
                <w:webHidden/>
              </w:rPr>
              <w:fldChar w:fldCharType="end"/>
            </w:r>
          </w:hyperlink>
        </w:p>
        <w:p w14:paraId="09F70210" w14:textId="1539D09C"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2"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_Toc47367232 \h </w:instrText>
            </w:r>
            <w:r w:rsidR="00EE417A" w:rsidRPr="00EE417A">
              <w:rPr>
                <w:noProof/>
                <w:webHidden/>
              </w:rPr>
            </w:r>
            <w:r w:rsidR="00EE417A" w:rsidRPr="00EE417A">
              <w:rPr>
                <w:noProof/>
                <w:webHidden/>
              </w:rPr>
              <w:fldChar w:fldCharType="separate"/>
            </w:r>
            <w:r w:rsidR="00EE417A">
              <w:rPr>
                <w:noProof/>
                <w:webHidden/>
              </w:rPr>
              <w:t>21</w:t>
            </w:r>
            <w:r w:rsidR="00EE417A" w:rsidRPr="00EE417A">
              <w:rPr>
                <w:noProof/>
                <w:webHidden/>
              </w:rPr>
              <w:fldChar w:fldCharType="end"/>
            </w:r>
          </w:hyperlink>
        </w:p>
        <w:p w14:paraId="6416CC3E" w14:textId="5B4255A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3"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_Toc47367233 \h </w:instrText>
            </w:r>
            <w:r w:rsidR="00EE417A" w:rsidRPr="00EE417A">
              <w:rPr>
                <w:noProof/>
                <w:webHidden/>
              </w:rPr>
            </w:r>
            <w:r w:rsidR="00EE417A" w:rsidRPr="00EE417A">
              <w:rPr>
                <w:noProof/>
                <w:webHidden/>
              </w:rPr>
              <w:fldChar w:fldCharType="separate"/>
            </w:r>
            <w:r w:rsidR="00EE417A">
              <w:rPr>
                <w:noProof/>
                <w:webHidden/>
              </w:rPr>
              <w:t>21</w:t>
            </w:r>
            <w:r w:rsidR="00EE417A" w:rsidRPr="00EE417A">
              <w:rPr>
                <w:noProof/>
                <w:webHidden/>
              </w:rPr>
              <w:fldChar w:fldCharType="end"/>
            </w:r>
          </w:hyperlink>
        </w:p>
        <w:p w14:paraId="59A65BB6" w14:textId="3600832F"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4" w:history="1">
            <w:r w:rsidR="00EE417A" w:rsidRPr="00EE417A">
              <w:rPr>
                <w:rStyle w:val="ad"/>
                <w:noProof/>
              </w:rPr>
              <w:t>Физическая культура и спорт</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_Toc47367234 \h </w:instrText>
            </w:r>
            <w:r w:rsidR="00EE417A" w:rsidRPr="00EE417A">
              <w:rPr>
                <w:noProof/>
                <w:webHidden/>
              </w:rPr>
            </w:r>
            <w:r w:rsidR="00EE417A" w:rsidRPr="00EE417A">
              <w:rPr>
                <w:noProof/>
                <w:webHidden/>
              </w:rPr>
              <w:fldChar w:fldCharType="separate"/>
            </w:r>
            <w:r w:rsidR="00EE417A">
              <w:rPr>
                <w:noProof/>
                <w:webHidden/>
              </w:rPr>
              <w:t>23</w:t>
            </w:r>
            <w:r w:rsidR="00EE417A" w:rsidRPr="00EE417A">
              <w:rPr>
                <w:noProof/>
                <w:webHidden/>
              </w:rPr>
              <w:fldChar w:fldCharType="end"/>
            </w:r>
          </w:hyperlink>
        </w:p>
        <w:p w14:paraId="5E193240" w14:textId="659F7CDF"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5"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_Toc47367235 \h </w:instrText>
            </w:r>
            <w:r w:rsidR="00EE417A" w:rsidRPr="00EE417A">
              <w:rPr>
                <w:noProof/>
                <w:webHidden/>
              </w:rPr>
            </w:r>
            <w:r w:rsidR="00EE417A" w:rsidRPr="00EE417A">
              <w:rPr>
                <w:noProof/>
                <w:webHidden/>
              </w:rPr>
              <w:fldChar w:fldCharType="separate"/>
            </w:r>
            <w:r w:rsidR="00EE417A">
              <w:rPr>
                <w:noProof/>
                <w:webHidden/>
              </w:rPr>
              <w:t>24</w:t>
            </w:r>
            <w:r w:rsidR="00EE417A" w:rsidRPr="00EE417A">
              <w:rPr>
                <w:noProof/>
                <w:webHidden/>
              </w:rPr>
              <w:fldChar w:fldCharType="end"/>
            </w:r>
          </w:hyperlink>
        </w:p>
        <w:p w14:paraId="07A9B8FD" w14:textId="6AD4D372"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6" w:history="1">
            <w:r w:rsidR="00EE417A" w:rsidRPr="00EE417A">
              <w:rPr>
                <w:rStyle w:val="ad"/>
                <w:noProof/>
              </w:rPr>
              <w:t>Дорожное хозяйство</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_Toc47367236 \h </w:instrText>
            </w:r>
            <w:r w:rsidR="00EE417A" w:rsidRPr="00EE417A">
              <w:rPr>
                <w:noProof/>
                <w:webHidden/>
              </w:rPr>
            </w:r>
            <w:r w:rsidR="00EE417A" w:rsidRPr="00EE417A">
              <w:rPr>
                <w:noProof/>
                <w:webHidden/>
              </w:rPr>
              <w:fldChar w:fldCharType="separate"/>
            </w:r>
            <w:r w:rsidR="00EE417A">
              <w:rPr>
                <w:noProof/>
                <w:webHidden/>
              </w:rPr>
              <w:t>28</w:t>
            </w:r>
            <w:r w:rsidR="00EE417A" w:rsidRPr="00EE417A">
              <w:rPr>
                <w:noProof/>
                <w:webHidden/>
              </w:rPr>
              <w:fldChar w:fldCharType="end"/>
            </w:r>
          </w:hyperlink>
        </w:p>
        <w:p w14:paraId="152A7F6E" w14:textId="560039F6"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7"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_Toc47367237 \h </w:instrText>
            </w:r>
            <w:r w:rsidR="00EE417A" w:rsidRPr="00EE417A">
              <w:rPr>
                <w:noProof/>
                <w:webHidden/>
              </w:rPr>
            </w:r>
            <w:r w:rsidR="00EE417A" w:rsidRPr="00EE417A">
              <w:rPr>
                <w:noProof/>
                <w:webHidden/>
              </w:rPr>
              <w:fldChar w:fldCharType="separate"/>
            </w:r>
            <w:r w:rsidR="00EE417A">
              <w:rPr>
                <w:noProof/>
                <w:webHidden/>
              </w:rPr>
              <w:t>30</w:t>
            </w:r>
            <w:r w:rsidR="00EE417A" w:rsidRPr="00EE417A">
              <w:rPr>
                <w:noProof/>
                <w:webHidden/>
              </w:rPr>
              <w:fldChar w:fldCharType="end"/>
            </w:r>
          </w:hyperlink>
        </w:p>
        <w:p w14:paraId="1A67574F" w14:textId="14E3722E"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8"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_Toc47367238 \h </w:instrText>
            </w:r>
            <w:r w:rsidR="00EE417A" w:rsidRPr="00EE417A">
              <w:rPr>
                <w:noProof/>
                <w:webHidden/>
              </w:rPr>
            </w:r>
            <w:r w:rsidR="00EE417A" w:rsidRPr="00EE417A">
              <w:rPr>
                <w:noProof/>
                <w:webHidden/>
              </w:rPr>
              <w:fldChar w:fldCharType="separate"/>
            </w:r>
            <w:r w:rsidR="00EE417A">
              <w:rPr>
                <w:noProof/>
                <w:webHidden/>
              </w:rPr>
              <w:t>32</w:t>
            </w:r>
            <w:r w:rsidR="00EE417A" w:rsidRPr="00EE417A">
              <w:rPr>
                <w:noProof/>
                <w:webHidden/>
              </w:rPr>
              <w:fldChar w:fldCharType="end"/>
            </w:r>
          </w:hyperlink>
        </w:p>
        <w:p w14:paraId="098D3BF5" w14:textId="3D29D2F3"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39" w:history="1">
            <w:r w:rsidR="00EE417A" w:rsidRPr="00EE417A">
              <w:rPr>
                <w:rStyle w:val="ad"/>
                <w:noProof/>
              </w:rPr>
              <w:t>Сельское хозяйство</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_Toc47367239 \h </w:instrText>
            </w:r>
            <w:r w:rsidR="00EE417A" w:rsidRPr="00EE417A">
              <w:rPr>
                <w:noProof/>
                <w:webHidden/>
              </w:rPr>
            </w:r>
            <w:r w:rsidR="00EE417A" w:rsidRPr="00EE417A">
              <w:rPr>
                <w:noProof/>
                <w:webHidden/>
              </w:rPr>
              <w:fldChar w:fldCharType="separate"/>
            </w:r>
            <w:r w:rsidR="00EE417A">
              <w:rPr>
                <w:noProof/>
                <w:webHidden/>
              </w:rPr>
              <w:t>33</w:t>
            </w:r>
            <w:r w:rsidR="00EE417A" w:rsidRPr="00EE417A">
              <w:rPr>
                <w:noProof/>
                <w:webHidden/>
              </w:rPr>
              <w:fldChar w:fldCharType="end"/>
            </w:r>
          </w:hyperlink>
        </w:p>
        <w:p w14:paraId="0A41D9B5" w14:textId="5FC0E8A3"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0"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_Toc47367240 \h </w:instrText>
            </w:r>
            <w:r w:rsidR="00EE417A" w:rsidRPr="00EE417A">
              <w:rPr>
                <w:noProof/>
                <w:webHidden/>
              </w:rPr>
            </w:r>
            <w:r w:rsidR="00EE417A" w:rsidRPr="00EE417A">
              <w:rPr>
                <w:noProof/>
                <w:webHidden/>
              </w:rPr>
              <w:fldChar w:fldCharType="separate"/>
            </w:r>
            <w:r w:rsidR="00EE417A">
              <w:rPr>
                <w:noProof/>
                <w:webHidden/>
              </w:rPr>
              <w:t>34</w:t>
            </w:r>
            <w:r w:rsidR="00EE417A" w:rsidRPr="00EE417A">
              <w:rPr>
                <w:noProof/>
                <w:webHidden/>
              </w:rPr>
              <w:fldChar w:fldCharType="end"/>
            </w:r>
          </w:hyperlink>
        </w:p>
        <w:p w14:paraId="1B49B4F8" w14:textId="35F26EF1"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1" w:history="1">
            <w:r w:rsidR="00EE417A" w:rsidRPr="00EE417A">
              <w:rPr>
                <w:rStyle w:val="ad"/>
                <w:noProof/>
                <w:lang w:bidi="en-US"/>
              </w:rPr>
              <w:t>Батыревский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_Toc47367241 \h </w:instrText>
            </w:r>
            <w:r w:rsidR="00EE417A" w:rsidRPr="00EE417A">
              <w:rPr>
                <w:noProof/>
                <w:webHidden/>
              </w:rPr>
            </w:r>
            <w:r w:rsidR="00EE417A" w:rsidRPr="00EE417A">
              <w:rPr>
                <w:noProof/>
                <w:webHidden/>
              </w:rPr>
              <w:fldChar w:fldCharType="separate"/>
            </w:r>
            <w:r w:rsidR="00EE417A">
              <w:rPr>
                <w:noProof/>
                <w:webHidden/>
              </w:rPr>
              <w:t>52</w:t>
            </w:r>
            <w:r w:rsidR="00EE417A" w:rsidRPr="00EE417A">
              <w:rPr>
                <w:noProof/>
                <w:webHidden/>
              </w:rPr>
              <w:fldChar w:fldCharType="end"/>
            </w:r>
          </w:hyperlink>
        </w:p>
        <w:p w14:paraId="75B05B1E" w14:textId="29B36047"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2"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_Toc47367242 \h </w:instrText>
            </w:r>
            <w:r w:rsidR="00EE417A" w:rsidRPr="00EE417A">
              <w:rPr>
                <w:noProof/>
                <w:webHidden/>
              </w:rPr>
            </w:r>
            <w:r w:rsidR="00EE417A" w:rsidRPr="00EE417A">
              <w:rPr>
                <w:noProof/>
                <w:webHidden/>
              </w:rPr>
              <w:fldChar w:fldCharType="separate"/>
            </w:r>
            <w:r w:rsidR="00EE417A">
              <w:rPr>
                <w:noProof/>
                <w:webHidden/>
              </w:rPr>
              <w:t>54</w:t>
            </w:r>
            <w:r w:rsidR="00EE417A" w:rsidRPr="00EE417A">
              <w:rPr>
                <w:noProof/>
                <w:webHidden/>
              </w:rPr>
              <w:fldChar w:fldCharType="end"/>
            </w:r>
          </w:hyperlink>
        </w:p>
        <w:p w14:paraId="09A4839D" w14:textId="3782491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3"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_Toc47367243 \h </w:instrText>
            </w:r>
            <w:r w:rsidR="00EE417A" w:rsidRPr="00EE417A">
              <w:rPr>
                <w:noProof/>
                <w:webHidden/>
              </w:rPr>
            </w:r>
            <w:r w:rsidR="00EE417A" w:rsidRPr="00EE417A">
              <w:rPr>
                <w:noProof/>
                <w:webHidden/>
              </w:rPr>
              <w:fldChar w:fldCharType="separate"/>
            </w:r>
            <w:r w:rsidR="00EE417A">
              <w:rPr>
                <w:noProof/>
                <w:webHidden/>
              </w:rPr>
              <w:t>54</w:t>
            </w:r>
            <w:r w:rsidR="00EE417A" w:rsidRPr="00EE417A">
              <w:rPr>
                <w:noProof/>
                <w:webHidden/>
              </w:rPr>
              <w:fldChar w:fldCharType="end"/>
            </w:r>
          </w:hyperlink>
        </w:p>
        <w:p w14:paraId="0759DF4D" w14:textId="2228C1B8"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4"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_Toc47367244 \h </w:instrText>
            </w:r>
            <w:r w:rsidR="00EE417A" w:rsidRPr="00EE417A">
              <w:rPr>
                <w:noProof/>
                <w:webHidden/>
              </w:rPr>
            </w:r>
            <w:r w:rsidR="00EE417A" w:rsidRPr="00EE417A">
              <w:rPr>
                <w:noProof/>
                <w:webHidden/>
              </w:rPr>
              <w:fldChar w:fldCharType="separate"/>
            </w:r>
            <w:r w:rsidR="00EE417A">
              <w:rPr>
                <w:noProof/>
                <w:webHidden/>
              </w:rPr>
              <w:t>56</w:t>
            </w:r>
            <w:r w:rsidR="00EE417A" w:rsidRPr="00EE417A">
              <w:rPr>
                <w:noProof/>
                <w:webHidden/>
              </w:rPr>
              <w:fldChar w:fldCharType="end"/>
            </w:r>
          </w:hyperlink>
        </w:p>
        <w:p w14:paraId="1DD84878" w14:textId="5EC2A29C"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5"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_Toc47367245 \h </w:instrText>
            </w:r>
            <w:r w:rsidR="00EE417A" w:rsidRPr="00EE417A">
              <w:rPr>
                <w:noProof/>
                <w:webHidden/>
              </w:rPr>
            </w:r>
            <w:r w:rsidR="00EE417A" w:rsidRPr="00EE417A">
              <w:rPr>
                <w:noProof/>
                <w:webHidden/>
              </w:rPr>
              <w:fldChar w:fldCharType="separate"/>
            </w:r>
            <w:r w:rsidR="00EE417A">
              <w:rPr>
                <w:noProof/>
                <w:webHidden/>
              </w:rPr>
              <w:t>61</w:t>
            </w:r>
            <w:r w:rsidR="00EE417A" w:rsidRPr="00EE417A">
              <w:rPr>
                <w:noProof/>
                <w:webHidden/>
              </w:rPr>
              <w:fldChar w:fldCharType="end"/>
            </w:r>
          </w:hyperlink>
        </w:p>
        <w:p w14:paraId="0D60DF9D" w14:textId="4FB5273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6" w:history="1">
            <w:r w:rsidR="00EE417A" w:rsidRPr="00EE417A">
              <w:rPr>
                <w:rStyle w:val="ad"/>
                <w:noProof/>
              </w:rPr>
              <w:t>Строительство жилья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_Toc47367246 \h </w:instrText>
            </w:r>
            <w:r w:rsidR="00EE417A" w:rsidRPr="00EE417A">
              <w:rPr>
                <w:noProof/>
                <w:webHidden/>
              </w:rPr>
            </w:r>
            <w:r w:rsidR="00EE417A" w:rsidRPr="00EE417A">
              <w:rPr>
                <w:noProof/>
                <w:webHidden/>
              </w:rPr>
              <w:fldChar w:fldCharType="separate"/>
            </w:r>
            <w:r w:rsidR="00EE417A">
              <w:rPr>
                <w:noProof/>
                <w:webHidden/>
              </w:rPr>
              <w:t>61</w:t>
            </w:r>
            <w:r w:rsidR="00EE417A" w:rsidRPr="00EE417A">
              <w:rPr>
                <w:noProof/>
                <w:webHidden/>
              </w:rPr>
              <w:fldChar w:fldCharType="end"/>
            </w:r>
          </w:hyperlink>
        </w:p>
        <w:p w14:paraId="586F5077" w14:textId="0EA2930C"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7"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_Toc47367247 \h </w:instrText>
            </w:r>
            <w:r w:rsidR="00EE417A" w:rsidRPr="00EE417A">
              <w:rPr>
                <w:noProof/>
                <w:webHidden/>
              </w:rPr>
            </w:r>
            <w:r w:rsidR="00EE417A" w:rsidRPr="00EE417A">
              <w:rPr>
                <w:noProof/>
                <w:webHidden/>
              </w:rPr>
              <w:fldChar w:fldCharType="separate"/>
            </w:r>
            <w:r w:rsidR="00EE417A">
              <w:rPr>
                <w:noProof/>
                <w:webHidden/>
              </w:rPr>
              <w:t>62</w:t>
            </w:r>
            <w:r w:rsidR="00EE417A" w:rsidRPr="00EE417A">
              <w:rPr>
                <w:noProof/>
                <w:webHidden/>
              </w:rPr>
              <w:fldChar w:fldCharType="end"/>
            </w:r>
          </w:hyperlink>
        </w:p>
        <w:p w14:paraId="416EDB8B" w14:textId="47B0EED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8" w:history="1">
            <w:r w:rsidR="00EE417A" w:rsidRPr="00EE417A">
              <w:rPr>
                <w:rStyle w:val="ad"/>
                <w:noProof/>
              </w:rPr>
              <w:t>Связь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_Toc47367248 \h </w:instrText>
            </w:r>
            <w:r w:rsidR="00EE417A" w:rsidRPr="00EE417A">
              <w:rPr>
                <w:noProof/>
                <w:webHidden/>
              </w:rPr>
            </w:r>
            <w:r w:rsidR="00EE417A" w:rsidRPr="00EE417A">
              <w:rPr>
                <w:noProof/>
                <w:webHidden/>
              </w:rPr>
              <w:fldChar w:fldCharType="separate"/>
            </w:r>
            <w:r w:rsidR="00EE417A">
              <w:rPr>
                <w:noProof/>
                <w:webHidden/>
              </w:rPr>
              <w:t>62</w:t>
            </w:r>
            <w:r w:rsidR="00EE417A" w:rsidRPr="00EE417A">
              <w:rPr>
                <w:noProof/>
                <w:webHidden/>
              </w:rPr>
              <w:fldChar w:fldCharType="end"/>
            </w:r>
          </w:hyperlink>
        </w:p>
        <w:p w14:paraId="54E93611" w14:textId="148C31D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49" w:history="1">
            <w:r w:rsidR="00EE417A" w:rsidRPr="00EE417A">
              <w:rPr>
                <w:rStyle w:val="ad"/>
                <w:noProof/>
              </w:rPr>
              <w:t>Транспортная доступность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_Toc47367249 \h </w:instrText>
            </w:r>
            <w:r w:rsidR="00EE417A" w:rsidRPr="00EE417A">
              <w:rPr>
                <w:noProof/>
                <w:webHidden/>
              </w:rPr>
            </w:r>
            <w:r w:rsidR="00EE417A" w:rsidRPr="00EE417A">
              <w:rPr>
                <w:noProof/>
                <w:webHidden/>
              </w:rPr>
              <w:fldChar w:fldCharType="separate"/>
            </w:r>
            <w:r w:rsidR="00EE417A">
              <w:rPr>
                <w:noProof/>
                <w:webHidden/>
              </w:rPr>
              <w:t>63</w:t>
            </w:r>
            <w:r w:rsidR="00EE417A" w:rsidRPr="00EE417A">
              <w:rPr>
                <w:noProof/>
                <w:webHidden/>
              </w:rPr>
              <w:fldChar w:fldCharType="end"/>
            </w:r>
          </w:hyperlink>
        </w:p>
        <w:p w14:paraId="11CC0A76" w14:textId="556B0B40"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0" w:history="1">
            <w:r w:rsidR="00EE417A" w:rsidRPr="00EE417A">
              <w:rPr>
                <w:rStyle w:val="ad"/>
                <w:noProof/>
              </w:rPr>
              <w:t>Экология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_Toc47367250 \h </w:instrText>
            </w:r>
            <w:r w:rsidR="00EE417A" w:rsidRPr="00EE417A">
              <w:rPr>
                <w:noProof/>
                <w:webHidden/>
              </w:rPr>
            </w:r>
            <w:r w:rsidR="00EE417A" w:rsidRPr="00EE417A">
              <w:rPr>
                <w:noProof/>
                <w:webHidden/>
              </w:rPr>
              <w:fldChar w:fldCharType="separate"/>
            </w:r>
            <w:r w:rsidR="00EE417A">
              <w:rPr>
                <w:noProof/>
                <w:webHidden/>
              </w:rPr>
              <w:t>63</w:t>
            </w:r>
            <w:r w:rsidR="00EE417A" w:rsidRPr="00EE417A">
              <w:rPr>
                <w:noProof/>
                <w:webHidden/>
              </w:rPr>
              <w:fldChar w:fldCharType="end"/>
            </w:r>
          </w:hyperlink>
        </w:p>
        <w:p w14:paraId="5BBA1400" w14:textId="1513A96D"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1"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_Toc47367251 \h </w:instrText>
            </w:r>
            <w:r w:rsidR="00EE417A" w:rsidRPr="00EE417A">
              <w:rPr>
                <w:noProof/>
                <w:webHidden/>
              </w:rPr>
            </w:r>
            <w:r w:rsidR="00EE417A" w:rsidRPr="00EE417A">
              <w:rPr>
                <w:noProof/>
                <w:webHidden/>
              </w:rPr>
              <w:fldChar w:fldCharType="separate"/>
            </w:r>
            <w:r w:rsidR="00EE417A">
              <w:rPr>
                <w:noProof/>
                <w:webHidden/>
              </w:rPr>
              <w:t>63</w:t>
            </w:r>
            <w:r w:rsidR="00EE417A" w:rsidRPr="00EE417A">
              <w:rPr>
                <w:noProof/>
                <w:webHidden/>
              </w:rPr>
              <w:fldChar w:fldCharType="end"/>
            </w:r>
          </w:hyperlink>
        </w:p>
        <w:p w14:paraId="0C9E3A9D" w14:textId="6C2F14AD"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2" w:history="1">
            <w:r w:rsidR="00EE417A" w:rsidRPr="00EE417A">
              <w:rPr>
                <w:rStyle w:val="ad"/>
                <w:noProof/>
              </w:rPr>
              <w:t>Физкультура и спорт</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_Toc47367252 \h </w:instrText>
            </w:r>
            <w:r w:rsidR="00EE417A" w:rsidRPr="00EE417A">
              <w:rPr>
                <w:noProof/>
                <w:webHidden/>
              </w:rPr>
            </w:r>
            <w:r w:rsidR="00EE417A" w:rsidRPr="00EE417A">
              <w:rPr>
                <w:noProof/>
                <w:webHidden/>
              </w:rPr>
              <w:fldChar w:fldCharType="separate"/>
            </w:r>
            <w:r w:rsidR="00EE417A">
              <w:rPr>
                <w:noProof/>
                <w:webHidden/>
              </w:rPr>
              <w:t>69</w:t>
            </w:r>
            <w:r w:rsidR="00EE417A" w:rsidRPr="00EE417A">
              <w:rPr>
                <w:noProof/>
                <w:webHidden/>
              </w:rPr>
              <w:fldChar w:fldCharType="end"/>
            </w:r>
          </w:hyperlink>
        </w:p>
        <w:p w14:paraId="2D3B611E" w14:textId="58F70CB3"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3" w:history="1">
            <w:r w:rsidR="00EE417A" w:rsidRPr="00EE417A">
              <w:rPr>
                <w:rStyle w:val="ad"/>
                <w:noProof/>
              </w:rPr>
              <w:t>Другие направления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_Toc47367253 \h </w:instrText>
            </w:r>
            <w:r w:rsidR="00EE417A" w:rsidRPr="00EE417A">
              <w:rPr>
                <w:noProof/>
                <w:webHidden/>
              </w:rPr>
            </w:r>
            <w:r w:rsidR="00EE417A" w:rsidRPr="00EE417A">
              <w:rPr>
                <w:noProof/>
                <w:webHidden/>
              </w:rPr>
              <w:fldChar w:fldCharType="separate"/>
            </w:r>
            <w:r w:rsidR="00EE417A">
              <w:rPr>
                <w:noProof/>
                <w:webHidden/>
              </w:rPr>
              <w:t>70</w:t>
            </w:r>
            <w:r w:rsidR="00EE417A" w:rsidRPr="00EE417A">
              <w:rPr>
                <w:noProof/>
                <w:webHidden/>
              </w:rPr>
              <w:fldChar w:fldCharType="end"/>
            </w:r>
          </w:hyperlink>
        </w:p>
        <w:p w14:paraId="5A098BB2" w14:textId="101345E2"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4" w:history="1">
            <w:r w:rsidR="00EE417A" w:rsidRPr="00EE417A">
              <w:rPr>
                <w:rStyle w:val="ad"/>
                <w:noProof/>
              </w:rPr>
              <w:t>Благоустройство</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_Toc47367254 \h </w:instrText>
            </w:r>
            <w:r w:rsidR="00EE417A" w:rsidRPr="00EE417A">
              <w:rPr>
                <w:noProof/>
                <w:webHidden/>
              </w:rPr>
            </w:r>
            <w:r w:rsidR="00EE417A" w:rsidRPr="00EE417A">
              <w:rPr>
                <w:noProof/>
                <w:webHidden/>
              </w:rPr>
              <w:fldChar w:fldCharType="separate"/>
            </w:r>
            <w:r w:rsidR="00EE417A">
              <w:rPr>
                <w:noProof/>
                <w:webHidden/>
              </w:rPr>
              <w:t>70</w:t>
            </w:r>
            <w:r w:rsidR="00EE417A" w:rsidRPr="00EE417A">
              <w:rPr>
                <w:noProof/>
                <w:webHidden/>
              </w:rPr>
              <w:fldChar w:fldCharType="end"/>
            </w:r>
          </w:hyperlink>
        </w:p>
        <w:p w14:paraId="3B4116AA" w14:textId="36D70E43"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5" w:history="1">
            <w:r w:rsidR="00EE417A" w:rsidRPr="00EE417A">
              <w:rPr>
                <w:rStyle w:val="ad"/>
                <w:noProof/>
              </w:rPr>
              <w:t>Комплексная жилищная застройка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_Toc47367255 \h </w:instrText>
            </w:r>
            <w:r w:rsidR="00EE417A" w:rsidRPr="00EE417A">
              <w:rPr>
                <w:noProof/>
                <w:webHidden/>
              </w:rPr>
            </w:r>
            <w:r w:rsidR="00EE417A" w:rsidRPr="00EE417A">
              <w:rPr>
                <w:noProof/>
                <w:webHidden/>
              </w:rPr>
              <w:fldChar w:fldCharType="separate"/>
            </w:r>
            <w:r w:rsidR="00EE417A">
              <w:rPr>
                <w:noProof/>
                <w:webHidden/>
              </w:rPr>
              <w:t>71</w:t>
            </w:r>
            <w:r w:rsidR="00EE417A" w:rsidRPr="00EE417A">
              <w:rPr>
                <w:noProof/>
                <w:webHidden/>
              </w:rPr>
              <w:fldChar w:fldCharType="end"/>
            </w:r>
          </w:hyperlink>
        </w:p>
        <w:p w14:paraId="4B0F39EB" w14:textId="1A4D97D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6" w:history="1">
            <w:r w:rsidR="00EE417A" w:rsidRPr="00EE417A">
              <w:rPr>
                <w:rStyle w:val="ad"/>
                <w:noProof/>
              </w:rPr>
              <w:t>Туризм</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_Toc47367256 \h </w:instrText>
            </w:r>
            <w:r w:rsidR="00EE417A" w:rsidRPr="00EE417A">
              <w:rPr>
                <w:noProof/>
                <w:webHidden/>
              </w:rPr>
            </w:r>
            <w:r w:rsidR="00EE417A" w:rsidRPr="00EE417A">
              <w:rPr>
                <w:noProof/>
                <w:webHidden/>
              </w:rPr>
              <w:fldChar w:fldCharType="separate"/>
            </w:r>
            <w:r w:rsidR="00EE417A">
              <w:rPr>
                <w:noProof/>
                <w:webHidden/>
              </w:rPr>
              <w:t>71</w:t>
            </w:r>
            <w:r w:rsidR="00EE417A" w:rsidRPr="00EE417A">
              <w:rPr>
                <w:noProof/>
                <w:webHidden/>
              </w:rPr>
              <w:fldChar w:fldCharType="end"/>
            </w:r>
          </w:hyperlink>
        </w:p>
        <w:p w14:paraId="222DD51F" w14:textId="4B9DF3F4"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7"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_Toc47367257 \h </w:instrText>
            </w:r>
            <w:r w:rsidR="00EE417A" w:rsidRPr="00EE417A">
              <w:rPr>
                <w:noProof/>
                <w:webHidden/>
              </w:rPr>
            </w:r>
            <w:r w:rsidR="00EE417A" w:rsidRPr="00EE417A">
              <w:rPr>
                <w:noProof/>
                <w:webHidden/>
              </w:rPr>
              <w:fldChar w:fldCharType="separate"/>
            </w:r>
            <w:r w:rsidR="00EE417A">
              <w:rPr>
                <w:noProof/>
                <w:webHidden/>
              </w:rPr>
              <w:t>71</w:t>
            </w:r>
            <w:r w:rsidR="00EE417A" w:rsidRPr="00EE417A">
              <w:rPr>
                <w:noProof/>
                <w:webHidden/>
              </w:rPr>
              <w:fldChar w:fldCharType="end"/>
            </w:r>
          </w:hyperlink>
        </w:p>
        <w:p w14:paraId="5355DD8D" w14:textId="1B75BF22"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8" w:history="1">
            <w:r w:rsidR="00EE417A" w:rsidRPr="00EE417A">
              <w:rPr>
                <w:rStyle w:val="ad"/>
                <w:noProof/>
                <w:lang w:bidi="en-US"/>
              </w:rPr>
              <w:t>Вурнарский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_Toc47367258 \h </w:instrText>
            </w:r>
            <w:r w:rsidR="00EE417A" w:rsidRPr="00EE417A">
              <w:rPr>
                <w:noProof/>
                <w:webHidden/>
              </w:rPr>
            </w:r>
            <w:r w:rsidR="00EE417A" w:rsidRPr="00EE417A">
              <w:rPr>
                <w:noProof/>
                <w:webHidden/>
              </w:rPr>
              <w:fldChar w:fldCharType="separate"/>
            </w:r>
            <w:r w:rsidR="00EE417A">
              <w:rPr>
                <w:noProof/>
                <w:webHidden/>
              </w:rPr>
              <w:t>96</w:t>
            </w:r>
            <w:r w:rsidR="00EE417A" w:rsidRPr="00EE417A">
              <w:rPr>
                <w:noProof/>
                <w:webHidden/>
              </w:rPr>
              <w:fldChar w:fldCharType="end"/>
            </w:r>
          </w:hyperlink>
        </w:p>
        <w:p w14:paraId="20215B84" w14:textId="1438414F"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59"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_Toc47367259 \h </w:instrText>
            </w:r>
            <w:r w:rsidR="00EE417A" w:rsidRPr="00EE417A">
              <w:rPr>
                <w:noProof/>
                <w:webHidden/>
              </w:rPr>
            </w:r>
            <w:r w:rsidR="00EE417A" w:rsidRPr="00EE417A">
              <w:rPr>
                <w:noProof/>
                <w:webHidden/>
              </w:rPr>
              <w:fldChar w:fldCharType="separate"/>
            </w:r>
            <w:r w:rsidR="00EE417A">
              <w:rPr>
                <w:noProof/>
                <w:webHidden/>
              </w:rPr>
              <w:t>97</w:t>
            </w:r>
            <w:r w:rsidR="00EE417A" w:rsidRPr="00EE417A">
              <w:rPr>
                <w:noProof/>
                <w:webHidden/>
              </w:rPr>
              <w:fldChar w:fldCharType="end"/>
            </w:r>
          </w:hyperlink>
        </w:p>
        <w:p w14:paraId="3AC0A302" w14:textId="01B5579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0"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_Toc47367260 \h </w:instrText>
            </w:r>
            <w:r w:rsidR="00EE417A" w:rsidRPr="00EE417A">
              <w:rPr>
                <w:noProof/>
                <w:webHidden/>
              </w:rPr>
            </w:r>
            <w:r w:rsidR="00EE417A" w:rsidRPr="00EE417A">
              <w:rPr>
                <w:noProof/>
                <w:webHidden/>
              </w:rPr>
              <w:fldChar w:fldCharType="separate"/>
            </w:r>
            <w:r w:rsidR="00EE417A">
              <w:rPr>
                <w:noProof/>
                <w:webHidden/>
              </w:rPr>
              <w:t>97</w:t>
            </w:r>
            <w:r w:rsidR="00EE417A" w:rsidRPr="00EE417A">
              <w:rPr>
                <w:noProof/>
                <w:webHidden/>
              </w:rPr>
              <w:fldChar w:fldCharType="end"/>
            </w:r>
          </w:hyperlink>
        </w:p>
        <w:p w14:paraId="0B3A4538" w14:textId="5473FF0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1"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_Toc47367261 \h </w:instrText>
            </w:r>
            <w:r w:rsidR="00EE417A" w:rsidRPr="00EE417A">
              <w:rPr>
                <w:noProof/>
                <w:webHidden/>
              </w:rPr>
            </w:r>
            <w:r w:rsidR="00EE417A" w:rsidRPr="00EE417A">
              <w:rPr>
                <w:noProof/>
                <w:webHidden/>
              </w:rPr>
              <w:fldChar w:fldCharType="separate"/>
            </w:r>
            <w:r w:rsidR="00EE417A">
              <w:rPr>
                <w:noProof/>
                <w:webHidden/>
              </w:rPr>
              <w:t>101</w:t>
            </w:r>
            <w:r w:rsidR="00EE417A" w:rsidRPr="00EE417A">
              <w:rPr>
                <w:noProof/>
                <w:webHidden/>
              </w:rPr>
              <w:fldChar w:fldCharType="end"/>
            </w:r>
          </w:hyperlink>
        </w:p>
        <w:p w14:paraId="557E1F61" w14:textId="44575A5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2"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_Toc47367262 \h </w:instrText>
            </w:r>
            <w:r w:rsidR="00EE417A" w:rsidRPr="00EE417A">
              <w:rPr>
                <w:noProof/>
                <w:webHidden/>
              </w:rPr>
            </w:r>
            <w:r w:rsidR="00EE417A" w:rsidRPr="00EE417A">
              <w:rPr>
                <w:noProof/>
                <w:webHidden/>
              </w:rPr>
              <w:fldChar w:fldCharType="separate"/>
            </w:r>
            <w:r w:rsidR="00EE417A">
              <w:rPr>
                <w:noProof/>
                <w:webHidden/>
              </w:rPr>
              <w:t>103</w:t>
            </w:r>
            <w:r w:rsidR="00EE417A" w:rsidRPr="00EE417A">
              <w:rPr>
                <w:noProof/>
                <w:webHidden/>
              </w:rPr>
              <w:fldChar w:fldCharType="end"/>
            </w:r>
          </w:hyperlink>
        </w:p>
        <w:p w14:paraId="6286A241" w14:textId="039B95BF"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3" w:history="1">
            <w:r w:rsidR="00EE417A" w:rsidRPr="00EE417A">
              <w:rPr>
                <w:rStyle w:val="ad"/>
                <w:noProof/>
              </w:rPr>
              <w:t>Строительство жилья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_Toc47367263 \h </w:instrText>
            </w:r>
            <w:r w:rsidR="00EE417A" w:rsidRPr="00EE417A">
              <w:rPr>
                <w:noProof/>
                <w:webHidden/>
              </w:rPr>
            </w:r>
            <w:r w:rsidR="00EE417A" w:rsidRPr="00EE417A">
              <w:rPr>
                <w:noProof/>
                <w:webHidden/>
              </w:rPr>
              <w:fldChar w:fldCharType="separate"/>
            </w:r>
            <w:r w:rsidR="00EE417A">
              <w:rPr>
                <w:noProof/>
                <w:webHidden/>
              </w:rPr>
              <w:t>106</w:t>
            </w:r>
            <w:r w:rsidR="00EE417A" w:rsidRPr="00EE417A">
              <w:rPr>
                <w:noProof/>
                <w:webHidden/>
              </w:rPr>
              <w:fldChar w:fldCharType="end"/>
            </w:r>
          </w:hyperlink>
        </w:p>
        <w:p w14:paraId="620B8588" w14:textId="76918D75"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4"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_Toc47367264 \h </w:instrText>
            </w:r>
            <w:r w:rsidR="00EE417A" w:rsidRPr="00EE417A">
              <w:rPr>
                <w:noProof/>
                <w:webHidden/>
              </w:rPr>
            </w:r>
            <w:r w:rsidR="00EE417A" w:rsidRPr="00EE417A">
              <w:rPr>
                <w:noProof/>
                <w:webHidden/>
              </w:rPr>
              <w:fldChar w:fldCharType="separate"/>
            </w:r>
            <w:r w:rsidR="00EE417A">
              <w:rPr>
                <w:noProof/>
                <w:webHidden/>
              </w:rPr>
              <w:t>107</w:t>
            </w:r>
            <w:r w:rsidR="00EE417A" w:rsidRPr="00EE417A">
              <w:rPr>
                <w:noProof/>
                <w:webHidden/>
              </w:rPr>
              <w:fldChar w:fldCharType="end"/>
            </w:r>
          </w:hyperlink>
        </w:p>
        <w:p w14:paraId="6F0E9E27" w14:textId="3BF8BAA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5" w:history="1">
            <w:r w:rsidR="00EE417A" w:rsidRPr="00EE417A">
              <w:rPr>
                <w:rStyle w:val="ad"/>
                <w:noProof/>
              </w:rPr>
              <w:t>Транспортная доступность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_Toc47367265 \h </w:instrText>
            </w:r>
            <w:r w:rsidR="00EE417A" w:rsidRPr="00EE417A">
              <w:rPr>
                <w:noProof/>
                <w:webHidden/>
              </w:rPr>
            </w:r>
            <w:r w:rsidR="00EE417A" w:rsidRPr="00EE417A">
              <w:rPr>
                <w:noProof/>
                <w:webHidden/>
              </w:rPr>
              <w:fldChar w:fldCharType="separate"/>
            </w:r>
            <w:r w:rsidR="00EE417A">
              <w:rPr>
                <w:noProof/>
                <w:webHidden/>
              </w:rPr>
              <w:t>107</w:t>
            </w:r>
            <w:r w:rsidR="00EE417A" w:rsidRPr="00EE417A">
              <w:rPr>
                <w:noProof/>
                <w:webHidden/>
              </w:rPr>
              <w:fldChar w:fldCharType="end"/>
            </w:r>
          </w:hyperlink>
        </w:p>
        <w:p w14:paraId="1ED61FA7" w14:textId="7FDF0750"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6" w:history="1">
            <w:r w:rsidR="00EE417A" w:rsidRPr="00EE417A">
              <w:rPr>
                <w:rStyle w:val="ad"/>
                <w:noProof/>
              </w:rPr>
              <w:t>Экология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_Toc47367266 \h </w:instrText>
            </w:r>
            <w:r w:rsidR="00EE417A" w:rsidRPr="00EE417A">
              <w:rPr>
                <w:noProof/>
                <w:webHidden/>
              </w:rPr>
            </w:r>
            <w:r w:rsidR="00EE417A" w:rsidRPr="00EE417A">
              <w:rPr>
                <w:noProof/>
                <w:webHidden/>
              </w:rPr>
              <w:fldChar w:fldCharType="separate"/>
            </w:r>
            <w:r w:rsidR="00EE417A">
              <w:rPr>
                <w:noProof/>
                <w:webHidden/>
              </w:rPr>
              <w:t>107</w:t>
            </w:r>
            <w:r w:rsidR="00EE417A" w:rsidRPr="00EE417A">
              <w:rPr>
                <w:noProof/>
                <w:webHidden/>
              </w:rPr>
              <w:fldChar w:fldCharType="end"/>
            </w:r>
          </w:hyperlink>
        </w:p>
        <w:p w14:paraId="17890949" w14:textId="6E319F58"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7"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_Toc47367267 \h </w:instrText>
            </w:r>
            <w:r w:rsidR="00EE417A" w:rsidRPr="00EE417A">
              <w:rPr>
                <w:noProof/>
                <w:webHidden/>
              </w:rPr>
            </w:r>
            <w:r w:rsidR="00EE417A" w:rsidRPr="00EE417A">
              <w:rPr>
                <w:noProof/>
                <w:webHidden/>
              </w:rPr>
              <w:fldChar w:fldCharType="separate"/>
            </w:r>
            <w:r w:rsidR="00EE417A">
              <w:rPr>
                <w:noProof/>
                <w:webHidden/>
              </w:rPr>
              <w:t>107</w:t>
            </w:r>
            <w:r w:rsidR="00EE417A" w:rsidRPr="00EE417A">
              <w:rPr>
                <w:noProof/>
                <w:webHidden/>
              </w:rPr>
              <w:fldChar w:fldCharType="end"/>
            </w:r>
          </w:hyperlink>
        </w:p>
        <w:p w14:paraId="7F35F129" w14:textId="1D07683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8" w:history="1">
            <w:r w:rsidR="00EE417A" w:rsidRPr="00EE417A">
              <w:rPr>
                <w:rStyle w:val="ad"/>
                <w:noProof/>
              </w:rPr>
              <w:t>Межбюджетные отношения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_Toc47367268 \h </w:instrText>
            </w:r>
            <w:r w:rsidR="00EE417A" w:rsidRPr="00EE417A">
              <w:rPr>
                <w:noProof/>
                <w:webHidden/>
              </w:rPr>
            </w:r>
            <w:r w:rsidR="00EE417A" w:rsidRPr="00EE417A">
              <w:rPr>
                <w:noProof/>
                <w:webHidden/>
              </w:rPr>
              <w:fldChar w:fldCharType="separate"/>
            </w:r>
            <w:r w:rsidR="00EE417A">
              <w:rPr>
                <w:noProof/>
                <w:webHidden/>
              </w:rPr>
              <w:t>109</w:t>
            </w:r>
            <w:r w:rsidR="00EE417A" w:rsidRPr="00EE417A">
              <w:rPr>
                <w:noProof/>
                <w:webHidden/>
              </w:rPr>
              <w:fldChar w:fldCharType="end"/>
            </w:r>
          </w:hyperlink>
        </w:p>
        <w:p w14:paraId="5371A236" w14:textId="6CAA860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69" w:history="1">
            <w:r w:rsidR="00EE417A" w:rsidRPr="00EE417A">
              <w:rPr>
                <w:rStyle w:val="ad"/>
                <w:noProof/>
              </w:rPr>
              <w:t>Муниципальные финансы</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_Toc47367269 \h </w:instrText>
            </w:r>
            <w:r w:rsidR="00EE417A" w:rsidRPr="00EE417A">
              <w:rPr>
                <w:noProof/>
                <w:webHidden/>
              </w:rPr>
            </w:r>
            <w:r w:rsidR="00EE417A" w:rsidRPr="00EE417A">
              <w:rPr>
                <w:noProof/>
                <w:webHidden/>
              </w:rPr>
              <w:fldChar w:fldCharType="separate"/>
            </w:r>
            <w:r w:rsidR="00EE417A">
              <w:rPr>
                <w:noProof/>
                <w:webHidden/>
              </w:rPr>
              <w:t>110</w:t>
            </w:r>
            <w:r w:rsidR="00EE417A" w:rsidRPr="00EE417A">
              <w:rPr>
                <w:noProof/>
                <w:webHidden/>
              </w:rPr>
              <w:fldChar w:fldCharType="end"/>
            </w:r>
          </w:hyperlink>
        </w:p>
        <w:p w14:paraId="4968D63F" w14:textId="4519B390"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0"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_Toc47367270 \h </w:instrText>
            </w:r>
            <w:r w:rsidR="00EE417A" w:rsidRPr="00EE417A">
              <w:rPr>
                <w:noProof/>
                <w:webHidden/>
              </w:rPr>
            </w:r>
            <w:r w:rsidR="00EE417A" w:rsidRPr="00EE417A">
              <w:rPr>
                <w:noProof/>
                <w:webHidden/>
              </w:rPr>
              <w:fldChar w:fldCharType="separate"/>
            </w:r>
            <w:r w:rsidR="00EE417A">
              <w:rPr>
                <w:noProof/>
                <w:webHidden/>
              </w:rPr>
              <w:t>110</w:t>
            </w:r>
            <w:r w:rsidR="00EE417A" w:rsidRPr="00EE417A">
              <w:rPr>
                <w:noProof/>
                <w:webHidden/>
              </w:rPr>
              <w:fldChar w:fldCharType="end"/>
            </w:r>
          </w:hyperlink>
        </w:p>
        <w:p w14:paraId="55F0068D" w14:textId="5B7C3C7C"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1" w:history="1">
            <w:r w:rsidR="00EE417A" w:rsidRPr="00EE417A">
              <w:rPr>
                <w:rStyle w:val="ad"/>
                <w:noProof/>
                <w:lang w:bidi="en-US"/>
              </w:rPr>
              <w:t>Ибресинский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_Toc47367271 \h </w:instrText>
            </w:r>
            <w:r w:rsidR="00EE417A" w:rsidRPr="00EE417A">
              <w:rPr>
                <w:noProof/>
                <w:webHidden/>
              </w:rPr>
            </w:r>
            <w:r w:rsidR="00EE417A" w:rsidRPr="00EE417A">
              <w:rPr>
                <w:noProof/>
                <w:webHidden/>
              </w:rPr>
              <w:fldChar w:fldCharType="separate"/>
            </w:r>
            <w:r w:rsidR="00EE417A">
              <w:rPr>
                <w:noProof/>
                <w:webHidden/>
              </w:rPr>
              <w:t>122</w:t>
            </w:r>
            <w:r w:rsidR="00EE417A" w:rsidRPr="00EE417A">
              <w:rPr>
                <w:noProof/>
                <w:webHidden/>
              </w:rPr>
              <w:fldChar w:fldCharType="end"/>
            </w:r>
          </w:hyperlink>
        </w:p>
        <w:p w14:paraId="74383CFD" w14:textId="7123C3DE"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2"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_Toc47367272 \h </w:instrText>
            </w:r>
            <w:r w:rsidR="00EE417A" w:rsidRPr="00EE417A">
              <w:rPr>
                <w:noProof/>
                <w:webHidden/>
              </w:rPr>
            </w:r>
            <w:r w:rsidR="00EE417A" w:rsidRPr="00EE417A">
              <w:rPr>
                <w:noProof/>
                <w:webHidden/>
              </w:rPr>
              <w:fldChar w:fldCharType="separate"/>
            </w:r>
            <w:r w:rsidR="00EE417A">
              <w:rPr>
                <w:noProof/>
                <w:webHidden/>
              </w:rPr>
              <w:t>123</w:t>
            </w:r>
            <w:r w:rsidR="00EE417A" w:rsidRPr="00EE417A">
              <w:rPr>
                <w:noProof/>
                <w:webHidden/>
              </w:rPr>
              <w:fldChar w:fldCharType="end"/>
            </w:r>
          </w:hyperlink>
        </w:p>
        <w:p w14:paraId="2C88BA16" w14:textId="0EEC10E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3"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_Toc47367273 \h </w:instrText>
            </w:r>
            <w:r w:rsidR="00EE417A" w:rsidRPr="00EE417A">
              <w:rPr>
                <w:noProof/>
                <w:webHidden/>
              </w:rPr>
            </w:r>
            <w:r w:rsidR="00EE417A" w:rsidRPr="00EE417A">
              <w:rPr>
                <w:noProof/>
                <w:webHidden/>
              </w:rPr>
              <w:fldChar w:fldCharType="separate"/>
            </w:r>
            <w:r w:rsidR="00EE417A">
              <w:rPr>
                <w:noProof/>
                <w:webHidden/>
              </w:rPr>
              <w:t>123</w:t>
            </w:r>
            <w:r w:rsidR="00EE417A" w:rsidRPr="00EE417A">
              <w:rPr>
                <w:noProof/>
                <w:webHidden/>
              </w:rPr>
              <w:fldChar w:fldCharType="end"/>
            </w:r>
          </w:hyperlink>
        </w:p>
        <w:p w14:paraId="1457A15B" w14:textId="4DCBA0DA"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4" w:history="1">
            <w:r w:rsidR="00EE417A" w:rsidRPr="00EE417A">
              <w:rPr>
                <w:rStyle w:val="ad"/>
                <w:noProof/>
              </w:rPr>
              <w:t>Здравоохранение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_Toc47367274 \h </w:instrText>
            </w:r>
            <w:r w:rsidR="00EE417A" w:rsidRPr="00EE417A">
              <w:rPr>
                <w:noProof/>
                <w:webHidden/>
              </w:rPr>
            </w:r>
            <w:r w:rsidR="00EE417A" w:rsidRPr="00EE417A">
              <w:rPr>
                <w:noProof/>
                <w:webHidden/>
              </w:rPr>
              <w:fldChar w:fldCharType="separate"/>
            </w:r>
            <w:r w:rsidR="00EE417A">
              <w:rPr>
                <w:noProof/>
                <w:webHidden/>
              </w:rPr>
              <w:t>125</w:t>
            </w:r>
            <w:r w:rsidR="00EE417A" w:rsidRPr="00EE417A">
              <w:rPr>
                <w:noProof/>
                <w:webHidden/>
              </w:rPr>
              <w:fldChar w:fldCharType="end"/>
            </w:r>
          </w:hyperlink>
        </w:p>
        <w:p w14:paraId="00D5DEDA" w14:textId="0545083B"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5"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_Toc47367275 \h </w:instrText>
            </w:r>
            <w:r w:rsidR="00EE417A" w:rsidRPr="00EE417A">
              <w:rPr>
                <w:noProof/>
                <w:webHidden/>
              </w:rPr>
            </w:r>
            <w:r w:rsidR="00EE417A" w:rsidRPr="00EE417A">
              <w:rPr>
                <w:noProof/>
                <w:webHidden/>
              </w:rPr>
              <w:fldChar w:fldCharType="separate"/>
            </w:r>
            <w:r w:rsidR="00EE417A">
              <w:rPr>
                <w:noProof/>
                <w:webHidden/>
              </w:rPr>
              <w:t>125</w:t>
            </w:r>
            <w:r w:rsidR="00EE417A" w:rsidRPr="00EE417A">
              <w:rPr>
                <w:noProof/>
                <w:webHidden/>
              </w:rPr>
              <w:fldChar w:fldCharType="end"/>
            </w:r>
          </w:hyperlink>
        </w:p>
        <w:p w14:paraId="27D30CEA" w14:textId="37B6B98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6" w:history="1">
            <w:r w:rsidR="00EE417A" w:rsidRPr="00EE417A">
              <w:rPr>
                <w:rStyle w:val="ad"/>
                <w:noProof/>
              </w:rPr>
              <w:t>Экология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_Toc47367276 \h </w:instrText>
            </w:r>
            <w:r w:rsidR="00EE417A" w:rsidRPr="00EE417A">
              <w:rPr>
                <w:noProof/>
                <w:webHidden/>
              </w:rPr>
            </w:r>
            <w:r w:rsidR="00EE417A" w:rsidRPr="00EE417A">
              <w:rPr>
                <w:noProof/>
                <w:webHidden/>
              </w:rPr>
              <w:fldChar w:fldCharType="separate"/>
            </w:r>
            <w:r w:rsidR="00EE417A">
              <w:rPr>
                <w:noProof/>
                <w:webHidden/>
              </w:rPr>
              <w:t>126</w:t>
            </w:r>
            <w:r w:rsidR="00EE417A" w:rsidRPr="00EE417A">
              <w:rPr>
                <w:noProof/>
                <w:webHidden/>
              </w:rPr>
              <w:fldChar w:fldCharType="end"/>
            </w:r>
          </w:hyperlink>
        </w:p>
        <w:p w14:paraId="66A33DEE" w14:textId="7640863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7"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_Toc47367277 \h </w:instrText>
            </w:r>
            <w:r w:rsidR="00EE417A" w:rsidRPr="00EE417A">
              <w:rPr>
                <w:noProof/>
                <w:webHidden/>
              </w:rPr>
            </w:r>
            <w:r w:rsidR="00EE417A" w:rsidRPr="00EE417A">
              <w:rPr>
                <w:noProof/>
                <w:webHidden/>
              </w:rPr>
              <w:fldChar w:fldCharType="separate"/>
            </w:r>
            <w:r w:rsidR="00EE417A">
              <w:rPr>
                <w:noProof/>
                <w:webHidden/>
              </w:rPr>
              <w:t>126</w:t>
            </w:r>
            <w:r w:rsidR="00EE417A" w:rsidRPr="00EE417A">
              <w:rPr>
                <w:noProof/>
                <w:webHidden/>
              </w:rPr>
              <w:fldChar w:fldCharType="end"/>
            </w:r>
          </w:hyperlink>
        </w:p>
        <w:p w14:paraId="1F8BBF66" w14:textId="177B3266"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8" w:history="1">
            <w:r w:rsidR="00EE417A" w:rsidRPr="00EE417A">
              <w:rPr>
                <w:rStyle w:val="ad"/>
                <w:noProof/>
              </w:rPr>
              <w:t>Развитие систем водоснабжения сельских населенных пунктов</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_Toc47367278 \h </w:instrText>
            </w:r>
            <w:r w:rsidR="00EE417A" w:rsidRPr="00EE417A">
              <w:rPr>
                <w:noProof/>
                <w:webHidden/>
              </w:rPr>
            </w:r>
            <w:r w:rsidR="00EE417A" w:rsidRPr="00EE417A">
              <w:rPr>
                <w:noProof/>
                <w:webHidden/>
              </w:rPr>
              <w:fldChar w:fldCharType="separate"/>
            </w:r>
            <w:r w:rsidR="00EE417A">
              <w:rPr>
                <w:noProof/>
                <w:webHidden/>
              </w:rPr>
              <w:t>127</w:t>
            </w:r>
            <w:r w:rsidR="00EE417A" w:rsidRPr="00EE417A">
              <w:rPr>
                <w:noProof/>
                <w:webHidden/>
              </w:rPr>
              <w:fldChar w:fldCharType="end"/>
            </w:r>
          </w:hyperlink>
        </w:p>
        <w:p w14:paraId="4F3A6573" w14:textId="4DDF1B00"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79"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_Toc47367279 \h </w:instrText>
            </w:r>
            <w:r w:rsidR="00EE417A" w:rsidRPr="00EE417A">
              <w:rPr>
                <w:noProof/>
                <w:webHidden/>
              </w:rPr>
            </w:r>
            <w:r w:rsidR="00EE417A" w:rsidRPr="00EE417A">
              <w:rPr>
                <w:noProof/>
                <w:webHidden/>
              </w:rPr>
              <w:fldChar w:fldCharType="separate"/>
            </w:r>
            <w:r w:rsidR="00EE417A">
              <w:rPr>
                <w:noProof/>
                <w:webHidden/>
              </w:rPr>
              <w:t>127</w:t>
            </w:r>
            <w:r w:rsidR="00EE417A" w:rsidRPr="00EE417A">
              <w:rPr>
                <w:noProof/>
                <w:webHidden/>
              </w:rPr>
              <w:fldChar w:fldCharType="end"/>
            </w:r>
          </w:hyperlink>
        </w:p>
        <w:p w14:paraId="0E52CBDD" w14:textId="56D2D5A8"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0"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_Toc47367280 \h </w:instrText>
            </w:r>
            <w:r w:rsidR="00EE417A" w:rsidRPr="00EE417A">
              <w:rPr>
                <w:noProof/>
                <w:webHidden/>
              </w:rPr>
            </w:r>
            <w:r w:rsidR="00EE417A" w:rsidRPr="00EE417A">
              <w:rPr>
                <w:noProof/>
                <w:webHidden/>
              </w:rPr>
              <w:fldChar w:fldCharType="separate"/>
            </w:r>
            <w:r w:rsidR="00EE417A">
              <w:rPr>
                <w:noProof/>
                <w:webHidden/>
              </w:rPr>
              <w:t>130</w:t>
            </w:r>
            <w:r w:rsidR="00EE417A" w:rsidRPr="00EE417A">
              <w:rPr>
                <w:noProof/>
                <w:webHidden/>
              </w:rPr>
              <w:fldChar w:fldCharType="end"/>
            </w:r>
          </w:hyperlink>
        </w:p>
        <w:p w14:paraId="1963A405" w14:textId="5BE330B8"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1" w:history="1">
            <w:r w:rsidR="00EE417A" w:rsidRPr="00EE417A">
              <w:rPr>
                <w:rStyle w:val="ad"/>
                <w:noProof/>
              </w:rPr>
              <w:t>Связь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_Toc47367281 \h </w:instrText>
            </w:r>
            <w:r w:rsidR="00EE417A" w:rsidRPr="00EE417A">
              <w:rPr>
                <w:noProof/>
                <w:webHidden/>
              </w:rPr>
            </w:r>
            <w:r w:rsidR="00EE417A" w:rsidRPr="00EE417A">
              <w:rPr>
                <w:noProof/>
                <w:webHidden/>
              </w:rPr>
              <w:fldChar w:fldCharType="separate"/>
            </w:r>
            <w:r w:rsidR="00EE417A">
              <w:rPr>
                <w:noProof/>
                <w:webHidden/>
              </w:rPr>
              <w:t>130</w:t>
            </w:r>
            <w:r w:rsidR="00EE417A" w:rsidRPr="00EE417A">
              <w:rPr>
                <w:noProof/>
                <w:webHidden/>
              </w:rPr>
              <w:fldChar w:fldCharType="end"/>
            </w:r>
          </w:hyperlink>
        </w:p>
        <w:p w14:paraId="1E981947" w14:textId="298F2D2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2" w:history="1">
            <w:r w:rsidR="00EE417A" w:rsidRPr="00EE417A">
              <w:rPr>
                <w:rStyle w:val="ad"/>
                <w:noProof/>
              </w:rPr>
              <w:t>Государственные и муниципальные услуги</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_Toc47367282 \h </w:instrText>
            </w:r>
            <w:r w:rsidR="00EE417A" w:rsidRPr="00EE417A">
              <w:rPr>
                <w:noProof/>
                <w:webHidden/>
              </w:rPr>
            </w:r>
            <w:r w:rsidR="00EE417A" w:rsidRPr="00EE417A">
              <w:rPr>
                <w:noProof/>
                <w:webHidden/>
              </w:rPr>
              <w:fldChar w:fldCharType="separate"/>
            </w:r>
            <w:r w:rsidR="00EE417A">
              <w:rPr>
                <w:noProof/>
                <w:webHidden/>
              </w:rPr>
              <w:t>130</w:t>
            </w:r>
            <w:r w:rsidR="00EE417A" w:rsidRPr="00EE417A">
              <w:rPr>
                <w:noProof/>
                <w:webHidden/>
              </w:rPr>
              <w:fldChar w:fldCharType="end"/>
            </w:r>
          </w:hyperlink>
        </w:p>
        <w:p w14:paraId="4C0E7AE1" w14:textId="2927B2D6"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3" w:history="1">
            <w:r w:rsidR="00EE417A" w:rsidRPr="00EE417A">
              <w:rPr>
                <w:rStyle w:val="ad"/>
                <w:noProof/>
              </w:rPr>
              <w:t>Другие направления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_Toc47367283 \h </w:instrText>
            </w:r>
            <w:r w:rsidR="00EE417A" w:rsidRPr="00EE417A">
              <w:rPr>
                <w:noProof/>
                <w:webHidden/>
              </w:rPr>
            </w:r>
            <w:r w:rsidR="00EE417A" w:rsidRPr="00EE417A">
              <w:rPr>
                <w:noProof/>
                <w:webHidden/>
              </w:rPr>
              <w:fldChar w:fldCharType="separate"/>
            </w:r>
            <w:r w:rsidR="00EE417A">
              <w:rPr>
                <w:noProof/>
                <w:webHidden/>
              </w:rPr>
              <w:t>131</w:t>
            </w:r>
            <w:r w:rsidR="00EE417A" w:rsidRPr="00EE417A">
              <w:rPr>
                <w:noProof/>
                <w:webHidden/>
              </w:rPr>
              <w:fldChar w:fldCharType="end"/>
            </w:r>
          </w:hyperlink>
        </w:p>
        <w:p w14:paraId="628CEB85" w14:textId="0EE8E977"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4"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_Toc47367284 \h </w:instrText>
            </w:r>
            <w:r w:rsidR="00EE417A" w:rsidRPr="00EE417A">
              <w:rPr>
                <w:noProof/>
                <w:webHidden/>
              </w:rPr>
            </w:r>
            <w:r w:rsidR="00EE417A" w:rsidRPr="00EE417A">
              <w:rPr>
                <w:noProof/>
                <w:webHidden/>
              </w:rPr>
              <w:fldChar w:fldCharType="separate"/>
            </w:r>
            <w:r w:rsidR="00EE417A">
              <w:rPr>
                <w:noProof/>
                <w:webHidden/>
              </w:rPr>
              <w:t>132</w:t>
            </w:r>
            <w:r w:rsidR="00EE417A" w:rsidRPr="00EE417A">
              <w:rPr>
                <w:noProof/>
                <w:webHidden/>
              </w:rPr>
              <w:fldChar w:fldCharType="end"/>
            </w:r>
          </w:hyperlink>
        </w:p>
        <w:p w14:paraId="533428BA" w14:textId="7C1158E8"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5" w:history="1">
            <w:r w:rsidR="00EE417A" w:rsidRPr="00EE417A">
              <w:rPr>
                <w:rStyle w:val="ad"/>
                <w:noProof/>
                <w:lang w:bidi="en-US"/>
              </w:rPr>
              <w:t>Канашский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_Toc47367285 \h </w:instrText>
            </w:r>
            <w:r w:rsidR="00EE417A" w:rsidRPr="00EE417A">
              <w:rPr>
                <w:noProof/>
                <w:webHidden/>
              </w:rPr>
            </w:r>
            <w:r w:rsidR="00EE417A" w:rsidRPr="00EE417A">
              <w:rPr>
                <w:noProof/>
                <w:webHidden/>
              </w:rPr>
              <w:fldChar w:fldCharType="separate"/>
            </w:r>
            <w:r w:rsidR="00EE417A">
              <w:rPr>
                <w:noProof/>
                <w:webHidden/>
              </w:rPr>
              <w:t>144</w:t>
            </w:r>
            <w:r w:rsidR="00EE417A" w:rsidRPr="00EE417A">
              <w:rPr>
                <w:noProof/>
                <w:webHidden/>
              </w:rPr>
              <w:fldChar w:fldCharType="end"/>
            </w:r>
          </w:hyperlink>
        </w:p>
        <w:p w14:paraId="130B587E" w14:textId="7244717F"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6"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_Toc47367286 \h </w:instrText>
            </w:r>
            <w:r w:rsidR="00EE417A" w:rsidRPr="00EE417A">
              <w:rPr>
                <w:noProof/>
                <w:webHidden/>
              </w:rPr>
            </w:r>
            <w:r w:rsidR="00EE417A" w:rsidRPr="00EE417A">
              <w:rPr>
                <w:noProof/>
                <w:webHidden/>
              </w:rPr>
              <w:fldChar w:fldCharType="separate"/>
            </w:r>
            <w:r w:rsidR="00EE417A">
              <w:rPr>
                <w:noProof/>
                <w:webHidden/>
              </w:rPr>
              <w:t>146</w:t>
            </w:r>
            <w:r w:rsidR="00EE417A" w:rsidRPr="00EE417A">
              <w:rPr>
                <w:noProof/>
                <w:webHidden/>
              </w:rPr>
              <w:fldChar w:fldCharType="end"/>
            </w:r>
          </w:hyperlink>
        </w:p>
        <w:p w14:paraId="354E82FC" w14:textId="45A355F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7"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_Toc47367287 \h </w:instrText>
            </w:r>
            <w:r w:rsidR="00EE417A" w:rsidRPr="00EE417A">
              <w:rPr>
                <w:noProof/>
                <w:webHidden/>
              </w:rPr>
            </w:r>
            <w:r w:rsidR="00EE417A" w:rsidRPr="00EE417A">
              <w:rPr>
                <w:noProof/>
                <w:webHidden/>
              </w:rPr>
              <w:fldChar w:fldCharType="separate"/>
            </w:r>
            <w:r w:rsidR="00EE417A">
              <w:rPr>
                <w:noProof/>
                <w:webHidden/>
              </w:rPr>
              <w:t>146</w:t>
            </w:r>
            <w:r w:rsidR="00EE417A" w:rsidRPr="00EE417A">
              <w:rPr>
                <w:noProof/>
                <w:webHidden/>
              </w:rPr>
              <w:fldChar w:fldCharType="end"/>
            </w:r>
          </w:hyperlink>
        </w:p>
        <w:p w14:paraId="2003D3A4" w14:textId="6CF8F83C"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8"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_Toc47367288 \h </w:instrText>
            </w:r>
            <w:r w:rsidR="00EE417A" w:rsidRPr="00EE417A">
              <w:rPr>
                <w:noProof/>
                <w:webHidden/>
              </w:rPr>
            </w:r>
            <w:r w:rsidR="00EE417A" w:rsidRPr="00EE417A">
              <w:rPr>
                <w:noProof/>
                <w:webHidden/>
              </w:rPr>
              <w:fldChar w:fldCharType="separate"/>
            </w:r>
            <w:r w:rsidR="00EE417A">
              <w:rPr>
                <w:noProof/>
                <w:webHidden/>
              </w:rPr>
              <w:t>147</w:t>
            </w:r>
            <w:r w:rsidR="00EE417A" w:rsidRPr="00EE417A">
              <w:rPr>
                <w:noProof/>
                <w:webHidden/>
              </w:rPr>
              <w:fldChar w:fldCharType="end"/>
            </w:r>
          </w:hyperlink>
        </w:p>
        <w:p w14:paraId="4DDB091A" w14:textId="175768F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89" w:history="1">
            <w:r w:rsidR="00EE417A" w:rsidRPr="00EE417A">
              <w:rPr>
                <w:rStyle w:val="ad"/>
                <w:noProof/>
              </w:rPr>
              <w:t>Строительство</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_Toc47367289 \h </w:instrText>
            </w:r>
            <w:r w:rsidR="00EE417A" w:rsidRPr="00EE417A">
              <w:rPr>
                <w:noProof/>
                <w:webHidden/>
              </w:rPr>
            </w:r>
            <w:r w:rsidR="00EE417A" w:rsidRPr="00EE417A">
              <w:rPr>
                <w:noProof/>
                <w:webHidden/>
              </w:rPr>
              <w:fldChar w:fldCharType="separate"/>
            </w:r>
            <w:r w:rsidR="00EE417A">
              <w:rPr>
                <w:noProof/>
                <w:webHidden/>
              </w:rPr>
              <w:t>151</w:t>
            </w:r>
            <w:r w:rsidR="00EE417A" w:rsidRPr="00EE417A">
              <w:rPr>
                <w:noProof/>
                <w:webHidden/>
              </w:rPr>
              <w:fldChar w:fldCharType="end"/>
            </w:r>
          </w:hyperlink>
        </w:p>
        <w:p w14:paraId="66F91212" w14:textId="5406DFC6"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0"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_Toc47367290 \h </w:instrText>
            </w:r>
            <w:r w:rsidR="00EE417A" w:rsidRPr="00EE417A">
              <w:rPr>
                <w:noProof/>
                <w:webHidden/>
              </w:rPr>
            </w:r>
            <w:r w:rsidR="00EE417A" w:rsidRPr="00EE417A">
              <w:rPr>
                <w:noProof/>
                <w:webHidden/>
              </w:rPr>
              <w:fldChar w:fldCharType="separate"/>
            </w:r>
            <w:r w:rsidR="00EE417A">
              <w:rPr>
                <w:noProof/>
                <w:webHidden/>
              </w:rPr>
              <w:t>151</w:t>
            </w:r>
            <w:r w:rsidR="00EE417A" w:rsidRPr="00EE417A">
              <w:rPr>
                <w:noProof/>
                <w:webHidden/>
              </w:rPr>
              <w:fldChar w:fldCharType="end"/>
            </w:r>
          </w:hyperlink>
        </w:p>
        <w:p w14:paraId="7C371E64" w14:textId="381A8B74"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1" w:history="1">
            <w:r w:rsidR="00EE417A" w:rsidRPr="00EE417A">
              <w:rPr>
                <w:rStyle w:val="ad"/>
                <w:noProof/>
              </w:rPr>
              <w:t>Культура и спорт</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_Toc47367291 \h </w:instrText>
            </w:r>
            <w:r w:rsidR="00EE417A" w:rsidRPr="00EE417A">
              <w:rPr>
                <w:noProof/>
                <w:webHidden/>
              </w:rPr>
            </w:r>
            <w:r w:rsidR="00EE417A" w:rsidRPr="00EE417A">
              <w:rPr>
                <w:noProof/>
                <w:webHidden/>
              </w:rPr>
              <w:fldChar w:fldCharType="separate"/>
            </w:r>
            <w:r w:rsidR="00EE417A">
              <w:rPr>
                <w:noProof/>
                <w:webHidden/>
              </w:rPr>
              <w:t>153</w:t>
            </w:r>
            <w:r w:rsidR="00EE417A" w:rsidRPr="00EE417A">
              <w:rPr>
                <w:noProof/>
                <w:webHidden/>
              </w:rPr>
              <w:fldChar w:fldCharType="end"/>
            </w:r>
          </w:hyperlink>
        </w:p>
        <w:p w14:paraId="6995EB12" w14:textId="49D3BE7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2" w:history="1">
            <w:r w:rsidR="00EE417A" w:rsidRPr="00EE417A">
              <w:rPr>
                <w:rStyle w:val="ad"/>
                <w:noProof/>
              </w:rPr>
              <w:t>Социальная обеспеченность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_Toc47367292 \h </w:instrText>
            </w:r>
            <w:r w:rsidR="00EE417A" w:rsidRPr="00EE417A">
              <w:rPr>
                <w:noProof/>
                <w:webHidden/>
              </w:rPr>
            </w:r>
            <w:r w:rsidR="00EE417A" w:rsidRPr="00EE417A">
              <w:rPr>
                <w:noProof/>
                <w:webHidden/>
              </w:rPr>
              <w:fldChar w:fldCharType="separate"/>
            </w:r>
            <w:r w:rsidR="00EE417A">
              <w:rPr>
                <w:noProof/>
                <w:webHidden/>
              </w:rPr>
              <w:t>154</w:t>
            </w:r>
            <w:r w:rsidR="00EE417A" w:rsidRPr="00EE417A">
              <w:rPr>
                <w:noProof/>
                <w:webHidden/>
              </w:rPr>
              <w:fldChar w:fldCharType="end"/>
            </w:r>
          </w:hyperlink>
        </w:p>
        <w:p w14:paraId="3767FE69" w14:textId="18D91BF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3" w:history="1">
            <w:r w:rsidR="00EE417A" w:rsidRPr="00EE417A">
              <w:rPr>
                <w:rStyle w:val="ad"/>
                <w:noProof/>
              </w:rPr>
              <w:t>МПО</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_Toc47367293 \h </w:instrText>
            </w:r>
            <w:r w:rsidR="00EE417A" w:rsidRPr="00EE417A">
              <w:rPr>
                <w:noProof/>
                <w:webHidden/>
              </w:rPr>
            </w:r>
            <w:r w:rsidR="00EE417A" w:rsidRPr="00EE417A">
              <w:rPr>
                <w:noProof/>
                <w:webHidden/>
              </w:rPr>
              <w:fldChar w:fldCharType="separate"/>
            </w:r>
            <w:r w:rsidR="00EE417A">
              <w:rPr>
                <w:noProof/>
                <w:webHidden/>
              </w:rPr>
              <w:t>154</w:t>
            </w:r>
            <w:r w:rsidR="00EE417A" w:rsidRPr="00EE417A">
              <w:rPr>
                <w:noProof/>
                <w:webHidden/>
              </w:rPr>
              <w:fldChar w:fldCharType="end"/>
            </w:r>
          </w:hyperlink>
        </w:p>
        <w:p w14:paraId="2B97D910" w14:textId="2E59DA0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4" w:history="1">
            <w:r w:rsidR="00EE417A" w:rsidRPr="00EE417A">
              <w:rPr>
                <w:rStyle w:val="ad"/>
                <w:noProof/>
              </w:rPr>
              <w:t>Здравоохранение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_Toc47367294 \h </w:instrText>
            </w:r>
            <w:r w:rsidR="00EE417A" w:rsidRPr="00EE417A">
              <w:rPr>
                <w:noProof/>
                <w:webHidden/>
              </w:rPr>
            </w:r>
            <w:r w:rsidR="00EE417A" w:rsidRPr="00EE417A">
              <w:rPr>
                <w:noProof/>
                <w:webHidden/>
              </w:rPr>
              <w:fldChar w:fldCharType="separate"/>
            </w:r>
            <w:r w:rsidR="00EE417A">
              <w:rPr>
                <w:noProof/>
                <w:webHidden/>
              </w:rPr>
              <w:t>155</w:t>
            </w:r>
            <w:r w:rsidR="00EE417A" w:rsidRPr="00EE417A">
              <w:rPr>
                <w:noProof/>
                <w:webHidden/>
              </w:rPr>
              <w:fldChar w:fldCharType="end"/>
            </w:r>
          </w:hyperlink>
        </w:p>
        <w:p w14:paraId="7B6F0942" w14:textId="3CC78C83"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5"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_Toc47367295 \h </w:instrText>
            </w:r>
            <w:r w:rsidR="00EE417A" w:rsidRPr="00EE417A">
              <w:rPr>
                <w:noProof/>
                <w:webHidden/>
              </w:rPr>
            </w:r>
            <w:r w:rsidR="00EE417A" w:rsidRPr="00EE417A">
              <w:rPr>
                <w:noProof/>
                <w:webHidden/>
              </w:rPr>
              <w:fldChar w:fldCharType="separate"/>
            </w:r>
            <w:r w:rsidR="00EE417A">
              <w:rPr>
                <w:noProof/>
                <w:webHidden/>
              </w:rPr>
              <w:t>159</w:t>
            </w:r>
            <w:r w:rsidR="00EE417A" w:rsidRPr="00EE417A">
              <w:rPr>
                <w:noProof/>
                <w:webHidden/>
              </w:rPr>
              <w:fldChar w:fldCharType="end"/>
            </w:r>
          </w:hyperlink>
        </w:p>
        <w:p w14:paraId="6DC32FFF" w14:textId="46CD6D4A" w:rsidR="00EE417A" w:rsidRPr="00EE417A" w:rsidRDefault="002948B3" w:rsidP="00EE417A">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6" w:history="1">
            <w:r w:rsidR="00EE417A" w:rsidRPr="00EE417A">
              <w:rPr>
                <w:rStyle w:val="ad"/>
                <w:noProof/>
                <w:lang w:bidi="en-US"/>
              </w:rPr>
              <w:t>Козловский муниципальный район</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_Toc47367296 \h </w:instrText>
            </w:r>
            <w:r w:rsidR="00EE417A" w:rsidRPr="00EE417A">
              <w:rPr>
                <w:noProof/>
                <w:webHidden/>
              </w:rPr>
            </w:r>
            <w:r w:rsidR="00EE417A" w:rsidRPr="00EE417A">
              <w:rPr>
                <w:noProof/>
                <w:webHidden/>
              </w:rPr>
              <w:fldChar w:fldCharType="separate"/>
            </w:r>
            <w:r w:rsidR="00EE417A">
              <w:rPr>
                <w:noProof/>
                <w:webHidden/>
              </w:rPr>
              <w:t>180</w:t>
            </w:r>
            <w:r w:rsidR="00EE417A" w:rsidRPr="00EE417A">
              <w:rPr>
                <w:noProof/>
                <w:webHidden/>
              </w:rPr>
              <w:fldChar w:fldCharType="end"/>
            </w:r>
          </w:hyperlink>
        </w:p>
        <w:p w14:paraId="74152FC3" w14:textId="13699974" w:rsidR="00EE417A" w:rsidRP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7" w:history="1">
            <w:r w:rsidR="00EE417A" w:rsidRPr="00EE417A">
              <w:rPr>
                <w:rStyle w:val="ad"/>
                <w:noProof/>
              </w:rPr>
              <w:t>Проблемы муниципального образования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_Toc47367297 \h </w:instrText>
            </w:r>
            <w:r w:rsidR="00EE417A" w:rsidRPr="00EE417A">
              <w:rPr>
                <w:noProof/>
                <w:webHidden/>
              </w:rPr>
            </w:r>
            <w:r w:rsidR="00EE417A" w:rsidRPr="00EE417A">
              <w:rPr>
                <w:noProof/>
                <w:webHidden/>
              </w:rPr>
              <w:fldChar w:fldCharType="separate"/>
            </w:r>
            <w:r w:rsidR="00EE417A">
              <w:rPr>
                <w:noProof/>
                <w:webHidden/>
              </w:rPr>
              <w:t>182</w:t>
            </w:r>
            <w:r w:rsidR="00EE417A" w:rsidRPr="00EE417A">
              <w:rPr>
                <w:noProof/>
                <w:webHidden/>
              </w:rPr>
              <w:fldChar w:fldCharType="end"/>
            </w:r>
          </w:hyperlink>
        </w:p>
        <w:p w14:paraId="6BD63BDB" w14:textId="46B24535"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8" w:history="1">
            <w:r w:rsidR="00EE417A" w:rsidRPr="00EE417A">
              <w:rPr>
                <w:rStyle w:val="ad"/>
                <w:noProof/>
              </w:rPr>
              <w:t>Дорожная инфраструктура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_Toc47367298 \h </w:instrText>
            </w:r>
            <w:r w:rsidR="00EE417A" w:rsidRPr="00EE417A">
              <w:rPr>
                <w:noProof/>
                <w:webHidden/>
              </w:rPr>
            </w:r>
            <w:r w:rsidR="00EE417A" w:rsidRPr="00EE417A">
              <w:rPr>
                <w:noProof/>
                <w:webHidden/>
              </w:rPr>
              <w:fldChar w:fldCharType="separate"/>
            </w:r>
            <w:r w:rsidR="00EE417A">
              <w:rPr>
                <w:noProof/>
                <w:webHidden/>
              </w:rPr>
              <w:t>182</w:t>
            </w:r>
            <w:r w:rsidR="00EE417A" w:rsidRPr="00EE417A">
              <w:rPr>
                <w:noProof/>
                <w:webHidden/>
              </w:rPr>
              <w:fldChar w:fldCharType="end"/>
            </w:r>
          </w:hyperlink>
        </w:p>
        <w:p w14:paraId="14C32FAE" w14:textId="241BFA33"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299" w:history="1">
            <w:r w:rsidR="00EE417A" w:rsidRPr="00EE417A">
              <w:rPr>
                <w:rStyle w:val="ad"/>
                <w:noProof/>
              </w:rPr>
              <w:t>Образование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_Toc47367299 \h </w:instrText>
            </w:r>
            <w:r w:rsidR="00EE417A" w:rsidRPr="00EE417A">
              <w:rPr>
                <w:noProof/>
                <w:webHidden/>
              </w:rPr>
            </w:r>
            <w:r w:rsidR="00EE417A" w:rsidRPr="00EE417A">
              <w:rPr>
                <w:noProof/>
                <w:webHidden/>
              </w:rPr>
              <w:fldChar w:fldCharType="separate"/>
            </w:r>
            <w:r w:rsidR="00EE417A">
              <w:rPr>
                <w:noProof/>
                <w:webHidden/>
              </w:rPr>
              <w:t>186</w:t>
            </w:r>
            <w:r w:rsidR="00EE417A" w:rsidRPr="00EE417A">
              <w:rPr>
                <w:noProof/>
                <w:webHidden/>
              </w:rPr>
              <w:fldChar w:fldCharType="end"/>
            </w:r>
          </w:hyperlink>
        </w:p>
        <w:p w14:paraId="1F08E813" w14:textId="0151944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0" w:history="1">
            <w:r w:rsidR="00EE417A" w:rsidRPr="00EE417A">
              <w:rPr>
                <w:rStyle w:val="ad"/>
                <w:noProof/>
              </w:rPr>
              <w:t>Здравоохранение</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_Toc47367300 \h </w:instrText>
            </w:r>
            <w:r w:rsidR="00EE417A" w:rsidRPr="00EE417A">
              <w:rPr>
                <w:noProof/>
                <w:webHidden/>
              </w:rPr>
            </w:r>
            <w:r w:rsidR="00EE417A" w:rsidRPr="00EE417A">
              <w:rPr>
                <w:noProof/>
                <w:webHidden/>
              </w:rPr>
              <w:fldChar w:fldCharType="separate"/>
            </w:r>
            <w:r w:rsidR="00EE417A">
              <w:rPr>
                <w:noProof/>
                <w:webHidden/>
              </w:rPr>
              <w:t>187</w:t>
            </w:r>
            <w:r w:rsidR="00EE417A" w:rsidRPr="00EE417A">
              <w:rPr>
                <w:noProof/>
                <w:webHidden/>
              </w:rPr>
              <w:fldChar w:fldCharType="end"/>
            </w:r>
          </w:hyperlink>
        </w:p>
        <w:p w14:paraId="33BBEDC8" w14:textId="169F50D5"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1" w:history="1">
            <w:r w:rsidR="00EE417A" w:rsidRPr="00EE417A">
              <w:rPr>
                <w:rStyle w:val="ad"/>
                <w:noProof/>
              </w:rPr>
              <w:t>ЖКХ</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_Toc47367301 \h </w:instrText>
            </w:r>
            <w:r w:rsidR="00EE417A" w:rsidRPr="00EE417A">
              <w:rPr>
                <w:noProof/>
                <w:webHidden/>
              </w:rPr>
            </w:r>
            <w:r w:rsidR="00EE417A" w:rsidRPr="00EE417A">
              <w:rPr>
                <w:noProof/>
                <w:webHidden/>
              </w:rPr>
              <w:fldChar w:fldCharType="separate"/>
            </w:r>
            <w:r w:rsidR="00EE417A">
              <w:rPr>
                <w:noProof/>
                <w:webHidden/>
              </w:rPr>
              <w:t>189</w:t>
            </w:r>
            <w:r w:rsidR="00EE417A" w:rsidRPr="00EE417A">
              <w:rPr>
                <w:noProof/>
                <w:webHidden/>
              </w:rPr>
              <w:fldChar w:fldCharType="end"/>
            </w:r>
          </w:hyperlink>
        </w:p>
        <w:p w14:paraId="4B9DD311" w14:textId="2BB920C3"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2" w:history="1">
            <w:r w:rsidR="00EE417A" w:rsidRPr="00EE417A">
              <w:rPr>
                <w:rStyle w:val="ad"/>
                <w:noProof/>
              </w:rPr>
              <w:t>Строительство жилья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_Toc47367302 \h </w:instrText>
            </w:r>
            <w:r w:rsidR="00EE417A" w:rsidRPr="00EE417A">
              <w:rPr>
                <w:noProof/>
                <w:webHidden/>
              </w:rPr>
            </w:r>
            <w:r w:rsidR="00EE417A" w:rsidRPr="00EE417A">
              <w:rPr>
                <w:noProof/>
                <w:webHidden/>
              </w:rPr>
              <w:fldChar w:fldCharType="separate"/>
            </w:r>
            <w:r w:rsidR="00EE417A">
              <w:rPr>
                <w:noProof/>
                <w:webHidden/>
              </w:rPr>
              <w:t>190</w:t>
            </w:r>
            <w:r w:rsidR="00EE417A" w:rsidRPr="00EE417A">
              <w:rPr>
                <w:noProof/>
                <w:webHidden/>
              </w:rPr>
              <w:fldChar w:fldCharType="end"/>
            </w:r>
          </w:hyperlink>
        </w:p>
        <w:p w14:paraId="00B722F9" w14:textId="15F0B319"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3" w:history="1">
            <w:r w:rsidR="00EE417A" w:rsidRPr="00EE417A">
              <w:rPr>
                <w:rStyle w:val="ad"/>
                <w:noProof/>
              </w:rPr>
              <w:t>Энергетика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_Toc47367303 \h </w:instrText>
            </w:r>
            <w:r w:rsidR="00EE417A" w:rsidRPr="00EE417A">
              <w:rPr>
                <w:noProof/>
                <w:webHidden/>
              </w:rPr>
            </w:r>
            <w:r w:rsidR="00EE417A" w:rsidRPr="00EE417A">
              <w:rPr>
                <w:noProof/>
                <w:webHidden/>
              </w:rPr>
              <w:fldChar w:fldCharType="separate"/>
            </w:r>
            <w:r w:rsidR="00EE417A">
              <w:rPr>
                <w:noProof/>
                <w:webHidden/>
              </w:rPr>
              <w:t>191</w:t>
            </w:r>
            <w:r w:rsidR="00EE417A" w:rsidRPr="00EE417A">
              <w:rPr>
                <w:noProof/>
                <w:webHidden/>
              </w:rPr>
              <w:fldChar w:fldCharType="end"/>
            </w:r>
          </w:hyperlink>
        </w:p>
        <w:p w14:paraId="0CC55E3C" w14:textId="5C92AFF7"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4" w:history="1">
            <w:r w:rsidR="00EE417A" w:rsidRPr="00EE417A">
              <w:rPr>
                <w:rStyle w:val="ad"/>
                <w:noProof/>
              </w:rPr>
              <w:t>Транспортная доступность</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_Toc47367304 \h </w:instrText>
            </w:r>
            <w:r w:rsidR="00EE417A" w:rsidRPr="00EE417A">
              <w:rPr>
                <w:noProof/>
                <w:webHidden/>
              </w:rPr>
            </w:r>
            <w:r w:rsidR="00EE417A" w:rsidRPr="00EE417A">
              <w:rPr>
                <w:noProof/>
                <w:webHidden/>
              </w:rPr>
              <w:fldChar w:fldCharType="separate"/>
            </w:r>
            <w:r w:rsidR="00EE417A">
              <w:rPr>
                <w:noProof/>
                <w:webHidden/>
              </w:rPr>
              <w:t>191</w:t>
            </w:r>
            <w:r w:rsidR="00EE417A" w:rsidRPr="00EE417A">
              <w:rPr>
                <w:noProof/>
                <w:webHidden/>
              </w:rPr>
              <w:fldChar w:fldCharType="end"/>
            </w:r>
          </w:hyperlink>
        </w:p>
        <w:p w14:paraId="0ABCEAFC" w14:textId="6F1E9AB1"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5" w:history="1">
            <w:r w:rsidR="00EE417A" w:rsidRPr="00EE417A">
              <w:rPr>
                <w:rStyle w:val="ad"/>
                <w:noProof/>
              </w:rPr>
              <w:t>Экология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_Toc47367305 \h </w:instrText>
            </w:r>
            <w:r w:rsidR="00EE417A" w:rsidRPr="00EE417A">
              <w:rPr>
                <w:noProof/>
                <w:webHidden/>
              </w:rPr>
            </w:r>
            <w:r w:rsidR="00EE417A" w:rsidRPr="00EE417A">
              <w:rPr>
                <w:noProof/>
                <w:webHidden/>
              </w:rPr>
              <w:fldChar w:fldCharType="separate"/>
            </w:r>
            <w:r w:rsidR="00EE417A">
              <w:rPr>
                <w:noProof/>
                <w:webHidden/>
              </w:rPr>
              <w:t>191</w:t>
            </w:r>
            <w:r w:rsidR="00EE417A" w:rsidRPr="00EE417A">
              <w:rPr>
                <w:noProof/>
                <w:webHidden/>
              </w:rPr>
              <w:fldChar w:fldCharType="end"/>
            </w:r>
          </w:hyperlink>
        </w:p>
        <w:p w14:paraId="0C8F7398" w14:textId="0F3C0208"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6" w:history="1">
            <w:r w:rsidR="00EE417A" w:rsidRPr="00EE417A">
              <w:rPr>
                <w:rStyle w:val="ad"/>
                <w:noProof/>
              </w:rPr>
              <w:t>Культура</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_Toc47367306 \h </w:instrText>
            </w:r>
            <w:r w:rsidR="00EE417A" w:rsidRPr="00EE417A">
              <w:rPr>
                <w:noProof/>
                <w:webHidden/>
              </w:rPr>
            </w:r>
            <w:r w:rsidR="00EE417A" w:rsidRPr="00EE417A">
              <w:rPr>
                <w:noProof/>
                <w:webHidden/>
              </w:rPr>
              <w:fldChar w:fldCharType="separate"/>
            </w:r>
            <w:r w:rsidR="00EE417A">
              <w:rPr>
                <w:noProof/>
                <w:webHidden/>
              </w:rPr>
              <w:t>191</w:t>
            </w:r>
            <w:r w:rsidR="00EE417A" w:rsidRPr="00EE417A">
              <w:rPr>
                <w:noProof/>
                <w:webHidden/>
              </w:rPr>
              <w:fldChar w:fldCharType="end"/>
            </w:r>
          </w:hyperlink>
        </w:p>
        <w:p w14:paraId="7652463A" w14:textId="3F3194CD"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7" w:history="1">
            <w:r w:rsidR="00EE417A" w:rsidRPr="00EE417A">
              <w:rPr>
                <w:rStyle w:val="ad"/>
                <w:noProof/>
              </w:rPr>
              <w:t>Физкультура и спорт</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_Toc47367307 \h </w:instrText>
            </w:r>
            <w:r w:rsidR="00EE417A" w:rsidRPr="00EE417A">
              <w:rPr>
                <w:noProof/>
                <w:webHidden/>
              </w:rPr>
            </w:r>
            <w:r w:rsidR="00EE417A" w:rsidRPr="00EE417A">
              <w:rPr>
                <w:noProof/>
                <w:webHidden/>
              </w:rPr>
              <w:fldChar w:fldCharType="separate"/>
            </w:r>
            <w:r w:rsidR="00EE417A">
              <w:rPr>
                <w:noProof/>
                <w:webHidden/>
              </w:rPr>
              <w:t>194</w:t>
            </w:r>
            <w:r w:rsidR="00EE417A" w:rsidRPr="00EE417A">
              <w:rPr>
                <w:noProof/>
                <w:webHidden/>
              </w:rPr>
              <w:fldChar w:fldCharType="end"/>
            </w:r>
          </w:hyperlink>
        </w:p>
        <w:p w14:paraId="4D5D0383" w14:textId="16FD9EE6"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8" w:history="1">
            <w:r w:rsidR="00EE417A" w:rsidRPr="00EE417A">
              <w:rPr>
                <w:rStyle w:val="ad"/>
                <w:noProof/>
              </w:rPr>
              <w:t>Межбюджетные отношения</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_Toc47367308 \h </w:instrText>
            </w:r>
            <w:r w:rsidR="00EE417A" w:rsidRPr="00EE417A">
              <w:rPr>
                <w:noProof/>
                <w:webHidden/>
              </w:rPr>
            </w:r>
            <w:r w:rsidR="00EE417A" w:rsidRPr="00EE417A">
              <w:rPr>
                <w:noProof/>
                <w:webHidden/>
              </w:rPr>
              <w:fldChar w:fldCharType="separate"/>
            </w:r>
            <w:r w:rsidR="00EE417A">
              <w:rPr>
                <w:noProof/>
                <w:webHidden/>
              </w:rPr>
              <w:t>194</w:t>
            </w:r>
            <w:r w:rsidR="00EE417A" w:rsidRPr="00EE417A">
              <w:rPr>
                <w:noProof/>
                <w:webHidden/>
              </w:rPr>
              <w:fldChar w:fldCharType="end"/>
            </w:r>
          </w:hyperlink>
        </w:p>
        <w:p w14:paraId="045C9222" w14:textId="2B33D0BB" w:rsidR="00EE417A" w:rsidRPr="00EE417A" w:rsidRDefault="002948B3" w:rsidP="00EE417A">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09" w:history="1">
            <w:r w:rsidR="00EE417A" w:rsidRPr="00EE417A">
              <w:rPr>
                <w:rStyle w:val="ad"/>
                <w:noProof/>
              </w:rPr>
              <w:t>Муниципальные финансы</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_Toc47367309 \h </w:instrText>
            </w:r>
            <w:r w:rsidR="00EE417A" w:rsidRPr="00EE417A">
              <w:rPr>
                <w:noProof/>
                <w:webHidden/>
              </w:rPr>
            </w:r>
            <w:r w:rsidR="00EE417A" w:rsidRPr="00EE417A">
              <w:rPr>
                <w:noProof/>
                <w:webHidden/>
              </w:rPr>
              <w:fldChar w:fldCharType="separate"/>
            </w:r>
            <w:r w:rsidR="00EE417A">
              <w:rPr>
                <w:noProof/>
                <w:webHidden/>
              </w:rPr>
              <w:t>194</w:t>
            </w:r>
            <w:r w:rsidR="00EE417A" w:rsidRPr="00EE417A">
              <w:rPr>
                <w:noProof/>
                <w:webHidden/>
              </w:rPr>
              <w:fldChar w:fldCharType="end"/>
            </w:r>
          </w:hyperlink>
        </w:p>
        <w:p w14:paraId="6E5ED826" w14:textId="64A6E442" w:rsidR="00EE417A" w:rsidRDefault="002948B3" w:rsidP="00EE417A">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67310" w:history="1">
            <w:r w:rsidR="00EE417A" w:rsidRPr="00EE417A">
              <w:rPr>
                <w:rStyle w:val="ad"/>
                <w:noProof/>
              </w:rPr>
              <w:t>Коммерческие и инфраструктурные проекты, планирующиеся к реализации в период с 2020-2025 гг.</w:t>
            </w:r>
            <w:r w:rsidR="00EE417A" w:rsidRPr="00EE417A">
              <w:rPr>
                <w:noProof/>
                <w:webHidden/>
              </w:rPr>
              <w:tab/>
            </w:r>
            <w:r w:rsidR="00EE417A" w:rsidRPr="00EE417A">
              <w:rPr>
                <w:noProof/>
                <w:webHidden/>
              </w:rPr>
              <w:fldChar w:fldCharType="begin"/>
            </w:r>
            <w:r w:rsidR="00EE417A" w:rsidRPr="00EE417A">
              <w:rPr>
                <w:noProof/>
                <w:webHidden/>
              </w:rPr>
              <w:instrText xml:space="preserve"> PAGEREF _Toc47367310 \h </w:instrText>
            </w:r>
            <w:r w:rsidR="00EE417A" w:rsidRPr="00EE417A">
              <w:rPr>
                <w:noProof/>
                <w:webHidden/>
              </w:rPr>
            </w:r>
            <w:r w:rsidR="00EE417A" w:rsidRPr="00EE417A">
              <w:rPr>
                <w:noProof/>
                <w:webHidden/>
              </w:rPr>
              <w:fldChar w:fldCharType="separate"/>
            </w:r>
            <w:r w:rsidR="00EE417A">
              <w:rPr>
                <w:noProof/>
                <w:webHidden/>
              </w:rPr>
              <w:t>195</w:t>
            </w:r>
            <w:r w:rsidR="00EE417A" w:rsidRPr="00EE417A">
              <w:rPr>
                <w:noProof/>
                <w:webHidden/>
              </w:rPr>
              <w:fldChar w:fldCharType="end"/>
            </w:r>
          </w:hyperlink>
        </w:p>
        <w:p w14:paraId="44C909D7" w14:textId="479713AE" w:rsidR="00924B5A" w:rsidRDefault="00924B5A" w:rsidP="00A27E7F">
          <w:pPr>
            <w:spacing w:after="0" w:line="240" w:lineRule="auto"/>
          </w:pPr>
          <w:r w:rsidRPr="00A27E7F">
            <w:fldChar w:fldCharType="end"/>
          </w:r>
        </w:p>
      </w:sdtContent>
    </w:sdt>
    <w:p w14:paraId="0EC31E2B" w14:textId="77777777" w:rsidR="00DA5ABA" w:rsidRDefault="00DA5ABA" w:rsidP="00520546">
      <w:pPr>
        <w:spacing w:after="0" w:line="240" w:lineRule="auto"/>
        <w:rPr>
          <w:b/>
          <w:bCs/>
          <w:sz w:val="28"/>
          <w:szCs w:val="28"/>
        </w:rPr>
      </w:pPr>
      <w:r>
        <w:rPr>
          <w:b/>
          <w:bCs/>
          <w:sz w:val="28"/>
          <w:szCs w:val="28"/>
        </w:rPr>
        <w:br w:type="page"/>
      </w:r>
    </w:p>
    <w:p w14:paraId="108FA94D" w14:textId="7C8B803A" w:rsidR="00FA37C2" w:rsidRPr="00924B5A" w:rsidRDefault="004D0F83" w:rsidP="00520546">
      <w:pPr>
        <w:pStyle w:val="1"/>
        <w:spacing w:before="0" w:after="0"/>
        <w:jc w:val="center"/>
        <w:rPr>
          <w:rFonts w:ascii="Times New Roman" w:hAnsi="Times New Roman"/>
          <w:sz w:val="28"/>
          <w:szCs w:val="28"/>
          <w:lang w:val="ru-RU"/>
        </w:rPr>
      </w:pPr>
      <w:bookmarkStart w:id="1" w:name="_Toc47367220"/>
      <w:r w:rsidRPr="00924B5A">
        <w:rPr>
          <w:rFonts w:ascii="Times New Roman" w:hAnsi="Times New Roman"/>
          <w:sz w:val="28"/>
          <w:szCs w:val="28"/>
          <w:lang w:val="ru-RU"/>
        </w:rPr>
        <w:lastRenderedPageBreak/>
        <w:t>Т</w:t>
      </w:r>
      <w:r w:rsidR="00FA37C2" w:rsidRPr="00924B5A">
        <w:rPr>
          <w:rFonts w:ascii="Times New Roman" w:hAnsi="Times New Roman"/>
          <w:sz w:val="28"/>
          <w:szCs w:val="28"/>
          <w:lang w:val="ru-RU"/>
        </w:rPr>
        <w:t>екуще</w:t>
      </w:r>
      <w:r w:rsidRPr="00924B5A">
        <w:rPr>
          <w:rFonts w:ascii="Times New Roman" w:hAnsi="Times New Roman"/>
          <w:sz w:val="28"/>
          <w:szCs w:val="28"/>
          <w:lang w:val="ru-RU"/>
        </w:rPr>
        <w:t>е социально-экономическое состояние и проблемы</w:t>
      </w:r>
      <w:r w:rsidR="00FA37C2" w:rsidRPr="00924B5A">
        <w:rPr>
          <w:rFonts w:ascii="Times New Roman" w:hAnsi="Times New Roman"/>
          <w:sz w:val="28"/>
          <w:szCs w:val="28"/>
          <w:lang w:val="ru-RU"/>
        </w:rPr>
        <w:t xml:space="preserve"> муниципальн</w:t>
      </w:r>
      <w:r w:rsidR="00B938E8" w:rsidRPr="00924B5A">
        <w:rPr>
          <w:rFonts w:ascii="Times New Roman" w:hAnsi="Times New Roman"/>
          <w:sz w:val="28"/>
          <w:szCs w:val="28"/>
          <w:lang w:val="ru-RU"/>
        </w:rPr>
        <w:t>ых образований</w:t>
      </w:r>
      <w:r w:rsidR="00FA37C2" w:rsidRPr="00924B5A">
        <w:rPr>
          <w:rFonts w:ascii="Times New Roman" w:hAnsi="Times New Roman"/>
          <w:sz w:val="28"/>
          <w:szCs w:val="28"/>
          <w:lang w:val="ru-RU"/>
        </w:rPr>
        <w:t xml:space="preserve"> </w:t>
      </w:r>
      <w:r w:rsidR="00E82F0E" w:rsidRPr="00924B5A">
        <w:rPr>
          <w:rFonts w:ascii="Times New Roman" w:hAnsi="Times New Roman"/>
          <w:sz w:val="28"/>
          <w:szCs w:val="28"/>
          <w:lang w:val="ru-RU"/>
        </w:rPr>
        <w:t>Чувашской Республики</w:t>
      </w:r>
      <w:bookmarkEnd w:id="1"/>
    </w:p>
    <w:p w14:paraId="76652E61" w14:textId="12CB575B" w:rsidR="00332735" w:rsidRPr="00E63FDC" w:rsidRDefault="00332735" w:rsidP="00520546">
      <w:pPr>
        <w:spacing w:after="0" w:line="240" w:lineRule="auto"/>
        <w:ind w:firstLine="709"/>
        <w:jc w:val="both"/>
        <w:rPr>
          <w:sz w:val="28"/>
          <w:szCs w:val="28"/>
        </w:rPr>
      </w:pPr>
      <w:r>
        <w:rPr>
          <w:sz w:val="28"/>
          <w:szCs w:val="28"/>
        </w:rPr>
        <w:t xml:space="preserve">Чувашская </w:t>
      </w:r>
      <w:r w:rsidRPr="00E63FDC">
        <w:rPr>
          <w:sz w:val="28"/>
          <w:szCs w:val="28"/>
        </w:rPr>
        <w:t>Республика включает следующие административно-территориальные единицы</w:t>
      </w:r>
      <w:r w:rsidR="003078BD">
        <w:rPr>
          <w:sz w:val="28"/>
          <w:szCs w:val="28"/>
        </w:rPr>
        <w:t xml:space="preserve"> (рисунок 1)</w:t>
      </w:r>
      <w:r w:rsidRPr="00E63FDC">
        <w:rPr>
          <w:sz w:val="28"/>
          <w:szCs w:val="28"/>
        </w:rPr>
        <w:t>:</w:t>
      </w:r>
    </w:p>
    <w:p w14:paraId="22B13687" w14:textId="77777777" w:rsidR="00332735" w:rsidRPr="00E63FDC" w:rsidRDefault="00332735" w:rsidP="00520546">
      <w:pPr>
        <w:spacing w:after="0" w:line="240" w:lineRule="auto"/>
        <w:ind w:firstLine="709"/>
        <w:jc w:val="both"/>
        <w:rPr>
          <w:sz w:val="28"/>
          <w:szCs w:val="28"/>
        </w:rPr>
      </w:pPr>
      <w:r w:rsidRPr="00E63FDC">
        <w:rPr>
          <w:sz w:val="28"/>
          <w:szCs w:val="28"/>
        </w:rPr>
        <w:t>5 городов республиканского значения (</w:t>
      </w:r>
      <w:r w:rsidRPr="003D2DAE">
        <w:rPr>
          <w:sz w:val="28"/>
          <w:szCs w:val="28"/>
        </w:rPr>
        <w:t>Чебоксары, Новочебоксарск, Алатырь, Канаш, Шумерля</w:t>
      </w:r>
      <w:r w:rsidRPr="00E63FDC">
        <w:rPr>
          <w:sz w:val="28"/>
          <w:szCs w:val="28"/>
        </w:rPr>
        <w:t>);</w:t>
      </w:r>
    </w:p>
    <w:p w14:paraId="0385931E" w14:textId="77777777" w:rsidR="00332735" w:rsidRPr="00E63FDC" w:rsidRDefault="00332735" w:rsidP="00520546">
      <w:pPr>
        <w:spacing w:after="0" w:line="240" w:lineRule="auto"/>
        <w:ind w:firstLine="709"/>
        <w:jc w:val="both"/>
        <w:rPr>
          <w:sz w:val="28"/>
          <w:szCs w:val="28"/>
        </w:rPr>
      </w:pPr>
      <w:r w:rsidRPr="00E63FDC">
        <w:rPr>
          <w:sz w:val="28"/>
          <w:szCs w:val="28"/>
        </w:rPr>
        <w:t>21 район;</w:t>
      </w:r>
    </w:p>
    <w:p w14:paraId="3669909C" w14:textId="77777777" w:rsidR="00332735" w:rsidRPr="00E63FDC" w:rsidRDefault="00332735" w:rsidP="00520546">
      <w:pPr>
        <w:spacing w:after="0" w:line="240" w:lineRule="auto"/>
        <w:ind w:firstLine="709"/>
        <w:jc w:val="both"/>
        <w:rPr>
          <w:sz w:val="28"/>
          <w:szCs w:val="28"/>
        </w:rPr>
      </w:pPr>
      <w:r w:rsidRPr="00E63FDC">
        <w:rPr>
          <w:sz w:val="28"/>
          <w:szCs w:val="28"/>
        </w:rPr>
        <w:t>4 города районного значения (Козловка, Мариинский Посад, Цивильск, Ядрин);</w:t>
      </w:r>
    </w:p>
    <w:p w14:paraId="0ADD78AE" w14:textId="77777777" w:rsidR="00332735" w:rsidRPr="00E63FDC" w:rsidRDefault="00332735" w:rsidP="00520546">
      <w:pPr>
        <w:spacing w:after="0" w:line="240" w:lineRule="auto"/>
        <w:ind w:firstLine="709"/>
        <w:jc w:val="both"/>
        <w:rPr>
          <w:sz w:val="28"/>
          <w:szCs w:val="28"/>
        </w:rPr>
      </w:pPr>
      <w:r w:rsidRPr="00E63FDC">
        <w:rPr>
          <w:sz w:val="28"/>
          <w:szCs w:val="28"/>
        </w:rPr>
        <w:t>7 посёлков городского типа (Буинск, Вурнары, Ибреси, Кугеси, Новые Лапсары, Сосновка, Урмары);</w:t>
      </w:r>
    </w:p>
    <w:p w14:paraId="6D6B740A" w14:textId="77777777" w:rsidR="00332735" w:rsidRPr="00E63FDC" w:rsidRDefault="00332735" w:rsidP="00520546">
      <w:pPr>
        <w:spacing w:after="0" w:line="240" w:lineRule="auto"/>
        <w:ind w:firstLine="709"/>
        <w:jc w:val="both"/>
        <w:rPr>
          <w:sz w:val="28"/>
          <w:szCs w:val="28"/>
        </w:rPr>
      </w:pPr>
      <w:r w:rsidRPr="00E63FDC">
        <w:rPr>
          <w:sz w:val="28"/>
          <w:szCs w:val="28"/>
        </w:rPr>
        <w:t>7 городских поселений;</w:t>
      </w:r>
    </w:p>
    <w:p w14:paraId="4E4F92C0" w14:textId="77777777" w:rsidR="00332735" w:rsidRPr="00E63FDC" w:rsidRDefault="00332735" w:rsidP="00520546">
      <w:pPr>
        <w:spacing w:after="0" w:line="240" w:lineRule="auto"/>
        <w:ind w:firstLine="709"/>
        <w:jc w:val="both"/>
        <w:rPr>
          <w:sz w:val="28"/>
          <w:szCs w:val="28"/>
        </w:rPr>
      </w:pPr>
      <w:r w:rsidRPr="00E63FDC">
        <w:rPr>
          <w:sz w:val="28"/>
          <w:szCs w:val="28"/>
        </w:rPr>
        <w:t>284 сельских поселения;</w:t>
      </w:r>
    </w:p>
    <w:p w14:paraId="6DF6C19E" w14:textId="38D34D13" w:rsidR="00880FD3" w:rsidRDefault="00332735" w:rsidP="00520546">
      <w:pPr>
        <w:spacing w:after="0" w:line="240" w:lineRule="auto"/>
        <w:ind w:firstLine="709"/>
        <w:jc w:val="both"/>
        <w:rPr>
          <w:sz w:val="28"/>
          <w:szCs w:val="28"/>
        </w:rPr>
      </w:pPr>
      <w:r w:rsidRPr="00332735">
        <w:rPr>
          <w:sz w:val="28"/>
          <w:szCs w:val="28"/>
        </w:rPr>
        <w:t>1713 сельских населённых пунктов.</w:t>
      </w:r>
    </w:p>
    <w:p w14:paraId="1D40975D" w14:textId="32A5D66E" w:rsidR="00332735" w:rsidRDefault="00332735" w:rsidP="00520546">
      <w:pPr>
        <w:spacing w:after="0" w:line="240" w:lineRule="auto"/>
        <w:ind w:firstLine="709"/>
        <w:jc w:val="both"/>
        <w:rPr>
          <w:color w:val="222222"/>
          <w:sz w:val="28"/>
          <w:szCs w:val="28"/>
        </w:rPr>
      </w:pPr>
      <w:r w:rsidRPr="00E63FDC">
        <w:rPr>
          <w:color w:val="222222"/>
          <w:sz w:val="28"/>
          <w:szCs w:val="28"/>
        </w:rPr>
        <w:t>Административным центром Чувашской Республики является город Чебоксары.</w:t>
      </w:r>
    </w:p>
    <w:p w14:paraId="1F2001E5" w14:textId="2286A2CF" w:rsidR="007B41E2" w:rsidRDefault="007B41E2" w:rsidP="00520546">
      <w:pPr>
        <w:spacing w:after="0" w:line="240" w:lineRule="auto"/>
        <w:jc w:val="center"/>
        <w:rPr>
          <w:color w:val="222222"/>
          <w:sz w:val="28"/>
          <w:szCs w:val="28"/>
        </w:rPr>
      </w:pPr>
      <w:r>
        <w:rPr>
          <w:noProof/>
        </w:rPr>
        <w:drawing>
          <wp:inline distT="0" distB="0" distL="0" distR="0" wp14:anchorId="758B9F99" wp14:editId="39704151">
            <wp:extent cx="4214191" cy="5280807"/>
            <wp:effectExtent l="0" t="0" r="0" b="0"/>
            <wp:docPr id="2" name="Рисунок 2" descr="Административно-территориальное деление Чувашии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министративно-территориальное деление Чувашии — Википед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570" cy="5288800"/>
                    </a:xfrm>
                    <a:prstGeom prst="rect">
                      <a:avLst/>
                    </a:prstGeom>
                    <a:noFill/>
                    <a:ln>
                      <a:noFill/>
                    </a:ln>
                  </pic:spPr>
                </pic:pic>
              </a:graphicData>
            </a:graphic>
          </wp:inline>
        </w:drawing>
      </w:r>
    </w:p>
    <w:p w14:paraId="2220A5A2" w14:textId="60B5C375" w:rsidR="003078BD" w:rsidRPr="00332735" w:rsidRDefault="003078BD" w:rsidP="00520546">
      <w:pPr>
        <w:spacing w:after="0" w:line="240" w:lineRule="auto"/>
        <w:jc w:val="center"/>
        <w:rPr>
          <w:color w:val="222222"/>
          <w:sz w:val="28"/>
          <w:szCs w:val="28"/>
        </w:rPr>
      </w:pPr>
      <w:r>
        <w:rPr>
          <w:color w:val="222222"/>
          <w:sz w:val="28"/>
          <w:szCs w:val="28"/>
        </w:rPr>
        <w:lastRenderedPageBreak/>
        <w:t>Рисунок 1. Административно-территориальное деление Чувашской Республики.</w:t>
      </w:r>
    </w:p>
    <w:p w14:paraId="1DE2FB91" w14:textId="4FEA4BC6" w:rsidR="003078BD" w:rsidRPr="003078BD" w:rsidRDefault="003078BD" w:rsidP="00520546">
      <w:pPr>
        <w:spacing w:after="0" w:line="240" w:lineRule="auto"/>
        <w:ind w:firstLine="709"/>
        <w:jc w:val="both"/>
        <w:rPr>
          <w:sz w:val="28"/>
          <w:szCs w:val="28"/>
        </w:rPr>
      </w:pPr>
      <w:r>
        <w:rPr>
          <w:sz w:val="28"/>
          <w:szCs w:val="28"/>
        </w:rPr>
        <w:t xml:space="preserve">Среди муниципальных районов выделяются 8 районов с сильной сельскохозяйственной направленностью, где доля сельского хозяйства в ВРП района превышает 70% (таблица 1), Чебоксарский муниципальный район </w:t>
      </w:r>
      <w:r w:rsidR="00241DBD">
        <w:rPr>
          <w:sz w:val="28"/>
          <w:szCs w:val="28"/>
        </w:rPr>
        <w:t>производит 19,5% продукции сельского хозяйства всей республики.</w:t>
      </w:r>
    </w:p>
    <w:p w14:paraId="66A05289" w14:textId="2F140CFF" w:rsidR="003078BD" w:rsidRDefault="003078BD" w:rsidP="00520546">
      <w:pPr>
        <w:spacing w:after="0" w:line="240" w:lineRule="auto"/>
        <w:jc w:val="right"/>
        <w:rPr>
          <w:sz w:val="28"/>
          <w:szCs w:val="28"/>
        </w:rPr>
      </w:pPr>
      <w:r w:rsidRPr="003078BD">
        <w:rPr>
          <w:sz w:val="28"/>
          <w:szCs w:val="28"/>
        </w:rPr>
        <w:t>Таблица 1</w:t>
      </w:r>
    </w:p>
    <w:p w14:paraId="7385807D" w14:textId="04D26E08" w:rsidR="003078BD" w:rsidRPr="003078BD" w:rsidRDefault="003078BD" w:rsidP="00520546">
      <w:pPr>
        <w:spacing w:after="0" w:line="240" w:lineRule="auto"/>
        <w:jc w:val="center"/>
        <w:rPr>
          <w:sz w:val="28"/>
          <w:szCs w:val="28"/>
        </w:rPr>
      </w:pPr>
      <w:r>
        <w:rPr>
          <w:sz w:val="28"/>
          <w:szCs w:val="28"/>
        </w:rPr>
        <w:t>Сравнительные данные по муниципальным образованиям</w:t>
      </w:r>
    </w:p>
    <w:tbl>
      <w:tblPr>
        <w:tblW w:w="3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2"/>
        <w:gridCol w:w="821"/>
        <w:gridCol w:w="726"/>
        <w:gridCol w:w="1051"/>
        <w:gridCol w:w="1167"/>
      </w:tblGrid>
      <w:tr w:rsidR="0066528A" w:rsidRPr="007B41E2" w14:paraId="44C999C4" w14:textId="77777777" w:rsidTr="003078BD">
        <w:trPr>
          <w:cantSplit/>
          <w:trHeight w:val="3833"/>
          <w:jc w:val="center"/>
        </w:trPr>
        <w:tc>
          <w:tcPr>
            <w:tcW w:w="1895" w:type="pct"/>
            <w:shd w:val="clear" w:color="auto" w:fill="auto"/>
            <w:noWrap/>
            <w:vAlign w:val="bottom"/>
            <w:hideMark/>
          </w:tcPr>
          <w:p w14:paraId="55B6FB01" w14:textId="031D99B7" w:rsidR="0066528A" w:rsidRPr="007B41E2" w:rsidRDefault="0066528A" w:rsidP="00520546">
            <w:pPr>
              <w:spacing w:after="0" w:line="240" w:lineRule="auto"/>
              <w:jc w:val="center"/>
              <w:rPr>
                <w:rFonts w:eastAsia="Times New Roman"/>
                <w:color w:val="000000"/>
                <w:sz w:val="22"/>
                <w:szCs w:val="22"/>
                <w:lang w:eastAsia="ru-RU"/>
              </w:rPr>
            </w:pPr>
          </w:p>
        </w:tc>
        <w:tc>
          <w:tcPr>
            <w:tcW w:w="511" w:type="pct"/>
            <w:shd w:val="clear" w:color="auto" w:fill="auto"/>
            <w:textDirection w:val="btLr"/>
            <w:vAlign w:val="center"/>
            <w:hideMark/>
          </w:tcPr>
          <w:p w14:paraId="67C84920" w14:textId="77777777" w:rsidR="0066528A" w:rsidRPr="007B41E2" w:rsidRDefault="0066528A" w:rsidP="00520546">
            <w:pPr>
              <w:spacing w:after="0" w:line="240" w:lineRule="auto"/>
              <w:jc w:val="center"/>
              <w:rPr>
                <w:rFonts w:eastAsia="Times New Roman"/>
                <w:color w:val="000000"/>
                <w:sz w:val="22"/>
                <w:szCs w:val="22"/>
                <w:lang w:eastAsia="ru-RU"/>
              </w:rPr>
            </w:pPr>
            <w:r w:rsidRPr="007B41E2">
              <w:rPr>
                <w:rFonts w:eastAsia="Times New Roman"/>
                <w:color w:val="000000"/>
                <w:sz w:val="22"/>
                <w:szCs w:val="22"/>
                <w:lang w:eastAsia="ru-RU"/>
              </w:rPr>
              <w:t>площадь,</w:t>
            </w:r>
            <w:r w:rsidRPr="007B41E2">
              <w:rPr>
                <w:rFonts w:eastAsia="Times New Roman"/>
                <w:color w:val="000000"/>
                <w:sz w:val="22"/>
                <w:szCs w:val="22"/>
                <w:lang w:eastAsia="ru-RU"/>
              </w:rPr>
              <w:br/>
              <w:t>тыс. га</w:t>
            </w:r>
          </w:p>
        </w:tc>
        <w:tc>
          <w:tcPr>
            <w:tcW w:w="566" w:type="pct"/>
            <w:shd w:val="clear" w:color="auto" w:fill="auto"/>
            <w:textDirection w:val="btLr"/>
            <w:vAlign w:val="center"/>
            <w:hideMark/>
          </w:tcPr>
          <w:p w14:paraId="09AA42D2" w14:textId="1E74DFA2" w:rsidR="0066528A" w:rsidRPr="007B41E2" w:rsidRDefault="0066528A" w:rsidP="00520546">
            <w:pPr>
              <w:spacing w:after="0" w:line="240" w:lineRule="auto"/>
              <w:jc w:val="center"/>
              <w:rPr>
                <w:rFonts w:eastAsia="Times New Roman"/>
                <w:color w:val="000000"/>
                <w:sz w:val="22"/>
                <w:szCs w:val="22"/>
                <w:lang w:eastAsia="ru-RU"/>
              </w:rPr>
            </w:pPr>
            <w:r w:rsidRPr="007B41E2">
              <w:rPr>
                <w:rFonts w:eastAsia="Times New Roman"/>
                <w:color w:val="000000"/>
                <w:sz w:val="22"/>
                <w:szCs w:val="22"/>
                <w:lang w:eastAsia="ru-RU"/>
              </w:rPr>
              <w:t>население,</w:t>
            </w:r>
            <w:r w:rsidRPr="007B41E2">
              <w:rPr>
                <w:rFonts w:eastAsia="Times New Roman"/>
                <w:color w:val="000000"/>
                <w:sz w:val="22"/>
                <w:szCs w:val="22"/>
                <w:lang w:eastAsia="ru-RU"/>
              </w:rPr>
              <w:br/>
              <w:t>тыс</w:t>
            </w:r>
            <w:r>
              <w:rPr>
                <w:rFonts w:eastAsia="Times New Roman"/>
                <w:color w:val="000000"/>
                <w:sz w:val="22"/>
                <w:szCs w:val="22"/>
                <w:lang w:eastAsia="ru-RU"/>
              </w:rPr>
              <w:t>.</w:t>
            </w:r>
            <w:r w:rsidRPr="007B41E2">
              <w:rPr>
                <w:rFonts w:eastAsia="Times New Roman"/>
                <w:color w:val="000000"/>
                <w:sz w:val="22"/>
                <w:szCs w:val="22"/>
                <w:lang w:eastAsia="ru-RU"/>
              </w:rPr>
              <w:t xml:space="preserve"> чел</w:t>
            </w:r>
            <w:r>
              <w:rPr>
                <w:rFonts w:eastAsia="Times New Roman"/>
                <w:color w:val="000000"/>
                <w:sz w:val="22"/>
                <w:szCs w:val="22"/>
                <w:lang w:eastAsia="ru-RU"/>
              </w:rPr>
              <w:t>овек</w:t>
            </w:r>
          </w:p>
        </w:tc>
        <w:tc>
          <w:tcPr>
            <w:tcW w:w="500" w:type="pct"/>
            <w:shd w:val="clear" w:color="auto" w:fill="auto"/>
            <w:textDirection w:val="btLr"/>
            <w:vAlign w:val="center"/>
            <w:hideMark/>
          </w:tcPr>
          <w:p w14:paraId="63D21EDF" w14:textId="77777777" w:rsidR="0066528A" w:rsidRPr="007B41E2" w:rsidRDefault="0066528A" w:rsidP="00520546">
            <w:pPr>
              <w:spacing w:after="0" w:line="240" w:lineRule="auto"/>
              <w:jc w:val="center"/>
              <w:rPr>
                <w:rFonts w:eastAsia="Times New Roman"/>
                <w:color w:val="000000"/>
                <w:sz w:val="22"/>
                <w:szCs w:val="22"/>
                <w:lang w:eastAsia="ru-RU"/>
              </w:rPr>
            </w:pPr>
            <w:r w:rsidRPr="007B41E2">
              <w:rPr>
                <w:rFonts w:eastAsia="Times New Roman"/>
                <w:color w:val="000000"/>
                <w:sz w:val="22"/>
                <w:szCs w:val="22"/>
                <w:lang w:eastAsia="ru-RU"/>
              </w:rPr>
              <w:t>доля с/х в экономике МР в % от ВРП, 2019 г.</w:t>
            </w:r>
          </w:p>
        </w:tc>
        <w:tc>
          <w:tcPr>
            <w:tcW w:w="724" w:type="pct"/>
            <w:shd w:val="clear" w:color="auto" w:fill="auto"/>
            <w:textDirection w:val="btLr"/>
            <w:vAlign w:val="center"/>
            <w:hideMark/>
          </w:tcPr>
          <w:p w14:paraId="0EF72DC7" w14:textId="3A5D8DF4" w:rsidR="0066528A" w:rsidRPr="007B41E2" w:rsidRDefault="0066528A" w:rsidP="00520546">
            <w:pPr>
              <w:spacing w:after="0" w:line="240" w:lineRule="auto"/>
              <w:jc w:val="center"/>
              <w:rPr>
                <w:rFonts w:eastAsia="Times New Roman"/>
                <w:color w:val="000000"/>
                <w:sz w:val="22"/>
                <w:szCs w:val="22"/>
                <w:lang w:eastAsia="ru-RU"/>
              </w:rPr>
            </w:pPr>
            <w:r w:rsidRPr="007B41E2">
              <w:rPr>
                <w:rFonts w:eastAsia="Times New Roman"/>
                <w:color w:val="000000"/>
                <w:sz w:val="22"/>
                <w:szCs w:val="22"/>
                <w:lang w:eastAsia="ru-RU"/>
              </w:rPr>
              <w:t xml:space="preserve">Доля производства продукции с/х в общем объеме производства </w:t>
            </w:r>
            <w:r>
              <w:rPr>
                <w:rFonts w:eastAsia="Times New Roman"/>
                <w:color w:val="000000"/>
                <w:sz w:val="22"/>
                <w:szCs w:val="22"/>
                <w:lang w:eastAsia="ru-RU"/>
              </w:rPr>
              <w:t>Чувашской Республики</w:t>
            </w:r>
            <w:r w:rsidRPr="007B41E2">
              <w:rPr>
                <w:rFonts w:eastAsia="Times New Roman"/>
                <w:color w:val="000000"/>
                <w:sz w:val="22"/>
                <w:szCs w:val="22"/>
                <w:lang w:eastAsia="ru-RU"/>
              </w:rPr>
              <w:t>, %</w:t>
            </w:r>
          </w:p>
        </w:tc>
        <w:tc>
          <w:tcPr>
            <w:tcW w:w="805" w:type="pct"/>
            <w:shd w:val="clear" w:color="auto" w:fill="auto"/>
            <w:textDirection w:val="btLr"/>
            <w:vAlign w:val="center"/>
            <w:hideMark/>
          </w:tcPr>
          <w:p w14:paraId="3BA3D9D3" w14:textId="537EA939" w:rsidR="0066528A" w:rsidRPr="007B41E2" w:rsidRDefault="0066528A" w:rsidP="00520546">
            <w:pPr>
              <w:spacing w:after="0" w:line="240" w:lineRule="auto"/>
              <w:jc w:val="center"/>
              <w:rPr>
                <w:rFonts w:eastAsia="Times New Roman"/>
                <w:color w:val="000000"/>
                <w:sz w:val="22"/>
                <w:szCs w:val="22"/>
                <w:lang w:eastAsia="ru-RU"/>
              </w:rPr>
            </w:pPr>
            <w:r w:rsidRPr="007B41E2">
              <w:rPr>
                <w:rFonts w:eastAsia="Times New Roman"/>
                <w:color w:val="000000"/>
                <w:sz w:val="22"/>
                <w:szCs w:val="22"/>
                <w:lang w:eastAsia="ru-RU"/>
              </w:rPr>
              <w:t>Среднемесячная зарплата одного работника</w:t>
            </w:r>
            <w:r>
              <w:rPr>
                <w:rFonts w:eastAsia="Times New Roman"/>
                <w:color w:val="000000"/>
                <w:sz w:val="22"/>
                <w:szCs w:val="22"/>
                <w:lang w:eastAsia="ru-RU"/>
              </w:rPr>
              <w:t xml:space="preserve"> </w:t>
            </w:r>
            <w:r w:rsidRPr="007B41E2">
              <w:rPr>
                <w:rFonts w:eastAsia="Times New Roman"/>
                <w:color w:val="000000"/>
                <w:sz w:val="22"/>
                <w:szCs w:val="22"/>
                <w:lang w:eastAsia="ru-RU"/>
              </w:rPr>
              <w:t>в с/х организациях в 2019</w:t>
            </w:r>
            <w:r>
              <w:rPr>
                <w:rFonts w:eastAsia="Times New Roman"/>
                <w:color w:val="000000"/>
                <w:sz w:val="22"/>
                <w:szCs w:val="22"/>
                <w:lang w:eastAsia="ru-RU"/>
              </w:rPr>
              <w:t> </w:t>
            </w:r>
            <w:r w:rsidRPr="007B41E2">
              <w:rPr>
                <w:rFonts w:eastAsia="Times New Roman"/>
                <w:color w:val="000000"/>
                <w:sz w:val="22"/>
                <w:szCs w:val="22"/>
                <w:lang w:eastAsia="ru-RU"/>
              </w:rPr>
              <w:t>г., тыс. руб</w:t>
            </w:r>
            <w:r>
              <w:rPr>
                <w:rFonts w:eastAsia="Times New Roman"/>
                <w:color w:val="000000"/>
                <w:sz w:val="22"/>
                <w:szCs w:val="22"/>
                <w:lang w:eastAsia="ru-RU"/>
              </w:rPr>
              <w:t>лей</w:t>
            </w:r>
          </w:p>
        </w:tc>
      </w:tr>
      <w:tr w:rsidR="0066528A" w:rsidRPr="007B41E2" w14:paraId="5C09B63B" w14:textId="77777777" w:rsidTr="003078BD">
        <w:trPr>
          <w:trHeight w:val="315"/>
          <w:jc w:val="center"/>
        </w:trPr>
        <w:tc>
          <w:tcPr>
            <w:tcW w:w="1895" w:type="pct"/>
            <w:shd w:val="clear" w:color="auto" w:fill="auto"/>
            <w:noWrap/>
            <w:vAlign w:val="bottom"/>
            <w:hideMark/>
          </w:tcPr>
          <w:p w14:paraId="051CD01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Алатырский МР</w:t>
            </w:r>
          </w:p>
        </w:tc>
        <w:tc>
          <w:tcPr>
            <w:tcW w:w="511" w:type="pct"/>
            <w:shd w:val="clear" w:color="auto" w:fill="auto"/>
            <w:noWrap/>
            <w:vAlign w:val="bottom"/>
            <w:hideMark/>
          </w:tcPr>
          <w:p w14:paraId="3D66EA2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193</w:t>
            </w:r>
          </w:p>
        </w:tc>
        <w:tc>
          <w:tcPr>
            <w:tcW w:w="566" w:type="pct"/>
            <w:shd w:val="clear" w:color="auto" w:fill="auto"/>
            <w:noWrap/>
            <w:vAlign w:val="bottom"/>
            <w:hideMark/>
          </w:tcPr>
          <w:p w14:paraId="30329D8F" w14:textId="77E405E9"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13,</w:t>
            </w:r>
            <w:r w:rsidR="003078BD">
              <w:rPr>
                <w:rFonts w:eastAsia="Times New Roman"/>
                <w:color w:val="000000"/>
                <w:sz w:val="22"/>
                <w:szCs w:val="22"/>
                <w:lang w:eastAsia="ru-RU"/>
              </w:rPr>
              <w:t>9</w:t>
            </w:r>
          </w:p>
        </w:tc>
        <w:tc>
          <w:tcPr>
            <w:tcW w:w="500" w:type="pct"/>
            <w:shd w:val="clear" w:color="auto" w:fill="auto"/>
            <w:noWrap/>
            <w:vAlign w:val="bottom"/>
            <w:hideMark/>
          </w:tcPr>
          <w:p w14:paraId="20D34F4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72,1</w:t>
            </w:r>
          </w:p>
        </w:tc>
        <w:tc>
          <w:tcPr>
            <w:tcW w:w="724" w:type="pct"/>
            <w:shd w:val="clear" w:color="auto" w:fill="auto"/>
            <w:noWrap/>
            <w:vAlign w:val="bottom"/>
            <w:hideMark/>
          </w:tcPr>
          <w:p w14:paraId="6595A9A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w:t>
            </w:r>
          </w:p>
        </w:tc>
        <w:tc>
          <w:tcPr>
            <w:tcW w:w="805" w:type="pct"/>
            <w:shd w:val="clear" w:color="auto" w:fill="auto"/>
            <w:noWrap/>
            <w:vAlign w:val="bottom"/>
            <w:hideMark/>
          </w:tcPr>
          <w:p w14:paraId="3999D7A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31,2</w:t>
            </w:r>
          </w:p>
        </w:tc>
      </w:tr>
      <w:tr w:rsidR="0066528A" w:rsidRPr="007B41E2" w14:paraId="6C6EC30F" w14:textId="77777777" w:rsidTr="003078BD">
        <w:trPr>
          <w:trHeight w:val="315"/>
          <w:jc w:val="center"/>
        </w:trPr>
        <w:tc>
          <w:tcPr>
            <w:tcW w:w="1895" w:type="pct"/>
            <w:shd w:val="clear" w:color="auto" w:fill="auto"/>
            <w:noWrap/>
            <w:vAlign w:val="bottom"/>
            <w:hideMark/>
          </w:tcPr>
          <w:p w14:paraId="7BA0DDE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Аликовский МР</w:t>
            </w:r>
          </w:p>
        </w:tc>
        <w:tc>
          <w:tcPr>
            <w:tcW w:w="511" w:type="pct"/>
            <w:shd w:val="clear" w:color="auto" w:fill="auto"/>
            <w:noWrap/>
            <w:vAlign w:val="bottom"/>
            <w:hideMark/>
          </w:tcPr>
          <w:p w14:paraId="656D08E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55,6</w:t>
            </w:r>
          </w:p>
        </w:tc>
        <w:tc>
          <w:tcPr>
            <w:tcW w:w="566" w:type="pct"/>
            <w:shd w:val="clear" w:color="auto" w:fill="auto"/>
            <w:noWrap/>
            <w:vAlign w:val="bottom"/>
            <w:hideMark/>
          </w:tcPr>
          <w:p w14:paraId="22FAA197" w14:textId="4A35E62B"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14,9</w:t>
            </w:r>
          </w:p>
        </w:tc>
        <w:tc>
          <w:tcPr>
            <w:tcW w:w="500" w:type="pct"/>
            <w:shd w:val="clear" w:color="auto" w:fill="auto"/>
            <w:noWrap/>
            <w:vAlign w:val="bottom"/>
            <w:hideMark/>
          </w:tcPr>
          <w:p w14:paraId="0415EF6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75,3</w:t>
            </w:r>
          </w:p>
        </w:tc>
        <w:tc>
          <w:tcPr>
            <w:tcW w:w="724" w:type="pct"/>
            <w:shd w:val="clear" w:color="auto" w:fill="auto"/>
            <w:noWrap/>
            <w:vAlign w:val="bottom"/>
            <w:hideMark/>
          </w:tcPr>
          <w:p w14:paraId="588D27B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w:t>
            </w:r>
          </w:p>
        </w:tc>
        <w:tc>
          <w:tcPr>
            <w:tcW w:w="805" w:type="pct"/>
            <w:shd w:val="clear" w:color="auto" w:fill="auto"/>
            <w:noWrap/>
            <w:vAlign w:val="bottom"/>
            <w:hideMark/>
          </w:tcPr>
          <w:p w14:paraId="3A3887C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28,7</w:t>
            </w:r>
          </w:p>
        </w:tc>
      </w:tr>
      <w:tr w:rsidR="0066528A" w:rsidRPr="007B41E2" w14:paraId="22BBE664" w14:textId="77777777" w:rsidTr="003078BD">
        <w:trPr>
          <w:trHeight w:val="315"/>
          <w:jc w:val="center"/>
        </w:trPr>
        <w:tc>
          <w:tcPr>
            <w:tcW w:w="1895" w:type="pct"/>
            <w:shd w:val="clear" w:color="auto" w:fill="auto"/>
            <w:noWrap/>
            <w:vAlign w:val="bottom"/>
            <w:hideMark/>
          </w:tcPr>
          <w:p w14:paraId="703DFA2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Батыревский МР</w:t>
            </w:r>
          </w:p>
        </w:tc>
        <w:tc>
          <w:tcPr>
            <w:tcW w:w="511" w:type="pct"/>
            <w:shd w:val="clear" w:color="auto" w:fill="auto"/>
            <w:noWrap/>
            <w:vAlign w:val="bottom"/>
            <w:hideMark/>
          </w:tcPr>
          <w:p w14:paraId="14B3879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94,4</w:t>
            </w:r>
          </w:p>
        </w:tc>
        <w:tc>
          <w:tcPr>
            <w:tcW w:w="566" w:type="pct"/>
            <w:shd w:val="clear" w:color="auto" w:fill="auto"/>
            <w:noWrap/>
            <w:vAlign w:val="bottom"/>
            <w:hideMark/>
          </w:tcPr>
          <w:p w14:paraId="4664527D" w14:textId="046A305C"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32,</w:t>
            </w:r>
            <w:r w:rsidR="003078BD">
              <w:rPr>
                <w:rFonts w:eastAsia="Times New Roman"/>
                <w:color w:val="000000"/>
                <w:sz w:val="22"/>
                <w:szCs w:val="22"/>
                <w:lang w:eastAsia="ru-RU"/>
              </w:rPr>
              <w:t>9</w:t>
            </w:r>
          </w:p>
        </w:tc>
        <w:tc>
          <w:tcPr>
            <w:tcW w:w="500" w:type="pct"/>
            <w:shd w:val="clear" w:color="auto" w:fill="auto"/>
            <w:noWrap/>
            <w:vAlign w:val="bottom"/>
            <w:hideMark/>
          </w:tcPr>
          <w:p w14:paraId="11BD619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75,3</w:t>
            </w:r>
          </w:p>
        </w:tc>
        <w:tc>
          <w:tcPr>
            <w:tcW w:w="724" w:type="pct"/>
            <w:shd w:val="clear" w:color="auto" w:fill="auto"/>
            <w:noWrap/>
            <w:vAlign w:val="bottom"/>
            <w:hideMark/>
          </w:tcPr>
          <w:p w14:paraId="295507E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7,9</w:t>
            </w:r>
          </w:p>
        </w:tc>
        <w:tc>
          <w:tcPr>
            <w:tcW w:w="805" w:type="pct"/>
            <w:shd w:val="clear" w:color="auto" w:fill="auto"/>
            <w:noWrap/>
            <w:vAlign w:val="bottom"/>
            <w:hideMark/>
          </w:tcPr>
          <w:p w14:paraId="3E1D68B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19,8</w:t>
            </w:r>
          </w:p>
        </w:tc>
      </w:tr>
      <w:tr w:rsidR="0066528A" w:rsidRPr="007B41E2" w14:paraId="1953C3D8" w14:textId="77777777" w:rsidTr="003078BD">
        <w:trPr>
          <w:trHeight w:val="315"/>
          <w:jc w:val="center"/>
        </w:trPr>
        <w:tc>
          <w:tcPr>
            <w:tcW w:w="1895" w:type="pct"/>
            <w:shd w:val="clear" w:color="auto" w:fill="auto"/>
            <w:noWrap/>
            <w:vAlign w:val="bottom"/>
            <w:hideMark/>
          </w:tcPr>
          <w:p w14:paraId="1D823D5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Вурнарский МР</w:t>
            </w:r>
          </w:p>
        </w:tc>
        <w:tc>
          <w:tcPr>
            <w:tcW w:w="511" w:type="pct"/>
            <w:shd w:val="clear" w:color="auto" w:fill="auto"/>
            <w:noWrap/>
            <w:vAlign w:val="bottom"/>
            <w:hideMark/>
          </w:tcPr>
          <w:p w14:paraId="28789A4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101,3</w:t>
            </w:r>
          </w:p>
        </w:tc>
        <w:tc>
          <w:tcPr>
            <w:tcW w:w="566" w:type="pct"/>
            <w:shd w:val="clear" w:color="auto" w:fill="auto"/>
            <w:noWrap/>
            <w:vAlign w:val="bottom"/>
            <w:hideMark/>
          </w:tcPr>
          <w:p w14:paraId="35C3AE46"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30,6</w:t>
            </w:r>
          </w:p>
        </w:tc>
        <w:tc>
          <w:tcPr>
            <w:tcW w:w="500" w:type="pct"/>
            <w:shd w:val="clear" w:color="auto" w:fill="auto"/>
            <w:noWrap/>
            <w:vAlign w:val="bottom"/>
            <w:hideMark/>
          </w:tcPr>
          <w:p w14:paraId="2F017F6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12,9</w:t>
            </w:r>
          </w:p>
        </w:tc>
        <w:tc>
          <w:tcPr>
            <w:tcW w:w="724" w:type="pct"/>
            <w:shd w:val="clear" w:color="auto" w:fill="auto"/>
            <w:noWrap/>
            <w:vAlign w:val="bottom"/>
            <w:hideMark/>
          </w:tcPr>
          <w:p w14:paraId="678199A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6,3</w:t>
            </w:r>
          </w:p>
        </w:tc>
        <w:tc>
          <w:tcPr>
            <w:tcW w:w="805" w:type="pct"/>
            <w:shd w:val="clear" w:color="auto" w:fill="auto"/>
            <w:noWrap/>
            <w:vAlign w:val="bottom"/>
            <w:hideMark/>
          </w:tcPr>
          <w:p w14:paraId="71F0E346"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22,2</w:t>
            </w:r>
          </w:p>
        </w:tc>
      </w:tr>
      <w:tr w:rsidR="0066528A" w:rsidRPr="007B41E2" w14:paraId="783322F3" w14:textId="77777777" w:rsidTr="003078BD">
        <w:trPr>
          <w:trHeight w:val="315"/>
          <w:jc w:val="center"/>
        </w:trPr>
        <w:tc>
          <w:tcPr>
            <w:tcW w:w="1895" w:type="pct"/>
            <w:shd w:val="clear" w:color="auto" w:fill="auto"/>
            <w:noWrap/>
            <w:vAlign w:val="bottom"/>
            <w:hideMark/>
          </w:tcPr>
          <w:p w14:paraId="3D8CF01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Ибресинский МР</w:t>
            </w:r>
          </w:p>
        </w:tc>
        <w:tc>
          <w:tcPr>
            <w:tcW w:w="511" w:type="pct"/>
            <w:shd w:val="clear" w:color="auto" w:fill="auto"/>
            <w:noWrap/>
            <w:vAlign w:val="bottom"/>
            <w:hideMark/>
          </w:tcPr>
          <w:p w14:paraId="62E2714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120,1</w:t>
            </w:r>
          </w:p>
        </w:tc>
        <w:tc>
          <w:tcPr>
            <w:tcW w:w="566" w:type="pct"/>
            <w:shd w:val="clear" w:color="auto" w:fill="auto"/>
            <w:noWrap/>
            <w:vAlign w:val="bottom"/>
            <w:hideMark/>
          </w:tcPr>
          <w:p w14:paraId="2421687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22,7</w:t>
            </w:r>
          </w:p>
        </w:tc>
        <w:tc>
          <w:tcPr>
            <w:tcW w:w="500" w:type="pct"/>
            <w:shd w:val="clear" w:color="auto" w:fill="auto"/>
            <w:noWrap/>
            <w:vAlign w:val="bottom"/>
            <w:hideMark/>
          </w:tcPr>
          <w:p w14:paraId="30B29B9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61,2</w:t>
            </w:r>
          </w:p>
        </w:tc>
        <w:tc>
          <w:tcPr>
            <w:tcW w:w="724" w:type="pct"/>
            <w:shd w:val="clear" w:color="auto" w:fill="auto"/>
            <w:noWrap/>
            <w:vAlign w:val="bottom"/>
            <w:hideMark/>
          </w:tcPr>
          <w:p w14:paraId="4F07C65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2,9</w:t>
            </w:r>
          </w:p>
        </w:tc>
        <w:tc>
          <w:tcPr>
            <w:tcW w:w="805" w:type="pct"/>
            <w:shd w:val="clear" w:color="auto" w:fill="auto"/>
            <w:noWrap/>
            <w:vAlign w:val="bottom"/>
            <w:hideMark/>
          </w:tcPr>
          <w:p w14:paraId="7850292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20,7</w:t>
            </w:r>
          </w:p>
        </w:tc>
      </w:tr>
      <w:tr w:rsidR="0066528A" w:rsidRPr="007B41E2" w14:paraId="4FF3051C" w14:textId="77777777" w:rsidTr="003078BD">
        <w:trPr>
          <w:trHeight w:val="315"/>
          <w:jc w:val="center"/>
        </w:trPr>
        <w:tc>
          <w:tcPr>
            <w:tcW w:w="1895" w:type="pct"/>
            <w:shd w:val="clear" w:color="auto" w:fill="auto"/>
            <w:noWrap/>
            <w:vAlign w:val="bottom"/>
            <w:hideMark/>
          </w:tcPr>
          <w:p w14:paraId="5CD0BB6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Канашский МР</w:t>
            </w:r>
          </w:p>
        </w:tc>
        <w:tc>
          <w:tcPr>
            <w:tcW w:w="511" w:type="pct"/>
            <w:shd w:val="clear" w:color="auto" w:fill="auto"/>
            <w:noWrap/>
            <w:vAlign w:val="bottom"/>
            <w:hideMark/>
          </w:tcPr>
          <w:p w14:paraId="4EB2A42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98,1</w:t>
            </w:r>
          </w:p>
        </w:tc>
        <w:tc>
          <w:tcPr>
            <w:tcW w:w="566" w:type="pct"/>
            <w:shd w:val="clear" w:color="auto" w:fill="auto"/>
            <w:noWrap/>
            <w:vAlign w:val="bottom"/>
            <w:hideMark/>
          </w:tcPr>
          <w:p w14:paraId="3650536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34,5</w:t>
            </w:r>
          </w:p>
        </w:tc>
        <w:tc>
          <w:tcPr>
            <w:tcW w:w="500" w:type="pct"/>
            <w:shd w:val="clear" w:color="auto" w:fill="auto"/>
            <w:noWrap/>
            <w:vAlign w:val="bottom"/>
            <w:hideMark/>
          </w:tcPr>
          <w:p w14:paraId="429D154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57,5</w:t>
            </w:r>
          </w:p>
        </w:tc>
        <w:tc>
          <w:tcPr>
            <w:tcW w:w="724" w:type="pct"/>
            <w:shd w:val="clear" w:color="auto" w:fill="auto"/>
            <w:noWrap/>
            <w:vAlign w:val="bottom"/>
            <w:hideMark/>
          </w:tcPr>
          <w:p w14:paraId="1F4508E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5,1</w:t>
            </w:r>
          </w:p>
        </w:tc>
        <w:tc>
          <w:tcPr>
            <w:tcW w:w="805" w:type="pct"/>
            <w:shd w:val="clear" w:color="auto" w:fill="auto"/>
            <w:noWrap/>
            <w:vAlign w:val="bottom"/>
            <w:hideMark/>
          </w:tcPr>
          <w:p w14:paraId="36723DE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20,1</w:t>
            </w:r>
          </w:p>
        </w:tc>
      </w:tr>
      <w:tr w:rsidR="0066528A" w:rsidRPr="007B41E2" w14:paraId="768233DA" w14:textId="77777777" w:rsidTr="003078BD">
        <w:trPr>
          <w:trHeight w:val="315"/>
          <w:jc w:val="center"/>
        </w:trPr>
        <w:tc>
          <w:tcPr>
            <w:tcW w:w="1895" w:type="pct"/>
            <w:shd w:val="clear" w:color="auto" w:fill="auto"/>
            <w:noWrap/>
            <w:vAlign w:val="bottom"/>
            <w:hideMark/>
          </w:tcPr>
          <w:p w14:paraId="3917DA1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Козловский МР</w:t>
            </w:r>
          </w:p>
        </w:tc>
        <w:tc>
          <w:tcPr>
            <w:tcW w:w="511" w:type="pct"/>
            <w:shd w:val="clear" w:color="auto" w:fill="auto"/>
            <w:noWrap/>
            <w:vAlign w:val="bottom"/>
            <w:hideMark/>
          </w:tcPr>
          <w:p w14:paraId="631672C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51,7</w:t>
            </w:r>
          </w:p>
        </w:tc>
        <w:tc>
          <w:tcPr>
            <w:tcW w:w="566" w:type="pct"/>
            <w:shd w:val="clear" w:color="auto" w:fill="auto"/>
            <w:noWrap/>
            <w:vAlign w:val="bottom"/>
            <w:hideMark/>
          </w:tcPr>
          <w:p w14:paraId="6F3F297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18,2</w:t>
            </w:r>
          </w:p>
        </w:tc>
        <w:tc>
          <w:tcPr>
            <w:tcW w:w="500" w:type="pct"/>
            <w:shd w:val="clear" w:color="auto" w:fill="auto"/>
            <w:noWrap/>
            <w:vAlign w:val="bottom"/>
            <w:hideMark/>
          </w:tcPr>
          <w:p w14:paraId="6527ACC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37,7</w:t>
            </w:r>
          </w:p>
        </w:tc>
        <w:tc>
          <w:tcPr>
            <w:tcW w:w="724" w:type="pct"/>
            <w:shd w:val="clear" w:color="auto" w:fill="auto"/>
            <w:noWrap/>
            <w:vAlign w:val="bottom"/>
            <w:hideMark/>
          </w:tcPr>
          <w:p w14:paraId="3E1B23D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2,8</w:t>
            </w:r>
          </w:p>
        </w:tc>
        <w:tc>
          <w:tcPr>
            <w:tcW w:w="805" w:type="pct"/>
            <w:shd w:val="clear" w:color="auto" w:fill="auto"/>
            <w:noWrap/>
            <w:vAlign w:val="bottom"/>
            <w:hideMark/>
          </w:tcPr>
          <w:p w14:paraId="323A734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18,3</w:t>
            </w:r>
          </w:p>
        </w:tc>
      </w:tr>
      <w:tr w:rsidR="0066528A" w:rsidRPr="007B41E2" w14:paraId="5506E0A7" w14:textId="77777777" w:rsidTr="003078BD">
        <w:trPr>
          <w:trHeight w:val="315"/>
          <w:jc w:val="center"/>
        </w:trPr>
        <w:tc>
          <w:tcPr>
            <w:tcW w:w="1895" w:type="pct"/>
            <w:shd w:val="clear" w:color="auto" w:fill="auto"/>
            <w:noWrap/>
            <w:vAlign w:val="bottom"/>
            <w:hideMark/>
          </w:tcPr>
          <w:p w14:paraId="7C0C209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Комсомольский МР</w:t>
            </w:r>
          </w:p>
        </w:tc>
        <w:tc>
          <w:tcPr>
            <w:tcW w:w="511" w:type="pct"/>
            <w:shd w:val="clear" w:color="auto" w:fill="auto"/>
            <w:noWrap/>
            <w:vAlign w:val="bottom"/>
            <w:hideMark/>
          </w:tcPr>
          <w:p w14:paraId="784A239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63</w:t>
            </w:r>
          </w:p>
        </w:tc>
        <w:tc>
          <w:tcPr>
            <w:tcW w:w="566" w:type="pct"/>
            <w:shd w:val="clear" w:color="auto" w:fill="auto"/>
            <w:noWrap/>
            <w:vAlign w:val="bottom"/>
            <w:hideMark/>
          </w:tcPr>
          <w:p w14:paraId="4F43DAE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24,2</w:t>
            </w:r>
          </w:p>
        </w:tc>
        <w:tc>
          <w:tcPr>
            <w:tcW w:w="500" w:type="pct"/>
            <w:shd w:val="clear" w:color="auto" w:fill="auto"/>
            <w:noWrap/>
            <w:vAlign w:val="bottom"/>
            <w:hideMark/>
          </w:tcPr>
          <w:p w14:paraId="7932A12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66,7</w:t>
            </w:r>
          </w:p>
        </w:tc>
        <w:tc>
          <w:tcPr>
            <w:tcW w:w="724" w:type="pct"/>
            <w:shd w:val="clear" w:color="auto" w:fill="auto"/>
            <w:noWrap/>
            <w:vAlign w:val="bottom"/>
            <w:hideMark/>
          </w:tcPr>
          <w:p w14:paraId="265DDE1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5,2</w:t>
            </w:r>
          </w:p>
        </w:tc>
        <w:tc>
          <w:tcPr>
            <w:tcW w:w="805" w:type="pct"/>
            <w:shd w:val="clear" w:color="auto" w:fill="auto"/>
            <w:noWrap/>
            <w:vAlign w:val="bottom"/>
            <w:hideMark/>
          </w:tcPr>
          <w:p w14:paraId="7A1EE32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20,3</w:t>
            </w:r>
          </w:p>
        </w:tc>
      </w:tr>
      <w:tr w:rsidR="0066528A" w:rsidRPr="007B41E2" w14:paraId="114906B2" w14:textId="77777777" w:rsidTr="003078BD">
        <w:trPr>
          <w:trHeight w:val="315"/>
          <w:jc w:val="center"/>
        </w:trPr>
        <w:tc>
          <w:tcPr>
            <w:tcW w:w="1895" w:type="pct"/>
            <w:shd w:val="clear" w:color="auto" w:fill="auto"/>
            <w:noWrap/>
            <w:vAlign w:val="bottom"/>
            <w:hideMark/>
          </w:tcPr>
          <w:p w14:paraId="03E5526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Красноармейский МР</w:t>
            </w:r>
          </w:p>
        </w:tc>
        <w:tc>
          <w:tcPr>
            <w:tcW w:w="511" w:type="pct"/>
            <w:shd w:val="clear" w:color="auto" w:fill="auto"/>
            <w:noWrap/>
            <w:vAlign w:val="bottom"/>
            <w:hideMark/>
          </w:tcPr>
          <w:p w14:paraId="0F978DF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45,6</w:t>
            </w:r>
          </w:p>
        </w:tc>
        <w:tc>
          <w:tcPr>
            <w:tcW w:w="566" w:type="pct"/>
            <w:shd w:val="clear" w:color="auto" w:fill="auto"/>
            <w:noWrap/>
            <w:vAlign w:val="bottom"/>
            <w:hideMark/>
          </w:tcPr>
          <w:p w14:paraId="442F08D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13,7</w:t>
            </w:r>
          </w:p>
        </w:tc>
        <w:tc>
          <w:tcPr>
            <w:tcW w:w="500" w:type="pct"/>
            <w:shd w:val="clear" w:color="auto" w:fill="auto"/>
            <w:noWrap/>
            <w:vAlign w:val="bottom"/>
            <w:hideMark/>
          </w:tcPr>
          <w:p w14:paraId="5B71EE9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53,4</w:t>
            </w:r>
          </w:p>
        </w:tc>
        <w:tc>
          <w:tcPr>
            <w:tcW w:w="724" w:type="pct"/>
            <w:shd w:val="clear" w:color="auto" w:fill="auto"/>
            <w:noWrap/>
            <w:vAlign w:val="bottom"/>
            <w:hideMark/>
          </w:tcPr>
          <w:p w14:paraId="3CDB580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2,9</w:t>
            </w:r>
          </w:p>
        </w:tc>
        <w:tc>
          <w:tcPr>
            <w:tcW w:w="805" w:type="pct"/>
            <w:shd w:val="clear" w:color="auto" w:fill="auto"/>
            <w:noWrap/>
            <w:vAlign w:val="bottom"/>
            <w:hideMark/>
          </w:tcPr>
          <w:p w14:paraId="45CC9BF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22,6</w:t>
            </w:r>
          </w:p>
        </w:tc>
      </w:tr>
      <w:tr w:rsidR="0066528A" w:rsidRPr="007B41E2" w14:paraId="613B7B97" w14:textId="77777777" w:rsidTr="003078BD">
        <w:trPr>
          <w:trHeight w:val="315"/>
          <w:jc w:val="center"/>
        </w:trPr>
        <w:tc>
          <w:tcPr>
            <w:tcW w:w="1895" w:type="pct"/>
            <w:shd w:val="clear" w:color="auto" w:fill="auto"/>
            <w:noWrap/>
            <w:vAlign w:val="bottom"/>
            <w:hideMark/>
          </w:tcPr>
          <w:p w14:paraId="39928FD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Красночетайский МР</w:t>
            </w:r>
          </w:p>
        </w:tc>
        <w:tc>
          <w:tcPr>
            <w:tcW w:w="511" w:type="pct"/>
            <w:shd w:val="clear" w:color="auto" w:fill="auto"/>
            <w:noWrap/>
            <w:vAlign w:val="bottom"/>
            <w:hideMark/>
          </w:tcPr>
          <w:p w14:paraId="46A5E9C6"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69,2</w:t>
            </w:r>
          </w:p>
        </w:tc>
        <w:tc>
          <w:tcPr>
            <w:tcW w:w="566" w:type="pct"/>
            <w:shd w:val="clear" w:color="auto" w:fill="auto"/>
            <w:noWrap/>
            <w:vAlign w:val="bottom"/>
            <w:hideMark/>
          </w:tcPr>
          <w:p w14:paraId="66063E9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13,2</w:t>
            </w:r>
          </w:p>
        </w:tc>
        <w:tc>
          <w:tcPr>
            <w:tcW w:w="500" w:type="pct"/>
            <w:shd w:val="clear" w:color="auto" w:fill="auto"/>
            <w:noWrap/>
            <w:vAlign w:val="bottom"/>
            <w:hideMark/>
          </w:tcPr>
          <w:p w14:paraId="189D56F8"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59,9</w:t>
            </w:r>
          </w:p>
        </w:tc>
        <w:tc>
          <w:tcPr>
            <w:tcW w:w="724" w:type="pct"/>
            <w:shd w:val="clear" w:color="auto" w:fill="auto"/>
            <w:noWrap/>
            <w:vAlign w:val="bottom"/>
            <w:hideMark/>
          </w:tcPr>
          <w:p w14:paraId="671E2F9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2,2</w:t>
            </w:r>
          </w:p>
        </w:tc>
        <w:tc>
          <w:tcPr>
            <w:tcW w:w="805" w:type="pct"/>
            <w:shd w:val="clear" w:color="auto" w:fill="auto"/>
            <w:noWrap/>
            <w:vAlign w:val="bottom"/>
            <w:hideMark/>
          </w:tcPr>
          <w:p w14:paraId="0C13FF2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21,7</w:t>
            </w:r>
          </w:p>
        </w:tc>
      </w:tr>
      <w:tr w:rsidR="0066528A" w:rsidRPr="007B41E2" w14:paraId="3ED1C229" w14:textId="77777777" w:rsidTr="003078BD">
        <w:trPr>
          <w:trHeight w:val="315"/>
          <w:jc w:val="center"/>
        </w:trPr>
        <w:tc>
          <w:tcPr>
            <w:tcW w:w="1895" w:type="pct"/>
            <w:shd w:val="clear" w:color="auto" w:fill="auto"/>
            <w:noWrap/>
            <w:vAlign w:val="bottom"/>
            <w:hideMark/>
          </w:tcPr>
          <w:p w14:paraId="42012E7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Мариинско-Посадский МР</w:t>
            </w:r>
          </w:p>
        </w:tc>
        <w:tc>
          <w:tcPr>
            <w:tcW w:w="511" w:type="pct"/>
            <w:shd w:val="clear" w:color="auto" w:fill="auto"/>
            <w:noWrap/>
            <w:vAlign w:val="bottom"/>
            <w:hideMark/>
          </w:tcPr>
          <w:p w14:paraId="42615B0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68,6</w:t>
            </w:r>
          </w:p>
        </w:tc>
        <w:tc>
          <w:tcPr>
            <w:tcW w:w="566" w:type="pct"/>
            <w:shd w:val="clear" w:color="auto" w:fill="auto"/>
            <w:noWrap/>
            <w:vAlign w:val="bottom"/>
            <w:hideMark/>
          </w:tcPr>
          <w:p w14:paraId="2BEF2CA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21,3</w:t>
            </w:r>
          </w:p>
        </w:tc>
        <w:tc>
          <w:tcPr>
            <w:tcW w:w="500" w:type="pct"/>
            <w:shd w:val="clear" w:color="auto" w:fill="auto"/>
            <w:noWrap/>
            <w:vAlign w:val="bottom"/>
            <w:hideMark/>
          </w:tcPr>
          <w:p w14:paraId="1190290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42,9</w:t>
            </w:r>
          </w:p>
        </w:tc>
        <w:tc>
          <w:tcPr>
            <w:tcW w:w="724" w:type="pct"/>
            <w:shd w:val="clear" w:color="auto" w:fill="auto"/>
            <w:noWrap/>
            <w:vAlign w:val="bottom"/>
            <w:hideMark/>
          </w:tcPr>
          <w:p w14:paraId="6283CEA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2,7</w:t>
            </w:r>
          </w:p>
        </w:tc>
        <w:tc>
          <w:tcPr>
            <w:tcW w:w="805" w:type="pct"/>
            <w:shd w:val="clear" w:color="auto" w:fill="auto"/>
            <w:noWrap/>
            <w:vAlign w:val="bottom"/>
            <w:hideMark/>
          </w:tcPr>
          <w:p w14:paraId="759B00C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22,5</w:t>
            </w:r>
          </w:p>
        </w:tc>
      </w:tr>
      <w:tr w:rsidR="0066528A" w:rsidRPr="007B41E2" w14:paraId="75E5520F" w14:textId="77777777" w:rsidTr="003078BD">
        <w:trPr>
          <w:trHeight w:val="315"/>
          <w:jc w:val="center"/>
        </w:trPr>
        <w:tc>
          <w:tcPr>
            <w:tcW w:w="1895" w:type="pct"/>
            <w:shd w:val="clear" w:color="auto" w:fill="auto"/>
            <w:noWrap/>
            <w:vAlign w:val="bottom"/>
            <w:hideMark/>
          </w:tcPr>
          <w:p w14:paraId="1012804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Моргаушский МР</w:t>
            </w:r>
          </w:p>
        </w:tc>
        <w:tc>
          <w:tcPr>
            <w:tcW w:w="511" w:type="pct"/>
            <w:shd w:val="clear" w:color="auto" w:fill="auto"/>
            <w:noWrap/>
            <w:vAlign w:val="bottom"/>
            <w:hideMark/>
          </w:tcPr>
          <w:p w14:paraId="30D0E8E8"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84,5</w:t>
            </w:r>
          </w:p>
        </w:tc>
        <w:tc>
          <w:tcPr>
            <w:tcW w:w="566" w:type="pct"/>
            <w:shd w:val="clear" w:color="auto" w:fill="auto"/>
            <w:noWrap/>
            <w:vAlign w:val="bottom"/>
            <w:hideMark/>
          </w:tcPr>
          <w:p w14:paraId="5983EB7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31,6</w:t>
            </w:r>
          </w:p>
        </w:tc>
        <w:tc>
          <w:tcPr>
            <w:tcW w:w="500" w:type="pct"/>
            <w:shd w:val="clear" w:color="auto" w:fill="auto"/>
            <w:noWrap/>
            <w:vAlign w:val="bottom"/>
            <w:hideMark/>
          </w:tcPr>
          <w:p w14:paraId="34EC1BC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33,1</w:t>
            </w:r>
          </w:p>
        </w:tc>
        <w:tc>
          <w:tcPr>
            <w:tcW w:w="724" w:type="pct"/>
            <w:shd w:val="clear" w:color="auto" w:fill="auto"/>
            <w:noWrap/>
            <w:vAlign w:val="bottom"/>
            <w:hideMark/>
          </w:tcPr>
          <w:p w14:paraId="60F17C7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6,1</w:t>
            </w:r>
          </w:p>
        </w:tc>
        <w:tc>
          <w:tcPr>
            <w:tcW w:w="805" w:type="pct"/>
            <w:shd w:val="clear" w:color="auto" w:fill="auto"/>
            <w:noWrap/>
            <w:vAlign w:val="bottom"/>
            <w:hideMark/>
          </w:tcPr>
          <w:p w14:paraId="2B40309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18,4</w:t>
            </w:r>
          </w:p>
        </w:tc>
      </w:tr>
      <w:tr w:rsidR="0066528A" w:rsidRPr="007B41E2" w14:paraId="4A2DDAC7" w14:textId="77777777" w:rsidTr="003078BD">
        <w:trPr>
          <w:trHeight w:val="315"/>
          <w:jc w:val="center"/>
        </w:trPr>
        <w:tc>
          <w:tcPr>
            <w:tcW w:w="1895" w:type="pct"/>
            <w:shd w:val="clear" w:color="auto" w:fill="auto"/>
            <w:noWrap/>
            <w:vAlign w:val="bottom"/>
            <w:hideMark/>
          </w:tcPr>
          <w:p w14:paraId="7989FC3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Порецкий МР</w:t>
            </w:r>
          </w:p>
        </w:tc>
        <w:tc>
          <w:tcPr>
            <w:tcW w:w="511" w:type="pct"/>
            <w:shd w:val="clear" w:color="auto" w:fill="auto"/>
            <w:noWrap/>
            <w:vAlign w:val="bottom"/>
            <w:hideMark/>
          </w:tcPr>
          <w:p w14:paraId="3D9E947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111,7</w:t>
            </w:r>
          </w:p>
        </w:tc>
        <w:tc>
          <w:tcPr>
            <w:tcW w:w="566" w:type="pct"/>
            <w:shd w:val="clear" w:color="auto" w:fill="auto"/>
            <w:noWrap/>
            <w:vAlign w:val="bottom"/>
            <w:hideMark/>
          </w:tcPr>
          <w:p w14:paraId="07B361A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11,7</w:t>
            </w:r>
          </w:p>
        </w:tc>
        <w:tc>
          <w:tcPr>
            <w:tcW w:w="500" w:type="pct"/>
            <w:shd w:val="clear" w:color="auto" w:fill="auto"/>
            <w:noWrap/>
            <w:vAlign w:val="bottom"/>
            <w:hideMark/>
          </w:tcPr>
          <w:p w14:paraId="07B5AF7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54,3</w:t>
            </w:r>
          </w:p>
        </w:tc>
        <w:tc>
          <w:tcPr>
            <w:tcW w:w="724" w:type="pct"/>
            <w:shd w:val="clear" w:color="auto" w:fill="auto"/>
            <w:noWrap/>
            <w:vAlign w:val="bottom"/>
            <w:hideMark/>
          </w:tcPr>
          <w:p w14:paraId="601833E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2,5</w:t>
            </w:r>
          </w:p>
        </w:tc>
        <w:tc>
          <w:tcPr>
            <w:tcW w:w="805" w:type="pct"/>
            <w:shd w:val="clear" w:color="auto" w:fill="auto"/>
            <w:noWrap/>
            <w:vAlign w:val="bottom"/>
            <w:hideMark/>
          </w:tcPr>
          <w:p w14:paraId="1B8B109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20</w:t>
            </w:r>
          </w:p>
        </w:tc>
      </w:tr>
      <w:tr w:rsidR="0066528A" w:rsidRPr="007B41E2" w14:paraId="326EA7E2" w14:textId="77777777" w:rsidTr="003078BD">
        <w:trPr>
          <w:trHeight w:val="315"/>
          <w:jc w:val="center"/>
        </w:trPr>
        <w:tc>
          <w:tcPr>
            <w:tcW w:w="1895" w:type="pct"/>
            <w:shd w:val="clear" w:color="auto" w:fill="auto"/>
            <w:noWrap/>
            <w:vAlign w:val="bottom"/>
            <w:hideMark/>
          </w:tcPr>
          <w:p w14:paraId="5C2ED0C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Урмарский МР</w:t>
            </w:r>
          </w:p>
        </w:tc>
        <w:tc>
          <w:tcPr>
            <w:tcW w:w="511" w:type="pct"/>
            <w:shd w:val="clear" w:color="auto" w:fill="auto"/>
            <w:noWrap/>
            <w:vAlign w:val="bottom"/>
            <w:hideMark/>
          </w:tcPr>
          <w:p w14:paraId="0B0CE70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59,8</w:t>
            </w:r>
          </w:p>
        </w:tc>
        <w:tc>
          <w:tcPr>
            <w:tcW w:w="566" w:type="pct"/>
            <w:shd w:val="clear" w:color="auto" w:fill="auto"/>
            <w:noWrap/>
            <w:vAlign w:val="bottom"/>
            <w:hideMark/>
          </w:tcPr>
          <w:p w14:paraId="09086F0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21,9</w:t>
            </w:r>
          </w:p>
        </w:tc>
        <w:tc>
          <w:tcPr>
            <w:tcW w:w="500" w:type="pct"/>
            <w:shd w:val="clear" w:color="auto" w:fill="auto"/>
            <w:noWrap/>
            <w:vAlign w:val="bottom"/>
            <w:hideMark/>
          </w:tcPr>
          <w:p w14:paraId="23985E2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71,2</w:t>
            </w:r>
          </w:p>
        </w:tc>
        <w:tc>
          <w:tcPr>
            <w:tcW w:w="724" w:type="pct"/>
            <w:shd w:val="clear" w:color="auto" w:fill="auto"/>
            <w:noWrap/>
            <w:vAlign w:val="bottom"/>
            <w:hideMark/>
          </w:tcPr>
          <w:p w14:paraId="276196C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3,5</w:t>
            </w:r>
          </w:p>
        </w:tc>
        <w:tc>
          <w:tcPr>
            <w:tcW w:w="805" w:type="pct"/>
            <w:shd w:val="clear" w:color="auto" w:fill="auto"/>
            <w:noWrap/>
            <w:vAlign w:val="bottom"/>
            <w:hideMark/>
          </w:tcPr>
          <w:p w14:paraId="65E20D2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17,7</w:t>
            </w:r>
          </w:p>
        </w:tc>
      </w:tr>
      <w:tr w:rsidR="0066528A" w:rsidRPr="007B41E2" w14:paraId="63F54B67" w14:textId="77777777" w:rsidTr="003078BD">
        <w:trPr>
          <w:trHeight w:val="315"/>
          <w:jc w:val="center"/>
        </w:trPr>
        <w:tc>
          <w:tcPr>
            <w:tcW w:w="1895" w:type="pct"/>
            <w:shd w:val="clear" w:color="auto" w:fill="auto"/>
            <w:noWrap/>
            <w:vAlign w:val="bottom"/>
            <w:hideMark/>
          </w:tcPr>
          <w:p w14:paraId="5A2B5FC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Цивильский МР</w:t>
            </w:r>
          </w:p>
        </w:tc>
        <w:tc>
          <w:tcPr>
            <w:tcW w:w="511" w:type="pct"/>
            <w:shd w:val="clear" w:color="auto" w:fill="auto"/>
            <w:noWrap/>
            <w:vAlign w:val="bottom"/>
            <w:hideMark/>
          </w:tcPr>
          <w:p w14:paraId="4D06CEA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79,1</w:t>
            </w:r>
          </w:p>
        </w:tc>
        <w:tc>
          <w:tcPr>
            <w:tcW w:w="566" w:type="pct"/>
            <w:shd w:val="clear" w:color="auto" w:fill="auto"/>
            <w:noWrap/>
            <w:vAlign w:val="bottom"/>
            <w:hideMark/>
          </w:tcPr>
          <w:p w14:paraId="1932C9B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34,9</w:t>
            </w:r>
          </w:p>
        </w:tc>
        <w:tc>
          <w:tcPr>
            <w:tcW w:w="500" w:type="pct"/>
            <w:shd w:val="clear" w:color="auto" w:fill="auto"/>
            <w:noWrap/>
            <w:vAlign w:val="bottom"/>
            <w:hideMark/>
          </w:tcPr>
          <w:p w14:paraId="4C7049C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35,7</w:t>
            </w:r>
          </w:p>
        </w:tc>
        <w:tc>
          <w:tcPr>
            <w:tcW w:w="724" w:type="pct"/>
            <w:shd w:val="clear" w:color="auto" w:fill="auto"/>
            <w:noWrap/>
            <w:vAlign w:val="bottom"/>
            <w:hideMark/>
          </w:tcPr>
          <w:p w14:paraId="0ACBB6F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6,4</w:t>
            </w:r>
          </w:p>
        </w:tc>
        <w:tc>
          <w:tcPr>
            <w:tcW w:w="805" w:type="pct"/>
            <w:shd w:val="clear" w:color="auto" w:fill="auto"/>
            <w:noWrap/>
            <w:vAlign w:val="bottom"/>
            <w:hideMark/>
          </w:tcPr>
          <w:p w14:paraId="4436900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21,8</w:t>
            </w:r>
          </w:p>
        </w:tc>
      </w:tr>
      <w:tr w:rsidR="0066528A" w:rsidRPr="007B41E2" w14:paraId="1DF77DC1" w14:textId="77777777" w:rsidTr="003078BD">
        <w:trPr>
          <w:trHeight w:val="315"/>
          <w:jc w:val="center"/>
        </w:trPr>
        <w:tc>
          <w:tcPr>
            <w:tcW w:w="1895" w:type="pct"/>
            <w:shd w:val="clear" w:color="auto" w:fill="auto"/>
            <w:noWrap/>
            <w:vAlign w:val="bottom"/>
            <w:hideMark/>
          </w:tcPr>
          <w:p w14:paraId="545AA2A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Чебоксарский МР</w:t>
            </w:r>
          </w:p>
        </w:tc>
        <w:tc>
          <w:tcPr>
            <w:tcW w:w="511" w:type="pct"/>
            <w:shd w:val="clear" w:color="auto" w:fill="auto"/>
            <w:noWrap/>
            <w:vAlign w:val="bottom"/>
            <w:hideMark/>
          </w:tcPr>
          <w:p w14:paraId="341DF02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117</w:t>
            </w:r>
          </w:p>
        </w:tc>
        <w:tc>
          <w:tcPr>
            <w:tcW w:w="566" w:type="pct"/>
            <w:shd w:val="clear" w:color="auto" w:fill="auto"/>
            <w:noWrap/>
            <w:vAlign w:val="bottom"/>
            <w:hideMark/>
          </w:tcPr>
          <w:p w14:paraId="7B91DC3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62,4</w:t>
            </w:r>
          </w:p>
        </w:tc>
        <w:tc>
          <w:tcPr>
            <w:tcW w:w="500" w:type="pct"/>
            <w:shd w:val="clear" w:color="auto" w:fill="auto"/>
            <w:noWrap/>
            <w:vAlign w:val="bottom"/>
            <w:hideMark/>
          </w:tcPr>
          <w:p w14:paraId="25B9BC4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45,2</w:t>
            </w:r>
          </w:p>
        </w:tc>
        <w:tc>
          <w:tcPr>
            <w:tcW w:w="724" w:type="pct"/>
            <w:shd w:val="clear" w:color="auto" w:fill="auto"/>
            <w:noWrap/>
            <w:vAlign w:val="bottom"/>
            <w:hideMark/>
          </w:tcPr>
          <w:p w14:paraId="61783C7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19,5</w:t>
            </w:r>
          </w:p>
        </w:tc>
        <w:tc>
          <w:tcPr>
            <w:tcW w:w="805" w:type="pct"/>
            <w:shd w:val="clear" w:color="auto" w:fill="auto"/>
            <w:noWrap/>
            <w:vAlign w:val="bottom"/>
            <w:hideMark/>
          </w:tcPr>
          <w:p w14:paraId="5CB4912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23,9</w:t>
            </w:r>
          </w:p>
        </w:tc>
      </w:tr>
      <w:tr w:rsidR="0066528A" w:rsidRPr="007B41E2" w14:paraId="3E9DD5EC" w14:textId="77777777" w:rsidTr="003078BD">
        <w:trPr>
          <w:trHeight w:val="315"/>
          <w:jc w:val="center"/>
        </w:trPr>
        <w:tc>
          <w:tcPr>
            <w:tcW w:w="1895" w:type="pct"/>
            <w:shd w:val="clear" w:color="auto" w:fill="auto"/>
            <w:noWrap/>
            <w:vAlign w:val="bottom"/>
            <w:hideMark/>
          </w:tcPr>
          <w:p w14:paraId="3AA01EC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Шемуршинский МР</w:t>
            </w:r>
          </w:p>
        </w:tc>
        <w:tc>
          <w:tcPr>
            <w:tcW w:w="511" w:type="pct"/>
            <w:shd w:val="clear" w:color="auto" w:fill="auto"/>
            <w:noWrap/>
            <w:vAlign w:val="bottom"/>
            <w:hideMark/>
          </w:tcPr>
          <w:p w14:paraId="2BC9344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79,9</w:t>
            </w:r>
          </w:p>
        </w:tc>
        <w:tc>
          <w:tcPr>
            <w:tcW w:w="566" w:type="pct"/>
            <w:shd w:val="clear" w:color="auto" w:fill="auto"/>
            <w:noWrap/>
            <w:vAlign w:val="bottom"/>
            <w:hideMark/>
          </w:tcPr>
          <w:p w14:paraId="60E6361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11,7</w:t>
            </w:r>
          </w:p>
        </w:tc>
        <w:tc>
          <w:tcPr>
            <w:tcW w:w="500" w:type="pct"/>
            <w:shd w:val="clear" w:color="auto" w:fill="auto"/>
            <w:noWrap/>
            <w:vAlign w:val="bottom"/>
            <w:hideMark/>
          </w:tcPr>
          <w:p w14:paraId="7AB51A9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72,5</w:t>
            </w:r>
          </w:p>
        </w:tc>
        <w:tc>
          <w:tcPr>
            <w:tcW w:w="724" w:type="pct"/>
            <w:shd w:val="clear" w:color="auto" w:fill="auto"/>
            <w:noWrap/>
            <w:vAlign w:val="bottom"/>
            <w:hideMark/>
          </w:tcPr>
          <w:p w14:paraId="10C9183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2,6</w:t>
            </w:r>
          </w:p>
        </w:tc>
        <w:tc>
          <w:tcPr>
            <w:tcW w:w="805" w:type="pct"/>
            <w:shd w:val="clear" w:color="auto" w:fill="auto"/>
            <w:noWrap/>
            <w:vAlign w:val="bottom"/>
            <w:hideMark/>
          </w:tcPr>
          <w:p w14:paraId="0DB2292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17,5</w:t>
            </w:r>
          </w:p>
        </w:tc>
      </w:tr>
      <w:tr w:rsidR="0066528A" w:rsidRPr="007B41E2" w14:paraId="2E25F097" w14:textId="77777777" w:rsidTr="003078BD">
        <w:trPr>
          <w:trHeight w:val="315"/>
          <w:jc w:val="center"/>
        </w:trPr>
        <w:tc>
          <w:tcPr>
            <w:tcW w:w="1895" w:type="pct"/>
            <w:shd w:val="clear" w:color="auto" w:fill="auto"/>
            <w:noWrap/>
            <w:vAlign w:val="bottom"/>
            <w:hideMark/>
          </w:tcPr>
          <w:p w14:paraId="482497C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Шумерлинский МР</w:t>
            </w:r>
          </w:p>
        </w:tc>
        <w:tc>
          <w:tcPr>
            <w:tcW w:w="511" w:type="pct"/>
            <w:shd w:val="clear" w:color="auto" w:fill="auto"/>
            <w:noWrap/>
            <w:vAlign w:val="bottom"/>
            <w:hideMark/>
          </w:tcPr>
          <w:p w14:paraId="3EDE727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104,7</w:t>
            </w:r>
          </w:p>
        </w:tc>
        <w:tc>
          <w:tcPr>
            <w:tcW w:w="566" w:type="pct"/>
            <w:shd w:val="clear" w:color="auto" w:fill="auto"/>
            <w:noWrap/>
            <w:vAlign w:val="bottom"/>
            <w:hideMark/>
          </w:tcPr>
          <w:p w14:paraId="76DB527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8,3</w:t>
            </w:r>
          </w:p>
        </w:tc>
        <w:tc>
          <w:tcPr>
            <w:tcW w:w="500" w:type="pct"/>
            <w:shd w:val="clear" w:color="auto" w:fill="auto"/>
            <w:noWrap/>
            <w:vAlign w:val="bottom"/>
            <w:hideMark/>
          </w:tcPr>
          <w:p w14:paraId="56F89C3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78,3</w:t>
            </w:r>
          </w:p>
        </w:tc>
        <w:tc>
          <w:tcPr>
            <w:tcW w:w="724" w:type="pct"/>
            <w:shd w:val="clear" w:color="auto" w:fill="auto"/>
            <w:noWrap/>
            <w:vAlign w:val="bottom"/>
            <w:hideMark/>
          </w:tcPr>
          <w:p w14:paraId="1A8EC2B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1,1</w:t>
            </w:r>
          </w:p>
        </w:tc>
        <w:tc>
          <w:tcPr>
            <w:tcW w:w="805" w:type="pct"/>
            <w:shd w:val="clear" w:color="auto" w:fill="auto"/>
            <w:noWrap/>
            <w:vAlign w:val="bottom"/>
            <w:hideMark/>
          </w:tcPr>
          <w:p w14:paraId="71D128F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15,4</w:t>
            </w:r>
          </w:p>
        </w:tc>
      </w:tr>
      <w:tr w:rsidR="0066528A" w:rsidRPr="007B41E2" w14:paraId="640BF23A" w14:textId="77777777" w:rsidTr="003078BD">
        <w:trPr>
          <w:trHeight w:val="315"/>
          <w:jc w:val="center"/>
        </w:trPr>
        <w:tc>
          <w:tcPr>
            <w:tcW w:w="1895" w:type="pct"/>
            <w:shd w:val="clear" w:color="auto" w:fill="auto"/>
            <w:noWrap/>
            <w:vAlign w:val="bottom"/>
            <w:hideMark/>
          </w:tcPr>
          <w:p w14:paraId="008B9858"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Ядринский МР</w:t>
            </w:r>
          </w:p>
        </w:tc>
        <w:tc>
          <w:tcPr>
            <w:tcW w:w="511" w:type="pct"/>
            <w:shd w:val="clear" w:color="auto" w:fill="auto"/>
            <w:noWrap/>
            <w:vAlign w:val="bottom"/>
            <w:hideMark/>
          </w:tcPr>
          <w:p w14:paraId="06600E6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89,8</w:t>
            </w:r>
          </w:p>
        </w:tc>
        <w:tc>
          <w:tcPr>
            <w:tcW w:w="566" w:type="pct"/>
            <w:shd w:val="clear" w:color="auto" w:fill="auto"/>
            <w:noWrap/>
            <w:vAlign w:val="bottom"/>
            <w:hideMark/>
          </w:tcPr>
          <w:p w14:paraId="2E158C9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24,1</w:t>
            </w:r>
          </w:p>
        </w:tc>
        <w:tc>
          <w:tcPr>
            <w:tcW w:w="500" w:type="pct"/>
            <w:shd w:val="clear" w:color="auto" w:fill="auto"/>
            <w:noWrap/>
            <w:vAlign w:val="bottom"/>
            <w:hideMark/>
          </w:tcPr>
          <w:p w14:paraId="0BBF55E8"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27,3</w:t>
            </w:r>
          </w:p>
        </w:tc>
        <w:tc>
          <w:tcPr>
            <w:tcW w:w="724" w:type="pct"/>
            <w:shd w:val="clear" w:color="auto" w:fill="auto"/>
            <w:noWrap/>
            <w:vAlign w:val="bottom"/>
            <w:hideMark/>
          </w:tcPr>
          <w:p w14:paraId="464F5FB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4,1</w:t>
            </w:r>
          </w:p>
        </w:tc>
        <w:tc>
          <w:tcPr>
            <w:tcW w:w="805" w:type="pct"/>
            <w:shd w:val="clear" w:color="auto" w:fill="auto"/>
            <w:noWrap/>
            <w:vAlign w:val="bottom"/>
            <w:hideMark/>
          </w:tcPr>
          <w:p w14:paraId="6E16C02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16,6</w:t>
            </w:r>
          </w:p>
        </w:tc>
      </w:tr>
      <w:tr w:rsidR="0066528A" w:rsidRPr="007B41E2" w14:paraId="35A74DFF" w14:textId="77777777" w:rsidTr="003078BD">
        <w:trPr>
          <w:trHeight w:val="315"/>
          <w:jc w:val="center"/>
        </w:trPr>
        <w:tc>
          <w:tcPr>
            <w:tcW w:w="1895" w:type="pct"/>
            <w:shd w:val="clear" w:color="auto" w:fill="auto"/>
            <w:noWrap/>
            <w:vAlign w:val="bottom"/>
            <w:hideMark/>
          </w:tcPr>
          <w:p w14:paraId="3958997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Яльчикский МР</w:t>
            </w:r>
          </w:p>
        </w:tc>
        <w:tc>
          <w:tcPr>
            <w:tcW w:w="511" w:type="pct"/>
            <w:shd w:val="clear" w:color="auto" w:fill="auto"/>
            <w:noWrap/>
            <w:vAlign w:val="bottom"/>
            <w:hideMark/>
          </w:tcPr>
          <w:p w14:paraId="1704A13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56,7</w:t>
            </w:r>
          </w:p>
        </w:tc>
        <w:tc>
          <w:tcPr>
            <w:tcW w:w="566" w:type="pct"/>
            <w:shd w:val="clear" w:color="auto" w:fill="auto"/>
            <w:noWrap/>
            <w:vAlign w:val="bottom"/>
            <w:hideMark/>
          </w:tcPr>
          <w:p w14:paraId="27A93776"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15,8</w:t>
            </w:r>
          </w:p>
        </w:tc>
        <w:tc>
          <w:tcPr>
            <w:tcW w:w="500" w:type="pct"/>
            <w:shd w:val="clear" w:color="auto" w:fill="auto"/>
            <w:noWrap/>
            <w:vAlign w:val="bottom"/>
            <w:hideMark/>
          </w:tcPr>
          <w:p w14:paraId="21C16F1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80,6</w:t>
            </w:r>
          </w:p>
        </w:tc>
        <w:tc>
          <w:tcPr>
            <w:tcW w:w="724" w:type="pct"/>
            <w:shd w:val="clear" w:color="auto" w:fill="auto"/>
            <w:noWrap/>
            <w:vAlign w:val="bottom"/>
            <w:hideMark/>
          </w:tcPr>
          <w:p w14:paraId="14D00BF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6,1</w:t>
            </w:r>
          </w:p>
        </w:tc>
        <w:tc>
          <w:tcPr>
            <w:tcW w:w="805" w:type="pct"/>
            <w:shd w:val="clear" w:color="auto" w:fill="auto"/>
            <w:noWrap/>
            <w:vAlign w:val="bottom"/>
            <w:hideMark/>
          </w:tcPr>
          <w:p w14:paraId="0C68D70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20,5</w:t>
            </w:r>
          </w:p>
        </w:tc>
      </w:tr>
      <w:tr w:rsidR="0066528A" w:rsidRPr="007B41E2" w14:paraId="44E593F4" w14:textId="77777777" w:rsidTr="003078BD">
        <w:trPr>
          <w:trHeight w:val="315"/>
          <w:jc w:val="center"/>
        </w:trPr>
        <w:tc>
          <w:tcPr>
            <w:tcW w:w="1895" w:type="pct"/>
            <w:shd w:val="clear" w:color="auto" w:fill="auto"/>
            <w:noWrap/>
            <w:vAlign w:val="bottom"/>
            <w:hideMark/>
          </w:tcPr>
          <w:p w14:paraId="6E67F04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Янтиковский МР</w:t>
            </w:r>
          </w:p>
        </w:tc>
        <w:tc>
          <w:tcPr>
            <w:tcW w:w="511" w:type="pct"/>
            <w:shd w:val="clear" w:color="auto" w:fill="auto"/>
            <w:noWrap/>
            <w:vAlign w:val="bottom"/>
            <w:hideMark/>
          </w:tcPr>
          <w:p w14:paraId="247A8A7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52,4</w:t>
            </w:r>
          </w:p>
        </w:tc>
        <w:tc>
          <w:tcPr>
            <w:tcW w:w="566" w:type="pct"/>
            <w:shd w:val="clear" w:color="auto" w:fill="auto"/>
            <w:noWrap/>
            <w:vAlign w:val="bottom"/>
            <w:hideMark/>
          </w:tcPr>
          <w:p w14:paraId="0C1E148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13,7</w:t>
            </w:r>
          </w:p>
        </w:tc>
        <w:tc>
          <w:tcPr>
            <w:tcW w:w="500" w:type="pct"/>
            <w:shd w:val="clear" w:color="auto" w:fill="auto"/>
            <w:noWrap/>
            <w:vAlign w:val="bottom"/>
            <w:hideMark/>
          </w:tcPr>
          <w:p w14:paraId="79073697"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70,9</w:t>
            </w:r>
          </w:p>
        </w:tc>
        <w:tc>
          <w:tcPr>
            <w:tcW w:w="724" w:type="pct"/>
            <w:shd w:val="clear" w:color="auto" w:fill="auto"/>
            <w:noWrap/>
            <w:vAlign w:val="bottom"/>
            <w:hideMark/>
          </w:tcPr>
          <w:p w14:paraId="24C6491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2,8</w:t>
            </w:r>
          </w:p>
        </w:tc>
        <w:tc>
          <w:tcPr>
            <w:tcW w:w="805" w:type="pct"/>
            <w:shd w:val="clear" w:color="auto" w:fill="auto"/>
            <w:noWrap/>
            <w:vAlign w:val="bottom"/>
            <w:hideMark/>
          </w:tcPr>
          <w:p w14:paraId="65EF22D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23</w:t>
            </w:r>
          </w:p>
        </w:tc>
      </w:tr>
      <w:tr w:rsidR="0066528A" w:rsidRPr="007B41E2" w14:paraId="387A870A" w14:textId="77777777" w:rsidTr="003078BD">
        <w:trPr>
          <w:trHeight w:val="315"/>
          <w:jc w:val="center"/>
        </w:trPr>
        <w:tc>
          <w:tcPr>
            <w:tcW w:w="1895" w:type="pct"/>
            <w:shd w:val="clear" w:color="auto" w:fill="auto"/>
            <w:noWrap/>
            <w:vAlign w:val="bottom"/>
            <w:hideMark/>
          </w:tcPr>
          <w:p w14:paraId="3669DE98"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Алатырский ГО</w:t>
            </w:r>
          </w:p>
        </w:tc>
        <w:tc>
          <w:tcPr>
            <w:tcW w:w="511" w:type="pct"/>
            <w:shd w:val="clear" w:color="auto" w:fill="auto"/>
            <w:noWrap/>
            <w:vAlign w:val="bottom"/>
            <w:hideMark/>
          </w:tcPr>
          <w:p w14:paraId="168D36B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4,2</w:t>
            </w:r>
          </w:p>
        </w:tc>
        <w:tc>
          <w:tcPr>
            <w:tcW w:w="566" w:type="pct"/>
            <w:shd w:val="clear" w:color="auto" w:fill="auto"/>
            <w:noWrap/>
            <w:vAlign w:val="bottom"/>
            <w:hideMark/>
          </w:tcPr>
          <w:p w14:paraId="42793850"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33,8</w:t>
            </w:r>
          </w:p>
        </w:tc>
        <w:tc>
          <w:tcPr>
            <w:tcW w:w="500" w:type="pct"/>
            <w:shd w:val="clear" w:color="auto" w:fill="auto"/>
            <w:noWrap/>
            <w:vAlign w:val="bottom"/>
            <w:hideMark/>
          </w:tcPr>
          <w:p w14:paraId="3F723E7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724" w:type="pct"/>
            <w:shd w:val="clear" w:color="auto" w:fill="auto"/>
            <w:noWrap/>
            <w:vAlign w:val="bottom"/>
            <w:hideMark/>
          </w:tcPr>
          <w:p w14:paraId="1CD40AB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805" w:type="pct"/>
            <w:shd w:val="clear" w:color="auto" w:fill="auto"/>
            <w:noWrap/>
            <w:vAlign w:val="bottom"/>
            <w:hideMark/>
          </w:tcPr>
          <w:p w14:paraId="0DAAF48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r>
      <w:tr w:rsidR="0066528A" w:rsidRPr="007B41E2" w14:paraId="38BDBD69" w14:textId="77777777" w:rsidTr="003078BD">
        <w:trPr>
          <w:trHeight w:val="315"/>
          <w:jc w:val="center"/>
        </w:trPr>
        <w:tc>
          <w:tcPr>
            <w:tcW w:w="1895" w:type="pct"/>
            <w:shd w:val="clear" w:color="auto" w:fill="auto"/>
            <w:noWrap/>
            <w:vAlign w:val="bottom"/>
            <w:hideMark/>
          </w:tcPr>
          <w:p w14:paraId="4F9B617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lastRenderedPageBreak/>
              <w:t>Канашский ГО</w:t>
            </w:r>
          </w:p>
        </w:tc>
        <w:tc>
          <w:tcPr>
            <w:tcW w:w="511" w:type="pct"/>
            <w:shd w:val="clear" w:color="auto" w:fill="auto"/>
            <w:noWrap/>
            <w:vAlign w:val="bottom"/>
            <w:hideMark/>
          </w:tcPr>
          <w:p w14:paraId="16F74CC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2,1</w:t>
            </w:r>
          </w:p>
        </w:tc>
        <w:tc>
          <w:tcPr>
            <w:tcW w:w="566" w:type="pct"/>
            <w:shd w:val="clear" w:color="auto" w:fill="auto"/>
            <w:noWrap/>
            <w:vAlign w:val="bottom"/>
            <w:hideMark/>
          </w:tcPr>
          <w:p w14:paraId="284A394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44,8</w:t>
            </w:r>
          </w:p>
        </w:tc>
        <w:tc>
          <w:tcPr>
            <w:tcW w:w="500" w:type="pct"/>
            <w:shd w:val="clear" w:color="auto" w:fill="auto"/>
            <w:noWrap/>
            <w:vAlign w:val="bottom"/>
            <w:hideMark/>
          </w:tcPr>
          <w:p w14:paraId="428331DA"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724" w:type="pct"/>
            <w:shd w:val="clear" w:color="auto" w:fill="auto"/>
            <w:noWrap/>
            <w:vAlign w:val="bottom"/>
            <w:hideMark/>
          </w:tcPr>
          <w:p w14:paraId="3E1C5DB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805" w:type="pct"/>
            <w:shd w:val="clear" w:color="auto" w:fill="auto"/>
            <w:noWrap/>
            <w:vAlign w:val="bottom"/>
            <w:hideMark/>
          </w:tcPr>
          <w:p w14:paraId="614460C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r>
      <w:tr w:rsidR="0066528A" w:rsidRPr="007B41E2" w14:paraId="05CF5726" w14:textId="77777777" w:rsidTr="003078BD">
        <w:trPr>
          <w:trHeight w:val="315"/>
          <w:jc w:val="center"/>
        </w:trPr>
        <w:tc>
          <w:tcPr>
            <w:tcW w:w="1895" w:type="pct"/>
            <w:shd w:val="clear" w:color="auto" w:fill="auto"/>
            <w:noWrap/>
            <w:vAlign w:val="bottom"/>
            <w:hideMark/>
          </w:tcPr>
          <w:p w14:paraId="6218249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Новочебоксарский ГО</w:t>
            </w:r>
          </w:p>
        </w:tc>
        <w:tc>
          <w:tcPr>
            <w:tcW w:w="511" w:type="pct"/>
            <w:shd w:val="clear" w:color="auto" w:fill="auto"/>
            <w:noWrap/>
            <w:vAlign w:val="bottom"/>
            <w:hideMark/>
          </w:tcPr>
          <w:p w14:paraId="534148BE"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5,1</w:t>
            </w:r>
          </w:p>
        </w:tc>
        <w:tc>
          <w:tcPr>
            <w:tcW w:w="566" w:type="pct"/>
            <w:shd w:val="clear" w:color="auto" w:fill="auto"/>
            <w:noWrap/>
            <w:vAlign w:val="bottom"/>
            <w:hideMark/>
          </w:tcPr>
          <w:p w14:paraId="0A90733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127,5</w:t>
            </w:r>
          </w:p>
        </w:tc>
        <w:tc>
          <w:tcPr>
            <w:tcW w:w="500" w:type="pct"/>
            <w:shd w:val="clear" w:color="auto" w:fill="auto"/>
            <w:noWrap/>
            <w:vAlign w:val="bottom"/>
            <w:hideMark/>
          </w:tcPr>
          <w:p w14:paraId="62A10F2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724" w:type="pct"/>
            <w:shd w:val="clear" w:color="auto" w:fill="auto"/>
            <w:noWrap/>
            <w:vAlign w:val="bottom"/>
            <w:hideMark/>
          </w:tcPr>
          <w:p w14:paraId="57CEFC8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805" w:type="pct"/>
            <w:shd w:val="clear" w:color="auto" w:fill="auto"/>
            <w:noWrap/>
            <w:vAlign w:val="bottom"/>
            <w:hideMark/>
          </w:tcPr>
          <w:p w14:paraId="3ABB553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r>
      <w:tr w:rsidR="0066528A" w:rsidRPr="007B41E2" w14:paraId="40F2B206" w14:textId="77777777" w:rsidTr="003078BD">
        <w:trPr>
          <w:trHeight w:val="315"/>
          <w:jc w:val="center"/>
        </w:trPr>
        <w:tc>
          <w:tcPr>
            <w:tcW w:w="1895" w:type="pct"/>
            <w:shd w:val="clear" w:color="auto" w:fill="auto"/>
            <w:noWrap/>
            <w:vAlign w:val="bottom"/>
            <w:hideMark/>
          </w:tcPr>
          <w:p w14:paraId="7E4F0812"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Чебоксарский ГО</w:t>
            </w:r>
          </w:p>
        </w:tc>
        <w:tc>
          <w:tcPr>
            <w:tcW w:w="511" w:type="pct"/>
            <w:shd w:val="clear" w:color="auto" w:fill="auto"/>
            <w:noWrap/>
            <w:vAlign w:val="bottom"/>
            <w:hideMark/>
          </w:tcPr>
          <w:p w14:paraId="38F58E61"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25,1</w:t>
            </w:r>
          </w:p>
        </w:tc>
        <w:tc>
          <w:tcPr>
            <w:tcW w:w="566" w:type="pct"/>
            <w:shd w:val="clear" w:color="auto" w:fill="auto"/>
            <w:noWrap/>
            <w:vAlign w:val="bottom"/>
            <w:hideMark/>
          </w:tcPr>
          <w:p w14:paraId="3F63F22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508,1</w:t>
            </w:r>
          </w:p>
        </w:tc>
        <w:tc>
          <w:tcPr>
            <w:tcW w:w="500" w:type="pct"/>
            <w:shd w:val="clear" w:color="auto" w:fill="auto"/>
            <w:noWrap/>
            <w:vAlign w:val="bottom"/>
            <w:hideMark/>
          </w:tcPr>
          <w:p w14:paraId="784ED1D5"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724" w:type="pct"/>
            <w:shd w:val="clear" w:color="auto" w:fill="auto"/>
            <w:noWrap/>
            <w:vAlign w:val="bottom"/>
            <w:hideMark/>
          </w:tcPr>
          <w:p w14:paraId="02D4D3A4"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805" w:type="pct"/>
            <w:shd w:val="clear" w:color="auto" w:fill="auto"/>
            <w:noWrap/>
            <w:vAlign w:val="bottom"/>
            <w:hideMark/>
          </w:tcPr>
          <w:p w14:paraId="39C7E669"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r>
      <w:tr w:rsidR="0066528A" w:rsidRPr="007B41E2" w14:paraId="2D0DE0E8" w14:textId="77777777" w:rsidTr="003078BD">
        <w:trPr>
          <w:trHeight w:val="315"/>
          <w:jc w:val="center"/>
        </w:trPr>
        <w:tc>
          <w:tcPr>
            <w:tcW w:w="1895" w:type="pct"/>
            <w:shd w:val="clear" w:color="auto" w:fill="auto"/>
            <w:noWrap/>
            <w:vAlign w:val="bottom"/>
            <w:hideMark/>
          </w:tcPr>
          <w:p w14:paraId="39A4557D"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Шумерлинский ГО</w:t>
            </w:r>
          </w:p>
        </w:tc>
        <w:tc>
          <w:tcPr>
            <w:tcW w:w="511" w:type="pct"/>
            <w:shd w:val="clear" w:color="auto" w:fill="auto"/>
            <w:noWrap/>
            <w:vAlign w:val="bottom"/>
            <w:hideMark/>
          </w:tcPr>
          <w:p w14:paraId="707076EC"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1,3</w:t>
            </w:r>
          </w:p>
        </w:tc>
        <w:tc>
          <w:tcPr>
            <w:tcW w:w="566" w:type="pct"/>
            <w:shd w:val="clear" w:color="auto" w:fill="auto"/>
            <w:noWrap/>
            <w:vAlign w:val="bottom"/>
            <w:hideMark/>
          </w:tcPr>
          <w:p w14:paraId="258F25C3"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28,4</w:t>
            </w:r>
          </w:p>
        </w:tc>
        <w:tc>
          <w:tcPr>
            <w:tcW w:w="500" w:type="pct"/>
            <w:shd w:val="clear" w:color="auto" w:fill="auto"/>
            <w:noWrap/>
            <w:vAlign w:val="bottom"/>
            <w:hideMark/>
          </w:tcPr>
          <w:p w14:paraId="7FA85E36"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724" w:type="pct"/>
            <w:shd w:val="clear" w:color="auto" w:fill="auto"/>
            <w:noWrap/>
            <w:vAlign w:val="bottom"/>
            <w:hideMark/>
          </w:tcPr>
          <w:p w14:paraId="79333C8B"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c>
          <w:tcPr>
            <w:tcW w:w="805" w:type="pct"/>
            <w:shd w:val="clear" w:color="auto" w:fill="auto"/>
            <w:noWrap/>
            <w:vAlign w:val="bottom"/>
            <w:hideMark/>
          </w:tcPr>
          <w:p w14:paraId="3DA6954F" w14:textId="77777777" w:rsidR="0066528A" w:rsidRPr="007B41E2" w:rsidRDefault="0066528A" w:rsidP="00520546">
            <w:pPr>
              <w:spacing w:after="0" w:line="240" w:lineRule="auto"/>
              <w:rPr>
                <w:rFonts w:eastAsia="Times New Roman"/>
                <w:color w:val="000000"/>
                <w:sz w:val="22"/>
                <w:szCs w:val="22"/>
                <w:lang w:eastAsia="ru-RU"/>
              </w:rPr>
            </w:pPr>
            <w:r w:rsidRPr="007B41E2">
              <w:rPr>
                <w:rFonts w:eastAsia="Times New Roman"/>
                <w:color w:val="000000"/>
                <w:sz w:val="22"/>
                <w:szCs w:val="22"/>
                <w:lang w:eastAsia="ru-RU"/>
              </w:rPr>
              <w:t> </w:t>
            </w:r>
          </w:p>
        </w:tc>
      </w:tr>
    </w:tbl>
    <w:p w14:paraId="7DD9133B" w14:textId="28996872" w:rsidR="000D6CE7" w:rsidRPr="001C653D" w:rsidRDefault="000D6CE7" w:rsidP="00520546">
      <w:pPr>
        <w:spacing w:after="0" w:line="240" w:lineRule="auto"/>
        <w:rPr>
          <w:sz w:val="28"/>
          <w:szCs w:val="28"/>
        </w:rPr>
      </w:pPr>
    </w:p>
    <w:p w14:paraId="725EB51A" w14:textId="77777777" w:rsidR="00FA37C2" w:rsidRPr="009629E1" w:rsidRDefault="00B938E8" w:rsidP="00520546">
      <w:pPr>
        <w:pStyle w:val="1"/>
        <w:spacing w:before="0" w:after="0"/>
        <w:ind w:firstLine="709"/>
        <w:jc w:val="center"/>
        <w:rPr>
          <w:rFonts w:ascii="Times New Roman" w:hAnsi="Times New Roman"/>
          <w:bCs w:val="0"/>
          <w:color w:val="2F5496" w:themeColor="accent1" w:themeShade="BF"/>
          <w:sz w:val="28"/>
          <w:szCs w:val="28"/>
        </w:rPr>
      </w:pPr>
      <w:bookmarkStart w:id="2" w:name="_Toc531095278"/>
      <w:bookmarkStart w:id="3" w:name="_Toc522028129"/>
      <w:bookmarkStart w:id="4" w:name="_Toc521081301"/>
      <w:bookmarkStart w:id="5" w:name="_Toc47367221"/>
      <w:r w:rsidRPr="009629E1">
        <w:rPr>
          <w:rFonts w:ascii="Times New Roman" w:hAnsi="Times New Roman"/>
          <w:bCs w:val="0"/>
          <w:color w:val="2F5496" w:themeColor="accent1" w:themeShade="BF"/>
          <w:sz w:val="28"/>
          <w:szCs w:val="28"/>
        </w:rPr>
        <w:t xml:space="preserve">Алатырский </w:t>
      </w:r>
      <w:r w:rsidR="00FA37C2" w:rsidRPr="009629E1">
        <w:rPr>
          <w:rFonts w:ascii="Times New Roman" w:hAnsi="Times New Roman"/>
          <w:bCs w:val="0"/>
          <w:color w:val="2F5496" w:themeColor="accent1" w:themeShade="BF"/>
          <w:sz w:val="28"/>
          <w:szCs w:val="28"/>
        </w:rPr>
        <w:t>муниципальный район</w:t>
      </w:r>
      <w:bookmarkEnd w:id="2"/>
      <w:bookmarkEnd w:id="3"/>
      <w:bookmarkEnd w:id="4"/>
      <w:bookmarkEnd w:id="5"/>
    </w:p>
    <w:p w14:paraId="270AC7C0"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Алатырский район расположен в юго-западной части Чувашской Республики. Район граничит на севере с Порецким районом, на востоке </w:t>
      </w:r>
      <w:r w:rsidRPr="001C653D">
        <w:rPr>
          <w:rFonts w:ascii="TimesET" w:hAnsi="TimesET"/>
          <w:color w:val="262626"/>
          <w:sz w:val="28"/>
          <w:szCs w:val="28"/>
        </w:rPr>
        <w:t>-</w:t>
      </w:r>
      <w:r w:rsidRPr="001C653D">
        <w:rPr>
          <w:rFonts w:eastAsia="Times New Roman"/>
          <w:sz w:val="28"/>
          <w:szCs w:val="28"/>
          <w:lang w:eastAsia="ru-RU"/>
        </w:rPr>
        <w:t xml:space="preserve"> с Ибресинским, Батыревским и Шемуршинским районами, на юге </w:t>
      </w:r>
      <w:r w:rsidRPr="001C653D">
        <w:rPr>
          <w:rFonts w:ascii="TimesET" w:hAnsi="TimesET"/>
          <w:color w:val="262626"/>
          <w:sz w:val="28"/>
          <w:szCs w:val="28"/>
        </w:rPr>
        <w:t>-</w:t>
      </w:r>
      <w:r w:rsidRPr="001C653D">
        <w:rPr>
          <w:rFonts w:eastAsia="Times New Roman"/>
          <w:sz w:val="28"/>
          <w:szCs w:val="28"/>
          <w:lang w:eastAsia="ru-RU"/>
        </w:rPr>
        <w:t xml:space="preserve"> с Сурским районом Ульяновской области, на западе </w:t>
      </w:r>
      <w:r w:rsidRPr="001C653D">
        <w:rPr>
          <w:rFonts w:ascii="TimesET" w:hAnsi="TimesET"/>
          <w:color w:val="262626"/>
          <w:sz w:val="28"/>
          <w:szCs w:val="28"/>
        </w:rPr>
        <w:t>-</w:t>
      </w:r>
      <w:r w:rsidRPr="001C653D">
        <w:rPr>
          <w:rFonts w:eastAsia="Times New Roman"/>
          <w:sz w:val="28"/>
          <w:szCs w:val="28"/>
          <w:lang w:eastAsia="ru-RU"/>
        </w:rPr>
        <w:t xml:space="preserve"> с Ардатовским районом Республики Мордовия.</w:t>
      </w:r>
    </w:p>
    <w:p w14:paraId="639DCA4B"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состав Алатырского района входят 16 сельских поселений, включающих в себя 46 населенных пунктов.</w:t>
      </w:r>
    </w:p>
    <w:p w14:paraId="37668C45"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Общая площадь района составляет 193 тыс. га, в том числе лесной фонд </w:t>
      </w:r>
      <w:r w:rsidRPr="001C653D">
        <w:rPr>
          <w:rFonts w:ascii="TimesET" w:hAnsi="TimesET"/>
          <w:color w:val="262626"/>
          <w:sz w:val="28"/>
          <w:szCs w:val="28"/>
        </w:rPr>
        <w:t xml:space="preserve">- </w:t>
      </w:r>
      <w:r w:rsidRPr="001C653D">
        <w:rPr>
          <w:rFonts w:eastAsia="Times New Roman"/>
          <w:sz w:val="28"/>
          <w:szCs w:val="28"/>
          <w:lang w:eastAsia="ru-RU"/>
        </w:rPr>
        <w:t xml:space="preserve">57,5%, земли сельскохозяйственных предприятий </w:t>
      </w:r>
      <w:r w:rsidRPr="001C653D">
        <w:rPr>
          <w:rFonts w:ascii="TimesET" w:hAnsi="TimesET"/>
          <w:color w:val="262626"/>
          <w:sz w:val="28"/>
          <w:szCs w:val="28"/>
        </w:rPr>
        <w:t xml:space="preserve">- </w:t>
      </w:r>
      <w:r w:rsidRPr="001C653D">
        <w:rPr>
          <w:rFonts w:eastAsia="Times New Roman"/>
          <w:sz w:val="28"/>
          <w:szCs w:val="28"/>
          <w:lang w:eastAsia="ru-RU"/>
        </w:rPr>
        <w:t>около 33%.</w:t>
      </w:r>
    </w:p>
    <w:p w14:paraId="741FF18E" w14:textId="4D6F7BF9"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С января 1997 года на территории района функционирует ФГБУ Государственный природный заповедник </w:t>
      </w:r>
      <w:r w:rsidR="000452F2">
        <w:rPr>
          <w:rFonts w:eastAsia="Times New Roman"/>
          <w:sz w:val="28"/>
          <w:szCs w:val="28"/>
          <w:lang w:eastAsia="ru-RU"/>
        </w:rPr>
        <w:t>«</w:t>
      </w:r>
      <w:r w:rsidRPr="001C653D">
        <w:rPr>
          <w:rFonts w:eastAsia="Times New Roman"/>
          <w:sz w:val="28"/>
          <w:szCs w:val="28"/>
          <w:lang w:eastAsia="ru-RU"/>
        </w:rPr>
        <w:t>Присурский</w:t>
      </w:r>
      <w:r w:rsidR="000452F2">
        <w:rPr>
          <w:rFonts w:eastAsia="Times New Roman"/>
          <w:sz w:val="28"/>
          <w:szCs w:val="28"/>
          <w:lang w:eastAsia="ru-RU"/>
        </w:rPr>
        <w:t>»</w:t>
      </w:r>
      <w:r w:rsidRPr="001C653D">
        <w:rPr>
          <w:rFonts w:eastAsia="Times New Roman"/>
          <w:sz w:val="28"/>
          <w:szCs w:val="28"/>
          <w:lang w:eastAsia="ru-RU"/>
        </w:rPr>
        <w:t xml:space="preserve"> на площади 9025 га.</w:t>
      </w:r>
    </w:p>
    <w:p w14:paraId="0882C129" w14:textId="55DC020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Население Алатырского района на 1 января 2020 года составляло 13859 человек.</w:t>
      </w:r>
      <w:r w:rsidR="00D31508">
        <w:rPr>
          <w:rFonts w:eastAsia="Times New Roman"/>
          <w:sz w:val="28"/>
          <w:szCs w:val="28"/>
          <w:lang w:eastAsia="ru-RU"/>
        </w:rPr>
        <w:t xml:space="preserve"> </w:t>
      </w:r>
      <w:r w:rsidRPr="001C653D">
        <w:rPr>
          <w:rFonts w:eastAsia="Times New Roman"/>
          <w:sz w:val="28"/>
          <w:szCs w:val="28"/>
          <w:lang w:eastAsia="ru-RU"/>
        </w:rPr>
        <w:t>Естественная убыль населения в 2019 году составила 232 человека, миграционный отток имел место в количестве 130 человек.</w:t>
      </w:r>
    </w:p>
    <w:p w14:paraId="1B38FD04"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районе отмечается тенденция снижения рождаемости. Показатель рождаемости в 2019 году составил 6,6 человек на 1000 населения против 9,3 в 2018 году. За 2019 год рождаемость населения уменьшилась на 41 человек, а смертность увеличилась на 37 человек к уровню 2018 года.</w:t>
      </w:r>
    </w:p>
    <w:p w14:paraId="744F41FD"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Показатель общей смертности населения Алатырского района в 2019 году составил 23 человека на 1000 населения против 20,0 в 2018 году.</w:t>
      </w:r>
    </w:p>
    <w:p w14:paraId="1FA38850"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Среднемесячная заработная плата в 2019 году составила 20403,7 рубля, что превысило 108,3% к уровню 2018 года. Просроченная задолженность по заработной плате по состоянию на 01.01.2020 года отсутствовала.</w:t>
      </w:r>
    </w:p>
    <w:p w14:paraId="5FB13336"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1 января 2020 года в районе было зарегистрировано 123 организации различных форм собственности и 183 индивидуальных предпринимателя.</w:t>
      </w:r>
    </w:p>
    <w:p w14:paraId="2C0689C4"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Для Алатырского района в последние годы характерны положительные тенденции в социально-экономическом развитии.</w:t>
      </w:r>
    </w:p>
    <w:p w14:paraId="11DFF44E"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Сельское хозяйство в районе многоукладно. В районе зарегистрировано 9 сельскохозяйственных предприятий, 9446 личных подсобных хозяйств, 34 крестьянско-фермерских хозяйства, создано 3 сельскохозяйственных потребительских кооператива, из них 2 кредитных.</w:t>
      </w:r>
    </w:p>
    <w:p w14:paraId="57AC0E7B"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За 2019 год объем валовой продукции сельского хозяйства района превысил 681 млн рублей. Индекс производства продукции сельского хозяйства во всех категориях хозяйств составил 112,8%.</w:t>
      </w:r>
    </w:p>
    <w:p w14:paraId="7EB45CB9"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lastRenderedPageBreak/>
        <w:t>Доля продукции личных подсобных хозяйств в 2019 году составила 74,3% от общего объема произведенной продукции, сельскохозяйственных организаций - 25,4%, крестьянских (фермерских) хозяйств - 0,3%.</w:t>
      </w:r>
    </w:p>
    <w:p w14:paraId="68560F74"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Промышленность района представлена традиционной для района отраслью - деревообработкой. Промышленные предприятия выпускают столярные изделия, срубы, пиломатериалы, заготавливают дрова. Объем отгруженных товаров собственного производства обрабатывающих производств в 2019 году составил 176,8 млн рублей, 100,5% к уровню 2018 года.</w:t>
      </w:r>
    </w:p>
    <w:p w14:paraId="489BC4DC"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Алатырском районе действуют 39 малых предприятий. Численность работающих в сфере малого предпринимательства составляет 1090 человек. Оборот малых предприятий в 2019 году достиг 169,4 млн рублей.</w:t>
      </w:r>
    </w:p>
    <w:p w14:paraId="1ADBFF18"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Оборот общественного питания за 2019 год составил 5,3 млн рублей, 100,3% к уровню 2018 года. Оборот розничной торговли составил 381,9 млн рублей, или 130,4% к уровню 2018 года.</w:t>
      </w:r>
    </w:p>
    <w:p w14:paraId="04D60707" w14:textId="77777777"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последние годы наблюдается увеличение инвестиций в основной капитал. Объем инвестиций в основной капитал за счет всех источников финансирования составил 275,9 млн рублей.</w:t>
      </w:r>
    </w:p>
    <w:p w14:paraId="21D839B6" w14:textId="56642064" w:rsidR="002448F9" w:rsidRPr="001C653D" w:rsidRDefault="002448F9"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Ежегодно растут объемы жилищного строительства. В 2019 году</w:t>
      </w:r>
      <w:r w:rsidR="00D31508">
        <w:rPr>
          <w:rFonts w:eastAsia="Times New Roman"/>
          <w:sz w:val="28"/>
          <w:szCs w:val="28"/>
          <w:lang w:eastAsia="ru-RU"/>
        </w:rPr>
        <w:t xml:space="preserve"> </w:t>
      </w:r>
      <w:r w:rsidRPr="001C653D">
        <w:rPr>
          <w:rFonts w:eastAsia="Times New Roman"/>
          <w:sz w:val="28"/>
          <w:szCs w:val="28"/>
          <w:lang w:eastAsia="ru-RU"/>
        </w:rPr>
        <w:t>объем строительства жилья по сравнению с 2018 годом составили 121,3%. За счет всех источников финансирования введено в эксплуатацию 3937 м</w:t>
      </w:r>
      <w:r w:rsidRPr="001C653D">
        <w:rPr>
          <w:rFonts w:eastAsia="Times New Roman"/>
          <w:sz w:val="28"/>
          <w:szCs w:val="28"/>
          <w:vertAlign w:val="superscript"/>
          <w:lang w:eastAsia="ru-RU"/>
        </w:rPr>
        <w:t>2</w:t>
      </w:r>
      <w:r w:rsidRPr="001C653D">
        <w:rPr>
          <w:rFonts w:eastAsia="Times New Roman"/>
          <w:sz w:val="28"/>
          <w:szCs w:val="28"/>
          <w:lang w:eastAsia="ru-RU"/>
        </w:rPr>
        <w:t xml:space="preserve"> жилья.</w:t>
      </w:r>
    </w:p>
    <w:p w14:paraId="7F2ACE5C" w14:textId="76057AF2" w:rsidR="002448F9" w:rsidRPr="001C653D" w:rsidRDefault="002448F9" w:rsidP="00520546">
      <w:pPr>
        <w:spacing w:after="0" w:line="240" w:lineRule="auto"/>
        <w:ind w:firstLine="709"/>
        <w:jc w:val="both"/>
        <w:rPr>
          <w:sz w:val="28"/>
          <w:szCs w:val="28"/>
        </w:rPr>
      </w:pPr>
      <w:r w:rsidRPr="001C653D">
        <w:rPr>
          <w:rFonts w:eastAsia="Times New Roman"/>
          <w:sz w:val="28"/>
          <w:szCs w:val="28"/>
          <w:lang w:eastAsia="ru-RU"/>
        </w:rPr>
        <w:t>В 2019 году реализованы 30 проектов развития общественной инфраструктуры, основанных на местных инициативах, работы проведены на общую сумму 12,5 млн рублей</w:t>
      </w:r>
      <w:r w:rsidRPr="001C653D">
        <w:rPr>
          <w:sz w:val="28"/>
          <w:szCs w:val="28"/>
        </w:rPr>
        <w:t>.</w:t>
      </w:r>
    </w:p>
    <w:p w14:paraId="054E872B"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30A422D6" w14:textId="77777777" w:rsidR="0060364E" w:rsidRPr="001C653D" w:rsidRDefault="0060364E" w:rsidP="00520546">
      <w:pPr>
        <w:spacing w:after="0" w:line="240" w:lineRule="auto"/>
        <w:ind w:firstLine="709"/>
        <w:jc w:val="both"/>
        <w:rPr>
          <w:sz w:val="28"/>
          <w:szCs w:val="28"/>
        </w:rPr>
      </w:pPr>
      <w:r w:rsidRPr="001C653D">
        <w:rPr>
          <w:sz w:val="28"/>
          <w:szCs w:val="28"/>
        </w:rPr>
        <w:t>Алатырский район – малая родина многих известных государственных деятелей, военачальников, героев войны, ученых, творческих работников, организаторов производства.</w:t>
      </w:r>
    </w:p>
    <w:p w14:paraId="23D937A6" w14:textId="77777777" w:rsidR="0060364E" w:rsidRPr="001C653D" w:rsidRDefault="0060364E" w:rsidP="00520546">
      <w:pPr>
        <w:spacing w:after="0" w:line="240" w:lineRule="auto"/>
        <w:ind w:firstLine="709"/>
        <w:jc w:val="both"/>
        <w:rPr>
          <w:sz w:val="28"/>
          <w:szCs w:val="28"/>
        </w:rPr>
      </w:pPr>
      <w:r w:rsidRPr="001C653D">
        <w:rPr>
          <w:sz w:val="28"/>
          <w:szCs w:val="28"/>
        </w:rPr>
        <w:t>На территории района находятся 10 памятников градостроительства и архитектуры в том числе религиозного назначения, 3 памятника истории и 2 памятника археологии.</w:t>
      </w:r>
    </w:p>
    <w:p w14:paraId="5F388EDB" w14:textId="77777777" w:rsidR="0060364E" w:rsidRPr="001C653D" w:rsidRDefault="0060364E" w:rsidP="00520546">
      <w:pPr>
        <w:spacing w:after="0" w:line="240" w:lineRule="auto"/>
        <w:ind w:firstLine="709"/>
        <w:jc w:val="both"/>
        <w:rPr>
          <w:sz w:val="28"/>
          <w:szCs w:val="28"/>
        </w:rPr>
      </w:pPr>
      <w:r w:rsidRPr="001C653D">
        <w:rPr>
          <w:sz w:val="28"/>
          <w:szCs w:val="28"/>
        </w:rPr>
        <w:t>В районе проживают 19 мастеров декоративно-прикладного творчества и искусства (главным образом – резьба по дереву, живопись и вышивка).</w:t>
      </w:r>
    </w:p>
    <w:p w14:paraId="17CD4034"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4B4A87F4" w14:textId="59F99DF4" w:rsidR="0060364E" w:rsidRPr="001C653D" w:rsidRDefault="0060364E" w:rsidP="00520546">
      <w:pPr>
        <w:spacing w:after="0" w:line="240" w:lineRule="auto"/>
        <w:ind w:firstLine="709"/>
        <w:jc w:val="both"/>
        <w:rPr>
          <w:sz w:val="28"/>
          <w:szCs w:val="28"/>
        </w:rPr>
      </w:pPr>
      <w:r w:rsidRPr="001C653D">
        <w:rPr>
          <w:sz w:val="28"/>
          <w:szCs w:val="28"/>
        </w:rPr>
        <w:t>Наиболее перспективным направлением для развития туризма являются паломнические туры с включением в их программу посещения монастырей и церквей г. Алатырь и района, экскурсии познавательной, природоведческой и экологической тематики с осмотром</w:t>
      </w:r>
      <w:r w:rsidR="00D31508">
        <w:rPr>
          <w:sz w:val="28"/>
          <w:szCs w:val="28"/>
        </w:rPr>
        <w:t xml:space="preserve"> </w:t>
      </w:r>
      <w:r w:rsidRPr="001C653D">
        <w:rPr>
          <w:sz w:val="28"/>
          <w:szCs w:val="28"/>
        </w:rPr>
        <w:t xml:space="preserve">природных объектов ГПЗ </w:t>
      </w:r>
      <w:r w:rsidR="000452F2">
        <w:rPr>
          <w:sz w:val="28"/>
          <w:szCs w:val="28"/>
        </w:rPr>
        <w:t>«</w:t>
      </w:r>
      <w:r w:rsidRPr="001C653D">
        <w:rPr>
          <w:sz w:val="28"/>
          <w:szCs w:val="28"/>
        </w:rPr>
        <w:t>Присурский</w:t>
      </w:r>
      <w:r w:rsidR="000452F2">
        <w:rPr>
          <w:sz w:val="28"/>
          <w:szCs w:val="28"/>
        </w:rPr>
        <w:t>»</w:t>
      </w:r>
      <w:r w:rsidRPr="001C653D">
        <w:rPr>
          <w:sz w:val="28"/>
          <w:szCs w:val="28"/>
        </w:rPr>
        <w:t xml:space="preserve">, археологических памятников,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283B980F" w14:textId="77777777" w:rsidR="002448F9" w:rsidRPr="009629E1" w:rsidRDefault="002448F9" w:rsidP="00520546">
      <w:pPr>
        <w:pStyle w:val="2"/>
        <w:spacing w:before="0" w:line="240" w:lineRule="auto"/>
        <w:ind w:firstLine="709"/>
        <w:jc w:val="both"/>
        <w:rPr>
          <w:rFonts w:ascii="Times New Roman" w:hAnsi="Times New Roman" w:cs="Times New Roman"/>
          <w:b/>
          <w:bCs/>
          <w:color w:val="auto"/>
          <w:sz w:val="28"/>
          <w:szCs w:val="28"/>
        </w:rPr>
      </w:pPr>
      <w:bookmarkStart w:id="6" w:name="_Toc47367222"/>
      <w:r w:rsidRPr="009629E1">
        <w:rPr>
          <w:rFonts w:ascii="Times New Roman" w:hAnsi="Times New Roman" w:cs="Times New Roman"/>
          <w:b/>
          <w:bCs/>
          <w:color w:val="auto"/>
          <w:sz w:val="28"/>
          <w:szCs w:val="28"/>
        </w:rPr>
        <w:lastRenderedPageBreak/>
        <w:t>Проблемы муниципального образования</w:t>
      </w:r>
      <w:bookmarkEnd w:id="6"/>
    </w:p>
    <w:p w14:paraId="11453C03"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7" w:name="_Toc47367223"/>
      <w:r w:rsidRPr="009629E1">
        <w:rPr>
          <w:rFonts w:ascii="Times New Roman" w:hAnsi="Times New Roman" w:cs="Times New Roman"/>
          <w:b/>
          <w:bCs/>
          <w:color w:val="auto"/>
          <w:sz w:val="28"/>
          <w:szCs w:val="28"/>
        </w:rPr>
        <w:t>Дорожная инфраструктура</w:t>
      </w:r>
      <w:bookmarkEnd w:id="7"/>
    </w:p>
    <w:p w14:paraId="281BFA49" w14:textId="6A23531D" w:rsidR="002448F9" w:rsidRPr="001C653D" w:rsidRDefault="002448F9" w:rsidP="00520546">
      <w:pPr>
        <w:spacing w:after="0" w:line="240" w:lineRule="auto"/>
        <w:ind w:firstLine="709"/>
        <w:jc w:val="both"/>
        <w:rPr>
          <w:sz w:val="28"/>
          <w:szCs w:val="28"/>
        </w:rPr>
      </w:pPr>
      <w:bookmarkStart w:id="8" w:name="_Hlk39136043"/>
      <w:r w:rsidRPr="001C653D">
        <w:rPr>
          <w:sz w:val="28"/>
          <w:szCs w:val="28"/>
        </w:rPr>
        <w:t xml:space="preserve">Отсутствие освещения на автомобильной дороге республиканского значения Шемурша – Сойгино – Алтышево - а.д. </w:t>
      </w:r>
      <w:r w:rsidR="000452F2">
        <w:rPr>
          <w:sz w:val="28"/>
          <w:szCs w:val="28"/>
        </w:rPr>
        <w:t>«</w:t>
      </w:r>
      <w:r w:rsidRPr="001C653D">
        <w:rPr>
          <w:sz w:val="28"/>
          <w:szCs w:val="28"/>
        </w:rPr>
        <w:t>Аниш</w:t>
      </w:r>
      <w:r w:rsidR="000452F2">
        <w:rPr>
          <w:sz w:val="28"/>
          <w:szCs w:val="28"/>
        </w:rPr>
        <w:t>»</w:t>
      </w:r>
      <w:r w:rsidRPr="001C653D">
        <w:rPr>
          <w:sz w:val="28"/>
          <w:szCs w:val="28"/>
        </w:rPr>
        <w:t>, проходящей через поселок и село Алтышево, является одной из причин ухудшения обстановки в сфере безопасности дорожного движения в Алатырском районе, т.к. только за 2019 год на данном участке автодороги произошло 6 ДТП с пострадавшими.</w:t>
      </w:r>
    </w:p>
    <w:p w14:paraId="545D8907" w14:textId="77777777" w:rsidR="002448F9" w:rsidRPr="001C653D" w:rsidRDefault="002448F9" w:rsidP="00520546">
      <w:pPr>
        <w:spacing w:after="0" w:line="240" w:lineRule="auto"/>
        <w:ind w:firstLine="709"/>
        <w:jc w:val="both"/>
        <w:rPr>
          <w:sz w:val="28"/>
          <w:szCs w:val="28"/>
        </w:rPr>
      </w:pPr>
      <w:r w:rsidRPr="001C653D">
        <w:rPr>
          <w:i/>
          <w:iCs/>
          <w:sz w:val="28"/>
          <w:szCs w:val="28"/>
        </w:rPr>
        <w:t>Что делается</w:t>
      </w:r>
    </w:p>
    <w:p w14:paraId="235EA876" w14:textId="7CB08912" w:rsidR="002448F9" w:rsidRPr="001C653D" w:rsidRDefault="002448F9" w:rsidP="00520546">
      <w:pPr>
        <w:spacing w:after="0" w:line="240" w:lineRule="auto"/>
        <w:ind w:firstLine="709"/>
        <w:jc w:val="both"/>
        <w:rPr>
          <w:sz w:val="28"/>
          <w:szCs w:val="28"/>
        </w:rPr>
      </w:pPr>
      <w:r w:rsidRPr="001C653D">
        <w:rPr>
          <w:sz w:val="28"/>
          <w:szCs w:val="28"/>
        </w:rPr>
        <w:t xml:space="preserve">Администрацией Алатырского района направлено письмо в КУ Чувашской Республики </w:t>
      </w:r>
      <w:r w:rsidR="000452F2">
        <w:rPr>
          <w:sz w:val="28"/>
          <w:szCs w:val="28"/>
        </w:rPr>
        <w:t>«</w:t>
      </w:r>
      <w:r w:rsidRPr="001C653D">
        <w:rPr>
          <w:sz w:val="28"/>
          <w:szCs w:val="28"/>
        </w:rPr>
        <w:t>Управление автомобильных дорог Чувашской Республики</w:t>
      </w:r>
      <w:r w:rsidR="000452F2">
        <w:rPr>
          <w:sz w:val="28"/>
          <w:szCs w:val="28"/>
        </w:rPr>
        <w:t>»</w:t>
      </w:r>
      <w:r w:rsidRPr="001C653D">
        <w:rPr>
          <w:sz w:val="28"/>
          <w:szCs w:val="28"/>
        </w:rPr>
        <w:t xml:space="preserve"> Минтранса Чувашии с просьбой запланировать строительство освещения. Получен ответ о том, что на 2020 год строительство освещения не запланировано.</w:t>
      </w:r>
    </w:p>
    <w:p w14:paraId="01718552"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7B145514" w14:textId="36D17D39" w:rsidR="002448F9" w:rsidRPr="001C653D" w:rsidRDefault="002448F9" w:rsidP="00520546">
      <w:pPr>
        <w:spacing w:after="0" w:line="240" w:lineRule="auto"/>
        <w:ind w:firstLine="709"/>
        <w:jc w:val="both"/>
        <w:rPr>
          <w:sz w:val="28"/>
          <w:szCs w:val="28"/>
        </w:rPr>
      </w:pPr>
      <w:r w:rsidRPr="001C653D">
        <w:rPr>
          <w:sz w:val="28"/>
          <w:szCs w:val="28"/>
        </w:rPr>
        <w:t xml:space="preserve">В рамках национального проекта </w:t>
      </w:r>
      <w:r w:rsidR="000452F2">
        <w:rPr>
          <w:sz w:val="28"/>
          <w:szCs w:val="28"/>
        </w:rPr>
        <w:t>«</w:t>
      </w:r>
      <w:r w:rsidRPr="001C653D">
        <w:rPr>
          <w:sz w:val="28"/>
          <w:szCs w:val="28"/>
        </w:rPr>
        <w:t>Безопасные и качественные автомобильные дороги</w:t>
      </w:r>
      <w:r w:rsidR="000452F2">
        <w:rPr>
          <w:sz w:val="28"/>
          <w:szCs w:val="28"/>
        </w:rPr>
        <w:t>»</w:t>
      </w:r>
      <w:r w:rsidRPr="001C653D">
        <w:rPr>
          <w:sz w:val="28"/>
          <w:szCs w:val="28"/>
        </w:rPr>
        <w:t xml:space="preserve"> КУ Чувашской Республики </w:t>
      </w:r>
      <w:r w:rsidR="000452F2">
        <w:rPr>
          <w:sz w:val="28"/>
          <w:szCs w:val="28"/>
        </w:rPr>
        <w:t>«</w:t>
      </w:r>
      <w:r w:rsidRPr="001C653D">
        <w:rPr>
          <w:sz w:val="28"/>
          <w:szCs w:val="28"/>
        </w:rPr>
        <w:t>Управлению автомобильных дорог Чувашской Республики</w:t>
      </w:r>
      <w:r w:rsidR="000452F2">
        <w:rPr>
          <w:sz w:val="28"/>
          <w:szCs w:val="28"/>
        </w:rPr>
        <w:t>»</w:t>
      </w:r>
      <w:r w:rsidRPr="001C653D">
        <w:rPr>
          <w:sz w:val="28"/>
          <w:szCs w:val="28"/>
        </w:rPr>
        <w:t xml:space="preserve"> Минтранса Чувашии необходимо разработать проектно-сметную документацию на строительство освещения с последующей её реализацией.</w:t>
      </w:r>
    </w:p>
    <w:p w14:paraId="5610EC9B" w14:textId="77777777"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6251E3ED" w14:textId="77777777" w:rsidR="002448F9" w:rsidRPr="001C653D" w:rsidRDefault="002448F9" w:rsidP="00520546">
      <w:pPr>
        <w:spacing w:after="0" w:line="240" w:lineRule="auto"/>
        <w:ind w:firstLine="709"/>
        <w:jc w:val="both"/>
        <w:rPr>
          <w:sz w:val="28"/>
          <w:szCs w:val="28"/>
        </w:rPr>
      </w:pPr>
      <w:r w:rsidRPr="001C653D">
        <w:rPr>
          <w:sz w:val="28"/>
          <w:szCs w:val="28"/>
        </w:rPr>
        <w:t>Т.к. автомобильная дорога республиканского значения, то финансирование возможно осуществить только за счет республиканского бюджета. Ориентировочно объем финансирования по проектированию составит 1,5 млн рублей. Строительно-монтажные работы требуют выделения 20 млн рублей.</w:t>
      </w:r>
    </w:p>
    <w:p w14:paraId="7AA1F155" w14:textId="082884A1" w:rsidR="002448F9" w:rsidRPr="001C653D" w:rsidRDefault="002448F9" w:rsidP="00520546">
      <w:pPr>
        <w:spacing w:after="0" w:line="240" w:lineRule="auto"/>
        <w:ind w:firstLine="709"/>
        <w:jc w:val="both"/>
        <w:rPr>
          <w:sz w:val="28"/>
          <w:szCs w:val="28"/>
        </w:rPr>
      </w:pPr>
      <w:r w:rsidRPr="001C653D">
        <w:rPr>
          <w:sz w:val="28"/>
          <w:szCs w:val="28"/>
        </w:rPr>
        <w:t xml:space="preserve">2. Необходимо провести ремонт автодороги республиканского значения </w:t>
      </w:r>
      <w:r w:rsidR="000452F2">
        <w:rPr>
          <w:sz w:val="28"/>
          <w:szCs w:val="28"/>
        </w:rPr>
        <w:t>«</w:t>
      </w:r>
      <w:r w:rsidRPr="001C653D">
        <w:rPr>
          <w:sz w:val="28"/>
          <w:szCs w:val="28"/>
        </w:rPr>
        <w:t>Калинино – Батырево – Яльчик - Большое Чеменево – Шемурша – Сойгино - Алтышево</w:t>
      </w:r>
      <w:r w:rsidR="000452F2">
        <w:rPr>
          <w:sz w:val="28"/>
          <w:szCs w:val="28"/>
        </w:rPr>
        <w:t>»</w:t>
      </w:r>
      <w:r w:rsidRPr="001C653D">
        <w:rPr>
          <w:sz w:val="28"/>
          <w:szCs w:val="28"/>
        </w:rPr>
        <w:t>.</w:t>
      </w:r>
    </w:p>
    <w:p w14:paraId="31B43BD9" w14:textId="77777777" w:rsidR="002448F9" w:rsidRPr="001C653D" w:rsidRDefault="002448F9" w:rsidP="00520546">
      <w:pPr>
        <w:spacing w:after="0" w:line="240" w:lineRule="auto"/>
        <w:ind w:firstLine="709"/>
        <w:jc w:val="both"/>
        <w:rPr>
          <w:sz w:val="28"/>
          <w:szCs w:val="28"/>
        </w:rPr>
      </w:pPr>
      <w:r w:rsidRPr="001C653D">
        <w:rPr>
          <w:sz w:val="28"/>
          <w:szCs w:val="28"/>
        </w:rPr>
        <w:t>Вышеуказанная автодорога протяженностью 6 км находится в ненормативном состоянии, соответственно необходимо разработать проектно-</w:t>
      </w:r>
      <w:r w:rsidRPr="001C653D">
        <w:rPr>
          <w:sz w:val="28"/>
          <w:szCs w:val="28"/>
        </w:rPr>
        <w:softHyphen/>
        <w:t>сметную документацию на капитальный ремонт с последующей ее реализацией.</w:t>
      </w:r>
      <w:bookmarkEnd w:id="8"/>
    </w:p>
    <w:p w14:paraId="6A68B1F2" w14:textId="77777777" w:rsidR="002448F9" w:rsidRPr="001C653D" w:rsidRDefault="002448F9" w:rsidP="00520546">
      <w:pPr>
        <w:spacing w:after="0" w:line="240" w:lineRule="auto"/>
        <w:ind w:firstLine="709"/>
        <w:jc w:val="both"/>
        <w:rPr>
          <w:sz w:val="28"/>
          <w:szCs w:val="28"/>
        </w:rPr>
      </w:pPr>
      <w:bookmarkStart w:id="9" w:name="_Hlk39136682"/>
      <w:r w:rsidRPr="001C653D">
        <w:rPr>
          <w:i/>
          <w:iCs/>
          <w:sz w:val="28"/>
          <w:szCs w:val="28"/>
        </w:rPr>
        <w:t>Что делается</w:t>
      </w:r>
    </w:p>
    <w:p w14:paraId="4D7F8102" w14:textId="77777777" w:rsidR="002448F9" w:rsidRPr="001C653D" w:rsidRDefault="002448F9" w:rsidP="00520546">
      <w:pPr>
        <w:spacing w:after="0" w:line="240" w:lineRule="auto"/>
        <w:ind w:firstLine="709"/>
        <w:jc w:val="both"/>
        <w:rPr>
          <w:sz w:val="28"/>
          <w:szCs w:val="28"/>
        </w:rPr>
      </w:pPr>
      <w:r w:rsidRPr="001C653D">
        <w:rPr>
          <w:sz w:val="28"/>
          <w:szCs w:val="28"/>
        </w:rPr>
        <w:t>Ежегодно на данном участке автодороге проводится ямочный ремонт, однако целесообразнее изыскать финансовые средства и провести капитальный ремонт.</w:t>
      </w:r>
    </w:p>
    <w:p w14:paraId="2F84F960"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1B5FB4F0" w14:textId="4F8AC6E6" w:rsidR="002448F9" w:rsidRPr="001C653D" w:rsidRDefault="002448F9" w:rsidP="00520546">
      <w:pPr>
        <w:spacing w:after="0" w:line="240" w:lineRule="auto"/>
        <w:ind w:firstLine="709"/>
        <w:jc w:val="both"/>
        <w:rPr>
          <w:sz w:val="28"/>
          <w:szCs w:val="28"/>
        </w:rPr>
      </w:pPr>
      <w:r w:rsidRPr="001C653D">
        <w:rPr>
          <w:sz w:val="28"/>
          <w:szCs w:val="28"/>
        </w:rPr>
        <w:t xml:space="preserve">В рамках национального проекта </w:t>
      </w:r>
      <w:r w:rsidR="000452F2">
        <w:rPr>
          <w:sz w:val="28"/>
          <w:szCs w:val="28"/>
        </w:rPr>
        <w:t>«</w:t>
      </w:r>
      <w:r w:rsidRPr="001C653D">
        <w:rPr>
          <w:sz w:val="28"/>
          <w:szCs w:val="28"/>
        </w:rPr>
        <w:t>Безопасные и качественные автомобильные дороги</w:t>
      </w:r>
      <w:r w:rsidR="000452F2">
        <w:rPr>
          <w:sz w:val="28"/>
          <w:szCs w:val="28"/>
        </w:rPr>
        <w:t>»</w:t>
      </w:r>
      <w:r w:rsidRPr="001C653D">
        <w:rPr>
          <w:sz w:val="28"/>
          <w:szCs w:val="28"/>
        </w:rPr>
        <w:t xml:space="preserve"> КУ Чувашской Республики </w:t>
      </w:r>
      <w:r w:rsidR="000452F2">
        <w:rPr>
          <w:sz w:val="28"/>
          <w:szCs w:val="28"/>
        </w:rPr>
        <w:t>«</w:t>
      </w:r>
      <w:r w:rsidRPr="001C653D">
        <w:rPr>
          <w:sz w:val="28"/>
          <w:szCs w:val="28"/>
        </w:rPr>
        <w:t>Управлению автомобильных дорог Чувашской Республики</w:t>
      </w:r>
      <w:r w:rsidR="000452F2">
        <w:rPr>
          <w:sz w:val="28"/>
          <w:szCs w:val="28"/>
        </w:rPr>
        <w:t>»</w:t>
      </w:r>
      <w:r w:rsidRPr="001C653D">
        <w:rPr>
          <w:sz w:val="28"/>
          <w:szCs w:val="28"/>
        </w:rPr>
        <w:t xml:space="preserve"> Минтранса Чувашии необходимо разработать проектно-сметную документацию на капитальный ремонт с последующей её реализацией.</w:t>
      </w:r>
    </w:p>
    <w:p w14:paraId="41AD2597" w14:textId="77777777"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2A87F9DC" w14:textId="77777777" w:rsidR="002448F9" w:rsidRPr="001C653D" w:rsidRDefault="002448F9" w:rsidP="00520546">
      <w:pPr>
        <w:spacing w:after="0" w:line="240" w:lineRule="auto"/>
        <w:ind w:firstLine="709"/>
        <w:jc w:val="both"/>
        <w:rPr>
          <w:sz w:val="28"/>
          <w:szCs w:val="28"/>
        </w:rPr>
      </w:pPr>
      <w:r w:rsidRPr="001C653D">
        <w:rPr>
          <w:sz w:val="28"/>
          <w:szCs w:val="28"/>
        </w:rPr>
        <w:lastRenderedPageBreak/>
        <w:t>Т.к. автомобильная дорога республиканского значения, то финансирование возможно осуществить только за счет республиканского бюджета. Ориентировочно объем финансирования по проектированию составит 1,5 млн рублей.</w:t>
      </w:r>
    </w:p>
    <w:p w14:paraId="3D8924E5" w14:textId="77777777" w:rsidR="002448F9" w:rsidRPr="001C653D" w:rsidRDefault="002448F9" w:rsidP="00520546">
      <w:pPr>
        <w:spacing w:after="0" w:line="240" w:lineRule="auto"/>
        <w:ind w:firstLine="709"/>
        <w:jc w:val="both"/>
        <w:rPr>
          <w:sz w:val="28"/>
          <w:szCs w:val="28"/>
        </w:rPr>
      </w:pPr>
      <w:r w:rsidRPr="001C653D">
        <w:rPr>
          <w:sz w:val="28"/>
          <w:szCs w:val="28"/>
        </w:rPr>
        <w:t>Строительно-монтажные работы потребуют выделения 60 млн рублей</w:t>
      </w:r>
      <w:bookmarkEnd w:id="9"/>
      <w:r w:rsidRPr="001C653D">
        <w:rPr>
          <w:sz w:val="28"/>
          <w:szCs w:val="28"/>
        </w:rPr>
        <w:t>.</w:t>
      </w:r>
    </w:p>
    <w:p w14:paraId="515932F7"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0" w:name="_Toc47367224"/>
      <w:r w:rsidRPr="009629E1">
        <w:rPr>
          <w:rFonts w:ascii="Times New Roman" w:hAnsi="Times New Roman" w:cs="Times New Roman"/>
          <w:b/>
          <w:bCs/>
          <w:color w:val="auto"/>
          <w:sz w:val="28"/>
          <w:szCs w:val="28"/>
        </w:rPr>
        <w:t>Образование</w:t>
      </w:r>
      <w:bookmarkEnd w:id="10"/>
    </w:p>
    <w:p w14:paraId="66051C66" w14:textId="77777777" w:rsidR="002448F9" w:rsidRPr="001C653D" w:rsidRDefault="002448F9" w:rsidP="00520546">
      <w:pPr>
        <w:spacing w:after="0" w:line="240" w:lineRule="auto"/>
        <w:ind w:firstLine="709"/>
        <w:jc w:val="both"/>
        <w:rPr>
          <w:sz w:val="28"/>
          <w:szCs w:val="28"/>
        </w:rPr>
      </w:pPr>
      <w:r w:rsidRPr="001C653D">
        <w:rPr>
          <w:sz w:val="28"/>
          <w:szCs w:val="28"/>
        </w:rPr>
        <w:t>До 2022 года планируется строительство повой школы в селе Чуварлей на 300 мест.</w:t>
      </w:r>
    </w:p>
    <w:p w14:paraId="6D1F59C2" w14:textId="77777777" w:rsidR="002448F9" w:rsidRPr="001C653D" w:rsidRDefault="002448F9" w:rsidP="00520546">
      <w:pPr>
        <w:spacing w:after="0" w:line="240" w:lineRule="auto"/>
        <w:ind w:firstLine="709"/>
        <w:jc w:val="both"/>
        <w:rPr>
          <w:sz w:val="28"/>
          <w:szCs w:val="28"/>
        </w:rPr>
      </w:pPr>
      <w:r w:rsidRPr="001C653D">
        <w:rPr>
          <w:sz w:val="28"/>
          <w:szCs w:val="28"/>
        </w:rPr>
        <w:t>Нужны дополнительные средства на проектирование бассейна.</w:t>
      </w:r>
    </w:p>
    <w:p w14:paraId="66C3461C" w14:textId="77777777" w:rsidR="002448F9" w:rsidRPr="001C653D" w:rsidRDefault="002448F9" w:rsidP="00520546">
      <w:pPr>
        <w:spacing w:after="0" w:line="240" w:lineRule="auto"/>
        <w:ind w:firstLine="709"/>
        <w:jc w:val="both"/>
        <w:rPr>
          <w:sz w:val="28"/>
          <w:szCs w:val="28"/>
        </w:rPr>
      </w:pPr>
      <w:r w:rsidRPr="001C653D">
        <w:rPr>
          <w:sz w:val="28"/>
          <w:szCs w:val="28"/>
        </w:rPr>
        <w:t>В виду ветхости системы отопления требуется поэтапная замена модульных котельных.</w:t>
      </w:r>
    </w:p>
    <w:p w14:paraId="6C6589E5" w14:textId="77777777" w:rsidR="002448F9" w:rsidRPr="001C653D" w:rsidRDefault="002448F9" w:rsidP="00520546">
      <w:pPr>
        <w:spacing w:after="0" w:line="240" w:lineRule="auto"/>
        <w:ind w:firstLine="709"/>
        <w:jc w:val="both"/>
        <w:rPr>
          <w:sz w:val="28"/>
          <w:szCs w:val="28"/>
        </w:rPr>
      </w:pPr>
      <w:r w:rsidRPr="001C653D">
        <w:rPr>
          <w:sz w:val="28"/>
          <w:szCs w:val="28"/>
        </w:rPr>
        <w:t>Необходимы дополнительные средства.</w:t>
      </w:r>
    </w:p>
    <w:p w14:paraId="0E67FB59" w14:textId="77777777" w:rsidR="002448F9" w:rsidRPr="001C653D" w:rsidRDefault="002448F9" w:rsidP="00520546">
      <w:pPr>
        <w:spacing w:after="0" w:line="240" w:lineRule="auto"/>
        <w:ind w:firstLine="709"/>
        <w:jc w:val="both"/>
        <w:rPr>
          <w:sz w:val="28"/>
          <w:szCs w:val="28"/>
        </w:rPr>
      </w:pPr>
      <w:r w:rsidRPr="001C653D">
        <w:rPr>
          <w:sz w:val="28"/>
          <w:szCs w:val="28"/>
        </w:rPr>
        <w:t>В виду морально устаревшего и ветхого состояния школьных котельных необходима замена на котлы наружного размещения (модульные).</w:t>
      </w:r>
    </w:p>
    <w:p w14:paraId="46224133" w14:textId="77777777" w:rsidR="002448F9" w:rsidRPr="001C653D" w:rsidRDefault="002448F9" w:rsidP="00520546">
      <w:pPr>
        <w:spacing w:after="0" w:line="240" w:lineRule="auto"/>
        <w:ind w:firstLine="709"/>
        <w:jc w:val="both"/>
        <w:rPr>
          <w:i/>
          <w:iCs/>
          <w:sz w:val="28"/>
          <w:szCs w:val="28"/>
        </w:rPr>
      </w:pPr>
      <w:r w:rsidRPr="001C653D">
        <w:rPr>
          <w:i/>
          <w:iCs/>
          <w:sz w:val="28"/>
          <w:szCs w:val="28"/>
        </w:rPr>
        <w:t>Что делается.</w:t>
      </w:r>
    </w:p>
    <w:p w14:paraId="2B2C2063" w14:textId="77777777" w:rsidR="002448F9" w:rsidRPr="001C653D" w:rsidRDefault="002448F9" w:rsidP="00520546">
      <w:pPr>
        <w:spacing w:after="0" w:line="240" w:lineRule="auto"/>
        <w:ind w:firstLine="709"/>
        <w:jc w:val="both"/>
        <w:rPr>
          <w:sz w:val="28"/>
          <w:szCs w:val="28"/>
        </w:rPr>
      </w:pPr>
      <w:r w:rsidRPr="001C653D">
        <w:rPr>
          <w:sz w:val="28"/>
          <w:szCs w:val="28"/>
        </w:rPr>
        <w:t>Имеется проект, из реестра Минстроя, экономически эффективной проектной документации повторного использования строительства школы. Для разработки проектно-сметной документации школьного бассейна идет согласование технического задания на выполнение проектно-сметной документации.</w:t>
      </w:r>
    </w:p>
    <w:p w14:paraId="56E34E28" w14:textId="77777777" w:rsidR="002448F9" w:rsidRPr="001C653D" w:rsidRDefault="002448F9" w:rsidP="00520546">
      <w:pPr>
        <w:spacing w:after="0" w:line="240" w:lineRule="auto"/>
        <w:ind w:firstLine="709"/>
        <w:jc w:val="both"/>
        <w:rPr>
          <w:sz w:val="28"/>
          <w:szCs w:val="28"/>
        </w:rPr>
      </w:pPr>
      <w:r w:rsidRPr="001C653D">
        <w:rPr>
          <w:sz w:val="28"/>
          <w:szCs w:val="28"/>
        </w:rPr>
        <w:t>Разрабатывается проектно-сметная документация по объектам.</w:t>
      </w:r>
    </w:p>
    <w:p w14:paraId="693A265A" w14:textId="77777777" w:rsidR="002448F9" w:rsidRPr="001C653D" w:rsidRDefault="002448F9" w:rsidP="00520546">
      <w:pPr>
        <w:spacing w:after="0" w:line="240" w:lineRule="auto"/>
        <w:ind w:firstLine="709"/>
        <w:jc w:val="both"/>
        <w:rPr>
          <w:i/>
          <w:iCs/>
          <w:sz w:val="28"/>
          <w:szCs w:val="28"/>
        </w:rPr>
      </w:pPr>
      <w:r w:rsidRPr="001C653D">
        <w:rPr>
          <w:i/>
          <w:iCs/>
          <w:sz w:val="28"/>
          <w:szCs w:val="28"/>
        </w:rPr>
        <w:t>Пути решения</w:t>
      </w:r>
    </w:p>
    <w:p w14:paraId="76DE3205" w14:textId="77777777" w:rsidR="002448F9" w:rsidRPr="001C653D" w:rsidRDefault="002448F9" w:rsidP="00520546">
      <w:pPr>
        <w:spacing w:after="0" w:line="240" w:lineRule="auto"/>
        <w:ind w:firstLine="709"/>
        <w:jc w:val="both"/>
        <w:rPr>
          <w:sz w:val="28"/>
          <w:szCs w:val="28"/>
        </w:rPr>
      </w:pPr>
      <w:r w:rsidRPr="001C653D">
        <w:rPr>
          <w:sz w:val="28"/>
          <w:szCs w:val="28"/>
        </w:rPr>
        <w:t>В настоящее время идет согласование земельного участка под строительство со всеми министерствами. Для разработки проектно-сметной документации необходима значительная сумма из республиканского бюджета.</w:t>
      </w:r>
    </w:p>
    <w:p w14:paraId="4531D62A" w14:textId="77777777" w:rsidR="002448F9" w:rsidRPr="001C653D" w:rsidRDefault="002448F9" w:rsidP="00520546">
      <w:pPr>
        <w:spacing w:after="0" w:line="240" w:lineRule="auto"/>
        <w:ind w:firstLine="709"/>
        <w:jc w:val="both"/>
        <w:rPr>
          <w:sz w:val="28"/>
          <w:szCs w:val="28"/>
        </w:rPr>
      </w:pPr>
      <w:r w:rsidRPr="001C653D">
        <w:rPr>
          <w:sz w:val="28"/>
          <w:szCs w:val="28"/>
        </w:rPr>
        <w:t>Для оперативной замены котельного оборудования на котлы наружного размещения требуется значительные финансовые затраты из республиканского бюджета.</w:t>
      </w:r>
    </w:p>
    <w:p w14:paraId="23F1D5E9" w14:textId="77777777" w:rsidR="002448F9" w:rsidRPr="001C653D" w:rsidRDefault="002448F9"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0FA81E85" w14:textId="77777777" w:rsidR="002448F9" w:rsidRPr="001C653D" w:rsidRDefault="002448F9" w:rsidP="00520546">
      <w:pPr>
        <w:spacing w:after="0" w:line="240" w:lineRule="auto"/>
        <w:ind w:firstLine="709"/>
        <w:jc w:val="both"/>
        <w:rPr>
          <w:sz w:val="28"/>
          <w:szCs w:val="28"/>
        </w:rPr>
      </w:pPr>
      <w:r w:rsidRPr="001C653D">
        <w:rPr>
          <w:sz w:val="28"/>
          <w:szCs w:val="28"/>
        </w:rPr>
        <w:t>Республиканский бюджет.</w:t>
      </w:r>
    </w:p>
    <w:p w14:paraId="3FA783BF"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1" w:name="_Toc47367225"/>
      <w:r w:rsidRPr="009629E1">
        <w:rPr>
          <w:rFonts w:ascii="Times New Roman" w:hAnsi="Times New Roman" w:cs="Times New Roman"/>
          <w:b/>
          <w:bCs/>
          <w:color w:val="auto"/>
          <w:sz w:val="28"/>
          <w:szCs w:val="28"/>
        </w:rPr>
        <w:t>ЖКХ</w:t>
      </w:r>
      <w:bookmarkEnd w:id="11"/>
    </w:p>
    <w:p w14:paraId="18760F67" w14:textId="77777777" w:rsidR="002448F9" w:rsidRPr="001C653D" w:rsidRDefault="002448F9" w:rsidP="00520546">
      <w:pPr>
        <w:spacing w:after="0" w:line="240" w:lineRule="auto"/>
        <w:ind w:firstLine="709"/>
        <w:jc w:val="both"/>
        <w:rPr>
          <w:sz w:val="28"/>
          <w:szCs w:val="28"/>
        </w:rPr>
      </w:pPr>
      <w:r w:rsidRPr="001C653D">
        <w:rPr>
          <w:sz w:val="28"/>
          <w:szCs w:val="28"/>
        </w:rPr>
        <w:t>В настоящее время в п. Киря система водоснабжения не функционирует с 2014 года. Одной из основных причин прекращения водоснабжения является то, что объект убыточный, а также не соответствующее нормативным требованиям качество воды.</w:t>
      </w:r>
    </w:p>
    <w:p w14:paraId="0439B42B" w14:textId="77777777" w:rsidR="002448F9" w:rsidRPr="001C653D" w:rsidRDefault="002448F9" w:rsidP="00520546">
      <w:pPr>
        <w:spacing w:after="0" w:line="240" w:lineRule="auto"/>
        <w:ind w:firstLine="709"/>
        <w:jc w:val="both"/>
        <w:rPr>
          <w:sz w:val="28"/>
          <w:szCs w:val="28"/>
        </w:rPr>
      </w:pPr>
      <w:r w:rsidRPr="001C653D">
        <w:rPr>
          <w:i/>
          <w:iCs/>
          <w:sz w:val="28"/>
          <w:szCs w:val="28"/>
        </w:rPr>
        <w:t>Что делается</w:t>
      </w:r>
    </w:p>
    <w:p w14:paraId="34C18F9E" w14:textId="622EFBB0" w:rsidR="002448F9" w:rsidRPr="001C653D" w:rsidRDefault="002448F9" w:rsidP="00520546">
      <w:pPr>
        <w:spacing w:after="0" w:line="240" w:lineRule="auto"/>
        <w:ind w:firstLine="709"/>
        <w:jc w:val="both"/>
        <w:rPr>
          <w:sz w:val="28"/>
          <w:szCs w:val="28"/>
        </w:rPr>
      </w:pPr>
      <w:r w:rsidRPr="001C653D">
        <w:rPr>
          <w:sz w:val="28"/>
          <w:szCs w:val="28"/>
        </w:rPr>
        <w:t xml:space="preserve">В 2019 году проектная организация ООО </w:t>
      </w:r>
      <w:r w:rsidR="000452F2">
        <w:rPr>
          <w:sz w:val="28"/>
          <w:szCs w:val="28"/>
        </w:rPr>
        <w:t>«</w:t>
      </w:r>
      <w:r w:rsidRPr="001C653D">
        <w:rPr>
          <w:sz w:val="28"/>
          <w:szCs w:val="28"/>
        </w:rPr>
        <w:t>Теплоэффект</w:t>
      </w:r>
      <w:r w:rsidR="000452F2">
        <w:rPr>
          <w:sz w:val="28"/>
          <w:szCs w:val="28"/>
        </w:rPr>
        <w:t>»</w:t>
      </w:r>
      <w:r w:rsidRPr="001C653D">
        <w:rPr>
          <w:sz w:val="28"/>
          <w:szCs w:val="28"/>
        </w:rPr>
        <w:t xml:space="preserve"> провела обследование технического состояния объекта системы водоснабжения в п. Киря. Данная организация оценила техническое состояние технологических линий как неработоспособное. Для доведения контролируемых параметров качества воды до предельно допустимых значений требуется установка станции обезжелезивания воды. В настоящее время ООО </w:t>
      </w:r>
      <w:r w:rsidR="000452F2">
        <w:rPr>
          <w:sz w:val="28"/>
          <w:szCs w:val="28"/>
        </w:rPr>
        <w:t>«</w:t>
      </w:r>
      <w:r w:rsidRPr="001C653D">
        <w:rPr>
          <w:sz w:val="28"/>
          <w:szCs w:val="28"/>
        </w:rPr>
        <w:t>Теплоэффект</w:t>
      </w:r>
      <w:r w:rsidR="000452F2">
        <w:rPr>
          <w:sz w:val="28"/>
          <w:szCs w:val="28"/>
        </w:rPr>
        <w:t>»</w:t>
      </w:r>
      <w:r w:rsidRPr="001C653D">
        <w:rPr>
          <w:sz w:val="28"/>
          <w:szCs w:val="28"/>
        </w:rPr>
        <w:t xml:space="preserve"> разрабатывает проектно-сметную документацию на установку станции </w:t>
      </w:r>
      <w:r w:rsidRPr="001C653D">
        <w:rPr>
          <w:sz w:val="28"/>
          <w:szCs w:val="28"/>
        </w:rPr>
        <w:lastRenderedPageBreak/>
        <w:t>обезжелезивания воды и проведение капитального ремонта объектов водоснабжения пос. Киря.</w:t>
      </w:r>
    </w:p>
    <w:p w14:paraId="00AF6A82"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6495A2FD" w14:textId="77777777" w:rsidR="002448F9" w:rsidRPr="001C653D" w:rsidRDefault="002448F9" w:rsidP="00520546">
      <w:pPr>
        <w:spacing w:after="0" w:line="240" w:lineRule="auto"/>
        <w:ind w:firstLine="709"/>
        <w:jc w:val="both"/>
        <w:rPr>
          <w:sz w:val="28"/>
          <w:szCs w:val="28"/>
        </w:rPr>
      </w:pPr>
      <w:r w:rsidRPr="001C653D">
        <w:rPr>
          <w:sz w:val="28"/>
          <w:szCs w:val="28"/>
        </w:rPr>
        <w:t>Имеются два пути решения проблемы:</w:t>
      </w:r>
    </w:p>
    <w:p w14:paraId="5B9AB2BB" w14:textId="77777777" w:rsidR="002448F9" w:rsidRPr="001C653D" w:rsidRDefault="002448F9" w:rsidP="00520546">
      <w:pPr>
        <w:spacing w:after="0" w:line="240" w:lineRule="auto"/>
        <w:ind w:firstLine="709"/>
        <w:jc w:val="both"/>
        <w:rPr>
          <w:sz w:val="28"/>
          <w:szCs w:val="28"/>
        </w:rPr>
      </w:pPr>
      <w:r w:rsidRPr="001C653D">
        <w:rPr>
          <w:sz w:val="28"/>
          <w:szCs w:val="28"/>
        </w:rPr>
        <w:t>Передача всей системы водоснабжения из муниципальной собственности в государственную собственность Чувашской Республики.</w:t>
      </w:r>
      <w:r w:rsidRPr="001C653D">
        <w:rPr>
          <w:sz w:val="28"/>
          <w:szCs w:val="28"/>
        </w:rPr>
        <w:tab/>
        <w:t>Были</w:t>
      </w:r>
      <w:r w:rsidRPr="001C653D">
        <w:rPr>
          <w:sz w:val="28"/>
          <w:szCs w:val="28"/>
        </w:rPr>
        <w:tab/>
        <w:t>направлены соответствующие письма в профильные министерства, однако согласование данной передачи не поступало, в связи с отсутствием средств в республиканском бюджете, предусмотренных на содержание передаваемого имущества.</w:t>
      </w:r>
    </w:p>
    <w:p w14:paraId="58C787AC" w14:textId="77777777" w:rsidR="002448F9" w:rsidRPr="001C653D" w:rsidRDefault="002448F9" w:rsidP="00520546">
      <w:pPr>
        <w:spacing w:after="0" w:line="240" w:lineRule="auto"/>
        <w:ind w:firstLine="709"/>
        <w:jc w:val="both"/>
        <w:rPr>
          <w:sz w:val="28"/>
          <w:szCs w:val="28"/>
        </w:rPr>
      </w:pPr>
      <w:r w:rsidRPr="001C653D">
        <w:rPr>
          <w:sz w:val="28"/>
          <w:szCs w:val="28"/>
        </w:rPr>
        <w:t>Выделение финансовых средств на капитальный ремонт и модернизацию системы водоснабжения после завершения разработки документации.</w:t>
      </w:r>
    </w:p>
    <w:p w14:paraId="79ACC638" w14:textId="77777777"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743D5265" w14:textId="77777777" w:rsidR="002448F9" w:rsidRPr="001C653D" w:rsidRDefault="002448F9" w:rsidP="00520546">
      <w:pPr>
        <w:spacing w:after="0" w:line="240" w:lineRule="auto"/>
        <w:ind w:firstLine="709"/>
        <w:jc w:val="both"/>
        <w:rPr>
          <w:sz w:val="28"/>
          <w:szCs w:val="28"/>
        </w:rPr>
      </w:pPr>
      <w:r w:rsidRPr="001C653D">
        <w:rPr>
          <w:sz w:val="28"/>
          <w:szCs w:val="28"/>
        </w:rPr>
        <w:t>Ориентировочная сумма на капитальный ремонт и модернизацию системы водоснабжения составит 16 млн рублей. В бюджете Алатырского района данные средства отсутствуют, необходимо предусмотреть средства в республиканском бюджете.</w:t>
      </w:r>
    </w:p>
    <w:p w14:paraId="6F8ED6DD"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2" w:name="_Toc47367226"/>
      <w:r w:rsidRPr="009629E1">
        <w:rPr>
          <w:rFonts w:ascii="Times New Roman" w:hAnsi="Times New Roman" w:cs="Times New Roman"/>
          <w:b/>
          <w:bCs/>
          <w:color w:val="auto"/>
          <w:sz w:val="28"/>
          <w:szCs w:val="28"/>
        </w:rPr>
        <w:t>Энергетика</w:t>
      </w:r>
      <w:bookmarkEnd w:id="12"/>
    </w:p>
    <w:p w14:paraId="55D5C4F5" w14:textId="77777777" w:rsidR="002448F9" w:rsidRPr="001C653D" w:rsidRDefault="002448F9" w:rsidP="00520546">
      <w:pPr>
        <w:spacing w:after="0" w:line="240" w:lineRule="auto"/>
        <w:ind w:firstLine="709"/>
        <w:jc w:val="both"/>
        <w:rPr>
          <w:sz w:val="28"/>
          <w:szCs w:val="28"/>
        </w:rPr>
      </w:pPr>
      <w:r w:rsidRPr="001C653D">
        <w:rPr>
          <w:sz w:val="28"/>
          <w:szCs w:val="28"/>
        </w:rPr>
        <w:t>Необходимо провести капитальный ремонт электросетевого хозяйства в п. Киря Алатырского района, т.к. в частности:</w:t>
      </w:r>
    </w:p>
    <w:p w14:paraId="04F1E1C5" w14:textId="77777777" w:rsidR="002448F9" w:rsidRPr="001C653D" w:rsidRDefault="002448F9" w:rsidP="00520546">
      <w:pPr>
        <w:spacing w:after="0" w:line="240" w:lineRule="auto"/>
        <w:ind w:firstLine="709"/>
        <w:jc w:val="both"/>
        <w:rPr>
          <w:sz w:val="28"/>
          <w:szCs w:val="28"/>
        </w:rPr>
      </w:pPr>
      <w:r w:rsidRPr="001C653D">
        <w:rPr>
          <w:sz w:val="28"/>
          <w:szCs w:val="28"/>
        </w:rPr>
        <w:t>высоковольтная линия 10 кВ проходящая от центральной подстанции и до п. Киря находится в неудовлетворительном состоянии - опоры поражены гнилью, изоляторы выпадают;</w:t>
      </w:r>
    </w:p>
    <w:p w14:paraId="4E6EF238" w14:textId="77777777" w:rsidR="002448F9" w:rsidRPr="001C653D" w:rsidRDefault="002448F9" w:rsidP="00520546">
      <w:pPr>
        <w:spacing w:after="0" w:line="240" w:lineRule="auto"/>
        <w:ind w:firstLine="709"/>
        <w:jc w:val="both"/>
        <w:rPr>
          <w:sz w:val="28"/>
          <w:szCs w:val="28"/>
        </w:rPr>
      </w:pPr>
      <w:r w:rsidRPr="001C653D">
        <w:rPr>
          <w:sz w:val="28"/>
          <w:szCs w:val="28"/>
        </w:rPr>
        <w:t>имеется потребность в капитальном ремонте либо замене исчерпавших свой срок службы трансформаторных подстанций в количестве 8 шт.;</w:t>
      </w:r>
    </w:p>
    <w:p w14:paraId="114F3C44" w14:textId="77777777" w:rsidR="002448F9" w:rsidRPr="001C653D" w:rsidRDefault="002448F9" w:rsidP="00520546">
      <w:pPr>
        <w:spacing w:after="0" w:line="240" w:lineRule="auto"/>
        <w:ind w:firstLine="709"/>
        <w:jc w:val="both"/>
        <w:rPr>
          <w:sz w:val="28"/>
          <w:szCs w:val="28"/>
        </w:rPr>
      </w:pPr>
      <w:r w:rsidRPr="001C653D">
        <w:rPr>
          <w:sz w:val="28"/>
          <w:szCs w:val="28"/>
        </w:rPr>
        <w:t>подземный кабель проходящий под железной дорогой протяженностью 140 м требует замены, т.к. его аварийное состояние является причиной частого отключения электроэнергии поселка.</w:t>
      </w:r>
    </w:p>
    <w:p w14:paraId="27C7C217" w14:textId="77777777" w:rsidR="002448F9" w:rsidRPr="001C653D" w:rsidRDefault="002448F9" w:rsidP="00520546">
      <w:pPr>
        <w:spacing w:after="0" w:line="240" w:lineRule="auto"/>
        <w:ind w:firstLine="709"/>
        <w:jc w:val="both"/>
        <w:rPr>
          <w:sz w:val="28"/>
          <w:szCs w:val="28"/>
        </w:rPr>
      </w:pPr>
      <w:r w:rsidRPr="001C653D">
        <w:rPr>
          <w:i/>
          <w:iCs/>
          <w:sz w:val="28"/>
          <w:szCs w:val="28"/>
        </w:rPr>
        <w:t>Что делается</w:t>
      </w:r>
    </w:p>
    <w:p w14:paraId="356DA77A" w14:textId="77777777" w:rsidR="002448F9" w:rsidRPr="001C653D" w:rsidRDefault="002448F9" w:rsidP="00520546">
      <w:pPr>
        <w:spacing w:after="0" w:line="240" w:lineRule="auto"/>
        <w:ind w:firstLine="709"/>
        <w:jc w:val="both"/>
        <w:rPr>
          <w:sz w:val="28"/>
          <w:szCs w:val="28"/>
        </w:rPr>
      </w:pPr>
      <w:r w:rsidRPr="001C653D">
        <w:rPr>
          <w:sz w:val="28"/>
          <w:szCs w:val="28"/>
        </w:rPr>
        <w:t>Разработана сметная документация на капитальный ремонт электросетевого хозяйства в п. Киря на общую сумму 3 139 788 рублей.</w:t>
      </w:r>
    </w:p>
    <w:p w14:paraId="4ABEB2DC"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39B8F125" w14:textId="77777777" w:rsidR="00A62299" w:rsidRDefault="002448F9" w:rsidP="00520546">
      <w:pPr>
        <w:spacing w:after="0" w:line="240" w:lineRule="auto"/>
        <w:ind w:firstLine="709"/>
        <w:jc w:val="both"/>
        <w:rPr>
          <w:sz w:val="28"/>
          <w:szCs w:val="28"/>
        </w:rPr>
      </w:pPr>
      <w:r w:rsidRPr="001C653D">
        <w:rPr>
          <w:sz w:val="28"/>
          <w:szCs w:val="28"/>
        </w:rPr>
        <w:t>Необходимо выделение финансовых средств из республиканского бюджета на капитальный ремонт.</w:t>
      </w:r>
    </w:p>
    <w:p w14:paraId="10E07CF7" w14:textId="76B28583"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0F26B772" w14:textId="77777777" w:rsidR="002448F9" w:rsidRPr="001C653D" w:rsidRDefault="002448F9" w:rsidP="00520546">
      <w:pPr>
        <w:spacing w:after="0" w:line="240" w:lineRule="auto"/>
        <w:ind w:firstLine="709"/>
        <w:jc w:val="both"/>
        <w:rPr>
          <w:sz w:val="28"/>
          <w:szCs w:val="28"/>
        </w:rPr>
      </w:pPr>
      <w:r w:rsidRPr="001C653D">
        <w:rPr>
          <w:sz w:val="28"/>
          <w:szCs w:val="28"/>
        </w:rPr>
        <w:t>Сумма на капитальный ремонт составит 3 139 788 рублей. В бюджете Алатырского района данные средства отсутствуют, соответственно необходимо предусмотреть данные средства в республиканском бюджете.</w:t>
      </w:r>
    </w:p>
    <w:p w14:paraId="5B584E3B" w14:textId="77777777" w:rsidR="002448F9" w:rsidRPr="001C653D" w:rsidRDefault="002448F9" w:rsidP="00520546">
      <w:pPr>
        <w:spacing w:after="0" w:line="240" w:lineRule="auto"/>
        <w:ind w:firstLine="709"/>
        <w:jc w:val="both"/>
        <w:rPr>
          <w:sz w:val="28"/>
          <w:szCs w:val="28"/>
        </w:rPr>
      </w:pPr>
      <w:r w:rsidRPr="001C653D">
        <w:rPr>
          <w:sz w:val="28"/>
          <w:szCs w:val="28"/>
        </w:rPr>
        <w:t>2. Требуется перевод на энергосберегающий режим уличного освещения в п. Киря, с. Иваньково-Ленино, п. Восход, с. Ахматово, с. Новые Айбеси, с. Сойгино.</w:t>
      </w:r>
    </w:p>
    <w:p w14:paraId="65BE01A7" w14:textId="77777777" w:rsidR="002448F9" w:rsidRPr="001C653D" w:rsidRDefault="002448F9" w:rsidP="00520546">
      <w:pPr>
        <w:spacing w:after="0" w:line="240" w:lineRule="auto"/>
        <w:ind w:firstLine="709"/>
        <w:jc w:val="both"/>
        <w:rPr>
          <w:sz w:val="28"/>
          <w:szCs w:val="28"/>
        </w:rPr>
      </w:pPr>
      <w:r w:rsidRPr="001C653D">
        <w:rPr>
          <w:i/>
          <w:iCs/>
          <w:sz w:val="28"/>
          <w:szCs w:val="28"/>
        </w:rPr>
        <w:t>Что делается</w:t>
      </w:r>
    </w:p>
    <w:p w14:paraId="455243CD" w14:textId="77777777" w:rsidR="002448F9" w:rsidRPr="001C653D" w:rsidRDefault="002448F9" w:rsidP="00520546">
      <w:pPr>
        <w:spacing w:after="0" w:line="240" w:lineRule="auto"/>
        <w:ind w:firstLine="709"/>
        <w:jc w:val="both"/>
        <w:rPr>
          <w:sz w:val="28"/>
          <w:szCs w:val="28"/>
        </w:rPr>
      </w:pPr>
      <w:r w:rsidRPr="001C653D">
        <w:rPr>
          <w:sz w:val="28"/>
          <w:szCs w:val="28"/>
        </w:rPr>
        <w:lastRenderedPageBreak/>
        <w:t>Для реализации данного мероприятия разработана сметная документация на общую сумму 4 800 000 рублей.</w:t>
      </w:r>
    </w:p>
    <w:p w14:paraId="7FFFEB08"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17E890C3" w14:textId="77777777" w:rsidR="002448F9" w:rsidRPr="001C653D" w:rsidRDefault="002448F9" w:rsidP="00520546">
      <w:pPr>
        <w:spacing w:after="0" w:line="240" w:lineRule="auto"/>
        <w:ind w:firstLine="709"/>
        <w:jc w:val="both"/>
        <w:rPr>
          <w:sz w:val="28"/>
          <w:szCs w:val="28"/>
        </w:rPr>
      </w:pPr>
      <w:r w:rsidRPr="001C653D">
        <w:rPr>
          <w:sz w:val="28"/>
          <w:szCs w:val="28"/>
        </w:rPr>
        <w:t>Необходимо выделение финансовых средств из республиканского бюджета на капитальный ремонт.</w:t>
      </w:r>
    </w:p>
    <w:p w14:paraId="5006503F" w14:textId="77777777"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1D415EB3" w14:textId="77777777" w:rsidR="002448F9" w:rsidRPr="001C653D" w:rsidRDefault="002448F9" w:rsidP="00520546">
      <w:pPr>
        <w:spacing w:after="0" w:line="240" w:lineRule="auto"/>
        <w:ind w:firstLine="709"/>
        <w:jc w:val="both"/>
        <w:rPr>
          <w:sz w:val="28"/>
          <w:szCs w:val="28"/>
        </w:rPr>
      </w:pPr>
      <w:r w:rsidRPr="001C653D">
        <w:rPr>
          <w:sz w:val="28"/>
          <w:szCs w:val="28"/>
        </w:rPr>
        <w:t>Сумма на капитальный ремонт составит 4 800 000 рублей. В бюджете Алатырского района данные средства отсутствуют, соответственно необходимо предусмотреть данные средства в республиканском бюджете.</w:t>
      </w:r>
    </w:p>
    <w:p w14:paraId="6FDABC63"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3" w:name="_Toc47367227"/>
      <w:r w:rsidRPr="009629E1">
        <w:rPr>
          <w:rFonts w:ascii="Times New Roman" w:hAnsi="Times New Roman" w:cs="Times New Roman"/>
          <w:b/>
          <w:bCs/>
          <w:color w:val="auto"/>
          <w:sz w:val="28"/>
          <w:szCs w:val="28"/>
        </w:rPr>
        <w:t>Культура</w:t>
      </w:r>
      <w:bookmarkEnd w:id="13"/>
    </w:p>
    <w:p w14:paraId="357A071E" w14:textId="303C6D94" w:rsidR="002448F9" w:rsidRPr="001C653D" w:rsidRDefault="002448F9" w:rsidP="00520546">
      <w:pPr>
        <w:spacing w:after="0" w:line="240" w:lineRule="auto"/>
        <w:ind w:firstLine="709"/>
        <w:jc w:val="both"/>
        <w:rPr>
          <w:sz w:val="28"/>
          <w:szCs w:val="28"/>
        </w:rPr>
      </w:pPr>
      <w:r w:rsidRPr="001C653D">
        <w:rPr>
          <w:sz w:val="28"/>
          <w:szCs w:val="28"/>
        </w:rPr>
        <w:t xml:space="preserve">До 2024 года в районе планируется построить </w:t>
      </w:r>
      <w:r w:rsidR="00A62299" w:rsidRPr="00A62299">
        <w:rPr>
          <w:sz w:val="28"/>
          <w:szCs w:val="28"/>
        </w:rPr>
        <w:t>1 сельский Дом культуры на 100 мест: в с. Старые Айбеси</w:t>
      </w:r>
      <w:r w:rsidRPr="001C653D">
        <w:rPr>
          <w:sz w:val="28"/>
          <w:szCs w:val="28"/>
        </w:rPr>
        <w:t>. Для разработки проектно-сметной документации, выполнению инженерных изысканий и прохождение экспертизы необходимы финансовые средства.</w:t>
      </w:r>
    </w:p>
    <w:p w14:paraId="256FEC22" w14:textId="77777777" w:rsidR="002448F9" w:rsidRPr="001C653D" w:rsidRDefault="002448F9" w:rsidP="00520546">
      <w:pPr>
        <w:spacing w:after="0" w:line="240" w:lineRule="auto"/>
        <w:ind w:firstLine="709"/>
        <w:jc w:val="both"/>
        <w:rPr>
          <w:i/>
          <w:iCs/>
          <w:sz w:val="28"/>
          <w:szCs w:val="28"/>
        </w:rPr>
      </w:pPr>
      <w:r w:rsidRPr="001C653D">
        <w:rPr>
          <w:i/>
          <w:iCs/>
          <w:sz w:val="28"/>
          <w:szCs w:val="28"/>
        </w:rPr>
        <w:t>Что делается</w:t>
      </w:r>
    </w:p>
    <w:p w14:paraId="51C28CD9" w14:textId="4716C0FE" w:rsidR="002448F9" w:rsidRPr="001C653D" w:rsidRDefault="002448F9" w:rsidP="00520546">
      <w:pPr>
        <w:spacing w:after="0" w:line="240" w:lineRule="auto"/>
        <w:ind w:firstLine="709"/>
        <w:jc w:val="both"/>
        <w:rPr>
          <w:sz w:val="28"/>
          <w:szCs w:val="28"/>
        </w:rPr>
      </w:pPr>
      <w:r w:rsidRPr="001C653D">
        <w:rPr>
          <w:sz w:val="28"/>
          <w:szCs w:val="28"/>
        </w:rPr>
        <w:t>В правилах предоставления субсидий из республиканского бюджета Чувашской Республики, утверждённых постановлением Кабинета Министров Чувашской</w:t>
      </w:r>
      <w:r w:rsidRPr="001C653D">
        <w:rPr>
          <w:sz w:val="28"/>
          <w:szCs w:val="28"/>
        </w:rPr>
        <w:tab/>
        <w:t>Республики</w:t>
      </w:r>
      <w:r w:rsidRPr="001C653D">
        <w:rPr>
          <w:sz w:val="28"/>
          <w:szCs w:val="28"/>
        </w:rPr>
        <w:tab/>
      </w:r>
      <w:r w:rsidR="000452F2">
        <w:rPr>
          <w:sz w:val="28"/>
          <w:szCs w:val="28"/>
        </w:rPr>
        <w:t>«</w:t>
      </w:r>
      <w:r w:rsidRPr="001C653D">
        <w:rPr>
          <w:sz w:val="28"/>
          <w:szCs w:val="28"/>
        </w:rPr>
        <w:t xml:space="preserve">О государственной программе Чувашской Республики </w:t>
      </w:r>
      <w:r w:rsidR="000452F2">
        <w:rPr>
          <w:sz w:val="28"/>
          <w:szCs w:val="28"/>
        </w:rPr>
        <w:t>«</w:t>
      </w:r>
      <w:r w:rsidRPr="001C653D">
        <w:rPr>
          <w:sz w:val="28"/>
          <w:szCs w:val="28"/>
        </w:rPr>
        <w:t>Развитие культуры и туризма</w:t>
      </w:r>
      <w:r w:rsidR="000452F2">
        <w:rPr>
          <w:sz w:val="28"/>
          <w:szCs w:val="28"/>
        </w:rPr>
        <w:t>»</w:t>
      </w:r>
      <w:r w:rsidRPr="001C653D">
        <w:rPr>
          <w:sz w:val="28"/>
          <w:szCs w:val="28"/>
        </w:rPr>
        <w:t xml:space="preserve"> от 26 октября 2018 года № 434 выделение средств на разработку ПСД не предусмотрено.</w:t>
      </w:r>
    </w:p>
    <w:p w14:paraId="2FA23906" w14:textId="77777777" w:rsidR="002448F9" w:rsidRPr="001C653D" w:rsidRDefault="002448F9" w:rsidP="00520546">
      <w:pPr>
        <w:spacing w:after="0" w:line="240" w:lineRule="auto"/>
        <w:ind w:firstLine="709"/>
        <w:jc w:val="both"/>
        <w:rPr>
          <w:i/>
          <w:iCs/>
          <w:sz w:val="28"/>
          <w:szCs w:val="28"/>
        </w:rPr>
      </w:pPr>
      <w:r w:rsidRPr="001C653D">
        <w:rPr>
          <w:i/>
          <w:iCs/>
          <w:sz w:val="28"/>
          <w:szCs w:val="28"/>
        </w:rPr>
        <w:t>Пути решения</w:t>
      </w:r>
    </w:p>
    <w:p w14:paraId="7D726CFF" w14:textId="77777777" w:rsidR="002448F9" w:rsidRPr="001C653D" w:rsidRDefault="002448F9" w:rsidP="00520546">
      <w:pPr>
        <w:spacing w:after="0" w:line="240" w:lineRule="auto"/>
        <w:ind w:firstLine="709"/>
        <w:jc w:val="both"/>
        <w:rPr>
          <w:sz w:val="28"/>
          <w:szCs w:val="28"/>
        </w:rPr>
      </w:pPr>
      <w:r w:rsidRPr="001C653D">
        <w:rPr>
          <w:sz w:val="28"/>
          <w:szCs w:val="28"/>
        </w:rPr>
        <w:t>Внести изменения в вышеназванное постановление, в т.ч. в части расширения использованных средств.</w:t>
      </w:r>
    </w:p>
    <w:p w14:paraId="29CC8054" w14:textId="77777777" w:rsidR="002448F9" w:rsidRPr="001C653D" w:rsidRDefault="002448F9"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563DC93" w14:textId="77777777" w:rsidR="002448F9" w:rsidRPr="001C653D" w:rsidRDefault="002448F9" w:rsidP="00520546">
      <w:pPr>
        <w:spacing w:after="0" w:line="240" w:lineRule="auto"/>
        <w:ind w:firstLine="709"/>
        <w:jc w:val="both"/>
        <w:rPr>
          <w:sz w:val="28"/>
          <w:szCs w:val="28"/>
        </w:rPr>
      </w:pPr>
      <w:r w:rsidRPr="001C653D">
        <w:rPr>
          <w:sz w:val="28"/>
          <w:szCs w:val="28"/>
        </w:rPr>
        <w:t>Республиканский бюджет.</w:t>
      </w:r>
    </w:p>
    <w:p w14:paraId="0311C6E0" w14:textId="77777777" w:rsidR="002448F9" w:rsidRPr="001C653D" w:rsidRDefault="002448F9" w:rsidP="00520546">
      <w:pPr>
        <w:spacing w:after="0" w:line="240" w:lineRule="auto"/>
        <w:ind w:firstLine="709"/>
        <w:jc w:val="both"/>
        <w:rPr>
          <w:sz w:val="28"/>
          <w:szCs w:val="28"/>
        </w:rPr>
      </w:pPr>
      <w:r w:rsidRPr="001C653D">
        <w:rPr>
          <w:sz w:val="28"/>
          <w:szCs w:val="28"/>
        </w:rPr>
        <w:t>Примерная стоимость - 24 400 000, 00 рублей, в том числе оценочная стоимость строительства 23 000 000 рублей, стоимость ПСД - 600 000,00 рублей, изыскание - 400 000,00 рублей, стоимость прохождения экспертизы - 400 000,00 рублей.</w:t>
      </w:r>
    </w:p>
    <w:p w14:paraId="5C074030"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4" w:name="_Toc47367228"/>
      <w:r w:rsidRPr="009629E1">
        <w:rPr>
          <w:rFonts w:ascii="Times New Roman" w:hAnsi="Times New Roman" w:cs="Times New Roman"/>
          <w:b/>
          <w:bCs/>
          <w:color w:val="auto"/>
          <w:sz w:val="28"/>
          <w:szCs w:val="28"/>
        </w:rPr>
        <w:t>Физкультура и спорт</w:t>
      </w:r>
      <w:bookmarkEnd w:id="14"/>
    </w:p>
    <w:p w14:paraId="1D364FDA" w14:textId="77777777" w:rsidR="002448F9" w:rsidRPr="001C653D" w:rsidRDefault="002448F9" w:rsidP="00520546">
      <w:pPr>
        <w:spacing w:after="0" w:line="240" w:lineRule="auto"/>
        <w:ind w:firstLine="709"/>
        <w:jc w:val="both"/>
        <w:rPr>
          <w:sz w:val="28"/>
          <w:szCs w:val="28"/>
        </w:rPr>
      </w:pPr>
      <w:r w:rsidRPr="001C653D">
        <w:rPr>
          <w:sz w:val="28"/>
          <w:szCs w:val="28"/>
        </w:rPr>
        <w:t>Необходимо покрытие травмобезопасной резиновой плиткой беговой дорожки на стадионе им. летчика-космонавта СССР А.Г. Николаева.</w:t>
      </w:r>
    </w:p>
    <w:p w14:paraId="47A22394" w14:textId="77777777" w:rsidR="002448F9" w:rsidRPr="001C653D" w:rsidRDefault="002448F9" w:rsidP="00520546">
      <w:pPr>
        <w:spacing w:after="0" w:line="240" w:lineRule="auto"/>
        <w:ind w:firstLine="709"/>
        <w:jc w:val="both"/>
        <w:rPr>
          <w:i/>
          <w:iCs/>
          <w:sz w:val="28"/>
          <w:szCs w:val="28"/>
        </w:rPr>
      </w:pPr>
      <w:r w:rsidRPr="001C653D">
        <w:rPr>
          <w:i/>
          <w:iCs/>
          <w:sz w:val="28"/>
          <w:szCs w:val="28"/>
        </w:rPr>
        <w:t>Описание проблемы</w:t>
      </w:r>
    </w:p>
    <w:p w14:paraId="323BC640" w14:textId="77777777" w:rsidR="002448F9" w:rsidRPr="001C653D" w:rsidRDefault="002448F9" w:rsidP="00520546">
      <w:pPr>
        <w:spacing w:after="0" w:line="240" w:lineRule="auto"/>
        <w:ind w:firstLine="709"/>
        <w:jc w:val="both"/>
        <w:rPr>
          <w:sz w:val="28"/>
          <w:szCs w:val="28"/>
        </w:rPr>
      </w:pPr>
      <w:r w:rsidRPr="001C653D">
        <w:rPr>
          <w:sz w:val="28"/>
          <w:szCs w:val="28"/>
        </w:rPr>
        <w:t xml:space="preserve">Стадион им. А.Г. Николаева построен в 1997 году. Вокруг футбольного поля имеется асфальтированная беговая дорожка длиной 364 м. Это единственная спортивная площадка в районе, на которой проводятся все основные спортивные мероприятия: соревнования по легкой атлетике, спортивные праздники открытия и закрытия летнего спортивного сезона, молодежная Спартакиада района, отраслевые Спартакиады района среди работающего населения, проводится прием испытаний комплекса ГТО по беговым видам. Несмотря на принимаемые меры безопасности, на беговой дорожке достаточно часто происходят падения, бывают случаи получения участниками травм. В целях обеспечения безопасности участников и </w:t>
      </w:r>
      <w:r w:rsidRPr="001C653D">
        <w:rPr>
          <w:sz w:val="28"/>
          <w:szCs w:val="28"/>
        </w:rPr>
        <w:lastRenderedPageBreak/>
        <w:t>исключения случаев травматизма необходимо покрыть беговую дорожку травмобезопасным покрытием.</w:t>
      </w:r>
    </w:p>
    <w:p w14:paraId="3A3144CA" w14:textId="77777777" w:rsidR="002448F9" w:rsidRPr="001C653D" w:rsidRDefault="002448F9" w:rsidP="00520546">
      <w:pPr>
        <w:spacing w:after="0" w:line="240" w:lineRule="auto"/>
        <w:ind w:firstLine="709"/>
        <w:jc w:val="both"/>
        <w:rPr>
          <w:i/>
          <w:iCs/>
          <w:sz w:val="28"/>
          <w:szCs w:val="28"/>
        </w:rPr>
      </w:pPr>
      <w:r w:rsidRPr="001C653D">
        <w:rPr>
          <w:i/>
          <w:iCs/>
          <w:sz w:val="28"/>
          <w:szCs w:val="28"/>
        </w:rPr>
        <w:t>Что делается</w:t>
      </w:r>
    </w:p>
    <w:p w14:paraId="0F28D46D" w14:textId="0424FBD9" w:rsidR="002448F9" w:rsidRPr="001C653D" w:rsidRDefault="002448F9" w:rsidP="00520546">
      <w:pPr>
        <w:spacing w:after="0" w:line="240" w:lineRule="auto"/>
        <w:ind w:firstLine="709"/>
        <w:jc w:val="both"/>
        <w:rPr>
          <w:sz w:val="28"/>
          <w:szCs w:val="28"/>
        </w:rPr>
      </w:pPr>
      <w:r w:rsidRPr="001C653D">
        <w:rPr>
          <w:sz w:val="28"/>
          <w:szCs w:val="28"/>
        </w:rPr>
        <w:t xml:space="preserve">Подготовлена локальная смета при помощи ПК </w:t>
      </w:r>
      <w:r w:rsidR="000452F2">
        <w:rPr>
          <w:sz w:val="28"/>
          <w:szCs w:val="28"/>
        </w:rPr>
        <w:t>«</w:t>
      </w:r>
      <w:r w:rsidRPr="001C653D">
        <w:rPr>
          <w:sz w:val="28"/>
          <w:szCs w:val="28"/>
        </w:rPr>
        <w:t>Гранд-СМЕТА</w:t>
      </w:r>
      <w:r w:rsidR="000452F2">
        <w:rPr>
          <w:sz w:val="28"/>
          <w:szCs w:val="28"/>
        </w:rPr>
        <w:t>»</w:t>
      </w:r>
      <w:r w:rsidRPr="001C653D">
        <w:rPr>
          <w:sz w:val="28"/>
          <w:szCs w:val="28"/>
        </w:rPr>
        <w:t xml:space="preserve">. </w:t>
      </w:r>
    </w:p>
    <w:p w14:paraId="2C6A0150" w14:textId="77777777" w:rsidR="002448F9" w:rsidRPr="001C653D" w:rsidRDefault="002448F9"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79C117E0" w14:textId="77777777" w:rsidR="002448F9" w:rsidRPr="001C653D" w:rsidRDefault="002448F9" w:rsidP="00520546">
      <w:pPr>
        <w:spacing w:after="0" w:line="240" w:lineRule="auto"/>
        <w:ind w:firstLine="709"/>
        <w:jc w:val="both"/>
        <w:rPr>
          <w:sz w:val="28"/>
          <w:szCs w:val="28"/>
        </w:rPr>
      </w:pPr>
      <w:r w:rsidRPr="001C653D">
        <w:rPr>
          <w:sz w:val="28"/>
          <w:szCs w:val="28"/>
        </w:rPr>
        <w:t>Бюджеты Чувашской Республики и Алатырского района. Стоимость проекта - 2 800,5 тыс. рублей.</w:t>
      </w:r>
    </w:p>
    <w:p w14:paraId="7FBDE6F4" w14:textId="77777777" w:rsidR="002448F9" w:rsidRPr="009629E1" w:rsidRDefault="002448F9" w:rsidP="00520546">
      <w:pPr>
        <w:pStyle w:val="3"/>
        <w:spacing w:before="0" w:line="240" w:lineRule="auto"/>
        <w:ind w:firstLine="709"/>
        <w:jc w:val="both"/>
        <w:rPr>
          <w:rFonts w:ascii="Times New Roman" w:hAnsi="Times New Roman" w:cs="Times New Roman"/>
          <w:b/>
          <w:bCs/>
          <w:color w:val="auto"/>
          <w:sz w:val="28"/>
          <w:szCs w:val="28"/>
        </w:rPr>
      </w:pPr>
      <w:bookmarkStart w:id="15" w:name="_Toc47367229"/>
      <w:r w:rsidRPr="009629E1">
        <w:rPr>
          <w:rFonts w:ascii="Times New Roman" w:hAnsi="Times New Roman" w:cs="Times New Roman"/>
          <w:b/>
          <w:bCs/>
          <w:color w:val="auto"/>
          <w:sz w:val="28"/>
          <w:szCs w:val="28"/>
        </w:rPr>
        <w:t>Социальная обеспеченность</w:t>
      </w:r>
      <w:bookmarkEnd w:id="15"/>
    </w:p>
    <w:p w14:paraId="33522523" w14:textId="77777777" w:rsidR="002448F9" w:rsidRPr="001C653D" w:rsidRDefault="002448F9" w:rsidP="00520546">
      <w:pPr>
        <w:spacing w:after="0" w:line="240" w:lineRule="auto"/>
        <w:ind w:firstLine="709"/>
        <w:jc w:val="both"/>
        <w:rPr>
          <w:sz w:val="28"/>
          <w:szCs w:val="28"/>
        </w:rPr>
      </w:pPr>
      <w:r w:rsidRPr="001C653D">
        <w:rPr>
          <w:sz w:val="28"/>
          <w:szCs w:val="28"/>
        </w:rPr>
        <w:t>Требуется ремонт котельной в с. Явлеи для последующего переоборудования под теплый бокс для пожарной машины, т.к. пожарная машина должна находится в отапливаемом помещении.</w:t>
      </w:r>
    </w:p>
    <w:p w14:paraId="71678B59" w14:textId="77777777" w:rsidR="002448F9" w:rsidRPr="001C653D" w:rsidRDefault="002448F9" w:rsidP="00520546">
      <w:pPr>
        <w:spacing w:after="0" w:line="240" w:lineRule="auto"/>
        <w:ind w:firstLine="709"/>
        <w:jc w:val="both"/>
        <w:rPr>
          <w:sz w:val="28"/>
          <w:szCs w:val="28"/>
        </w:rPr>
      </w:pPr>
      <w:r w:rsidRPr="001C653D">
        <w:rPr>
          <w:i/>
          <w:iCs/>
          <w:sz w:val="28"/>
          <w:szCs w:val="28"/>
        </w:rPr>
        <w:t>Что делается</w:t>
      </w:r>
    </w:p>
    <w:p w14:paraId="2C59DB28" w14:textId="77777777" w:rsidR="002448F9" w:rsidRPr="001C653D" w:rsidRDefault="002448F9" w:rsidP="00520546">
      <w:pPr>
        <w:spacing w:after="0" w:line="240" w:lineRule="auto"/>
        <w:ind w:firstLine="709"/>
        <w:jc w:val="both"/>
        <w:rPr>
          <w:sz w:val="28"/>
          <w:szCs w:val="28"/>
        </w:rPr>
      </w:pPr>
      <w:r w:rsidRPr="001C653D">
        <w:rPr>
          <w:sz w:val="28"/>
          <w:szCs w:val="28"/>
        </w:rPr>
        <w:t>В настоящее время разработана сметная документация на сумму 1 048 369 рублей.</w:t>
      </w:r>
    </w:p>
    <w:p w14:paraId="0E3950E5" w14:textId="77777777" w:rsidR="002448F9" w:rsidRPr="001C653D" w:rsidRDefault="002448F9" w:rsidP="00520546">
      <w:pPr>
        <w:spacing w:after="0" w:line="240" w:lineRule="auto"/>
        <w:ind w:firstLine="709"/>
        <w:jc w:val="both"/>
        <w:rPr>
          <w:sz w:val="28"/>
          <w:szCs w:val="28"/>
        </w:rPr>
      </w:pPr>
      <w:r w:rsidRPr="001C653D">
        <w:rPr>
          <w:i/>
          <w:iCs/>
          <w:sz w:val="28"/>
          <w:szCs w:val="28"/>
        </w:rPr>
        <w:t>Пути решения</w:t>
      </w:r>
    </w:p>
    <w:p w14:paraId="47E11FFB" w14:textId="77777777" w:rsidR="002448F9" w:rsidRPr="001C653D" w:rsidRDefault="002448F9" w:rsidP="00520546">
      <w:pPr>
        <w:spacing w:after="0" w:line="240" w:lineRule="auto"/>
        <w:ind w:firstLine="709"/>
        <w:jc w:val="both"/>
        <w:rPr>
          <w:sz w:val="28"/>
          <w:szCs w:val="28"/>
        </w:rPr>
      </w:pPr>
      <w:r w:rsidRPr="001C653D">
        <w:rPr>
          <w:sz w:val="28"/>
          <w:szCs w:val="28"/>
        </w:rPr>
        <w:t>На ближайший конкурс по программе развития общественной инфраструктуры основанных на местных инициативах будет направлена заявка на ремонт котельной в с. Явлеи для последующего переоборудования под теплый бокс для пожарной машины.</w:t>
      </w:r>
    </w:p>
    <w:p w14:paraId="2294C244" w14:textId="77777777" w:rsidR="002448F9" w:rsidRPr="001C653D" w:rsidRDefault="002448F9" w:rsidP="00520546">
      <w:pPr>
        <w:spacing w:after="0" w:line="240" w:lineRule="auto"/>
        <w:ind w:firstLine="709"/>
        <w:jc w:val="both"/>
        <w:rPr>
          <w:sz w:val="28"/>
          <w:szCs w:val="28"/>
        </w:rPr>
      </w:pPr>
      <w:r w:rsidRPr="001C653D">
        <w:rPr>
          <w:i/>
          <w:iCs/>
          <w:sz w:val="28"/>
          <w:szCs w:val="28"/>
        </w:rPr>
        <w:t>Источники и объёмы финансирования</w:t>
      </w:r>
    </w:p>
    <w:p w14:paraId="63CF4A3C" w14:textId="77777777" w:rsidR="00E20487" w:rsidRDefault="002448F9" w:rsidP="00520546">
      <w:pPr>
        <w:spacing w:after="0" w:line="240" w:lineRule="auto"/>
        <w:ind w:firstLine="709"/>
        <w:jc w:val="both"/>
        <w:rPr>
          <w:sz w:val="28"/>
          <w:szCs w:val="28"/>
        </w:rPr>
      </w:pPr>
      <w:r w:rsidRPr="001C653D">
        <w:rPr>
          <w:sz w:val="28"/>
          <w:szCs w:val="28"/>
        </w:rPr>
        <w:t>По</w:t>
      </w:r>
      <w:r w:rsidRPr="001C653D">
        <w:rPr>
          <w:sz w:val="28"/>
          <w:szCs w:val="28"/>
        </w:rPr>
        <w:tab/>
        <w:t>программе</w:t>
      </w:r>
      <w:r w:rsidRPr="001C653D">
        <w:rPr>
          <w:sz w:val="28"/>
          <w:szCs w:val="28"/>
        </w:rPr>
        <w:tab/>
        <w:t>развития</w:t>
      </w:r>
      <w:r w:rsidRPr="001C653D">
        <w:rPr>
          <w:sz w:val="28"/>
          <w:szCs w:val="28"/>
        </w:rPr>
        <w:tab/>
        <w:t>общественной инфраструктуры основанных на местных инициативах 80% объем финансирования из республиканского бюджета и 20% средства населения.</w:t>
      </w:r>
    </w:p>
    <w:p w14:paraId="2CED3700" w14:textId="57FDA58B" w:rsidR="00033982" w:rsidRPr="009629E1" w:rsidRDefault="00033982" w:rsidP="00520546">
      <w:pPr>
        <w:pStyle w:val="2"/>
        <w:spacing w:before="0" w:line="240" w:lineRule="auto"/>
        <w:ind w:firstLine="709"/>
        <w:rPr>
          <w:rFonts w:ascii="Times New Roman" w:hAnsi="Times New Roman" w:cs="Times New Roman"/>
          <w:b/>
          <w:bCs/>
          <w:color w:val="auto"/>
          <w:sz w:val="28"/>
          <w:szCs w:val="28"/>
        </w:rPr>
      </w:pPr>
      <w:bookmarkStart w:id="16" w:name="_Toc47367230"/>
      <w:r w:rsidRPr="009629E1">
        <w:rPr>
          <w:rFonts w:ascii="Times New Roman" w:hAnsi="Times New Roman" w:cs="Times New Roman"/>
          <w:b/>
          <w:bCs/>
          <w:color w:val="auto"/>
          <w:sz w:val="28"/>
          <w:szCs w:val="28"/>
        </w:rPr>
        <w:t>Коммерческие и инфраструктурные проект</w:t>
      </w:r>
      <w:r w:rsidR="009E49CE" w:rsidRPr="009629E1">
        <w:rPr>
          <w:rFonts w:ascii="Times New Roman" w:hAnsi="Times New Roman" w:cs="Times New Roman"/>
          <w:b/>
          <w:bCs/>
          <w:color w:val="auto"/>
          <w:sz w:val="28"/>
          <w:szCs w:val="28"/>
        </w:rPr>
        <w:t>ы</w:t>
      </w:r>
      <w:r w:rsidRPr="009629E1">
        <w:rPr>
          <w:rFonts w:ascii="Times New Roman" w:hAnsi="Times New Roman" w:cs="Times New Roman"/>
          <w:b/>
          <w:bCs/>
          <w:color w:val="auto"/>
          <w:sz w:val="28"/>
          <w:szCs w:val="28"/>
        </w:rPr>
        <w:t>, планирующиеся к реализации в период с 2020-2025 гг.</w:t>
      </w:r>
      <w:bookmarkEnd w:id="16"/>
    </w:p>
    <w:p w14:paraId="0991547C" w14:textId="29E55544" w:rsidR="00581C0E" w:rsidRDefault="00033982" w:rsidP="00520546">
      <w:pPr>
        <w:spacing w:after="0" w:line="240" w:lineRule="auto"/>
        <w:ind w:firstLine="709"/>
        <w:jc w:val="both"/>
        <w:rPr>
          <w:color w:val="000000"/>
          <w:sz w:val="28"/>
          <w:szCs w:val="28"/>
          <w:lang w:eastAsia="ru-RU"/>
        </w:rPr>
      </w:pPr>
      <w:r>
        <w:rPr>
          <w:color w:val="000000"/>
          <w:sz w:val="28"/>
          <w:szCs w:val="28"/>
          <w:lang w:eastAsia="ru-RU"/>
        </w:rPr>
        <w:t xml:space="preserve">В период с 2020 по 2025 годы в рамках программы будет реализовано </w:t>
      </w:r>
      <w:r w:rsidR="00A1388C">
        <w:rPr>
          <w:color w:val="000000"/>
          <w:sz w:val="28"/>
          <w:szCs w:val="28"/>
          <w:lang w:eastAsia="ru-RU"/>
        </w:rPr>
        <w:t>1</w:t>
      </w:r>
      <w:r w:rsidR="00453F37">
        <w:rPr>
          <w:color w:val="000000"/>
          <w:sz w:val="28"/>
          <w:szCs w:val="28"/>
          <w:lang w:eastAsia="ru-RU"/>
        </w:rPr>
        <w:t>4</w:t>
      </w:r>
      <w:r>
        <w:rPr>
          <w:color w:val="000000"/>
          <w:sz w:val="28"/>
          <w:szCs w:val="28"/>
          <w:lang w:eastAsia="ru-RU"/>
        </w:rPr>
        <w:t xml:space="preserve"> проект</w:t>
      </w:r>
      <w:r w:rsidR="00A1388C">
        <w:rPr>
          <w:color w:val="000000"/>
          <w:sz w:val="28"/>
          <w:szCs w:val="28"/>
          <w:lang w:eastAsia="ru-RU"/>
        </w:rPr>
        <w:t>ов инфраструктурной направленности</w:t>
      </w:r>
      <w:r w:rsidR="00233D9E">
        <w:rPr>
          <w:color w:val="000000"/>
          <w:sz w:val="28"/>
          <w:szCs w:val="28"/>
          <w:lang w:eastAsia="ru-RU"/>
        </w:rPr>
        <w:t xml:space="preserve"> и </w:t>
      </w:r>
      <w:r w:rsidR="009D41E3">
        <w:rPr>
          <w:color w:val="000000"/>
          <w:sz w:val="28"/>
          <w:szCs w:val="28"/>
          <w:lang w:eastAsia="ru-RU"/>
        </w:rPr>
        <w:t>6</w:t>
      </w:r>
      <w:r w:rsidR="00233D9E">
        <w:rPr>
          <w:color w:val="000000"/>
          <w:sz w:val="28"/>
          <w:szCs w:val="28"/>
          <w:lang w:eastAsia="ru-RU"/>
        </w:rPr>
        <w:t xml:space="preserve"> </w:t>
      </w:r>
      <w:r w:rsidR="00F033DA">
        <w:rPr>
          <w:color w:val="000000"/>
          <w:sz w:val="28"/>
          <w:szCs w:val="28"/>
          <w:lang w:eastAsia="ru-RU"/>
        </w:rPr>
        <w:t xml:space="preserve">коммерческих </w:t>
      </w:r>
      <w:r w:rsidR="00233D9E">
        <w:rPr>
          <w:color w:val="000000"/>
          <w:sz w:val="28"/>
          <w:szCs w:val="28"/>
          <w:lang w:eastAsia="ru-RU"/>
        </w:rPr>
        <w:t>проектов</w:t>
      </w:r>
      <w:r w:rsidR="00581C0E">
        <w:rPr>
          <w:color w:val="000000"/>
          <w:sz w:val="28"/>
          <w:szCs w:val="28"/>
          <w:lang w:eastAsia="ru-RU"/>
        </w:rPr>
        <w:t>.</w:t>
      </w:r>
    </w:p>
    <w:p w14:paraId="0D67FD4B" w14:textId="1D225D30" w:rsidR="00454F89" w:rsidRDefault="00581C0E" w:rsidP="00520546">
      <w:pPr>
        <w:spacing w:after="0" w:line="240" w:lineRule="auto"/>
        <w:ind w:firstLine="709"/>
        <w:jc w:val="both"/>
        <w:rPr>
          <w:color w:val="000000"/>
          <w:sz w:val="28"/>
          <w:szCs w:val="28"/>
          <w:lang w:eastAsia="ru-RU"/>
        </w:rPr>
      </w:pPr>
      <w:r>
        <w:rPr>
          <w:color w:val="000000"/>
          <w:sz w:val="28"/>
          <w:szCs w:val="28"/>
          <w:lang w:eastAsia="ru-RU"/>
        </w:rPr>
        <w:t xml:space="preserve">Проекты </w:t>
      </w:r>
      <w:r w:rsidR="009A1EA2">
        <w:rPr>
          <w:color w:val="000000"/>
          <w:sz w:val="28"/>
          <w:szCs w:val="28"/>
          <w:lang w:eastAsia="ru-RU"/>
        </w:rPr>
        <w:t>инфраструктурной направленности</w:t>
      </w:r>
      <w:r>
        <w:rPr>
          <w:color w:val="000000"/>
          <w:sz w:val="28"/>
          <w:szCs w:val="28"/>
          <w:lang w:eastAsia="ru-RU"/>
        </w:rPr>
        <w:t xml:space="preserve"> будут профинансированы </w:t>
      </w:r>
      <w:r w:rsidR="00033982">
        <w:rPr>
          <w:color w:val="000000"/>
          <w:sz w:val="28"/>
          <w:szCs w:val="28"/>
          <w:lang w:eastAsia="ru-RU"/>
        </w:rPr>
        <w:t xml:space="preserve">на общую сумму </w:t>
      </w:r>
      <w:r w:rsidR="004A6F85">
        <w:rPr>
          <w:color w:val="000000"/>
          <w:sz w:val="28"/>
          <w:szCs w:val="28"/>
          <w:lang w:eastAsia="ru-RU"/>
        </w:rPr>
        <w:t>613,35</w:t>
      </w:r>
      <w:r w:rsidR="00033982">
        <w:rPr>
          <w:color w:val="000000"/>
          <w:sz w:val="28"/>
          <w:szCs w:val="28"/>
          <w:lang w:eastAsia="ru-RU"/>
        </w:rPr>
        <w:t xml:space="preserve"> млн рублей, в том числе за счет федерального финансирования на сумму </w:t>
      </w:r>
      <w:r w:rsidR="004A6F85">
        <w:rPr>
          <w:color w:val="000000"/>
          <w:sz w:val="28"/>
          <w:szCs w:val="28"/>
          <w:lang w:eastAsia="ru-RU"/>
        </w:rPr>
        <w:t>518,15</w:t>
      </w:r>
      <w:r w:rsidR="00454F89" w:rsidRPr="00454F89">
        <w:rPr>
          <w:color w:val="000000"/>
          <w:sz w:val="28"/>
          <w:szCs w:val="28"/>
          <w:lang w:eastAsia="ru-RU"/>
        </w:rPr>
        <w:t xml:space="preserve"> </w:t>
      </w:r>
      <w:r w:rsidR="00454F89">
        <w:rPr>
          <w:color w:val="000000"/>
          <w:sz w:val="28"/>
          <w:szCs w:val="28"/>
          <w:lang w:eastAsia="ru-RU"/>
        </w:rPr>
        <w:t>млн рублей</w:t>
      </w:r>
      <w:r w:rsidR="00033982">
        <w:rPr>
          <w:color w:val="000000"/>
          <w:sz w:val="28"/>
          <w:szCs w:val="28"/>
          <w:lang w:eastAsia="ru-RU"/>
        </w:rPr>
        <w:t>, за счет консолидированно</w:t>
      </w:r>
      <w:r w:rsidR="00A1388C">
        <w:rPr>
          <w:color w:val="000000"/>
          <w:sz w:val="28"/>
          <w:szCs w:val="28"/>
          <w:lang w:eastAsia="ru-RU"/>
        </w:rPr>
        <w:t>го</w:t>
      </w:r>
      <w:r w:rsidR="00033982">
        <w:rPr>
          <w:color w:val="000000"/>
          <w:sz w:val="28"/>
          <w:szCs w:val="28"/>
          <w:lang w:eastAsia="ru-RU"/>
        </w:rPr>
        <w:t xml:space="preserve"> бюджета Чувашской Республики – </w:t>
      </w:r>
      <w:r w:rsidR="004A6F85">
        <w:rPr>
          <w:color w:val="000000"/>
          <w:sz w:val="28"/>
          <w:szCs w:val="28"/>
          <w:lang w:eastAsia="ru-RU"/>
        </w:rPr>
        <w:t>95,20</w:t>
      </w:r>
      <w:r w:rsidR="00454F89" w:rsidRPr="00454F89">
        <w:rPr>
          <w:color w:val="000000"/>
          <w:sz w:val="28"/>
          <w:szCs w:val="28"/>
          <w:lang w:eastAsia="ru-RU"/>
        </w:rPr>
        <w:t xml:space="preserve"> </w:t>
      </w:r>
      <w:r w:rsidR="00454F89">
        <w:rPr>
          <w:color w:val="000000"/>
          <w:sz w:val="28"/>
          <w:szCs w:val="28"/>
          <w:lang w:eastAsia="ru-RU"/>
        </w:rPr>
        <w:t>млн рублей</w:t>
      </w:r>
      <w:r w:rsidR="00033982">
        <w:rPr>
          <w:color w:val="000000"/>
          <w:sz w:val="28"/>
          <w:szCs w:val="28"/>
          <w:lang w:eastAsia="ru-RU"/>
        </w:rPr>
        <w:t>.</w:t>
      </w:r>
    </w:p>
    <w:p w14:paraId="38CCEE08" w14:textId="5B062438" w:rsidR="00454F89" w:rsidRDefault="00581C0E" w:rsidP="00520546">
      <w:pPr>
        <w:spacing w:after="0" w:line="240" w:lineRule="auto"/>
        <w:ind w:firstLine="709"/>
        <w:jc w:val="both"/>
        <w:rPr>
          <w:sz w:val="28"/>
          <w:szCs w:val="28"/>
        </w:rPr>
      </w:pPr>
      <w:r>
        <w:rPr>
          <w:sz w:val="28"/>
          <w:szCs w:val="28"/>
        </w:rPr>
        <w:t>О</w:t>
      </w:r>
      <w:r w:rsidR="00454F89">
        <w:rPr>
          <w:sz w:val="28"/>
          <w:szCs w:val="28"/>
        </w:rPr>
        <w:t xml:space="preserve">бъем финансирования </w:t>
      </w:r>
      <w:r w:rsidR="00F033DA">
        <w:rPr>
          <w:sz w:val="28"/>
          <w:szCs w:val="28"/>
        </w:rPr>
        <w:t xml:space="preserve">коммерческих </w:t>
      </w:r>
      <w:r>
        <w:rPr>
          <w:sz w:val="28"/>
          <w:szCs w:val="28"/>
        </w:rPr>
        <w:t xml:space="preserve">проектов </w:t>
      </w:r>
      <w:r w:rsidR="009A1EA2">
        <w:rPr>
          <w:sz w:val="28"/>
          <w:szCs w:val="28"/>
        </w:rPr>
        <w:t xml:space="preserve">составит </w:t>
      </w:r>
      <w:r w:rsidR="001C0873">
        <w:rPr>
          <w:sz w:val="28"/>
          <w:szCs w:val="28"/>
        </w:rPr>
        <w:t>1492,07</w:t>
      </w:r>
      <w:r w:rsidR="00454F89">
        <w:rPr>
          <w:sz w:val="28"/>
          <w:szCs w:val="28"/>
        </w:rPr>
        <w:t xml:space="preserve"> млн рублей за счет внебюджетных источников финансирования</w:t>
      </w:r>
      <w:r w:rsidR="009E49CE">
        <w:rPr>
          <w:sz w:val="28"/>
          <w:szCs w:val="28"/>
        </w:rPr>
        <w:t>.</w:t>
      </w:r>
    </w:p>
    <w:p w14:paraId="6EAC0EA7" w14:textId="1AAD44EF"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2-4.</w:t>
      </w:r>
    </w:p>
    <w:p w14:paraId="05549BD8" w14:textId="43769F60" w:rsidR="00532D17" w:rsidRPr="00033982" w:rsidRDefault="00532D17" w:rsidP="00520546">
      <w:pPr>
        <w:spacing w:after="0" w:line="240" w:lineRule="auto"/>
        <w:ind w:firstLine="709"/>
        <w:jc w:val="both"/>
        <w:rPr>
          <w:sz w:val="28"/>
          <w:szCs w:val="28"/>
        </w:rPr>
        <w:sectPr w:rsidR="00532D17" w:rsidRPr="00033982" w:rsidSect="00BA674E">
          <w:headerReference w:type="default" r:id="rId10"/>
          <w:pgSz w:w="11906" w:h="16838"/>
          <w:pgMar w:top="1134" w:right="850" w:bottom="1134" w:left="1701" w:header="708" w:footer="708" w:gutter="0"/>
          <w:cols w:space="708"/>
          <w:titlePg/>
          <w:docGrid w:linePitch="360"/>
        </w:sectPr>
      </w:pPr>
    </w:p>
    <w:p w14:paraId="0E449549" w14:textId="636FA6A9" w:rsidR="0026464E" w:rsidRPr="0026464E" w:rsidRDefault="0026464E" w:rsidP="00AA262C">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 2</w:t>
      </w:r>
    </w:p>
    <w:p w14:paraId="2E302788" w14:textId="3ADC1D06" w:rsidR="008763F2" w:rsidRDefault="00330C54" w:rsidP="00C75599">
      <w:pPr>
        <w:spacing w:after="0" w:line="240" w:lineRule="auto"/>
        <w:rPr>
          <w:rFonts w:eastAsia="Times New Roman"/>
          <w:color w:val="000000"/>
          <w:sz w:val="28"/>
          <w:szCs w:val="28"/>
          <w:lang w:eastAsia="ru-RU"/>
        </w:rPr>
      </w:pPr>
      <w:r>
        <w:rPr>
          <w:rFonts w:eastAsia="Times New Roman"/>
          <w:color w:val="000000"/>
          <w:sz w:val="28"/>
          <w:szCs w:val="28"/>
          <w:lang w:eastAsia="ru-RU"/>
        </w:rPr>
        <w:t>И</w:t>
      </w:r>
      <w:r w:rsidR="0017358D" w:rsidRPr="0026464E">
        <w:rPr>
          <w:rFonts w:eastAsia="Times New Roman"/>
          <w:color w:val="000000"/>
          <w:sz w:val="28"/>
          <w:szCs w:val="28"/>
          <w:lang w:eastAsia="ru-RU"/>
        </w:rPr>
        <w:t>нфраструктурны</w:t>
      </w:r>
      <w:r w:rsidR="008763F2" w:rsidRPr="0026464E">
        <w:rPr>
          <w:rFonts w:eastAsia="Times New Roman"/>
          <w:color w:val="000000"/>
          <w:sz w:val="28"/>
          <w:szCs w:val="28"/>
          <w:lang w:eastAsia="ru-RU"/>
        </w:rPr>
        <w:t>е</w:t>
      </w:r>
      <w:r w:rsidR="0017358D" w:rsidRPr="0026464E">
        <w:rPr>
          <w:rFonts w:eastAsia="Times New Roman"/>
          <w:color w:val="000000"/>
          <w:sz w:val="28"/>
          <w:szCs w:val="28"/>
          <w:lang w:eastAsia="ru-RU"/>
        </w:rPr>
        <w:t xml:space="preserve"> проект</w:t>
      </w:r>
      <w:r w:rsidR="008763F2" w:rsidRPr="0026464E">
        <w:rPr>
          <w:rFonts w:eastAsia="Times New Roman"/>
          <w:color w:val="000000"/>
          <w:sz w:val="28"/>
          <w:szCs w:val="28"/>
          <w:lang w:eastAsia="ru-RU"/>
        </w:rPr>
        <w:t>ы</w:t>
      </w:r>
      <w:r w:rsidR="0017358D" w:rsidRPr="0026464E">
        <w:rPr>
          <w:rFonts w:eastAsia="Times New Roman"/>
          <w:color w:val="000000"/>
          <w:sz w:val="28"/>
          <w:szCs w:val="28"/>
          <w:lang w:eastAsia="ru-RU"/>
        </w:rPr>
        <w:t>, мероприятия и показател</w:t>
      </w:r>
      <w:r w:rsidR="008763F2" w:rsidRPr="0026464E">
        <w:rPr>
          <w:rFonts w:eastAsia="Times New Roman"/>
          <w:color w:val="000000"/>
          <w:sz w:val="28"/>
          <w:szCs w:val="28"/>
          <w:lang w:eastAsia="ru-RU"/>
        </w:rPr>
        <w:t>и</w:t>
      </w:r>
      <w:r w:rsidR="0017358D" w:rsidRPr="0026464E">
        <w:rPr>
          <w:rFonts w:eastAsia="Times New Roman"/>
          <w:color w:val="000000"/>
          <w:sz w:val="28"/>
          <w:szCs w:val="28"/>
          <w:lang w:eastAsia="ru-RU"/>
        </w:rPr>
        <w:t xml:space="preserve"> состояния соответствующих отраслей в Алатырском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80"/>
        <w:gridCol w:w="1060"/>
        <w:gridCol w:w="995"/>
        <w:gridCol w:w="1088"/>
        <w:gridCol w:w="1405"/>
        <w:gridCol w:w="1396"/>
        <w:gridCol w:w="776"/>
        <w:gridCol w:w="576"/>
        <w:gridCol w:w="576"/>
        <w:gridCol w:w="656"/>
        <w:gridCol w:w="656"/>
        <w:gridCol w:w="576"/>
        <w:gridCol w:w="576"/>
        <w:gridCol w:w="1110"/>
      </w:tblGrid>
      <w:tr w:rsidR="004A6F85" w:rsidRPr="004A6F85" w14:paraId="6BA377B8" w14:textId="77777777" w:rsidTr="004A6F85">
        <w:trPr>
          <w:cantSplit/>
          <w:trHeight w:val="20"/>
          <w:tblHeader/>
        </w:trPr>
        <w:tc>
          <w:tcPr>
            <w:tcW w:w="939" w:type="pct"/>
            <w:vMerge w:val="restart"/>
            <w:shd w:val="clear" w:color="auto" w:fill="auto"/>
            <w:vAlign w:val="center"/>
            <w:hideMark/>
          </w:tcPr>
          <w:p w14:paraId="1937FA97"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Наименование</w:t>
            </w:r>
          </w:p>
        </w:tc>
        <w:tc>
          <w:tcPr>
            <w:tcW w:w="625" w:type="pct"/>
            <w:vMerge w:val="restart"/>
            <w:shd w:val="clear" w:color="auto" w:fill="auto"/>
            <w:vAlign w:val="center"/>
            <w:hideMark/>
          </w:tcPr>
          <w:p w14:paraId="1395402F"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Национальный проект, региональный проект</w:t>
            </w:r>
          </w:p>
        </w:tc>
        <w:tc>
          <w:tcPr>
            <w:tcW w:w="491" w:type="pct"/>
            <w:vMerge w:val="restart"/>
            <w:shd w:val="clear" w:color="auto" w:fill="auto"/>
            <w:vAlign w:val="center"/>
            <w:hideMark/>
          </w:tcPr>
          <w:p w14:paraId="5FCC0FEF"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 xml:space="preserve">Место реализации </w:t>
            </w:r>
            <w:r w:rsidRPr="004A6F85">
              <w:rPr>
                <w:rFonts w:eastAsia="Times New Roman"/>
                <w:color w:val="000000"/>
                <w:sz w:val="16"/>
                <w:szCs w:val="16"/>
                <w:lang w:eastAsia="ru-RU"/>
              </w:rPr>
              <w:br/>
              <w:t>(мун. район или гор. округ)</w:t>
            </w:r>
          </w:p>
        </w:tc>
        <w:tc>
          <w:tcPr>
            <w:tcW w:w="294" w:type="pct"/>
            <w:vMerge w:val="restart"/>
            <w:shd w:val="clear" w:color="auto" w:fill="auto"/>
            <w:vAlign w:val="center"/>
            <w:hideMark/>
          </w:tcPr>
          <w:p w14:paraId="328C1AE4"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Годы реализации</w:t>
            </w:r>
          </w:p>
        </w:tc>
        <w:tc>
          <w:tcPr>
            <w:tcW w:w="277" w:type="pct"/>
            <w:vMerge w:val="restart"/>
            <w:shd w:val="clear" w:color="auto" w:fill="auto"/>
            <w:vAlign w:val="center"/>
            <w:hideMark/>
          </w:tcPr>
          <w:p w14:paraId="43F07937"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Мощность</w:t>
            </w:r>
          </w:p>
        </w:tc>
        <w:tc>
          <w:tcPr>
            <w:tcW w:w="370" w:type="pct"/>
            <w:vMerge w:val="restart"/>
            <w:shd w:val="clear" w:color="auto" w:fill="auto"/>
            <w:vAlign w:val="center"/>
            <w:hideMark/>
          </w:tcPr>
          <w:p w14:paraId="7B670B64"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Источник финансирования, наличие и необходимость ПСД</w:t>
            </w:r>
          </w:p>
        </w:tc>
        <w:tc>
          <w:tcPr>
            <w:tcW w:w="1771" w:type="pct"/>
            <w:gridSpan w:val="8"/>
            <w:shd w:val="clear" w:color="auto" w:fill="auto"/>
            <w:noWrap/>
            <w:vAlign w:val="center"/>
            <w:hideMark/>
          </w:tcPr>
          <w:p w14:paraId="3B2D086B"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Прогнозные объемы финансирования</w:t>
            </w:r>
          </w:p>
        </w:tc>
        <w:tc>
          <w:tcPr>
            <w:tcW w:w="233" w:type="pct"/>
            <w:vMerge w:val="restart"/>
            <w:shd w:val="clear" w:color="auto" w:fill="auto"/>
            <w:vAlign w:val="center"/>
            <w:hideMark/>
          </w:tcPr>
          <w:p w14:paraId="49A8CBE9"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Число жителей, улучшивших условия в результате реализации (чел.)</w:t>
            </w:r>
          </w:p>
        </w:tc>
      </w:tr>
      <w:tr w:rsidR="004A6F85" w:rsidRPr="004A6F85" w14:paraId="2F04EB4B" w14:textId="77777777" w:rsidTr="004A6F85">
        <w:trPr>
          <w:cantSplit/>
          <w:trHeight w:val="20"/>
          <w:tblHeader/>
        </w:trPr>
        <w:tc>
          <w:tcPr>
            <w:tcW w:w="939" w:type="pct"/>
            <w:vMerge/>
            <w:vAlign w:val="center"/>
            <w:hideMark/>
          </w:tcPr>
          <w:p w14:paraId="7934B205"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625" w:type="pct"/>
            <w:vMerge/>
            <w:vAlign w:val="center"/>
            <w:hideMark/>
          </w:tcPr>
          <w:p w14:paraId="759E6479"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491" w:type="pct"/>
            <w:vMerge/>
            <w:vAlign w:val="center"/>
            <w:hideMark/>
          </w:tcPr>
          <w:p w14:paraId="58815D22"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294" w:type="pct"/>
            <w:vMerge/>
            <w:vAlign w:val="center"/>
            <w:hideMark/>
          </w:tcPr>
          <w:p w14:paraId="75DEBFD5"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277" w:type="pct"/>
            <w:vMerge/>
            <w:vAlign w:val="center"/>
            <w:hideMark/>
          </w:tcPr>
          <w:p w14:paraId="7D725073"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370" w:type="pct"/>
            <w:vMerge/>
            <w:vAlign w:val="center"/>
            <w:hideMark/>
          </w:tcPr>
          <w:p w14:paraId="25855892" w14:textId="77777777" w:rsidR="004A6F85" w:rsidRPr="004A6F85" w:rsidRDefault="004A6F85" w:rsidP="00C75599">
            <w:pPr>
              <w:spacing w:after="0" w:line="240" w:lineRule="auto"/>
              <w:jc w:val="center"/>
              <w:rPr>
                <w:rFonts w:eastAsia="Times New Roman"/>
                <w:color w:val="000000"/>
                <w:sz w:val="16"/>
                <w:szCs w:val="16"/>
                <w:lang w:eastAsia="ru-RU"/>
              </w:rPr>
            </w:pPr>
          </w:p>
        </w:tc>
        <w:tc>
          <w:tcPr>
            <w:tcW w:w="373" w:type="pct"/>
            <w:shd w:val="clear" w:color="auto" w:fill="auto"/>
            <w:vAlign w:val="center"/>
            <w:hideMark/>
          </w:tcPr>
          <w:p w14:paraId="07A39835"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Уровень бюджета</w:t>
            </w:r>
          </w:p>
        </w:tc>
        <w:tc>
          <w:tcPr>
            <w:tcW w:w="228" w:type="pct"/>
            <w:shd w:val="clear" w:color="auto" w:fill="auto"/>
            <w:vAlign w:val="center"/>
            <w:hideMark/>
          </w:tcPr>
          <w:p w14:paraId="2A12E174"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ВСЕГО, в т.ч.</w:t>
            </w:r>
          </w:p>
        </w:tc>
        <w:tc>
          <w:tcPr>
            <w:tcW w:w="232" w:type="pct"/>
            <w:shd w:val="clear" w:color="auto" w:fill="auto"/>
            <w:vAlign w:val="center"/>
            <w:hideMark/>
          </w:tcPr>
          <w:p w14:paraId="315FDB76"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2020</w:t>
            </w:r>
          </w:p>
        </w:tc>
        <w:tc>
          <w:tcPr>
            <w:tcW w:w="190" w:type="pct"/>
            <w:shd w:val="clear" w:color="auto" w:fill="auto"/>
            <w:vAlign w:val="center"/>
            <w:hideMark/>
          </w:tcPr>
          <w:p w14:paraId="4572F9CF"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2021</w:t>
            </w:r>
          </w:p>
        </w:tc>
        <w:tc>
          <w:tcPr>
            <w:tcW w:w="190" w:type="pct"/>
            <w:shd w:val="clear" w:color="auto" w:fill="auto"/>
            <w:vAlign w:val="center"/>
            <w:hideMark/>
          </w:tcPr>
          <w:p w14:paraId="66E66006"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2022</w:t>
            </w:r>
          </w:p>
        </w:tc>
        <w:tc>
          <w:tcPr>
            <w:tcW w:w="183" w:type="pct"/>
            <w:shd w:val="clear" w:color="auto" w:fill="auto"/>
            <w:vAlign w:val="center"/>
            <w:hideMark/>
          </w:tcPr>
          <w:p w14:paraId="2EFEC09D"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2023</w:t>
            </w:r>
          </w:p>
        </w:tc>
        <w:tc>
          <w:tcPr>
            <w:tcW w:w="187" w:type="pct"/>
            <w:shd w:val="clear" w:color="auto" w:fill="auto"/>
            <w:vAlign w:val="center"/>
            <w:hideMark/>
          </w:tcPr>
          <w:p w14:paraId="7E30193A"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2024</w:t>
            </w:r>
          </w:p>
        </w:tc>
        <w:tc>
          <w:tcPr>
            <w:tcW w:w="187" w:type="pct"/>
            <w:shd w:val="clear" w:color="auto" w:fill="auto"/>
            <w:vAlign w:val="center"/>
            <w:hideMark/>
          </w:tcPr>
          <w:p w14:paraId="1644D03E" w14:textId="77777777" w:rsidR="004A6F85" w:rsidRPr="004A6F85" w:rsidRDefault="004A6F85" w:rsidP="00C75599">
            <w:pPr>
              <w:spacing w:after="0" w:line="240" w:lineRule="auto"/>
              <w:jc w:val="center"/>
              <w:rPr>
                <w:rFonts w:eastAsia="Times New Roman"/>
                <w:color w:val="000000"/>
                <w:sz w:val="16"/>
                <w:szCs w:val="16"/>
                <w:lang w:eastAsia="ru-RU"/>
              </w:rPr>
            </w:pPr>
            <w:r w:rsidRPr="004A6F85">
              <w:rPr>
                <w:rFonts w:eastAsia="Times New Roman"/>
                <w:color w:val="000000"/>
                <w:sz w:val="16"/>
                <w:szCs w:val="16"/>
                <w:lang w:eastAsia="ru-RU"/>
              </w:rPr>
              <w:t>2025</w:t>
            </w:r>
          </w:p>
        </w:tc>
        <w:tc>
          <w:tcPr>
            <w:tcW w:w="233" w:type="pct"/>
            <w:vMerge/>
            <w:vAlign w:val="center"/>
            <w:hideMark/>
          </w:tcPr>
          <w:p w14:paraId="68F58BE6" w14:textId="77777777" w:rsidR="004A6F85" w:rsidRPr="004A6F85" w:rsidRDefault="004A6F85" w:rsidP="00C75599">
            <w:pPr>
              <w:spacing w:after="0" w:line="240" w:lineRule="auto"/>
              <w:jc w:val="center"/>
              <w:rPr>
                <w:rFonts w:eastAsia="Times New Roman"/>
                <w:color w:val="000000"/>
                <w:sz w:val="16"/>
                <w:szCs w:val="16"/>
                <w:lang w:eastAsia="ru-RU"/>
              </w:rPr>
            </w:pPr>
          </w:p>
        </w:tc>
      </w:tr>
      <w:tr w:rsidR="004A6F85" w:rsidRPr="004A6F85" w14:paraId="67903BEC" w14:textId="77777777" w:rsidTr="004A6F85">
        <w:trPr>
          <w:cantSplit/>
          <w:trHeight w:val="20"/>
        </w:trPr>
        <w:tc>
          <w:tcPr>
            <w:tcW w:w="5000" w:type="pct"/>
            <w:gridSpan w:val="15"/>
            <w:shd w:val="clear" w:color="auto" w:fill="auto"/>
            <w:noWrap/>
            <w:vAlign w:val="center"/>
            <w:hideMark/>
          </w:tcPr>
          <w:p w14:paraId="6AC375EF" w14:textId="77777777" w:rsidR="004A6F85" w:rsidRPr="004A6F85" w:rsidRDefault="004A6F85" w:rsidP="00C75599">
            <w:pPr>
              <w:spacing w:after="0" w:line="240" w:lineRule="auto"/>
              <w:jc w:val="center"/>
              <w:rPr>
                <w:rFonts w:eastAsia="Times New Roman"/>
                <w:b/>
                <w:bCs/>
                <w:color w:val="000000"/>
                <w:sz w:val="16"/>
                <w:szCs w:val="16"/>
                <w:lang w:eastAsia="ru-RU"/>
              </w:rPr>
            </w:pPr>
            <w:r w:rsidRPr="004A6F85">
              <w:rPr>
                <w:rFonts w:eastAsia="Times New Roman"/>
                <w:b/>
                <w:bCs/>
                <w:color w:val="000000"/>
                <w:sz w:val="16"/>
                <w:szCs w:val="16"/>
                <w:lang w:eastAsia="ru-RU"/>
              </w:rPr>
              <w:t>Дорожное хозяйство</w:t>
            </w:r>
          </w:p>
        </w:tc>
      </w:tr>
      <w:tr w:rsidR="004A6F85" w:rsidRPr="004A6F85" w14:paraId="3497F4DB" w14:textId="77777777" w:rsidTr="004A6F85">
        <w:trPr>
          <w:cantSplit/>
          <w:trHeight w:val="20"/>
        </w:trPr>
        <w:tc>
          <w:tcPr>
            <w:tcW w:w="939" w:type="pct"/>
            <w:vMerge w:val="restart"/>
            <w:shd w:val="clear" w:color="auto" w:fill="auto"/>
            <w:vAlign w:val="center"/>
            <w:hideMark/>
          </w:tcPr>
          <w:p w14:paraId="2357AE5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наружного освещения и тротуаров  автомобильной дороги Шемурша-Сойгино-Алтышево-"Аниш" на участках км 44+264 - км 45+393, км 46+726-км 49+228, км 57+415-км 58+083 и км 75+904 - км 80+284 и пешеходных переходов вблизи образовательного учреждения км 44+683, км 48+374 и км 78+687</w:t>
            </w:r>
          </w:p>
        </w:tc>
        <w:tc>
          <w:tcPr>
            <w:tcW w:w="625" w:type="pct"/>
            <w:vMerge w:val="restart"/>
            <w:shd w:val="clear" w:color="auto" w:fill="auto"/>
            <w:vAlign w:val="center"/>
            <w:hideMark/>
          </w:tcPr>
          <w:p w14:paraId="75C9199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3EE8E1E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072FE9A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2026-2027</w:t>
            </w:r>
          </w:p>
        </w:tc>
        <w:tc>
          <w:tcPr>
            <w:tcW w:w="277" w:type="pct"/>
            <w:vMerge w:val="restart"/>
            <w:shd w:val="clear" w:color="auto" w:fill="auto"/>
            <w:vAlign w:val="center"/>
            <w:hideMark/>
          </w:tcPr>
          <w:p w14:paraId="5422CFF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10,91 км; 3 пешеходных перехода</w:t>
            </w:r>
          </w:p>
        </w:tc>
        <w:tc>
          <w:tcPr>
            <w:tcW w:w="370" w:type="pct"/>
            <w:vMerge w:val="restart"/>
            <w:shd w:val="clear" w:color="auto" w:fill="auto"/>
            <w:vAlign w:val="center"/>
            <w:hideMark/>
          </w:tcPr>
          <w:p w14:paraId="5690B74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08D31CD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6074BD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20,00</w:t>
            </w:r>
          </w:p>
        </w:tc>
        <w:tc>
          <w:tcPr>
            <w:tcW w:w="232" w:type="pct"/>
            <w:shd w:val="clear" w:color="auto" w:fill="auto"/>
            <w:vAlign w:val="center"/>
            <w:hideMark/>
          </w:tcPr>
          <w:p w14:paraId="00F52CC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8C2C40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42E7FBB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8AF99D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3AE374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D8AAA8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w:t>
            </w:r>
          </w:p>
        </w:tc>
        <w:tc>
          <w:tcPr>
            <w:tcW w:w="233" w:type="pct"/>
            <w:vMerge w:val="restart"/>
            <w:shd w:val="clear" w:color="auto" w:fill="auto"/>
            <w:vAlign w:val="center"/>
            <w:hideMark/>
          </w:tcPr>
          <w:p w14:paraId="3BBBF44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r>
      <w:tr w:rsidR="004A6F85" w:rsidRPr="004A6F85" w14:paraId="08BA09B0" w14:textId="77777777" w:rsidTr="004A6F85">
        <w:trPr>
          <w:cantSplit/>
          <w:trHeight w:val="20"/>
        </w:trPr>
        <w:tc>
          <w:tcPr>
            <w:tcW w:w="939" w:type="pct"/>
            <w:vMerge/>
            <w:vAlign w:val="center"/>
            <w:hideMark/>
          </w:tcPr>
          <w:p w14:paraId="449948F4"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479098D9"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1449F5E"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0A28728"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627D13D"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0092E47C"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E541BE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1BC0136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32B49C7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5E334B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86B455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650C4F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3A1432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C9ACA1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947F620"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777896AF" w14:textId="77777777" w:rsidTr="004A6F85">
        <w:trPr>
          <w:cantSplit/>
          <w:trHeight w:val="20"/>
        </w:trPr>
        <w:tc>
          <w:tcPr>
            <w:tcW w:w="939" w:type="pct"/>
            <w:vMerge/>
            <w:vAlign w:val="center"/>
            <w:hideMark/>
          </w:tcPr>
          <w:p w14:paraId="6412532B"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E0D753C"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555745C1"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01BD77B"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7263F69"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15B5BB0"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8D93FC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6170DB7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20,00</w:t>
            </w:r>
          </w:p>
        </w:tc>
        <w:tc>
          <w:tcPr>
            <w:tcW w:w="232" w:type="pct"/>
            <w:shd w:val="clear" w:color="auto" w:fill="auto"/>
            <w:vAlign w:val="center"/>
            <w:hideMark/>
          </w:tcPr>
          <w:p w14:paraId="41A0F93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786872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EFBD5E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E491C7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5D5C12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45F800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w:t>
            </w:r>
          </w:p>
        </w:tc>
        <w:tc>
          <w:tcPr>
            <w:tcW w:w="233" w:type="pct"/>
            <w:vMerge/>
            <w:vAlign w:val="center"/>
            <w:hideMark/>
          </w:tcPr>
          <w:p w14:paraId="5EBF99B5"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1C087AC6" w14:textId="77777777" w:rsidTr="004A6F85">
        <w:trPr>
          <w:cantSplit/>
          <w:trHeight w:val="20"/>
        </w:trPr>
        <w:tc>
          <w:tcPr>
            <w:tcW w:w="939" w:type="pct"/>
            <w:vMerge/>
            <w:vAlign w:val="center"/>
            <w:hideMark/>
          </w:tcPr>
          <w:p w14:paraId="6839A0EC"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05DF6690"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666E5A35"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3287906D"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5BC7207"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796F3481"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3A3E416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015F24A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3A0D91D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5A03B3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F0CCA6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8BDC35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2FA8B2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0B8849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1C3B521"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08A53F2F" w14:textId="77777777" w:rsidTr="004A6F85">
        <w:trPr>
          <w:cantSplit/>
          <w:trHeight w:val="20"/>
        </w:trPr>
        <w:tc>
          <w:tcPr>
            <w:tcW w:w="939" w:type="pct"/>
            <w:vMerge w:val="restart"/>
            <w:shd w:val="clear" w:color="auto" w:fill="auto"/>
            <w:vAlign w:val="center"/>
            <w:hideMark/>
          </w:tcPr>
          <w:p w14:paraId="0C5AB1D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наружного освещения и тротуаров автомобильной дороги Чебоксары-Сурское на участке км 173+413 - км 193+125 (выборочно) с устройством пешеходного перехода на км 190+323</w:t>
            </w:r>
          </w:p>
        </w:tc>
        <w:tc>
          <w:tcPr>
            <w:tcW w:w="625" w:type="pct"/>
            <w:vMerge w:val="restart"/>
            <w:shd w:val="clear" w:color="auto" w:fill="auto"/>
            <w:vAlign w:val="center"/>
            <w:hideMark/>
          </w:tcPr>
          <w:p w14:paraId="0E65F3A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78421AD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1B0DD3D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2026</w:t>
            </w:r>
          </w:p>
        </w:tc>
        <w:tc>
          <w:tcPr>
            <w:tcW w:w="277" w:type="pct"/>
            <w:vMerge w:val="restart"/>
            <w:shd w:val="clear" w:color="auto" w:fill="auto"/>
            <w:vAlign w:val="center"/>
            <w:hideMark/>
          </w:tcPr>
          <w:p w14:paraId="7C8508F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4,66 км; 1 пешеходный переход</w:t>
            </w:r>
          </w:p>
        </w:tc>
        <w:tc>
          <w:tcPr>
            <w:tcW w:w="370" w:type="pct"/>
            <w:vMerge w:val="restart"/>
            <w:shd w:val="clear" w:color="auto" w:fill="auto"/>
            <w:vAlign w:val="center"/>
            <w:hideMark/>
          </w:tcPr>
          <w:p w14:paraId="16B5E37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5AE4304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F1C409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20,00</w:t>
            </w:r>
          </w:p>
        </w:tc>
        <w:tc>
          <w:tcPr>
            <w:tcW w:w="232" w:type="pct"/>
            <w:shd w:val="clear" w:color="auto" w:fill="auto"/>
            <w:vAlign w:val="center"/>
            <w:hideMark/>
          </w:tcPr>
          <w:p w14:paraId="79E7FC2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3C0A59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09DEB8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56140B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w:t>
            </w:r>
          </w:p>
        </w:tc>
        <w:tc>
          <w:tcPr>
            <w:tcW w:w="187" w:type="pct"/>
            <w:shd w:val="clear" w:color="auto" w:fill="auto"/>
            <w:vAlign w:val="center"/>
            <w:hideMark/>
          </w:tcPr>
          <w:p w14:paraId="5EFC2F1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BA7E00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4249148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r>
      <w:tr w:rsidR="004A6F85" w:rsidRPr="004A6F85" w14:paraId="741E34ED" w14:textId="77777777" w:rsidTr="004A6F85">
        <w:trPr>
          <w:cantSplit/>
          <w:trHeight w:val="20"/>
        </w:trPr>
        <w:tc>
          <w:tcPr>
            <w:tcW w:w="939" w:type="pct"/>
            <w:vMerge/>
            <w:vAlign w:val="center"/>
            <w:hideMark/>
          </w:tcPr>
          <w:p w14:paraId="4675B422"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C8C4FD3"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DDF1278"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1D43DA5"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64D915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8CCE156"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26ED855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012075E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5557F3F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A37046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BB1A9A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9C666A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B5BE4B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F62ED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0142A0C4"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270FDF6C" w14:textId="77777777" w:rsidTr="004A6F85">
        <w:trPr>
          <w:cantSplit/>
          <w:trHeight w:val="20"/>
        </w:trPr>
        <w:tc>
          <w:tcPr>
            <w:tcW w:w="939" w:type="pct"/>
            <w:vMerge/>
            <w:vAlign w:val="center"/>
            <w:hideMark/>
          </w:tcPr>
          <w:p w14:paraId="45E14B01"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6F0741BF"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04723B2B"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2D54A0FC"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22B0BE8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71896EB2"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40688AF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05A7F99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20,00</w:t>
            </w:r>
          </w:p>
        </w:tc>
        <w:tc>
          <w:tcPr>
            <w:tcW w:w="232" w:type="pct"/>
            <w:shd w:val="clear" w:color="auto" w:fill="auto"/>
            <w:vAlign w:val="center"/>
            <w:hideMark/>
          </w:tcPr>
          <w:p w14:paraId="181E600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057E94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79C393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F4C656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w:t>
            </w:r>
          </w:p>
        </w:tc>
        <w:tc>
          <w:tcPr>
            <w:tcW w:w="187" w:type="pct"/>
            <w:shd w:val="clear" w:color="auto" w:fill="auto"/>
            <w:vAlign w:val="center"/>
            <w:hideMark/>
          </w:tcPr>
          <w:p w14:paraId="20D9DEA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13F912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EB02888"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6A4AA182" w14:textId="77777777" w:rsidTr="004A6F85">
        <w:trPr>
          <w:cantSplit/>
          <w:trHeight w:val="20"/>
        </w:trPr>
        <w:tc>
          <w:tcPr>
            <w:tcW w:w="939" w:type="pct"/>
            <w:vMerge/>
            <w:vAlign w:val="center"/>
            <w:hideMark/>
          </w:tcPr>
          <w:p w14:paraId="26FAE8EF"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02C6E33B"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23081013"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75D60E1"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245A5628"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8A7FBC6"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F729A1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0A8E694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1469AB7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4E4234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F29A72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BFEF0B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E64888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1D5540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004FC29"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21AD09A8" w14:textId="77777777" w:rsidTr="004A6F85">
        <w:trPr>
          <w:cantSplit/>
          <w:trHeight w:val="20"/>
        </w:trPr>
        <w:tc>
          <w:tcPr>
            <w:tcW w:w="939" w:type="pct"/>
            <w:vMerge w:val="restart"/>
            <w:shd w:val="clear" w:color="auto" w:fill="auto"/>
            <w:vAlign w:val="center"/>
            <w:hideMark/>
          </w:tcPr>
          <w:p w14:paraId="4C22F8A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автомобильной дороги по улицам Гагарина, Молодёжная, Юбилейная, проезд от ул. Юбилейная до ул. Школьная, Школьная в п. Восход</w:t>
            </w:r>
          </w:p>
        </w:tc>
        <w:tc>
          <w:tcPr>
            <w:tcW w:w="625" w:type="pct"/>
            <w:vMerge w:val="restart"/>
            <w:shd w:val="clear" w:color="auto" w:fill="auto"/>
            <w:vAlign w:val="center"/>
            <w:hideMark/>
          </w:tcPr>
          <w:p w14:paraId="74AA053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39980EE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1980F65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2020</w:t>
            </w:r>
          </w:p>
        </w:tc>
        <w:tc>
          <w:tcPr>
            <w:tcW w:w="277" w:type="pct"/>
            <w:vMerge w:val="restart"/>
            <w:shd w:val="clear" w:color="auto" w:fill="auto"/>
            <w:vAlign w:val="center"/>
            <w:hideMark/>
          </w:tcPr>
          <w:p w14:paraId="0377E89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1,3 км</w:t>
            </w:r>
          </w:p>
        </w:tc>
        <w:tc>
          <w:tcPr>
            <w:tcW w:w="370" w:type="pct"/>
            <w:vMerge w:val="restart"/>
            <w:shd w:val="clear" w:color="auto" w:fill="auto"/>
            <w:vAlign w:val="center"/>
            <w:hideMark/>
          </w:tcPr>
          <w:p w14:paraId="2A23839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Федеральный и республиканский бюджет</w:t>
            </w:r>
          </w:p>
        </w:tc>
        <w:tc>
          <w:tcPr>
            <w:tcW w:w="373" w:type="pct"/>
            <w:shd w:val="clear" w:color="auto" w:fill="auto"/>
            <w:vAlign w:val="center"/>
            <w:hideMark/>
          </w:tcPr>
          <w:p w14:paraId="2F7AEB7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9A7873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54,75</w:t>
            </w:r>
          </w:p>
        </w:tc>
        <w:tc>
          <w:tcPr>
            <w:tcW w:w="232" w:type="pct"/>
            <w:shd w:val="clear" w:color="auto" w:fill="auto"/>
            <w:vAlign w:val="center"/>
            <w:hideMark/>
          </w:tcPr>
          <w:p w14:paraId="4AFA82F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54,75</w:t>
            </w:r>
          </w:p>
        </w:tc>
        <w:tc>
          <w:tcPr>
            <w:tcW w:w="190" w:type="pct"/>
            <w:shd w:val="clear" w:color="auto" w:fill="auto"/>
            <w:vAlign w:val="center"/>
            <w:hideMark/>
          </w:tcPr>
          <w:p w14:paraId="078057D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1B5A4F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086B93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B7BC41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61DF1F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75D9054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300</w:t>
            </w:r>
          </w:p>
        </w:tc>
      </w:tr>
      <w:tr w:rsidR="004A6F85" w:rsidRPr="004A6F85" w14:paraId="4FD58C40" w14:textId="77777777" w:rsidTr="004A6F85">
        <w:trPr>
          <w:cantSplit/>
          <w:trHeight w:val="20"/>
        </w:trPr>
        <w:tc>
          <w:tcPr>
            <w:tcW w:w="939" w:type="pct"/>
            <w:vMerge/>
            <w:vAlign w:val="center"/>
            <w:hideMark/>
          </w:tcPr>
          <w:p w14:paraId="06582BCE"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7F953308"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9D3B8C3"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6A63D83F"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36BC6B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28B28464"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38DAF1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4D83F3F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30,88</w:t>
            </w:r>
          </w:p>
        </w:tc>
        <w:tc>
          <w:tcPr>
            <w:tcW w:w="232" w:type="pct"/>
            <w:shd w:val="clear" w:color="auto" w:fill="auto"/>
            <w:vAlign w:val="center"/>
            <w:hideMark/>
          </w:tcPr>
          <w:p w14:paraId="5A33B51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30,88</w:t>
            </w:r>
          </w:p>
        </w:tc>
        <w:tc>
          <w:tcPr>
            <w:tcW w:w="190" w:type="pct"/>
            <w:shd w:val="clear" w:color="auto" w:fill="auto"/>
            <w:vAlign w:val="center"/>
            <w:hideMark/>
          </w:tcPr>
          <w:p w14:paraId="0CB7AD3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D7DF49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41D599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502BEC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55D0E9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3E048E58"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5DAABB9" w14:textId="77777777" w:rsidTr="004A6F85">
        <w:trPr>
          <w:cantSplit/>
          <w:trHeight w:val="20"/>
        </w:trPr>
        <w:tc>
          <w:tcPr>
            <w:tcW w:w="939" w:type="pct"/>
            <w:vMerge/>
            <w:vAlign w:val="center"/>
            <w:hideMark/>
          </w:tcPr>
          <w:p w14:paraId="4E725BA0"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431E3F1"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59024DB8"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86C7C63"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04ECB510"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07EAEB27"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5A4BDD7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2B7BA46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23,87</w:t>
            </w:r>
          </w:p>
        </w:tc>
        <w:tc>
          <w:tcPr>
            <w:tcW w:w="232" w:type="pct"/>
            <w:shd w:val="clear" w:color="auto" w:fill="auto"/>
            <w:vAlign w:val="center"/>
            <w:hideMark/>
          </w:tcPr>
          <w:p w14:paraId="415DCCA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23,87</w:t>
            </w:r>
          </w:p>
        </w:tc>
        <w:tc>
          <w:tcPr>
            <w:tcW w:w="190" w:type="pct"/>
            <w:shd w:val="clear" w:color="auto" w:fill="auto"/>
            <w:vAlign w:val="center"/>
            <w:hideMark/>
          </w:tcPr>
          <w:p w14:paraId="4681952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443317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0CD5C3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157E75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452353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70D065B4"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46D3DA5C" w14:textId="77777777" w:rsidTr="004A6F85">
        <w:trPr>
          <w:cantSplit/>
          <w:trHeight w:val="20"/>
        </w:trPr>
        <w:tc>
          <w:tcPr>
            <w:tcW w:w="939" w:type="pct"/>
            <w:vMerge/>
            <w:vAlign w:val="center"/>
            <w:hideMark/>
          </w:tcPr>
          <w:p w14:paraId="30FA791A"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404AA52"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206D765"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2B81FBBC"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34A31E0F"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70C4F937"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4F99B60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56E91EE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4853877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4781C51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873C94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CFE215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C51809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DBFCC7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214E64D"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5C9DFD3E" w14:textId="77777777" w:rsidTr="004A6F85">
        <w:trPr>
          <w:cantSplit/>
          <w:trHeight w:val="20"/>
        </w:trPr>
        <w:tc>
          <w:tcPr>
            <w:tcW w:w="939" w:type="pct"/>
            <w:vMerge w:val="restart"/>
            <w:shd w:val="clear" w:color="auto" w:fill="auto"/>
            <w:vAlign w:val="center"/>
            <w:hideMark/>
          </w:tcPr>
          <w:p w14:paraId="486CD2B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Дорожному хозяйству:</w:t>
            </w:r>
          </w:p>
        </w:tc>
        <w:tc>
          <w:tcPr>
            <w:tcW w:w="625" w:type="pct"/>
            <w:vMerge w:val="restart"/>
            <w:shd w:val="clear" w:color="auto" w:fill="auto"/>
            <w:vAlign w:val="center"/>
            <w:hideMark/>
          </w:tcPr>
          <w:p w14:paraId="11DC816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535D6532"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4100170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3B7FC4DA"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2FAFB53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02C7C68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518618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94,75</w:t>
            </w:r>
          </w:p>
        </w:tc>
        <w:tc>
          <w:tcPr>
            <w:tcW w:w="232" w:type="pct"/>
            <w:shd w:val="clear" w:color="auto" w:fill="auto"/>
            <w:vAlign w:val="center"/>
            <w:hideMark/>
          </w:tcPr>
          <w:p w14:paraId="5361E67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54,75</w:t>
            </w:r>
          </w:p>
        </w:tc>
        <w:tc>
          <w:tcPr>
            <w:tcW w:w="190" w:type="pct"/>
            <w:shd w:val="clear" w:color="auto" w:fill="auto"/>
            <w:vAlign w:val="center"/>
            <w:hideMark/>
          </w:tcPr>
          <w:p w14:paraId="6DD22D3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31E026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14F1ED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187" w:type="pct"/>
            <w:shd w:val="clear" w:color="auto" w:fill="auto"/>
            <w:vAlign w:val="center"/>
            <w:hideMark/>
          </w:tcPr>
          <w:p w14:paraId="735E9D0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FBC0D7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233" w:type="pct"/>
            <w:vMerge w:val="restart"/>
            <w:shd w:val="clear" w:color="auto" w:fill="auto"/>
            <w:vAlign w:val="center"/>
            <w:hideMark/>
          </w:tcPr>
          <w:p w14:paraId="3C5D269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781EDE5B" w14:textId="77777777" w:rsidTr="004A6F85">
        <w:trPr>
          <w:cantSplit/>
          <w:trHeight w:val="20"/>
        </w:trPr>
        <w:tc>
          <w:tcPr>
            <w:tcW w:w="939" w:type="pct"/>
            <w:vMerge/>
            <w:vAlign w:val="center"/>
            <w:hideMark/>
          </w:tcPr>
          <w:p w14:paraId="34090891"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599A82BC"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17963AE5"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795E1970"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2A02CB02"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4832E62A"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3B4BC5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27A927D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30,88</w:t>
            </w:r>
          </w:p>
        </w:tc>
        <w:tc>
          <w:tcPr>
            <w:tcW w:w="232" w:type="pct"/>
            <w:shd w:val="clear" w:color="auto" w:fill="auto"/>
            <w:vAlign w:val="center"/>
            <w:hideMark/>
          </w:tcPr>
          <w:p w14:paraId="1F6A810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30,88</w:t>
            </w:r>
          </w:p>
        </w:tc>
        <w:tc>
          <w:tcPr>
            <w:tcW w:w="190" w:type="pct"/>
            <w:shd w:val="clear" w:color="auto" w:fill="auto"/>
            <w:vAlign w:val="center"/>
            <w:hideMark/>
          </w:tcPr>
          <w:p w14:paraId="53E5CC0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1D10F7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3C4C44A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54F228A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690FAAF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191FE848"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22B8872D" w14:textId="77777777" w:rsidTr="004A6F85">
        <w:trPr>
          <w:cantSplit/>
          <w:trHeight w:val="20"/>
        </w:trPr>
        <w:tc>
          <w:tcPr>
            <w:tcW w:w="939" w:type="pct"/>
            <w:vMerge/>
            <w:vAlign w:val="center"/>
            <w:hideMark/>
          </w:tcPr>
          <w:p w14:paraId="53453ED8"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2288D2FD"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76130AAD"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538D75B9"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74EA232E"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555487E8"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6EEB43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2E8448C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63,87</w:t>
            </w:r>
          </w:p>
        </w:tc>
        <w:tc>
          <w:tcPr>
            <w:tcW w:w="232" w:type="pct"/>
            <w:shd w:val="clear" w:color="auto" w:fill="auto"/>
            <w:vAlign w:val="center"/>
            <w:hideMark/>
          </w:tcPr>
          <w:p w14:paraId="23E9710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23,87</w:t>
            </w:r>
          </w:p>
        </w:tc>
        <w:tc>
          <w:tcPr>
            <w:tcW w:w="190" w:type="pct"/>
            <w:shd w:val="clear" w:color="auto" w:fill="auto"/>
            <w:vAlign w:val="center"/>
            <w:hideMark/>
          </w:tcPr>
          <w:p w14:paraId="4DA21F3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5F945C9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59B1F8D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187" w:type="pct"/>
            <w:shd w:val="clear" w:color="auto" w:fill="auto"/>
            <w:vAlign w:val="center"/>
            <w:hideMark/>
          </w:tcPr>
          <w:p w14:paraId="1BA4D32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D449692"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233" w:type="pct"/>
            <w:vMerge/>
            <w:vAlign w:val="center"/>
            <w:hideMark/>
          </w:tcPr>
          <w:p w14:paraId="6B5122FF"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52254153" w14:textId="77777777" w:rsidTr="004A6F85">
        <w:trPr>
          <w:cantSplit/>
          <w:trHeight w:val="20"/>
        </w:trPr>
        <w:tc>
          <w:tcPr>
            <w:tcW w:w="939" w:type="pct"/>
            <w:vMerge/>
            <w:vAlign w:val="center"/>
            <w:hideMark/>
          </w:tcPr>
          <w:p w14:paraId="1C268A9D"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0DA06488"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5D3D716C"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9352908"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2773E7DB"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24928F22"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589C54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3161D19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10B177E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0352872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1018BF8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077C93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E6F8F3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8D6D07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3408D6CD"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3618F18E" w14:textId="77777777" w:rsidTr="004A6F85">
        <w:trPr>
          <w:cantSplit/>
          <w:trHeight w:val="20"/>
        </w:trPr>
        <w:tc>
          <w:tcPr>
            <w:tcW w:w="5000" w:type="pct"/>
            <w:gridSpan w:val="15"/>
            <w:shd w:val="clear" w:color="auto" w:fill="auto"/>
            <w:noWrap/>
            <w:vAlign w:val="center"/>
            <w:hideMark/>
          </w:tcPr>
          <w:p w14:paraId="7A47F89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ЖКХ</w:t>
            </w:r>
          </w:p>
        </w:tc>
      </w:tr>
      <w:tr w:rsidR="004A6F85" w:rsidRPr="004A6F85" w14:paraId="3179CEED" w14:textId="77777777" w:rsidTr="004A6F85">
        <w:trPr>
          <w:cantSplit/>
          <w:trHeight w:val="20"/>
        </w:trPr>
        <w:tc>
          <w:tcPr>
            <w:tcW w:w="939" w:type="pct"/>
            <w:vMerge w:val="restart"/>
            <w:shd w:val="clear" w:color="auto" w:fill="auto"/>
            <w:vAlign w:val="center"/>
            <w:hideMark/>
          </w:tcPr>
          <w:p w14:paraId="75F7A4A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 xml:space="preserve">Строительство локальных станций водоподготовки на одиночных скважинах с водопроводными сетями в </w:t>
            </w:r>
            <w:r w:rsidRPr="004A6F85">
              <w:rPr>
                <w:rFonts w:eastAsia="Times New Roman"/>
                <w:color w:val="000000"/>
                <w:sz w:val="16"/>
                <w:szCs w:val="16"/>
                <w:lang w:eastAsia="ru-RU"/>
              </w:rPr>
              <w:lastRenderedPageBreak/>
              <w:t>Октябрьском сельском поселении</w:t>
            </w:r>
          </w:p>
        </w:tc>
        <w:tc>
          <w:tcPr>
            <w:tcW w:w="625" w:type="pct"/>
            <w:vMerge w:val="restart"/>
            <w:shd w:val="clear" w:color="auto" w:fill="auto"/>
            <w:vAlign w:val="center"/>
            <w:hideMark/>
          </w:tcPr>
          <w:p w14:paraId="3875AE1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lastRenderedPageBreak/>
              <w:t xml:space="preserve">Региональный проект "Чистая вода" национального </w:t>
            </w:r>
            <w:r w:rsidRPr="004A6F85">
              <w:rPr>
                <w:rFonts w:eastAsia="Times New Roman"/>
                <w:color w:val="000000"/>
                <w:sz w:val="16"/>
                <w:szCs w:val="16"/>
                <w:lang w:eastAsia="ru-RU"/>
              </w:rPr>
              <w:lastRenderedPageBreak/>
              <w:t xml:space="preserve">проекта "Экология" </w:t>
            </w:r>
          </w:p>
        </w:tc>
        <w:tc>
          <w:tcPr>
            <w:tcW w:w="491" w:type="pct"/>
            <w:vMerge w:val="restart"/>
            <w:shd w:val="clear" w:color="auto" w:fill="auto"/>
            <w:vAlign w:val="center"/>
            <w:hideMark/>
          </w:tcPr>
          <w:p w14:paraId="15A433A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lastRenderedPageBreak/>
              <w:t>Алатырский район</w:t>
            </w:r>
          </w:p>
        </w:tc>
        <w:tc>
          <w:tcPr>
            <w:tcW w:w="294" w:type="pct"/>
            <w:vMerge w:val="restart"/>
            <w:shd w:val="clear" w:color="auto" w:fill="auto"/>
            <w:vAlign w:val="center"/>
            <w:hideMark/>
          </w:tcPr>
          <w:p w14:paraId="575F115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2023</w:t>
            </w:r>
          </w:p>
        </w:tc>
        <w:tc>
          <w:tcPr>
            <w:tcW w:w="277" w:type="pct"/>
            <w:vMerge w:val="restart"/>
            <w:shd w:val="clear" w:color="auto" w:fill="auto"/>
            <w:vAlign w:val="center"/>
            <w:hideMark/>
          </w:tcPr>
          <w:p w14:paraId="752A32B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100 куб. м</w:t>
            </w:r>
          </w:p>
        </w:tc>
        <w:tc>
          <w:tcPr>
            <w:tcW w:w="370" w:type="pct"/>
            <w:vMerge w:val="restart"/>
            <w:shd w:val="clear" w:color="auto" w:fill="auto"/>
            <w:vAlign w:val="center"/>
            <w:hideMark/>
          </w:tcPr>
          <w:p w14:paraId="6EE8821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68D30CC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39F4F6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31</w:t>
            </w:r>
          </w:p>
        </w:tc>
        <w:tc>
          <w:tcPr>
            <w:tcW w:w="232" w:type="pct"/>
            <w:shd w:val="clear" w:color="auto" w:fill="auto"/>
            <w:vAlign w:val="center"/>
            <w:hideMark/>
          </w:tcPr>
          <w:p w14:paraId="11B69D2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5B6CBF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0BC69F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7395C3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31</w:t>
            </w:r>
          </w:p>
        </w:tc>
        <w:tc>
          <w:tcPr>
            <w:tcW w:w="187" w:type="pct"/>
            <w:shd w:val="clear" w:color="auto" w:fill="auto"/>
            <w:vAlign w:val="center"/>
            <w:hideMark/>
          </w:tcPr>
          <w:p w14:paraId="3E940BE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098F61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1726403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1194</w:t>
            </w:r>
          </w:p>
        </w:tc>
      </w:tr>
      <w:tr w:rsidR="004A6F85" w:rsidRPr="004A6F85" w14:paraId="4E79E3A7" w14:textId="77777777" w:rsidTr="004A6F85">
        <w:trPr>
          <w:cantSplit/>
          <w:trHeight w:val="20"/>
        </w:trPr>
        <w:tc>
          <w:tcPr>
            <w:tcW w:w="939" w:type="pct"/>
            <w:vMerge/>
            <w:vAlign w:val="center"/>
            <w:hideMark/>
          </w:tcPr>
          <w:p w14:paraId="2904313E"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0E1D484"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12A2A040"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3EA77FE"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5509FC5A"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7B22E18F"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0434152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5D1B2EE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30,7</w:t>
            </w:r>
          </w:p>
        </w:tc>
        <w:tc>
          <w:tcPr>
            <w:tcW w:w="232" w:type="pct"/>
            <w:shd w:val="clear" w:color="auto" w:fill="auto"/>
            <w:vAlign w:val="center"/>
            <w:hideMark/>
          </w:tcPr>
          <w:p w14:paraId="76E47D8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6AFD9A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33D345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E0D6CD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30,7</w:t>
            </w:r>
          </w:p>
        </w:tc>
        <w:tc>
          <w:tcPr>
            <w:tcW w:w="187" w:type="pct"/>
            <w:shd w:val="clear" w:color="auto" w:fill="auto"/>
            <w:vAlign w:val="center"/>
            <w:hideMark/>
          </w:tcPr>
          <w:p w14:paraId="5415EE7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869399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27D26BAF"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1DB727C1" w14:textId="77777777" w:rsidTr="004A6F85">
        <w:trPr>
          <w:cantSplit/>
          <w:trHeight w:val="20"/>
        </w:trPr>
        <w:tc>
          <w:tcPr>
            <w:tcW w:w="939" w:type="pct"/>
            <w:vMerge/>
            <w:vAlign w:val="center"/>
            <w:hideMark/>
          </w:tcPr>
          <w:p w14:paraId="351F57A8"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0E72A7A5"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5F960FB9"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AE6218C"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09A1BC92"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1CCBF62C"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57AFB44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0AA2D2E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0,3</w:t>
            </w:r>
          </w:p>
        </w:tc>
        <w:tc>
          <w:tcPr>
            <w:tcW w:w="232" w:type="pct"/>
            <w:shd w:val="clear" w:color="auto" w:fill="auto"/>
            <w:vAlign w:val="center"/>
            <w:hideMark/>
          </w:tcPr>
          <w:p w14:paraId="238248C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82ED81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825472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92821C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0,3</w:t>
            </w:r>
          </w:p>
        </w:tc>
        <w:tc>
          <w:tcPr>
            <w:tcW w:w="187" w:type="pct"/>
            <w:shd w:val="clear" w:color="auto" w:fill="auto"/>
            <w:vAlign w:val="center"/>
            <w:hideMark/>
          </w:tcPr>
          <w:p w14:paraId="43A48B0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A75C30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32C72A86"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23989A78" w14:textId="77777777" w:rsidTr="004A6F85">
        <w:trPr>
          <w:cantSplit/>
          <w:trHeight w:val="20"/>
        </w:trPr>
        <w:tc>
          <w:tcPr>
            <w:tcW w:w="939" w:type="pct"/>
            <w:vMerge/>
            <w:vAlign w:val="center"/>
            <w:hideMark/>
          </w:tcPr>
          <w:p w14:paraId="167CDF1F"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4F887117"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40676E79"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5B06001B"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03EF815"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AC00329"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3462B5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05F879B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286289F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754C2A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9BCFB7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207691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158141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B0783A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A53956E"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2202F868" w14:textId="77777777" w:rsidTr="004A6F85">
        <w:trPr>
          <w:cantSplit/>
          <w:trHeight w:val="20"/>
        </w:trPr>
        <w:tc>
          <w:tcPr>
            <w:tcW w:w="939" w:type="pct"/>
            <w:vMerge w:val="restart"/>
            <w:shd w:val="clear" w:color="auto" w:fill="auto"/>
            <w:vAlign w:val="center"/>
            <w:hideMark/>
          </w:tcPr>
          <w:p w14:paraId="306AAA9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Атратском сельском поселении</w:t>
            </w:r>
          </w:p>
        </w:tc>
        <w:tc>
          <w:tcPr>
            <w:tcW w:w="625" w:type="pct"/>
            <w:vMerge w:val="restart"/>
            <w:shd w:val="clear" w:color="auto" w:fill="auto"/>
            <w:vAlign w:val="center"/>
            <w:hideMark/>
          </w:tcPr>
          <w:p w14:paraId="071F10C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 xml:space="preserve">Региональный проект "Чистая вода" национального проекта "Экология" </w:t>
            </w:r>
          </w:p>
        </w:tc>
        <w:tc>
          <w:tcPr>
            <w:tcW w:w="491" w:type="pct"/>
            <w:vMerge w:val="restart"/>
            <w:shd w:val="clear" w:color="auto" w:fill="auto"/>
            <w:vAlign w:val="center"/>
            <w:hideMark/>
          </w:tcPr>
          <w:p w14:paraId="4DD3D61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52CA3AB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2023</w:t>
            </w:r>
          </w:p>
        </w:tc>
        <w:tc>
          <w:tcPr>
            <w:tcW w:w="277" w:type="pct"/>
            <w:vMerge w:val="restart"/>
            <w:shd w:val="clear" w:color="auto" w:fill="auto"/>
            <w:vAlign w:val="center"/>
            <w:hideMark/>
          </w:tcPr>
          <w:p w14:paraId="333AE44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100 куб. м</w:t>
            </w:r>
          </w:p>
        </w:tc>
        <w:tc>
          <w:tcPr>
            <w:tcW w:w="370" w:type="pct"/>
            <w:vMerge w:val="restart"/>
            <w:shd w:val="clear" w:color="auto" w:fill="auto"/>
            <w:vAlign w:val="center"/>
            <w:hideMark/>
          </w:tcPr>
          <w:p w14:paraId="75537BC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1EC0B69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22ABB1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32,7</w:t>
            </w:r>
          </w:p>
        </w:tc>
        <w:tc>
          <w:tcPr>
            <w:tcW w:w="232" w:type="pct"/>
            <w:shd w:val="clear" w:color="auto" w:fill="auto"/>
            <w:vAlign w:val="center"/>
            <w:hideMark/>
          </w:tcPr>
          <w:p w14:paraId="1C59411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7221AD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26C98F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B36683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32,7</w:t>
            </w:r>
          </w:p>
        </w:tc>
        <w:tc>
          <w:tcPr>
            <w:tcW w:w="187" w:type="pct"/>
            <w:shd w:val="clear" w:color="auto" w:fill="auto"/>
            <w:vAlign w:val="center"/>
            <w:hideMark/>
          </w:tcPr>
          <w:p w14:paraId="714A0B2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09AE87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11D48BC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1422</w:t>
            </w:r>
          </w:p>
        </w:tc>
      </w:tr>
      <w:tr w:rsidR="004A6F85" w:rsidRPr="004A6F85" w14:paraId="4F4547A9" w14:textId="77777777" w:rsidTr="004A6F85">
        <w:trPr>
          <w:cantSplit/>
          <w:trHeight w:val="20"/>
        </w:trPr>
        <w:tc>
          <w:tcPr>
            <w:tcW w:w="939" w:type="pct"/>
            <w:vMerge/>
            <w:vAlign w:val="center"/>
            <w:hideMark/>
          </w:tcPr>
          <w:p w14:paraId="67008093"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9517C98"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662589FD"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92BA6A5"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2AA4EBD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13F7B600"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210DE84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2D93DFA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32,4</w:t>
            </w:r>
          </w:p>
        </w:tc>
        <w:tc>
          <w:tcPr>
            <w:tcW w:w="232" w:type="pct"/>
            <w:shd w:val="clear" w:color="auto" w:fill="auto"/>
            <w:vAlign w:val="center"/>
            <w:hideMark/>
          </w:tcPr>
          <w:p w14:paraId="1CF8D66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146E0A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724297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157EE8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32,4</w:t>
            </w:r>
          </w:p>
        </w:tc>
        <w:tc>
          <w:tcPr>
            <w:tcW w:w="187" w:type="pct"/>
            <w:shd w:val="clear" w:color="auto" w:fill="auto"/>
            <w:vAlign w:val="center"/>
            <w:hideMark/>
          </w:tcPr>
          <w:p w14:paraId="5565CC1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D545B1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838348F"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5236C52" w14:textId="77777777" w:rsidTr="004A6F85">
        <w:trPr>
          <w:cantSplit/>
          <w:trHeight w:val="20"/>
        </w:trPr>
        <w:tc>
          <w:tcPr>
            <w:tcW w:w="939" w:type="pct"/>
            <w:vMerge/>
            <w:vAlign w:val="center"/>
            <w:hideMark/>
          </w:tcPr>
          <w:p w14:paraId="2FDB05F2"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007FEFCE"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471F71F9"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C6449E2"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E731BAC"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0F974A5"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CFCABA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34519A4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0,3</w:t>
            </w:r>
          </w:p>
        </w:tc>
        <w:tc>
          <w:tcPr>
            <w:tcW w:w="232" w:type="pct"/>
            <w:shd w:val="clear" w:color="auto" w:fill="auto"/>
            <w:vAlign w:val="center"/>
            <w:hideMark/>
          </w:tcPr>
          <w:p w14:paraId="39987E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A3E51A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3CF873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3B82A25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0,3</w:t>
            </w:r>
          </w:p>
        </w:tc>
        <w:tc>
          <w:tcPr>
            <w:tcW w:w="187" w:type="pct"/>
            <w:shd w:val="clear" w:color="auto" w:fill="auto"/>
            <w:vAlign w:val="center"/>
            <w:hideMark/>
          </w:tcPr>
          <w:p w14:paraId="1D99E1C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3768B4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5C9ADF5"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EE0EF3B" w14:textId="77777777" w:rsidTr="004A6F85">
        <w:trPr>
          <w:cantSplit/>
          <w:trHeight w:val="20"/>
        </w:trPr>
        <w:tc>
          <w:tcPr>
            <w:tcW w:w="939" w:type="pct"/>
            <w:vMerge/>
            <w:vAlign w:val="center"/>
            <w:hideMark/>
          </w:tcPr>
          <w:p w14:paraId="3AFF30E0"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6B02C5DB"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646D6382"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538F634B"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3EE111C2"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B730D53"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7D31EC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29510BF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2544E1B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E94F5C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3A60FF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4BF387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6E52C5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0E368B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F34FD29"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78E20608" w14:textId="77777777" w:rsidTr="004A6F85">
        <w:trPr>
          <w:cantSplit/>
          <w:trHeight w:val="20"/>
        </w:trPr>
        <w:tc>
          <w:tcPr>
            <w:tcW w:w="939" w:type="pct"/>
            <w:vMerge w:val="restart"/>
            <w:shd w:val="clear" w:color="auto" w:fill="auto"/>
            <w:vAlign w:val="center"/>
            <w:hideMark/>
          </w:tcPr>
          <w:p w14:paraId="66465C0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Чуварлейском сельском поселении</w:t>
            </w:r>
          </w:p>
        </w:tc>
        <w:tc>
          <w:tcPr>
            <w:tcW w:w="625" w:type="pct"/>
            <w:vMerge w:val="restart"/>
            <w:shd w:val="clear" w:color="auto" w:fill="auto"/>
            <w:vAlign w:val="center"/>
            <w:hideMark/>
          </w:tcPr>
          <w:p w14:paraId="3445A88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 xml:space="preserve">Региональный проект "Чистая вода" национального проекта "Экология" </w:t>
            </w:r>
          </w:p>
        </w:tc>
        <w:tc>
          <w:tcPr>
            <w:tcW w:w="491" w:type="pct"/>
            <w:vMerge w:val="restart"/>
            <w:shd w:val="clear" w:color="auto" w:fill="auto"/>
            <w:vAlign w:val="center"/>
            <w:hideMark/>
          </w:tcPr>
          <w:p w14:paraId="6F5FF68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4F82441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2023</w:t>
            </w:r>
          </w:p>
        </w:tc>
        <w:tc>
          <w:tcPr>
            <w:tcW w:w="277" w:type="pct"/>
            <w:vMerge w:val="restart"/>
            <w:shd w:val="clear" w:color="auto" w:fill="auto"/>
            <w:vAlign w:val="center"/>
            <w:hideMark/>
          </w:tcPr>
          <w:p w14:paraId="537AB0C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100 куб. м</w:t>
            </w:r>
          </w:p>
        </w:tc>
        <w:tc>
          <w:tcPr>
            <w:tcW w:w="370" w:type="pct"/>
            <w:vMerge w:val="restart"/>
            <w:shd w:val="clear" w:color="auto" w:fill="auto"/>
            <w:vAlign w:val="center"/>
            <w:hideMark/>
          </w:tcPr>
          <w:p w14:paraId="24DC58E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344C2A0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F535A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40,1</w:t>
            </w:r>
          </w:p>
        </w:tc>
        <w:tc>
          <w:tcPr>
            <w:tcW w:w="232" w:type="pct"/>
            <w:shd w:val="clear" w:color="auto" w:fill="auto"/>
            <w:vAlign w:val="center"/>
            <w:hideMark/>
          </w:tcPr>
          <w:p w14:paraId="2217D26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6EED27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30D096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62E9D0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40,1</w:t>
            </w:r>
          </w:p>
        </w:tc>
        <w:tc>
          <w:tcPr>
            <w:tcW w:w="187" w:type="pct"/>
            <w:shd w:val="clear" w:color="auto" w:fill="auto"/>
            <w:vAlign w:val="center"/>
            <w:hideMark/>
          </w:tcPr>
          <w:p w14:paraId="754A922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8D6753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665C2AC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1400</w:t>
            </w:r>
          </w:p>
        </w:tc>
      </w:tr>
      <w:tr w:rsidR="004A6F85" w:rsidRPr="004A6F85" w14:paraId="7579E15B" w14:textId="77777777" w:rsidTr="004A6F85">
        <w:trPr>
          <w:cantSplit/>
          <w:trHeight w:val="20"/>
        </w:trPr>
        <w:tc>
          <w:tcPr>
            <w:tcW w:w="939" w:type="pct"/>
            <w:vMerge/>
            <w:vAlign w:val="center"/>
            <w:hideMark/>
          </w:tcPr>
          <w:p w14:paraId="120E56C6"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4B2392C4"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2EC242D2"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6D8A2F0E"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693C11D6"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085325B"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50E9B15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3044254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39,4</w:t>
            </w:r>
          </w:p>
        </w:tc>
        <w:tc>
          <w:tcPr>
            <w:tcW w:w="232" w:type="pct"/>
            <w:shd w:val="clear" w:color="auto" w:fill="auto"/>
            <w:vAlign w:val="center"/>
            <w:hideMark/>
          </w:tcPr>
          <w:p w14:paraId="4155E44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722BA4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A510AC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216B3E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39,4</w:t>
            </w:r>
          </w:p>
        </w:tc>
        <w:tc>
          <w:tcPr>
            <w:tcW w:w="187" w:type="pct"/>
            <w:shd w:val="clear" w:color="auto" w:fill="auto"/>
            <w:vAlign w:val="center"/>
            <w:hideMark/>
          </w:tcPr>
          <w:p w14:paraId="3C018A2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21EBC9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035A7FA"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57B0BEFC" w14:textId="77777777" w:rsidTr="004A6F85">
        <w:trPr>
          <w:cantSplit/>
          <w:trHeight w:val="20"/>
        </w:trPr>
        <w:tc>
          <w:tcPr>
            <w:tcW w:w="939" w:type="pct"/>
            <w:vMerge/>
            <w:vAlign w:val="center"/>
            <w:hideMark/>
          </w:tcPr>
          <w:p w14:paraId="5FC76175"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7EF2BA04"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40D7169A"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168AE232"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6914603E"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DBD20AF"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B9BC49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51D0FD9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0,7</w:t>
            </w:r>
          </w:p>
        </w:tc>
        <w:tc>
          <w:tcPr>
            <w:tcW w:w="232" w:type="pct"/>
            <w:shd w:val="clear" w:color="auto" w:fill="auto"/>
            <w:vAlign w:val="center"/>
            <w:hideMark/>
          </w:tcPr>
          <w:p w14:paraId="599C662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0072AF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E087FA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7150FE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0,7</w:t>
            </w:r>
          </w:p>
        </w:tc>
        <w:tc>
          <w:tcPr>
            <w:tcW w:w="187" w:type="pct"/>
            <w:shd w:val="clear" w:color="auto" w:fill="auto"/>
            <w:vAlign w:val="center"/>
            <w:hideMark/>
          </w:tcPr>
          <w:p w14:paraId="7E10685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67F8D7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766339E3"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58D4FDDD" w14:textId="77777777" w:rsidTr="004A6F85">
        <w:trPr>
          <w:cantSplit/>
          <w:trHeight w:val="20"/>
        </w:trPr>
        <w:tc>
          <w:tcPr>
            <w:tcW w:w="939" w:type="pct"/>
            <w:vMerge/>
            <w:vAlign w:val="center"/>
            <w:hideMark/>
          </w:tcPr>
          <w:p w14:paraId="329BBDC3"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BCBB11E"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7056861D"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2640BE8"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329A969"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054EAB9"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4BDA34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4A2DE67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5DEF068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5DA0B5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8F2A99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061695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412F3C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61E72C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49262E8F"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2CE27E3E" w14:textId="77777777" w:rsidTr="004A6F85">
        <w:trPr>
          <w:cantSplit/>
          <w:trHeight w:val="20"/>
        </w:trPr>
        <w:tc>
          <w:tcPr>
            <w:tcW w:w="939" w:type="pct"/>
            <w:vMerge w:val="restart"/>
            <w:shd w:val="clear" w:color="auto" w:fill="auto"/>
            <w:vAlign w:val="center"/>
            <w:hideMark/>
          </w:tcPr>
          <w:p w14:paraId="7E1BDFE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Стемасском сельском поселении</w:t>
            </w:r>
          </w:p>
        </w:tc>
        <w:tc>
          <w:tcPr>
            <w:tcW w:w="625" w:type="pct"/>
            <w:vMerge w:val="restart"/>
            <w:shd w:val="clear" w:color="auto" w:fill="auto"/>
            <w:vAlign w:val="center"/>
            <w:hideMark/>
          </w:tcPr>
          <w:p w14:paraId="0E6A5C5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 xml:space="preserve">Региональный проект "Чистая вода" национального проекта "Экология" </w:t>
            </w:r>
          </w:p>
        </w:tc>
        <w:tc>
          <w:tcPr>
            <w:tcW w:w="491" w:type="pct"/>
            <w:vMerge w:val="restart"/>
            <w:shd w:val="clear" w:color="auto" w:fill="auto"/>
            <w:vAlign w:val="center"/>
            <w:hideMark/>
          </w:tcPr>
          <w:p w14:paraId="216650E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6D3A5DB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2024</w:t>
            </w:r>
          </w:p>
        </w:tc>
        <w:tc>
          <w:tcPr>
            <w:tcW w:w="277" w:type="pct"/>
            <w:vMerge w:val="restart"/>
            <w:shd w:val="clear" w:color="auto" w:fill="auto"/>
            <w:vAlign w:val="center"/>
            <w:hideMark/>
          </w:tcPr>
          <w:p w14:paraId="732A57B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100 куб. м</w:t>
            </w:r>
          </w:p>
        </w:tc>
        <w:tc>
          <w:tcPr>
            <w:tcW w:w="370" w:type="pct"/>
            <w:vMerge w:val="restart"/>
            <w:shd w:val="clear" w:color="auto" w:fill="auto"/>
            <w:vAlign w:val="center"/>
            <w:hideMark/>
          </w:tcPr>
          <w:p w14:paraId="3A73519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750E909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ACD85D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22,6</w:t>
            </w:r>
          </w:p>
        </w:tc>
        <w:tc>
          <w:tcPr>
            <w:tcW w:w="232" w:type="pct"/>
            <w:shd w:val="clear" w:color="auto" w:fill="auto"/>
            <w:vAlign w:val="center"/>
            <w:hideMark/>
          </w:tcPr>
          <w:p w14:paraId="4994373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615FB1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44F56B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2BF43E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E9D24C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22,6</w:t>
            </w:r>
          </w:p>
        </w:tc>
        <w:tc>
          <w:tcPr>
            <w:tcW w:w="187" w:type="pct"/>
            <w:shd w:val="clear" w:color="auto" w:fill="auto"/>
            <w:vAlign w:val="center"/>
            <w:hideMark/>
          </w:tcPr>
          <w:p w14:paraId="7D98A5A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6418F7A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1413</w:t>
            </w:r>
          </w:p>
        </w:tc>
      </w:tr>
      <w:tr w:rsidR="004A6F85" w:rsidRPr="004A6F85" w14:paraId="67A826DA" w14:textId="77777777" w:rsidTr="004A6F85">
        <w:trPr>
          <w:cantSplit/>
          <w:trHeight w:val="20"/>
        </w:trPr>
        <w:tc>
          <w:tcPr>
            <w:tcW w:w="939" w:type="pct"/>
            <w:vMerge/>
            <w:vAlign w:val="center"/>
            <w:hideMark/>
          </w:tcPr>
          <w:p w14:paraId="0811D490"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F144918"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3844DAB6"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4874C69"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58B3F40"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1A062B55"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79B90E6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4B69896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22,4</w:t>
            </w:r>
          </w:p>
        </w:tc>
        <w:tc>
          <w:tcPr>
            <w:tcW w:w="232" w:type="pct"/>
            <w:shd w:val="clear" w:color="auto" w:fill="auto"/>
            <w:vAlign w:val="center"/>
            <w:hideMark/>
          </w:tcPr>
          <w:p w14:paraId="2AC969D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BED6D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E92EF1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5EAEAA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0398D7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22,4</w:t>
            </w:r>
          </w:p>
        </w:tc>
        <w:tc>
          <w:tcPr>
            <w:tcW w:w="187" w:type="pct"/>
            <w:shd w:val="clear" w:color="auto" w:fill="auto"/>
            <w:vAlign w:val="center"/>
            <w:hideMark/>
          </w:tcPr>
          <w:p w14:paraId="2AF5FFC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3A624970"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14E68FB5" w14:textId="77777777" w:rsidTr="004A6F85">
        <w:trPr>
          <w:cantSplit/>
          <w:trHeight w:val="20"/>
        </w:trPr>
        <w:tc>
          <w:tcPr>
            <w:tcW w:w="939" w:type="pct"/>
            <w:vMerge/>
            <w:vAlign w:val="center"/>
            <w:hideMark/>
          </w:tcPr>
          <w:p w14:paraId="38E758E1"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E4987DB"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05EDA76A"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93C5298"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6A3956D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4C4D30A"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7DE1002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3BD0742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0,2</w:t>
            </w:r>
          </w:p>
        </w:tc>
        <w:tc>
          <w:tcPr>
            <w:tcW w:w="232" w:type="pct"/>
            <w:shd w:val="clear" w:color="auto" w:fill="auto"/>
            <w:vAlign w:val="center"/>
            <w:hideMark/>
          </w:tcPr>
          <w:p w14:paraId="4704997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68044E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1DFD6C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33FD5C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2FA122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0,2</w:t>
            </w:r>
          </w:p>
        </w:tc>
        <w:tc>
          <w:tcPr>
            <w:tcW w:w="187" w:type="pct"/>
            <w:shd w:val="clear" w:color="auto" w:fill="auto"/>
            <w:vAlign w:val="center"/>
            <w:hideMark/>
          </w:tcPr>
          <w:p w14:paraId="1E98607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6B911A3"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3D3DF63C" w14:textId="77777777" w:rsidTr="004A6F85">
        <w:trPr>
          <w:cantSplit/>
          <w:trHeight w:val="20"/>
        </w:trPr>
        <w:tc>
          <w:tcPr>
            <w:tcW w:w="939" w:type="pct"/>
            <w:vMerge/>
            <w:vAlign w:val="center"/>
            <w:hideMark/>
          </w:tcPr>
          <w:p w14:paraId="6C23BF09"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3264A386"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59E20AD8"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FC6DF07"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1B66F23A"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7675703"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3281F3E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3E77527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02A28B4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0C4D3B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9FA050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7A05C5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E049F8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267B60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FC03F01"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6D1F5E2A" w14:textId="77777777" w:rsidTr="004A6F85">
        <w:trPr>
          <w:cantSplit/>
          <w:trHeight w:val="20"/>
        </w:trPr>
        <w:tc>
          <w:tcPr>
            <w:tcW w:w="939" w:type="pct"/>
            <w:vMerge w:val="restart"/>
            <w:shd w:val="clear" w:color="auto" w:fill="auto"/>
            <w:vAlign w:val="center"/>
            <w:hideMark/>
          </w:tcPr>
          <w:p w14:paraId="0D1C32C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Алтышевском сельском поселении</w:t>
            </w:r>
          </w:p>
        </w:tc>
        <w:tc>
          <w:tcPr>
            <w:tcW w:w="625" w:type="pct"/>
            <w:vMerge w:val="restart"/>
            <w:shd w:val="clear" w:color="auto" w:fill="auto"/>
            <w:vAlign w:val="center"/>
            <w:hideMark/>
          </w:tcPr>
          <w:p w14:paraId="0DD544C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 xml:space="preserve">Региональный проект "Чистая вода" национального проекта "Экология" </w:t>
            </w:r>
          </w:p>
        </w:tc>
        <w:tc>
          <w:tcPr>
            <w:tcW w:w="491" w:type="pct"/>
            <w:vMerge w:val="restart"/>
            <w:shd w:val="clear" w:color="auto" w:fill="auto"/>
            <w:vAlign w:val="center"/>
            <w:hideMark/>
          </w:tcPr>
          <w:p w14:paraId="49BD490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7DA6B81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2024</w:t>
            </w:r>
          </w:p>
        </w:tc>
        <w:tc>
          <w:tcPr>
            <w:tcW w:w="277" w:type="pct"/>
            <w:vMerge w:val="restart"/>
            <w:shd w:val="clear" w:color="auto" w:fill="auto"/>
            <w:vAlign w:val="center"/>
            <w:hideMark/>
          </w:tcPr>
          <w:p w14:paraId="7FF0B5B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100 куб. м</w:t>
            </w:r>
          </w:p>
        </w:tc>
        <w:tc>
          <w:tcPr>
            <w:tcW w:w="370" w:type="pct"/>
            <w:vMerge w:val="restart"/>
            <w:shd w:val="clear" w:color="auto" w:fill="auto"/>
            <w:vAlign w:val="center"/>
            <w:hideMark/>
          </w:tcPr>
          <w:p w14:paraId="5079628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5BC60F3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8437F7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22,7</w:t>
            </w:r>
          </w:p>
        </w:tc>
        <w:tc>
          <w:tcPr>
            <w:tcW w:w="232" w:type="pct"/>
            <w:shd w:val="clear" w:color="auto" w:fill="auto"/>
            <w:vAlign w:val="center"/>
            <w:hideMark/>
          </w:tcPr>
          <w:p w14:paraId="307DA5B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F4B1AC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F4EE7B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11CEDE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DE002F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22,7</w:t>
            </w:r>
          </w:p>
        </w:tc>
        <w:tc>
          <w:tcPr>
            <w:tcW w:w="187" w:type="pct"/>
            <w:shd w:val="clear" w:color="auto" w:fill="auto"/>
            <w:vAlign w:val="center"/>
            <w:hideMark/>
          </w:tcPr>
          <w:p w14:paraId="15DDEF2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7E2BB08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1041</w:t>
            </w:r>
          </w:p>
        </w:tc>
      </w:tr>
      <w:tr w:rsidR="004A6F85" w:rsidRPr="004A6F85" w14:paraId="34E6810D" w14:textId="77777777" w:rsidTr="004A6F85">
        <w:trPr>
          <w:cantSplit/>
          <w:trHeight w:val="20"/>
        </w:trPr>
        <w:tc>
          <w:tcPr>
            <w:tcW w:w="939" w:type="pct"/>
            <w:vMerge/>
            <w:vAlign w:val="center"/>
            <w:hideMark/>
          </w:tcPr>
          <w:p w14:paraId="676C63AC"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4438A569"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4C2E8483"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2F9E677D"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6AF4EE57"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16867D4"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2D64235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75AC3C4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22,5</w:t>
            </w:r>
          </w:p>
        </w:tc>
        <w:tc>
          <w:tcPr>
            <w:tcW w:w="232" w:type="pct"/>
            <w:shd w:val="clear" w:color="auto" w:fill="auto"/>
            <w:vAlign w:val="center"/>
            <w:hideMark/>
          </w:tcPr>
          <w:p w14:paraId="6B909BA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5B009E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D7860E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3E2A0EB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E82DD3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22,5</w:t>
            </w:r>
          </w:p>
        </w:tc>
        <w:tc>
          <w:tcPr>
            <w:tcW w:w="187" w:type="pct"/>
            <w:shd w:val="clear" w:color="auto" w:fill="auto"/>
            <w:vAlign w:val="center"/>
            <w:hideMark/>
          </w:tcPr>
          <w:p w14:paraId="2D6E62C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7ED10CD7"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3F26BD4D" w14:textId="77777777" w:rsidTr="004A6F85">
        <w:trPr>
          <w:cantSplit/>
          <w:trHeight w:val="20"/>
        </w:trPr>
        <w:tc>
          <w:tcPr>
            <w:tcW w:w="939" w:type="pct"/>
            <w:vMerge/>
            <w:vAlign w:val="center"/>
            <w:hideMark/>
          </w:tcPr>
          <w:p w14:paraId="09F1ADC3"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7A3C3BF"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009928D1"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EBF96C5"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6707C9EC"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30DA5D95"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4444DC1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20BB683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0,2</w:t>
            </w:r>
          </w:p>
        </w:tc>
        <w:tc>
          <w:tcPr>
            <w:tcW w:w="232" w:type="pct"/>
            <w:shd w:val="clear" w:color="auto" w:fill="auto"/>
            <w:vAlign w:val="center"/>
            <w:hideMark/>
          </w:tcPr>
          <w:p w14:paraId="50990ED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ADB55A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B71B1B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3BAE53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3F72F1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0,2</w:t>
            </w:r>
          </w:p>
        </w:tc>
        <w:tc>
          <w:tcPr>
            <w:tcW w:w="187" w:type="pct"/>
            <w:shd w:val="clear" w:color="auto" w:fill="auto"/>
            <w:vAlign w:val="center"/>
            <w:hideMark/>
          </w:tcPr>
          <w:p w14:paraId="2CD6583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36037EDD"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52EFED56" w14:textId="77777777" w:rsidTr="004A6F85">
        <w:trPr>
          <w:cantSplit/>
          <w:trHeight w:val="20"/>
        </w:trPr>
        <w:tc>
          <w:tcPr>
            <w:tcW w:w="939" w:type="pct"/>
            <w:vMerge/>
            <w:vAlign w:val="center"/>
            <w:hideMark/>
          </w:tcPr>
          <w:p w14:paraId="4C3904B8"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4276E734" w14:textId="77777777" w:rsidR="004A6F85" w:rsidRPr="004A6F85" w:rsidRDefault="004A6F85" w:rsidP="00C75599">
            <w:pPr>
              <w:spacing w:after="0" w:line="240" w:lineRule="auto"/>
              <w:rPr>
                <w:rFonts w:eastAsia="Times New Roman"/>
                <w:color w:val="000000"/>
                <w:sz w:val="16"/>
                <w:szCs w:val="16"/>
                <w:lang w:eastAsia="ru-RU"/>
              </w:rPr>
            </w:pPr>
          </w:p>
        </w:tc>
        <w:tc>
          <w:tcPr>
            <w:tcW w:w="491" w:type="pct"/>
            <w:vMerge/>
            <w:vAlign w:val="center"/>
            <w:hideMark/>
          </w:tcPr>
          <w:p w14:paraId="66907FFE"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508B25C3"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053498AA"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DD157AC"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731D37E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42F576C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5DDA611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DCAD2E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9096F7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4A06CF2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245BC4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85395C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49A4D0ED"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7D0024C" w14:textId="77777777" w:rsidTr="004A6F85">
        <w:trPr>
          <w:cantSplit/>
          <w:trHeight w:val="20"/>
        </w:trPr>
        <w:tc>
          <w:tcPr>
            <w:tcW w:w="939" w:type="pct"/>
            <w:vMerge w:val="restart"/>
            <w:shd w:val="clear" w:color="auto" w:fill="auto"/>
            <w:vAlign w:val="center"/>
            <w:hideMark/>
          </w:tcPr>
          <w:p w14:paraId="5970E2E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Установка станции обезжелезивания воды и модернизации объектов водоснабжения в п.Киря</w:t>
            </w:r>
          </w:p>
        </w:tc>
        <w:tc>
          <w:tcPr>
            <w:tcW w:w="625" w:type="pct"/>
            <w:vMerge w:val="restart"/>
            <w:shd w:val="clear" w:color="auto" w:fill="auto"/>
            <w:vAlign w:val="center"/>
            <w:hideMark/>
          </w:tcPr>
          <w:p w14:paraId="5ABD3F2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292DDFA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5FEA64A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2021</w:t>
            </w:r>
          </w:p>
        </w:tc>
        <w:tc>
          <w:tcPr>
            <w:tcW w:w="277" w:type="pct"/>
            <w:vMerge w:val="restart"/>
            <w:shd w:val="clear" w:color="auto" w:fill="auto"/>
            <w:vAlign w:val="center"/>
            <w:hideMark/>
          </w:tcPr>
          <w:p w14:paraId="3E2564F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 шт</w:t>
            </w:r>
          </w:p>
        </w:tc>
        <w:tc>
          <w:tcPr>
            <w:tcW w:w="370" w:type="pct"/>
            <w:vMerge w:val="restart"/>
            <w:shd w:val="clear" w:color="auto" w:fill="auto"/>
            <w:vAlign w:val="center"/>
            <w:hideMark/>
          </w:tcPr>
          <w:p w14:paraId="3B9E437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ПСД в стадии разработки</w:t>
            </w:r>
          </w:p>
        </w:tc>
        <w:tc>
          <w:tcPr>
            <w:tcW w:w="373" w:type="pct"/>
            <w:shd w:val="clear" w:color="auto" w:fill="auto"/>
            <w:vAlign w:val="center"/>
            <w:hideMark/>
          </w:tcPr>
          <w:p w14:paraId="418E5AB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D3AB9F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15</w:t>
            </w:r>
          </w:p>
        </w:tc>
        <w:tc>
          <w:tcPr>
            <w:tcW w:w="232" w:type="pct"/>
            <w:shd w:val="clear" w:color="auto" w:fill="auto"/>
            <w:vAlign w:val="center"/>
            <w:hideMark/>
          </w:tcPr>
          <w:p w14:paraId="20FD9F1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CCBEA3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15</w:t>
            </w:r>
          </w:p>
        </w:tc>
        <w:tc>
          <w:tcPr>
            <w:tcW w:w="190" w:type="pct"/>
            <w:shd w:val="clear" w:color="auto" w:fill="auto"/>
            <w:vAlign w:val="center"/>
            <w:hideMark/>
          </w:tcPr>
          <w:p w14:paraId="75E57C7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FE614A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8B29ED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78447B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68BF23D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1700</w:t>
            </w:r>
          </w:p>
        </w:tc>
      </w:tr>
      <w:tr w:rsidR="004A6F85" w:rsidRPr="004A6F85" w14:paraId="5C589AFC" w14:textId="77777777" w:rsidTr="004A6F85">
        <w:trPr>
          <w:cantSplit/>
          <w:trHeight w:val="20"/>
        </w:trPr>
        <w:tc>
          <w:tcPr>
            <w:tcW w:w="939" w:type="pct"/>
            <w:vMerge/>
            <w:vAlign w:val="center"/>
            <w:hideMark/>
          </w:tcPr>
          <w:p w14:paraId="51F4E0BF"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3A5ECFA3"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6250684B"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41BDFB69"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3062AFC8"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4FE4DD1"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3AFC33A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78574B2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14,85</w:t>
            </w:r>
          </w:p>
        </w:tc>
        <w:tc>
          <w:tcPr>
            <w:tcW w:w="232" w:type="pct"/>
            <w:shd w:val="clear" w:color="auto" w:fill="auto"/>
            <w:vAlign w:val="center"/>
            <w:hideMark/>
          </w:tcPr>
          <w:p w14:paraId="47EA6F0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7B16BC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14,85</w:t>
            </w:r>
          </w:p>
        </w:tc>
        <w:tc>
          <w:tcPr>
            <w:tcW w:w="190" w:type="pct"/>
            <w:shd w:val="clear" w:color="auto" w:fill="auto"/>
            <w:vAlign w:val="center"/>
            <w:hideMark/>
          </w:tcPr>
          <w:p w14:paraId="3C80992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C7FF0D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3473E2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F27192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39FDE575"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65415FDB" w14:textId="77777777" w:rsidTr="004A6F85">
        <w:trPr>
          <w:cantSplit/>
          <w:trHeight w:val="20"/>
        </w:trPr>
        <w:tc>
          <w:tcPr>
            <w:tcW w:w="939" w:type="pct"/>
            <w:vMerge/>
            <w:vAlign w:val="center"/>
            <w:hideMark/>
          </w:tcPr>
          <w:p w14:paraId="4E3E9B73"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52DE65D0"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38F4D100"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2302D12E"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3E1FA5EE"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5F2D7B98"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EEB51C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54AD3E2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0,15</w:t>
            </w:r>
          </w:p>
        </w:tc>
        <w:tc>
          <w:tcPr>
            <w:tcW w:w="232" w:type="pct"/>
            <w:shd w:val="clear" w:color="auto" w:fill="auto"/>
            <w:vAlign w:val="center"/>
            <w:hideMark/>
          </w:tcPr>
          <w:p w14:paraId="1535FF3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38C986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0,15</w:t>
            </w:r>
          </w:p>
        </w:tc>
        <w:tc>
          <w:tcPr>
            <w:tcW w:w="190" w:type="pct"/>
            <w:shd w:val="clear" w:color="auto" w:fill="auto"/>
            <w:vAlign w:val="center"/>
            <w:hideMark/>
          </w:tcPr>
          <w:p w14:paraId="53C0775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9AE69F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32324A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6412BC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0D392B5E"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484162E" w14:textId="77777777" w:rsidTr="004A6F85">
        <w:trPr>
          <w:cantSplit/>
          <w:trHeight w:val="20"/>
        </w:trPr>
        <w:tc>
          <w:tcPr>
            <w:tcW w:w="939" w:type="pct"/>
            <w:vMerge/>
            <w:vAlign w:val="center"/>
            <w:hideMark/>
          </w:tcPr>
          <w:p w14:paraId="180742EE"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699F6D4A"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24309F01"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7850AB26"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9C2BD13"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EDC6DE0"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796FFA6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57E5F498"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2BE5477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5F31DF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AD2152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882536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AC5A4C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B4E44E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74B5FBA6"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73CE3605" w14:textId="77777777" w:rsidTr="004A6F85">
        <w:trPr>
          <w:cantSplit/>
          <w:trHeight w:val="20"/>
        </w:trPr>
        <w:tc>
          <w:tcPr>
            <w:tcW w:w="939" w:type="pct"/>
            <w:vMerge w:val="restart"/>
            <w:shd w:val="clear" w:color="auto" w:fill="auto"/>
            <w:vAlign w:val="center"/>
            <w:hideMark/>
          </w:tcPr>
          <w:p w14:paraId="5A539463"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ЖКХ:</w:t>
            </w:r>
          </w:p>
        </w:tc>
        <w:tc>
          <w:tcPr>
            <w:tcW w:w="625" w:type="pct"/>
            <w:vMerge w:val="restart"/>
            <w:shd w:val="clear" w:color="auto" w:fill="auto"/>
            <w:vAlign w:val="center"/>
            <w:hideMark/>
          </w:tcPr>
          <w:p w14:paraId="5370843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1E8CFB3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218D25AC"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3EEB0B0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5A12F9B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2501AF3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CAC193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164,10</w:t>
            </w:r>
          </w:p>
        </w:tc>
        <w:tc>
          <w:tcPr>
            <w:tcW w:w="232" w:type="pct"/>
            <w:shd w:val="clear" w:color="auto" w:fill="auto"/>
            <w:vAlign w:val="center"/>
            <w:hideMark/>
          </w:tcPr>
          <w:p w14:paraId="014F2D7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558FFEB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15,00</w:t>
            </w:r>
          </w:p>
        </w:tc>
        <w:tc>
          <w:tcPr>
            <w:tcW w:w="190" w:type="pct"/>
            <w:shd w:val="clear" w:color="auto" w:fill="auto"/>
            <w:vAlign w:val="center"/>
            <w:hideMark/>
          </w:tcPr>
          <w:p w14:paraId="102B1C62"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0EC8423"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103,80</w:t>
            </w:r>
          </w:p>
        </w:tc>
        <w:tc>
          <w:tcPr>
            <w:tcW w:w="187" w:type="pct"/>
            <w:shd w:val="clear" w:color="auto" w:fill="auto"/>
            <w:vAlign w:val="center"/>
            <w:hideMark/>
          </w:tcPr>
          <w:p w14:paraId="6C9616D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45,30</w:t>
            </w:r>
          </w:p>
        </w:tc>
        <w:tc>
          <w:tcPr>
            <w:tcW w:w="187" w:type="pct"/>
            <w:shd w:val="clear" w:color="auto" w:fill="auto"/>
            <w:vAlign w:val="center"/>
            <w:hideMark/>
          </w:tcPr>
          <w:p w14:paraId="54F6438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restart"/>
            <w:shd w:val="clear" w:color="auto" w:fill="auto"/>
            <w:vAlign w:val="center"/>
            <w:hideMark/>
          </w:tcPr>
          <w:p w14:paraId="0689E97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62CFCDF3" w14:textId="77777777" w:rsidTr="004A6F85">
        <w:trPr>
          <w:cantSplit/>
          <w:trHeight w:val="20"/>
        </w:trPr>
        <w:tc>
          <w:tcPr>
            <w:tcW w:w="939" w:type="pct"/>
            <w:vMerge/>
            <w:vAlign w:val="center"/>
            <w:hideMark/>
          </w:tcPr>
          <w:p w14:paraId="48FB5C12"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6E07FAEC"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43322E83"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772F3E50"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A768463"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5FC1B795"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5ACC55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701C72C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162,25</w:t>
            </w:r>
          </w:p>
        </w:tc>
        <w:tc>
          <w:tcPr>
            <w:tcW w:w="232" w:type="pct"/>
            <w:shd w:val="clear" w:color="auto" w:fill="auto"/>
            <w:vAlign w:val="center"/>
            <w:hideMark/>
          </w:tcPr>
          <w:p w14:paraId="0E6B142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CF1054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14,85</w:t>
            </w:r>
          </w:p>
        </w:tc>
        <w:tc>
          <w:tcPr>
            <w:tcW w:w="190" w:type="pct"/>
            <w:shd w:val="clear" w:color="auto" w:fill="auto"/>
            <w:vAlign w:val="center"/>
            <w:hideMark/>
          </w:tcPr>
          <w:p w14:paraId="0564E20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0A3F902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102,50</w:t>
            </w:r>
          </w:p>
        </w:tc>
        <w:tc>
          <w:tcPr>
            <w:tcW w:w="187" w:type="pct"/>
            <w:shd w:val="clear" w:color="auto" w:fill="auto"/>
            <w:vAlign w:val="center"/>
            <w:hideMark/>
          </w:tcPr>
          <w:p w14:paraId="4389830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44,90</w:t>
            </w:r>
          </w:p>
        </w:tc>
        <w:tc>
          <w:tcPr>
            <w:tcW w:w="187" w:type="pct"/>
            <w:shd w:val="clear" w:color="auto" w:fill="auto"/>
            <w:vAlign w:val="center"/>
            <w:hideMark/>
          </w:tcPr>
          <w:p w14:paraId="0D73939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25F27DC6"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6DA054D" w14:textId="77777777" w:rsidTr="004A6F85">
        <w:trPr>
          <w:cantSplit/>
          <w:trHeight w:val="20"/>
        </w:trPr>
        <w:tc>
          <w:tcPr>
            <w:tcW w:w="939" w:type="pct"/>
            <w:vMerge/>
            <w:vAlign w:val="center"/>
            <w:hideMark/>
          </w:tcPr>
          <w:p w14:paraId="591CC5E2"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3FE04A71"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1A9494A4"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511704E9"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7B24345C"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36F9A5D5"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25BB25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32D4DAB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1,85</w:t>
            </w:r>
          </w:p>
        </w:tc>
        <w:tc>
          <w:tcPr>
            <w:tcW w:w="232" w:type="pct"/>
            <w:shd w:val="clear" w:color="auto" w:fill="auto"/>
            <w:vAlign w:val="center"/>
            <w:hideMark/>
          </w:tcPr>
          <w:p w14:paraId="2AD8748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4CFB402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0,15</w:t>
            </w:r>
          </w:p>
        </w:tc>
        <w:tc>
          <w:tcPr>
            <w:tcW w:w="190" w:type="pct"/>
            <w:shd w:val="clear" w:color="auto" w:fill="auto"/>
            <w:vAlign w:val="center"/>
            <w:hideMark/>
          </w:tcPr>
          <w:p w14:paraId="5DD8DB3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35F2FB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1,30</w:t>
            </w:r>
          </w:p>
        </w:tc>
        <w:tc>
          <w:tcPr>
            <w:tcW w:w="187" w:type="pct"/>
            <w:shd w:val="clear" w:color="auto" w:fill="auto"/>
            <w:vAlign w:val="center"/>
            <w:hideMark/>
          </w:tcPr>
          <w:p w14:paraId="55B64BA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0,40</w:t>
            </w:r>
          </w:p>
        </w:tc>
        <w:tc>
          <w:tcPr>
            <w:tcW w:w="187" w:type="pct"/>
            <w:shd w:val="clear" w:color="auto" w:fill="auto"/>
            <w:vAlign w:val="center"/>
            <w:hideMark/>
          </w:tcPr>
          <w:p w14:paraId="4D8247F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1A10F029"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ECB916C" w14:textId="77777777" w:rsidTr="004A6F85">
        <w:trPr>
          <w:cantSplit/>
          <w:trHeight w:val="20"/>
        </w:trPr>
        <w:tc>
          <w:tcPr>
            <w:tcW w:w="939" w:type="pct"/>
            <w:vMerge/>
            <w:vAlign w:val="center"/>
            <w:hideMark/>
          </w:tcPr>
          <w:p w14:paraId="450A1B7C"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2FCD4CF3"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720DC524"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550DF21"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5A8CC1F0"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64F902EE"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FF2502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4DF902D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64EFC24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5CFE2B5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1DD26062"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AC8620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6465528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E1BD06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2C178EBC"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69BFD4FD" w14:textId="77777777" w:rsidTr="004A6F85">
        <w:trPr>
          <w:cantSplit/>
          <w:trHeight w:val="20"/>
        </w:trPr>
        <w:tc>
          <w:tcPr>
            <w:tcW w:w="5000" w:type="pct"/>
            <w:gridSpan w:val="15"/>
            <w:shd w:val="clear" w:color="auto" w:fill="auto"/>
            <w:noWrap/>
            <w:vAlign w:val="center"/>
            <w:hideMark/>
          </w:tcPr>
          <w:p w14:paraId="0296AEE2" w14:textId="77777777" w:rsidR="004A6F85" w:rsidRPr="004A6F85" w:rsidRDefault="004A6F85" w:rsidP="00C75599">
            <w:pPr>
              <w:spacing w:after="0" w:line="240" w:lineRule="auto"/>
              <w:jc w:val="center"/>
              <w:rPr>
                <w:rFonts w:eastAsia="Times New Roman"/>
                <w:b/>
                <w:bCs/>
                <w:color w:val="000000"/>
                <w:sz w:val="16"/>
                <w:szCs w:val="16"/>
                <w:lang w:eastAsia="ru-RU"/>
              </w:rPr>
            </w:pPr>
            <w:r w:rsidRPr="004A6F85">
              <w:rPr>
                <w:rFonts w:eastAsia="Times New Roman"/>
                <w:b/>
                <w:bCs/>
                <w:color w:val="000000"/>
                <w:sz w:val="16"/>
                <w:szCs w:val="16"/>
                <w:lang w:eastAsia="ru-RU"/>
              </w:rPr>
              <w:t>Здравоохранение</w:t>
            </w:r>
          </w:p>
        </w:tc>
      </w:tr>
      <w:tr w:rsidR="004A6F85" w:rsidRPr="004A6F85" w14:paraId="33F40AF3" w14:textId="77777777" w:rsidTr="004A6F85">
        <w:trPr>
          <w:cantSplit/>
          <w:trHeight w:val="20"/>
        </w:trPr>
        <w:tc>
          <w:tcPr>
            <w:tcW w:w="939" w:type="pct"/>
            <w:vMerge w:val="restart"/>
            <w:shd w:val="clear" w:color="auto" w:fill="auto"/>
            <w:vAlign w:val="center"/>
            <w:hideMark/>
          </w:tcPr>
          <w:p w14:paraId="7F5AD349"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lastRenderedPageBreak/>
              <w:t>Строительство ФАПов</w:t>
            </w:r>
          </w:p>
        </w:tc>
        <w:tc>
          <w:tcPr>
            <w:tcW w:w="625" w:type="pct"/>
            <w:vMerge w:val="restart"/>
            <w:shd w:val="clear" w:color="auto" w:fill="auto"/>
            <w:vAlign w:val="center"/>
            <w:hideMark/>
          </w:tcPr>
          <w:p w14:paraId="5A68A58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7BA24E2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1C9D3DE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2021</w:t>
            </w:r>
          </w:p>
        </w:tc>
        <w:tc>
          <w:tcPr>
            <w:tcW w:w="277" w:type="pct"/>
            <w:vMerge w:val="restart"/>
            <w:shd w:val="clear" w:color="auto" w:fill="auto"/>
            <w:vAlign w:val="center"/>
            <w:hideMark/>
          </w:tcPr>
          <w:p w14:paraId="575BC990"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 объекта</w:t>
            </w:r>
            <w:r w:rsidRPr="004A6F85">
              <w:rPr>
                <w:rFonts w:eastAsia="Times New Roman"/>
                <w:sz w:val="16"/>
                <w:szCs w:val="16"/>
                <w:lang w:eastAsia="ru-RU"/>
              </w:rPr>
              <w:br/>
              <w:t>на 60 пос. в смену</w:t>
            </w:r>
          </w:p>
        </w:tc>
        <w:tc>
          <w:tcPr>
            <w:tcW w:w="370" w:type="pct"/>
            <w:vMerge w:val="restart"/>
            <w:shd w:val="clear" w:color="auto" w:fill="auto"/>
            <w:vAlign w:val="center"/>
            <w:hideMark/>
          </w:tcPr>
          <w:p w14:paraId="7750779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373" w:type="pct"/>
            <w:shd w:val="clear" w:color="auto" w:fill="auto"/>
            <w:vAlign w:val="center"/>
            <w:hideMark/>
          </w:tcPr>
          <w:p w14:paraId="65080935"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Объем финансирования, млн. руб.</w:t>
            </w:r>
          </w:p>
        </w:tc>
        <w:tc>
          <w:tcPr>
            <w:tcW w:w="228" w:type="pct"/>
            <w:shd w:val="clear" w:color="auto" w:fill="auto"/>
            <w:vAlign w:val="center"/>
            <w:hideMark/>
          </w:tcPr>
          <w:p w14:paraId="00562920"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9,7</w:t>
            </w:r>
          </w:p>
        </w:tc>
        <w:tc>
          <w:tcPr>
            <w:tcW w:w="232" w:type="pct"/>
            <w:shd w:val="clear" w:color="auto" w:fill="auto"/>
            <w:vAlign w:val="center"/>
            <w:hideMark/>
          </w:tcPr>
          <w:p w14:paraId="04744F3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D0F0F3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9,7</w:t>
            </w:r>
          </w:p>
        </w:tc>
        <w:tc>
          <w:tcPr>
            <w:tcW w:w="190" w:type="pct"/>
            <w:shd w:val="clear" w:color="auto" w:fill="auto"/>
            <w:vAlign w:val="center"/>
            <w:hideMark/>
          </w:tcPr>
          <w:p w14:paraId="45C6FE2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7E1174D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EBC1EF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11FBDE4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068B958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r>
      <w:tr w:rsidR="004A6F85" w:rsidRPr="004A6F85" w14:paraId="673CBFBD" w14:textId="77777777" w:rsidTr="004A6F85">
        <w:trPr>
          <w:cantSplit/>
          <w:trHeight w:val="20"/>
        </w:trPr>
        <w:tc>
          <w:tcPr>
            <w:tcW w:w="939" w:type="pct"/>
            <w:vMerge/>
            <w:vAlign w:val="center"/>
            <w:hideMark/>
          </w:tcPr>
          <w:p w14:paraId="3454DAE1"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365DB1F8"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438154D4"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53A02BC5"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2BC0DD7"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436BD2D0"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1A834A0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фед. бюджет</w:t>
            </w:r>
          </w:p>
        </w:tc>
        <w:tc>
          <w:tcPr>
            <w:tcW w:w="228" w:type="pct"/>
            <w:shd w:val="clear" w:color="auto" w:fill="auto"/>
            <w:vAlign w:val="center"/>
            <w:hideMark/>
          </w:tcPr>
          <w:p w14:paraId="39BAFD67"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9,22</w:t>
            </w:r>
          </w:p>
        </w:tc>
        <w:tc>
          <w:tcPr>
            <w:tcW w:w="232" w:type="pct"/>
            <w:shd w:val="clear" w:color="auto" w:fill="auto"/>
            <w:vAlign w:val="center"/>
            <w:hideMark/>
          </w:tcPr>
          <w:p w14:paraId="559827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4934B203"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9,22</w:t>
            </w:r>
          </w:p>
        </w:tc>
        <w:tc>
          <w:tcPr>
            <w:tcW w:w="190" w:type="pct"/>
            <w:shd w:val="clear" w:color="auto" w:fill="auto"/>
            <w:vAlign w:val="center"/>
            <w:hideMark/>
          </w:tcPr>
          <w:p w14:paraId="059E003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97B4A1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9D66E2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24DD76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F4CFAC3"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3A427D6A" w14:textId="77777777" w:rsidTr="004A6F85">
        <w:trPr>
          <w:cantSplit/>
          <w:trHeight w:val="20"/>
        </w:trPr>
        <w:tc>
          <w:tcPr>
            <w:tcW w:w="939" w:type="pct"/>
            <w:vMerge/>
            <w:vAlign w:val="center"/>
            <w:hideMark/>
          </w:tcPr>
          <w:p w14:paraId="209498A5"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7FB0A364"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36792F09"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620E41E9"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58037916"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18491AFC"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479CEECB"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конс. бюджет ЧР</w:t>
            </w:r>
          </w:p>
        </w:tc>
        <w:tc>
          <w:tcPr>
            <w:tcW w:w="228" w:type="pct"/>
            <w:shd w:val="clear" w:color="auto" w:fill="auto"/>
            <w:vAlign w:val="center"/>
            <w:hideMark/>
          </w:tcPr>
          <w:p w14:paraId="6A81B2E4"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0,48</w:t>
            </w:r>
          </w:p>
        </w:tc>
        <w:tc>
          <w:tcPr>
            <w:tcW w:w="232" w:type="pct"/>
            <w:shd w:val="clear" w:color="auto" w:fill="auto"/>
            <w:vAlign w:val="center"/>
            <w:hideMark/>
          </w:tcPr>
          <w:p w14:paraId="0CB8CA2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8309855"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0,48</w:t>
            </w:r>
          </w:p>
        </w:tc>
        <w:tc>
          <w:tcPr>
            <w:tcW w:w="190" w:type="pct"/>
            <w:shd w:val="clear" w:color="auto" w:fill="auto"/>
            <w:vAlign w:val="center"/>
            <w:hideMark/>
          </w:tcPr>
          <w:p w14:paraId="6B50BE0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1396375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4D675C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27207D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BA3E985"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042E5B39" w14:textId="77777777" w:rsidTr="004A6F85">
        <w:trPr>
          <w:cantSplit/>
          <w:trHeight w:val="20"/>
        </w:trPr>
        <w:tc>
          <w:tcPr>
            <w:tcW w:w="939" w:type="pct"/>
            <w:vMerge/>
            <w:vAlign w:val="center"/>
            <w:hideMark/>
          </w:tcPr>
          <w:p w14:paraId="23D22D24"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511A8B8E"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02689963"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1D1136E"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CE319BC"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3F5F29AB"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40CE584B"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внебюдж.</w:t>
            </w:r>
          </w:p>
        </w:tc>
        <w:tc>
          <w:tcPr>
            <w:tcW w:w="228" w:type="pct"/>
            <w:shd w:val="clear" w:color="auto" w:fill="auto"/>
            <w:vAlign w:val="center"/>
            <w:hideMark/>
          </w:tcPr>
          <w:p w14:paraId="471E008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6507E9C0"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B9F645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CD9EFB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3FCD443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0BF204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F45973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2BC6C989"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52AF56DC" w14:textId="77777777" w:rsidTr="004A6F85">
        <w:trPr>
          <w:cantSplit/>
          <w:trHeight w:val="20"/>
        </w:trPr>
        <w:tc>
          <w:tcPr>
            <w:tcW w:w="939" w:type="pct"/>
            <w:vMerge w:val="restart"/>
            <w:shd w:val="clear" w:color="auto" w:fill="auto"/>
            <w:vAlign w:val="center"/>
            <w:hideMark/>
          </w:tcPr>
          <w:p w14:paraId="016E540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Здравоохранению:</w:t>
            </w:r>
          </w:p>
        </w:tc>
        <w:tc>
          <w:tcPr>
            <w:tcW w:w="625" w:type="pct"/>
            <w:vMerge w:val="restart"/>
            <w:shd w:val="clear" w:color="auto" w:fill="auto"/>
            <w:vAlign w:val="center"/>
            <w:hideMark/>
          </w:tcPr>
          <w:p w14:paraId="009969F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18837DD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077F037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2EB4EEC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6E39BBE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37EB2A9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3CD704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9,70</w:t>
            </w:r>
          </w:p>
        </w:tc>
        <w:tc>
          <w:tcPr>
            <w:tcW w:w="232" w:type="pct"/>
            <w:shd w:val="clear" w:color="auto" w:fill="auto"/>
            <w:vAlign w:val="center"/>
            <w:hideMark/>
          </w:tcPr>
          <w:p w14:paraId="0B58CE4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8ED362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9,70</w:t>
            </w:r>
          </w:p>
        </w:tc>
        <w:tc>
          <w:tcPr>
            <w:tcW w:w="190" w:type="pct"/>
            <w:shd w:val="clear" w:color="auto" w:fill="auto"/>
            <w:vAlign w:val="center"/>
            <w:hideMark/>
          </w:tcPr>
          <w:p w14:paraId="6F436C4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089CDDA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4EFC94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7E0A57F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restart"/>
            <w:shd w:val="clear" w:color="auto" w:fill="auto"/>
            <w:vAlign w:val="center"/>
            <w:hideMark/>
          </w:tcPr>
          <w:p w14:paraId="6DDD025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7CF27289" w14:textId="77777777" w:rsidTr="004A6F85">
        <w:trPr>
          <w:cantSplit/>
          <w:trHeight w:val="20"/>
        </w:trPr>
        <w:tc>
          <w:tcPr>
            <w:tcW w:w="939" w:type="pct"/>
            <w:vMerge/>
            <w:vAlign w:val="center"/>
            <w:hideMark/>
          </w:tcPr>
          <w:p w14:paraId="2BA429FD"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53EB903F"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0F09A9B7"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00C08962"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7563150B"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752B39C9"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654C3E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4CEBBCA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9,22</w:t>
            </w:r>
          </w:p>
        </w:tc>
        <w:tc>
          <w:tcPr>
            <w:tcW w:w="232" w:type="pct"/>
            <w:shd w:val="clear" w:color="auto" w:fill="auto"/>
            <w:vAlign w:val="center"/>
            <w:hideMark/>
          </w:tcPr>
          <w:p w14:paraId="0AB0F65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41E7066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9,22</w:t>
            </w:r>
          </w:p>
        </w:tc>
        <w:tc>
          <w:tcPr>
            <w:tcW w:w="190" w:type="pct"/>
            <w:shd w:val="clear" w:color="auto" w:fill="auto"/>
            <w:vAlign w:val="center"/>
            <w:hideMark/>
          </w:tcPr>
          <w:p w14:paraId="56ED69F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D08278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6CE1B30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99EAC0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47395158"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7C39DFD9" w14:textId="77777777" w:rsidTr="004A6F85">
        <w:trPr>
          <w:cantSplit/>
          <w:trHeight w:val="20"/>
        </w:trPr>
        <w:tc>
          <w:tcPr>
            <w:tcW w:w="939" w:type="pct"/>
            <w:vMerge/>
            <w:vAlign w:val="center"/>
            <w:hideMark/>
          </w:tcPr>
          <w:p w14:paraId="7C20DC3D"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13AE14B6"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185D4A09"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4DEDEC6C"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3B93CB11"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2FE2313B"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387670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4C88FD3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0,48</w:t>
            </w:r>
          </w:p>
        </w:tc>
        <w:tc>
          <w:tcPr>
            <w:tcW w:w="232" w:type="pct"/>
            <w:shd w:val="clear" w:color="auto" w:fill="auto"/>
            <w:vAlign w:val="center"/>
            <w:hideMark/>
          </w:tcPr>
          <w:p w14:paraId="3E6625B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FC2441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0,48</w:t>
            </w:r>
          </w:p>
        </w:tc>
        <w:tc>
          <w:tcPr>
            <w:tcW w:w="190" w:type="pct"/>
            <w:shd w:val="clear" w:color="auto" w:fill="auto"/>
            <w:vAlign w:val="center"/>
            <w:hideMark/>
          </w:tcPr>
          <w:p w14:paraId="0ABBC37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0463EE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1E76D1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65026E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6BF04953"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2E3E8E98" w14:textId="77777777" w:rsidTr="004A6F85">
        <w:trPr>
          <w:cantSplit/>
          <w:trHeight w:val="20"/>
        </w:trPr>
        <w:tc>
          <w:tcPr>
            <w:tcW w:w="939" w:type="pct"/>
            <w:vMerge/>
            <w:vAlign w:val="center"/>
            <w:hideMark/>
          </w:tcPr>
          <w:p w14:paraId="534D7AD9"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5E6EA9C7"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5674140E"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3E3231FB"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26B43C4F"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6B7A592B"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FBBC8D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7214FAF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29ED5A5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11AF3F2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0B159D1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57378B5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8E94D3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794505A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67F7F352"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30B4ADCE" w14:textId="77777777" w:rsidTr="004A6F85">
        <w:trPr>
          <w:cantSplit/>
          <w:trHeight w:val="20"/>
        </w:trPr>
        <w:tc>
          <w:tcPr>
            <w:tcW w:w="5000" w:type="pct"/>
            <w:gridSpan w:val="15"/>
            <w:shd w:val="clear" w:color="auto" w:fill="auto"/>
            <w:noWrap/>
            <w:vAlign w:val="center"/>
            <w:hideMark/>
          </w:tcPr>
          <w:p w14:paraId="30F13616" w14:textId="222D4A70" w:rsidR="004A6F85" w:rsidRPr="004A6F85" w:rsidRDefault="004A6F85" w:rsidP="00C75599">
            <w:pPr>
              <w:spacing w:after="0" w:line="240" w:lineRule="auto"/>
              <w:jc w:val="center"/>
              <w:rPr>
                <w:rFonts w:eastAsia="Times New Roman"/>
                <w:b/>
                <w:bCs/>
                <w:color w:val="000000"/>
                <w:sz w:val="16"/>
                <w:szCs w:val="16"/>
                <w:lang w:eastAsia="ru-RU"/>
              </w:rPr>
            </w:pPr>
            <w:r w:rsidRPr="004A6F85">
              <w:rPr>
                <w:rFonts w:eastAsia="Times New Roman"/>
                <w:b/>
                <w:bCs/>
                <w:color w:val="000000"/>
                <w:sz w:val="16"/>
                <w:szCs w:val="16"/>
                <w:lang w:eastAsia="ru-RU"/>
              </w:rPr>
              <w:t>Культура</w:t>
            </w:r>
          </w:p>
        </w:tc>
      </w:tr>
      <w:tr w:rsidR="004A6F85" w:rsidRPr="004A6F85" w14:paraId="5828CD5F" w14:textId="77777777" w:rsidTr="004A6F85">
        <w:trPr>
          <w:cantSplit/>
          <w:trHeight w:val="20"/>
        </w:trPr>
        <w:tc>
          <w:tcPr>
            <w:tcW w:w="939" w:type="pct"/>
            <w:vMerge w:val="restart"/>
            <w:shd w:val="clear" w:color="auto" w:fill="auto"/>
            <w:vAlign w:val="center"/>
            <w:hideMark/>
          </w:tcPr>
          <w:p w14:paraId="1E7C7A13"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Строительство сельского Дома культуры на 100 мест в с. Старые Айбеси</w:t>
            </w:r>
          </w:p>
        </w:tc>
        <w:tc>
          <w:tcPr>
            <w:tcW w:w="625" w:type="pct"/>
            <w:vMerge w:val="restart"/>
            <w:shd w:val="clear" w:color="auto" w:fill="auto"/>
            <w:vAlign w:val="center"/>
            <w:hideMark/>
          </w:tcPr>
          <w:p w14:paraId="2863F44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1D9E5B26"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Алатырский район</w:t>
            </w:r>
          </w:p>
        </w:tc>
        <w:tc>
          <w:tcPr>
            <w:tcW w:w="294" w:type="pct"/>
            <w:vMerge w:val="restart"/>
            <w:shd w:val="clear" w:color="auto" w:fill="auto"/>
            <w:vAlign w:val="center"/>
            <w:hideMark/>
          </w:tcPr>
          <w:p w14:paraId="5F1B8C1B"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2024</w:t>
            </w:r>
          </w:p>
        </w:tc>
        <w:tc>
          <w:tcPr>
            <w:tcW w:w="277" w:type="pct"/>
            <w:vMerge w:val="restart"/>
            <w:shd w:val="clear" w:color="auto" w:fill="auto"/>
            <w:vAlign w:val="center"/>
            <w:hideMark/>
          </w:tcPr>
          <w:p w14:paraId="3EDAD6B4"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100 мест</w:t>
            </w:r>
          </w:p>
        </w:tc>
        <w:tc>
          <w:tcPr>
            <w:tcW w:w="370" w:type="pct"/>
            <w:vMerge w:val="restart"/>
            <w:shd w:val="clear" w:color="auto" w:fill="auto"/>
            <w:vAlign w:val="center"/>
            <w:hideMark/>
          </w:tcPr>
          <w:p w14:paraId="6C6B8AA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ПСД в стадии разработки</w:t>
            </w:r>
          </w:p>
        </w:tc>
        <w:tc>
          <w:tcPr>
            <w:tcW w:w="373" w:type="pct"/>
            <w:shd w:val="clear" w:color="auto" w:fill="auto"/>
            <w:vAlign w:val="center"/>
            <w:hideMark/>
          </w:tcPr>
          <w:p w14:paraId="74B2617C"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Объем финансирования, млн. руб.</w:t>
            </w:r>
          </w:p>
        </w:tc>
        <w:tc>
          <w:tcPr>
            <w:tcW w:w="228" w:type="pct"/>
            <w:shd w:val="clear" w:color="auto" w:fill="auto"/>
            <w:vAlign w:val="center"/>
            <w:hideMark/>
          </w:tcPr>
          <w:p w14:paraId="7A52BCF7"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24</w:t>
            </w:r>
          </w:p>
        </w:tc>
        <w:tc>
          <w:tcPr>
            <w:tcW w:w="232" w:type="pct"/>
            <w:shd w:val="clear" w:color="auto" w:fill="auto"/>
            <w:vAlign w:val="center"/>
            <w:hideMark/>
          </w:tcPr>
          <w:p w14:paraId="532857B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4DBA481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E6DA70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4FAD823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E6A8879"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24</w:t>
            </w:r>
          </w:p>
        </w:tc>
        <w:tc>
          <w:tcPr>
            <w:tcW w:w="187" w:type="pct"/>
            <w:shd w:val="clear" w:color="auto" w:fill="auto"/>
            <w:vAlign w:val="center"/>
            <w:hideMark/>
          </w:tcPr>
          <w:p w14:paraId="68025EC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3DFAC37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r>
      <w:tr w:rsidR="004A6F85" w:rsidRPr="004A6F85" w14:paraId="6D4B9FBB" w14:textId="77777777" w:rsidTr="004A6F85">
        <w:trPr>
          <w:cantSplit/>
          <w:trHeight w:val="20"/>
        </w:trPr>
        <w:tc>
          <w:tcPr>
            <w:tcW w:w="939" w:type="pct"/>
            <w:vMerge/>
            <w:vAlign w:val="center"/>
            <w:hideMark/>
          </w:tcPr>
          <w:p w14:paraId="305B9100"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43D67E86"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6C0A623"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77B23CD1"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0BD40F4C"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615B8357" w14:textId="77777777" w:rsidR="004A6F85" w:rsidRPr="004A6F85" w:rsidRDefault="004A6F85" w:rsidP="00C75599">
            <w:pPr>
              <w:spacing w:after="0" w:line="240" w:lineRule="auto"/>
              <w:rPr>
                <w:rFonts w:eastAsia="Times New Roman"/>
                <w:sz w:val="16"/>
                <w:szCs w:val="16"/>
                <w:lang w:eastAsia="ru-RU"/>
              </w:rPr>
            </w:pPr>
          </w:p>
        </w:tc>
        <w:tc>
          <w:tcPr>
            <w:tcW w:w="373" w:type="pct"/>
            <w:shd w:val="clear" w:color="auto" w:fill="auto"/>
            <w:vAlign w:val="center"/>
            <w:hideMark/>
          </w:tcPr>
          <w:p w14:paraId="0ECA8B4F"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фед. бюджет</w:t>
            </w:r>
          </w:p>
        </w:tc>
        <w:tc>
          <w:tcPr>
            <w:tcW w:w="228" w:type="pct"/>
            <w:shd w:val="clear" w:color="auto" w:fill="auto"/>
            <w:vAlign w:val="center"/>
            <w:hideMark/>
          </w:tcPr>
          <w:p w14:paraId="0B4EFBF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7025EBC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9D32D7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5836DD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E1AB67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1D5C9E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1AF1C8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5E71633"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22718A9B" w14:textId="77777777" w:rsidTr="004A6F85">
        <w:trPr>
          <w:cantSplit/>
          <w:trHeight w:val="20"/>
        </w:trPr>
        <w:tc>
          <w:tcPr>
            <w:tcW w:w="939" w:type="pct"/>
            <w:vMerge/>
            <w:vAlign w:val="center"/>
            <w:hideMark/>
          </w:tcPr>
          <w:p w14:paraId="093BB6C8"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52DFD538"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7003B8E1"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59D89363"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649B1C59"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2D9B64F0" w14:textId="77777777" w:rsidR="004A6F85" w:rsidRPr="004A6F85" w:rsidRDefault="004A6F85" w:rsidP="00C75599">
            <w:pPr>
              <w:spacing w:after="0" w:line="240" w:lineRule="auto"/>
              <w:rPr>
                <w:rFonts w:eastAsia="Times New Roman"/>
                <w:sz w:val="16"/>
                <w:szCs w:val="16"/>
                <w:lang w:eastAsia="ru-RU"/>
              </w:rPr>
            </w:pPr>
          </w:p>
        </w:tc>
        <w:tc>
          <w:tcPr>
            <w:tcW w:w="373" w:type="pct"/>
            <w:shd w:val="clear" w:color="auto" w:fill="auto"/>
            <w:vAlign w:val="center"/>
            <w:hideMark/>
          </w:tcPr>
          <w:p w14:paraId="3D7C2687"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конс. бюджет ЧР</w:t>
            </w:r>
          </w:p>
        </w:tc>
        <w:tc>
          <w:tcPr>
            <w:tcW w:w="228" w:type="pct"/>
            <w:shd w:val="clear" w:color="auto" w:fill="auto"/>
            <w:vAlign w:val="center"/>
            <w:hideMark/>
          </w:tcPr>
          <w:p w14:paraId="5EDECCA0"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24</w:t>
            </w:r>
          </w:p>
        </w:tc>
        <w:tc>
          <w:tcPr>
            <w:tcW w:w="232" w:type="pct"/>
            <w:shd w:val="clear" w:color="auto" w:fill="auto"/>
            <w:vAlign w:val="center"/>
            <w:hideMark/>
          </w:tcPr>
          <w:p w14:paraId="245D102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2142B0C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6852DC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E3A9A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94A5904"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24</w:t>
            </w:r>
          </w:p>
        </w:tc>
        <w:tc>
          <w:tcPr>
            <w:tcW w:w="187" w:type="pct"/>
            <w:shd w:val="clear" w:color="auto" w:fill="auto"/>
            <w:vAlign w:val="center"/>
            <w:hideMark/>
          </w:tcPr>
          <w:p w14:paraId="3445E27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780CE9C8"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126E8112" w14:textId="77777777" w:rsidTr="004A6F85">
        <w:trPr>
          <w:cantSplit/>
          <w:trHeight w:val="20"/>
        </w:trPr>
        <w:tc>
          <w:tcPr>
            <w:tcW w:w="939" w:type="pct"/>
            <w:vMerge/>
            <w:vAlign w:val="center"/>
            <w:hideMark/>
          </w:tcPr>
          <w:p w14:paraId="78DF13FA"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210E5C74"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3EFD80B8"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1E3FDDA0"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1326013E"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340A7141" w14:textId="77777777" w:rsidR="004A6F85" w:rsidRPr="004A6F85" w:rsidRDefault="004A6F85" w:rsidP="00C75599">
            <w:pPr>
              <w:spacing w:after="0" w:line="240" w:lineRule="auto"/>
              <w:rPr>
                <w:rFonts w:eastAsia="Times New Roman"/>
                <w:sz w:val="16"/>
                <w:szCs w:val="16"/>
                <w:lang w:eastAsia="ru-RU"/>
              </w:rPr>
            </w:pPr>
          </w:p>
        </w:tc>
        <w:tc>
          <w:tcPr>
            <w:tcW w:w="373" w:type="pct"/>
            <w:shd w:val="clear" w:color="auto" w:fill="auto"/>
            <w:vAlign w:val="center"/>
            <w:hideMark/>
          </w:tcPr>
          <w:p w14:paraId="0FA79A44"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внебюдж.</w:t>
            </w:r>
          </w:p>
        </w:tc>
        <w:tc>
          <w:tcPr>
            <w:tcW w:w="228" w:type="pct"/>
            <w:shd w:val="clear" w:color="auto" w:fill="auto"/>
            <w:vAlign w:val="center"/>
            <w:hideMark/>
          </w:tcPr>
          <w:p w14:paraId="2BD5D96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46020ED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7FF764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E69D33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3CD8D91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60E42B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C22591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5CC1D0A7" w14:textId="77777777" w:rsidR="004A6F85" w:rsidRPr="004A6F85" w:rsidRDefault="004A6F85" w:rsidP="00C75599">
            <w:pPr>
              <w:spacing w:after="0" w:line="240" w:lineRule="auto"/>
              <w:rPr>
                <w:rFonts w:eastAsia="Times New Roman"/>
                <w:color w:val="FFFFFF"/>
                <w:sz w:val="16"/>
                <w:szCs w:val="16"/>
                <w:lang w:eastAsia="ru-RU"/>
              </w:rPr>
            </w:pPr>
          </w:p>
        </w:tc>
      </w:tr>
      <w:tr w:rsidR="004A6F85" w:rsidRPr="004A6F85" w14:paraId="532D6600" w14:textId="77777777" w:rsidTr="004A6F85">
        <w:trPr>
          <w:cantSplit/>
          <w:trHeight w:val="20"/>
        </w:trPr>
        <w:tc>
          <w:tcPr>
            <w:tcW w:w="939" w:type="pct"/>
            <w:vMerge w:val="restart"/>
            <w:shd w:val="clear" w:color="auto" w:fill="auto"/>
            <w:vAlign w:val="center"/>
            <w:hideMark/>
          </w:tcPr>
          <w:p w14:paraId="345A4052"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Культуре:</w:t>
            </w:r>
          </w:p>
        </w:tc>
        <w:tc>
          <w:tcPr>
            <w:tcW w:w="625" w:type="pct"/>
            <w:vMerge w:val="restart"/>
            <w:shd w:val="clear" w:color="auto" w:fill="auto"/>
            <w:vAlign w:val="center"/>
            <w:hideMark/>
          </w:tcPr>
          <w:p w14:paraId="056246C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26423AF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55DC636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02DD57AF"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0079871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513FCE1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7D1AE8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24,00</w:t>
            </w:r>
          </w:p>
        </w:tc>
        <w:tc>
          <w:tcPr>
            <w:tcW w:w="232" w:type="pct"/>
            <w:shd w:val="clear" w:color="auto" w:fill="auto"/>
            <w:vAlign w:val="center"/>
            <w:hideMark/>
          </w:tcPr>
          <w:p w14:paraId="6220380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0912EC2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5F9FB5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522D1A4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75589B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24,00</w:t>
            </w:r>
          </w:p>
        </w:tc>
        <w:tc>
          <w:tcPr>
            <w:tcW w:w="187" w:type="pct"/>
            <w:shd w:val="clear" w:color="auto" w:fill="auto"/>
            <w:vAlign w:val="center"/>
            <w:hideMark/>
          </w:tcPr>
          <w:p w14:paraId="17919B6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restart"/>
            <w:shd w:val="clear" w:color="auto" w:fill="auto"/>
            <w:vAlign w:val="center"/>
            <w:hideMark/>
          </w:tcPr>
          <w:p w14:paraId="4803C1C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5B3B5EE8" w14:textId="77777777" w:rsidTr="004A6F85">
        <w:trPr>
          <w:cantSplit/>
          <w:trHeight w:val="20"/>
        </w:trPr>
        <w:tc>
          <w:tcPr>
            <w:tcW w:w="939" w:type="pct"/>
            <w:vMerge/>
            <w:vAlign w:val="center"/>
            <w:hideMark/>
          </w:tcPr>
          <w:p w14:paraId="0FAEFA20"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46BE5539"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0ED83D02"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8A92C47"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2D145C43"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01244039"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6C081ED"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02455C4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39F20CC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15E0E0E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F1FACC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D34C32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5C2FC672"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FDCF95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4B56C7CA"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44BBDEC3" w14:textId="77777777" w:rsidTr="004A6F85">
        <w:trPr>
          <w:cantSplit/>
          <w:trHeight w:val="20"/>
        </w:trPr>
        <w:tc>
          <w:tcPr>
            <w:tcW w:w="939" w:type="pct"/>
            <w:vMerge/>
            <w:vAlign w:val="center"/>
            <w:hideMark/>
          </w:tcPr>
          <w:p w14:paraId="0FB4D1E9"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26E59324"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504A8818"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5653ED83"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CCBB0E6"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5D4E607D"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2D87BD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6613DE8A"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24,00</w:t>
            </w:r>
          </w:p>
        </w:tc>
        <w:tc>
          <w:tcPr>
            <w:tcW w:w="232" w:type="pct"/>
            <w:shd w:val="clear" w:color="auto" w:fill="auto"/>
            <w:vAlign w:val="center"/>
            <w:hideMark/>
          </w:tcPr>
          <w:p w14:paraId="234D428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5FD17B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982D06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A82810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B9C891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24,00</w:t>
            </w:r>
          </w:p>
        </w:tc>
        <w:tc>
          <w:tcPr>
            <w:tcW w:w="187" w:type="pct"/>
            <w:shd w:val="clear" w:color="auto" w:fill="auto"/>
            <w:vAlign w:val="center"/>
            <w:hideMark/>
          </w:tcPr>
          <w:p w14:paraId="2F43FCE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5E497FE2"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3C088013" w14:textId="77777777" w:rsidTr="004A6F85">
        <w:trPr>
          <w:cantSplit/>
          <w:trHeight w:val="20"/>
        </w:trPr>
        <w:tc>
          <w:tcPr>
            <w:tcW w:w="939" w:type="pct"/>
            <w:vMerge/>
            <w:vAlign w:val="center"/>
            <w:hideMark/>
          </w:tcPr>
          <w:p w14:paraId="765DBAA0"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04CD7986"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59BBC4A6"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373EC46"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13BF658"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546681A8"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B88F54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503595A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32BC10C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73DB55B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4075122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645F13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4442B7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6644558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66934D47"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2B956A4B" w14:textId="77777777" w:rsidTr="004A6F85">
        <w:trPr>
          <w:cantSplit/>
          <w:trHeight w:val="20"/>
        </w:trPr>
        <w:tc>
          <w:tcPr>
            <w:tcW w:w="5000" w:type="pct"/>
            <w:gridSpan w:val="15"/>
            <w:shd w:val="clear" w:color="auto" w:fill="auto"/>
            <w:noWrap/>
            <w:vAlign w:val="center"/>
            <w:hideMark/>
          </w:tcPr>
          <w:p w14:paraId="2D26263B" w14:textId="77777777" w:rsidR="004A6F85" w:rsidRPr="004A6F85" w:rsidRDefault="004A6F85" w:rsidP="00C75599">
            <w:pPr>
              <w:spacing w:after="0" w:line="240" w:lineRule="auto"/>
              <w:jc w:val="center"/>
              <w:rPr>
                <w:rFonts w:eastAsia="Times New Roman"/>
                <w:b/>
                <w:bCs/>
                <w:color w:val="000000"/>
                <w:sz w:val="16"/>
                <w:szCs w:val="16"/>
                <w:lang w:eastAsia="ru-RU"/>
              </w:rPr>
            </w:pPr>
            <w:r w:rsidRPr="004A6F85">
              <w:rPr>
                <w:rFonts w:eastAsia="Times New Roman"/>
                <w:b/>
                <w:bCs/>
                <w:color w:val="000000"/>
                <w:sz w:val="16"/>
                <w:szCs w:val="16"/>
                <w:lang w:eastAsia="ru-RU"/>
              </w:rPr>
              <w:t>Образование</w:t>
            </w:r>
          </w:p>
        </w:tc>
      </w:tr>
      <w:tr w:rsidR="004A6F85" w:rsidRPr="004A6F85" w14:paraId="7D96168D" w14:textId="77777777" w:rsidTr="004A6F85">
        <w:trPr>
          <w:cantSplit/>
          <w:trHeight w:val="20"/>
        </w:trPr>
        <w:tc>
          <w:tcPr>
            <w:tcW w:w="939" w:type="pct"/>
            <w:vMerge w:val="restart"/>
            <w:shd w:val="clear" w:color="auto" w:fill="auto"/>
            <w:vAlign w:val="center"/>
            <w:hideMark/>
          </w:tcPr>
          <w:p w14:paraId="1E1B9651"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 xml:space="preserve">Строительство средней школы в селе Чуварлей на 300 мест </w:t>
            </w:r>
          </w:p>
        </w:tc>
        <w:tc>
          <w:tcPr>
            <w:tcW w:w="625" w:type="pct"/>
            <w:vMerge w:val="restart"/>
            <w:shd w:val="clear" w:color="auto" w:fill="auto"/>
            <w:vAlign w:val="center"/>
            <w:hideMark/>
          </w:tcPr>
          <w:p w14:paraId="2362577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0EC1AF3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Алатырский район</w:t>
            </w:r>
          </w:p>
        </w:tc>
        <w:tc>
          <w:tcPr>
            <w:tcW w:w="294" w:type="pct"/>
            <w:vMerge w:val="restart"/>
            <w:shd w:val="clear" w:color="auto" w:fill="auto"/>
            <w:vAlign w:val="center"/>
            <w:hideMark/>
          </w:tcPr>
          <w:p w14:paraId="376AD187"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2022</w:t>
            </w:r>
          </w:p>
        </w:tc>
        <w:tc>
          <w:tcPr>
            <w:tcW w:w="277" w:type="pct"/>
            <w:vMerge w:val="restart"/>
            <w:shd w:val="clear" w:color="auto" w:fill="auto"/>
            <w:vAlign w:val="center"/>
            <w:hideMark/>
          </w:tcPr>
          <w:p w14:paraId="17F5030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 xml:space="preserve">300 мест </w:t>
            </w:r>
          </w:p>
        </w:tc>
        <w:tc>
          <w:tcPr>
            <w:tcW w:w="370" w:type="pct"/>
            <w:vMerge w:val="restart"/>
            <w:shd w:val="clear" w:color="auto" w:fill="auto"/>
            <w:vAlign w:val="center"/>
            <w:hideMark/>
          </w:tcPr>
          <w:p w14:paraId="2D812AD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373" w:type="pct"/>
            <w:shd w:val="clear" w:color="auto" w:fill="auto"/>
            <w:vAlign w:val="center"/>
            <w:hideMark/>
          </w:tcPr>
          <w:p w14:paraId="4F5515AE"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Объем финансирования, млн. руб.</w:t>
            </w:r>
          </w:p>
        </w:tc>
        <w:tc>
          <w:tcPr>
            <w:tcW w:w="228" w:type="pct"/>
            <w:shd w:val="clear" w:color="auto" w:fill="auto"/>
            <w:vAlign w:val="center"/>
            <w:hideMark/>
          </w:tcPr>
          <w:p w14:paraId="0E2D880F"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315,8</w:t>
            </w:r>
          </w:p>
        </w:tc>
        <w:tc>
          <w:tcPr>
            <w:tcW w:w="232" w:type="pct"/>
            <w:shd w:val="clear" w:color="auto" w:fill="auto"/>
            <w:vAlign w:val="center"/>
            <w:hideMark/>
          </w:tcPr>
          <w:p w14:paraId="03C964B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02A96D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5CE919A2"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315,8</w:t>
            </w:r>
          </w:p>
        </w:tc>
        <w:tc>
          <w:tcPr>
            <w:tcW w:w="183" w:type="pct"/>
            <w:shd w:val="clear" w:color="auto" w:fill="auto"/>
            <w:vAlign w:val="center"/>
            <w:hideMark/>
          </w:tcPr>
          <w:p w14:paraId="758934C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BBB1A8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3F56B4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39228D5E"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1650</w:t>
            </w:r>
          </w:p>
        </w:tc>
      </w:tr>
      <w:tr w:rsidR="004A6F85" w:rsidRPr="004A6F85" w14:paraId="0251CF87" w14:textId="77777777" w:rsidTr="004A6F85">
        <w:trPr>
          <w:cantSplit/>
          <w:trHeight w:val="20"/>
        </w:trPr>
        <w:tc>
          <w:tcPr>
            <w:tcW w:w="939" w:type="pct"/>
            <w:vMerge/>
            <w:vAlign w:val="center"/>
            <w:hideMark/>
          </w:tcPr>
          <w:p w14:paraId="01EC2366"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5B16C36A"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13539EAB"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09FAB27B"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719DE08A"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50BBEF64"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54DBA079"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фед. бюджет</w:t>
            </w:r>
          </w:p>
        </w:tc>
        <w:tc>
          <w:tcPr>
            <w:tcW w:w="228" w:type="pct"/>
            <w:shd w:val="clear" w:color="auto" w:fill="auto"/>
            <w:vAlign w:val="center"/>
            <w:hideMark/>
          </w:tcPr>
          <w:p w14:paraId="08A8374C"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315,8</w:t>
            </w:r>
          </w:p>
        </w:tc>
        <w:tc>
          <w:tcPr>
            <w:tcW w:w="232" w:type="pct"/>
            <w:shd w:val="clear" w:color="auto" w:fill="auto"/>
            <w:vAlign w:val="center"/>
            <w:hideMark/>
          </w:tcPr>
          <w:p w14:paraId="385E235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E7DC9E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AB82101"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315,8</w:t>
            </w:r>
          </w:p>
        </w:tc>
        <w:tc>
          <w:tcPr>
            <w:tcW w:w="183" w:type="pct"/>
            <w:shd w:val="clear" w:color="auto" w:fill="auto"/>
            <w:vAlign w:val="center"/>
            <w:hideMark/>
          </w:tcPr>
          <w:p w14:paraId="54D6D4AA"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0A96B8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E8EF7D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DC74FEC" w14:textId="77777777" w:rsidR="004A6F85" w:rsidRPr="004A6F85" w:rsidRDefault="004A6F85" w:rsidP="00C75599">
            <w:pPr>
              <w:spacing w:after="0" w:line="240" w:lineRule="auto"/>
              <w:rPr>
                <w:rFonts w:eastAsia="Times New Roman"/>
                <w:sz w:val="16"/>
                <w:szCs w:val="16"/>
                <w:lang w:eastAsia="ru-RU"/>
              </w:rPr>
            </w:pPr>
          </w:p>
        </w:tc>
      </w:tr>
      <w:tr w:rsidR="004A6F85" w:rsidRPr="004A6F85" w14:paraId="51201F94" w14:textId="77777777" w:rsidTr="004A6F85">
        <w:trPr>
          <w:cantSplit/>
          <w:trHeight w:val="20"/>
        </w:trPr>
        <w:tc>
          <w:tcPr>
            <w:tcW w:w="939" w:type="pct"/>
            <w:vMerge/>
            <w:vAlign w:val="center"/>
            <w:hideMark/>
          </w:tcPr>
          <w:p w14:paraId="179329C3"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03B5EEC5"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7595A646"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0918B9CE"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149CB662"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5B0D76F6"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2E999F66"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конс. бюджет ЧР</w:t>
            </w:r>
          </w:p>
        </w:tc>
        <w:tc>
          <w:tcPr>
            <w:tcW w:w="228" w:type="pct"/>
            <w:shd w:val="clear" w:color="auto" w:fill="auto"/>
            <w:vAlign w:val="center"/>
            <w:hideMark/>
          </w:tcPr>
          <w:p w14:paraId="5684D256"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4086159E"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2F8293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551DC2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0778E6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259F9F4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7AF0D2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199B778" w14:textId="77777777" w:rsidR="004A6F85" w:rsidRPr="004A6F85" w:rsidRDefault="004A6F85" w:rsidP="00C75599">
            <w:pPr>
              <w:spacing w:after="0" w:line="240" w:lineRule="auto"/>
              <w:rPr>
                <w:rFonts w:eastAsia="Times New Roman"/>
                <w:sz w:val="16"/>
                <w:szCs w:val="16"/>
                <w:lang w:eastAsia="ru-RU"/>
              </w:rPr>
            </w:pPr>
          </w:p>
        </w:tc>
      </w:tr>
      <w:tr w:rsidR="004A6F85" w:rsidRPr="004A6F85" w14:paraId="2294AC72" w14:textId="77777777" w:rsidTr="004A6F85">
        <w:trPr>
          <w:cantSplit/>
          <w:trHeight w:val="20"/>
        </w:trPr>
        <w:tc>
          <w:tcPr>
            <w:tcW w:w="939" w:type="pct"/>
            <w:vMerge/>
            <w:vAlign w:val="center"/>
            <w:hideMark/>
          </w:tcPr>
          <w:p w14:paraId="58685851" w14:textId="77777777" w:rsidR="004A6F85" w:rsidRPr="004A6F85" w:rsidRDefault="004A6F85" w:rsidP="00C75599">
            <w:pPr>
              <w:spacing w:after="0" w:line="240" w:lineRule="auto"/>
              <w:rPr>
                <w:rFonts w:eastAsia="Times New Roman"/>
                <w:sz w:val="16"/>
                <w:szCs w:val="16"/>
                <w:lang w:eastAsia="ru-RU"/>
              </w:rPr>
            </w:pPr>
          </w:p>
        </w:tc>
        <w:tc>
          <w:tcPr>
            <w:tcW w:w="625" w:type="pct"/>
            <w:vMerge/>
            <w:vAlign w:val="center"/>
            <w:hideMark/>
          </w:tcPr>
          <w:p w14:paraId="3610F651"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43C64191" w14:textId="77777777" w:rsidR="004A6F85" w:rsidRPr="004A6F85" w:rsidRDefault="004A6F85" w:rsidP="00C75599">
            <w:pPr>
              <w:spacing w:after="0" w:line="240" w:lineRule="auto"/>
              <w:rPr>
                <w:rFonts w:eastAsia="Times New Roman"/>
                <w:sz w:val="16"/>
                <w:szCs w:val="16"/>
                <w:lang w:eastAsia="ru-RU"/>
              </w:rPr>
            </w:pPr>
          </w:p>
        </w:tc>
        <w:tc>
          <w:tcPr>
            <w:tcW w:w="294" w:type="pct"/>
            <w:vMerge/>
            <w:vAlign w:val="center"/>
            <w:hideMark/>
          </w:tcPr>
          <w:p w14:paraId="27CE1DBC" w14:textId="77777777" w:rsidR="004A6F85" w:rsidRPr="004A6F85" w:rsidRDefault="004A6F85" w:rsidP="00C75599">
            <w:pPr>
              <w:spacing w:after="0" w:line="240" w:lineRule="auto"/>
              <w:rPr>
                <w:rFonts w:eastAsia="Times New Roman"/>
                <w:sz w:val="16"/>
                <w:szCs w:val="16"/>
                <w:lang w:eastAsia="ru-RU"/>
              </w:rPr>
            </w:pPr>
          </w:p>
        </w:tc>
        <w:tc>
          <w:tcPr>
            <w:tcW w:w="277" w:type="pct"/>
            <w:vMerge/>
            <w:vAlign w:val="center"/>
            <w:hideMark/>
          </w:tcPr>
          <w:p w14:paraId="295788C5" w14:textId="77777777" w:rsidR="004A6F85" w:rsidRPr="004A6F85" w:rsidRDefault="004A6F85" w:rsidP="00C75599">
            <w:pPr>
              <w:spacing w:after="0" w:line="240" w:lineRule="auto"/>
              <w:rPr>
                <w:rFonts w:eastAsia="Times New Roman"/>
                <w:sz w:val="16"/>
                <w:szCs w:val="16"/>
                <w:lang w:eastAsia="ru-RU"/>
              </w:rPr>
            </w:pPr>
          </w:p>
        </w:tc>
        <w:tc>
          <w:tcPr>
            <w:tcW w:w="370" w:type="pct"/>
            <w:vMerge/>
            <w:vAlign w:val="center"/>
            <w:hideMark/>
          </w:tcPr>
          <w:p w14:paraId="1E26AE62" w14:textId="77777777" w:rsidR="004A6F85" w:rsidRPr="004A6F85" w:rsidRDefault="004A6F85" w:rsidP="00C75599">
            <w:pPr>
              <w:spacing w:after="0" w:line="240" w:lineRule="auto"/>
              <w:rPr>
                <w:rFonts w:eastAsia="Times New Roman"/>
                <w:color w:val="FFFFFF"/>
                <w:sz w:val="16"/>
                <w:szCs w:val="16"/>
                <w:lang w:eastAsia="ru-RU"/>
              </w:rPr>
            </w:pPr>
          </w:p>
        </w:tc>
        <w:tc>
          <w:tcPr>
            <w:tcW w:w="373" w:type="pct"/>
            <w:shd w:val="clear" w:color="auto" w:fill="auto"/>
            <w:vAlign w:val="center"/>
            <w:hideMark/>
          </w:tcPr>
          <w:p w14:paraId="4CFC9DA6"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внебюдж.</w:t>
            </w:r>
          </w:p>
        </w:tc>
        <w:tc>
          <w:tcPr>
            <w:tcW w:w="228" w:type="pct"/>
            <w:shd w:val="clear" w:color="auto" w:fill="auto"/>
            <w:vAlign w:val="center"/>
            <w:hideMark/>
          </w:tcPr>
          <w:p w14:paraId="1238BE0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25DFBCE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135EF55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3CF7A58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03964DD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834049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EA21C5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6C26ABAB" w14:textId="77777777" w:rsidR="004A6F85" w:rsidRPr="004A6F85" w:rsidRDefault="004A6F85" w:rsidP="00C75599">
            <w:pPr>
              <w:spacing w:after="0" w:line="240" w:lineRule="auto"/>
              <w:rPr>
                <w:rFonts w:eastAsia="Times New Roman"/>
                <w:sz w:val="16"/>
                <w:szCs w:val="16"/>
                <w:lang w:eastAsia="ru-RU"/>
              </w:rPr>
            </w:pPr>
          </w:p>
        </w:tc>
      </w:tr>
      <w:tr w:rsidR="004A6F85" w:rsidRPr="004A6F85" w14:paraId="390E7E22" w14:textId="77777777" w:rsidTr="004A6F85">
        <w:trPr>
          <w:cantSplit/>
          <w:trHeight w:val="20"/>
        </w:trPr>
        <w:tc>
          <w:tcPr>
            <w:tcW w:w="939" w:type="pct"/>
            <w:vMerge w:val="restart"/>
            <w:shd w:val="clear" w:color="auto" w:fill="auto"/>
            <w:vAlign w:val="center"/>
            <w:hideMark/>
          </w:tcPr>
          <w:p w14:paraId="3CA8457D"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Образованию:</w:t>
            </w:r>
          </w:p>
        </w:tc>
        <w:tc>
          <w:tcPr>
            <w:tcW w:w="625" w:type="pct"/>
            <w:vMerge w:val="restart"/>
            <w:shd w:val="clear" w:color="auto" w:fill="auto"/>
            <w:vAlign w:val="center"/>
            <w:hideMark/>
          </w:tcPr>
          <w:p w14:paraId="1E7EAF7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7D1E4703"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0D9735A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7CF303C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11E5435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235503E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83573D"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232" w:type="pct"/>
            <w:shd w:val="clear" w:color="auto" w:fill="auto"/>
            <w:vAlign w:val="center"/>
            <w:hideMark/>
          </w:tcPr>
          <w:p w14:paraId="3CB679F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F725C3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21486F2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183" w:type="pct"/>
            <w:shd w:val="clear" w:color="auto" w:fill="auto"/>
            <w:vAlign w:val="center"/>
            <w:hideMark/>
          </w:tcPr>
          <w:p w14:paraId="72DC84A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0D9ECF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36366D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restart"/>
            <w:shd w:val="clear" w:color="auto" w:fill="auto"/>
            <w:vAlign w:val="center"/>
            <w:hideMark/>
          </w:tcPr>
          <w:p w14:paraId="676C192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702A9BA9" w14:textId="77777777" w:rsidTr="004A6F85">
        <w:trPr>
          <w:cantSplit/>
          <w:trHeight w:val="20"/>
        </w:trPr>
        <w:tc>
          <w:tcPr>
            <w:tcW w:w="939" w:type="pct"/>
            <w:vMerge/>
            <w:vAlign w:val="center"/>
            <w:hideMark/>
          </w:tcPr>
          <w:p w14:paraId="7C09AD53"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1A4B343A"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521F5E46"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8708F08"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312BD317"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794DE122"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BC2D601"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3C98B98F"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232" w:type="pct"/>
            <w:shd w:val="clear" w:color="auto" w:fill="auto"/>
            <w:vAlign w:val="center"/>
            <w:hideMark/>
          </w:tcPr>
          <w:p w14:paraId="4A136A9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5ECA27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4222260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183" w:type="pct"/>
            <w:shd w:val="clear" w:color="auto" w:fill="auto"/>
            <w:vAlign w:val="center"/>
            <w:hideMark/>
          </w:tcPr>
          <w:p w14:paraId="331A5A4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50606F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34551C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355DF271"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6527CAA8" w14:textId="77777777" w:rsidTr="004A6F85">
        <w:trPr>
          <w:cantSplit/>
          <w:trHeight w:val="20"/>
        </w:trPr>
        <w:tc>
          <w:tcPr>
            <w:tcW w:w="939" w:type="pct"/>
            <w:vMerge/>
            <w:vAlign w:val="center"/>
            <w:hideMark/>
          </w:tcPr>
          <w:p w14:paraId="2DA28E98"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50451BC9"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0647BB33"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08E54A74"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5F65FD16"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66AB10A1"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BA9CFF2"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4C9B607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7FD172A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21274E7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7BF9620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9326EA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ECAC01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13376B7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5022E13D"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02D0A1F" w14:textId="77777777" w:rsidTr="004A6F85">
        <w:trPr>
          <w:cantSplit/>
          <w:trHeight w:val="20"/>
        </w:trPr>
        <w:tc>
          <w:tcPr>
            <w:tcW w:w="939" w:type="pct"/>
            <w:vMerge/>
            <w:vAlign w:val="center"/>
            <w:hideMark/>
          </w:tcPr>
          <w:p w14:paraId="429685A5"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2391D306"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2C595CFB"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7B50CDD1"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5F4B373"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77952B99"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0B6913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66ED653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3C50A2F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7C89534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3B4C60F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7C31014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7F0BE6CC"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6A21BD2"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1411F692"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6D4AB612" w14:textId="77777777" w:rsidTr="004A6F85">
        <w:trPr>
          <w:cantSplit/>
          <w:trHeight w:val="20"/>
        </w:trPr>
        <w:tc>
          <w:tcPr>
            <w:tcW w:w="5000" w:type="pct"/>
            <w:gridSpan w:val="15"/>
            <w:shd w:val="clear" w:color="auto" w:fill="auto"/>
            <w:noWrap/>
            <w:vAlign w:val="center"/>
            <w:hideMark/>
          </w:tcPr>
          <w:p w14:paraId="2AE9FAE4" w14:textId="77777777" w:rsidR="004A6F85" w:rsidRPr="004A6F85" w:rsidRDefault="004A6F85" w:rsidP="00C75599">
            <w:pPr>
              <w:spacing w:after="0" w:line="240" w:lineRule="auto"/>
              <w:jc w:val="center"/>
              <w:rPr>
                <w:rFonts w:eastAsia="Times New Roman"/>
                <w:b/>
                <w:bCs/>
                <w:color w:val="000000"/>
                <w:sz w:val="16"/>
                <w:szCs w:val="16"/>
                <w:lang w:eastAsia="ru-RU"/>
              </w:rPr>
            </w:pPr>
            <w:r w:rsidRPr="004A6F85">
              <w:rPr>
                <w:rFonts w:eastAsia="Times New Roman"/>
                <w:b/>
                <w:bCs/>
                <w:color w:val="000000"/>
                <w:sz w:val="16"/>
                <w:szCs w:val="16"/>
                <w:lang w:eastAsia="ru-RU"/>
              </w:rPr>
              <w:t>Энергетика</w:t>
            </w:r>
          </w:p>
        </w:tc>
      </w:tr>
      <w:tr w:rsidR="004A6F85" w:rsidRPr="004A6F85" w14:paraId="59E6F25F" w14:textId="77777777" w:rsidTr="004A6F85">
        <w:trPr>
          <w:cantSplit/>
          <w:trHeight w:val="20"/>
        </w:trPr>
        <w:tc>
          <w:tcPr>
            <w:tcW w:w="939" w:type="pct"/>
            <w:vMerge w:val="restart"/>
            <w:shd w:val="clear" w:color="auto" w:fill="auto"/>
            <w:vAlign w:val="center"/>
            <w:hideMark/>
          </w:tcPr>
          <w:p w14:paraId="6637C80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lastRenderedPageBreak/>
              <w:t>Газификация с. Чуварлеи по ул.Лесная, Семенова, Сосновая, Новая, Мирная, Ягодная, Вишневая, Луговая</w:t>
            </w:r>
          </w:p>
        </w:tc>
        <w:tc>
          <w:tcPr>
            <w:tcW w:w="625" w:type="pct"/>
            <w:vMerge w:val="restart"/>
            <w:shd w:val="clear" w:color="auto" w:fill="auto"/>
            <w:vAlign w:val="center"/>
            <w:hideMark/>
          </w:tcPr>
          <w:p w14:paraId="050269C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491" w:type="pct"/>
            <w:vMerge w:val="restart"/>
            <w:shd w:val="clear" w:color="auto" w:fill="auto"/>
            <w:vAlign w:val="center"/>
            <w:hideMark/>
          </w:tcPr>
          <w:p w14:paraId="48A09C9B"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Алатырский район</w:t>
            </w:r>
          </w:p>
        </w:tc>
        <w:tc>
          <w:tcPr>
            <w:tcW w:w="294" w:type="pct"/>
            <w:vMerge w:val="restart"/>
            <w:shd w:val="clear" w:color="auto" w:fill="auto"/>
            <w:vAlign w:val="center"/>
            <w:hideMark/>
          </w:tcPr>
          <w:p w14:paraId="54A4D1AE"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2021</w:t>
            </w:r>
          </w:p>
        </w:tc>
        <w:tc>
          <w:tcPr>
            <w:tcW w:w="277" w:type="pct"/>
            <w:vMerge w:val="restart"/>
            <w:shd w:val="clear" w:color="auto" w:fill="auto"/>
            <w:vAlign w:val="center"/>
            <w:hideMark/>
          </w:tcPr>
          <w:p w14:paraId="520CE53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1 км</w:t>
            </w:r>
          </w:p>
        </w:tc>
        <w:tc>
          <w:tcPr>
            <w:tcW w:w="370" w:type="pct"/>
            <w:vMerge w:val="restart"/>
            <w:shd w:val="clear" w:color="auto" w:fill="auto"/>
            <w:vAlign w:val="center"/>
            <w:hideMark/>
          </w:tcPr>
          <w:p w14:paraId="53C24320"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РБ, МБ</w:t>
            </w:r>
          </w:p>
        </w:tc>
        <w:tc>
          <w:tcPr>
            <w:tcW w:w="373" w:type="pct"/>
            <w:shd w:val="clear" w:color="auto" w:fill="auto"/>
            <w:vAlign w:val="center"/>
            <w:hideMark/>
          </w:tcPr>
          <w:p w14:paraId="5E95FBCA"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AE95411"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5</w:t>
            </w:r>
          </w:p>
        </w:tc>
        <w:tc>
          <w:tcPr>
            <w:tcW w:w="232" w:type="pct"/>
            <w:shd w:val="clear" w:color="auto" w:fill="auto"/>
            <w:vAlign w:val="center"/>
            <w:hideMark/>
          </w:tcPr>
          <w:p w14:paraId="244AE84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68BE501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5</w:t>
            </w:r>
          </w:p>
        </w:tc>
        <w:tc>
          <w:tcPr>
            <w:tcW w:w="190" w:type="pct"/>
            <w:shd w:val="clear" w:color="auto" w:fill="auto"/>
            <w:vAlign w:val="center"/>
            <w:hideMark/>
          </w:tcPr>
          <w:p w14:paraId="6813BA87"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57E7B90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6FB19E79"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0C1987DD"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restart"/>
            <w:shd w:val="clear" w:color="auto" w:fill="auto"/>
            <w:vAlign w:val="center"/>
            <w:hideMark/>
          </w:tcPr>
          <w:p w14:paraId="4A7DDF29"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300</w:t>
            </w:r>
          </w:p>
        </w:tc>
      </w:tr>
      <w:tr w:rsidR="004A6F85" w:rsidRPr="004A6F85" w14:paraId="134B803E" w14:textId="77777777" w:rsidTr="004A6F85">
        <w:trPr>
          <w:cantSplit/>
          <w:trHeight w:val="20"/>
        </w:trPr>
        <w:tc>
          <w:tcPr>
            <w:tcW w:w="939" w:type="pct"/>
            <w:vMerge/>
            <w:vAlign w:val="center"/>
            <w:hideMark/>
          </w:tcPr>
          <w:p w14:paraId="0BED157C"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15DE9E6"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2AE2EAB5"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5E52E689"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2D630C3C"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4BD913F1"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61DEDC9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3DC1771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2" w:type="pct"/>
            <w:shd w:val="clear" w:color="auto" w:fill="auto"/>
            <w:vAlign w:val="center"/>
            <w:hideMark/>
          </w:tcPr>
          <w:p w14:paraId="4203100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0A8A2EB1"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22DE97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666301D4"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7F49FC73"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5466D13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07744A1A"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A8644FF" w14:textId="77777777" w:rsidTr="004A6F85">
        <w:trPr>
          <w:cantSplit/>
          <w:trHeight w:val="20"/>
        </w:trPr>
        <w:tc>
          <w:tcPr>
            <w:tcW w:w="939" w:type="pct"/>
            <w:vMerge/>
            <w:vAlign w:val="center"/>
            <w:hideMark/>
          </w:tcPr>
          <w:p w14:paraId="52839839"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1D73AA69"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795D409A"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09845892"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35469FFF"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7174D3FF"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29F5E017"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58A28EF9" w14:textId="77777777" w:rsidR="004A6F85" w:rsidRPr="004A6F85" w:rsidRDefault="004A6F85" w:rsidP="00C75599">
            <w:pPr>
              <w:spacing w:after="0" w:line="240" w:lineRule="auto"/>
              <w:rPr>
                <w:rFonts w:eastAsia="Times New Roman"/>
                <w:sz w:val="16"/>
                <w:szCs w:val="16"/>
                <w:lang w:eastAsia="ru-RU"/>
              </w:rPr>
            </w:pPr>
            <w:r w:rsidRPr="004A6F85">
              <w:rPr>
                <w:rFonts w:eastAsia="Times New Roman"/>
                <w:sz w:val="16"/>
                <w:szCs w:val="16"/>
                <w:lang w:eastAsia="ru-RU"/>
              </w:rPr>
              <w:t>5</w:t>
            </w:r>
          </w:p>
        </w:tc>
        <w:tc>
          <w:tcPr>
            <w:tcW w:w="232" w:type="pct"/>
            <w:shd w:val="clear" w:color="auto" w:fill="auto"/>
            <w:vAlign w:val="center"/>
            <w:hideMark/>
          </w:tcPr>
          <w:p w14:paraId="6F53BE45"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90" w:type="pct"/>
            <w:shd w:val="clear" w:color="auto" w:fill="auto"/>
            <w:vAlign w:val="center"/>
            <w:hideMark/>
          </w:tcPr>
          <w:p w14:paraId="7AB758C5"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5</w:t>
            </w:r>
          </w:p>
        </w:tc>
        <w:tc>
          <w:tcPr>
            <w:tcW w:w="190" w:type="pct"/>
            <w:shd w:val="clear" w:color="auto" w:fill="auto"/>
            <w:vAlign w:val="center"/>
            <w:hideMark/>
          </w:tcPr>
          <w:p w14:paraId="66D57992"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3" w:type="pct"/>
            <w:shd w:val="clear" w:color="auto" w:fill="auto"/>
            <w:vAlign w:val="center"/>
            <w:hideMark/>
          </w:tcPr>
          <w:p w14:paraId="26A5C78F"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40E5738B"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187" w:type="pct"/>
            <w:shd w:val="clear" w:color="auto" w:fill="auto"/>
            <w:vAlign w:val="center"/>
            <w:hideMark/>
          </w:tcPr>
          <w:p w14:paraId="3D8E76FC" w14:textId="77777777" w:rsidR="004A6F85" w:rsidRPr="004A6F85" w:rsidRDefault="004A6F85" w:rsidP="00C75599">
            <w:pPr>
              <w:spacing w:after="0" w:line="240" w:lineRule="auto"/>
              <w:rPr>
                <w:rFonts w:eastAsia="Times New Roman"/>
                <w:color w:val="FFFFFF"/>
                <w:sz w:val="16"/>
                <w:szCs w:val="16"/>
                <w:lang w:eastAsia="ru-RU"/>
              </w:rPr>
            </w:pPr>
            <w:r w:rsidRPr="004A6F85">
              <w:rPr>
                <w:rFonts w:eastAsia="Times New Roman"/>
                <w:color w:val="FFFFFF"/>
                <w:sz w:val="16"/>
                <w:szCs w:val="16"/>
                <w:lang w:eastAsia="ru-RU"/>
              </w:rPr>
              <w:t> </w:t>
            </w:r>
          </w:p>
        </w:tc>
        <w:tc>
          <w:tcPr>
            <w:tcW w:w="233" w:type="pct"/>
            <w:vMerge/>
            <w:vAlign w:val="center"/>
            <w:hideMark/>
          </w:tcPr>
          <w:p w14:paraId="1D777312"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38BF742E" w14:textId="77777777" w:rsidTr="004A6F85">
        <w:trPr>
          <w:cantSplit/>
          <w:trHeight w:val="20"/>
        </w:trPr>
        <w:tc>
          <w:tcPr>
            <w:tcW w:w="939" w:type="pct"/>
            <w:vMerge/>
            <w:vAlign w:val="center"/>
            <w:hideMark/>
          </w:tcPr>
          <w:p w14:paraId="5C119ABD" w14:textId="77777777" w:rsidR="004A6F85" w:rsidRPr="004A6F85" w:rsidRDefault="004A6F85" w:rsidP="00C75599">
            <w:pPr>
              <w:spacing w:after="0" w:line="240" w:lineRule="auto"/>
              <w:rPr>
                <w:rFonts w:eastAsia="Times New Roman"/>
                <w:color w:val="000000"/>
                <w:sz w:val="16"/>
                <w:szCs w:val="16"/>
                <w:lang w:eastAsia="ru-RU"/>
              </w:rPr>
            </w:pPr>
          </w:p>
        </w:tc>
        <w:tc>
          <w:tcPr>
            <w:tcW w:w="625" w:type="pct"/>
            <w:vMerge/>
            <w:vAlign w:val="center"/>
            <w:hideMark/>
          </w:tcPr>
          <w:p w14:paraId="2A6A3607" w14:textId="77777777" w:rsidR="004A6F85" w:rsidRPr="004A6F85" w:rsidRDefault="004A6F85" w:rsidP="00C75599">
            <w:pPr>
              <w:spacing w:after="0" w:line="240" w:lineRule="auto"/>
              <w:rPr>
                <w:rFonts w:eastAsia="Times New Roman"/>
                <w:color w:val="FFFFFF"/>
                <w:sz w:val="16"/>
                <w:szCs w:val="16"/>
                <w:lang w:eastAsia="ru-RU"/>
              </w:rPr>
            </w:pPr>
          </w:p>
        </w:tc>
        <w:tc>
          <w:tcPr>
            <w:tcW w:w="491" w:type="pct"/>
            <w:vMerge/>
            <w:vAlign w:val="center"/>
            <w:hideMark/>
          </w:tcPr>
          <w:p w14:paraId="47A77D90" w14:textId="77777777" w:rsidR="004A6F85" w:rsidRPr="004A6F85" w:rsidRDefault="004A6F85" w:rsidP="00C75599">
            <w:pPr>
              <w:spacing w:after="0" w:line="240" w:lineRule="auto"/>
              <w:rPr>
                <w:rFonts w:eastAsia="Times New Roman"/>
                <w:color w:val="000000"/>
                <w:sz w:val="16"/>
                <w:szCs w:val="16"/>
                <w:lang w:eastAsia="ru-RU"/>
              </w:rPr>
            </w:pPr>
          </w:p>
        </w:tc>
        <w:tc>
          <w:tcPr>
            <w:tcW w:w="294" w:type="pct"/>
            <w:vMerge/>
            <w:vAlign w:val="center"/>
            <w:hideMark/>
          </w:tcPr>
          <w:p w14:paraId="7F88E10A" w14:textId="77777777" w:rsidR="004A6F85" w:rsidRPr="004A6F85" w:rsidRDefault="004A6F85" w:rsidP="00C75599">
            <w:pPr>
              <w:spacing w:after="0" w:line="240" w:lineRule="auto"/>
              <w:rPr>
                <w:rFonts w:eastAsia="Times New Roman"/>
                <w:color w:val="000000"/>
                <w:sz w:val="16"/>
                <w:szCs w:val="16"/>
                <w:lang w:eastAsia="ru-RU"/>
              </w:rPr>
            </w:pPr>
          </w:p>
        </w:tc>
        <w:tc>
          <w:tcPr>
            <w:tcW w:w="277" w:type="pct"/>
            <w:vMerge/>
            <w:vAlign w:val="center"/>
            <w:hideMark/>
          </w:tcPr>
          <w:p w14:paraId="412E33C5" w14:textId="77777777" w:rsidR="004A6F85" w:rsidRPr="004A6F85" w:rsidRDefault="004A6F85" w:rsidP="00C75599">
            <w:pPr>
              <w:spacing w:after="0" w:line="240" w:lineRule="auto"/>
              <w:rPr>
                <w:rFonts w:eastAsia="Times New Roman"/>
                <w:color w:val="000000"/>
                <w:sz w:val="16"/>
                <w:szCs w:val="16"/>
                <w:lang w:eastAsia="ru-RU"/>
              </w:rPr>
            </w:pPr>
          </w:p>
        </w:tc>
        <w:tc>
          <w:tcPr>
            <w:tcW w:w="370" w:type="pct"/>
            <w:vMerge/>
            <w:vAlign w:val="center"/>
            <w:hideMark/>
          </w:tcPr>
          <w:p w14:paraId="2484DF37" w14:textId="77777777" w:rsidR="004A6F85" w:rsidRPr="004A6F85" w:rsidRDefault="004A6F85" w:rsidP="00C75599">
            <w:pPr>
              <w:spacing w:after="0" w:line="240" w:lineRule="auto"/>
              <w:rPr>
                <w:rFonts w:eastAsia="Times New Roman"/>
                <w:color w:val="000000"/>
                <w:sz w:val="16"/>
                <w:szCs w:val="16"/>
                <w:lang w:eastAsia="ru-RU"/>
              </w:rPr>
            </w:pPr>
          </w:p>
        </w:tc>
        <w:tc>
          <w:tcPr>
            <w:tcW w:w="373" w:type="pct"/>
            <w:shd w:val="clear" w:color="auto" w:fill="auto"/>
            <w:vAlign w:val="center"/>
            <w:hideMark/>
          </w:tcPr>
          <w:p w14:paraId="187401D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noWrap/>
            <w:vAlign w:val="bottom"/>
            <w:hideMark/>
          </w:tcPr>
          <w:p w14:paraId="35788707" w14:textId="77777777" w:rsidR="004A6F85" w:rsidRPr="004A6F85" w:rsidRDefault="004A6F85" w:rsidP="00C75599">
            <w:pPr>
              <w:spacing w:after="0" w:line="240" w:lineRule="auto"/>
              <w:rPr>
                <w:rFonts w:eastAsia="Times New Roman"/>
                <w:color w:val="000000"/>
                <w:sz w:val="16"/>
                <w:szCs w:val="16"/>
                <w:lang w:eastAsia="ru-RU"/>
              </w:rPr>
            </w:pPr>
          </w:p>
        </w:tc>
        <w:tc>
          <w:tcPr>
            <w:tcW w:w="232" w:type="pct"/>
            <w:shd w:val="clear" w:color="auto" w:fill="auto"/>
            <w:noWrap/>
            <w:vAlign w:val="bottom"/>
            <w:hideMark/>
          </w:tcPr>
          <w:p w14:paraId="6BE0E82A" w14:textId="77777777" w:rsidR="004A6F85" w:rsidRPr="004A6F85" w:rsidRDefault="004A6F85" w:rsidP="00C75599">
            <w:pPr>
              <w:spacing w:after="0" w:line="240" w:lineRule="auto"/>
              <w:rPr>
                <w:rFonts w:eastAsia="Times New Roman"/>
                <w:sz w:val="16"/>
                <w:szCs w:val="16"/>
                <w:lang w:eastAsia="ru-RU"/>
              </w:rPr>
            </w:pPr>
          </w:p>
        </w:tc>
        <w:tc>
          <w:tcPr>
            <w:tcW w:w="190" w:type="pct"/>
            <w:shd w:val="clear" w:color="auto" w:fill="auto"/>
            <w:noWrap/>
            <w:vAlign w:val="bottom"/>
            <w:hideMark/>
          </w:tcPr>
          <w:p w14:paraId="2E377E2F" w14:textId="77777777" w:rsidR="004A6F85" w:rsidRPr="004A6F85" w:rsidRDefault="004A6F85" w:rsidP="00C75599">
            <w:pPr>
              <w:spacing w:after="0" w:line="240" w:lineRule="auto"/>
              <w:rPr>
                <w:rFonts w:eastAsia="Times New Roman"/>
                <w:sz w:val="16"/>
                <w:szCs w:val="16"/>
                <w:lang w:eastAsia="ru-RU"/>
              </w:rPr>
            </w:pPr>
          </w:p>
        </w:tc>
        <w:tc>
          <w:tcPr>
            <w:tcW w:w="190" w:type="pct"/>
            <w:shd w:val="clear" w:color="auto" w:fill="auto"/>
            <w:noWrap/>
            <w:vAlign w:val="bottom"/>
            <w:hideMark/>
          </w:tcPr>
          <w:p w14:paraId="21F08C58" w14:textId="77777777" w:rsidR="004A6F85" w:rsidRPr="004A6F85" w:rsidRDefault="004A6F85" w:rsidP="00C75599">
            <w:pPr>
              <w:spacing w:after="0" w:line="240" w:lineRule="auto"/>
              <w:rPr>
                <w:rFonts w:eastAsia="Times New Roman"/>
                <w:sz w:val="16"/>
                <w:szCs w:val="16"/>
                <w:lang w:eastAsia="ru-RU"/>
              </w:rPr>
            </w:pPr>
          </w:p>
        </w:tc>
        <w:tc>
          <w:tcPr>
            <w:tcW w:w="183" w:type="pct"/>
            <w:shd w:val="clear" w:color="auto" w:fill="auto"/>
            <w:noWrap/>
            <w:vAlign w:val="bottom"/>
            <w:hideMark/>
          </w:tcPr>
          <w:p w14:paraId="2444D972" w14:textId="77777777" w:rsidR="004A6F85" w:rsidRPr="004A6F85" w:rsidRDefault="004A6F85" w:rsidP="00C75599">
            <w:pPr>
              <w:spacing w:after="0" w:line="240" w:lineRule="auto"/>
              <w:rPr>
                <w:rFonts w:eastAsia="Times New Roman"/>
                <w:sz w:val="16"/>
                <w:szCs w:val="16"/>
                <w:lang w:eastAsia="ru-RU"/>
              </w:rPr>
            </w:pPr>
          </w:p>
        </w:tc>
        <w:tc>
          <w:tcPr>
            <w:tcW w:w="187" w:type="pct"/>
            <w:shd w:val="clear" w:color="auto" w:fill="auto"/>
            <w:noWrap/>
            <w:vAlign w:val="bottom"/>
            <w:hideMark/>
          </w:tcPr>
          <w:p w14:paraId="0056BD37" w14:textId="77777777" w:rsidR="004A6F85" w:rsidRPr="004A6F85" w:rsidRDefault="004A6F85" w:rsidP="00C75599">
            <w:pPr>
              <w:spacing w:after="0" w:line="240" w:lineRule="auto"/>
              <w:rPr>
                <w:rFonts w:eastAsia="Times New Roman"/>
                <w:sz w:val="16"/>
                <w:szCs w:val="16"/>
                <w:lang w:eastAsia="ru-RU"/>
              </w:rPr>
            </w:pPr>
          </w:p>
        </w:tc>
        <w:tc>
          <w:tcPr>
            <w:tcW w:w="187" w:type="pct"/>
            <w:shd w:val="clear" w:color="auto" w:fill="auto"/>
            <w:noWrap/>
            <w:vAlign w:val="bottom"/>
            <w:hideMark/>
          </w:tcPr>
          <w:p w14:paraId="1AA58F72" w14:textId="77777777" w:rsidR="004A6F85" w:rsidRPr="004A6F85" w:rsidRDefault="004A6F85" w:rsidP="00C75599">
            <w:pPr>
              <w:spacing w:after="0" w:line="240" w:lineRule="auto"/>
              <w:rPr>
                <w:rFonts w:eastAsia="Times New Roman"/>
                <w:sz w:val="16"/>
                <w:szCs w:val="16"/>
                <w:lang w:eastAsia="ru-RU"/>
              </w:rPr>
            </w:pPr>
          </w:p>
        </w:tc>
        <w:tc>
          <w:tcPr>
            <w:tcW w:w="233" w:type="pct"/>
            <w:vMerge/>
            <w:vAlign w:val="center"/>
            <w:hideMark/>
          </w:tcPr>
          <w:p w14:paraId="5C7CBF30" w14:textId="77777777" w:rsidR="004A6F85" w:rsidRPr="004A6F85" w:rsidRDefault="004A6F85" w:rsidP="00C75599">
            <w:pPr>
              <w:spacing w:after="0" w:line="240" w:lineRule="auto"/>
              <w:rPr>
                <w:rFonts w:eastAsia="Times New Roman"/>
                <w:color w:val="000000"/>
                <w:sz w:val="16"/>
                <w:szCs w:val="16"/>
                <w:lang w:eastAsia="ru-RU"/>
              </w:rPr>
            </w:pPr>
          </w:p>
        </w:tc>
      </w:tr>
      <w:tr w:rsidR="004A6F85" w:rsidRPr="004A6F85" w14:paraId="0C8D0AE5" w14:textId="77777777" w:rsidTr="004A6F85">
        <w:trPr>
          <w:cantSplit/>
          <w:trHeight w:val="20"/>
        </w:trPr>
        <w:tc>
          <w:tcPr>
            <w:tcW w:w="939" w:type="pct"/>
            <w:vMerge w:val="restart"/>
            <w:shd w:val="clear" w:color="auto" w:fill="auto"/>
            <w:vAlign w:val="center"/>
            <w:hideMark/>
          </w:tcPr>
          <w:p w14:paraId="23D8C94D"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Энергетике:</w:t>
            </w:r>
          </w:p>
        </w:tc>
        <w:tc>
          <w:tcPr>
            <w:tcW w:w="625" w:type="pct"/>
            <w:vMerge w:val="restart"/>
            <w:shd w:val="clear" w:color="auto" w:fill="auto"/>
            <w:vAlign w:val="center"/>
            <w:hideMark/>
          </w:tcPr>
          <w:p w14:paraId="4EAF587A"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37E2216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79293C05"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3DF07B7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4DBD2A3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6D0983B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10E76AC"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5,00</w:t>
            </w:r>
          </w:p>
        </w:tc>
        <w:tc>
          <w:tcPr>
            <w:tcW w:w="232" w:type="pct"/>
            <w:shd w:val="clear" w:color="auto" w:fill="auto"/>
            <w:vAlign w:val="center"/>
            <w:hideMark/>
          </w:tcPr>
          <w:p w14:paraId="42EB55B6"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59440DE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5,00</w:t>
            </w:r>
          </w:p>
        </w:tc>
        <w:tc>
          <w:tcPr>
            <w:tcW w:w="190" w:type="pct"/>
            <w:shd w:val="clear" w:color="auto" w:fill="auto"/>
            <w:vAlign w:val="center"/>
            <w:hideMark/>
          </w:tcPr>
          <w:p w14:paraId="22D6D24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64EBD5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35C1DB7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690D348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restart"/>
            <w:shd w:val="clear" w:color="auto" w:fill="auto"/>
            <w:vAlign w:val="center"/>
            <w:hideMark/>
          </w:tcPr>
          <w:p w14:paraId="3AA5FAA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742810DE" w14:textId="77777777" w:rsidTr="004A6F85">
        <w:trPr>
          <w:cantSplit/>
          <w:trHeight w:val="20"/>
        </w:trPr>
        <w:tc>
          <w:tcPr>
            <w:tcW w:w="939" w:type="pct"/>
            <w:vMerge/>
            <w:vAlign w:val="center"/>
            <w:hideMark/>
          </w:tcPr>
          <w:p w14:paraId="19E7B834"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69926187"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2FB4728D"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389B6463"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3C6709A6"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57E9FD6B"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6ABE316"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4B33AE7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18B7EAA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2B2256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6752536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5C56BF4E"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06F5FD3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5FFCD5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617582CE"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100E2A6" w14:textId="77777777" w:rsidTr="004A6F85">
        <w:trPr>
          <w:cantSplit/>
          <w:trHeight w:val="20"/>
        </w:trPr>
        <w:tc>
          <w:tcPr>
            <w:tcW w:w="939" w:type="pct"/>
            <w:vMerge/>
            <w:vAlign w:val="center"/>
            <w:hideMark/>
          </w:tcPr>
          <w:p w14:paraId="401C1467"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104781B9"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22484291"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492E7C88"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176C4EAA"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3112A0C2"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2ADF384"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5663DBE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5,00</w:t>
            </w:r>
          </w:p>
        </w:tc>
        <w:tc>
          <w:tcPr>
            <w:tcW w:w="232" w:type="pct"/>
            <w:shd w:val="clear" w:color="auto" w:fill="auto"/>
            <w:vAlign w:val="center"/>
            <w:hideMark/>
          </w:tcPr>
          <w:p w14:paraId="4FF81BA9"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7C4A0E1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5,00</w:t>
            </w:r>
          </w:p>
        </w:tc>
        <w:tc>
          <w:tcPr>
            <w:tcW w:w="190" w:type="pct"/>
            <w:shd w:val="clear" w:color="auto" w:fill="auto"/>
            <w:vAlign w:val="center"/>
            <w:hideMark/>
          </w:tcPr>
          <w:p w14:paraId="400A7CB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6D5E55F5"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5714990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4C3F99A7"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3EF67C07"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55870D2" w14:textId="77777777" w:rsidTr="004A6F85">
        <w:trPr>
          <w:cantSplit/>
          <w:trHeight w:val="20"/>
        </w:trPr>
        <w:tc>
          <w:tcPr>
            <w:tcW w:w="939" w:type="pct"/>
            <w:vMerge/>
            <w:vAlign w:val="center"/>
            <w:hideMark/>
          </w:tcPr>
          <w:p w14:paraId="6A03C66E"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2DE058C8"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12BABCF0"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20EEF338"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09F56F62"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27BEB362"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9F4739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1203628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26E722B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0C2AB7B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5DD7CCE3"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3ADC0AA4"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690F7D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27FD648"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1D4C5B54"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118AAAFC" w14:textId="77777777" w:rsidTr="004A6F85">
        <w:trPr>
          <w:cantSplit/>
          <w:trHeight w:val="20"/>
        </w:trPr>
        <w:tc>
          <w:tcPr>
            <w:tcW w:w="939" w:type="pct"/>
            <w:vMerge w:val="restart"/>
            <w:shd w:val="clear" w:color="auto" w:fill="auto"/>
            <w:vAlign w:val="center"/>
            <w:hideMark/>
          </w:tcPr>
          <w:p w14:paraId="7CECF0D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ИТОГО по Алатырскому району:</w:t>
            </w:r>
          </w:p>
        </w:tc>
        <w:tc>
          <w:tcPr>
            <w:tcW w:w="625" w:type="pct"/>
            <w:vMerge w:val="restart"/>
            <w:shd w:val="clear" w:color="auto" w:fill="auto"/>
            <w:vAlign w:val="center"/>
            <w:hideMark/>
          </w:tcPr>
          <w:p w14:paraId="28DF7B8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491" w:type="pct"/>
            <w:vMerge w:val="restart"/>
            <w:shd w:val="clear" w:color="auto" w:fill="auto"/>
            <w:vAlign w:val="center"/>
            <w:hideMark/>
          </w:tcPr>
          <w:p w14:paraId="2093091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94" w:type="pct"/>
            <w:vMerge w:val="restart"/>
            <w:shd w:val="clear" w:color="auto" w:fill="auto"/>
            <w:vAlign w:val="center"/>
            <w:hideMark/>
          </w:tcPr>
          <w:p w14:paraId="43D18F47"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277" w:type="pct"/>
            <w:vMerge w:val="restart"/>
            <w:shd w:val="clear" w:color="auto" w:fill="auto"/>
            <w:vAlign w:val="center"/>
            <w:hideMark/>
          </w:tcPr>
          <w:p w14:paraId="5972664A"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0" w:type="pct"/>
            <w:vMerge w:val="restart"/>
            <w:shd w:val="clear" w:color="auto" w:fill="auto"/>
            <w:vAlign w:val="center"/>
            <w:hideMark/>
          </w:tcPr>
          <w:p w14:paraId="14CB1A60"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х</w:t>
            </w:r>
          </w:p>
        </w:tc>
        <w:tc>
          <w:tcPr>
            <w:tcW w:w="373" w:type="pct"/>
            <w:shd w:val="clear" w:color="auto" w:fill="auto"/>
            <w:vAlign w:val="center"/>
            <w:hideMark/>
          </w:tcPr>
          <w:p w14:paraId="4EBF8128"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3CAC2C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613,35</w:t>
            </w:r>
          </w:p>
        </w:tc>
        <w:tc>
          <w:tcPr>
            <w:tcW w:w="232" w:type="pct"/>
            <w:shd w:val="clear" w:color="auto" w:fill="auto"/>
            <w:vAlign w:val="center"/>
            <w:hideMark/>
          </w:tcPr>
          <w:p w14:paraId="349F580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54,75</w:t>
            </w:r>
          </w:p>
        </w:tc>
        <w:tc>
          <w:tcPr>
            <w:tcW w:w="190" w:type="pct"/>
            <w:shd w:val="clear" w:color="auto" w:fill="auto"/>
            <w:vAlign w:val="center"/>
            <w:hideMark/>
          </w:tcPr>
          <w:p w14:paraId="600121E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29,70</w:t>
            </w:r>
          </w:p>
        </w:tc>
        <w:tc>
          <w:tcPr>
            <w:tcW w:w="190" w:type="pct"/>
            <w:shd w:val="clear" w:color="auto" w:fill="auto"/>
            <w:vAlign w:val="center"/>
            <w:hideMark/>
          </w:tcPr>
          <w:p w14:paraId="267E12C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183" w:type="pct"/>
            <w:shd w:val="clear" w:color="auto" w:fill="auto"/>
            <w:vAlign w:val="center"/>
            <w:hideMark/>
          </w:tcPr>
          <w:p w14:paraId="4DA2314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123,80</w:t>
            </w:r>
          </w:p>
        </w:tc>
        <w:tc>
          <w:tcPr>
            <w:tcW w:w="187" w:type="pct"/>
            <w:shd w:val="clear" w:color="auto" w:fill="auto"/>
            <w:vAlign w:val="center"/>
            <w:hideMark/>
          </w:tcPr>
          <w:p w14:paraId="624A6A3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69,30</w:t>
            </w:r>
          </w:p>
        </w:tc>
        <w:tc>
          <w:tcPr>
            <w:tcW w:w="187" w:type="pct"/>
            <w:shd w:val="clear" w:color="auto" w:fill="auto"/>
            <w:vAlign w:val="center"/>
            <w:hideMark/>
          </w:tcPr>
          <w:p w14:paraId="5BD94A2B"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233" w:type="pct"/>
            <w:vMerge w:val="restart"/>
            <w:shd w:val="clear" w:color="auto" w:fill="auto"/>
            <w:vAlign w:val="center"/>
            <w:hideMark/>
          </w:tcPr>
          <w:p w14:paraId="39FF486F"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r>
      <w:tr w:rsidR="004A6F85" w:rsidRPr="004A6F85" w14:paraId="06CD0E27" w14:textId="77777777" w:rsidTr="004A6F85">
        <w:trPr>
          <w:cantSplit/>
          <w:trHeight w:val="20"/>
        </w:trPr>
        <w:tc>
          <w:tcPr>
            <w:tcW w:w="939" w:type="pct"/>
            <w:vMerge/>
            <w:vAlign w:val="center"/>
            <w:hideMark/>
          </w:tcPr>
          <w:p w14:paraId="0FCE452A"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774017E6"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70E1C2DF"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1FFDC9A5"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62D7051"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783AC829"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21DCCF3"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фед. бюджет</w:t>
            </w:r>
          </w:p>
        </w:tc>
        <w:tc>
          <w:tcPr>
            <w:tcW w:w="228" w:type="pct"/>
            <w:shd w:val="clear" w:color="auto" w:fill="auto"/>
            <w:vAlign w:val="center"/>
            <w:hideMark/>
          </w:tcPr>
          <w:p w14:paraId="4C4C4A1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518,15</w:t>
            </w:r>
          </w:p>
        </w:tc>
        <w:tc>
          <w:tcPr>
            <w:tcW w:w="232" w:type="pct"/>
            <w:shd w:val="clear" w:color="auto" w:fill="auto"/>
            <w:vAlign w:val="center"/>
            <w:hideMark/>
          </w:tcPr>
          <w:p w14:paraId="25C3169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30,88</w:t>
            </w:r>
          </w:p>
        </w:tc>
        <w:tc>
          <w:tcPr>
            <w:tcW w:w="190" w:type="pct"/>
            <w:shd w:val="clear" w:color="auto" w:fill="auto"/>
            <w:vAlign w:val="center"/>
            <w:hideMark/>
          </w:tcPr>
          <w:p w14:paraId="4846A59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24,07</w:t>
            </w:r>
          </w:p>
        </w:tc>
        <w:tc>
          <w:tcPr>
            <w:tcW w:w="190" w:type="pct"/>
            <w:shd w:val="clear" w:color="auto" w:fill="auto"/>
            <w:vAlign w:val="center"/>
            <w:hideMark/>
          </w:tcPr>
          <w:p w14:paraId="594AE8DE"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315,80</w:t>
            </w:r>
          </w:p>
        </w:tc>
        <w:tc>
          <w:tcPr>
            <w:tcW w:w="183" w:type="pct"/>
            <w:shd w:val="clear" w:color="auto" w:fill="auto"/>
            <w:vAlign w:val="center"/>
            <w:hideMark/>
          </w:tcPr>
          <w:p w14:paraId="29D47F24"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102,50</w:t>
            </w:r>
          </w:p>
        </w:tc>
        <w:tc>
          <w:tcPr>
            <w:tcW w:w="187" w:type="pct"/>
            <w:shd w:val="clear" w:color="auto" w:fill="auto"/>
            <w:vAlign w:val="center"/>
            <w:hideMark/>
          </w:tcPr>
          <w:p w14:paraId="581E508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44,90</w:t>
            </w:r>
          </w:p>
        </w:tc>
        <w:tc>
          <w:tcPr>
            <w:tcW w:w="187" w:type="pct"/>
            <w:shd w:val="clear" w:color="auto" w:fill="auto"/>
            <w:vAlign w:val="center"/>
            <w:hideMark/>
          </w:tcPr>
          <w:p w14:paraId="1E04640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297EF6C1"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25C1352A" w14:textId="77777777" w:rsidTr="004A6F85">
        <w:trPr>
          <w:cantSplit/>
          <w:trHeight w:val="20"/>
        </w:trPr>
        <w:tc>
          <w:tcPr>
            <w:tcW w:w="939" w:type="pct"/>
            <w:vMerge/>
            <w:vAlign w:val="center"/>
            <w:hideMark/>
          </w:tcPr>
          <w:p w14:paraId="03A49EF3"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5D728D44"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0EA2645D"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06F10487"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6747601E"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383F5E21"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20ADBCC"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конс. бюджет ЧР</w:t>
            </w:r>
          </w:p>
        </w:tc>
        <w:tc>
          <w:tcPr>
            <w:tcW w:w="228" w:type="pct"/>
            <w:shd w:val="clear" w:color="auto" w:fill="auto"/>
            <w:vAlign w:val="center"/>
            <w:hideMark/>
          </w:tcPr>
          <w:p w14:paraId="259F09B6"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95,20</w:t>
            </w:r>
          </w:p>
        </w:tc>
        <w:tc>
          <w:tcPr>
            <w:tcW w:w="232" w:type="pct"/>
            <w:shd w:val="clear" w:color="auto" w:fill="auto"/>
            <w:vAlign w:val="center"/>
            <w:hideMark/>
          </w:tcPr>
          <w:p w14:paraId="6144547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23,87</w:t>
            </w:r>
          </w:p>
        </w:tc>
        <w:tc>
          <w:tcPr>
            <w:tcW w:w="190" w:type="pct"/>
            <w:shd w:val="clear" w:color="auto" w:fill="auto"/>
            <w:vAlign w:val="center"/>
            <w:hideMark/>
          </w:tcPr>
          <w:p w14:paraId="15697921"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5,63</w:t>
            </w:r>
          </w:p>
        </w:tc>
        <w:tc>
          <w:tcPr>
            <w:tcW w:w="190" w:type="pct"/>
            <w:shd w:val="clear" w:color="auto" w:fill="auto"/>
            <w:vAlign w:val="center"/>
            <w:hideMark/>
          </w:tcPr>
          <w:p w14:paraId="0A58B24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07BCAFC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21,30</w:t>
            </w:r>
          </w:p>
        </w:tc>
        <w:tc>
          <w:tcPr>
            <w:tcW w:w="187" w:type="pct"/>
            <w:shd w:val="clear" w:color="auto" w:fill="auto"/>
            <w:vAlign w:val="center"/>
            <w:hideMark/>
          </w:tcPr>
          <w:p w14:paraId="6CB03889"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24,40</w:t>
            </w:r>
          </w:p>
        </w:tc>
        <w:tc>
          <w:tcPr>
            <w:tcW w:w="187" w:type="pct"/>
            <w:shd w:val="clear" w:color="auto" w:fill="auto"/>
            <w:vAlign w:val="center"/>
            <w:hideMark/>
          </w:tcPr>
          <w:p w14:paraId="3F75D868" w14:textId="77777777" w:rsidR="004A6F85" w:rsidRPr="004A6F85" w:rsidRDefault="004A6F85" w:rsidP="00C75599">
            <w:pPr>
              <w:spacing w:after="0" w:line="240" w:lineRule="auto"/>
              <w:rPr>
                <w:rFonts w:eastAsia="Times New Roman"/>
                <w:b/>
                <w:bCs/>
                <w:color w:val="000000"/>
                <w:sz w:val="16"/>
                <w:szCs w:val="16"/>
                <w:lang w:eastAsia="ru-RU"/>
              </w:rPr>
            </w:pPr>
            <w:r w:rsidRPr="004A6F85">
              <w:rPr>
                <w:rFonts w:eastAsia="Times New Roman"/>
                <w:b/>
                <w:bCs/>
                <w:color w:val="000000"/>
                <w:sz w:val="16"/>
                <w:szCs w:val="16"/>
                <w:lang w:eastAsia="ru-RU"/>
              </w:rPr>
              <w:t>20,00</w:t>
            </w:r>
          </w:p>
        </w:tc>
        <w:tc>
          <w:tcPr>
            <w:tcW w:w="233" w:type="pct"/>
            <w:vMerge/>
            <w:vAlign w:val="center"/>
            <w:hideMark/>
          </w:tcPr>
          <w:p w14:paraId="26FBD258" w14:textId="77777777" w:rsidR="004A6F85" w:rsidRPr="004A6F85" w:rsidRDefault="004A6F85" w:rsidP="00C75599">
            <w:pPr>
              <w:spacing w:after="0" w:line="240" w:lineRule="auto"/>
              <w:rPr>
                <w:rFonts w:eastAsia="Times New Roman"/>
                <w:b/>
                <w:bCs/>
                <w:color w:val="FFFFFF"/>
                <w:sz w:val="16"/>
                <w:szCs w:val="16"/>
                <w:lang w:eastAsia="ru-RU"/>
              </w:rPr>
            </w:pPr>
          </w:p>
        </w:tc>
      </w:tr>
      <w:tr w:rsidR="004A6F85" w:rsidRPr="004A6F85" w14:paraId="33E018A4" w14:textId="77777777" w:rsidTr="004A6F85">
        <w:trPr>
          <w:cantSplit/>
          <w:trHeight w:val="20"/>
        </w:trPr>
        <w:tc>
          <w:tcPr>
            <w:tcW w:w="939" w:type="pct"/>
            <w:vMerge/>
            <w:vAlign w:val="center"/>
            <w:hideMark/>
          </w:tcPr>
          <w:p w14:paraId="002152C5" w14:textId="77777777" w:rsidR="004A6F85" w:rsidRPr="004A6F85" w:rsidRDefault="004A6F85" w:rsidP="00C75599">
            <w:pPr>
              <w:spacing w:after="0" w:line="240" w:lineRule="auto"/>
              <w:rPr>
                <w:rFonts w:eastAsia="Times New Roman"/>
                <w:b/>
                <w:bCs/>
                <w:color w:val="000000"/>
                <w:sz w:val="16"/>
                <w:szCs w:val="16"/>
                <w:lang w:eastAsia="ru-RU"/>
              </w:rPr>
            </w:pPr>
          </w:p>
        </w:tc>
        <w:tc>
          <w:tcPr>
            <w:tcW w:w="625" w:type="pct"/>
            <w:vMerge/>
            <w:vAlign w:val="center"/>
            <w:hideMark/>
          </w:tcPr>
          <w:p w14:paraId="1971001F" w14:textId="77777777" w:rsidR="004A6F85" w:rsidRPr="004A6F85" w:rsidRDefault="004A6F85" w:rsidP="00C75599">
            <w:pPr>
              <w:spacing w:after="0" w:line="240" w:lineRule="auto"/>
              <w:rPr>
                <w:rFonts w:eastAsia="Times New Roman"/>
                <w:b/>
                <w:bCs/>
                <w:color w:val="000000"/>
                <w:sz w:val="16"/>
                <w:szCs w:val="16"/>
                <w:lang w:eastAsia="ru-RU"/>
              </w:rPr>
            </w:pPr>
          </w:p>
        </w:tc>
        <w:tc>
          <w:tcPr>
            <w:tcW w:w="491" w:type="pct"/>
            <w:vMerge/>
            <w:vAlign w:val="center"/>
            <w:hideMark/>
          </w:tcPr>
          <w:p w14:paraId="1F1E73B7" w14:textId="77777777" w:rsidR="004A6F85" w:rsidRPr="004A6F85" w:rsidRDefault="004A6F85" w:rsidP="00C75599">
            <w:pPr>
              <w:spacing w:after="0" w:line="240" w:lineRule="auto"/>
              <w:rPr>
                <w:rFonts w:eastAsia="Times New Roman"/>
                <w:b/>
                <w:bCs/>
                <w:color w:val="000000"/>
                <w:sz w:val="16"/>
                <w:szCs w:val="16"/>
                <w:lang w:eastAsia="ru-RU"/>
              </w:rPr>
            </w:pPr>
          </w:p>
        </w:tc>
        <w:tc>
          <w:tcPr>
            <w:tcW w:w="294" w:type="pct"/>
            <w:vMerge/>
            <w:vAlign w:val="center"/>
            <w:hideMark/>
          </w:tcPr>
          <w:p w14:paraId="6E49FC24" w14:textId="77777777" w:rsidR="004A6F85" w:rsidRPr="004A6F85" w:rsidRDefault="004A6F85" w:rsidP="00C75599">
            <w:pPr>
              <w:spacing w:after="0" w:line="240" w:lineRule="auto"/>
              <w:rPr>
                <w:rFonts w:eastAsia="Times New Roman"/>
                <w:b/>
                <w:bCs/>
                <w:color w:val="000000"/>
                <w:sz w:val="16"/>
                <w:szCs w:val="16"/>
                <w:lang w:eastAsia="ru-RU"/>
              </w:rPr>
            </w:pPr>
          </w:p>
        </w:tc>
        <w:tc>
          <w:tcPr>
            <w:tcW w:w="277" w:type="pct"/>
            <w:vMerge/>
            <w:vAlign w:val="center"/>
            <w:hideMark/>
          </w:tcPr>
          <w:p w14:paraId="275ADA21" w14:textId="77777777" w:rsidR="004A6F85" w:rsidRPr="004A6F85" w:rsidRDefault="004A6F85" w:rsidP="00C75599">
            <w:pPr>
              <w:spacing w:after="0" w:line="240" w:lineRule="auto"/>
              <w:rPr>
                <w:rFonts w:eastAsia="Times New Roman"/>
                <w:b/>
                <w:bCs/>
                <w:color w:val="000000"/>
                <w:sz w:val="16"/>
                <w:szCs w:val="16"/>
                <w:lang w:eastAsia="ru-RU"/>
              </w:rPr>
            </w:pPr>
          </w:p>
        </w:tc>
        <w:tc>
          <w:tcPr>
            <w:tcW w:w="370" w:type="pct"/>
            <w:vMerge/>
            <w:vAlign w:val="center"/>
            <w:hideMark/>
          </w:tcPr>
          <w:p w14:paraId="636EF0F0" w14:textId="77777777" w:rsidR="004A6F85" w:rsidRPr="004A6F85" w:rsidRDefault="004A6F85" w:rsidP="00C75599">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21E15EF" w14:textId="77777777" w:rsidR="004A6F85" w:rsidRPr="004A6F85" w:rsidRDefault="004A6F85" w:rsidP="00C75599">
            <w:pPr>
              <w:spacing w:after="0" w:line="240" w:lineRule="auto"/>
              <w:rPr>
                <w:rFonts w:eastAsia="Times New Roman"/>
                <w:color w:val="000000"/>
                <w:sz w:val="16"/>
                <w:szCs w:val="16"/>
                <w:lang w:eastAsia="ru-RU"/>
              </w:rPr>
            </w:pPr>
            <w:r w:rsidRPr="004A6F85">
              <w:rPr>
                <w:rFonts w:eastAsia="Times New Roman"/>
                <w:color w:val="000000"/>
                <w:sz w:val="16"/>
                <w:szCs w:val="16"/>
                <w:lang w:eastAsia="ru-RU"/>
              </w:rPr>
              <w:t>внебюдж.</w:t>
            </w:r>
          </w:p>
        </w:tc>
        <w:tc>
          <w:tcPr>
            <w:tcW w:w="228" w:type="pct"/>
            <w:shd w:val="clear" w:color="auto" w:fill="auto"/>
            <w:vAlign w:val="center"/>
            <w:hideMark/>
          </w:tcPr>
          <w:p w14:paraId="473C3722"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2" w:type="pct"/>
            <w:shd w:val="clear" w:color="auto" w:fill="auto"/>
            <w:vAlign w:val="center"/>
            <w:hideMark/>
          </w:tcPr>
          <w:p w14:paraId="6C1BEDDD"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06812150"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90" w:type="pct"/>
            <w:shd w:val="clear" w:color="auto" w:fill="auto"/>
            <w:vAlign w:val="center"/>
            <w:hideMark/>
          </w:tcPr>
          <w:p w14:paraId="22E7AE7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3" w:type="pct"/>
            <w:shd w:val="clear" w:color="auto" w:fill="auto"/>
            <w:vAlign w:val="center"/>
            <w:hideMark/>
          </w:tcPr>
          <w:p w14:paraId="2D1BD741"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01DA6EA"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187" w:type="pct"/>
            <w:shd w:val="clear" w:color="auto" w:fill="auto"/>
            <w:vAlign w:val="center"/>
            <w:hideMark/>
          </w:tcPr>
          <w:p w14:paraId="2C9931BB" w14:textId="77777777" w:rsidR="004A6F85" w:rsidRPr="004A6F85" w:rsidRDefault="004A6F85" w:rsidP="00C75599">
            <w:pPr>
              <w:spacing w:after="0" w:line="240" w:lineRule="auto"/>
              <w:rPr>
                <w:rFonts w:eastAsia="Times New Roman"/>
                <w:b/>
                <w:bCs/>
                <w:color w:val="FFFFFF"/>
                <w:sz w:val="16"/>
                <w:szCs w:val="16"/>
                <w:lang w:eastAsia="ru-RU"/>
              </w:rPr>
            </w:pPr>
            <w:r w:rsidRPr="004A6F85">
              <w:rPr>
                <w:rFonts w:eastAsia="Times New Roman"/>
                <w:b/>
                <w:bCs/>
                <w:color w:val="FFFFFF"/>
                <w:sz w:val="16"/>
                <w:szCs w:val="16"/>
                <w:lang w:eastAsia="ru-RU"/>
              </w:rPr>
              <w:t> </w:t>
            </w:r>
          </w:p>
        </w:tc>
        <w:tc>
          <w:tcPr>
            <w:tcW w:w="233" w:type="pct"/>
            <w:vMerge/>
            <w:vAlign w:val="center"/>
            <w:hideMark/>
          </w:tcPr>
          <w:p w14:paraId="0C159ACB" w14:textId="77777777" w:rsidR="004A6F85" w:rsidRPr="004A6F85" w:rsidRDefault="004A6F85" w:rsidP="00C75599">
            <w:pPr>
              <w:spacing w:after="0" w:line="240" w:lineRule="auto"/>
              <w:rPr>
                <w:rFonts w:eastAsia="Times New Roman"/>
                <w:b/>
                <w:bCs/>
                <w:color w:val="FFFFFF"/>
                <w:sz w:val="16"/>
                <w:szCs w:val="16"/>
                <w:lang w:eastAsia="ru-RU"/>
              </w:rPr>
            </w:pPr>
          </w:p>
        </w:tc>
      </w:tr>
    </w:tbl>
    <w:p w14:paraId="08D4AFAC" w14:textId="086963B4" w:rsidR="00CE37D8" w:rsidRPr="008D18B8" w:rsidRDefault="00CE37D8" w:rsidP="00C75599">
      <w:pPr>
        <w:spacing w:after="0" w:line="240" w:lineRule="auto"/>
        <w:rPr>
          <w:sz w:val="20"/>
          <w:szCs w:val="20"/>
        </w:rPr>
      </w:pPr>
      <w:r w:rsidRPr="008D18B8">
        <w:rPr>
          <w:rFonts w:eastAsia="Times New Roman"/>
          <w:color w:val="000000"/>
          <w:sz w:val="20"/>
          <w:szCs w:val="20"/>
          <w:lang w:eastAsia="ru-RU"/>
        </w:rPr>
        <w:t>* Объемы и источники финансирования подлежат уточнению</w:t>
      </w:r>
    </w:p>
    <w:p w14:paraId="59CA4183" w14:textId="02FF6971" w:rsidR="0026464E" w:rsidRPr="00BF30B3" w:rsidRDefault="00330C54" w:rsidP="00AA262C">
      <w:pPr>
        <w:spacing w:after="0" w:line="240" w:lineRule="auto"/>
        <w:jc w:val="center"/>
        <w:rPr>
          <w:sz w:val="28"/>
          <w:szCs w:val="28"/>
        </w:rPr>
      </w:pPr>
      <w:r w:rsidRPr="00BF30B3">
        <w:rPr>
          <w:sz w:val="28"/>
          <w:szCs w:val="28"/>
        </w:rPr>
        <w:t>Коммерческие проекты</w:t>
      </w:r>
    </w:p>
    <w:p w14:paraId="360621DE" w14:textId="77777777" w:rsidR="0026464E" w:rsidRPr="0026464E" w:rsidRDefault="0026464E" w:rsidP="00AA262C">
      <w:pPr>
        <w:spacing w:after="0" w:line="240" w:lineRule="auto"/>
        <w:jc w:val="right"/>
        <w:rPr>
          <w:sz w:val="28"/>
          <w:szCs w:val="28"/>
        </w:rPr>
      </w:pPr>
      <w:r w:rsidRPr="0026464E">
        <w:rPr>
          <w:sz w:val="28"/>
          <w:szCs w:val="28"/>
        </w:rPr>
        <w:t>Таблица 3</w:t>
      </w:r>
    </w:p>
    <w:p w14:paraId="73F351EC" w14:textId="78E67E65" w:rsidR="0026464E" w:rsidRDefault="0026464E" w:rsidP="00AA262C">
      <w:pPr>
        <w:spacing w:after="0" w:line="240" w:lineRule="auto"/>
        <w:jc w:val="center"/>
        <w:rPr>
          <w:sz w:val="28"/>
          <w:szCs w:val="28"/>
        </w:rPr>
      </w:pPr>
      <w:r w:rsidRPr="0026464E">
        <w:rPr>
          <w:sz w:val="28"/>
          <w:szCs w:val="28"/>
        </w:rPr>
        <w:t xml:space="preserve">Описание </w:t>
      </w:r>
      <w:r w:rsidR="00330C54">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824"/>
        <w:gridCol w:w="1190"/>
        <w:gridCol w:w="7053"/>
        <w:gridCol w:w="1655"/>
      </w:tblGrid>
      <w:tr w:rsidR="001C0873" w:rsidRPr="001C0873" w14:paraId="2F6D91AE" w14:textId="77777777" w:rsidTr="001C0873">
        <w:trPr>
          <w:cantSplit/>
          <w:trHeight w:val="20"/>
        </w:trPr>
        <w:tc>
          <w:tcPr>
            <w:tcW w:w="1151" w:type="pct"/>
            <w:shd w:val="clear" w:color="auto" w:fill="auto"/>
            <w:vAlign w:val="center"/>
          </w:tcPr>
          <w:p w14:paraId="30A0D551" w14:textId="5D354075"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Наименование, заявитель</w:t>
            </w:r>
          </w:p>
        </w:tc>
        <w:tc>
          <w:tcPr>
            <w:tcW w:w="619" w:type="pct"/>
            <w:shd w:val="clear" w:color="auto" w:fill="auto"/>
            <w:vAlign w:val="center"/>
          </w:tcPr>
          <w:p w14:paraId="25246383" w14:textId="5EF6AF27"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Отрасль</w:t>
            </w:r>
          </w:p>
        </w:tc>
        <w:tc>
          <w:tcPr>
            <w:tcW w:w="322" w:type="pct"/>
            <w:shd w:val="clear" w:color="auto" w:fill="auto"/>
            <w:vAlign w:val="center"/>
          </w:tcPr>
          <w:p w14:paraId="000A5F54" w14:textId="38AA6587"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Сроки реализации</w:t>
            </w:r>
          </w:p>
        </w:tc>
        <w:tc>
          <w:tcPr>
            <w:tcW w:w="2344" w:type="pct"/>
            <w:shd w:val="clear" w:color="auto" w:fill="auto"/>
            <w:vAlign w:val="center"/>
          </w:tcPr>
          <w:p w14:paraId="28F7B89D" w14:textId="7C05B745"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Краткое содержание</w:t>
            </w:r>
          </w:p>
        </w:tc>
        <w:tc>
          <w:tcPr>
            <w:tcW w:w="563" w:type="pct"/>
            <w:shd w:val="clear" w:color="auto" w:fill="auto"/>
            <w:noWrap/>
            <w:vAlign w:val="center"/>
          </w:tcPr>
          <w:p w14:paraId="72AB3E22" w14:textId="77777777" w:rsidR="001C0873" w:rsidRDefault="001C0873" w:rsidP="00AA262C">
            <w:pPr>
              <w:spacing w:after="0" w:line="240" w:lineRule="auto"/>
              <w:jc w:val="center"/>
              <w:rPr>
                <w:rFonts w:eastAsia="Times New Roman"/>
                <w:sz w:val="20"/>
                <w:szCs w:val="20"/>
                <w:lang w:eastAsia="ru-RU"/>
              </w:rPr>
            </w:pPr>
            <w:r w:rsidRPr="00620BE2">
              <w:rPr>
                <w:rFonts w:eastAsia="Times New Roman"/>
                <w:sz w:val="20"/>
                <w:szCs w:val="20"/>
                <w:lang w:eastAsia="ru-RU"/>
              </w:rPr>
              <w:t>Общий объем</w:t>
            </w:r>
          </w:p>
          <w:p w14:paraId="643FA203" w14:textId="77777777" w:rsidR="001C0873" w:rsidRDefault="001C0873" w:rsidP="00AA262C">
            <w:pPr>
              <w:spacing w:after="0" w:line="240" w:lineRule="auto"/>
              <w:jc w:val="center"/>
              <w:rPr>
                <w:rFonts w:eastAsia="Times New Roman"/>
                <w:sz w:val="20"/>
                <w:szCs w:val="20"/>
                <w:lang w:eastAsia="ru-RU"/>
              </w:rPr>
            </w:pPr>
            <w:r w:rsidRPr="00620BE2">
              <w:rPr>
                <w:rFonts w:eastAsia="Times New Roman"/>
                <w:sz w:val="20"/>
                <w:szCs w:val="20"/>
                <w:lang w:eastAsia="ru-RU"/>
              </w:rPr>
              <w:t>инвестиций,</w:t>
            </w:r>
          </w:p>
          <w:p w14:paraId="42722120" w14:textId="7F93EF4A"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млн.</w:t>
            </w:r>
            <w:r w:rsidR="006B54D1">
              <w:rPr>
                <w:rFonts w:eastAsia="Times New Roman"/>
                <w:sz w:val="20"/>
                <w:szCs w:val="20"/>
                <w:lang w:eastAsia="ru-RU"/>
              </w:rPr>
              <w:t>рублей</w:t>
            </w:r>
          </w:p>
        </w:tc>
      </w:tr>
      <w:tr w:rsidR="001C0873" w:rsidRPr="001C0873" w14:paraId="569BEEC0" w14:textId="77777777" w:rsidTr="001C0873">
        <w:trPr>
          <w:cantSplit/>
          <w:trHeight w:val="20"/>
        </w:trPr>
        <w:tc>
          <w:tcPr>
            <w:tcW w:w="1151" w:type="pct"/>
            <w:shd w:val="clear" w:color="auto" w:fill="auto"/>
            <w:vAlign w:val="center"/>
            <w:hideMark/>
          </w:tcPr>
          <w:p w14:paraId="2609B00B"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зерносушильного комплекса, ООО «КиПиАй Агро Сеченово», Алатырский район</w:t>
            </w:r>
          </w:p>
        </w:tc>
        <w:tc>
          <w:tcPr>
            <w:tcW w:w="619" w:type="pct"/>
            <w:shd w:val="clear" w:color="auto" w:fill="auto"/>
            <w:vAlign w:val="center"/>
            <w:hideMark/>
          </w:tcPr>
          <w:p w14:paraId="5CB3655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Сельское хозяйство</w:t>
            </w:r>
          </w:p>
        </w:tc>
        <w:tc>
          <w:tcPr>
            <w:tcW w:w="322" w:type="pct"/>
            <w:shd w:val="clear" w:color="auto" w:fill="auto"/>
            <w:vAlign w:val="center"/>
            <w:hideMark/>
          </w:tcPr>
          <w:p w14:paraId="6943C88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2020</w:t>
            </w:r>
          </w:p>
        </w:tc>
        <w:tc>
          <w:tcPr>
            <w:tcW w:w="2344" w:type="pct"/>
            <w:shd w:val="clear" w:color="auto" w:fill="auto"/>
            <w:vAlign w:val="center"/>
            <w:hideMark/>
          </w:tcPr>
          <w:p w14:paraId="6870713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зерносушильного комплекса мощностью 20 тонн/час</w:t>
            </w:r>
          </w:p>
        </w:tc>
        <w:tc>
          <w:tcPr>
            <w:tcW w:w="563" w:type="pct"/>
            <w:shd w:val="clear" w:color="auto" w:fill="auto"/>
            <w:noWrap/>
            <w:vAlign w:val="center"/>
            <w:hideMark/>
          </w:tcPr>
          <w:p w14:paraId="3CB3BE65"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w:t>
            </w:r>
          </w:p>
        </w:tc>
      </w:tr>
      <w:tr w:rsidR="001C0873" w:rsidRPr="001C0873" w14:paraId="26627E9F" w14:textId="77777777" w:rsidTr="001C0873">
        <w:trPr>
          <w:cantSplit/>
          <w:trHeight w:val="20"/>
        </w:trPr>
        <w:tc>
          <w:tcPr>
            <w:tcW w:w="1151" w:type="pct"/>
            <w:shd w:val="clear" w:color="auto" w:fill="auto"/>
            <w:vAlign w:val="center"/>
            <w:hideMark/>
          </w:tcPr>
          <w:p w14:paraId="37230F3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комбината по производству керамических строительных материалов, ООО «Стройкерамика», Алатырский район</w:t>
            </w:r>
          </w:p>
        </w:tc>
        <w:tc>
          <w:tcPr>
            <w:tcW w:w="619" w:type="pct"/>
            <w:shd w:val="clear" w:color="auto" w:fill="auto"/>
            <w:vAlign w:val="center"/>
            <w:hideMark/>
          </w:tcPr>
          <w:p w14:paraId="570BBE85"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Стройиндустрия</w:t>
            </w:r>
          </w:p>
        </w:tc>
        <w:tc>
          <w:tcPr>
            <w:tcW w:w="322" w:type="pct"/>
            <w:shd w:val="clear" w:color="auto" w:fill="auto"/>
            <w:vAlign w:val="center"/>
            <w:hideMark/>
          </w:tcPr>
          <w:p w14:paraId="7898D2B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2014-2022</w:t>
            </w:r>
          </w:p>
        </w:tc>
        <w:tc>
          <w:tcPr>
            <w:tcW w:w="2344" w:type="pct"/>
            <w:shd w:val="clear" w:color="auto" w:fill="auto"/>
            <w:vAlign w:val="center"/>
            <w:hideMark/>
          </w:tcPr>
          <w:p w14:paraId="19D8FE5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Проектом предусматривается строительство современного комбината по производству керамических строительных материалов мощностью 65 млн. шт. условного кирпича, а также облицовочной керамики, в том числе и клинкерной, легковесного керамического теплоизоляционно-конструкционного материала от большеразмерных блоков до кирпича нормального формата.</w:t>
            </w:r>
          </w:p>
        </w:tc>
        <w:tc>
          <w:tcPr>
            <w:tcW w:w="563" w:type="pct"/>
            <w:shd w:val="clear" w:color="auto" w:fill="auto"/>
            <w:noWrap/>
            <w:vAlign w:val="center"/>
            <w:hideMark/>
          </w:tcPr>
          <w:p w14:paraId="34A12DB0"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1400</w:t>
            </w:r>
          </w:p>
        </w:tc>
      </w:tr>
      <w:tr w:rsidR="001C0873" w:rsidRPr="001C0873" w14:paraId="034FE3E0" w14:textId="77777777" w:rsidTr="001C0873">
        <w:trPr>
          <w:cantSplit/>
          <w:trHeight w:val="20"/>
        </w:trPr>
        <w:tc>
          <w:tcPr>
            <w:tcW w:w="1151" w:type="pct"/>
            <w:shd w:val="clear" w:color="auto" w:fill="auto"/>
            <w:vAlign w:val="center"/>
            <w:hideMark/>
          </w:tcPr>
          <w:p w14:paraId="2BA070C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молочно-товарной фермы на 100 голов, КФХ Лысова Алексея Александровича, Алатырский район</w:t>
            </w:r>
          </w:p>
        </w:tc>
        <w:tc>
          <w:tcPr>
            <w:tcW w:w="619" w:type="pct"/>
            <w:shd w:val="clear" w:color="auto" w:fill="auto"/>
            <w:vAlign w:val="center"/>
            <w:hideMark/>
          </w:tcPr>
          <w:p w14:paraId="4512718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Сельское хозяйство</w:t>
            </w:r>
          </w:p>
        </w:tc>
        <w:tc>
          <w:tcPr>
            <w:tcW w:w="322" w:type="pct"/>
            <w:shd w:val="clear" w:color="auto" w:fill="auto"/>
            <w:vAlign w:val="center"/>
            <w:hideMark/>
          </w:tcPr>
          <w:p w14:paraId="6F9A4AF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2020</w:t>
            </w:r>
          </w:p>
        </w:tc>
        <w:tc>
          <w:tcPr>
            <w:tcW w:w="2344" w:type="pct"/>
            <w:shd w:val="clear" w:color="auto" w:fill="auto"/>
            <w:vAlign w:val="center"/>
            <w:hideMark/>
          </w:tcPr>
          <w:p w14:paraId="0D39E5E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молочно- товарной фермы на 100 голов</w:t>
            </w:r>
          </w:p>
        </w:tc>
        <w:tc>
          <w:tcPr>
            <w:tcW w:w="563" w:type="pct"/>
            <w:shd w:val="clear" w:color="auto" w:fill="auto"/>
            <w:noWrap/>
            <w:vAlign w:val="center"/>
            <w:hideMark/>
          </w:tcPr>
          <w:p w14:paraId="0135AD8E"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10</w:t>
            </w:r>
          </w:p>
        </w:tc>
      </w:tr>
      <w:tr w:rsidR="001C0873" w:rsidRPr="001C0873" w14:paraId="071FDE59" w14:textId="77777777" w:rsidTr="001C0873">
        <w:trPr>
          <w:cantSplit/>
          <w:trHeight w:val="20"/>
        </w:trPr>
        <w:tc>
          <w:tcPr>
            <w:tcW w:w="1151" w:type="pct"/>
            <w:shd w:val="clear" w:color="auto" w:fill="auto"/>
            <w:vAlign w:val="center"/>
            <w:hideMark/>
          </w:tcPr>
          <w:p w14:paraId="2AE5C033"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lastRenderedPageBreak/>
              <w:t>Строительство молочно-товарной фермы на 50 голов, КФХ Липатова А.В., Алатырский район</w:t>
            </w:r>
          </w:p>
        </w:tc>
        <w:tc>
          <w:tcPr>
            <w:tcW w:w="619" w:type="pct"/>
            <w:shd w:val="clear" w:color="auto" w:fill="auto"/>
            <w:vAlign w:val="center"/>
            <w:hideMark/>
          </w:tcPr>
          <w:p w14:paraId="4B0B2FDD"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Сельское хозяйство</w:t>
            </w:r>
          </w:p>
        </w:tc>
        <w:tc>
          <w:tcPr>
            <w:tcW w:w="322" w:type="pct"/>
            <w:shd w:val="clear" w:color="auto" w:fill="auto"/>
            <w:vAlign w:val="center"/>
            <w:hideMark/>
          </w:tcPr>
          <w:p w14:paraId="07381FD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2021-2023</w:t>
            </w:r>
          </w:p>
        </w:tc>
        <w:tc>
          <w:tcPr>
            <w:tcW w:w="2344" w:type="pct"/>
            <w:shd w:val="clear" w:color="auto" w:fill="auto"/>
            <w:vAlign w:val="center"/>
            <w:hideMark/>
          </w:tcPr>
          <w:p w14:paraId="0F2A688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молочно -товарной фермы на 50 голов</w:t>
            </w:r>
          </w:p>
        </w:tc>
        <w:tc>
          <w:tcPr>
            <w:tcW w:w="563" w:type="pct"/>
            <w:shd w:val="clear" w:color="auto" w:fill="auto"/>
            <w:noWrap/>
            <w:vAlign w:val="center"/>
            <w:hideMark/>
          </w:tcPr>
          <w:p w14:paraId="68F7D7D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w:t>
            </w:r>
          </w:p>
        </w:tc>
      </w:tr>
      <w:tr w:rsidR="001C0873" w:rsidRPr="001C0873" w14:paraId="5C346998" w14:textId="77777777" w:rsidTr="001C0873">
        <w:trPr>
          <w:cantSplit/>
          <w:trHeight w:val="20"/>
        </w:trPr>
        <w:tc>
          <w:tcPr>
            <w:tcW w:w="1151" w:type="pct"/>
            <w:shd w:val="clear" w:color="auto" w:fill="auto"/>
            <w:vAlign w:val="center"/>
            <w:hideMark/>
          </w:tcPr>
          <w:p w14:paraId="6CA1B93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помещения для обслуживания специализированной техники, площадью 500 кв.м, реконструкция деревообрабатывающего цеха, приобретение оборудования для переработки отходов производства, ООО «Континенталь», Алатырский район</w:t>
            </w:r>
          </w:p>
        </w:tc>
        <w:tc>
          <w:tcPr>
            <w:tcW w:w="619" w:type="pct"/>
            <w:shd w:val="clear" w:color="auto" w:fill="auto"/>
            <w:vAlign w:val="center"/>
            <w:hideMark/>
          </w:tcPr>
          <w:p w14:paraId="134C999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7CAC879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2020-2025</w:t>
            </w:r>
          </w:p>
        </w:tc>
        <w:tc>
          <w:tcPr>
            <w:tcW w:w="2344" w:type="pct"/>
            <w:shd w:val="clear" w:color="auto" w:fill="auto"/>
            <w:vAlign w:val="center"/>
            <w:hideMark/>
          </w:tcPr>
          <w:p w14:paraId="01DBDC32"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помещения для обслуживания специализированной техники, площадью 500 кв.м, реконструкция деревообрабатывающего цеха, приобретение оборудования для переработки отходов производства</w:t>
            </w:r>
          </w:p>
        </w:tc>
        <w:tc>
          <w:tcPr>
            <w:tcW w:w="563" w:type="pct"/>
            <w:shd w:val="clear" w:color="auto" w:fill="auto"/>
            <w:noWrap/>
            <w:vAlign w:val="center"/>
            <w:hideMark/>
          </w:tcPr>
          <w:p w14:paraId="6A9B205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27,9</w:t>
            </w:r>
          </w:p>
        </w:tc>
      </w:tr>
      <w:tr w:rsidR="001C0873" w:rsidRPr="001C0873" w14:paraId="6DA5C55E" w14:textId="77777777" w:rsidTr="001C0873">
        <w:trPr>
          <w:cantSplit/>
          <w:trHeight w:val="20"/>
        </w:trPr>
        <w:tc>
          <w:tcPr>
            <w:tcW w:w="1151" w:type="pct"/>
            <w:shd w:val="clear" w:color="auto" w:fill="auto"/>
            <w:vAlign w:val="center"/>
            <w:hideMark/>
          </w:tcPr>
          <w:p w14:paraId="61C3E1B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Техническое обновление, приобретение с/х техники, ООО "Новь", КФХ Назаровой Н.Н., КФХ Емельянова А.П., ООО "Рассветовский", ООО "КиПиАй Агро", КФХ Верова А.Г., Алатырский район</w:t>
            </w:r>
          </w:p>
        </w:tc>
        <w:tc>
          <w:tcPr>
            <w:tcW w:w="619" w:type="pct"/>
            <w:shd w:val="clear" w:color="auto" w:fill="auto"/>
            <w:vAlign w:val="center"/>
            <w:hideMark/>
          </w:tcPr>
          <w:p w14:paraId="32B6AF67"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Сельское хозяйство</w:t>
            </w:r>
          </w:p>
        </w:tc>
        <w:tc>
          <w:tcPr>
            <w:tcW w:w="322" w:type="pct"/>
            <w:shd w:val="clear" w:color="auto" w:fill="auto"/>
            <w:vAlign w:val="center"/>
            <w:hideMark/>
          </w:tcPr>
          <w:p w14:paraId="2573C34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2020</w:t>
            </w:r>
          </w:p>
        </w:tc>
        <w:tc>
          <w:tcPr>
            <w:tcW w:w="2344" w:type="pct"/>
            <w:shd w:val="clear" w:color="auto" w:fill="auto"/>
            <w:vAlign w:val="center"/>
            <w:hideMark/>
          </w:tcPr>
          <w:p w14:paraId="65186CB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Покупка с/х техники</w:t>
            </w:r>
          </w:p>
        </w:tc>
        <w:tc>
          <w:tcPr>
            <w:tcW w:w="563" w:type="pct"/>
            <w:shd w:val="clear" w:color="auto" w:fill="auto"/>
            <w:noWrap/>
            <w:vAlign w:val="center"/>
            <w:hideMark/>
          </w:tcPr>
          <w:p w14:paraId="750F791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14,17</w:t>
            </w:r>
          </w:p>
        </w:tc>
      </w:tr>
    </w:tbl>
    <w:p w14:paraId="64EFD9B4" w14:textId="472412AD" w:rsidR="0026464E" w:rsidRPr="0026464E" w:rsidRDefault="0026464E" w:rsidP="00AA262C">
      <w:pPr>
        <w:spacing w:after="0" w:line="240" w:lineRule="auto"/>
        <w:jc w:val="right"/>
        <w:rPr>
          <w:sz w:val="28"/>
          <w:szCs w:val="28"/>
        </w:rPr>
      </w:pPr>
      <w:r w:rsidRPr="0026464E">
        <w:rPr>
          <w:sz w:val="28"/>
          <w:szCs w:val="28"/>
        </w:rPr>
        <w:t>Таблица 4</w:t>
      </w:r>
    </w:p>
    <w:p w14:paraId="0A9E24F1" w14:textId="783734B6" w:rsidR="00620BE2" w:rsidRDefault="00620BE2" w:rsidP="00AA262C">
      <w:pPr>
        <w:spacing w:after="0" w:line="240" w:lineRule="auto"/>
        <w:jc w:val="center"/>
        <w:rPr>
          <w:sz w:val="28"/>
          <w:szCs w:val="28"/>
        </w:rPr>
      </w:pPr>
      <w:r w:rsidRPr="0026464E">
        <w:rPr>
          <w:sz w:val="28"/>
          <w:szCs w:val="28"/>
        </w:rPr>
        <w:t xml:space="preserve">Объем инвестиций </w:t>
      </w:r>
      <w:r w:rsidR="0026464E" w:rsidRPr="0026464E">
        <w:rPr>
          <w:sz w:val="28"/>
          <w:szCs w:val="28"/>
        </w:rPr>
        <w:t xml:space="preserve">в </w:t>
      </w:r>
      <w:r w:rsidR="00330C54">
        <w:rPr>
          <w:sz w:val="28"/>
          <w:szCs w:val="28"/>
        </w:rPr>
        <w:t xml:space="preserve">коммерческие </w:t>
      </w:r>
      <w:r w:rsidR="0026464E" w:rsidRPr="0026464E">
        <w:rPr>
          <w:sz w:val="28"/>
          <w:szCs w:val="28"/>
        </w:rPr>
        <w:t xml:space="preserve">проекты </w:t>
      </w:r>
      <w:r w:rsidRPr="0026464E">
        <w:rPr>
          <w:sz w:val="28"/>
          <w:szCs w:val="28"/>
        </w:rPr>
        <w:t>в 2020-2025 гг</w:t>
      </w:r>
      <w:r w:rsidR="0026464E" w:rsidRPr="0026464E">
        <w:rPr>
          <w:sz w:val="28"/>
          <w:szCs w:val="28"/>
        </w:rPr>
        <w:t>.</w:t>
      </w:r>
      <w:r w:rsidRPr="0026464E">
        <w:rPr>
          <w:sz w:val="28"/>
          <w:szCs w:val="28"/>
        </w:rPr>
        <w:t>, млн руб</w:t>
      </w:r>
      <w:r w:rsidR="0026464E" w:rsidRPr="0026464E">
        <w:rPr>
          <w:sz w:val="28"/>
          <w:szCs w:val="28"/>
        </w:rPr>
        <w:t>лей</w:t>
      </w:r>
    </w:p>
    <w:p w14:paraId="78EE3255" w14:textId="650DEFC5" w:rsidR="001C0873" w:rsidRDefault="001C0873" w:rsidP="00AA262C">
      <w:pPr>
        <w:spacing w:after="0" w:line="240"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8"/>
        <w:gridCol w:w="1168"/>
        <w:gridCol w:w="1168"/>
        <w:gridCol w:w="1168"/>
        <w:gridCol w:w="1167"/>
        <w:gridCol w:w="1167"/>
        <w:gridCol w:w="1167"/>
        <w:gridCol w:w="1285"/>
      </w:tblGrid>
      <w:tr w:rsidR="001C0873" w:rsidRPr="001C0873" w14:paraId="0C33010E" w14:textId="77777777" w:rsidTr="006B54D1">
        <w:trPr>
          <w:cantSplit/>
          <w:trHeight w:val="20"/>
        </w:trPr>
        <w:tc>
          <w:tcPr>
            <w:tcW w:w="2265" w:type="pct"/>
            <w:shd w:val="clear" w:color="auto" w:fill="auto"/>
          </w:tcPr>
          <w:p w14:paraId="60D40C89" w14:textId="74F393C1" w:rsidR="001C0873" w:rsidRPr="001C0873" w:rsidRDefault="001C0873" w:rsidP="00AA262C">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41F1BEBC" w14:textId="3F7851F8"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722EF967" w14:textId="05ED5E81"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0F22CCB9" w14:textId="7E4F324F"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451482B0" w14:textId="3F49EA6C"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3EE67D98" w14:textId="11B31677"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2B6CFA06" w14:textId="1E7195EB"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0EC08ECD" w14:textId="0691252D" w:rsidR="001C0873" w:rsidRPr="001C0873" w:rsidRDefault="001C0873" w:rsidP="00AA262C">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1C0873" w:rsidRPr="001C0873" w14:paraId="45C88229" w14:textId="77777777" w:rsidTr="001C0873">
        <w:trPr>
          <w:cantSplit/>
          <w:trHeight w:val="20"/>
        </w:trPr>
        <w:tc>
          <w:tcPr>
            <w:tcW w:w="2265" w:type="pct"/>
            <w:shd w:val="clear" w:color="auto" w:fill="auto"/>
            <w:hideMark/>
          </w:tcPr>
          <w:p w14:paraId="2517F36C" w14:textId="5386960C" w:rsidR="001C0873" w:rsidRPr="001C0873" w:rsidRDefault="001C0873" w:rsidP="00AA262C">
            <w:pPr>
              <w:spacing w:after="0" w:line="240" w:lineRule="auto"/>
              <w:rPr>
                <w:rFonts w:eastAsia="Times New Roman"/>
                <w:b/>
                <w:bCs/>
                <w:sz w:val="16"/>
                <w:szCs w:val="16"/>
                <w:lang w:eastAsia="ru-RU"/>
              </w:rPr>
            </w:pPr>
            <w:r w:rsidRPr="001C0873">
              <w:rPr>
                <w:rFonts w:eastAsia="Times New Roman"/>
                <w:b/>
                <w:bCs/>
                <w:sz w:val="16"/>
                <w:szCs w:val="16"/>
                <w:lang w:eastAsia="ru-RU"/>
              </w:rPr>
              <w:t>ИТОГО</w:t>
            </w:r>
          </w:p>
        </w:tc>
        <w:tc>
          <w:tcPr>
            <w:tcW w:w="385" w:type="pct"/>
            <w:shd w:val="clear" w:color="auto" w:fill="auto"/>
            <w:hideMark/>
          </w:tcPr>
          <w:p w14:paraId="22E2460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44,17</w:t>
            </w:r>
          </w:p>
        </w:tc>
        <w:tc>
          <w:tcPr>
            <w:tcW w:w="385" w:type="pct"/>
            <w:shd w:val="clear" w:color="auto" w:fill="auto"/>
            <w:hideMark/>
          </w:tcPr>
          <w:p w14:paraId="5DA58BE7"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476,70</w:t>
            </w:r>
          </w:p>
        </w:tc>
        <w:tc>
          <w:tcPr>
            <w:tcW w:w="385" w:type="pct"/>
            <w:shd w:val="clear" w:color="auto" w:fill="auto"/>
            <w:hideMark/>
          </w:tcPr>
          <w:p w14:paraId="32F50572"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939,00</w:t>
            </w:r>
          </w:p>
        </w:tc>
        <w:tc>
          <w:tcPr>
            <w:tcW w:w="385" w:type="pct"/>
            <w:shd w:val="clear" w:color="auto" w:fill="auto"/>
            <w:hideMark/>
          </w:tcPr>
          <w:p w14:paraId="7CDEA8CC"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30,00</w:t>
            </w:r>
          </w:p>
        </w:tc>
        <w:tc>
          <w:tcPr>
            <w:tcW w:w="385" w:type="pct"/>
            <w:shd w:val="clear" w:color="auto" w:fill="auto"/>
            <w:hideMark/>
          </w:tcPr>
          <w:p w14:paraId="04FE97C5"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2,20</w:t>
            </w:r>
          </w:p>
        </w:tc>
        <w:tc>
          <w:tcPr>
            <w:tcW w:w="385" w:type="pct"/>
            <w:shd w:val="clear" w:color="auto" w:fill="auto"/>
            <w:hideMark/>
          </w:tcPr>
          <w:p w14:paraId="36110535"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4601954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1 492,07</w:t>
            </w:r>
          </w:p>
        </w:tc>
      </w:tr>
      <w:tr w:rsidR="001C0873" w:rsidRPr="001C0873" w14:paraId="01767520" w14:textId="77777777" w:rsidTr="001C0873">
        <w:trPr>
          <w:cantSplit/>
          <w:trHeight w:val="20"/>
        </w:trPr>
        <w:tc>
          <w:tcPr>
            <w:tcW w:w="2265" w:type="pct"/>
            <w:shd w:val="clear" w:color="auto" w:fill="auto"/>
            <w:hideMark/>
          </w:tcPr>
          <w:p w14:paraId="38362FAB"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зерносушильного комплекса, ООО «КиПиАй Агро Сеченово», Алатырский район</w:t>
            </w:r>
          </w:p>
        </w:tc>
        <w:tc>
          <w:tcPr>
            <w:tcW w:w="385" w:type="pct"/>
            <w:shd w:val="clear" w:color="auto" w:fill="auto"/>
            <w:hideMark/>
          </w:tcPr>
          <w:p w14:paraId="11CF859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20,00</w:t>
            </w:r>
          </w:p>
        </w:tc>
        <w:tc>
          <w:tcPr>
            <w:tcW w:w="385" w:type="pct"/>
            <w:shd w:val="clear" w:color="auto" w:fill="auto"/>
            <w:hideMark/>
          </w:tcPr>
          <w:p w14:paraId="6145D7B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4F714EBD"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48E6788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4CAAEB5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54147FE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317C1D22"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20,00</w:t>
            </w:r>
          </w:p>
        </w:tc>
      </w:tr>
      <w:tr w:rsidR="001C0873" w:rsidRPr="001C0873" w14:paraId="146C5922" w14:textId="77777777" w:rsidTr="001C0873">
        <w:trPr>
          <w:cantSplit/>
          <w:trHeight w:val="20"/>
        </w:trPr>
        <w:tc>
          <w:tcPr>
            <w:tcW w:w="2265" w:type="pct"/>
            <w:shd w:val="clear" w:color="auto" w:fill="auto"/>
            <w:hideMark/>
          </w:tcPr>
          <w:p w14:paraId="387802F3"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комбината по производству керамических строительных материалов, ООО «Стройкерамика», Алатырский район</w:t>
            </w:r>
          </w:p>
        </w:tc>
        <w:tc>
          <w:tcPr>
            <w:tcW w:w="385" w:type="pct"/>
            <w:shd w:val="clear" w:color="auto" w:fill="auto"/>
            <w:hideMark/>
          </w:tcPr>
          <w:p w14:paraId="6F15F23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37F9969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466,00</w:t>
            </w:r>
          </w:p>
        </w:tc>
        <w:tc>
          <w:tcPr>
            <w:tcW w:w="385" w:type="pct"/>
            <w:shd w:val="clear" w:color="auto" w:fill="auto"/>
            <w:hideMark/>
          </w:tcPr>
          <w:p w14:paraId="7D13400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934,00</w:t>
            </w:r>
          </w:p>
        </w:tc>
        <w:tc>
          <w:tcPr>
            <w:tcW w:w="385" w:type="pct"/>
            <w:shd w:val="clear" w:color="auto" w:fill="auto"/>
            <w:hideMark/>
          </w:tcPr>
          <w:p w14:paraId="668C1B37"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27FD02B2"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305D27D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00CEB116"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1 400,00</w:t>
            </w:r>
          </w:p>
        </w:tc>
      </w:tr>
      <w:tr w:rsidR="001C0873" w:rsidRPr="001C0873" w14:paraId="7F353F68" w14:textId="77777777" w:rsidTr="001C0873">
        <w:trPr>
          <w:cantSplit/>
          <w:trHeight w:val="20"/>
        </w:trPr>
        <w:tc>
          <w:tcPr>
            <w:tcW w:w="2265" w:type="pct"/>
            <w:shd w:val="clear" w:color="auto" w:fill="auto"/>
            <w:hideMark/>
          </w:tcPr>
          <w:p w14:paraId="1BA4336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молочно-товарной фермы на 100 голов, КФХ Лысова Алексея Александровича, Алатырский район</w:t>
            </w:r>
          </w:p>
        </w:tc>
        <w:tc>
          <w:tcPr>
            <w:tcW w:w="385" w:type="pct"/>
            <w:shd w:val="clear" w:color="auto" w:fill="auto"/>
            <w:hideMark/>
          </w:tcPr>
          <w:p w14:paraId="0555221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10,00</w:t>
            </w:r>
          </w:p>
        </w:tc>
        <w:tc>
          <w:tcPr>
            <w:tcW w:w="385" w:type="pct"/>
            <w:shd w:val="clear" w:color="auto" w:fill="auto"/>
            <w:hideMark/>
          </w:tcPr>
          <w:p w14:paraId="2E0AA85C"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69E9B03E"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451B2269"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3D03FD3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5D17315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5DCC3C6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10,00</w:t>
            </w:r>
          </w:p>
        </w:tc>
      </w:tr>
      <w:tr w:rsidR="001C0873" w:rsidRPr="001C0873" w14:paraId="37B32873" w14:textId="77777777" w:rsidTr="001C0873">
        <w:trPr>
          <w:cantSplit/>
          <w:trHeight w:val="20"/>
        </w:trPr>
        <w:tc>
          <w:tcPr>
            <w:tcW w:w="2265" w:type="pct"/>
            <w:shd w:val="clear" w:color="auto" w:fill="auto"/>
            <w:hideMark/>
          </w:tcPr>
          <w:p w14:paraId="38CE87B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молочно-товарной фермы на 50 голов, КФХ Липатова А.В., Алатырский район</w:t>
            </w:r>
          </w:p>
        </w:tc>
        <w:tc>
          <w:tcPr>
            <w:tcW w:w="385" w:type="pct"/>
            <w:shd w:val="clear" w:color="auto" w:fill="auto"/>
            <w:hideMark/>
          </w:tcPr>
          <w:p w14:paraId="663A73BD"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6B77133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5,00</w:t>
            </w:r>
          </w:p>
        </w:tc>
        <w:tc>
          <w:tcPr>
            <w:tcW w:w="385" w:type="pct"/>
            <w:shd w:val="clear" w:color="auto" w:fill="auto"/>
            <w:hideMark/>
          </w:tcPr>
          <w:p w14:paraId="52283077"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5,00</w:t>
            </w:r>
          </w:p>
        </w:tc>
        <w:tc>
          <w:tcPr>
            <w:tcW w:w="385" w:type="pct"/>
            <w:shd w:val="clear" w:color="auto" w:fill="auto"/>
            <w:hideMark/>
          </w:tcPr>
          <w:p w14:paraId="6AD83432"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10,00</w:t>
            </w:r>
          </w:p>
        </w:tc>
        <w:tc>
          <w:tcPr>
            <w:tcW w:w="385" w:type="pct"/>
            <w:shd w:val="clear" w:color="auto" w:fill="auto"/>
            <w:hideMark/>
          </w:tcPr>
          <w:p w14:paraId="035762B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4A73E12C"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5A924021"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20,00</w:t>
            </w:r>
          </w:p>
        </w:tc>
      </w:tr>
      <w:tr w:rsidR="001C0873" w:rsidRPr="001C0873" w14:paraId="41BCD8F4" w14:textId="77777777" w:rsidTr="001C0873">
        <w:trPr>
          <w:cantSplit/>
          <w:trHeight w:val="20"/>
        </w:trPr>
        <w:tc>
          <w:tcPr>
            <w:tcW w:w="2265" w:type="pct"/>
            <w:shd w:val="clear" w:color="auto" w:fill="auto"/>
            <w:hideMark/>
          </w:tcPr>
          <w:p w14:paraId="6F23A44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Строительство помещения для обслуживания специализированной техники, площадью 500 кв.м, реконструкция деревообрабатывающего цеха, приобретение оборудования для переработки отходов производства, ООО «Континенталь», Алатырский район</w:t>
            </w:r>
          </w:p>
        </w:tc>
        <w:tc>
          <w:tcPr>
            <w:tcW w:w="385" w:type="pct"/>
            <w:shd w:val="clear" w:color="auto" w:fill="auto"/>
            <w:hideMark/>
          </w:tcPr>
          <w:p w14:paraId="45625C8F"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6985C445"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5,70</w:t>
            </w:r>
          </w:p>
        </w:tc>
        <w:tc>
          <w:tcPr>
            <w:tcW w:w="385" w:type="pct"/>
            <w:shd w:val="clear" w:color="auto" w:fill="auto"/>
            <w:hideMark/>
          </w:tcPr>
          <w:p w14:paraId="4BC7819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3FC3D86C"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20,00</w:t>
            </w:r>
          </w:p>
        </w:tc>
        <w:tc>
          <w:tcPr>
            <w:tcW w:w="385" w:type="pct"/>
            <w:shd w:val="clear" w:color="auto" w:fill="auto"/>
            <w:hideMark/>
          </w:tcPr>
          <w:p w14:paraId="57527B27"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2,20</w:t>
            </w:r>
          </w:p>
        </w:tc>
        <w:tc>
          <w:tcPr>
            <w:tcW w:w="385" w:type="pct"/>
            <w:shd w:val="clear" w:color="auto" w:fill="auto"/>
            <w:hideMark/>
          </w:tcPr>
          <w:p w14:paraId="124B71CB"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73593E6D"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27,90</w:t>
            </w:r>
          </w:p>
        </w:tc>
      </w:tr>
      <w:tr w:rsidR="001C0873" w:rsidRPr="001C0873" w14:paraId="130531CA" w14:textId="77777777" w:rsidTr="001C0873">
        <w:trPr>
          <w:cantSplit/>
          <w:trHeight w:val="20"/>
        </w:trPr>
        <w:tc>
          <w:tcPr>
            <w:tcW w:w="2265" w:type="pct"/>
            <w:shd w:val="clear" w:color="auto" w:fill="auto"/>
            <w:hideMark/>
          </w:tcPr>
          <w:p w14:paraId="04DBDE23"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Техническое обновление, приобретение с/х техники, ООО "Новь", КФХ Назаровой Н.Н., КФХ Емельянова А.П., ООО "Рассветовский", ООО "КиПиАй Агро", КФХ Верова А.Г., Алатырский район</w:t>
            </w:r>
          </w:p>
        </w:tc>
        <w:tc>
          <w:tcPr>
            <w:tcW w:w="385" w:type="pct"/>
            <w:shd w:val="clear" w:color="auto" w:fill="auto"/>
            <w:hideMark/>
          </w:tcPr>
          <w:p w14:paraId="01E5A1DC"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14,17</w:t>
            </w:r>
          </w:p>
        </w:tc>
        <w:tc>
          <w:tcPr>
            <w:tcW w:w="385" w:type="pct"/>
            <w:shd w:val="clear" w:color="auto" w:fill="auto"/>
            <w:hideMark/>
          </w:tcPr>
          <w:p w14:paraId="617F30C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677F943E"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2466FDB8"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1E20449A"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385" w:type="pct"/>
            <w:shd w:val="clear" w:color="auto" w:fill="auto"/>
            <w:hideMark/>
          </w:tcPr>
          <w:p w14:paraId="56F489BB"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w:t>
            </w:r>
          </w:p>
        </w:tc>
        <w:tc>
          <w:tcPr>
            <w:tcW w:w="424" w:type="pct"/>
            <w:shd w:val="clear" w:color="auto" w:fill="auto"/>
            <w:hideMark/>
          </w:tcPr>
          <w:p w14:paraId="7E54B734" w14:textId="77777777" w:rsidR="001C0873" w:rsidRPr="001C0873" w:rsidRDefault="001C0873" w:rsidP="00AA262C">
            <w:pPr>
              <w:spacing w:after="0" w:line="240" w:lineRule="auto"/>
              <w:rPr>
                <w:rFonts w:eastAsia="Times New Roman"/>
                <w:sz w:val="16"/>
                <w:szCs w:val="16"/>
                <w:lang w:eastAsia="ru-RU"/>
              </w:rPr>
            </w:pPr>
            <w:r w:rsidRPr="001C0873">
              <w:rPr>
                <w:rFonts w:eastAsia="Times New Roman"/>
                <w:sz w:val="16"/>
                <w:szCs w:val="16"/>
                <w:lang w:eastAsia="ru-RU"/>
              </w:rPr>
              <w:t xml:space="preserve">            14,17</w:t>
            </w:r>
          </w:p>
        </w:tc>
      </w:tr>
    </w:tbl>
    <w:p w14:paraId="62B4535F" w14:textId="26720A1B" w:rsidR="001C0873" w:rsidRDefault="001C0873" w:rsidP="00AA262C">
      <w:pPr>
        <w:spacing w:after="0" w:line="240" w:lineRule="auto"/>
        <w:rPr>
          <w:sz w:val="28"/>
          <w:szCs w:val="28"/>
        </w:rPr>
      </w:pPr>
    </w:p>
    <w:p w14:paraId="7FFA62C8" w14:textId="77777777" w:rsidR="001C0873" w:rsidRPr="0026464E" w:rsidRDefault="001C0873" w:rsidP="00AA262C">
      <w:pPr>
        <w:spacing w:after="0" w:line="240" w:lineRule="auto"/>
        <w:rPr>
          <w:sz w:val="28"/>
          <w:szCs w:val="28"/>
        </w:rPr>
      </w:pPr>
    </w:p>
    <w:p w14:paraId="75633C0D" w14:textId="77777777" w:rsidR="00E20487" w:rsidRDefault="00E20487" w:rsidP="00520546">
      <w:pPr>
        <w:spacing w:after="0" w:line="240" w:lineRule="auto"/>
        <w:rPr>
          <w:sz w:val="28"/>
          <w:szCs w:val="28"/>
        </w:rPr>
        <w:sectPr w:rsidR="00E20487" w:rsidSect="0017358D">
          <w:pgSz w:w="16838" w:h="11906" w:orient="landscape"/>
          <w:pgMar w:top="1701" w:right="536" w:bottom="850" w:left="1134" w:header="708" w:footer="708" w:gutter="0"/>
          <w:cols w:space="708"/>
          <w:titlePg/>
          <w:docGrid w:linePitch="360"/>
        </w:sectPr>
      </w:pPr>
    </w:p>
    <w:p w14:paraId="3AD89B44" w14:textId="5070073F" w:rsidR="008B3169" w:rsidRPr="00924B5A" w:rsidRDefault="008B3169" w:rsidP="00520546">
      <w:pPr>
        <w:pStyle w:val="1"/>
        <w:spacing w:before="0" w:after="0"/>
        <w:ind w:firstLine="709"/>
        <w:jc w:val="center"/>
        <w:rPr>
          <w:rFonts w:ascii="Times New Roman" w:hAnsi="Times New Roman"/>
          <w:bCs w:val="0"/>
          <w:color w:val="2F5496" w:themeColor="accent1" w:themeShade="BF"/>
          <w:sz w:val="28"/>
          <w:szCs w:val="28"/>
        </w:rPr>
      </w:pPr>
      <w:bookmarkStart w:id="17" w:name="_Toc47367231"/>
      <w:r w:rsidRPr="00924B5A">
        <w:rPr>
          <w:rFonts w:ascii="Times New Roman" w:hAnsi="Times New Roman"/>
          <w:bCs w:val="0"/>
          <w:color w:val="2F5496" w:themeColor="accent1" w:themeShade="BF"/>
          <w:sz w:val="28"/>
          <w:szCs w:val="28"/>
        </w:rPr>
        <w:lastRenderedPageBreak/>
        <w:t>Аликовский муниципальный район</w:t>
      </w:r>
      <w:bookmarkEnd w:id="17"/>
    </w:p>
    <w:p w14:paraId="1FD0AE71" w14:textId="56F49278"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Аликовский район расположен в северо-восточной части Чувашской Республики. На севере граничит с Моргуашским</w:t>
      </w:r>
      <w:r w:rsidR="0037151D" w:rsidRPr="001C653D">
        <w:rPr>
          <w:rFonts w:eastAsia="Times New Roman"/>
          <w:sz w:val="28"/>
          <w:szCs w:val="28"/>
          <w:lang w:eastAsia="ru-RU"/>
        </w:rPr>
        <w:t xml:space="preserve"> районом</w:t>
      </w:r>
      <w:r w:rsidRPr="001C653D">
        <w:rPr>
          <w:rFonts w:eastAsia="Times New Roman"/>
          <w:sz w:val="28"/>
          <w:szCs w:val="28"/>
          <w:lang w:eastAsia="ru-RU"/>
        </w:rPr>
        <w:t xml:space="preserve">, на северо-западе </w:t>
      </w:r>
      <w:r w:rsidR="00B819B5" w:rsidRPr="001C653D">
        <w:rPr>
          <w:rFonts w:eastAsia="Times New Roman"/>
          <w:sz w:val="28"/>
          <w:szCs w:val="28"/>
          <w:lang w:eastAsia="ru-RU"/>
        </w:rPr>
        <w:t>-</w:t>
      </w:r>
      <w:r w:rsidRPr="001C653D">
        <w:rPr>
          <w:rFonts w:eastAsia="Times New Roman"/>
          <w:sz w:val="28"/>
          <w:szCs w:val="28"/>
          <w:lang w:eastAsia="ru-RU"/>
        </w:rPr>
        <w:t xml:space="preserve"> с Ядринским</w:t>
      </w:r>
      <w:r w:rsidR="0037151D" w:rsidRPr="001C653D">
        <w:rPr>
          <w:rFonts w:eastAsia="Times New Roman"/>
          <w:sz w:val="28"/>
          <w:szCs w:val="28"/>
          <w:lang w:eastAsia="ru-RU"/>
        </w:rPr>
        <w:t xml:space="preserve"> районом</w:t>
      </w:r>
      <w:r w:rsidRPr="001C653D">
        <w:rPr>
          <w:rFonts w:eastAsia="Times New Roman"/>
          <w:sz w:val="28"/>
          <w:szCs w:val="28"/>
          <w:lang w:eastAsia="ru-RU"/>
        </w:rPr>
        <w:t xml:space="preserve">, на западе </w:t>
      </w:r>
      <w:r w:rsidR="00B819B5" w:rsidRPr="001C653D">
        <w:rPr>
          <w:rFonts w:eastAsia="Times New Roman"/>
          <w:sz w:val="28"/>
          <w:szCs w:val="28"/>
          <w:lang w:eastAsia="ru-RU"/>
        </w:rPr>
        <w:t>-</w:t>
      </w:r>
      <w:r w:rsidRPr="001C653D">
        <w:rPr>
          <w:rFonts w:eastAsia="Times New Roman"/>
          <w:sz w:val="28"/>
          <w:szCs w:val="28"/>
          <w:lang w:eastAsia="ru-RU"/>
        </w:rPr>
        <w:t xml:space="preserve"> с Красночетайским</w:t>
      </w:r>
      <w:r w:rsidR="0037151D" w:rsidRPr="001C653D">
        <w:rPr>
          <w:rFonts w:eastAsia="Times New Roman"/>
          <w:sz w:val="28"/>
          <w:szCs w:val="28"/>
          <w:lang w:eastAsia="ru-RU"/>
        </w:rPr>
        <w:t xml:space="preserve"> районом</w:t>
      </w:r>
      <w:r w:rsidRPr="001C653D">
        <w:rPr>
          <w:rFonts w:eastAsia="Times New Roman"/>
          <w:sz w:val="28"/>
          <w:szCs w:val="28"/>
          <w:lang w:eastAsia="ru-RU"/>
        </w:rPr>
        <w:t xml:space="preserve">, на юге </w:t>
      </w:r>
      <w:r w:rsidR="00B819B5" w:rsidRPr="001C653D">
        <w:rPr>
          <w:rFonts w:eastAsia="Times New Roman"/>
          <w:sz w:val="28"/>
          <w:szCs w:val="28"/>
          <w:lang w:eastAsia="ru-RU"/>
        </w:rPr>
        <w:t>-</w:t>
      </w:r>
      <w:r w:rsidRPr="001C653D">
        <w:rPr>
          <w:rFonts w:eastAsia="Times New Roman"/>
          <w:sz w:val="28"/>
          <w:szCs w:val="28"/>
          <w:lang w:eastAsia="ru-RU"/>
        </w:rPr>
        <w:t xml:space="preserve"> с Шумерлинским и Вурнарским</w:t>
      </w:r>
      <w:r w:rsidR="0037151D" w:rsidRPr="001C653D">
        <w:rPr>
          <w:rFonts w:eastAsia="Times New Roman"/>
          <w:sz w:val="28"/>
          <w:szCs w:val="28"/>
          <w:lang w:eastAsia="ru-RU"/>
        </w:rPr>
        <w:t xml:space="preserve"> районами</w:t>
      </w:r>
      <w:r w:rsidRPr="001C653D">
        <w:rPr>
          <w:rFonts w:eastAsia="Times New Roman"/>
          <w:sz w:val="28"/>
          <w:szCs w:val="28"/>
          <w:lang w:eastAsia="ru-RU"/>
        </w:rPr>
        <w:t xml:space="preserve">, на востоке </w:t>
      </w:r>
      <w:r w:rsidR="00B819B5" w:rsidRPr="001C653D">
        <w:rPr>
          <w:rFonts w:eastAsia="Times New Roman"/>
          <w:sz w:val="28"/>
          <w:szCs w:val="28"/>
          <w:lang w:eastAsia="ru-RU"/>
        </w:rPr>
        <w:t>-</w:t>
      </w:r>
      <w:r w:rsidRPr="001C653D">
        <w:rPr>
          <w:rFonts w:eastAsia="Times New Roman"/>
          <w:sz w:val="28"/>
          <w:szCs w:val="28"/>
          <w:lang w:eastAsia="ru-RU"/>
        </w:rPr>
        <w:t xml:space="preserve"> с Красноармейским район</w:t>
      </w:r>
      <w:r w:rsidR="0037151D" w:rsidRPr="001C653D">
        <w:rPr>
          <w:rFonts w:eastAsia="Times New Roman"/>
          <w:sz w:val="28"/>
          <w:szCs w:val="28"/>
          <w:lang w:eastAsia="ru-RU"/>
        </w:rPr>
        <w:t>ом</w:t>
      </w:r>
      <w:r w:rsidRPr="001C653D">
        <w:rPr>
          <w:rFonts w:eastAsia="Times New Roman"/>
          <w:sz w:val="28"/>
          <w:szCs w:val="28"/>
          <w:lang w:eastAsia="ru-RU"/>
        </w:rPr>
        <w:t xml:space="preserve">. Территория района компактна, ее протяженность с севера на юг составляет 24 км, с запада на восток </w:t>
      </w:r>
      <w:r w:rsidR="00B819B5" w:rsidRPr="001C653D">
        <w:rPr>
          <w:rFonts w:eastAsia="Times New Roman"/>
          <w:sz w:val="28"/>
          <w:szCs w:val="28"/>
          <w:lang w:eastAsia="ru-RU"/>
        </w:rPr>
        <w:t>-</w:t>
      </w:r>
      <w:r w:rsidRPr="001C653D">
        <w:rPr>
          <w:rFonts w:eastAsia="Times New Roman"/>
          <w:sz w:val="28"/>
          <w:szCs w:val="28"/>
          <w:lang w:eastAsia="ru-RU"/>
        </w:rPr>
        <w:t xml:space="preserve"> 38 км. Площадь района </w:t>
      </w:r>
      <w:r w:rsidR="00B819B5" w:rsidRPr="001C653D">
        <w:rPr>
          <w:rFonts w:eastAsia="Times New Roman"/>
          <w:sz w:val="28"/>
          <w:szCs w:val="28"/>
          <w:lang w:eastAsia="ru-RU"/>
        </w:rPr>
        <w:t>-</w:t>
      </w:r>
      <w:r w:rsidRPr="001C653D">
        <w:rPr>
          <w:rFonts w:eastAsia="Times New Roman"/>
          <w:sz w:val="28"/>
          <w:szCs w:val="28"/>
          <w:lang w:eastAsia="ru-RU"/>
        </w:rPr>
        <w:t xml:space="preserve"> 55,6 тыс. га (3% от территории Чувашской Республики), из них лесами занято 4,2 га, сельскохозяйственными угодьями </w:t>
      </w:r>
      <w:r w:rsidR="00B819B5" w:rsidRPr="001C653D">
        <w:rPr>
          <w:rFonts w:eastAsia="Times New Roman"/>
          <w:sz w:val="28"/>
          <w:szCs w:val="28"/>
          <w:lang w:eastAsia="ru-RU"/>
        </w:rPr>
        <w:t>-</w:t>
      </w:r>
      <w:r w:rsidRPr="001C653D">
        <w:rPr>
          <w:rFonts w:eastAsia="Times New Roman"/>
          <w:sz w:val="28"/>
          <w:szCs w:val="28"/>
          <w:lang w:eastAsia="ru-RU"/>
        </w:rPr>
        <w:t xml:space="preserve"> 43,5 тыс. га (в том числе пашни </w:t>
      </w:r>
      <w:r w:rsidR="00B819B5" w:rsidRPr="001C653D">
        <w:rPr>
          <w:rFonts w:eastAsia="Times New Roman"/>
          <w:sz w:val="28"/>
          <w:szCs w:val="28"/>
          <w:lang w:eastAsia="ru-RU"/>
        </w:rPr>
        <w:t>-</w:t>
      </w:r>
      <w:r w:rsidRPr="001C653D">
        <w:rPr>
          <w:rFonts w:eastAsia="Times New Roman"/>
          <w:sz w:val="28"/>
          <w:szCs w:val="28"/>
          <w:lang w:eastAsia="ru-RU"/>
        </w:rPr>
        <w:t xml:space="preserve"> 32,4 тыс. га). Земли сельскохозяйственного назначения занимают 46099 га</w:t>
      </w:r>
      <w:r w:rsidR="0037151D" w:rsidRPr="001C653D">
        <w:rPr>
          <w:rFonts w:eastAsia="Times New Roman"/>
          <w:sz w:val="28"/>
          <w:szCs w:val="28"/>
          <w:lang w:eastAsia="ru-RU"/>
        </w:rPr>
        <w:t>,</w:t>
      </w:r>
      <w:r w:rsidRPr="001C653D">
        <w:rPr>
          <w:rFonts w:eastAsia="Times New Roman"/>
          <w:sz w:val="28"/>
          <w:szCs w:val="28"/>
          <w:lang w:eastAsia="ru-RU"/>
        </w:rPr>
        <w:t xml:space="preserve"> земли промышленности, энергетики, связи и земли иного назначения </w:t>
      </w:r>
      <w:r w:rsidR="00B819B5" w:rsidRPr="001C653D">
        <w:rPr>
          <w:rFonts w:eastAsia="Times New Roman"/>
          <w:sz w:val="28"/>
          <w:szCs w:val="28"/>
          <w:lang w:eastAsia="ru-RU"/>
        </w:rPr>
        <w:t>-</w:t>
      </w:r>
      <w:r w:rsidRPr="001C653D">
        <w:rPr>
          <w:rFonts w:eastAsia="Times New Roman"/>
          <w:sz w:val="28"/>
          <w:szCs w:val="28"/>
          <w:lang w:eastAsia="ru-RU"/>
        </w:rPr>
        <w:t xml:space="preserve"> 388 га</w:t>
      </w:r>
      <w:r w:rsidR="0037151D" w:rsidRPr="001C653D">
        <w:rPr>
          <w:rFonts w:eastAsia="Times New Roman"/>
          <w:sz w:val="28"/>
          <w:szCs w:val="28"/>
          <w:lang w:eastAsia="ru-RU"/>
        </w:rPr>
        <w:t>,</w:t>
      </w:r>
      <w:r w:rsidRPr="001C653D">
        <w:rPr>
          <w:rFonts w:eastAsia="Times New Roman"/>
          <w:sz w:val="28"/>
          <w:szCs w:val="28"/>
          <w:lang w:eastAsia="ru-RU"/>
        </w:rPr>
        <w:t xml:space="preserve"> земли лесного фонда </w:t>
      </w:r>
      <w:r w:rsidR="00B819B5" w:rsidRPr="001C653D">
        <w:rPr>
          <w:rFonts w:eastAsia="Times New Roman"/>
          <w:sz w:val="28"/>
          <w:szCs w:val="28"/>
          <w:lang w:eastAsia="ru-RU"/>
        </w:rPr>
        <w:t>-</w:t>
      </w:r>
      <w:r w:rsidRPr="001C653D">
        <w:rPr>
          <w:rFonts w:eastAsia="Times New Roman"/>
          <w:sz w:val="28"/>
          <w:szCs w:val="28"/>
          <w:lang w:eastAsia="ru-RU"/>
        </w:rPr>
        <w:t xml:space="preserve"> 4207 га</w:t>
      </w:r>
      <w:r w:rsidR="0037151D" w:rsidRPr="001C653D">
        <w:rPr>
          <w:rFonts w:eastAsia="Times New Roman"/>
          <w:sz w:val="28"/>
          <w:szCs w:val="28"/>
          <w:lang w:eastAsia="ru-RU"/>
        </w:rPr>
        <w:t>,</w:t>
      </w:r>
      <w:r w:rsidRPr="001C653D">
        <w:rPr>
          <w:rFonts w:eastAsia="Times New Roman"/>
          <w:sz w:val="28"/>
          <w:szCs w:val="28"/>
          <w:lang w:eastAsia="ru-RU"/>
        </w:rPr>
        <w:t xml:space="preserve"> площадь земель населенных пунктов </w:t>
      </w:r>
      <w:r w:rsidR="00B819B5" w:rsidRPr="001C653D">
        <w:rPr>
          <w:rFonts w:eastAsia="Times New Roman"/>
          <w:sz w:val="28"/>
          <w:szCs w:val="28"/>
          <w:lang w:eastAsia="ru-RU"/>
        </w:rPr>
        <w:t>-</w:t>
      </w:r>
      <w:r w:rsidRPr="001C653D">
        <w:rPr>
          <w:rFonts w:eastAsia="Times New Roman"/>
          <w:sz w:val="28"/>
          <w:szCs w:val="28"/>
          <w:lang w:eastAsia="ru-RU"/>
        </w:rPr>
        <w:t xml:space="preserve"> 4718 га.</w:t>
      </w:r>
    </w:p>
    <w:p w14:paraId="23C0D84E" w14:textId="25B10EF7" w:rsidR="0037151D"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Административный центр Аликовского района </w:t>
      </w:r>
      <w:r w:rsidR="00B819B5" w:rsidRPr="001C653D">
        <w:rPr>
          <w:rFonts w:eastAsia="Times New Roman"/>
          <w:sz w:val="28"/>
          <w:szCs w:val="28"/>
          <w:lang w:eastAsia="ru-RU"/>
        </w:rPr>
        <w:t>-</w:t>
      </w:r>
      <w:r w:rsidRPr="001C653D">
        <w:rPr>
          <w:rFonts w:eastAsia="Times New Roman"/>
          <w:sz w:val="28"/>
          <w:szCs w:val="28"/>
          <w:lang w:eastAsia="ru-RU"/>
        </w:rPr>
        <w:t xml:space="preserve"> село Аликово, расположен в 67 км от г. Чебоксары. Расстояние до Москвы </w:t>
      </w:r>
      <w:r w:rsidR="00B819B5" w:rsidRPr="001C653D">
        <w:rPr>
          <w:rFonts w:eastAsia="Times New Roman"/>
          <w:sz w:val="28"/>
          <w:szCs w:val="28"/>
          <w:lang w:eastAsia="ru-RU"/>
        </w:rPr>
        <w:t>-</w:t>
      </w:r>
      <w:r w:rsidR="00DB4D5F" w:rsidRPr="001C653D">
        <w:rPr>
          <w:rFonts w:eastAsia="Times New Roman"/>
          <w:sz w:val="28"/>
          <w:szCs w:val="28"/>
          <w:lang w:eastAsia="ru-RU"/>
        </w:rPr>
        <w:t xml:space="preserve"> </w:t>
      </w:r>
      <w:r w:rsidRPr="001C653D">
        <w:rPr>
          <w:rFonts w:eastAsia="Times New Roman"/>
          <w:sz w:val="28"/>
          <w:szCs w:val="28"/>
          <w:lang w:eastAsia="ru-RU"/>
        </w:rPr>
        <w:t>750 км, до г.</w:t>
      </w:r>
      <w:r w:rsidR="00777168">
        <w:rPr>
          <w:rFonts w:eastAsia="Times New Roman"/>
          <w:sz w:val="28"/>
          <w:szCs w:val="28"/>
          <w:lang w:eastAsia="ru-RU"/>
        </w:rPr>
        <w:t> </w:t>
      </w:r>
      <w:r w:rsidRPr="001C653D">
        <w:rPr>
          <w:rFonts w:eastAsia="Times New Roman"/>
          <w:sz w:val="28"/>
          <w:szCs w:val="28"/>
          <w:lang w:eastAsia="ru-RU"/>
        </w:rPr>
        <w:t xml:space="preserve">Казань </w:t>
      </w:r>
      <w:r w:rsidR="00B819B5" w:rsidRPr="001C653D">
        <w:rPr>
          <w:rFonts w:eastAsia="Times New Roman"/>
          <w:sz w:val="28"/>
          <w:szCs w:val="28"/>
          <w:lang w:eastAsia="ru-RU"/>
        </w:rPr>
        <w:t>-</w:t>
      </w:r>
      <w:r w:rsidRPr="001C653D">
        <w:rPr>
          <w:rFonts w:eastAsia="Times New Roman"/>
          <w:sz w:val="28"/>
          <w:szCs w:val="28"/>
          <w:lang w:eastAsia="ru-RU"/>
        </w:rPr>
        <w:t xml:space="preserve"> 234 км, до г.</w:t>
      </w:r>
      <w:r w:rsidR="00B819B5" w:rsidRPr="001C653D">
        <w:rPr>
          <w:rFonts w:eastAsia="Times New Roman"/>
          <w:sz w:val="28"/>
          <w:szCs w:val="28"/>
          <w:lang w:eastAsia="ru-RU"/>
        </w:rPr>
        <w:t> </w:t>
      </w:r>
      <w:r w:rsidRPr="001C653D">
        <w:rPr>
          <w:rFonts w:eastAsia="Times New Roman"/>
          <w:sz w:val="28"/>
          <w:szCs w:val="28"/>
          <w:lang w:eastAsia="ru-RU"/>
        </w:rPr>
        <w:t xml:space="preserve">Нижний Новгород </w:t>
      </w:r>
      <w:r w:rsidR="00B819B5" w:rsidRPr="001C653D">
        <w:rPr>
          <w:rFonts w:eastAsia="Times New Roman"/>
          <w:sz w:val="28"/>
          <w:szCs w:val="28"/>
          <w:lang w:eastAsia="ru-RU"/>
        </w:rPr>
        <w:t>-</w:t>
      </w:r>
      <w:r w:rsidRPr="001C653D">
        <w:rPr>
          <w:rFonts w:eastAsia="Times New Roman"/>
          <w:sz w:val="28"/>
          <w:szCs w:val="28"/>
          <w:lang w:eastAsia="ru-RU"/>
        </w:rPr>
        <w:t xml:space="preserve"> 295 км.</w:t>
      </w:r>
    </w:p>
    <w:p w14:paraId="3836E51B" w14:textId="187BB07D"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состав Аликовского района входят 115 населенных пунктов, объединенные в 12 сельских поселений. Численность населения на 1 января 20</w:t>
      </w:r>
      <w:r w:rsidR="00524A8F" w:rsidRPr="001C653D">
        <w:rPr>
          <w:rFonts w:eastAsia="Times New Roman"/>
          <w:sz w:val="28"/>
          <w:szCs w:val="28"/>
          <w:lang w:eastAsia="ru-RU"/>
        </w:rPr>
        <w:t>20</w:t>
      </w:r>
      <w:r w:rsidRPr="001C653D">
        <w:rPr>
          <w:rFonts w:eastAsia="Times New Roman"/>
          <w:sz w:val="28"/>
          <w:szCs w:val="28"/>
          <w:lang w:eastAsia="ru-RU"/>
        </w:rPr>
        <w:t xml:space="preserve"> года </w:t>
      </w:r>
      <w:r w:rsidR="00B819B5" w:rsidRPr="001C653D">
        <w:rPr>
          <w:rFonts w:eastAsia="Times New Roman"/>
          <w:sz w:val="28"/>
          <w:szCs w:val="28"/>
          <w:lang w:eastAsia="ru-RU"/>
        </w:rPr>
        <w:t>-</w:t>
      </w:r>
      <w:r w:rsidRPr="001C653D">
        <w:rPr>
          <w:rFonts w:eastAsia="Times New Roman"/>
          <w:sz w:val="28"/>
          <w:szCs w:val="28"/>
          <w:lang w:eastAsia="ru-RU"/>
        </w:rPr>
        <w:t xml:space="preserve"> </w:t>
      </w:r>
      <w:r w:rsidR="00524A8F" w:rsidRPr="001C653D">
        <w:rPr>
          <w:rFonts w:eastAsia="Times New Roman"/>
          <w:sz w:val="28"/>
          <w:szCs w:val="28"/>
          <w:lang w:eastAsia="ru-RU"/>
        </w:rPr>
        <w:t>14906</w:t>
      </w:r>
      <w:r w:rsidRPr="001C653D">
        <w:rPr>
          <w:rFonts w:eastAsia="Times New Roman"/>
          <w:sz w:val="28"/>
          <w:szCs w:val="28"/>
          <w:lang w:eastAsia="ru-RU"/>
        </w:rPr>
        <w:t xml:space="preserve"> человек. </w:t>
      </w:r>
      <w:r w:rsidR="0037151D" w:rsidRPr="001C653D">
        <w:rPr>
          <w:rFonts w:eastAsia="Times New Roman"/>
          <w:sz w:val="28"/>
          <w:szCs w:val="28"/>
          <w:lang w:eastAsia="ru-RU"/>
        </w:rPr>
        <w:t>Д</w:t>
      </w:r>
      <w:r w:rsidRPr="001C653D">
        <w:rPr>
          <w:rFonts w:eastAsia="Times New Roman"/>
          <w:sz w:val="28"/>
          <w:szCs w:val="28"/>
          <w:lang w:eastAsia="ru-RU"/>
        </w:rPr>
        <w:t>емографическая ситуация в районе характеризуется превышением смертности над рождаемостью. Родившихся</w:t>
      </w:r>
      <w:r w:rsidR="0037151D" w:rsidRPr="001C653D">
        <w:rPr>
          <w:rFonts w:eastAsia="Times New Roman"/>
          <w:sz w:val="28"/>
          <w:szCs w:val="28"/>
          <w:lang w:eastAsia="ru-RU"/>
        </w:rPr>
        <w:t xml:space="preserve"> </w:t>
      </w:r>
      <w:r w:rsidR="00DA2A99" w:rsidRPr="001C653D">
        <w:rPr>
          <w:rFonts w:eastAsia="Times New Roman"/>
          <w:sz w:val="28"/>
          <w:szCs w:val="28"/>
          <w:lang w:eastAsia="ru-RU"/>
        </w:rPr>
        <w:t xml:space="preserve">в 2019 году </w:t>
      </w:r>
      <w:r w:rsidR="00B819B5" w:rsidRPr="001C653D">
        <w:rPr>
          <w:rFonts w:eastAsia="Times New Roman"/>
          <w:sz w:val="28"/>
          <w:szCs w:val="28"/>
          <w:lang w:eastAsia="ru-RU"/>
        </w:rPr>
        <w:t>-</w:t>
      </w:r>
      <w:r w:rsidR="0037151D" w:rsidRPr="001C653D">
        <w:rPr>
          <w:rFonts w:eastAsia="Times New Roman"/>
          <w:sz w:val="28"/>
          <w:szCs w:val="28"/>
          <w:lang w:eastAsia="ru-RU"/>
        </w:rPr>
        <w:t xml:space="preserve"> </w:t>
      </w:r>
      <w:r w:rsidRPr="001C653D">
        <w:rPr>
          <w:rFonts w:eastAsia="Times New Roman"/>
          <w:sz w:val="28"/>
          <w:szCs w:val="28"/>
          <w:lang w:eastAsia="ru-RU"/>
        </w:rPr>
        <w:t>131</w:t>
      </w:r>
      <w:r w:rsidR="0037151D" w:rsidRPr="001C653D">
        <w:rPr>
          <w:rFonts w:eastAsia="Times New Roman"/>
          <w:sz w:val="28"/>
          <w:szCs w:val="28"/>
          <w:lang w:eastAsia="ru-RU"/>
        </w:rPr>
        <w:t xml:space="preserve"> человек</w:t>
      </w:r>
      <w:r w:rsidRPr="001C653D">
        <w:rPr>
          <w:rFonts w:eastAsia="Times New Roman"/>
          <w:sz w:val="28"/>
          <w:szCs w:val="28"/>
          <w:lang w:eastAsia="ru-RU"/>
        </w:rPr>
        <w:t>, что на 15% меньше к уровню 2018 года, умерших</w:t>
      </w:r>
      <w:r w:rsidR="0037151D" w:rsidRPr="001C653D">
        <w:rPr>
          <w:rFonts w:eastAsia="Times New Roman"/>
          <w:sz w:val="28"/>
          <w:szCs w:val="28"/>
          <w:lang w:eastAsia="ru-RU"/>
        </w:rPr>
        <w:t xml:space="preserve"> </w:t>
      </w:r>
      <w:r w:rsidR="00B819B5" w:rsidRPr="001C653D">
        <w:rPr>
          <w:rFonts w:eastAsia="Times New Roman"/>
          <w:sz w:val="28"/>
          <w:szCs w:val="28"/>
          <w:lang w:eastAsia="ru-RU"/>
        </w:rPr>
        <w:t>-</w:t>
      </w:r>
      <w:r w:rsidRPr="001C653D">
        <w:rPr>
          <w:rFonts w:eastAsia="Times New Roman"/>
          <w:sz w:val="28"/>
          <w:szCs w:val="28"/>
          <w:lang w:eastAsia="ru-RU"/>
        </w:rPr>
        <w:t xml:space="preserve"> 301</w:t>
      </w:r>
      <w:r w:rsidR="0037151D" w:rsidRPr="001C653D">
        <w:rPr>
          <w:rFonts w:eastAsia="Times New Roman"/>
          <w:sz w:val="28"/>
          <w:szCs w:val="28"/>
          <w:lang w:eastAsia="ru-RU"/>
        </w:rPr>
        <w:t xml:space="preserve"> человек, </w:t>
      </w:r>
      <w:r w:rsidRPr="001C653D">
        <w:rPr>
          <w:rFonts w:eastAsia="Times New Roman"/>
          <w:sz w:val="28"/>
          <w:szCs w:val="28"/>
          <w:lang w:eastAsia="ru-RU"/>
        </w:rPr>
        <w:t>что на 7,8% больше по сравнению с 2018 годом.</w:t>
      </w:r>
    </w:p>
    <w:p w14:paraId="737AFDA0" w14:textId="6031FBC9"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В </w:t>
      </w:r>
      <w:r w:rsidR="00494E65" w:rsidRPr="001C653D">
        <w:rPr>
          <w:rFonts w:eastAsia="Times New Roman"/>
          <w:sz w:val="28"/>
          <w:szCs w:val="28"/>
          <w:lang w:eastAsia="ru-RU"/>
        </w:rPr>
        <w:t>районе имеются</w:t>
      </w:r>
      <w:r w:rsidRPr="001C653D">
        <w:rPr>
          <w:rFonts w:eastAsia="Times New Roman"/>
          <w:sz w:val="28"/>
          <w:szCs w:val="28"/>
          <w:lang w:eastAsia="ru-RU"/>
        </w:rPr>
        <w:t xml:space="preserve"> промышленные залежи кирпичной глины. </w:t>
      </w:r>
      <w:r w:rsidR="00494E65" w:rsidRPr="001C653D">
        <w:rPr>
          <w:rFonts w:eastAsia="Times New Roman"/>
          <w:sz w:val="28"/>
          <w:szCs w:val="28"/>
          <w:lang w:eastAsia="ru-RU"/>
        </w:rPr>
        <w:t>Также территория Аликовского района обладает источниками минеральной воды, используемых в питьевых целях.</w:t>
      </w:r>
    </w:p>
    <w:p w14:paraId="5060DFCE" w14:textId="411ECA94"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территории района по состоянию на 1 января 2020</w:t>
      </w:r>
      <w:r w:rsidR="0037151D" w:rsidRPr="001C653D">
        <w:rPr>
          <w:rFonts w:eastAsia="Times New Roman"/>
          <w:sz w:val="28"/>
          <w:szCs w:val="28"/>
          <w:lang w:eastAsia="ru-RU"/>
        </w:rPr>
        <w:t xml:space="preserve"> </w:t>
      </w:r>
      <w:r w:rsidRPr="001C653D">
        <w:rPr>
          <w:rFonts w:eastAsia="Times New Roman"/>
          <w:sz w:val="28"/>
          <w:szCs w:val="28"/>
          <w:lang w:eastAsia="ru-RU"/>
        </w:rPr>
        <w:t>г</w:t>
      </w:r>
      <w:r w:rsidR="00B819B5" w:rsidRPr="001C653D">
        <w:rPr>
          <w:rFonts w:eastAsia="Times New Roman"/>
          <w:sz w:val="28"/>
          <w:szCs w:val="28"/>
          <w:lang w:eastAsia="ru-RU"/>
        </w:rPr>
        <w:t>ода</w:t>
      </w:r>
      <w:r w:rsidRPr="001C653D">
        <w:rPr>
          <w:rFonts w:eastAsia="Times New Roman"/>
          <w:sz w:val="28"/>
          <w:szCs w:val="28"/>
          <w:lang w:eastAsia="ru-RU"/>
        </w:rPr>
        <w:t xml:space="preserve"> 135 хозяйствующих субъектов, из них 129 </w:t>
      </w:r>
      <w:r w:rsidR="00B819B5" w:rsidRPr="001C653D">
        <w:rPr>
          <w:rFonts w:eastAsia="Times New Roman"/>
          <w:sz w:val="28"/>
          <w:szCs w:val="28"/>
          <w:lang w:eastAsia="ru-RU"/>
        </w:rPr>
        <w:t>-</w:t>
      </w:r>
      <w:r w:rsidRPr="001C653D">
        <w:rPr>
          <w:rFonts w:eastAsia="Times New Roman"/>
          <w:sz w:val="28"/>
          <w:szCs w:val="28"/>
          <w:lang w:eastAsia="ru-RU"/>
        </w:rPr>
        <w:t xml:space="preserve"> юридически</w:t>
      </w:r>
      <w:r w:rsidR="0037151D" w:rsidRPr="001C653D">
        <w:rPr>
          <w:rFonts w:eastAsia="Times New Roman"/>
          <w:sz w:val="28"/>
          <w:szCs w:val="28"/>
          <w:lang w:eastAsia="ru-RU"/>
        </w:rPr>
        <w:t>х лиц</w:t>
      </w:r>
      <w:r w:rsidRPr="001C653D">
        <w:rPr>
          <w:rFonts w:eastAsia="Times New Roman"/>
          <w:sz w:val="28"/>
          <w:szCs w:val="28"/>
          <w:lang w:eastAsia="ru-RU"/>
        </w:rPr>
        <w:t>.</w:t>
      </w:r>
    </w:p>
    <w:p w14:paraId="2F76C544" w14:textId="696EAD63"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Аликовский район является аграрным, отсутствуют крупные промышленные предприятия и сырьевые базы, но в то же время развиваются и такие отрасли как производство теплоэнергии (ООО </w:t>
      </w:r>
      <w:r w:rsidR="000452F2">
        <w:rPr>
          <w:rFonts w:eastAsia="Times New Roman"/>
          <w:sz w:val="28"/>
          <w:szCs w:val="28"/>
          <w:lang w:eastAsia="ru-RU"/>
        </w:rPr>
        <w:t>«</w:t>
      </w:r>
      <w:r w:rsidRPr="001C653D">
        <w:rPr>
          <w:rFonts w:eastAsia="Times New Roman"/>
          <w:sz w:val="28"/>
          <w:szCs w:val="28"/>
          <w:lang w:eastAsia="ru-RU"/>
        </w:rPr>
        <w:t>Тепловодоканал</w:t>
      </w:r>
      <w:r w:rsidR="000452F2">
        <w:rPr>
          <w:rFonts w:eastAsia="Times New Roman"/>
          <w:sz w:val="28"/>
          <w:szCs w:val="28"/>
          <w:lang w:eastAsia="ru-RU"/>
        </w:rPr>
        <w:t>»</w:t>
      </w:r>
      <w:r w:rsidRPr="001C653D">
        <w:rPr>
          <w:rFonts w:eastAsia="Times New Roman"/>
          <w:sz w:val="28"/>
          <w:szCs w:val="28"/>
          <w:lang w:eastAsia="ru-RU"/>
        </w:rPr>
        <w:t xml:space="preserve">, ООО </w:t>
      </w:r>
      <w:r w:rsidR="000452F2">
        <w:rPr>
          <w:rFonts w:eastAsia="Times New Roman"/>
          <w:sz w:val="28"/>
          <w:szCs w:val="28"/>
          <w:lang w:eastAsia="ru-RU"/>
        </w:rPr>
        <w:t>«</w:t>
      </w:r>
      <w:r w:rsidRPr="001C653D">
        <w:rPr>
          <w:rFonts w:eastAsia="Times New Roman"/>
          <w:sz w:val="28"/>
          <w:szCs w:val="28"/>
          <w:lang w:eastAsia="ru-RU"/>
        </w:rPr>
        <w:t xml:space="preserve">УК </w:t>
      </w:r>
      <w:r w:rsidR="000452F2">
        <w:rPr>
          <w:rFonts w:eastAsia="Times New Roman"/>
          <w:sz w:val="28"/>
          <w:szCs w:val="28"/>
          <w:lang w:eastAsia="ru-RU"/>
        </w:rPr>
        <w:t>«</w:t>
      </w:r>
      <w:r w:rsidRPr="001C653D">
        <w:rPr>
          <w:rFonts w:eastAsia="Times New Roman"/>
          <w:sz w:val="28"/>
          <w:szCs w:val="28"/>
          <w:lang w:eastAsia="ru-RU"/>
        </w:rPr>
        <w:t>Жилище</w:t>
      </w:r>
      <w:r w:rsidR="000452F2">
        <w:rPr>
          <w:rFonts w:eastAsia="Times New Roman"/>
          <w:sz w:val="28"/>
          <w:szCs w:val="28"/>
          <w:lang w:eastAsia="ru-RU"/>
        </w:rPr>
        <w:t>»</w:t>
      </w:r>
      <w:r w:rsidRPr="001C653D">
        <w:rPr>
          <w:rFonts w:eastAsia="Times New Roman"/>
          <w:sz w:val="28"/>
          <w:szCs w:val="28"/>
          <w:lang w:eastAsia="ru-RU"/>
        </w:rPr>
        <w:t xml:space="preserve">) и швейных изделий (Аликовское РПО, ООО </w:t>
      </w:r>
      <w:r w:rsidR="000452F2">
        <w:rPr>
          <w:rFonts w:eastAsia="Times New Roman"/>
          <w:sz w:val="28"/>
          <w:szCs w:val="28"/>
          <w:lang w:eastAsia="ru-RU"/>
        </w:rPr>
        <w:t>«</w:t>
      </w:r>
      <w:r w:rsidRPr="001C653D">
        <w:rPr>
          <w:rFonts w:eastAsia="Times New Roman"/>
          <w:sz w:val="28"/>
          <w:szCs w:val="28"/>
          <w:lang w:eastAsia="ru-RU"/>
        </w:rPr>
        <w:t>Ника</w:t>
      </w:r>
      <w:r w:rsidR="000452F2">
        <w:rPr>
          <w:rFonts w:eastAsia="Times New Roman"/>
          <w:sz w:val="28"/>
          <w:szCs w:val="28"/>
          <w:lang w:eastAsia="ru-RU"/>
        </w:rPr>
        <w:t>»</w:t>
      </w:r>
      <w:r w:rsidRPr="001C653D">
        <w:rPr>
          <w:rFonts w:eastAsia="Times New Roman"/>
          <w:sz w:val="28"/>
          <w:szCs w:val="28"/>
          <w:lang w:eastAsia="ru-RU"/>
        </w:rPr>
        <w:t>)</w:t>
      </w:r>
      <w:r w:rsidR="00272575" w:rsidRPr="001C653D">
        <w:rPr>
          <w:rFonts w:eastAsia="Times New Roman"/>
          <w:sz w:val="28"/>
          <w:szCs w:val="28"/>
          <w:lang w:eastAsia="ru-RU"/>
        </w:rPr>
        <w:t>,</w:t>
      </w:r>
      <w:r w:rsidRPr="001C653D">
        <w:rPr>
          <w:rFonts w:eastAsia="Times New Roman"/>
          <w:sz w:val="28"/>
          <w:szCs w:val="28"/>
          <w:lang w:eastAsia="ru-RU"/>
        </w:rPr>
        <w:t xml:space="preserve"> строительство (ООО </w:t>
      </w:r>
      <w:r w:rsidR="000452F2">
        <w:rPr>
          <w:rFonts w:eastAsia="Times New Roman"/>
          <w:sz w:val="28"/>
          <w:szCs w:val="28"/>
          <w:lang w:eastAsia="ru-RU"/>
        </w:rPr>
        <w:t>«</w:t>
      </w:r>
      <w:r w:rsidRPr="001C653D">
        <w:rPr>
          <w:rFonts w:eastAsia="Times New Roman"/>
          <w:sz w:val="28"/>
          <w:szCs w:val="28"/>
          <w:lang w:eastAsia="ru-RU"/>
        </w:rPr>
        <w:t xml:space="preserve">МСО </w:t>
      </w:r>
      <w:r w:rsidR="000452F2">
        <w:rPr>
          <w:rFonts w:eastAsia="Times New Roman"/>
          <w:sz w:val="28"/>
          <w:szCs w:val="28"/>
          <w:lang w:eastAsia="ru-RU"/>
        </w:rPr>
        <w:t>«</w:t>
      </w:r>
      <w:r w:rsidRPr="001C653D">
        <w:rPr>
          <w:rFonts w:eastAsia="Times New Roman"/>
          <w:sz w:val="28"/>
          <w:szCs w:val="28"/>
          <w:lang w:eastAsia="ru-RU"/>
        </w:rPr>
        <w:t>Аликовская</w:t>
      </w:r>
      <w:r w:rsidR="000452F2">
        <w:rPr>
          <w:rFonts w:eastAsia="Times New Roman"/>
          <w:sz w:val="28"/>
          <w:szCs w:val="28"/>
          <w:lang w:eastAsia="ru-RU"/>
        </w:rPr>
        <w:t>»</w:t>
      </w:r>
      <w:r w:rsidRPr="001C653D">
        <w:rPr>
          <w:rFonts w:eastAsia="Times New Roman"/>
          <w:sz w:val="28"/>
          <w:szCs w:val="28"/>
          <w:lang w:eastAsia="ru-RU"/>
        </w:rPr>
        <w:t xml:space="preserve">, ООО </w:t>
      </w:r>
      <w:r w:rsidR="000452F2">
        <w:rPr>
          <w:rFonts w:eastAsia="Times New Roman"/>
          <w:sz w:val="28"/>
          <w:szCs w:val="28"/>
          <w:lang w:eastAsia="ru-RU"/>
        </w:rPr>
        <w:t>«</w:t>
      </w:r>
      <w:r w:rsidRPr="001C653D">
        <w:rPr>
          <w:rFonts w:eastAsia="Times New Roman"/>
          <w:sz w:val="28"/>
          <w:szCs w:val="28"/>
          <w:lang w:eastAsia="ru-RU"/>
        </w:rPr>
        <w:t>Алиководорстрой</w:t>
      </w:r>
      <w:r w:rsidR="000452F2">
        <w:rPr>
          <w:rFonts w:eastAsia="Times New Roman"/>
          <w:sz w:val="28"/>
          <w:szCs w:val="28"/>
          <w:lang w:eastAsia="ru-RU"/>
        </w:rPr>
        <w:t>»</w:t>
      </w:r>
      <w:r w:rsidRPr="001C653D">
        <w:rPr>
          <w:rFonts w:eastAsia="Times New Roman"/>
          <w:sz w:val="28"/>
          <w:szCs w:val="28"/>
          <w:lang w:eastAsia="ru-RU"/>
        </w:rPr>
        <w:t xml:space="preserve">), переработка овощей и фруктов, производство безалкогольных напитков, кондитерских, хлеба и хлебобулочных изделий (ООО </w:t>
      </w:r>
      <w:r w:rsidR="000452F2">
        <w:rPr>
          <w:rFonts w:eastAsia="Times New Roman"/>
          <w:sz w:val="28"/>
          <w:szCs w:val="28"/>
          <w:lang w:eastAsia="ru-RU"/>
        </w:rPr>
        <w:t>«</w:t>
      </w:r>
      <w:r w:rsidRPr="001C653D">
        <w:rPr>
          <w:rFonts w:eastAsia="Times New Roman"/>
          <w:sz w:val="28"/>
          <w:szCs w:val="28"/>
          <w:lang w:eastAsia="ru-RU"/>
        </w:rPr>
        <w:t>Аликовский плодокомбинат</w:t>
      </w:r>
      <w:r w:rsidR="000452F2">
        <w:rPr>
          <w:rFonts w:eastAsia="Times New Roman"/>
          <w:sz w:val="28"/>
          <w:szCs w:val="28"/>
          <w:lang w:eastAsia="ru-RU"/>
        </w:rPr>
        <w:t>»</w:t>
      </w:r>
      <w:r w:rsidRPr="001C653D">
        <w:rPr>
          <w:rFonts w:eastAsia="Times New Roman"/>
          <w:sz w:val="28"/>
          <w:szCs w:val="28"/>
          <w:lang w:eastAsia="ru-RU"/>
        </w:rPr>
        <w:t>).</w:t>
      </w:r>
    </w:p>
    <w:p w14:paraId="7A7A9CF6" w14:textId="397534FA"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В состав </w:t>
      </w:r>
      <w:r w:rsidR="00C16CD5" w:rsidRPr="001C653D">
        <w:rPr>
          <w:rFonts w:eastAsia="Times New Roman"/>
          <w:sz w:val="28"/>
          <w:szCs w:val="28"/>
          <w:lang w:eastAsia="ru-RU"/>
        </w:rPr>
        <w:t xml:space="preserve">агропромышленного сектора </w:t>
      </w:r>
      <w:r w:rsidRPr="001C653D">
        <w:rPr>
          <w:rFonts w:eastAsia="Times New Roman"/>
          <w:sz w:val="28"/>
          <w:szCs w:val="28"/>
          <w:lang w:eastAsia="ru-RU"/>
        </w:rPr>
        <w:t>входят 12 сельскохозяйственных предприятий, 3 сельскохозяйственных потребительских кооператива и 1 предприятие, обслуживающее сельское хозяйство, 51 крестьянское (фермерское) хозяйство, 8996 личных подсобных хозяйств граждан. Своей продукцией агропромышленный сектор снабжает не только жителей района, но и жителей городов республики. Немало продукции отправляется и в другие регионы России.</w:t>
      </w:r>
    </w:p>
    <w:p w14:paraId="4CE492B6" w14:textId="5713C0D6"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Ведущими перспективными предприятиями отрасли сельского хозяйства являются: СХПК </w:t>
      </w:r>
      <w:r w:rsidR="000452F2">
        <w:rPr>
          <w:rFonts w:eastAsia="Times New Roman"/>
          <w:sz w:val="28"/>
          <w:szCs w:val="28"/>
          <w:lang w:eastAsia="ru-RU"/>
        </w:rPr>
        <w:t>«</w:t>
      </w:r>
      <w:r w:rsidRPr="001C653D">
        <w:rPr>
          <w:rFonts w:eastAsia="Times New Roman"/>
          <w:sz w:val="28"/>
          <w:szCs w:val="28"/>
          <w:lang w:eastAsia="ru-RU"/>
        </w:rPr>
        <w:t>Новый путь</w:t>
      </w:r>
      <w:r w:rsidR="000452F2">
        <w:rPr>
          <w:rFonts w:eastAsia="Times New Roman"/>
          <w:sz w:val="28"/>
          <w:szCs w:val="28"/>
          <w:lang w:eastAsia="ru-RU"/>
        </w:rPr>
        <w:t>»</w:t>
      </w:r>
      <w:r w:rsidRPr="001C653D">
        <w:rPr>
          <w:rFonts w:eastAsia="Times New Roman"/>
          <w:sz w:val="28"/>
          <w:szCs w:val="28"/>
          <w:lang w:eastAsia="ru-RU"/>
        </w:rPr>
        <w:t xml:space="preserve">, СХПК </w:t>
      </w:r>
      <w:r w:rsidR="000452F2">
        <w:rPr>
          <w:rFonts w:eastAsia="Times New Roman"/>
          <w:sz w:val="28"/>
          <w:szCs w:val="28"/>
          <w:lang w:eastAsia="ru-RU"/>
        </w:rPr>
        <w:t>«</w:t>
      </w:r>
      <w:r w:rsidRPr="001C653D">
        <w:rPr>
          <w:rFonts w:eastAsia="Times New Roman"/>
          <w:sz w:val="28"/>
          <w:szCs w:val="28"/>
          <w:lang w:eastAsia="ru-RU"/>
        </w:rPr>
        <w:t>Авангард</w:t>
      </w:r>
      <w:r w:rsidR="000452F2">
        <w:rPr>
          <w:rFonts w:eastAsia="Times New Roman"/>
          <w:sz w:val="28"/>
          <w:szCs w:val="28"/>
          <w:lang w:eastAsia="ru-RU"/>
        </w:rPr>
        <w:t>»</w:t>
      </w:r>
      <w:r w:rsidRPr="001C653D">
        <w:rPr>
          <w:rFonts w:eastAsia="Times New Roman"/>
          <w:sz w:val="28"/>
          <w:szCs w:val="28"/>
          <w:lang w:eastAsia="ru-RU"/>
        </w:rPr>
        <w:t xml:space="preserve">, СХПК им. Ульянова. </w:t>
      </w:r>
    </w:p>
    <w:p w14:paraId="77DD2801" w14:textId="162F19FC"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lastRenderedPageBreak/>
        <w:t>За 2019 год инвестиции в основной капитал средних, малых и микропредприятий составили 94,2 млн рублей. Основная часть инвестиций (56,6 млн руб</w:t>
      </w:r>
      <w:r w:rsidR="00F93F08" w:rsidRPr="001C653D">
        <w:rPr>
          <w:rFonts w:eastAsia="Times New Roman"/>
          <w:sz w:val="28"/>
          <w:szCs w:val="28"/>
          <w:lang w:eastAsia="ru-RU"/>
        </w:rPr>
        <w:t>лей</w:t>
      </w:r>
      <w:r w:rsidRPr="001C653D">
        <w:rPr>
          <w:rFonts w:eastAsia="Times New Roman"/>
          <w:sz w:val="28"/>
          <w:szCs w:val="28"/>
          <w:lang w:eastAsia="ru-RU"/>
        </w:rPr>
        <w:t>) направлена на техническое перевооружение.</w:t>
      </w:r>
    </w:p>
    <w:p w14:paraId="7A54B109" w14:textId="3CB1CB6C"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Общий оборот организаций района за 2019 год, не относящихся к субъектам малого предпринимательства, составил 636</w:t>
      </w:r>
      <w:r w:rsidR="00B662F3" w:rsidRPr="001C653D">
        <w:rPr>
          <w:rFonts w:eastAsia="Times New Roman"/>
          <w:sz w:val="28"/>
          <w:szCs w:val="28"/>
          <w:lang w:eastAsia="ru-RU"/>
        </w:rPr>
        <w:t>,4</w:t>
      </w:r>
      <w:r w:rsidRPr="001C653D">
        <w:rPr>
          <w:rFonts w:eastAsia="Times New Roman"/>
          <w:sz w:val="28"/>
          <w:szCs w:val="28"/>
          <w:lang w:eastAsia="ru-RU"/>
        </w:rPr>
        <w:t xml:space="preserve"> млн рублей, при темпе роста к уровню </w:t>
      </w:r>
      <w:r w:rsidR="00B662F3" w:rsidRPr="001C653D">
        <w:rPr>
          <w:rFonts w:eastAsia="Times New Roman"/>
          <w:sz w:val="28"/>
          <w:szCs w:val="28"/>
          <w:lang w:eastAsia="ru-RU"/>
        </w:rPr>
        <w:t>2018</w:t>
      </w:r>
      <w:r w:rsidRPr="001C653D">
        <w:rPr>
          <w:rFonts w:eastAsia="Times New Roman"/>
          <w:sz w:val="28"/>
          <w:szCs w:val="28"/>
          <w:lang w:eastAsia="ru-RU"/>
        </w:rPr>
        <w:t xml:space="preserve"> года в действующих ценах </w:t>
      </w:r>
      <w:r w:rsidR="00B819B5" w:rsidRPr="001C653D">
        <w:rPr>
          <w:rFonts w:eastAsia="Times New Roman"/>
          <w:sz w:val="28"/>
          <w:szCs w:val="28"/>
          <w:lang w:eastAsia="ru-RU"/>
        </w:rPr>
        <w:t>-</w:t>
      </w:r>
      <w:r w:rsidRPr="001C653D">
        <w:rPr>
          <w:rFonts w:eastAsia="Times New Roman"/>
          <w:sz w:val="28"/>
          <w:szCs w:val="28"/>
          <w:lang w:eastAsia="ru-RU"/>
        </w:rPr>
        <w:t xml:space="preserve"> 115,3%.</w:t>
      </w:r>
    </w:p>
    <w:p w14:paraId="1E189E15" w14:textId="5595C4A6"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Оборот розничной торговли по организациям всех видов деятельности, не относящимся к субъектам малого предпринимательства, за 2019 год составил 335</w:t>
      </w:r>
      <w:r w:rsidR="00B662F3" w:rsidRPr="001C653D">
        <w:rPr>
          <w:rFonts w:eastAsia="Times New Roman"/>
          <w:sz w:val="28"/>
          <w:szCs w:val="28"/>
          <w:lang w:eastAsia="ru-RU"/>
        </w:rPr>
        <w:t>,6</w:t>
      </w:r>
      <w:r w:rsidRPr="001C653D">
        <w:rPr>
          <w:rFonts w:eastAsia="Times New Roman"/>
          <w:sz w:val="28"/>
          <w:szCs w:val="28"/>
          <w:lang w:eastAsia="ru-RU"/>
        </w:rPr>
        <w:t xml:space="preserve"> млн руб</w:t>
      </w:r>
      <w:r w:rsidR="00B662F3" w:rsidRPr="001C653D">
        <w:rPr>
          <w:rFonts w:eastAsia="Times New Roman"/>
          <w:sz w:val="28"/>
          <w:szCs w:val="28"/>
          <w:lang w:eastAsia="ru-RU"/>
        </w:rPr>
        <w:t>лей</w:t>
      </w:r>
      <w:r w:rsidRPr="001C653D">
        <w:rPr>
          <w:rFonts w:eastAsia="Times New Roman"/>
          <w:sz w:val="28"/>
          <w:szCs w:val="28"/>
          <w:lang w:eastAsia="ru-RU"/>
        </w:rPr>
        <w:t xml:space="preserve">, что по сравнению с </w:t>
      </w:r>
      <w:r w:rsidR="00B662F3" w:rsidRPr="001C653D">
        <w:rPr>
          <w:rFonts w:eastAsia="Times New Roman"/>
          <w:sz w:val="28"/>
          <w:szCs w:val="28"/>
          <w:lang w:eastAsia="ru-RU"/>
        </w:rPr>
        <w:t>2018 годом</w:t>
      </w:r>
      <w:r w:rsidRPr="001C653D">
        <w:rPr>
          <w:rFonts w:eastAsia="Times New Roman"/>
          <w:sz w:val="28"/>
          <w:szCs w:val="28"/>
          <w:lang w:eastAsia="ru-RU"/>
        </w:rPr>
        <w:t xml:space="preserve"> в сопоставимых ценах увеличился на 3,2%.</w:t>
      </w:r>
    </w:p>
    <w:p w14:paraId="31755031" w14:textId="6DA5E5AD"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Оборот общественного питания по организациям всех видов деятельности, не относящимся к субъектам малого предпринимательства, составил 41</w:t>
      </w:r>
      <w:r w:rsidR="00B662F3" w:rsidRPr="001C653D">
        <w:rPr>
          <w:rFonts w:eastAsia="Times New Roman"/>
          <w:sz w:val="28"/>
          <w:szCs w:val="28"/>
          <w:lang w:eastAsia="ru-RU"/>
        </w:rPr>
        <w:t xml:space="preserve">,7 </w:t>
      </w:r>
      <w:r w:rsidRPr="001C653D">
        <w:rPr>
          <w:rFonts w:eastAsia="Times New Roman"/>
          <w:sz w:val="28"/>
          <w:szCs w:val="28"/>
          <w:lang w:eastAsia="ru-RU"/>
        </w:rPr>
        <w:t xml:space="preserve">млн рублей, по сравнению с </w:t>
      </w:r>
      <w:r w:rsidR="00B662F3" w:rsidRPr="001C653D">
        <w:rPr>
          <w:rFonts w:eastAsia="Times New Roman"/>
          <w:sz w:val="28"/>
          <w:szCs w:val="28"/>
          <w:lang w:eastAsia="ru-RU"/>
        </w:rPr>
        <w:t>2018</w:t>
      </w:r>
      <w:r w:rsidRPr="001C653D">
        <w:rPr>
          <w:rFonts w:eastAsia="Times New Roman"/>
          <w:sz w:val="28"/>
          <w:szCs w:val="28"/>
          <w:lang w:eastAsia="ru-RU"/>
        </w:rPr>
        <w:t xml:space="preserve"> год</w:t>
      </w:r>
      <w:r w:rsidR="00B662F3" w:rsidRPr="001C653D">
        <w:rPr>
          <w:rFonts w:eastAsia="Times New Roman"/>
          <w:sz w:val="28"/>
          <w:szCs w:val="28"/>
          <w:lang w:eastAsia="ru-RU"/>
        </w:rPr>
        <w:t>ом</w:t>
      </w:r>
      <w:r w:rsidRPr="001C653D">
        <w:rPr>
          <w:rFonts w:eastAsia="Times New Roman"/>
          <w:sz w:val="28"/>
          <w:szCs w:val="28"/>
          <w:lang w:eastAsia="ru-RU"/>
        </w:rPr>
        <w:t xml:space="preserve"> в сопоставимых ценах увеличился в 5,2 раза.</w:t>
      </w:r>
    </w:p>
    <w:p w14:paraId="7C9222FE" w14:textId="1FC8DC59"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районе в соответствии с Единым реестром субъектов малого и среднего предпринимательства осуществляют предпринимательскую деятельность 253</w:t>
      </w:r>
      <w:r w:rsidR="00A40CAF" w:rsidRPr="001C653D">
        <w:rPr>
          <w:rFonts w:eastAsia="Times New Roman"/>
          <w:sz w:val="28"/>
          <w:szCs w:val="28"/>
          <w:lang w:eastAsia="ru-RU"/>
        </w:rPr>
        <w:t xml:space="preserve"> </w:t>
      </w:r>
      <w:r w:rsidRPr="001C653D">
        <w:rPr>
          <w:rFonts w:eastAsia="Times New Roman"/>
          <w:sz w:val="28"/>
          <w:szCs w:val="28"/>
          <w:lang w:eastAsia="ru-RU"/>
        </w:rPr>
        <w:t>предпринимателя и 39 малых и средних предприятий, в которых заняты</w:t>
      </w:r>
      <w:r w:rsidR="00A40CAF" w:rsidRPr="001C653D">
        <w:rPr>
          <w:rFonts w:eastAsia="Times New Roman"/>
          <w:sz w:val="28"/>
          <w:szCs w:val="28"/>
          <w:lang w:eastAsia="ru-RU"/>
        </w:rPr>
        <w:t xml:space="preserve"> </w:t>
      </w:r>
      <w:r w:rsidRPr="001C653D">
        <w:rPr>
          <w:rFonts w:eastAsia="Times New Roman"/>
          <w:sz w:val="28"/>
          <w:szCs w:val="28"/>
          <w:lang w:eastAsia="ru-RU"/>
        </w:rPr>
        <w:t>1372</w:t>
      </w:r>
      <w:r w:rsidR="00A40CAF" w:rsidRPr="001C653D">
        <w:rPr>
          <w:rFonts w:eastAsia="Times New Roman"/>
          <w:sz w:val="28"/>
          <w:szCs w:val="28"/>
          <w:lang w:eastAsia="ru-RU"/>
        </w:rPr>
        <w:t xml:space="preserve"> </w:t>
      </w:r>
      <w:r w:rsidRPr="001C653D">
        <w:rPr>
          <w:rFonts w:eastAsia="Times New Roman"/>
          <w:sz w:val="28"/>
          <w:szCs w:val="28"/>
          <w:lang w:eastAsia="ru-RU"/>
        </w:rPr>
        <w:t xml:space="preserve">работника, что составляет 56,7% </w:t>
      </w:r>
      <w:r w:rsidR="004E7679" w:rsidRPr="001C653D">
        <w:rPr>
          <w:rFonts w:eastAsia="Times New Roman"/>
          <w:sz w:val="28"/>
          <w:szCs w:val="28"/>
          <w:lang w:eastAsia="ru-RU"/>
        </w:rPr>
        <w:t>от</w:t>
      </w:r>
      <w:r w:rsidRPr="001C653D">
        <w:rPr>
          <w:rFonts w:eastAsia="Times New Roman"/>
          <w:sz w:val="28"/>
          <w:szCs w:val="28"/>
          <w:lang w:eastAsia="ru-RU"/>
        </w:rPr>
        <w:t xml:space="preserve"> среднесписочной численности работников (без внешних совместителей) всех предприятий и организаций района. Среднемесячная заработная плата субъектов малого и среднег</w:t>
      </w:r>
      <w:r w:rsidR="00282678" w:rsidRPr="001C653D">
        <w:rPr>
          <w:rFonts w:eastAsia="Times New Roman"/>
          <w:sz w:val="28"/>
          <w:szCs w:val="28"/>
          <w:lang w:eastAsia="ru-RU"/>
        </w:rPr>
        <w:t>о предпринимательства за 2019 год</w:t>
      </w:r>
      <w:r w:rsidRPr="001C653D">
        <w:rPr>
          <w:rFonts w:eastAsia="Times New Roman"/>
          <w:sz w:val="28"/>
          <w:szCs w:val="28"/>
          <w:lang w:eastAsia="ru-RU"/>
        </w:rPr>
        <w:t xml:space="preserve"> составила 13957,3 рублей, оборот продукции (услуг) </w:t>
      </w:r>
      <w:r w:rsidR="00B819B5" w:rsidRPr="001C653D">
        <w:rPr>
          <w:rFonts w:eastAsia="Times New Roman"/>
          <w:sz w:val="28"/>
          <w:szCs w:val="28"/>
          <w:lang w:eastAsia="ru-RU"/>
        </w:rPr>
        <w:t>-</w:t>
      </w:r>
      <w:r w:rsidRPr="001C653D">
        <w:rPr>
          <w:rFonts w:eastAsia="Times New Roman"/>
          <w:sz w:val="28"/>
          <w:szCs w:val="28"/>
          <w:lang w:eastAsia="ru-RU"/>
        </w:rPr>
        <w:t xml:space="preserve"> 478,2 млн руб</w:t>
      </w:r>
      <w:r w:rsidR="00282678" w:rsidRPr="001C653D">
        <w:rPr>
          <w:rFonts w:eastAsia="Times New Roman"/>
          <w:sz w:val="28"/>
          <w:szCs w:val="28"/>
          <w:lang w:eastAsia="ru-RU"/>
        </w:rPr>
        <w:t>лей</w:t>
      </w:r>
      <w:r w:rsidRPr="001C653D">
        <w:rPr>
          <w:rFonts w:eastAsia="Times New Roman"/>
          <w:sz w:val="28"/>
          <w:szCs w:val="28"/>
          <w:lang w:eastAsia="ru-RU"/>
        </w:rPr>
        <w:t>. Общая сумма налоговых платежей, уплаченных субъектами малого и среднего предпринимательства в бюджет, составила 7,4 млн рублей.</w:t>
      </w:r>
    </w:p>
    <w:p w14:paraId="0D555726" w14:textId="3803F71A"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Консолидированный бюджет Аликовского района за 2019 год исполнен по доходам в объеме 469,0 млн рублей, или на 100,5% к годовым плановым назначениям, по расходам исполнен в объ</w:t>
      </w:r>
      <w:r w:rsidR="00282678" w:rsidRPr="001C653D">
        <w:rPr>
          <w:rFonts w:eastAsia="Times New Roman"/>
          <w:sz w:val="28"/>
          <w:szCs w:val="28"/>
          <w:lang w:eastAsia="ru-RU"/>
        </w:rPr>
        <w:t>е</w:t>
      </w:r>
      <w:r w:rsidRPr="001C653D">
        <w:rPr>
          <w:rFonts w:eastAsia="Times New Roman"/>
          <w:sz w:val="28"/>
          <w:szCs w:val="28"/>
          <w:lang w:eastAsia="ru-RU"/>
        </w:rPr>
        <w:t>ме 455,3 млн рублей, или 94,2% к плановым назначениям по расходам.</w:t>
      </w:r>
    </w:p>
    <w:p w14:paraId="1DFCFD70" w14:textId="413BC9A4"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в общем объеме доходов консолидированного бюджета Аликовского района налоговые поступления составили 61,8 млн руб</w:t>
      </w:r>
      <w:r w:rsidR="00F93F08" w:rsidRPr="001C653D">
        <w:rPr>
          <w:rFonts w:eastAsia="Times New Roman"/>
          <w:sz w:val="28"/>
          <w:szCs w:val="28"/>
          <w:lang w:eastAsia="ru-RU"/>
        </w:rPr>
        <w:t>лей</w:t>
      </w:r>
      <w:r w:rsidRPr="001C653D">
        <w:rPr>
          <w:rFonts w:eastAsia="Times New Roman"/>
          <w:sz w:val="28"/>
          <w:szCs w:val="28"/>
          <w:lang w:eastAsia="ru-RU"/>
        </w:rPr>
        <w:t xml:space="preserve">, что на 10,2% больше к уровню </w:t>
      </w:r>
      <w:r w:rsidR="00282678" w:rsidRPr="001C653D">
        <w:rPr>
          <w:rFonts w:eastAsia="Times New Roman"/>
          <w:sz w:val="28"/>
          <w:szCs w:val="28"/>
          <w:lang w:eastAsia="ru-RU"/>
        </w:rPr>
        <w:t>2018</w:t>
      </w:r>
      <w:r w:rsidRPr="001C653D">
        <w:rPr>
          <w:rFonts w:eastAsia="Times New Roman"/>
          <w:sz w:val="28"/>
          <w:szCs w:val="28"/>
          <w:lang w:eastAsia="ru-RU"/>
        </w:rPr>
        <w:t xml:space="preserve"> года. Доля собственных доходов в общем объеме консолидированного бюджета составила 15,7%.</w:t>
      </w:r>
    </w:p>
    <w:p w14:paraId="0D9360BF" w14:textId="1A0644BB"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Собственные доходы в расчете на 1</w:t>
      </w:r>
      <w:r w:rsidR="00282678" w:rsidRPr="001C653D">
        <w:rPr>
          <w:rFonts w:eastAsia="Times New Roman"/>
          <w:sz w:val="28"/>
          <w:szCs w:val="28"/>
          <w:lang w:eastAsia="ru-RU"/>
        </w:rPr>
        <w:t xml:space="preserve"> </w:t>
      </w:r>
      <w:r w:rsidRPr="001C653D">
        <w:rPr>
          <w:rFonts w:eastAsia="Times New Roman"/>
          <w:sz w:val="28"/>
          <w:szCs w:val="28"/>
          <w:lang w:eastAsia="ru-RU"/>
        </w:rPr>
        <w:t>жителя населения составили 4863,8 рублей, против 4269,5 рублей в 2018 году.</w:t>
      </w:r>
    </w:p>
    <w:p w14:paraId="69F3358F" w14:textId="78F16201" w:rsidR="00431113" w:rsidRPr="001C653D" w:rsidRDefault="00431113"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За </w:t>
      </w:r>
      <w:r w:rsidR="009C7D01" w:rsidRPr="001C653D">
        <w:rPr>
          <w:rFonts w:eastAsia="Times New Roman"/>
          <w:sz w:val="28"/>
          <w:szCs w:val="28"/>
          <w:lang w:eastAsia="ru-RU"/>
        </w:rPr>
        <w:t>2019 год</w:t>
      </w:r>
      <w:r w:rsidRPr="001C653D">
        <w:rPr>
          <w:rFonts w:eastAsia="Times New Roman"/>
          <w:sz w:val="28"/>
          <w:szCs w:val="28"/>
          <w:lang w:eastAsia="ru-RU"/>
        </w:rPr>
        <w:t xml:space="preserve"> на территории Аликовского района в рамках реализации регионального проекта </w:t>
      </w:r>
      <w:r w:rsidR="000452F2">
        <w:rPr>
          <w:rFonts w:eastAsia="Times New Roman"/>
          <w:sz w:val="28"/>
          <w:szCs w:val="28"/>
          <w:lang w:eastAsia="ru-RU"/>
        </w:rPr>
        <w:t>«</w:t>
      </w:r>
      <w:r w:rsidRPr="001C653D">
        <w:rPr>
          <w:rFonts w:eastAsia="Times New Roman"/>
          <w:sz w:val="28"/>
          <w:szCs w:val="28"/>
          <w:lang w:eastAsia="ru-RU"/>
        </w:rPr>
        <w:t>Жилье</w:t>
      </w:r>
      <w:r w:rsidR="000452F2">
        <w:rPr>
          <w:rFonts w:eastAsia="Times New Roman"/>
          <w:sz w:val="28"/>
          <w:szCs w:val="28"/>
          <w:lang w:eastAsia="ru-RU"/>
        </w:rPr>
        <w:t>»</w:t>
      </w:r>
      <w:r w:rsidRPr="001C653D">
        <w:rPr>
          <w:rFonts w:eastAsia="Times New Roman"/>
          <w:sz w:val="28"/>
          <w:szCs w:val="28"/>
          <w:lang w:eastAsia="ru-RU"/>
        </w:rPr>
        <w:t xml:space="preserve"> введено в эксплуатацию за счет всех источников финансирования 7060 м</w:t>
      </w:r>
      <w:r w:rsidR="00F93F08" w:rsidRPr="001C653D">
        <w:rPr>
          <w:rFonts w:eastAsia="Times New Roman"/>
          <w:sz w:val="28"/>
          <w:szCs w:val="28"/>
          <w:vertAlign w:val="superscript"/>
          <w:lang w:eastAsia="ru-RU"/>
        </w:rPr>
        <w:t>2</w:t>
      </w:r>
      <w:r w:rsidRPr="001C653D">
        <w:rPr>
          <w:rFonts w:eastAsia="Times New Roman"/>
          <w:sz w:val="28"/>
          <w:szCs w:val="28"/>
          <w:lang w:eastAsia="ru-RU"/>
        </w:rPr>
        <w:t xml:space="preserve"> общей площади жилья, что составляют 168% от планового значения, к </w:t>
      </w:r>
      <w:r w:rsidR="00282678" w:rsidRPr="001C653D">
        <w:rPr>
          <w:rFonts w:eastAsia="Times New Roman"/>
          <w:sz w:val="28"/>
          <w:szCs w:val="28"/>
          <w:lang w:eastAsia="ru-RU"/>
        </w:rPr>
        <w:t>уровню</w:t>
      </w:r>
      <w:r w:rsidRPr="001C653D">
        <w:rPr>
          <w:rFonts w:eastAsia="Times New Roman"/>
          <w:sz w:val="28"/>
          <w:szCs w:val="28"/>
          <w:lang w:eastAsia="ru-RU"/>
        </w:rPr>
        <w:t xml:space="preserve"> 2018 г</w:t>
      </w:r>
      <w:r w:rsidR="00282678" w:rsidRPr="001C653D">
        <w:rPr>
          <w:rFonts w:eastAsia="Times New Roman"/>
          <w:sz w:val="28"/>
          <w:szCs w:val="28"/>
          <w:lang w:eastAsia="ru-RU"/>
        </w:rPr>
        <w:t>ода</w:t>
      </w:r>
      <w:r w:rsidRPr="001C653D">
        <w:rPr>
          <w:rFonts w:eastAsia="Times New Roman"/>
          <w:sz w:val="28"/>
          <w:szCs w:val="28"/>
          <w:lang w:eastAsia="ru-RU"/>
        </w:rPr>
        <w:t xml:space="preserve"> </w:t>
      </w:r>
      <w:r w:rsidR="00B819B5" w:rsidRPr="001C653D">
        <w:rPr>
          <w:rFonts w:eastAsia="Times New Roman"/>
          <w:sz w:val="28"/>
          <w:szCs w:val="28"/>
          <w:lang w:eastAsia="ru-RU"/>
        </w:rPr>
        <w:t>-</w:t>
      </w:r>
      <w:r w:rsidRPr="001C653D">
        <w:rPr>
          <w:rFonts w:eastAsia="Times New Roman"/>
          <w:sz w:val="28"/>
          <w:szCs w:val="28"/>
          <w:lang w:eastAsia="ru-RU"/>
        </w:rPr>
        <w:t>132%.</w:t>
      </w:r>
    </w:p>
    <w:p w14:paraId="00E9023C"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060769A1" w14:textId="77777777" w:rsidR="0060364E" w:rsidRPr="001C653D" w:rsidRDefault="0060364E" w:rsidP="00520546">
      <w:pPr>
        <w:spacing w:after="0" w:line="240" w:lineRule="auto"/>
        <w:ind w:firstLine="709"/>
        <w:jc w:val="both"/>
        <w:rPr>
          <w:sz w:val="28"/>
          <w:szCs w:val="28"/>
        </w:rPr>
      </w:pPr>
      <w:r w:rsidRPr="001C653D">
        <w:rPr>
          <w:sz w:val="28"/>
          <w:szCs w:val="28"/>
        </w:rPr>
        <w:t xml:space="preserve">На территории Аликовского района насчитываются 17 объектов культурного наследия, в т.ч. 1 ансамбль. Памятники градостроительства и архитектуры – 4 объекта, памятники истории – 2 объекта, памятники археологии – 8 объектов. </w:t>
      </w:r>
    </w:p>
    <w:p w14:paraId="656BF0F2" w14:textId="7B8A3BAD" w:rsidR="0060364E" w:rsidRPr="001C653D" w:rsidRDefault="0060364E" w:rsidP="00520546">
      <w:pPr>
        <w:spacing w:after="0" w:line="240" w:lineRule="auto"/>
        <w:ind w:firstLine="709"/>
        <w:jc w:val="both"/>
        <w:rPr>
          <w:sz w:val="28"/>
          <w:szCs w:val="28"/>
        </w:rPr>
      </w:pPr>
      <w:r w:rsidRPr="001C653D">
        <w:rPr>
          <w:sz w:val="28"/>
          <w:szCs w:val="28"/>
        </w:rPr>
        <w:lastRenderedPageBreak/>
        <w:t xml:space="preserve">На территории района расположен Государственный природный заказник республиканского значения </w:t>
      </w:r>
      <w:r w:rsidR="000452F2">
        <w:rPr>
          <w:sz w:val="28"/>
          <w:szCs w:val="28"/>
        </w:rPr>
        <w:t>«</w:t>
      </w:r>
      <w:r w:rsidRPr="001C653D">
        <w:rPr>
          <w:sz w:val="28"/>
          <w:szCs w:val="28"/>
        </w:rPr>
        <w:t>Сорминский</w:t>
      </w:r>
      <w:r w:rsidR="000452F2">
        <w:rPr>
          <w:sz w:val="28"/>
          <w:szCs w:val="28"/>
        </w:rPr>
        <w:t>»</w:t>
      </w:r>
      <w:r w:rsidRPr="001C653D">
        <w:rPr>
          <w:sz w:val="28"/>
          <w:szCs w:val="28"/>
        </w:rPr>
        <w:t>. Экологическое, научное и рекреационное значение имеет озеро Тени, расположенное на территории Тенеевского сельского поселения района.</w:t>
      </w:r>
    </w:p>
    <w:p w14:paraId="790766BC" w14:textId="556C579D" w:rsidR="0060364E" w:rsidRPr="001C653D" w:rsidRDefault="0060364E" w:rsidP="00520546">
      <w:pPr>
        <w:spacing w:after="0" w:line="240" w:lineRule="auto"/>
        <w:ind w:firstLine="709"/>
        <w:jc w:val="both"/>
        <w:rPr>
          <w:sz w:val="28"/>
          <w:szCs w:val="28"/>
        </w:rPr>
      </w:pPr>
      <w:r w:rsidRPr="001C653D">
        <w:rPr>
          <w:sz w:val="28"/>
          <w:szCs w:val="28"/>
        </w:rPr>
        <w:t xml:space="preserve">Рядом с д. Илгышево Илгышевского сельского поселения расположен памятник природы </w:t>
      </w:r>
      <w:r w:rsidR="000452F2">
        <w:rPr>
          <w:sz w:val="28"/>
          <w:szCs w:val="28"/>
        </w:rPr>
        <w:t>«</w:t>
      </w:r>
      <w:r w:rsidRPr="001C653D">
        <w:rPr>
          <w:sz w:val="28"/>
          <w:szCs w:val="28"/>
        </w:rPr>
        <w:t>Илгышевский</w:t>
      </w:r>
      <w:r w:rsidR="000452F2">
        <w:rPr>
          <w:sz w:val="28"/>
          <w:szCs w:val="28"/>
        </w:rPr>
        <w:t>»</w:t>
      </w:r>
      <w:r w:rsidRPr="001C653D">
        <w:rPr>
          <w:sz w:val="28"/>
          <w:szCs w:val="28"/>
        </w:rPr>
        <w:t>.</w:t>
      </w:r>
    </w:p>
    <w:p w14:paraId="2BFD2DB0" w14:textId="77777777" w:rsidR="0060364E" w:rsidRPr="001C653D" w:rsidRDefault="0060364E" w:rsidP="00520546">
      <w:pPr>
        <w:spacing w:after="0" w:line="240" w:lineRule="auto"/>
        <w:ind w:firstLine="709"/>
        <w:jc w:val="both"/>
        <w:rPr>
          <w:sz w:val="28"/>
          <w:szCs w:val="28"/>
        </w:rPr>
      </w:pPr>
      <w:r w:rsidRPr="001C653D">
        <w:rPr>
          <w:sz w:val="28"/>
          <w:szCs w:val="28"/>
        </w:rPr>
        <w:t>На территории Аликовского района действует районное общество охотников и рыболовов. Основными объектами охоты на территории района являются:</w:t>
      </w:r>
    </w:p>
    <w:p w14:paraId="2ACE884A" w14:textId="47E18667" w:rsidR="0060364E" w:rsidRPr="001C653D" w:rsidRDefault="0060364E" w:rsidP="00520546">
      <w:pPr>
        <w:spacing w:after="0" w:line="240" w:lineRule="auto"/>
        <w:ind w:firstLine="709"/>
        <w:jc w:val="both"/>
        <w:rPr>
          <w:sz w:val="28"/>
          <w:szCs w:val="28"/>
        </w:rPr>
      </w:pPr>
      <w:r w:rsidRPr="001C653D">
        <w:rPr>
          <w:sz w:val="28"/>
          <w:szCs w:val="28"/>
        </w:rPr>
        <w:t>- в зимнее время года: заяц-беляк, заяц-русак, лиса, белка, куница, енотовидная собака, барсук.</w:t>
      </w:r>
      <w:r w:rsidR="00D31508">
        <w:rPr>
          <w:sz w:val="28"/>
          <w:szCs w:val="28"/>
        </w:rPr>
        <w:t xml:space="preserve"> </w:t>
      </w:r>
    </w:p>
    <w:p w14:paraId="504F4012" w14:textId="77777777" w:rsidR="0060364E" w:rsidRPr="001C653D" w:rsidRDefault="0060364E" w:rsidP="00520546">
      <w:pPr>
        <w:spacing w:after="0" w:line="240" w:lineRule="auto"/>
        <w:ind w:firstLine="709"/>
        <w:jc w:val="both"/>
        <w:rPr>
          <w:sz w:val="28"/>
          <w:szCs w:val="28"/>
        </w:rPr>
      </w:pPr>
      <w:r w:rsidRPr="001C653D">
        <w:rPr>
          <w:sz w:val="28"/>
          <w:szCs w:val="28"/>
        </w:rPr>
        <w:t>- весной: вальдшнеп (лесной кулик), селезень, гуси.</w:t>
      </w:r>
    </w:p>
    <w:p w14:paraId="0B59CD6E" w14:textId="77777777" w:rsidR="0060364E" w:rsidRPr="001C653D" w:rsidRDefault="0060364E" w:rsidP="00520546">
      <w:pPr>
        <w:spacing w:after="0" w:line="240" w:lineRule="auto"/>
        <w:ind w:firstLine="709"/>
        <w:jc w:val="both"/>
        <w:rPr>
          <w:sz w:val="28"/>
          <w:szCs w:val="28"/>
        </w:rPr>
      </w:pPr>
      <w:r w:rsidRPr="001C653D">
        <w:rPr>
          <w:sz w:val="28"/>
          <w:szCs w:val="28"/>
        </w:rPr>
        <w:t xml:space="preserve">В районе имеется множество прудов, плотин и озер, протекают реки выла и Сорма. Основные виды рыб в них: карп, щука, плотва, карась и другие. </w:t>
      </w:r>
    </w:p>
    <w:p w14:paraId="0F2AB51A"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69B5DCEB" w14:textId="74726C80" w:rsidR="0060364E" w:rsidRPr="001C653D" w:rsidRDefault="0060364E" w:rsidP="00520546">
      <w:pPr>
        <w:spacing w:after="0" w:line="240" w:lineRule="auto"/>
        <w:ind w:firstLine="709"/>
        <w:jc w:val="both"/>
        <w:rPr>
          <w:rFonts w:eastAsia="Times New Roman"/>
          <w:sz w:val="28"/>
          <w:szCs w:val="28"/>
          <w:lang w:eastAsia="ru-RU"/>
        </w:rPr>
      </w:pPr>
      <w:r w:rsidRPr="001C653D">
        <w:rPr>
          <w:sz w:val="28"/>
          <w:szCs w:val="28"/>
        </w:rPr>
        <w:t>Перспективы развития сферы туризма в районе связаны с экологическим туризмом, созданием и развитие баз отдыха, рыбалки и охоты.</w:t>
      </w:r>
    </w:p>
    <w:p w14:paraId="1B8B371C" w14:textId="386096C2" w:rsidR="004F7BA7" w:rsidRPr="009629E1" w:rsidRDefault="004F7BA7" w:rsidP="00520546">
      <w:pPr>
        <w:pStyle w:val="2"/>
        <w:spacing w:before="0" w:line="240" w:lineRule="auto"/>
        <w:ind w:firstLine="709"/>
        <w:jc w:val="both"/>
        <w:rPr>
          <w:rFonts w:ascii="Times New Roman" w:hAnsi="Times New Roman" w:cs="Times New Roman"/>
          <w:b/>
          <w:bCs/>
          <w:color w:val="auto"/>
          <w:sz w:val="28"/>
          <w:szCs w:val="28"/>
        </w:rPr>
      </w:pPr>
      <w:bookmarkStart w:id="18" w:name="_Toc47367232"/>
      <w:r w:rsidRPr="009629E1">
        <w:rPr>
          <w:rFonts w:ascii="Times New Roman" w:hAnsi="Times New Roman" w:cs="Times New Roman"/>
          <w:b/>
          <w:bCs/>
          <w:color w:val="auto"/>
          <w:sz w:val="28"/>
          <w:szCs w:val="28"/>
        </w:rPr>
        <w:t>Проблемы муниципального образования</w:t>
      </w:r>
      <w:bookmarkEnd w:id="18"/>
    </w:p>
    <w:p w14:paraId="666BECBB" w14:textId="2C76137D" w:rsidR="004F7BA7" w:rsidRPr="009629E1" w:rsidRDefault="004F7BA7" w:rsidP="00520546">
      <w:pPr>
        <w:pStyle w:val="3"/>
        <w:spacing w:before="0" w:line="240" w:lineRule="auto"/>
        <w:ind w:firstLine="709"/>
        <w:jc w:val="both"/>
        <w:rPr>
          <w:rFonts w:ascii="Times New Roman" w:hAnsi="Times New Roman" w:cs="Times New Roman"/>
          <w:b/>
          <w:bCs/>
          <w:color w:val="auto"/>
          <w:sz w:val="28"/>
          <w:szCs w:val="28"/>
        </w:rPr>
      </w:pPr>
      <w:bookmarkStart w:id="19" w:name="_Toc47367233"/>
      <w:r w:rsidRPr="009629E1">
        <w:rPr>
          <w:rFonts w:ascii="Times New Roman" w:hAnsi="Times New Roman" w:cs="Times New Roman"/>
          <w:b/>
          <w:bCs/>
          <w:color w:val="auto"/>
          <w:sz w:val="28"/>
          <w:szCs w:val="28"/>
        </w:rPr>
        <w:t>Образование</w:t>
      </w:r>
      <w:bookmarkEnd w:id="19"/>
    </w:p>
    <w:p w14:paraId="3660893D" w14:textId="3B03358A" w:rsidR="004F7BA7" w:rsidRPr="00F06A5D" w:rsidRDefault="00A97BF3" w:rsidP="00520546">
      <w:pPr>
        <w:spacing w:after="0" w:line="240" w:lineRule="auto"/>
        <w:ind w:firstLine="709"/>
        <w:jc w:val="both"/>
        <w:rPr>
          <w:bCs/>
          <w:iCs/>
          <w:sz w:val="28"/>
          <w:szCs w:val="28"/>
        </w:rPr>
      </w:pPr>
      <w:r w:rsidRPr="00F06A5D">
        <w:rPr>
          <w:bCs/>
          <w:iCs/>
          <w:sz w:val="28"/>
          <w:szCs w:val="28"/>
        </w:rPr>
        <w:t>1. С</w:t>
      </w:r>
      <w:r w:rsidR="004F7BA7" w:rsidRPr="00F06A5D">
        <w:rPr>
          <w:bCs/>
          <w:iCs/>
          <w:sz w:val="28"/>
          <w:szCs w:val="28"/>
        </w:rPr>
        <w:t xml:space="preserve">троительство объекта </w:t>
      </w:r>
      <w:r w:rsidR="000452F2">
        <w:rPr>
          <w:bCs/>
          <w:iCs/>
          <w:sz w:val="28"/>
          <w:szCs w:val="28"/>
        </w:rPr>
        <w:t>«</w:t>
      </w:r>
      <w:r w:rsidR="004F7BA7" w:rsidRPr="00F06A5D">
        <w:rPr>
          <w:bCs/>
          <w:iCs/>
          <w:sz w:val="28"/>
          <w:szCs w:val="28"/>
        </w:rPr>
        <w:t>Дошкольное образовательное учреждение на 240 мест в с. Аликово Аликовского района</w:t>
      </w:r>
      <w:r w:rsidR="000452F2">
        <w:rPr>
          <w:bCs/>
          <w:iCs/>
          <w:sz w:val="28"/>
          <w:szCs w:val="28"/>
        </w:rPr>
        <w:t>»</w:t>
      </w:r>
      <w:r w:rsidR="004F7BA7" w:rsidRPr="00F06A5D">
        <w:rPr>
          <w:bCs/>
          <w:iCs/>
          <w:sz w:val="28"/>
          <w:szCs w:val="28"/>
        </w:rPr>
        <w:t xml:space="preserve"> с проектной стоимостью 218,7 </w:t>
      </w:r>
      <w:r w:rsidRPr="00F06A5D">
        <w:rPr>
          <w:bCs/>
          <w:iCs/>
          <w:sz w:val="28"/>
          <w:szCs w:val="28"/>
        </w:rPr>
        <w:t>млн руб</w:t>
      </w:r>
      <w:r w:rsidR="00234113">
        <w:rPr>
          <w:bCs/>
          <w:iCs/>
          <w:sz w:val="28"/>
          <w:szCs w:val="28"/>
        </w:rPr>
        <w:t>лей.</w:t>
      </w:r>
    </w:p>
    <w:p w14:paraId="307DCA7E" w14:textId="5B51B9BF" w:rsidR="004F7BA7" w:rsidRPr="00F06A5D" w:rsidRDefault="004F7BA7" w:rsidP="00520546">
      <w:pPr>
        <w:spacing w:after="0" w:line="240" w:lineRule="auto"/>
        <w:ind w:firstLine="709"/>
        <w:jc w:val="both"/>
        <w:rPr>
          <w:sz w:val="28"/>
          <w:szCs w:val="28"/>
        </w:rPr>
      </w:pPr>
      <w:r w:rsidRPr="00F06A5D">
        <w:rPr>
          <w:i/>
          <w:iCs/>
          <w:sz w:val="28"/>
          <w:szCs w:val="28"/>
        </w:rPr>
        <w:t>Что делается</w:t>
      </w:r>
    </w:p>
    <w:p w14:paraId="64CE1BBD" w14:textId="722B5EF9" w:rsidR="004F7BA7" w:rsidRPr="00F06A5D" w:rsidRDefault="004F7BA7" w:rsidP="00520546">
      <w:pPr>
        <w:spacing w:after="0" w:line="240" w:lineRule="auto"/>
        <w:ind w:firstLine="709"/>
        <w:jc w:val="both"/>
        <w:rPr>
          <w:sz w:val="28"/>
          <w:szCs w:val="28"/>
        </w:rPr>
      </w:pPr>
      <w:r w:rsidRPr="00F06A5D">
        <w:rPr>
          <w:sz w:val="28"/>
          <w:szCs w:val="28"/>
        </w:rPr>
        <w:t>В стадии завершения разработка ПСД. В июле планируется получение положительного заключения государственной экспертизы.</w:t>
      </w:r>
      <w:r w:rsidR="00603113">
        <w:rPr>
          <w:sz w:val="28"/>
          <w:szCs w:val="28"/>
        </w:rPr>
        <w:t xml:space="preserve"> </w:t>
      </w:r>
    </w:p>
    <w:p w14:paraId="520B04F0" w14:textId="694FC839" w:rsidR="004F7BA7" w:rsidRPr="00F06A5D" w:rsidRDefault="004F7BA7" w:rsidP="00520546">
      <w:pPr>
        <w:spacing w:after="0" w:line="240" w:lineRule="auto"/>
        <w:ind w:firstLine="709"/>
        <w:jc w:val="both"/>
        <w:rPr>
          <w:i/>
          <w:iCs/>
          <w:sz w:val="28"/>
          <w:szCs w:val="28"/>
        </w:rPr>
      </w:pPr>
      <w:r w:rsidRPr="00F06A5D">
        <w:rPr>
          <w:i/>
          <w:iCs/>
          <w:sz w:val="28"/>
          <w:szCs w:val="28"/>
        </w:rPr>
        <w:t>Пути решения</w:t>
      </w:r>
    </w:p>
    <w:p w14:paraId="0BC95EE1" w14:textId="71BCB278" w:rsidR="004F7BA7" w:rsidRPr="00F06A5D" w:rsidRDefault="004F7BA7" w:rsidP="00520546">
      <w:pPr>
        <w:spacing w:after="0" w:line="240" w:lineRule="auto"/>
        <w:ind w:firstLine="709"/>
        <w:jc w:val="both"/>
        <w:rPr>
          <w:sz w:val="28"/>
          <w:szCs w:val="28"/>
        </w:rPr>
      </w:pPr>
      <w:r w:rsidRPr="00F06A5D">
        <w:rPr>
          <w:sz w:val="28"/>
          <w:szCs w:val="28"/>
        </w:rPr>
        <w:t>Строительство объекта в 2020-2021 г</w:t>
      </w:r>
      <w:r w:rsidR="00A97BF3" w:rsidRPr="00F06A5D">
        <w:rPr>
          <w:sz w:val="28"/>
          <w:szCs w:val="28"/>
        </w:rPr>
        <w:t>г</w:t>
      </w:r>
      <w:r w:rsidRPr="00F06A5D">
        <w:rPr>
          <w:sz w:val="28"/>
          <w:szCs w:val="28"/>
        </w:rPr>
        <w:t>.</w:t>
      </w:r>
    </w:p>
    <w:p w14:paraId="4749A299" w14:textId="6F17A917" w:rsidR="004F7BA7" w:rsidRPr="00F06A5D" w:rsidRDefault="004F7BA7" w:rsidP="00520546">
      <w:pPr>
        <w:spacing w:after="0" w:line="240" w:lineRule="auto"/>
        <w:ind w:firstLine="709"/>
        <w:jc w:val="both"/>
        <w:rPr>
          <w:i/>
          <w:iCs/>
          <w:sz w:val="28"/>
          <w:szCs w:val="28"/>
        </w:rPr>
      </w:pPr>
      <w:r w:rsidRPr="00F06A5D">
        <w:rPr>
          <w:i/>
          <w:iCs/>
          <w:sz w:val="28"/>
          <w:szCs w:val="28"/>
        </w:rPr>
        <w:t>Источники и объемы финансирования</w:t>
      </w:r>
    </w:p>
    <w:p w14:paraId="6EEF9EA5" w14:textId="24642B1F" w:rsidR="004F7BA7" w:rsidRPr="00F06A5D" w:rsidRDefault="004F7BA7" w:rsidP="00520546">
      <w:pPr>
        <w:spacing w:after="0" w:line="240" w:lineRule="auto"/>
        <w:ind w:firstLine="709"/>
        <w:jc w:val="both"/>
        <w:rPr>
          <w:sz w:val="28"/>
          <w:szCs w:val="28"/>
        </w:rPr>
      </w:pPr>
      <w:r w:rsidRPr="00F06A5D">
        <w:rPr>
          <w:sz w:val="28"/>
          <w:szCs w:val="28"/>
        </w:rPr>
        <w:t xml:space="preserve">2020 год: </w:t>
      </w:r>
      <w:bookmarkStart w:id="20" w:name="_Hlk43397514"/>
      <w:r w:rsidR="0088150F">
        <w:rPr>
          <w:sz w:val="28"/>
          <w:szCs w:val="28"/>
        </w:rPr>
        <w:t>ф</w:t>
      </w:r>
      <w:r w:rsidR="00F06A5D">
        <w:rPr>
          <w:sz w:val="28"/>
          <w:szCs w:val="28"/>
        </w:rPr>
        <w:t>едеральный бюджет</w:t>
      </w:r>
      <w:bookmarkEnd w:id="20"/>
      <w:r w:rsidRPr="00F06A5D">
        <w:rPr>
          <w:sz w:val="28"/>
          <w:szCs w:val="28"/>
        </w:rPr>
        <w:t xml:space="preserve"> – 66,7 млн рублей, </w:t>
      </w:r>
      <w:r w:rsidR="0021657C">
        <w:rPr>
          <w:sz w:val="28"/>
          <w:szCs w:val="28"/>
        </w:rPr>
        <w:t>республиканский бюджет</w:t>
      </w:r>
      <w:r w:rsidRPr="00F06A5D">
        <w:rPr>
          <w:sz w:val="28"/>
          <w:szCs w:val="28"/>
        </w:rPr>
        <w:t xml:space="preserve"> – 350,0 тыс. рублей, </w:t>
      </w:r>
      <w:r w:rsidR="0021657C">
        <w:rPr>
          <w:sz w:val="28"/>
          <w:szCs w:val="28"/>
        </w:rPr>
        <w:t>муниципальный бюджет</w:t>
      </w:r>
      <w:r w:rsidRPr="00F06A5D">
        <w:rPr>
          <w:sz w:val="28"/>
          <w:szCs w:val="28"/>
        </w:rPr>
        <w:t xml:space="preserve"> – 350 тыс.</w:t>
      </w:r>
      <w:r w:rsidR="00603113">
        <w:rPr>
          <w:sz w:val="28"/>
          <w:szCs w:val="28"/>
        </w:rPr>
        <w:t xml:space="preserve"> </w:t>
      </w:r>
      <w:r w:rsidRPr="00F06A5D">
        <w:rPr>
          <w:sz w:val="28"/>
          <w:szCs w:val="28"/>
        </w:rPr>
        <w:t>млн рублей.</w:t>
      </w:r>
    </w:p>
    <w:p w14:paraId="79A622B0" w14:textId="237FF029" w:rsidR="004F7BA7" w:rsidRPr="00F06A5D" w:rsidRDefault="004F7BA7" w:rsidP="00520546">
      <w:pPr>
        <w:spacing w:after="0" w:line="240" w:lineRule="auto"/>
        <w:ind w:firstLine="709"/>
        <w:jc w:val="both"/>
        <w:rPr>
          <w:b/>
          <w:sz w:val="28"/>
          <w:szCs w:val="28"/>
        </w:rPr>
      </w:pPr>
      <w:r w:rsidRPr="00F06A5D">
        <w:rPr>
          <w:sz w:val="28"/>
          <w:szCs w:val="28"/>
        </w:rPr>
        <w:t xml:space="preserve">2021 год: </w:t>
      </w:r>
      <w:r w:rsidR="0088150F">
        <w:rPr>
          <w:sz w:val="28"/>
          <w:szCs w:val="28"/>
        </w:rPr>
        <w:t>ф</w:t>
      </w:r>
      <w:r w:rsidR="00F06A5D">
        <w:rPr>
          <w:sz w:val="28"/>
          <w:szCs w:val="28"/>
        </w:rPr>
        <w:t>едеральный бюджет</w:t>
      </w:r>
      <w:r w:rsidRPr="00F06A5D">
        <w:rPr>
          <w:sz w:val="28"/>
          <w:szCs w:val="28"/>
        </w:rPr>
        <w:t xml:space="preserve"> – 149,</w:t>
      </w:r>
      <w:r w:rsidR="00F06A5D" w:rsidRPr="00F06A5D">
        <w:rPr>
          <w:sz w:val="28"/>
          <w:szCs w:val="28"/>
        </w:rPr>
        <w:t>8 млн</w:t>
      </w:r>
      <w:r w:rsidRPr="00F06A5D">
        <w:rPr>
          <w:sz w:val="28"/>
          <w:szCs w:val="28"/>
        </w:rPr>
        <w:t xml:space="preserve"> рублей, </w:t>
      </w:r>
      <w:r w:rsidR="0021657C">
        <w:rPr>
          <w:sz w:val="28"/>
          <w:szCs w:val="28"/>
        </w:rPr>
        <w:t>республиканский бюджет</w:t>
      </w:r>
      <w:r w:rsidRPr="00F06A5D">
        <w:rPr>
          <w:sz w:val="28"/>
          <w:szCs w:val="28"/>
        </w:rPr>
        <w:t xml:space="preserve"> – 750 тыс. рублей, </w:t>
      </w:r>
      <w:r w:rsidR="0021657C">
        <w:rPr>
          <w:sz w:val="28"/>
          <w:szCs w:val="28"/>
        </w:rPr>
        <w:t>муниципальный бюджет</w:t>
      </w:r>
      <w:r w:rsidRPr="00F06A5D">
        <w:rPr>
          <w:sz w:val="28"/>
          <w:szCs w:val="28"/>
        </w:rPr>
        <w:t xml:space="preserve"> – 750 тыс. рублей.</w:t>
      </w:r>
    </w:p>
    <w:p w14:paraId="758DB8CA" w14:textId="6B850335" w:rsidR="004F7BA7" w:rsidRPr="0021657C" w:rsidRDefault="00F06A5D" w:rsidP="00520546">
      <w:pPr>
        <w:spacing w:after="0" w:line="240" w:lineRule="auto"/>
        <w:ind w:firstLine="709"/>
        <w:jc w:val="both"/>
        <w:rPr>
          <w:bCs/>
          <w:iCs/>
          <w:sz w:val="28"/>
          <w:szCs w:val="28"/>
        </w:rPr>
      </w:pPr>
      <w:r w:rsidRPr="0021657C">
        <w:rPr>
          <w:sz w:val="28"/>
          <w:szCs w:val="28"/>
        </w:rPr>
        <w:t xml:space="preserve">2. </w:t>
      </w:r>
      <w:r w:rsidRPr="0021657C">
        <w:rPr>
          <w:bCs/>
          <w:iCs/>
          <w:sz w:val="28"/>
          <w:szCs w:val="28"/>
        </w:rPr>
        <w:t>Капитальный ремонт</w:t>
      </w:r>
      <w:r w:rsidR="004F7BA7" w:rsidRPr="0021657C">
        <w:rPr>
          <w:bCs/>
          <w:iCs/>
          <w:sz w:val="28"/>
          <w:szCs w:val="28"/>
        </w:rPr>
        <w:t xml:space="preserve"> МБДОУ </w:t>
      </w:r>
      <w:r w:rsidR="000452F2">
        <w:rPr>
          <w:bCs/>
          <w:iCs/>
          <w:sz w:val="28"/>
          <w:szCs w:val="28"/>
        </w:rPr>
        <w:t>«</w:t>
      </w:r>
      <w:r w:rsidR="004F7BA7" w:rsidRPr="0021657C">
        <w:rPr>
          <w:bCs/>
          <w:iCs/>
          <w:sz w:val="28"/>
          <w:szCs w:val="28"/>
        </w:rPr>
        <w:t xml:space="preserve">Аликовский детский сад №2 </w:t>
      </w:r>
      <w:r w:rsidR="000452F2">
        <w:rPr>
          <w:bCs/>
          <w:iCs/>
          <w:sz w:val="28"/>
          <w:szCs w:val="28"/>
        </w:rPr>
        <w:t>«</w:t>
      </w:r>
      <w:r w:rsidR="004F7BA7" w:rsidRPr="0021657C">
        <w:rPr>
          <w:bCs/>
          <w:iCs/>
          <w:sz w:val="28"/>
          <w:szCs w:val="28"/>
        </w:rPr>
        <w:t>Хевел</w:t>
      </w:r>
      <w:r w:rsidR="000452F2">
        <w:rPr>
          <w:bCs/>
          <w:iCs/>
          <w:sz w:val="28"/>
          <w:szCs w:val="28"/>
        </w:rPr>
        <w:t>»</w:t>
      </w:r>
      <w:r w:rsidR="004F7BA7" w:rsidRPr="0021657C">
        <w:rPr>
          <w:bCs/>
          <w:iCs/>
          <w:sz w:val="28"/>
          <w:szCs w:val="28"/>
        </w:rPr>
        <w:t xml:space="preserve"> в рамках мероприятия </w:t>
      </w:r>
      <w:r w:rsidR="000452F2">
        <w:rPr>
          <w:bCs/>
          <w:iCs/>
          <w:sz w:val="28"/>
          <w:szCs w:val="28"/>
        </w:rPr>
        <w:t>«</w:t>
      </w:r>
      <w:r w:rsidR="004F7BA7" w:rsidRPr="0021657C">
        <w:rPr>
          <w:bCs/>
          <w:iCs/>
          <w:sz w:val="28"/>
          <w:szCs w:val="28"/>
        </w:rPr>
        <w:t>Капитальный ремонт муниципальных дошкольных образовательных организаций</w:t>
      </w:r>
      <w:r w:rsidR="000452F2">
        <w:rPr>
          <w:bCs/>
          <w:iCs/>
          <w:sz w:val="28"/>
          <w:szCs w:val="28"/>
        </w:rPr>
        <w:t>»</w:t>
      </w:r>
      <w:r w:rsidR="004F7BA7" w:rsidRPr="0021657C">
        <w:rPr>
          <w:bCs/>
          <w:iCs/>
          <w:sz w:val="28"/>
          <w:szCs w:val="28"/>
        </w:rPr>
        <w:t xml:space="preserve"> с проектной стоимостью 46,</w:t>
      </w:r>
      <w:r w:rsidRPr="0021657C">
        <w:rPr>
          <w:bCs/>
          <w:iCs/>
          <w:sz w:val="28"/>
          <w:szCs w:val="28"/>
        </w:rPr>
        <w:t>0 млн</w:t>
      </w:r>
      <w:r w:rsidR="00A97BF3" w:rsidRPr="0021657C">
        <w:rPr>
          <w:bCs/>
          <w:iCs/>
          <w:sz w:val="28"/>
          <w:szCs w:val="28"/>
        </w:rPr>
        <w:t xml:space="preserve"> руб</w:t>
      </w:r>
      <w:r w:rsidRPr="0021657C">
        <w:rPr>
          <w:bCs/>
          <w:iCs/>
          <w:sz w:val="28"/>
          <w:szCs w:val="28"/>
        </w:rPr>
        <w:t>лей.</w:t>
      </w:r>
    </w:p>
    <w:p w14:paraId="58F70B27" w14:textId="585A55F0" w:rsidR="004F7BA7" w:rsidRPr="0021657C" w:rsidRDefault="004F7BA7" w:rsidP="00520546">
      <w:pPr>
        <w:spacing w:after="0" w:line="240" w:lineRule="auto"/>
        <w:ind w:firstLine="709"/>
        <w:jc w:val="both"/>
        <w:rPr>
          <w:i/>
          <w:iCs/>
          <w:sz w:val="28"/>
          <w:szCs w:val="28"/>
        </w:rPr>
      </w:pPr>
      <w:r w:rsidRPr="0021657C">
        <w:rPr>
          <w:i/>
          <w:iCs/>
          <w:sz w:val="28"/>
          <w:szCs w:val="28"/>
        </w:rPr>
        <w:t>Что делается</w:t>
      </w:r>
    </w:p>
    <w:p w14:paraId="1873B50E" w14:textId="4A28156D" w:rsidR="004F7BA7" w:rsidRPr="0021657C" w:rsidRDefault="004F7BA7" w:rsidP="00520546">
      <w:pPr>
        <w:spacing w:after="0" w:line="240" w:lineRule="auto"/>
        <w:ind w:firstLine="709"/>
        <w:jc w:val="both"/>
        <w:rPr>
          <w:sz w:val="28"/>
          <w:szCs w:val="28"/>
        </w:rPr>
      </w:pPr>
      <w:r w:rsidRPr="0021657C">
        <w:rPr>
          <w:sz w:val="28"/>
          <w:szCs w:val="28"/>
        </w:rPr>
        <w:t>В стадии завершения разработка ПСД. В июле планируется получение положительного заключения государственной экспертизы.</w:t>
      </w:r>
      <w:r w:rsidR="00603113">
        <w:rPr>
          <w:sz w:val="28"/>
          <w:szCs w:val="28"/>
        </w:rPr>
        <w:t xml:space="preserve"> </w:t>
      </w:r>
    </w:p>
    <w:p w14:paraId="29F5A46B" w14:textId="1C9FC56F" w:rsidR="004F7BA7" w:rsidRPr="0021657C" w:rsidRDefault="004F7BA7" w:rsidP="00520546">
      <w:pPr>
        <w:spacing w:after="0" w:line="240" w:lineRule="auto"/>
        <w:ind w:firstLine="709"/>
        <w:jc w:val="both"/>
        <w:rPr>
          <w:i/>
          <w:iCs/>
          <w:sz w:val="28"/>
          <w:szCs w:val="28"/>
        </w:rPr>
      </w:pPr>
      <w:r w:rsidRPr="0021657C">
        <w:rPr>
          <w:i/>
          <w:iCs/>
          <w:sz w:val="28"/>
          <w:szCs w:val="28"/>
        </w:rPr>
        <w:t>Пути решения</w:t>
      </w:r>
    </w:p>
    <w:p w14:paraId="4FB1578A" w14:textId="606F5BFB" w:rsidR="004F7BA7" w:rsidRPr="0021657C" w:rsidRDefault="004F7BA7" w:rsidP="00520546">
      <w:pPr>
        <w:spacing w:after="0" w:line="240" w:lineRule="auto"/>
        <w:ind w:firstLine="709"/>
        <w:jc w:val="both"/>
        <w:rPr>
          <w:sz w:val="28"/>
          <w:szCs w:val="28"/>
        </w:rPr>
      </w:pPr>
      <w:r w:rsidRPr="0021657C">
        <w:rPr>
          <w:sz w:val="28"/>
          <w:szCs w:val="28"/>
        </w:rPr>
        <w:t>Необходимо финансирование из федерального и республиканского бюджетов на 2021-2022 г</w:t>
      </w:r>
      <w:r w:rsidR="00F06A5D" w:rsidRPr="0021657C">
        <w:rPr>
          <w:sz w:val="28"/>
          <w:szCs w:val="28"/>
        </w:rPr>
        <w:t>г</w:t>
      </w:r>
      <w:r w:rsidRPr="0021657C">
        <w:rPr>
          <w:sz w:val="28"/>
          <w:szCs w:val="28"/>
        </w:rPr>
        <w:t>.</w:t>
      </w:r>
    </w:p>
    <w:p w14:paraId="61782B96" w14:textId="77777777" w:rsidR="004F7BA7" w:rsidRPr="0021657C" w:rsidRDefault="004F7BA7" w:rsidP="00520546">
      <w:pPr>
        <w:spacing w:after="0" w:line="240" w:lineRule="auto"/>
        <w:ind w:firstLine="709"/>
        <w:jc w:val="both"/>
        <w:rPr>
          <w:sz w:val="28"/>
          <w:szCs w:val="28"/>
        </w:rPr>
      </w:pPr>
      <w:r w:rsidRPr="0021657C">
        <w:rPr>
          <w:sz w:val="28"/>
          <w:szCs w:val="28"/>
        </w:rPr>
        <w:t>Источники и объемы финансирования:</w:t>
      </w:r>
    </w:p>
    <w:p w14:paraId="5A2D0D41" w14:textId="409DF66B" w:rsidR="004F7BA7" w:rsidRPr="0021657C" w:rsidRDefault="004F7BA7" w:rsidP="00520546">
      <w:pPr>
        <w:spacing w:after="0" w:line="240" w:lineRule="auto"/>
        <w:ind w:firstLine="709"/>
        <w:jc w:val="both"/>
        <w:rPr>
          <w:sz w:val="28"/>
          <w:szCs w:val="28"/>
        </w:rPr>
      </w:pPr>
      <w:r w:rsidRPr="0021657C">
        <w:rPr>
          <w:sz w:val="28"/>
          <w:szCs w:val="28"/>
        </w:rPr>
        <w:lastRenderedPageBreak/>
        <w:t xml:space="preserve">2021 год: </w:t>
      </w:r>
      <w:r w:rsidR="0088150F">
        <w:rPr>
          <w:sz w:val="28"/>
          <w:szCs w:val="28"/>
        </w:rPr>
        <w:t>ф</w:t>
      </w:r>
      <w:r w:rsidR="00F06A5D" w:rsidRPr="0021657C">
        <w:rPr>
          <w:sz w:val="28"/>
          <w:szCs w:val="28"/>
        </w:rPr>
        <w:t>едеральный бюджет</w:t>
      </w:r>
      <w:r w:rsidRPr="0021657C">
        <w:rPr>
          <w:sz w:val="28"/>
          <w:szCs w:val="28"/>
        </w:rPr>
        <w:t xml:space="preserve"> – 13,</w:t>
      </w:r>
      <w:r w:rsidR="00F06A5D" w:rsidRPr="0021657C">
        <w:rPr>
          <w:sz w:val="28"/>
          <w:szCs w:val="28"/>
        </w:rPr>
        <w:t>8 млн</w:t>
      </w:r>
      <w:r w:rsidRPr="0021657C">
        <w:rPr>
          <w:sz w:val="28"/>
          <w:szCs w:val="28"/>
        </w:rPr>
        <w:t xml:space="preserve"> рублей, </w:t>
      </w:r>
      <w:r w:rsidR="0021657C" w:rsidRPr="0021657C">
        <w:rPr>
          <w:sz w:val="28"/>
          <w:szCs w:val="28"/>
        </w:rPr>
        <w:t>республиканский бюджет</w:t>
      </w:r>
      <w:r w:rsidRPr="0021657C">
        <w:rPr>
          <w:sz w:val="28"/>
          <w:szCs w:val="28"/>
        </w:rPr>
        <w:t xml:space="preserve"> – 8,</w:t>
      </w:r>
      <w:r w:rsidR="00F06A5D" w:rsidRPr="0021657C">
        <w:rPr>
          <w:sz w:val="28"/>
          <w:szCs w:val="28"/>
        </w:rPr>
        <w:t>05 млн</w:t>
      </w:r>
      <w:r w:rsidRPr="0021657C">
        <w:rPr>
          <w:sz w:val="28"/>
          <w:szCs w:val="28"/>
        </w:rPr>
        <w:t xml:space="preserve"> рублей, </w:t>
      </w:r>
      <w:r w:rsidR="0021657C" w:rsidRPr="0021657C">
        <w:rPr>
          <w:sz w:val="28"/>
          <w:szCs w:val="28"/>
        </w:rPr>
        <w:t>муниципальный бюджет</w:t>
      </w:r>
      <w:r w:rsidRPr="0021657C">
        <w:rPr>
          <w:sz w:val="28"/>
          <w:szCs w:val="28"/>
        </w:rPr>
        <w:t xml:space="preserve"> – 1,</w:t>
      </w:r>
      <w:r w:rsidR="00F06A5D" w:rsidRPr="0021657C">
        <w:rPr>
          <w:sz w:val="28"/>
          <w:szCs w:val="28"/>
        </w:rPr>
        <w:t>15 млн</w:t>
      </w:r>
      <w:r w:rsidRPr="0021657C">
        <w:rPr>
          <w:sz w:val="28"/>
          <w:szCs w:val="28"/>
        </w:rPr>
        <w:t xml:space="preserve"> рублей.</w:t>
      </w:r>
    </w:p>
    <w:p w14:paraId="0D6268CF" w14:textId="4ED54789" w:rsidR="004F7BA7" w:rsidRPr="0021657C" w:rsidRDefault="004F7BA7" w:rsidP="00520546">
      <w:pPr>
        <w:spacing w:after="0" w:line="240" w:lineRule="auto"/>
        <w:ind w:firstLine="709"/>
        <w:jc w:val="both"/>
        <w:rPr>
          <w:sz w:val="28"/>
          <w:szCs w:val="28"/>
        </w:rPr>
      </w:pPr>
      <w:r w:rsidRPr="0021657C">
        <w:rPr>
          <w:sz w:val="28"/>
          <w:szCs w:val="28"/>
        </w:rPr>
        <w:t xml:space="preserve">2022 год: </w:t>
      </w:r>
      <w:r w:rsidR="0088150F">
        <w:rPr>
          <w:sz w:val="28"/>
          <w:szCs w:val="28"/>
        </w:rPr>
        <w:t>ф</w:t>
      </w:r>
      <w:r w:rsidR="00F06A5D" w:rsidRPr="0021657C">
        <w:rPr>
          <w:sz w:val="28"/>
          <w:szCs w:val="28"/>
        </w:rPr>
        <w:t>едеральный бюджет</w:t>
      </w:r>
      <w:r w:rsidRPr="0021657C">
        <w:rPr>
          <w:sz w:val="28"/>
          <w:szCs w:val="28"/>
        </w:rPr>
        <w:t xml:space="preserve"> – 13,</w:t>
      </w:r>
      <w:r w:rsidR="00F06A5D" w:rsidRPr="0021657C">
        <w:rPr>
          <w:sz w:val="28"/>
          <w:szCs w:val="28"/>
        </w:rPr>
        <w:t>8 млн</w:t>
      </w:r>
      <w:r w:rsidRPr="0021657C">
        <w:rPr>
          <w:sz w:val="28"/>
          <w:szCs w:val="28"/>
        </w:rPr>
        <w:t xml:space="preserve"> рублей, </w:t>
      </w:r>
      <w:r w:rsidR="0021657C" w:rsidRPr="0021657C">
        <w:rPr>
          <w:sz w:val="28"/>
          <w:szCs w:val="28"/>
        </w:rPr>
        <w:t>республиканский бюджет</w:t>
      </w:r>
      <w:r w:rsidRPr="0021657C">
        <w:rPr>
          <w:sz w:val="28"/>
          <w:szCs w:val="28"/>
        </w:rPr>
        <w:t xml:space="preserve"> – 8,</w:t>
      </w:r>
      <w:r w:rsidR="00F06A5D" w:rsidRPr="0021657C">
        <w:rPr>
          <w:sz w:val="28"/>
          <w:szCs w:val="28"/>
        </w:rPr>
        <w:t>05 млн</w:t>
      </w:r>
      <w:r w:rsidRPr="0021657C">
        <w:rPr>
          <w:sz w:val="28"/>
          <w:szCs w:val="28"/>
        </w:rPr>
        <w:t xml:space="preserve"> рублей, </w:t>
      </w:r>
      <w:r w:rsidR="0021657C" w:rsidRPr="0021657C">
        <w:rPr>
          <w:sz w:val="28"/>
          <w:szCs w:val="28"/>
        </w:rPr>
        <w:t>муниципальный бюджет</w:t>
      </w:r>
      <w:r w:rsidRPr="0021657C">
        <w:rPr>
          <w:sz w:val="28"/>
          <w:szCs w:val="28"/>
        </w:rPr>
        <w:t xml:space="preserve"> – 1,</w:t>
      </w:r>
      <w:r w:rsidR="00F06A5D" w:rsidRPr="0021657C">
        <w:rPr>
          <w:sz w:val="28"/>
          <w:szCs w:val="28"/>
        </w:rPr>
        <w:t>15 млн</w:t>
      </w:r>
      <w:r w:rsidRPr="0021657C">
        <w:rPr>
          <w:sz w:val="28"/>
          <w:szCs w:val="28"/>
        </w:rPr>
        <w:t xml:space="preserve"> рублей.</w:t>
      </w:r>
    </w:p>
    <w:p w14:paraId="135B79C9" w14:textId="67C2758E" w:rsidR="004F7BA7" w:rsidRPr="0021657C" w:rsidRDefault="00F06A5D" w:rsidP="00520546">
      <w:pPr>
        <w:spacing w:after="0" w:line="240" w:lineRule="auto"/>
        <w:ind w:firstLine="709"/>
        <w:jc w:val="both"/>
        <w:rPr>
          <w:bCs/>
          <w:iCs/>
          <w:sz w:val="28"/>
          <w:szCs w:val="28"/>
        </w:rPr>
      </w:pPr>
      <w:r w:rsidRPr="0021657C">
        <w:rPr>
          <w:sz w:val="28"/>
          <w:szCs w:val="28"/>
        </w:rPr>
        <w:t xml:space="preserve">3. </w:t>
      </w:r>
      <w:r w:rsidR="004F7BA7" w:rsidRPr="0021657C">
        <w:rPr>
          <w:bCs/>
          <w:iCs/>
          <w:sz w:val="28"/>
          <w:szCs w:val="28"/>
        </w:rPr>
        <w:t>Капитальный ремонт муниципальных общеобразовательных организаций, имеющих износ 50 процентов и выше</w:t>
      </w:r>
      <w:r w:rsidRPr="0021657C">
        <w:rPr>
          <w:bCs/>
          <w:iCs/>
          <w:sz w:val="28"/>
          <w:szCs w:val="28"/>
        </w:rPr>
        <w:t>.</w:t>
      </w:r>
    </w:p>
    <w:p w14:paraId="375BCA6B" w14:textId="2757D36D" w:rsidR="004F7BA7" w:rsidRPr="0021657C" w:rsidRDefault="004F7BA7" w:rsidP="00520546">
      <w:pPr>
        <w:spacing w:after="0" w:line="240" w:lineRule="auto"/>
        <w:ind w:firstLine="709"/>
        <w:jc w:val="both"/>
        <w:rPr>
          <w:sz w:val="28"/>
          <w:szCs w:val="28"/>
        </w:rPr>
      </w:pPr>
      <w:r w:rsidRPr="0021657C">
        <w:rPr>
          <w:sz w:val="28"/>
          <w:szCs w:val="28"/>
        </w:rPr>
        <w:t>Таутовская СОШ -2021-2022 гг. с проектной стоимостью 68,</w:t>
      </w:r>
      <w:r w:rsidR="00F06A5D" w:rsidRPr="0021657C">
        <w:rPr>
          <w:sz w:val="28"/>
          <w:szCs w:val="28"/>
        </w:rPr>
        <w:t>0 млн</w:t>
      </w:r>
      <w:r w:rsidR="00A97BF3" w:rsidRPr="0021657C">
        <w:rPr>
          <w:sz w:val="28"/>
          <w:szCs w:val="28"/>
        </w:rPr>
        <w:t xml:space="preserve"> руб</w:t>
      </w:r>
      <w:r w:rsidR="00F06A5D" w:rsidRPr="0021657C">
        <w:rPr>
          <w:sz w:val="28"/>
          <w:szCs w:val="28"/>
        </w:rPr>
        <w:t>лей</w:t>
      </w:r>
      <w:r w:rsidRPr="0021657C">
        <w:rPr>
          <w:sz w:val="28"/>
          <w:szCs w:val="28"/>
        </w:rPr>
        <w:t xml:space="preserve">; </w:t>
      </w:r>
    </w:p>
    <w:p w14:paraId="57713FC4" w14:textId="6F56C713" w:rsidR="004F7BA7" w:rsidRPr="0021657C" w:rsidRDefault="004F7BA7" w:rsidP="00520546">
      <w:pPr>
        <w:spacing w:after="0" w:line="240" w:lineRule="auto"/>
        <w:ind w:firstLine="709"/>
        <w:jc w:val="both"/>
        <w:rPr>
          <w:sz w:val="28"/>
          <w:szCs w:val="28"/>
        </w:rPr>
      </w:pPr>
      <w:r w:rsidRPr="0021657C">
        <w:rPr>
          <w:i/>
          <w:iCs/>
          <w:sz w:val="28"/>
          <w:szCs w:val="28"/>
        </w:rPr>
        <w:t>Что</w:t>
      </w:r>
      <w:r w:rsidRPr="0021657C">
        <w:rPr>
          <w:sz w:val="28"/>
          <w:szCs w:val="28"/>
        </w:rPr>
        <w:t xml:space="preserve"> </w:t>
      </w:r>
      <w:r w:rsidRPr="0021657C">
        <w:rPr>
          <w:i/>
          <w:iCs/>
          <w:sz w:val="28"/>
          <w:szCs w:val="28"/>
        </w:rPr>
        <w:t>делается</w:t>
      </w:r>
    </w:p>
    <w:p w14:paraId="2EA81453" w14:textId="77777777" w:rsidR="004F7BA7" w:rsidRPr="0021657C" w:rsidRDefault="004F7BA7" w:rsidP="00520546">
      <w:pPr>
        <w:spacing w:after="0" w:line="240" w:lineRule="auto"/>
        <w:ind w:firstLine="709"/>
        <w:jc w:val="both"/>
        <w:rPr>
          <w:sz w:val="28"/>
          <w:szCs w:val="28"/>
        </w:rPr>
      </w:pPr>
      <w:r w:rsidRPr="0021657C">
        <w:rPr>
          <w:sz w:val="28"/>
          <w:szCs w:val="28"/>
        </w:rPr>
        <w:t>В стадии завершения разработки ПСД. В июле планируется получение положительного заключения государственной экспертизы на ПСД.</w:t>
      </w:r>
    </w:p>
    <w:p w14:paraId="012090FE" w14:textId="6F2012DE" w:rsidR="004F7BA7" w:rsidRPr="0021657C" w:rsidRDefault="004F7BA7" w:rsidP="00520546">
      <w:pPr>
        <w:spacing w:after="0" w:line="240" w:lineRule="auto"/>
        <w:ind w:firstLine="709"/>
        <w:jc w:val="both"/>
        <w:rPr>
          <w:sz w:val="28"/>
          <w:szCs w:val="28"/>
        </w:rPr>
      </w:pPr>
      <w:r w:rsidRPr="0021657C">
        <w:rPr>
          <w:i/>
          <w:iCs/>
          <w:sz w:val="28"/>
          <w:szCs w:val="28"/>
        </w:rPr>
        <w:t>Пути решения</w:t>
      </w:r>
    </w:p>
    <w:p w14:paraId="596715C5" w14:textId="349D922B" w:rsidR="004F7BA7" w:rsidRPr="0021657C" w:rsidRDefault="004F7BA7" w:rsidP="00520546">
      <w:pPr>
        <w:spacing w:after="0" w:line="240" w:lineRule="auto"/>
        <w:ind w:firstLine="709"/>
        <w:jc w:val="both"/>
        <w:rPr>
          <w:sz w:val="28"/>
          <w:szCs w:val="28"/>
        </w:rPr>
      </w:pPr>
      <w:r w:rsidRPr="0021657C">
        <w:rPr>
          <w:sz w:val="28"/>
          <w:szCs w:val="28"/>
        </w:rPr>
        <w:t>Необходимо финансирование из федерального и республиканского бюджетов на 2021-2022 г</w:t>
      </w:r>
      <w:r w:rsidR="00F06A5D" w:rsidRPr="0021657C">
        <w:rPr>
          <w:sz w:val="28"/>
          <w:szCs w:val="28"/>
        </w:rPr>
        <w:t>г</w:t>
      </w:r>
      <w:r w:rsidRPr="0021657C">
        <w:rPr>
          <w:sz w:val="28"/>
          <w:szCs w:val="28"/>
        </w:rPr>
        <w:t>.</w:t>
      </w:r>
    </w:p>
    <w:p w14:paraId="62BB1AEE" w14:textId="1BFD4341" w:rsidR="004F7BA7" w:rsidRPr="0021657C" w:rsidRDefault="004F7BA7" w:rsidP="00520546">
      <w:pPr>
        <w:spacing w:after="0" w:line="240" w:lineRule="auto"/>
        <w:ind w:firstLine="709"/>
        <w:jc w:val="both"/>
        <w:rPr>
          <w:i/>
          <w:iCs/>
          <w:sz w:val="28"/>
          <w:szCs w:val="28"/>
        </w:rPr>
      </w:pPr>
      <w:r w:rsidRPr="0021657C">
        <w:rPr>
          <w:i/>
          <w:iCs/>
          <w:sz w:val="28"/>
          <w:szCs w:val="28"/>
        </w:rPr>
        <w:t>Источники и объемы финансирования</w:t>
      </w:r>
    </w:p>
    <w:p w14:paraId="3F050523" w14:textId="49BA9BC0" w:rsidR="004F7BA7" w:rsidRPr="0021657C" w:rsidRDefault="004F7BA7" w:rsidP="00520546">
      <w:pPr>
        <w:spacing w:after="0" w:line="240" w:lineRule="auto"/>
        <w:ind w:firstLine="709"/>
        <w:jc w:val="both"/>
        <w:rPr>
          <w:sz w:val="28"/>
          <w:szCs w:val="28"/>
        </w:rPr>
      </w:pPr>
      <w:r w:rsidRPr="0021657C">
        <w:rPr>
          <w:sz w:val="28"/>
          <w:szCs w:val="28"/>
        </w:rPr>
        <w:t xml:space="preserve">2021 год: </w:t>
      </w:r>
      <w:r w:rsidR="0088150F">
        <w:rPr>
          <w:sz w:val="28"/>
          <w:szCs w:val="28"/>
        </w:rPr>
        <w:t>ф</w:t>
      </w:r>
      <w:r w:rsidR="00F06A5D" w:rsidRPr="0021657C">
        <w:rPr>
          <w:sz w:val="28"/>
          <w:szCs w:val="28"/>
        </w:rPr>
        <w:t>едеральный бюджет</w:t>
      </w:r>
      <w:r w:rsidRPr="0021657C">
        <w:rPr>
          <w:sz w:val="28"/>
          <w:szCs w:val="28"/>
        </w:rPr>
        <w:t xml:space="preserve"> – 20,</w:t>
      </w:r>
      <w:r w:rsidR="00F06A5D" w:rsidRPr="0021657C">
        <w:rPr>
          <w:sz w:val="28"/>
          <w:szCs w:val="28"/>
        </w:rPr>
        <w:t>4 млн</w:t>
      </w:r>
      <w:r w:rsidRPr="0021657C">
        <w:rPr>
          <w:sz w:val="28"/>
          <w:szCs w:val="28"/>
        </w:rPr>
        <w:t xml:space="preserve"> рублей, </w:t>
      </w:r>
      <w:r w:rsidR="0021657C" w:rsidRPr="0021657C">
        <w:rPr>
          <w:sz w:val="28"/>
          <w:szCs w:val="28"/>
        </w:rPr>
        <w:t>республиканский бюджет</w:t>
      </w:r>
      <w:r w:rsidRPr="0021657C">
        <w:rPr>
          <w:sz w:val="28"/>
          <w:szCs w:val="28"/>
        </w:rPr>
        <w:t xml:space="preserve"> – 11,</w:t>
      </w:r>
      <w:r w:rsidR="00F06A5D" w:rsidRPr="0021657C">
        <w:rPr>
          <w:sz w:val="28"/>
          <w:szCs w:val="28"/>
        </w:rPr>
        <w:t>9 млн</w:t>
      </w:r>
      <w:r w:rsidRPr="0021657C">
        <w:rPr>
          <w:sz w:val="28"/>
          <w:szCs w:val="28"/>
        </w:rPr>
        <w:t xml:space="preserve"> рублей, </w:t>
      </w:r>
      <w:r w:rsidR="0021657C" w:rsidRPr="0021657C">
        <w:rPr>
          <w:sz w:val="28"/>
          <w:szCs w:val="28"/>
        </w:rPr>
        <w:t>муниципальный бюджет</w:t>
      </w:r>
      <w:r w:rsidRPr="0021657C">
        <w:rPr>
          <w:sz w:val="28"/>
          <w:szCs w:val="28"/>
        </w:rPr>
        <w:t xml:space="preserve"> – 1,</w:t>
      </w:r>
      <w:r w:rsidR="00F06A5D" w:rsidRPr="0021657C">
        <w:rPr>
          <w:sz w:val="28"/>
          <w:szCs w:val="28"/>
        </w:rPr>
        <w:t>7 млн</w:t>
      </w:r>
      <w:r w:rsidRPr="0021657C">
        <w:rPr>
          <w:sz w:val="28"/>
          <w:szCs w:val="28"/>
        </w:rPr>
        <w:t xml:space="preserve"> рублей.</w:t>
      </w:r>
    </w:p>
    <w:p w14:paraId="3EA2E00A" w14:textId="72A3F5F9" w:rsidR="004F7BA7" w:rsidRPr="0021657C" w:rsidRDefault="004F7BA7" w:rsidP="00520546">
      <w:pPr>
        <w:spacing w:after="0" w:line="240" w:lineRule="auto"/>
        <w:ind w:firstLine="709"/>
        <w:jc w:val="both"/>
        <w:rPr>
          <w:sz w:val="28"/>
          <w:szCs w:val="28"/>
        </w:rPr>
      </w:pPr>
      <w:r w:rsidRPr="0021657C">
        <w:rPr>
          <w:sz w:val="28"/>
          <w:szCs w:val="28"/>
        </w:rPr>
        <w:t xml:space="preserve">2022 год: </w:t>
      </w:r>
      <w:r w:rsidR="0088150F">
        <w:rPr>
          <w:sz w:val="28"/>
          <w:szCs w:val="28"/>
        </w:rPr>
        <w:t>ф</w:t>
      </w:r>
      <w:r w:rsidR="00F06A5D" w:rsidRPr="0021657C">
        <w:rPr>
          <w:sz w:val="28"/>
          <w:szCs w:val="28"/>
        </w:rPr>
        <w:t>едеральный бюджет</w:t>
      </w:r>
      <w:r w:rsidRPr="0021657C">
        <w:rPr>
          <w:sz w:val="28"/>
          <w:szCs w:val="28"/>
        </w:rPr>
        <w:t xml:space="preserve"> – 20,</w:t>
      </w:r>
      <w:r w:rsidR="00F06A5D" w:rsidRPr="0021657C">
        <w:rPr>
          <w:sz w:val="28"/>
          <w:szCs w:val="28"/>
        </w:rPr>
        <w:t>4 млн</w:t>
      </w:r>
      <w:r w:rsidRPr="0021657C">
        <w:rPr>
          <w:sz w:val="28"/>
          <w:szCs w:val="28"/>
        </w:rPr>
        <w:t xml:space="preserve"> рублей, </w:t>
      </w:r>
      <w:r w:rsidR="0021657C" w:rsidRPr="0021657C">
        <w:rPr>
          <w:sz w:val="28"/>
          <w:szCs w:val="28"/>
        </w:rPr>
        <w:t>республиканский бюджет</w:t>
      </w:r>
      <w:r w:rsidRPr="0021657C">
        <w:rPr>
          <w:sz w:val="28"/>
          <w:szCs w:val="28"/>
        </w:rPr>
        <w:t xml:space="preserve"> – 11,</w:t>
      </w:r>
      <w:r w:rsidR="00F06A5D" w:rsidRPr="0021657C">
        <w:rPr>
          <w:sz w:val="28"/>
          <w:szCs w:val="28"/>
        </w:rPr>
        <w:t>9 млн</w:t>
      </w:r>
      <w:r w:rsidRPr="0021657C">
        <w:rPr>
          <w:sz w:val="28"/>
          <w:szCs w:val="28"/>
        </w:rPr>
        <w:t xml:space="preserve"> рублей, МБ – 1,</w:t>
      </w:r>
      <w:r w:rsidR="00F06A5D" w:rsidRPr="0021657C">
        <w:rPr>
          <w:sz w:val="28"/>
          <w:szCs w:val="28"/>
        </w:rPr>
        <w:t>7 млн</w:t>
      </w:r>
      <w:r w:rsidRPr="0021657C">
        <w:rPr>
          <w:sz w:val="28"/>
          <w:szCs w:val="28"/>
        </w:rPr>
        <w:t xml:space="preserve"> рублей.</w:t>
      </w:r>
    </w:p>
    <w:p w14:paraId="0979AEB0" w14:textId="606ADA73" w:rsidR="004F7BA7" w:rsidRPr="0021657C" w:rsidRDefault="004F7BA7" w:rsidP="00520546">
      <w:pPr>
        <w:spacing w:after="0" w:line="240" w:lineRule="auto"/>
        <w:ind w:firstLine="709"/>
        <w:jc w:val="both"/>
        <w:rPr>
          <w:sz w:val="28"/>
          <w:szCs w:val="28"/>
        </w:rPr>
      </w:pPr>
      <w:r w:rsidRPr="0021657C">
        <w:rPr>
          <w:sz w:val="28"/>
          <w:szCs w:val="28"/>
        </w:rPr>
        <w:t xml:space="preserve">Раскильдинская СОШ - 2022-2023 гг. Карачуринская ООШ -2023-2024 гг., Шумшевашская - 2024-2025 гг. </w:t>
      </w:r>
      <w:r w:rsidR="00F06A5D" w:rsidRPr="0021657C">
        <w:rPr>
          <w:sz w:val="28"/>
          <w:szCs w:val="28"/>
        </w:rPr>
        <w:t>Общая проектная</w:t>
      </w:r>
      <w:r w:rsidRPr="0021657C">
        <w:rPr>
          <w:sz w:val="28"/>
          <w:szCs w:val="28"/>
        </w:rPr>
        <w:t xml:space="preserve"> стоимость составляет 200,</w:t>
      </w:r>
      <w:r w:rsidR="00F06A5D" w:rsidRPr="0021657C">
        <w:rPr>
          <w:sz w:val="28"/>
          <w:szCs w:val="28"/>
        </w:rPr>
        <w:t>0 млн</w:t>
      </w:r>
      <w:r w:rsidR="00A97BF3" w:rsidRPr="0021657C">
        <w:rPr>
          <w:sz w:val="28"/>
          <w:szCs w:val="28"/>
        </w:rPr>
        <w:t xml:space="preserve"> руб</w:t>
      </w:r>
      <w:r w:rsidR="00F06A5D" w:rsidRPr="0021657C">
        <w:rPr>
          <w:sz w:val="28"/>
          <w:szCs w:val="28"/>
        </w:rPr>
        <w:t>лей</w:t>
      </w:r>
      <w:r w:rsidRPr="0021657C">
        <w:rPr>
          <w:sz w:val="28"/>
          <w:szCs w:val="28"/>
        </w:rPr>
        <w:t xml:space="preserve">; </w:t>
      </w:r>
    </w:p>
    <w:p w14:paraId="1C2F3B41" w14:textId="74816A14" w:rsidR="004F7BA7" w:rsidRPr="0021657C" w:rsidRDefault="004F7BA7" w:rsidP="00520546">
      <w:pPr>
        <w:spacing w:after="0" w:line="240" w:lineRule="auto"/>
        <w:ind w:firstLine="709"/>
        <w:jc w:val="both"/>
        <w:rPr>
          <w:i/>
          <w:iCs/>
          <w:sz w:val="28"/>
          <w:szCs w:val="28"/>
        </w:rPr>
      </w:pPr>
      <w:r w:rsidRPr="0021657C">
        <w:rPr>
          <w:i/>
          <w:iCs/>
          <w:sz w:val="28"/>
          <w:szCs w:val="28"/>
        </w:rPr>
        <w:t>Источники и объемы финансирования</w:t>
      </w:r>
    </w:p>
    <w:p w14:paraId="5B00F19F" w14:textId="5C08B66D" w:rsidR="004F7BA7" w:rsidRPr="0021657C" w:rsidRDefault="004F7BA7" w:rsidP="00520546">
      <w:pPr>
        <w:spacing w:after="0" w:line="240" w:lineRule="auto"/>
        <w:ind w:firstLine="709"/>
        <w:jc w:val="both"/>
        <w:rPr>
          <w:sz w:val="28"/>
          <w:szCs w:val="28"/>
        </w:rPr>
      </w:pPr>
      <w:r w:rsidRPr="0021657C">
        <w:rPr>
          <w:sz w:val="28"/>
          <w:szCs w:val="28"/>
        </w:rPr>
        <w:t>2022-2025 г</w:t>
      </w:r>
      <w:r w:rsidR="00F06A5D" w:rsidRPr="0021657C">
        <w:rPr>
          <w:sz w:val="28"/>
          <w:szCs w:val="28"/>
        </w:rPr>
        <w:t>г.</w:t>
      </w:r>
      <w:r w:rsidRPr="0021657C">
        <w:rPr>
          <w:sz w:val="28"/>
          <w:szCs w:val="28"/>
        </w:rPr>
        <w:t xml:space="preserve">: </w:t>
      </w:r>
      <w:r w:rsidR="0088150F">
        <w:rPr>
          <w:sz w:val="28"/>
          <w:szCs w:val="28"/>
        </w:rPr>
        <w:t>ф</w:t>
      </w:r>
      <w:r w:rsidR="00F06A5D" w:rsidRPr="0021657C">
        <w:rPr>
          <w:sz w:val="28"/>
          <w:szCs w:val="28"/>
        </w:rPr>
        <w:t>едеральный бюджет</w:t>
      </w:r>
      <w:r w:rsidRPr="0021657C">
        <w:rPr>
          <w:sz w:val="28"/>
          <w:szCs w:val="28"/>
        </w:rPr>
        <w:t xml:space="preserve"> – 140,</w:t>
      </w:r>
      <w:r w:rsidR="00F06A5D" w:rsidRPr="0021657C">
        <w:rPr>
          <w:sz w:val="28"/>
          <w:szCs w:val="28"/>
        </w:rPr>
        <w:t>4 млн</w:t>
      </w:r>
      <w:r w:rsidRPr="0021657C">
        <w:rPr>
          <w:sz w:val="28"/>
          <w:szCs w:val="28"/>
        </w:rPr>
        <w:t xml:space="preserve"> рублей, </w:t>
      </w:r>
      <w:r w:rsidR="0021657C" w:rsidRPr="0021657C">
        <w:rPr>
          <w:sz w:val="28"/>
          <w:szCs w:val="28"/>
        </w:rPr>
        <w:t>республиканский бюджет</w:t>
      </w:r>
      <w:r w:rsidRPr="0021657C">
        <w:rPr>
          <w:sz w:val="28"/>
          <w:szCs w:val="28"/>
        </w:rPr>
        <w:t xml:space="preserve"> – 81,</w:t>
      </w:r>
      <w:r w:rsidR="00F06A5D" w:rsidRPr="0021657C">
        <w:rPr>
          <w:sz w:val="28"/>
          <w:szCs w:val="28"/>
        </w:rPr>
        <w:t>9 млн</w:t>
      </w:r>
      <w:r w:rsidRPr="0021657C">
        <w:rPr>
          <w:sz w:val="28"/>
          <w:szCs w:val="28"/>
        </w:rPr>
        <w:t xml:space="preserve"> рублей, </w:t>
      </w:r>
      <w:r w:rsidR="0021657C" w:rsidRPr="0021657C">
        <w:rPr>
          <w:sz w:val="28"/>
          <w:szCs w:val="28"/>
        </w:rPr>
        <w:t>муниципальный бюджет</w:t>
      </w:r>
      <w:r w:rsidRPr="0021657C">
        <w:rPr>
          <w:sz w:val="28"/>
          <w:szCs w:val="28"/>
        </w:rPr>
        <w:t xml:space="preserve"> – 11,</w:t>
      </w:r>
      <w:r w:rsidR="00F06A5D" w:rsidRPr="0021657C">
        <w:rPr>
          <w:sz w:val="28"/>
          <w:szCs w:val="28"/>
        </w:rPr>
        <w:t>7 млн</w:t>
      </w:r>
      <w:r w:rsidRPr="0021657C">
        <w:rPr>
          <w:sz w:val="28"/>
          <w:szCs w:val="28"/>
        </w:rPr>
        <w:t xml:space="preserve"> рублей.</w:t>
      </w:r>
    </w:p>
    <w:p w14:paraId="4E4245C4" w14:textId="47CA71EB" w:rsidR="004F7BA7" w:rsidRPr="00416737" w:rsidRDefault="004F7BA7" w:rsidP="00520546">
      <w:pPr>
        <w:spacing w:after="0" w:line="240" w:lineRule="auto"/>
        <w:ind w:firstLine="709"/>
        <w:jc w:val="both"/>
        <w:rPr>
          <w:bCs/>
          <w:iCs/>
          <w:sz w:val="28"/>
          <w:szCs w:val="28"/>
        </w:rPr>
      </w:pPr>
      <w:r w:rsidRPr="00416737">
        <w:rPr>
          <w:sz w:val="28"/>
          <w:szCs w:val="28"/>
        </w:rPr>
        <w:t xml:space="preserve"> </w:t>
      </w:r>
      <w:r w:rsidR="00F06A5D" w:rsidRPr="00416737">
        <w:rPr>
          <w:sz w:val="28"/>
          <w:szCs w:val="28"/>
        </w:rPr>
        <w:t xml:space="preserve">4. </w:t>
      </w:r>
      <w:r w:rsidRPr="00416737">
        <w:rPr>
          <w:bCs/>
          <w:iCs/>
          <w:sz w:val="28"/>
          <w:szCs w:val="28"/>
        </w:rPr>
        <w:t>Строительство очистных сооружений образовательных организаций (Чувашско</w:t>
      </w:r>
      <w:r w:rsidR="00F06A5D" w:rsidRPr="00416737">
        <w:rPr>
          <w:bCs/>
          <w:iCs/>
          <w:sz w:val="28"/>
          <w:szCs w:val="28"/>
        </w:rPr>
        <w:t xml:space="preserve"> </w:t>
      </w:r>
      <w:r w:rsidRPr="00416737">
        <w:rPr>
          <w:bCs/>
          <w:iCs/>
          <w:sz w:val="28"/>
          <w:szCs w:val="28"/>
        </w:rPr>
        <w:t>-</w:t>
      </w:r>
      <w:r w:rsidR="00F06A5D" w:rsidRPr="00416737">
        <w:rPr>
          <w:bCs/>
          <w:iCs/>
          <w:sz w:val="28"/>
          <w:szCs w:val="28"/>
        </w:rPr>
        <w:t xml:space="preserve"> </w:t>
      </w:r>
      <w:r w:rsidRPr="00416737">
        <w:rPr>
          <w:bCs/>
          <w:iCs/>
          <w:sz w:val="28"/>
          <w:szCs w:val="28"/>
        </w:rPr>
        <w:t>Сорминская СОШ - 2021 г</w:t>
      </w:r>
      <w:r w:rsidR="00F06A5D" w:rsidRPr="00416737">
        <w:rPr>
          <w:bCs/>
          <w:iCs/>
          <w:sz w:val="28"/>
          <w:szCs w:val="28"/>
        </w:rPr>
        <w:t>од</w:t>
      </w:r>
      <w:r w:rsidRPr="00416737">
        <w:rPr>
          <w:bCs/>
          <w:iCs/>
          <w:sz w:val="28"/>
          <w:szCs w:val="28"/>
        </w:rPr>
        <w:t>, Таутовская СОШ - 2022 г</w:t>
      </w:r>
      <w:r w:rsidR="00F06A5D" w:rsidRPr="00416737">
        <w:rPr>
          <w:bCs/>
          <w:iCs/>
          <w:sz w:val="28"/>
          <w:szCs w:val="28"/>
        </w:rPr>
        <w:t>од</w:t>
      </w:r>
      <w:r w:rsidRPr="00416737">
        <w:rPr>
          <w:bCs/>
          <w:iCs/>
          <w:sz w:val="28"/>
          <w:szCs w:val="28"/>
        </w:rPr>
        <w:t>, Яндобинская СОШ</w:t>
      </w:r>
      <w:r w:rsidR="00F06A5D" w:rsidRPr="00416737">
        <w:rPr>
          <w:bCs/>
          <w:iCs/>
          <w:sz w:val="28"/>
          <w:szCs w:val="28"/>
        </w:rPr>
        <w:t xml:space="preserve"> </w:t>
      </w:r>
      <w:r w:rsidRPr="00416737">
        <w:rPr>
          <w:bCs/>
          <w:iCs/>
          <w:sz w:val="28"/>
          <w:szCs w:val="28"/>
        </w:rPr>
        <w:t>-</w:t>
      </w:r>
      <w:r w:rsidR="00F06A5D" w:rsidRPr="00416737">
        <w:rPr>
          <w:bCs/>
          <w:iCs/>
          <w:sz w:val="28"/>
          <w:szCs w:val="28"/>
        </w:rPr>
        <w:t xml:space="preserve"> </w:t>
      </w:r>
      <w:r w:rsidRPr="00416737">
        <w:rPr>
          <w:bCs/>
          <w:iCs/>
          <w:sz w:val="28"/>
          <w:szCs w:val="28"/>
        </w:rPr>
        <w:t>2023 г</w:t>
      </w:r>
      <w:r w:rsidR="00F06A5D" w:rsidRPr="00416737">
        <w:rPr>
          <w:bCs/>
          <w:iCs/>
          <w:sz w:val="28"/>
          <w:szCs w:val="28"/>
        </w:rPr>
        <w:t>од</w:t>
      </w:r>
      <w:r w:rsidRPr="00416737">
        <w:rPr>
          <w:bCs/>
          <w:iCs/>
          <w:sz w:val="28"/>
          <w:szCs w:val="28"/>
        </w:rPr>
        <w:t>, Питишевская СОШ</w:t>
      </w:r>
      <w:r w:rsidR="00F06A5D" w:rsidRPr="00416737">
        <w:rPr>
          <w:bCs/>
          <w:iCs/>
          <w:sz w:val="28"/>
          <w:szCs w:val="28"/>
        </w:rPr>
        <w:t xml:space="preserve"> </w:t>
      </w:r>
      <w:r w:rsidRPr="00416737">
        <w:rPr>
          <w:bCs/>
          <w:iCs/>
          <w:sz w:val="28"/>
          <w:szCs w:val="28"/>
        </w:rPr>
        <w:t>-</w:t>
      </w:r>
      <w:r w:rsidR="00F06A5D" w:rsidRPr="00416737">
        <w:rPr>
          <w:bCs/>
          <w:iCs/>
          <w:sz w:val="28"/>
          <w:szCs w:val="28"/>
        </w:rPr>
        <w:t xml:space="preserve"> </w:t>
      </w:r>
      <w:r w:rsidRPr="00416737">
        <w:rPr>
          <w:bCs/>
          <w:iCs/>
          <w:sz w:val="28"/>
          <w:szCs w:val="28"/>
        </w:rPr>
        <w:t>2024 г</w:t>
      </w:r>
      <w:r w:rsidR="00F06A5D" w:rsidRPr="00416737">
        <w:rPr>
          <w:bCs/>
          <w:iCs/>
          <w:sz w:val="28"/>
          <w:szCs w:val="28"/>
        </w:rPr>
        <w:t>од</w:t>
      </w:r>
      <w:r w:rsidRPr="00416737">
        <w:rPr>
          <w:bCs/>
          <w:iCs/>
          <w:sz w:val="28"/>
          <w:szCs w:val="28"/>
        </w:rPr>
        <w:t>, Большевыльская СОШ - 2025 г</w:t>
      </w:r>
      <w:r w:rsidR="00F06A5D" w:rsidRPr="00416737">
        <w:rPr>
          <w:bCs/>
          <w:iCs/>
          <w:sz w:val="28"/>
          <w:szCs w:val="28"/>
        </w:rPr>
        <w:t>од</w:t>
      </w:r>
      <w:r w:rsidRPr="00416737">
        <w:rPr>
          <w:bCs/>
          <w:iCs/>
          <w:sz w:val="28"/>
          <w:szCs w:val="28"/>
        </w:rPr>
        <w:t xml:space="preserve"> ) с проектной стоимостью 20,0</w:t>
      </w:r>
      <w:r w:rsidR="00603113">
        <w:rPr>
          <w:bCs/>
          <w:iCs/>
          <w:sz w:val="28"/>
          <w:szCs w:val="28"/>
        </w:rPr>
        <w:t xml:space="preserve"> </w:t>
      </w:r>
      <w:r w:rsidR="00A97BF3" w:rsidRPr="00416737">
        <w:rPr>
          <w:bCs/>
          <w:iCs/>
          <w:sz w:val="28"/>
          <w:szCs w:val="28"/>
        </w:rPr>
        <w:t>млн рублей.</w:t>
      </w:r>
    </w:p>
    <w:p w14:paraId="5F7B4459" w14:textId="658CF2F4" w:rsidR="004F7BA7" w:rsidRPr="00416737" w:rsidRDefault="004F7BA7" w:rsidP="00520546">
      <w:pPr>
        <w:spacing w:after="0" w:line="240" w:lineRule="auto"/>
        <w:ind w:firstLine="709"/>
        <w:jc w:val="both"/>
        <w:rPr>
          <w:i/>
          <w:iCs/>
          <w:sz w:val="28"/>
          <w:szCs w:val="28"/>
        </w:rPr>
      </w:pPr>
      <w:r w:rsidRPr="00416737">
        <w:rPr>
          <w:i/>
          <w:iCs/>
          <w:sz w:val="28"/>
          <w:szCs w:val="28"/>
        </w:rPr>
        <w:t>Что делается</w:t>
      </w:r>
    </w:p>
    <w:p w14:paraId="16F9E380" w14:textId="2CC925D6" w:rsidR="004F7BA7" w:rsidRPr="00416737" w:rsidRDefault="004F7BA7" w:rsidP="00520546">
      <w:pPr>
        <w:spacing w:after="0" w:line="240" w:lineRule="auto"/>
        <w:ind w:firstLine="709"/>
        <w:jc w:val="both"/>
        <w:rPr>
          <w:sz w:val="28"/>
          <w:szCs w:val="28"/>
        </w:rPr>
      </w:pPr>
      <w:r w:rsidRPr="00416737">
        <w:rPr>
          <w:sz w:val="28"/>
          <w:szCs w:val="28"/>
        </w:rPr>
        <w:t xml:space="preserve">В текущем </w:t>
      </w:r>
      <w:r w:rsidR="00F06A5D" w:rsidRPr="00416737">
        <w:rPr>
          <w:sz w:val="28"/>
          <w:szCs w:val="28"/>
        </w:rPr>
        <w:t>году будут</w:t>
      </w:r>
      <w:r w:rsidRPr="00416737">
        <w:rPr>
          <w:sz w:val="28"/>
          <w:szCs w:val="28"/>
        </w:rPr>
        <w:t xml:space="preserve"> начаты работы по разработке ПСД. </w:t>
      </w:r>
    </w:p>
    <w:p w14:paraId="0B995ED3" w14:textId="3BBD4ECC" w:rsidR="004F7BA7" w:rsidRPr="00416737" w:rsidRDefault="004F7BA7" w:rsidP="00520546">
      <w:pPr>
        <w:spacing w:after="0" w:line="240" w:lineRule="auto"/>
        <w:ind w:firstLine="709"/>
        <w:jc w:val="both"/>
        <w:rPr>
          <w:i/>
          <w:iCs/>
          <w:sz w:val="28"/>
          <w:szCs w:val="28"/>
        </w:rPr>
      </w:pPr>
      <w:r w:rsidRPr="00416737">
        <w:rPr>
          <w:i/>
          <w:iCs/>
          <w:sz w:val="28"/>
          <w:szCs w:val="28"/>
        </w:rPr>
        <w:t>Пути решения</w:t>
      </w:r>
    </w:p>
    <w:p w14:paraId="15D77668" w14:textId="5D29CD33" w:rsidR="004F7BA7" w:rsidRPr="00416737" w:rsidRDefault="004F7BA7" w:rsidP="00520546">
      <w:pPr>
        <w:spacing w:after="0" w:line="240" w:lineRule="auto"/>
        <w:ind w:firstLine="709"/>
        <w:jc w:val="both"/>
        <w:rPr>
          <w:sz w:val="28"/>
          <w:szCs w:val="28"/>
        </w:rPr>
      </w:pPr>
      <w:r w:rsidRPr="00416737">
        <w:rPr>
          <w:sz w:val="28"/>
          <w:szCs w:val="28"/>
        </w:rPr>
        <w:t>На разработку ПСД в период с 2021 года по 2024 год необходимо финансирование из республиканского бюджета 5,</w:t>
      </w:r>
      <w:r w:rsidR="00F06A5D" w:rsidRPr="00416737">
        <w:rPr>
          <w:sz w:val="28"/>
          <w:szCs w:val="28"/>
        </w:rPr>
        <w:t>0 млн</w:t>
      </w:r>
      <w:r w:rsidRPr="00416737">
        <w:rPr>
          <w:sz w:val="28"/>
          <w:szCs w:val="28"/>
        </w:rPr>
        <w:t xml:space="preserve"> рублей.</w:t>
      </w:r>
    </w:p>
    <w:p w14:paraId="05E63EA3" w14:textId="746E0028" w:rsidR="004F7BA7" w:rsidRPr="00416737" w:rsidRDefault="004F7BA7" w:rsidP="00520546">
      <w:pPr>
        <w:spacing w:after="0" w:line="240" w:lineRule="auto"/>
        <w:ind w:firstLine="709"/>
        <w:jc w:val="both"/>
        <w:rPr>
          <w:sz w:val="28"/>
          <w:szCs w:val="28"/>
        </w:rPr>
      </w:pPr>
      <w:r w:rsidRPr="00416737">
        <w:rPr>
          <w:sz w:val="28"/>
          <w:szCs w:val="28"/>
        </w:rPr>
        <w:t>На строительство объекта необходимо финансирование из федерального и республиканского бюджетов на 2021-2025 г</w:t>
      </w:r>
      <w:r w:rsidR="00F06A5D" w:rsidRPr="00416737">
        <w:rPr>
          <w:sz w:val="28"/>
          <w:szCs w:val="28"/>
        </w:rPr>
        <w:t>г</w:t>
      </w:r>
      <w:r w:rsidRPr="00416737">
        <w:rPr>
          <w:sz w:val="28"/>
          <w:szCs w:val="28"/>
        </w:rPr>
        <w:t>.</w:t>
      </w:r>
    </w:p>
    <w:p w14:paraId="6CFDB84C" w14:textId="3B090660" w:rsidR="004F7BA7" w:rsidRPr="00416737" w:rsidRDefault="004F7BA7" w:rsidP="00520546">
      <w:pPr>
        <w:spacing w:after="0" w:line="240" w:lineRule="auto"/>
        <w:ind w:firstLine="709"/>
        <w:jc w:val="both"/>
        <w:rPr>
          <w:i/>
          <w:iCs/>
          <w:sz w:val="28"/>
          <w:szCs w:val="28"/>
        </w:rPr>
      </w:pPr>
      <w:r w:rsidRPr="00416737">
        <w:rPr>
          <w:i/>
          <w:iCs/>
          <w:sz w:val="28"/>
          <w:szCs w:val="28"/>
        </w:rPr>
        <w:t>Источники и объемы финансирования</w:t>
      </w:r>
    </w:p>
    <w:p w14:paraId="5C942794" w14:textId="13C5E2D6" w:rsidR="004F7BA7" w:rsidRPr="00416737" w:rsidRDefault="004F7BA7" w:rsidP="00520546">
      <w:pPr>
        <w:spacing w:after="0" w:line="240" w:lineRule="auto"/>
        <w:ind w:firstLine="709"/>
        <w:jc w:val="both"/>
        <w:rPr>
          <w:sz w:val="28"/>
          <w:szCs w:val="28"/>
        </w:rPr>
      </w:pPr>
      <w:r w:rsidRPr="00416737">
        <w:rPr>
          <w:sz w:val="28"/>
          <w:szCs w:val="28"/>
        </w:rPr>
        <w:t>2021-2025 г</w:t>
      </w:r>
      <w:r w:rsidR="00F06A5D" w:rsidRPr="00416737">
        <w:rPr>
          <w:sz w:val="28"/>
          <w:szCs w:val="28"/>
        </w:rPr>
        <w:t>г.</w:t>
      </w:r>
      <w:r w:rsidRPr="00416737">
        <w:rPr>
          <w:sz w:val="28"/>
          <w:szCs w:val="28"/>
        </w:rPr>
        <w:t xml:space="preserve">: </w:t>
      </w:r>
      <w:r w:rsidR="0088150F">
        <w:rPr>
          <w:sz w:val="28"/>
          <w:szCs w:val="28"/>
        </w:rPr>
        <w:t>ф</w:t>
      </w:r>
      <w:r w:rsidR="00F06A5D" w:rsidRPr="00416737">
        <w:rPr>
          <w:sz w:val="28"/>
          <w:szCs w:val="28"/>
        </w:rPr>
        <w:t>едеральный бюджет</w:t>
      </w:r>
      <w:r w:rsidRPr="00416737">
        <w:rPr>
          <w:sz w:val="28"/>
          <w:szCs w:val="28"/>
        </w:rPr>
        <w:t xml:space="preserve"> – 12,</w:t>
      </w:r>
      <w:r w:rsidR="00F06A5D" w:rsidRPr="00416737">
        <w:rPr>
          <w:sz w:val="28"/>
          <w:szCs w:val="28"/>
        </w:rPr>
        <w:t>0 млн</w:t>
      </w:r>
      <w:r w:rsidRPr="00416737">
        <w:rPr>
          <w:sz w:val="28"/>
          <w:szCs w:val="28"/>
        </w:rPr>
        <w:t xml:space="preserve"> рублей, </w:t>
      </w:r>
      <w:r w:rsidR="0021657C" w:rsidRPr="00416737">
        <w:rPr>
          <w:sz w:val="28"/>
          <w:szCs w:val="28"/>
        </w:rPr>
        <w:t>республиканский бюджет</w:t>
      </w:r>
      <w:r w:rsidRPr="00416737">
        <w:rPr>
          <w:sz w:val="28"/>
          <w:szCs w:val="28"/>
        </w:rPr>
        <w:t xml:space="preserve"> – 7,</w:t>
      </w:r>
      <w:r w:rsidR="00F06A5D" w:rsidRPr="00416737">
        <w:rPr>
          <w:sz w:val="28"/>
          <w:szCs w:val="28"/>
        </w:rPr>
        <w:t>0 млн</w:t>
      </w:r>
      <w:r w:rsidRPr="00416737">
        <w:rPr>
          <w:sz w:val="28"/>
          <w:szCs w:val="28"/>
        </w:rPr>
        <w:t xml:space="preserve"> рублей, </w:t>
      </w:r>
      <w:r w:rsidR="0021657C" w:rsidRPr="00416737">
        <w:rPr>
          <w:sz w:val="28"/>
          <w:szCs w:val="28"/>
        </w:rPr>
        <w:t>муниципальный бюджет</w:t>
      </w:r>
      <w:r w:rsidRPr="00416737">
        <w:rPr>
          <w:sz w:val="28"/>
          <w:szCs w:val="28"/>
        </w:rPr>
        <w:t xml:space="preserve"> – </w:t>
      </w:r>
      <w:r w:rsidR="00F06A5D" w:rsidRPr="00416737">
        <w:rPr>
          <w:sz w:val="28"/>
          <w:szCs w:val="28"/>
        </w:rPr>
        <w:t>1 млн</w:t>
      </w:r>
      <w:r w:rsidRPr="00416737">
        <w:rPr>
          <w:sz w:val="28"/>
          <w:szCs w:val="28"/>
        </w:rPr>
        <w:t xml:space="preserve"> рублей.</w:t>
      </w:r>
    </w:p>
    <w:p w14:paraId="3ABF4F3A" w14:textId="524654C2" w:rsidR="004F7BA7" w:rsidRPr="00416737" w:rsidRDefault="00416737" w:rsidP="00520546">
      <w:pPr>
        <w:spacing w:after="0" w:line="240" w:lineRule="auto"/>
        <w:ind w:firstLine="709"/>
        <w:jc w:val="both"/>
        <w:rPr>
          <w:bCs/>
          <w:iCs/>
          <w:sz w:val="28"/>
          <w:szCs w:val="28"/>
        </w:rPr>
      </w:pPr>
      <w:r w:rsidRPr="00416737">
        <w:rPr>
          <w:sz w:val="28"/>
          <w:szCs w:val="28"/>
        </w:rPr>
        <w:t xml:space="preserve">5. </w:t>
      </w:r>
      <w:r w:rsidR="004F7BA7" w:rsidRPr="00416737">
        <w:rPr>
          <w:bCs/>
          <w:iCs/>
          <w:sz w:val="28"/>
          <w:szCs w:val="28"/>
        </w:rPr>
        <w:t>Строительство начальной общеобразовательной школы на 300 мест в с.Аликово Аликовского района</w:t>
      </w:r>
      <w:r w:rsidRPr="00416737">
        <w:rPr>
          <w:bCs/>
          <w:iCs/>
          <w:sz w:val="28"/>
          <w:szCs w:val="28"/>
        </w:rPr>
        <w:t xml:space="preserve"> </w:t>
      </w:r>
      <w:r w:rsidR="004F7BA7" w:rsidRPr="00416737">
        <w:rPr>
          <w:bCs/>
          <w:iCs/>
          <w:sz w:val="28"/>
          <w:szCs w:val="28"/>
        </w:rPr>
        <w:t>- 2022-2023 гг</w:t>
      </w:r>
      <w:r w:rsidR="00A97BF3" w:rsidRPr="00416737">
        <w:rPr>
          <w:bCs/>
          <w:iCs/>
          <w:sz w:val="28"/>
          <w:szCs w:val="28"/>
        </w:rPr>
        <w:t>.</w:t>
      </w:r>
      <w:r w:rsidR="004F7BA7" w:rsidRPr="00416737">
        <w:rPr>
          <w:bCs/>
          <w:iCs/>
          <w:sz w:val="28"/>
          <w:szCs w:val="28"/>
        </w:rPr>
        <w:t xml:space="preserve"> с проектной стоимостью 220,</w:t>
      </w:r>
      <w:r w:rsidRPr="00416737">
        <w:rPr>
          <w:bCs/>
          <w:iCs/>
          <w:sz w:val="28"/>
          <w:szCs w:val="28"/>
        </w:rPr>
        <w:t>0 млн</w:t>
      </w:r>
      <w:r w:rsidR="00A97BF3" w:rsidRPr="00416737">
        <w:rPr>
          <w:bCs/>
          <w:iCs/>
          <w:sz w:val="28"/>
          <w:szCs w:val="28"/>
        </w:rPr>
        <w:t xml:space="preserve"> рублей.</w:t>
      </w:r>
    </w:p>
    <w:p w14:paraId="584F4494" w14:textId="4389BE56" w:rsidR="004F7BA7" w:rsidRPr="00BA0D72" w:rsidRDefault="004F7BA7" w:rsidP="00520546">
      <w:pPr>
        <w:spacing w:after="0" w:line="240" w:lineRule="auto"/>
        <w:ind w:firstLine="709"/>
        <w:jc w:val="both"/>
        <w:rPr>
          <w:sz w:val="28"/>
          <w:szCs w:val="28"/>
        </w:rPr>
      </w:pPr>
      <w:r w:rsidRPr="00BA0D72">
        <w:rPr>
          <w:i/>
          <w:iCs/>
          <w:sz w:val="28"/>
          <w:szCs w:val="28"/>
        </w:rPr>
        <w:lastRenderedPageBreak/>
        <w:t>Что делается</w:t>
      </w:r>
    </w:p>
    <w:p w14:paraId="7406B9CE" w14:textId="77777777" w:rsidR="004F7BA7" w:rsidRPr="00BA0D72" w:rsidRDefault="004F7BA7" w:rsidP="00520546">
      <w:pPr>
        <w:spacing w:after="0" w:line="240" w:lineRule="auto"/>
        <w:ind w:firstLine="709"/>
        <w:jc w:val="both"/>
        <w:rPr>
          <w:sz w:val="28"/>
          <w:szCs w:val="28"/>
        </w:rPr>
      </w:pPr>
      <w:r w:rsidRPr="00BA0D72">
        <w:rPr>
          <w:sz w:val="28"/>
          <w:szCs w:val="28"/>
        </w:rPr>
        <w:t xml:space="preserve">В 2021 году будут начаты работы по разработке ПСД. </w:t>
      </w:r>
    </w:p>
    <w:p w14:paraId="4112FE16" w14:textId="1657C585" w:rsidR="004F7BA7" w:rsidRPr="00BA0D72" w:rsidRDefault="004F7BA7" w:rsidP="00520546">
      <w:pPr>
        <w:spacing w:after="0" w:line="240" w:lineRule="auto"/>
        <w:ind w:firstLine="709"/>
        <w:jc w:val="both"/>
        <w:rPr>
          <w:sz w:val="28"/>
          <w:szCs w:val="28"/>
        </w:rPr>
      </w:pPr>
      <w:r w:rsidRPr="00BA0D72">
        <w:rPr>
          <w:i/>
          <w:iCs/>
          <w:sz w:val="28"/>
          <w:szCs w:val="28"/>
        </w:rPr>
        <w:t>Пути решения</w:t>
      </w:r>
    </w:p>
    <w:p w14:paraId="10AA5B5A" w14:textId="3EA4E3FB" w:rsidR="004F7BA7" w:rsidRPr="00BA0D72" w:rsidRDefault="004F7BA7" w:rsidP="00520546">
      <w:pPr>
        <w:spacing w:after="0" w:line="240" w:lineRule="auto"/>
        <w:ind w:firstLine="709"/>
        <w:jc w:val="both"/>
        <w:rPr>
          <w:sz w:val="28"/>
          <w:szCs w:val="28"/>
        </w:rPr>
      </w:pPr>
      <w:r w:rsidRPr="00BA0D72">
        <w:rPr>
          <w:sz w:val="28"/>
          <w:szCs w:val="28"/>
        </w:rPr>
        <w:t>На разработку ПСД в 2021 году необходимо финансирование из республиканского бюджета 3,0</w:t>
      </w:r>
      <w:r w:rsidR="00603113" w:rsidRPr="00BA0D72">
        <w:rPr>
          <w:sz w:val="28"/>
          <w:szCs w:val="28"/>
        </w:rPr>
        <w:t xml:space="preserve"> </w:t>
      </w:r>
      <w:r w:rsidR="00A97BF3" w:rsidRPr="00BA0D72">
        <w:rPr>
          <w:sz w:val="28"/>
          <w:szCs w:val="28"/>
        </w:rPr>
        <w:t>млн</w:t>
      </w:r>
      <w:r w:rsidRPr="00BA0D72">
        <w:rPr>
          <w:sz w:val="28"/>
          <w:szCs w:val="28"/>
        </w:rPr>
        <w:t xml:space="preserve"> рублей.</w:t>
      </w:r>
    </w:p>
    <w:p w14:paraId="727F3880" w14:textId="77777777" w:rsidR="004F7BA7" w:rsidRPr="00BA0D72" w:rsidRDefault="004F7BA7" w:rsidP="00520546">
      <w:pPr>
        <w:spacing w:after="0" w:line="240" w:lineRule="auto"/>
        <w:ind w:firstLine="709"/>
        <w:jc w:val="both"/>
        <w:rPr>
          <w:sz w:val="28"/>
          <w:szCs w:val="28"/>
        </w:rPr>
      </w:pPr>
      <w:r w:rsidRPr="00BA0D72">
        <w:rPr>
          <w:sz w:val="28"/>
          <w:szCs w:val="28"/>
        </w:rPr>
        <w:t>На строительство объекта необходимо финансирование из федерального и республиканского бюджетов на 2022-2023 годы.</w:t>
      </w:r>
    </w:p>
    <w:p w14:paraId="15A7782B" w14:textId="40414599" w:rsidR="004F7BA7" w:rsidRPr="00BA0D72" w:rsidRDefault="004F7BA7" w:rsidP="00520546">
      <w:pPr>
        <w:spacing w:after="0" w:line="240" w:lineRule="auto"/>
        <w:ind w:firstLine="709"/>
        <w:jc w:val="both"/>
        <w:rPr>
          <w:sz w:val="28"/>
          <w:szCs w:val="28"/>
        </w:rPr>
      </w:pPr>
      <w:r w:rsidRPr="00BA0D72">
        <w:rPr>
          <w:i/>
          <w:iCs/>
          <w:sz w:val="28"/>
          <w:szCs w:val="28"/>
        </w:rPr>
        <w:t>Источники и объемы финансирования</w:t>
      </w:r>
    </w:p>
    <w:p w14:paraId="54B9D23A" w14:textId="1C3F30A1" w:rsidR="004F7BA7" w:rsidRPr="00BA0D72" w:rsidRDefault="004F7BA7" w:rsidP="00520546">
      <w:pPr>
        <w:spacing w:after="0" w:line="240" w:lineRule="auto"/>
        <w:ind w:firstLine="709"/>
        <w:jc w:val="both"/>
        <w:rPr>
          <w:sz w:val="28"/>
          <w:szCs w:val="28"/>
        </w:rPr>
      </w:pPr>
      <w:r w:rsidRPr="00BA0D72">
        <w:rPr>
          <w:sz w:val="28"/>
          <w:szCs w:val="28"/>
        </w:rPr>
        <w:t xml:space="preserve">2022 год: </w:t>
      </w:r>
      <w:r w:rsidR="0088150F">
        <w:rPr>
          <w:sz w:val="28"/>
          <w:szCs w:val="28"/>
        </w:rPr>
        <w:t>ф</w:t>
      </w:r>
      <w:r w:rsidR="00F06A5D" w:rsidRPr="00BA0D72">
        <w:rPr>
          <w:sz w:val="28"/>
          <w:szCs w:val="28"/>
        </w:rPr>
        <w:t>едеральный бюджет</w:t>
      </w:r>
      <w:r w:rsidRPr="00BA0D72">
        <w:rPr>
          <w:sz w:val="28"/>
          <w:szCs w:val="28"/>
        </w:rPr>
        <w:t xml:space="preserve"> – 41,4</w:t>
      </w:r>
      <w:r w:rsidR="00603113" w:rsidRPr="00BA0D72">
        <w:rPr>
          <w:sz w:val="28"/>
          <w:szCs w:val="28"/>
        </w:rPr>
        <w:t xml:space="preserve"> </w:t>
      </w:r>
      <w:r w:rsidR="00A97BF3" w:rsidRPr="00BA0D72">
        <w:rPr>
          <w:sz w:val="28"/>
          <w:szCs w:val="28"/>
        </w:rPr>
        <w:t>млн</w:t>
      </w:r>
      <w:r w:rsidRPr="00BA0D72">
        <w:rPr>
          <w:sz w:val="28"/>
          <w:szCs w:val="28"/>
        </w:rPr>
        <w:t xml:space="preserve"> рублей, </w:t>
      </w:r>
      <w:r w:rsidR="0021657C" w:rsidRPr="00BA0D72">
        <w:rPr>
          <w:sz w:val="28"/>
          <w:szCs w:val="28"/>
        </w:rPr>
        <w:t>республиканский бюджет</w:t>
      </w:r>
      <w:r w:rsidRPr="00BA0D72">
        <w:rPr>
          <w:sz w:val="28"/>
          <w:szCs w:val="28"/>
        </w:rPr>
        <w:t xml:space="preserve"> – 24,15</w:t>
      </w:r>
      <w:r w:rsidR="00603113" w:rsidRPr="00BA0D72">
        <w:rPr>
          <w:sz w:val="28"/>
          <w:szCs w:val="28"/>
        </w:rPr>
        <w:t xml:space="preserve"> </w:t>
      </w:r>
      <w:r w:rsidR="00A97BF3" w:rsidRPr="00BA0D72">
        <w:rPr>
          <w:sz w:val="28"/>
          <w:szCs w:val="28"/>
        </w:rPr>
        <w:t>млн</w:t>
      </w:r>
      <w:r w:rsidRPr="00BA0D72">
        <w:rPr>
          <w:sz w:val="28"/>
          <w:szCs w:val="28"/>
        </w:rPr>
        <w:t xml:space="preserve"> рублей, </w:t>
      </w:r>
      <w:r w:rsidR="0021657C" w:rsidRPr="00BA0D72">
        <w:rPr>
          <w:sz w:val="28"/>
          <w:szCs w:val="28"/>
        </w:rPr>
        <w:t>муниципальный бюджет</w:t>
      </w:r>
      <w:r w:rsidRPr="00BA0D72">
        <w:rPr>
          <w:sz w:val="28"/>
          <w:szCs w:val="28"/>
        </w:rPr>
        <w:t xml:space="preserve"> – 3,45</w:t>
      </w:r>
      <w:r w:rsidR="00603113" w:rsidRPr="00BA0D72">
        <w:rPr>
          <w:sz w:val="28"/>
          <w:szCs w:val="28"/>
        </w:rPr>
        <w:t xml:space="preserve"> </w:t>
      </w:r>
      <w:r w:rsidR="00A97BF3" w:rsidRPr="00BA0D72">
        <w:rPr>
          <w:sz w:val="28"/>
          <w:szCs w:val="28"/>
        </w:rPr>
        <w:t>млн</w:t>
      </w:r>
      <w:r w:rsidRPr="00BA0D72">
        <w:rPr>
          <w:sz w:val="28"/>
          <w:szCs w:val="28"/>
        </w:rPr>
        <w:t xml:space="preserve"> рублей.</w:t>
      </w:r>
    </w:p>
    <w:p w14:paraId="77C2D548" w14:textId="49E9F084" w:rsidR="004F7BA7" w:rsidRPr="00BA0D72" w:rsidRDefault="004F7BA7" w:rsidP="00520546">
      <w:pPr>
        <w:spacing w:after="0" w:line="240" w:lineRule="auto"/>
        <w:ind w:firstLine="709"/>
        <w:jc w:val="both"/>
        <w:rPr>
          <w:sz w:val="28"/>
          <w:szCs w:val="28"/>
        </w:rPr>
      </w:pPr>
      <w:r w:rsidRPr="00BA0D72">
        <w:rPr>
          <w:sz w:val="28"/>
          <w:szCs w:val="28"/>
        </w:rPr>
        <w:t xml:space="preserve">2023 год: </w:t>
      </w:r>
      <w:r w:rsidR="0088150F">
        <w:rPr>
          <w:sz w:val="28"/>
          <w:szCs w:val="28"/>
        </w:rPr>
        <w:t>ф</w:t>
      </w:r>
      <w:r w:rsidR="00F06A5D" w:rsidRPr="00BA0D72">
        <w:rPr>
          <w:sz w:val="28"/>
          <w:szCs w:val="28"/>
        </w:rPr>
        <w:t>едеральный бюджет</w:t>
      </w:r>
      <w:r w:rsidRPr="00BA0D72">
        <w:rPr>
          <w:sz w:val="28"/>
          <w:szCs w:val="28"/>
        </w:rPr>
        <w:t xml:space="preserve"> – 90,6</w:t>
      </w:r>
      <w:r w:rsidR="00603113" w:rsidRPr="00BA0D72">
        <w:rPr>
          <w:sz w:val="28"/>
          <w:szCs w:val="28"/>
        </w:rPr>
        <w:t xml:space="preserve"> </w:t>
      </w:r>
      <w:r w:rsidR="00A97BF3" w:rsidRPr="00BA0D72">
        <w:rPr>
          <w:sz w:val="28"/>
          <w:szCs w:val="28"/>
        </w:rPr>
        <w:t>млн</w:t>
      </w:r>
      <w:r w:rsidRPr="00BA0D72">
        <w:rPr>
          <w:sz w:val="28"/>
          <w:szCs w:val="28"/>
        </w:rPr>
        <w:t xml:space="preserve"> рублей, </w:t>
      </w:r>
      <w:r w:rsidR="0021657C" w:rsidRPr="00BA0D72">
        <w:rPr>
          <w:sz w:val="28"/>
          <w:szCs w:val="28"/>
        </w:rPr>
        <w:t>республиканский бюджет</w:t>
      </w:r>
      <w:r w:rsidRPr="00BA0D72">
        <w:rPr>
          <w:sz w:val="28"/>
          <w:szCs w:val="28"/>
        </w:rPr>
        <w:t xml:space="preserve"> – 52,85</w:t>
      </w:r>
      <w:r w:rsidR="00603113" w:rsidRPr="00BA0D72">
        <w:rPr>
          <w:sz w:val="28"/>
          <w:szCs w:val="28"/>
        </w:rPr>
        <w:t xml:space="preserve"> </w:t>
      </w:r>
      <w:r w:rsidR="00A97BF3" w:rsidRPr="00BA0D72">
        <w:rPr>
          <w:sz w:val="28"/>
          <w:szCs w:val="28"/>
        </w:rPr>
        <w:t>млн</w:t>
      </w:r>
      <w:r w:rsidRPr="00BA0D72">
        <w:rPr>
          <w:sz w:val="28"/>
          <w:szCs w:val="28"/>
        </w:rPr>
        <w:t xml:space="preserve"> рублей, </w:t>
      </w:r>
      <w:r w:rsidR="0021657C" w:rsidRPr="00BA0D72">
        <w:rPr>
          <w:sz w:val="28"/>
          <w:szCs w:val="28"/>
        </w:rPr>
        <w:t>муниципальный бюджет</w:t>
      </w:r>
      <w:r w:rsidRPr="00BA0D72">
        <w:rPr>
          <w:sz w:val="28"/>
          <w:szCs w:val="28"/>
        </w:rPr>
        <w:t xml:space="preserve"> – 7,55</w:t>
      </w:r>
      <w:r w:rsidR="00603113" w:rsidRPr="00BA0D72">
        <w:rPr>
          <w:sz w:val="28"/>
          <w:szCs w:val="28"/>
        </w:rPr>
        <w:t xml:space="preserve"> </w:t>
      </w:r>
      <w:r w:rsidR="00A97BF3" w:rsidRPr="00BA0D72">
        <w:rPr>
          <w:sz w:val="28"/>
          <w:szCs w:val="28"/>
        </w:rPr>
        <w:t>млн</w:t>
      </w:r>
      <w:r w:rsidRPr="00BA0D72">
        <w:rPr>
          <w:sz w:val="28"/>
          <w:szCs w:val="28"/>
        </w:rPr>
        <w:t xml:space="preserve"> рублей.</w:t>
      </w:r>
    </w:p>
    <w:p w14:paraId="087D1FAC" w14:textId="7960AA29" w:rsidR="004F7BA7" w:rsidRPr="00BA0D72" w:rsidRDefault="004F7BA7" w:rsidP="00520546">
      <w:pPr>
        <w:spacing w:after="0" w:line="240" w:lineRule="auto"/>
        <w:ind w:firstLine="709"/>
        <w:jc w:val="both"/>
        <w:rPr>
          <w:bCs/>
          <w:sz w:val="28"/>
          <w:szCs w:val="28"/>
        </w:rPr>
      </w:pPr>
      <w:r w:rsidRPr="00BA0D72">
        <w:rPr>
          <w:bCs/>
          <w:sz w:val="28"/>
          <w:szCs w:val="28"/>
        </w:rPr>
        <w:t xml:space="preserve"> </w:t>
      </w:r>
      <w:r w:rsidR="00BA0D72" w:rsidRPr="00BA0D72">
        <w:rPr>
          <w:bCs/>
          <w:sz w:val="28"/>
          <w:szCs w:val="28"/>
        </w:rPr>
        <w:t xml:space="preserve">6. </w:t>
      </w:r>
      <w:r w:rsidRPr="00BA0D72">
        <w:rPr>
          <w:bCs/>
          <w:sz w:val="28"/>
          <w:szCs w:val="28"/>
        </w:rPr>
        <w:t>Строительство газовых модульно-блочных котельных образовательных организаций (Большевыльская СОШ, Питишевская СОШ -2022 г</w:t>
      </w:r>
      <w:r w:rsidR="00BA0D72" w:rsidRPr="00BA0D72">
        <w:rPr>
          <w:bCs/>
          <w:sz w:val="28"/>
          <w:szCs w:val="28"/>
        </w:rPr>
        <w:t>од</w:t>
      </w:r>
      <w:r w:rsidRPr="00BA0D72">
        <w:rPr>
          <w:bCs/>
          <w:sz w:val="28"/>
          <w:szCs w:val="28"/>
        </w:rPr>
        <w:t>, Карачуринская ООШ, Тенеевская ООШ - 2023 г</w:t>
      </w:r>
      <w:r w:rsidR="00BA0D72" w:rsidRPr="00BA0D72">
        <w:rPr>
          <w:bCs/>
          <w:sz w:val="28"/>
          <w:szCs w:val="28"/>
        </w:rPr>
        <w:t>од</w:t>
      </w:r>
      <w:r w:rsidRPr="00BA0D72">
        <w:rPr>
          <w:bCs/>
          <w:sz w:val="28"/>
          <w:szCs w:val="28"/>
        </w:rPr>
        <w:t>, Вотланская, ООШ, Таутовская СОШ - 2024 г</w:t>
      </w:r>
      <w:r w:rsidR="00BA0D72" w:rsidRPr="00BA0D72">
        <w:rPr>
          <w:bCs/>
          <w:sz w:val="28"/>
          <w:szCs w:val="28"/>
        </w:rPr>
        <w:t>од</w:t>
      </w:r>
      <w:r w:rsidRPr="00BA0D72">
        <w:rPr>
          <w:bCs/>
          <w:sz w:val="28"/>
          <w:szCs w:val="28"/>
        </w:rPr>
        <w:t>, Чувашско-Сорминская СОШ, Большеямашевская СОШ, Раскильдинская СОШ - 2025 г</w:t>
      </w:r>
      <w:r w:rsidR="00BA0D72" w:rsidRPr="00BA0D72">
        <w:rPr>
          <w:bCs/>
          <w:sz w:val="28"/>
          <w:szCs w:val="28"/>
        </w:rPr>
        <w:t>од</w:t>
      </w:r>
      <w:r w:rsidRPr="00BA0D72">
        <w:rPr>
          <w:bCs/>
          <w:sz w:val="28"/>
          <w:szCs w:val="28"/>
        </w:rPr>
        <w:t xml:space="preserve">) с проектной стоимостью 54,0 </w:t>
      </w:r>
      <w:r w:rsidR="00A97BF3" w:rsidRPr="00BA0D72">
        <w:rPr>
          <w:bCs/>
          <w:sz w:val="28"/>
          <w:szCs w:val="28"/>
        </w:rPr>
        <w:t>млн</w:t>
      </w:r>
      <w:r w:rsidRPr="00BA0D72">
        <w:rPr>
          <w:bCs/>
          <w:sz w:val="28"/>
          <w:szCs w:val="28"/>
        </w:rPr>
        <w:t xml:space="preserve"> </w:t>
      </w:r>
      <w:r w:rsidR="00A97BF3" w:rsidRPr="00BA0D72">
        <w:rPr>
          <w:bCs/>
          <w:sz w:val="28"/>
          <w:szCs w:val="28"/>
        </w:rPr>
        <w:t>рублей</w:t>
      </w:r>
      <w:r w:rsidRPr="00BA0D72">
        <w:rPr>
          <w:bCs/>
          <w:sz w:val="28"/>
          <w:szCs w:val="28"/>
        </w:rPr>
        <w:t>.</w:t>
      </w:r>
    </w:p>
    <w:p w14:paraId="4334CE58" w14:textId="189E04A1" w:rsidR="004F7BA7" w:rsidRPr="002B6D8D" w:rsidRDefault="004F7BA7" w:rsidP="00520546">
      <w:pPr>
        <w:spacing w:after="0" w:line="240" w:lineRule="auto"/>
        <w:ind w:firstLine="709"/>
        <w:jc w:val="both"/>
        <w:rPr>
          <w:sz w:val="28"/>
          <w:szCs w:val="28"/>
        </w:rPr>
      </w:pPr>
      <w:r w:rsidRPr="002B6D8D">
        <w:rPr>
          <w:i/>
          <w:iCs/>
          <w:sz w:val="28"/>
          <w:szCs w:val="28"/>
        </w:rPr>
        <w:t>Что делается</w:t>
      </w:r>
    </w:p>
    <w:p w14:paraId="5BDCDD09" w14:textId="77777777" w:rsidR="004F7BA7" w:rsidRPr="002B6D8D" w:rsidRDefault="004F7BA7" w:rsidP="00520546">
      <w:pPr>
        <w:spacing w:after="0" w:line="240" w:lineRule="auto"/>
        <w:ind w:firstLine="709"/>
        <w:jc w:val="both"/>
        <w:rPr>
          <w:sz w:val="28"/>
          <w:szCs w:val="28"/>
        </w:rPr>
      </w:pPr>
      <w:r w:rsidRPr="002B6D8D">
        <w:rPr>
          <w:sz w:val="28"/>
          <w:szCs w:val="28"/>
        </w:rPr>
        <w:t xml:space="preserve">В 2021 году будут начаты работы по разработке ПСД. </w:t>
      </w:r>
    </w:p>
    <w:p w14:paraId="43187EA8" w14:textId="01244C2A" w:rsidR="004F7BA7" w:rsidRPr="002B6D8D" w:rsidRDefault="004F7BA7" w:rsidP="00520546">
      <w:pPr>
        <w:spacing w:after="0" w:line="240" w:lineRule="auto"/>
        <w:ind w:firstLine="709"/>
        <w:jc w:val="both"/>
        <w:rPr>
          <w:i/>
          <w:iCs/>
          <w:sz w:val="28"/>
          <w:szCs w:val="28"/>
        </w:rPr>
      </w:pPr>
      <w:r w:rsidRPr="002B6D8D">
        <w:rPr>
          <w:i/>
          <w:iCs/>
          <w:sz w:val="28"/>
          <w:szCs w:val="28"/>
        </w:rPr>
        <w:t>Пути решения</w:t>
      </w:r>
    </w:p>
    <w:p w14:paraId="1DBFCB73" w14:textId="64322CE4" w:rsidR="004F7BA7" w:rsidRPr="002B6D8D" w:rsidRDefault="004F7BA7" w:rsidP="00520546">
      <w:pPr>
        <w:spacing w:after="0" w:line="240" w:lineRule="auto"/>
        <w:ind w:firstLine="709"/>
        <w:jc w:val="both"/>
        <w:rPr>
          <w:sz w:val="28"/>
          <w:szCs w:val="28"/>
        </w:rPr>
      </w:pPr>
      <w:r w:rsidRPr="002B6D8D">
        <w:rPr>
          <w:sz w:val="28"/>
          <w:szCs w:val="28"/>
        </w:rPr>
        <w:t>На разработку ПСД в период</w:t>
      </w:r>
      <w:r w:rsidR="00603113" w:rsidRPr="002B6D8D">
        <w:rPr>
          <w:sz w:val="28"/>
          <w:szCs w:val="28"/>
        </w:rPr>
        <w:t xml:space="preserve"> </w:t>
      </w:r>
      <w:r w:rsidRPr="002B6D8D">
        <w:rPr>
          <w:sz w:val="28"/>
          <w:szCs w:val="28"/>
        </w:rPr>
        <w:t>с 2021 года по 2024 год необходимо финансирование из республиканского бюджета в сумме</w:t>
      </w:r>
      <w:r w:rsidR="00603113" w:rsidRPr="002B6D8D">
        <w:rPr>
          <w:sz w:val="28"/>
          <w:szCs w:val="28"/>
        </w:rPr>
        <w:t xml:space="preserve"> </w:t>
      </w:r>
      <w:r w:rsidRPr="002B6D8D">
        <w:rPr>
          <w:sz w:val="28"/>
          <w:szCs w:val="28"/>
        </w:rPr>
        <w:t xml:space="preserve">8,0 </w:t>
      </w:r>
      <w:r w:rsidR="00A97BF3" w:rsidRPr="002B6D8D">
        <w:rPr>
          <w:sz w:val="28"/>
          <w:szCs w:val="28"/>
        </w:rPr>
        <w:t>млн</w:t>
      </w:r>
      <w:r w:rsidRPr="002B6D8D">
        <w:rPr>
          <w:sz w:val="28"/>
          <w:szCs w:val="28"/>
        </w:rPr>
        <w:t xml:space="preserve"> рублей.</w:t>
      </w:r>
    </w:p>
    <w:p w14:paraId="61ECBB24" w14:textId="282292B0" w:rsidR="004F7BA7" w:rsidRPr="002B6D8D" w:rsidRDefault="004F7BA7" w:rsidP="00520546">
      <w:pPr>
        <w:spacing w:after="0" w:line="240" w:lineRule="auto"/>
        <w:ind w:firstLine="709"/>
        <w:jc w:val="both"/>
        <w:rPr>
          <w:sz w:val="28"/>
          <w:szCs w:val="28"/>
        </w:rPr>
      </w:pPr>
      <w:r w:rsidRPr="002B6D8D">
        <w:rPr>
          <w:sz w:val="28"/>
          <w:szCs w:val="28"/>
        </w:rPr>
        <w:t>На строительство объекта необходимо финансирование из федерального и республиканского бюджетов на 2022-2025 г</w:t>
      </w:r>
      <w:r w:rsidR="002B6D8D" w:rsidRPr="002B6D8D">
        <w:rPr>
          <w:sz w:val="28"/>
          <w:szCs w:val="28"/>
        </w:rPr>
        <w:t>г</w:t>
      </w:r>
      <w:r w:rsidRPr="002B6D8D">
        <w:rPr>
          <w:sz w:val="28"/>
          <w:szCs w:val="28"/>
        </w:rPr>
        <w:t>.</w:t>
      </w:r>
    </w:p>
    <w:p w14:paraId="51D42F0A" w14:textId="5162323E" w:rsidR="004F7BA7" w:rsidRPr="002B6D8D" w:rsidRDefault="004F7BA7" w:rsidP="00520546">
      <w:pPr>
        <w:spacing w:after="0" w:line="240" w:lineRule="auto"/>
        <w:ind w:firstLine="709"/>
        <w:jc w:val="both"/>
        <w:rPr>
          <w:i/>
          <w:iCs/>
          <w:sz w:val="28"/>
          <w:szCs w:val="28"/>
        </w:rPr>
      </w:pPr>
      <w:r w:rsidRPr="002B6D8D">
        <w:rPr>
          <w:i/>
          <w:iCs/>
          <w:sz w:val="28"/>
          <w:szCs w:val="28"/>
        </w:rPr>
        <w:t>Источники и объемы финансирования</w:t>
      </w:r>
    </w:p>
    <w:p w14:paraId="541D801A" w14:textId="623B68EF" w:rsidR="004F7BA7" w:rsidRPr="002B6D8D" w:rsidRDefault="004F7BA7" w:rsidP="00520546">
      <w:pPr>
        <w:spacing w:after="0" w:line="240" w:lineRule="auto"/>
        <w:ind w:firstLine="709"/>
        <w:jc w:val="both"/>
        <w:rPr>
          <w:sz w:val="28"/>
          <w:szCs w:val="28"/>
        </w:rPr>
      </w:pPr>
      <w:r w:rsidRPr="002B6D8D">
        <w:rPr>
          <w:sz w:val="28"/>
          <w:szCs w:val="28"/>
        </w:rPr>
        <w:t>2022-2025 г</w:t>
      </w:r>
      <w:r w:rsidR="002B6D8D" w:rsidRPr="002B6D8D">
        <w:rPr>
          <w:sz w:val="28"/>
          <w:szCs w:val="28"/>
        </w:rPr>
        <w:t>г.</w:t>
      </w:r>
      <w:r w:rsidRPr="002B6D8D">
        <w:rPr>
          <w:sz w:val="28"/>
          <w:szCs w:val="28"/>
        </w:rPr>
        <w:t xml:space="preserve">: </w:t>
      </w:r>
      <w:r w:rsidR="0088150F">
        <w:rPr>
          <w:sz w:val="28"/>
          <w:szCs w:val="28"/>
        </w:rPr>
        <w:t>ф</w:t>
      </w:r>
      <w:r w:rsidR="00F06A5D" w:rsidRPr="002B6D8D">
        <w:rPr>
          <w:sz w:val="28"/>
          <w:szCs w:val="28"/>
        </w:rPr>
        <w:t>едеральный бюджет</w:t>
      </w:r>
      <w:r w:rsidRPr="002B6D8D">
        <w:rPr>
          <w:sz w:val="28"/>
          <w:szCs w:val="28"/>
        </w:rPr>
        <w:t xml:space="preserve"> –32,4 </w:t>
      </w:r>
      <w:r w:rsidR="00A97BF3" w:rsidRPr="002B6D8D">
        <w:rPr>
          <w:sz w:val="28"/>
          <w:szCs w:val="28"/>
        </w:rPr>
        <w:t>млн</w:t>
      </w:r>
      <w:r w:rsidRPr="002B6D8D">
        <w:rPr>
          <w:sz w:val="28"/>
          <w:szCs w:val="28"/>
        </w:rPr>
        <w:t xml:space="preserve"> рублей, </w:t>
      </w:r>
      <w:r w:rsidR="0021657C" w:rsidRPr="002B6D8D">
        <w:rPr>
          <w:sz w:val="28"/>
          <w:szCs w:val="28"/>
        </w:rPr>
        <w:t>республиканский бюджет</w:t>
      </w:r>
      <w:r w:rsidRPr="002B6D8D">
        <w:rPr>
          <w:sz w:val="28"/>
          <w:szCs w:val="28"/>
        </w:rPr>
        <w:t xml:space="preserve"> – 18,9 </w:t>
      </w:r>
      <w:r w:rsidR="00A97BF3" w:rsidRPr="002B6D8D">
        <w:rPr>
          <w:sz w:val="28"/>
          <w:szCs w:val="28"/>
        </w:rPr>
        <w:t>млн</w:t>
      </w:r>
      <w:r w:rsidRPr="002B6D8D">
        <w:rPr>
          <w:sz w:val="28"/>
          <w:szCs w:val="28"/>
        </w:rPr>
        <w:t xml:space="preserve"> рублей, </w:t>
      </w:r>
      <w:r w:rsidR="0021657C" w:rsidRPr="002B6D8D">
        <w:rPr>
          <w:sz w:val="28"/>
          <w:szCs w:val="28"/>
        </w:rPr>
        <w:t>муниципальный бюджет</w:t>
      </w:r>
      <w:r w:rsidRPr="002B6D8D">
        <w:rPr>
          <w:sz w:val="28"/>
          <w:szCs w:val="28"/>
        </w:rPr>
        <w:t xml:space="preserve"> – 2,7 </w:t>
      </w:r>
      <w:r w:rsidR="00A97BF3" w:rsidRPr="002B6D8D">
        <w:rPr>
          <w:sz w:val="28"/>
          <w:szCs w:val="28"/>
        </w:rPr>
        <w:t>млн</w:t>
      </w:r>
      <w:r w:rsidRPr="002B6D8D">
        <w:rPr>
          <w:sz w:val="28"/>
          <w:szCs w:val="28"/>
        </w:rPr>
        <w:t xml:space="preserve"> рублей.</w:t>
      </w:r>
    </w:p>
    <w:p w14:paraId="0AC84DC0" w14:textId="762F1E82" w:rsidR="004F7BA7" w:rsidRPr="009629E1" w:rsidRDefault="007506AE" w:rsidP="00520546">
      <w:pPr>
        <w:pStyle w:val="3"/>
        <w:spacing w:before="0" w:line="240" w:lineRule="auto"/>
        <w:ind w:firstLine="709"/>
        <w:jc w:val="both"/>
        <w:rPr>
          <w:rFonts w:ascii="Times New Roman" w:hAnsi="Times New Roman" w:cs="Times New Roman"/>
          <w:b/>
          <w:bCs/>
          <w:color w:val="auto"/>
          <w:sz w:val="28"/>
          <w:szCs w:val="28"/>
        </w:rPr>
      </w:pPr>
      <w:bookmarkStart w:id="21" w:name="_Toc47367234"/>
      <w:r w:rsidRPr="009629E1">
        <w:rPr>
          <w:rFonts w:ascii="Times New Roman" w:hAnsi="Times New Roman" w:cs="Times New Roman"/>
          <w:b/>
          <w:bCs/>
          <w:color w:val="auto"/>
          <w:sz w:val="28"/>
          <w:szCs w:val="28"/>
        </w:rPr>
        <w:t>Ф</w:t>
      </w:r>
      <w:r w:rsidR="004F7BA7" w:rsidRPr="009629E1">
        <w:rPr>
          <w:rFonts w:ascii="Times New Roman" w:hAnsi="Times New Roman" w:cs="Times New Roman"/>
          <w:b/>
          <w:bCs/>
          <w:color w:val="auto"/>
          <w:sz w:val="28"/>
          <w:szCs w:val="28"/>
        </w:rPr>
        <w:t>изическ</w:t>
      </w:r>
      <w:r w:rsidRPr="009629E1">
        <w:rPr>
          <w:rFonts w:ascii="Times New Roman" w:hAnsi="Times New Roman" w:cs="Times New Roman"/>
          <w:b/>
          <w:bCs/>
          <w:color w:val="auto"/>
          <w:sz w:val="28"/>
          <w:szCs w:val="28"/>
        </w:rPr>
        <w:t>ая</w:t>
      </w:r>
      <w:r w:rsidR="004F7BA7" w:rsidRPr="009629E1">
        <w:rPr>
          <w:rFonts w:ascii="Times New Roman" w:hAnsi="Times New Roman" w:cs="Times New Roman"/>
          <w:b/>
          <w:bCs/>
          <w:color w:val="auto"/>
          <w:sz w:val="28"/>
          <w:szCs w:val="28"/>
        </w:rPr>
        <w:t xml:space="preserve"> культур</w:t>
      </w:r>
      <w:r w:rsidRPr="009629E1">
        <w:rPr>
          <w:rFonts w:ascii="Times New Roman" w:hAnsi="Times New Roman" w:cs="Times New Roman"/>
          <w:b/>
          <w:bCs/>
          <w:color w:val="auto"/>
          <w:sz w:val="28"/>
          <w:szCs w:val="28"/>
        </w:rPr>
        <w:t>а</w:t>
      </w:r>
      <w:r w:rsidR="004F7BA7" w:rsidRPr="009629E1">
        <w:rPr>
          <w:rFonts w:ascii="Times New Roman" w:hAnsi="Times New Roman" w:cs="Times New Roman"/>
          <w:b/>
          <w:bCs/>
          <w:color w:val="auto"/>
          <w:sz w:val="28"/>
          <w:szCs w:val="28"/>
        </w:rPr>
        <w:t xml:space="preserve"> и спорт</w:t>
      </w:r>
      <w:bookmarkEnd w:id="21"/>
    </w:p>
    <w:p w14:paraId="415B6C3B" w14:textId="3456F6E4" w:rsidR="004F7BA7" w:rsidRPr="0088150F" w:rsidRDefault="007506AE" w:rsidP="00520546">
      <w:pPr>
        <w:spacing w:after="0" w:line="240" w:lineRule="auto"/>
        <w:ind w:firstLine="709"/>
        <w:jc w:val="both"/>
        <w:rPr>
          <w:bCs/>
          <w:iCs/>
          <w:sz w:val="28"/>
          <w:szCs w:val="28"/>
        </w:rPr>
      </w:pPr>
      <w:r w:rsidRPr="0088150F">
        <w:rPr>
          <w:bCs/>
          <w:iCs/>
          <w:sz w:val="28"/>
          <w:szCs w:val="28"/>
        </w:rPr>
        <w:t>1. С</w:t>
      </w:r>
      <w:r w:rsidR="004F7BA7" w:rsidRPr="0088150F">
        <w:rPr>
          <w:bCs/>
          <w:iCs/>
          <w:sz w:val="28"/>
          <w:szCs w:val="28"/>
        </w:rPr>
        <w:t xml:space="preserve">троительство объекта </w:t>
      </w:r>
      <w:r w:rsidR="000452F2">
        <w:rPr>
          <w:bCs/>
          <w:iCs/>
          <w:sz w:val="28"/>
          <w:szCs w:val="28"/>
        </w:rPr>
        <w:t>«</w:t>
      </w:r>
      <w:r w:rsidR="004F7BA7" w:rsidRPr="0088150F">
        <w:rPr>
          <w:bCs/>
          <w:iCs/>
          <w:sz w:val="28"/>
          <w:szCs w:val="28"/>
        </w:rPr>
        <w:t>Плавательный бассейн в с. Аликово Аликовского района Чувашской Республики</w:t>
      </w:r>
      <w:r w:rsidR="000452F2">
        <w:rPr>
          <w:bCs/>
          <w:iCs/>
          <w:sz w:val="28"/>
          <w:szCs w:val="28"/>
        </w:rPr>
        <w:t>»</w:t>
      </w:r>
      <w:r w:rsidR="004F7BA7" w:rsidRPr="0088150F">
        <w:rPr>
          <w:bCs/>
          <w:iCs/>
          <w:sz w:val="28"/>
          <w:szCs w:val="28"/>
        </w:rPr>
        <w:t xml:space="preserve"> с проектной стоимостью 118,1 </w:t>
      </w:r>
      <w:r w:rsidR="00A97BF3" w:rsidRPr="0088150F">
        <w:rPr>
          <w:bCs/>
          <w:iCs/>
          <w:sz w:val="28"/>
          <w:szCs w:val="28"/>
        </w:rPr>
        <w:t>млн</w:t>
      </w:r>
      <w:r w:rsidR="004F7BA7" w:rsidRPr="0088150F">
        <w:rPr>
          <w:bCs/>
          <w:iCs/>
          <w:sz w:val="28"/>
          <w:szCs w:val="28"/>
        </w:rPr>
        <w:t xml:space="preserve"> </w:t>
      </w:r>
      <w:r w:rsidR="00A97BF3" w:rsidRPr="0088150F">
        <w:rPr>
          <w:bCs/>
          <w:iCs/>
          <w:sz w:val="28"/>
          <w:szCs w:val="28"/>
        </w:rPr>
        <w:t>рублей.</w:t>
      </w:r>
    </w:p>
    <w:p w14:paraId="6B53F716" w14:textId="2B376739" w:rsidR="004F7BA7" w:rsidRPr="0088150F" w:rsidRDefault="004F7BA7" w:rsidP="00520546">
      <w:pPr>
        <w:spacing w:after="0" w:line="240" w:lineRule="auto"/>
        <w:ind w:firstLine="709"/>
        <w:jc w:val="both"/>
        <w:rPr>
          <w:sz w:val="28"/>
          <w:szCs w:val="28"/>
        </w:rPr>
      </w:pPr>
      <w:r w:rsidRPr="0088150F">
        <w:rPr>
          <w:i/>
          <w:iCs/>
          <w:sz w:val="28"/>
          <w:szCs w:val="28"/>
        </w:rPr>
        <w:t>Что делается</w:t>
      </w:r>
    </w:p>
    <w:p w14:paraId="0F3AF72A" w14:textId="0273B21D" w:rsidR="004F7BA7" w:rsidRPr="007506AE" w:rsidRDefault="004F7BA7" w:rsidP="00520546">
      <w:pPr>
        <w:spacing w:after="0" w:line="240" w:lineRule="auto"/>
        <w:ind w:firstLine="709"/>
        <w:jc w:val="both"/>
        <w:rPr>
          <w:sz w:val="28"/>
          <w:szCs w:val="28"/>
        </w:rPr>
      </w:pPr>
      <w:r w:rsidRPr="007506AE">
        <w:rPr>
          <w:sz w:val="28"/>
          <w:szCs w:val="28"/>
        </w:rPr>
        <w:t>Начато строительство.</w:t>
      </w:r>
      <w:r w:rsidR="00603113" w:rsidRPr="007506AE">
        <w:rPr>
          <w:sz w:val="28"/>
          <w:szCs w:val="28"/>
        </w:rPr>
        <w:t xml:space="preserve"> </w:t>
      </w:r>
    </w:p>
    <w:p w14:paraId="6428B696" w14:textId="077FB28D" w:rsidR="004F7BA7" w:rsidRPr="007506AE" w:rsidRDefault="004F7BA7" w:rsidP="00520546">
      <w:pPr>
        <w:spacing w:after="0" w:line="240" w:lineRule="auto"/>
        <w:ind w:firstLine="709"/>
        <w:jc w:val="both"/>
        <w:rPr>
          <w:sz w:val="28"/>
          <w:szCs w:val="28"/>
        </w:rPr>
      </w:pPr>
      <w:r w:rsidRPr="007506AE">
        <w:rPr>
          <w:i/>
          <w:iCs/>
          <w:sz w:val="28"/>
          <w:szCs w:val="28"/>
        </w:rPr>
        <w:t>Пути решения</w:t>
      </w:r>
    </w:p>
    <w:p w14:paraId="08F17867" w14:textId="55ADA4C4" w:rsidR="004F7BA7" w:rsidRPr="007506AE" w:rsidRDefault="004F7BA7" w:rsidP="00520546">
      <w:pPr>
        <w:spacing w:after="0" w:line="240" w:lineRule="auto"/>
        <w:ind w:firstLine="709"/>
        <w:jc w:val="both"/>
        <w:rPr>
          <w:sz w:val="28"/>
          <w:szCs w:val="28"/>
        </w:rPr>
      </w:pPr>
      <w:r w:rsidRPr="007506AE">
        <w:rPr>
          <w:sz w:val="28"/>
          <w:szCs w:val="28"/>
        </w:rPr>
        <w:t>В ноябре 2020</w:t>
      </w:r>
      <w:r w:rsidR="007506AE" w:rsidRPr="007506AE">
        <w:rPr>
          <w:sz w:val="28"/>
          <w:szCs w:val="28"/>
        </w:rPr>
        <w:t xml:space="preserve"> года</w:t>
      </w:r>
      <w:r w:rsidR="00603113" w:rsidRPr="007506AE">
        <w:rPr>
          <w:sz w:val="28"/>
          <w:szCs w:val="28"/>
        </w:rPr>
        <w:t xml:space="preserve"> </w:t>
      </w:r>
      <w:r w:rsidRPr="007506AE">
        <w:rPr>
          <w:sz w:val="28"/>
          <w:szCs w:val="28"/>
        </w:rPr>
        <w:t>планируется завершение строительства.</w:t>
      </w:r>
      <w:r w:rsidR="00603113" w:rsidRPr="007506AE">
        <w:rPr>
          <w:sz w:val="28"/>
          <w:szCs w:val="28"/>
        </w:rPr>
        <w:t xml:space="preserve"> </w:t>
      </w:r>
    </w:p>
    <w:p w14:paraId="32A4CE14" w14:textId="0196DAFC" w:rsidR="004F7BA7" w:rsidRPr="007506AE" w:rsidRDefault="004F7BA7" w:rsidP="00520546">
      <w:pPr>
        <w:spacing w:after="0" w:line="240" w:lineRule="auto"/>
        <w:ind w:firstLine="709"/>
        <w:jc w:val="both"/>
        <w:rPr>
          <w:sz w:val="28"/>
          <w:szCs w:val="28"/>
        </w:rPr>
      </w:pPr>
      <w:r w:rsidRPr="007506AE">
        <w:rPr>
          <w:i/>
          <w:iCs/>
          <w:sz w:val="28"/>
          <w:szCs w:val="28"/>
        </w:rPr>
        <w:t>Источники и объемы финансирования</w:t>
      </w:r>
    </w:p>
    <w:p w14:paraId="778293C1" w14:textId="3BFA992D" w:rsidR="004F7BA7" w:rsidRPr="007506AE" w:rsidRDefault="004F7BA7" w:rsidP="00520546">
      <w:pPr>
        <w:spacing w:after="0" w:line="240" w:lineRule="auto"/>
        <w:ind w:firstLine="709"/>
        <w:jc w:val="both"/>
        <w:rPr>
          <w:sz w:val="28"/>
          <w:szCs w:val="28"/>
        </w:rPr>
      </w:pPr>
      <w:r w:rsidRPr="007506AE">
        <w:rPr>
          <w:sz w:val="28"/>
          <w:szCs w:val="28"/>
        </w:rPr>
        <w:t xml:space="preserve">2020 год: </w:t>
      </w:r>
      <w:r w:rsidR="007506AE" w:rsidRPr="007506AE">
        <w:rPr>
          <w:sz w:val="28"/>
          <w:szCs w:val="28"/>
        </w:rPr>
        <w:t>ф</w:t>
      </w:r>
      <w:r w:rsidR="00F06A5D" w:rsidRPr="007506AE">
        <w:rPr>
          <w:sz w:val="28"/>
          <w:szCs w:val="28"/>
        </w:rPr>
        <w:t>едеральный бюджет</w:t>
      </w:r>
      <w:r w:rsidRPr="007506AE">
        <w:rPr>
          <w:sz w:val="28"/>
          <w:szCs w:val="28"/>
        </w:rPr>
        <w:t xml:space="preserve"> –25 </w:t>
      </w:r>
      <w:r w:rsidR="00A97BF3" w:rsidRPr="007506AE">
        <w:rPr>
          <w:sz w:val="28"/>
          <w:szCs w:val="28"/>
        </w:rPr>
        <w:t>млн</w:t>
      </w:r>
      <w:r w:rsidRPr="007506AE">
        <w:rPr>
          <w:sz w:val="28"/>
          <w:szCs w:val="28"/>
        </w:rPr>
        <w:t xml:space="preserve"> рублей, </w:t>
      </w:r>
      <w:r w:rsidR="0021657C" w:rsidRPr="007506AE">
        <w:rPr>
          <w:sz w:val="28"/>
          <w:szCs w:val="28"/>
        </w:rPr>
        <w:t>республиканский бюджет</w:t>
      </w:r>
      <w:r w:rsidRPr="007506AE">
        <w:rPr>
          <w:sz w:val="28"/>
          <w:szCs w:val="28"/>
        </w:rPr>
        <w:t xml:space="preserve"> – 88,4 </w:t>
      </w:r>
      <w:r w:rsidR="00A97BF3" w:rsidRPr="007506AE">
        <w:rPr>
          <w:sz w:val="28"/>
          <w:szCs w:val="28"/>
        </w:rPr>
        <w:t>млн</w:t>
      </w:r>
      <w:r w:rsidRPr="007506AE">
        <w:rPr>
          <w:sz w:val="28"/>
          <w:szCs w:val="28"/>
        </w:rPr>
        <w:t xml:space="preserve"> </w:t>
      </w:r>
      <w:r w:rsidR="00A97BF3" w:rsidRPr="007506AE">
        <w:rPr>
          <w:sz w:val="28"/>
          <w:szCs w:val="28"/>
        </w:rPr>
        <w:t>рублей</w:t>
      </w:r>
      <w:r w:rsidRPr="007506AE">
        <w:rPr>
          <w:sz w:val="28"/>
          <w:szCs w:val="28"/>
        </w:rPr>
        <w:t xml:space="preserve">, </w:t>
      </w:r>
      <w:r w:rsidR="0021657C" w:rsidRPr="007506AE">
        <w:rPr>
          <w:sz w:val="28"/>
          <w:szCs w:val="28"/>
        </w:rPr>
        <w:t>муниципальный бюджет</w:t>
      </w:r>
      <w:r w:rsidRPr="007506AE">
        <w:rPr>
          <w:sz w:val="28"/>
          <w:szCs w:val="28"/>
        </w:rPr>
        <w:t xml:space="preserve"> – 4,7 </w:t>
      </w:r>
      <w:r w:rsidR="00A97BF3" w:rsidRPr="007506AE">
        <w:rPr>
          <w:sz w:val="28"/>
          <w:szCs w:val="28"/>
        </w:rPr>
        <w:t>млн</w:t>
      </w:r>
      <w:r w:rsidRPr="007506AE">
        <w:rPr>
          <w:sz w:val="28"/>
          <w:szCs w:val="28"/>
        </w:rPr>
        <w:t xml:space="preserve"> рублей.</w:t>
      </w:r>
    </w:p>
    <w:p w14:paraId="676B3FAF" w14:textId="6F6E4391" w:rsidR="004F7BA7" w:rsidRPr="00543F15" w:rsidRDefault="00543F15" w:rsidP="00520546">
      <w:pPr>
        <w:spacing w:after="0" w:line="240" w:lineRule="auto"/>
        <w:ind w:firstLine="709"/>
        <w:jc w:val="both"/>
        <w:rPr>
          <w:sz w:val="28"/>
          <w:szCs w:val="28"/>
        </w:rPr>
      </w:pPr>
      <w:r w:rsidRPr="00543F15">
        <w:rPr>
          <w:sz w:val="28"/>
          <w:szCs w:val="28"/>
        </w:rPr>
        <w:t xml:space="preserve">2. </w:t>
      </w:r>
      <w:r w:rsidR="004F7BA7" w:rsidRPr="00543F15">
        <w:rPr>
          <w:sz w:val="28"/>
          <w:szCs w:val="28"/>
        </w:rPr>
        <w:t xml:space="preserve">Строительство спортивного стадиона в с. Аликово Аликовского района Чувашской Республики с проектной стоимостью 35,0 </w:t>
      </w:r>
      <w:r w:rsidR="00A97BF3" w:rsidRPr="00543F15">
        <w:rPr>
          <w:sz w:val="28"/>
          <w:szCs w:val="28"/>
        </w:rPr>
        <w:t>млн рублей.</w:t>
      </w:r>
    </w:p>
    <w:p w14:paraId="1876FE0F" w14:textId="76BF81C3" w:rsidR="004F7BA7" w:rsidRPr="00543F15" w:rsidRDefault="004F7BA7" w:rsidP="00520546">
      <w:pPr>
        <w:spacing w:after="0" w:line="240" w:lineRule="auto"/>
        <w:ind w:firstLine="709"/>
        <w:jc w:val="both"/>
        <w:rPr>
          <w:sz w:val="28"/>
          <w:szCs w:val="28"/>
        </w:rPr>
      </w:pPr>
      <w:r w:rsidRPr="00543F15">
        <w:rPr>
          <w:i/>
          <w:iCs/>
          <w:sz w:val="28"/>
          <w:szCs w:val="28"/>
        </w:rPr>
        <w:t>Пути решения</w:t>
      </w:r>
    </w:p>
    <w:p w14:paraId="27FD44FD" w14:textId="77777777" w:rsidR="004F7BA7" w:rsidRPr="00543F15" w:rsidRDefault="004F7BA7" w:rsidP="00520546">
      <w:pPr>
        <w:spacing w:after="0" w:line="240" w:lineRule="auto"/>
        <w:ind w:firstLine="709"/>
        <w:jc w:val="both"/>
        <w:rPr>
          <w:sz w:val="28"/>
          <w:szCs w:val="28"/>
        </w:rPr>
      </w:pPr>
      <w:r w:rsidRPr="00543F15">
        <w:rPr>
          <w:sz w:val="28"/>
          <w:szCs w:val="28"/>
        </w:rPr>
        <w:t xml:space="preserve">В 2023 году будут начаты работы по разработке ПСД. </w:t>
      </w:r>
    </w:p>
    <w:p w14:paraId="3A4C78F3" w14:textId="7C9E2202" w:rsidR="004F7BA7" w:rsidRPr="00543F15" w:rsidRDefault="004F7BA7" w:rsidP="00520546">
      <w:pPr>
        <w:spacing w:after="0" w:line="240" w:lineRule="auto"/>
        <w:ind w:firstLine="709"/>
        <w:jc w:val="both"/>
        <w:rPr>
          <w:sz w:val="28"/>
          <w:szCs w:val="28"/>
        </w:rPr>
      </w:pPr>
      <w:r w:rsidRPr="00543F15">
        <w:rPr>
          <w:sz w:val="28"/>
          <w:szCs w:val="28"/>
        </w:rPr>
        <w:lastRenderedPageBreak/>
        <w:t xml:space="preserve">На разработку ПСД необходимо из республиканского бюджета 1,0 </w:t>
      </w:r>
      <w:r w:rsidR="00A97BF3" w:rsidRPr="00543F15">
        <w:rPr>
          <w:sz w:val="28"/>
          <w:szCs w:val="28"/>
        </w:rPr>
        <w:t>млн</w:t>
      </w:r>
      <w:r w:rsidRPr="00543F15">
        <w:rPr>
          <w:sz w:val="28"/>
          <w:szCs w:val="28"/>
        </w:rPr>
        <w:t xml:space="preserve"> рублей.</w:t>
      </w:r>
    </w:p>
    <w:p w14:paraId="22C8D05B" w14:textId="77777777" w:rsidR="004F7BA7" w:rsidRPr="00543F15" w:rsidRDefault="004F7BA7" w:rsidP="00520546">
      <w:pPr>
        <w:spacing w:after="0" w:line="240" w:lineRule="auto"/>
        <w:ind w:firstLine="709"/>
        <w:jc w:val="both"/>
        <w:rPr>
          <w:sz w:val="28"/>
          <w:szCs w:val="28"/>
        </w:rPr>
      </w:pPr>
      <w:r w:rsidRPr="00543F15">
        <w:rPr>
          <w:sz w:val="28"/>
          <w:szCs w:val="28"/>
        </w:rPr>
        <w:t>На строительство объекта необходимо финансирование из федерального и республиканского бюджетов на 2024 год.</w:t>
      </w:r>
    </w:p>
    <w:p w14:paraId="0CEDF0E1" w14:textId="77777777" w:rsidR="004F7BA7" w:rsidRPr="00543F15" w:rsidRDefault="004F7BA7" w:rsidP="00520546">
      <w:pPr>
        <w:spacing w:after="0" w:line="240" w:lineRule="auto"/>
        <w:ind w:firstLine="709"/>
        <w:jc w:val="both"/>
        <w:rPr>
          <w:sz w:val="28"/>
          <w:szCs w:val="28"/>
        </w:rPr>
      </w:pPr>
      <w:r w:rsidRPr="00543F15">
        <w:rPr>
          <w:i/>
          <w:iCs/>
          <w:sz w:val="28"/>
          <w:szCs w:val="28"/>
        </w:rPr>
        <w:t>Источники и объемы финансирования</w:t>
      </w:r>
      <w:r w:rsidRPr="00543F15">
        <w:rPr>
          <w:sz w:val="28"/>
          <w:szCs w:val="28"/>
        </w:rPr>
        <w:t>:</w:t>
      </w:r>
    </w:p>
    <w:p w14:paraId="1F3E9599" w14:textId="1846FA45" w:rsidR="004F7BA7" w:rsidRPr="00543F15" w:rsidRDefault="004F7BA7" w:rsidP="00520546">
      <w:pPr>
        <w:spacing w:after="0" w:line="240" w:lineRule="auto"/>
        <w:ind w:firstLine="709"/>
        <w:jc w:val="both"/>
        <w:rPr>
          <w:sz w:val="28"/>
          <w:szCs w:val="28"/>
        </w:rPr>
      </w:pPr>
      <w:r w:rsidRPr="00543F15">
        <w:rPr>
          <w:sz w:val="28"/>
          <w:szCs w:val="28"/>
        </w:rPr>
        <w:t xml:space="preserve">2024 год: </w:t>
      </w:r>
      <w:r w:rsidR="00543F15">
        <w:rPr>
          <w:sz w:val="28"/>
          <w:szCs w:val="28"/>
        </w:rPr>
        <w:t>ф</w:t>
      </w:r>
      <w:r w:rsidR="00F06A5D" w:rsidRPr="00543F15">
        <w:rPr>
          <w:sz w:val="28"/>
          <w:szCs w:val="28"/>
        </w:rPr>
        <w:t>едеральный бюджет</w:t>
      </w:r>
      <w:r w:rsidRPr="00543F15">
        <w:rPr>
          <w:sz w:val="28"/>
          <w:szCs w:val="28"/>
        </w:rPr>
        <w:t xml:space="preserve"> –21,0 </w:t>
      </w:r>
      <w:r w:rsidR="00A97BF3" w:rsidRPr="00543F15">
        <w:rPr>
          <w:sz w:val="28"/>
          <w:szCs w:val="28"/>
        </w:rPr>
        <w:t>млн</w:t>
      </w:r>
      <w:r w:rsidRPr="00543F15">
        <w:rPr>
          <w:sz w:val="28"/>
          <w:szCs w:val="28"/>
        </w:rPr>
        <w:t xml:space="preserve"> рублей, </w:t>
      </w:r>
      <w:r w:rsidR="0021657C" w:rsidRPr="00543F15">
        <w:rPr>
          <w:sz w:val="28"/>
          <w:szCs w:val="28"/>
        </w:rPr>
        <w:t>республиканский бюджет</w:t>
      </w:r>
      <w:r w:rsidRPr="00543F15">
        <w:rPr>
          <w:sz w:val="28"/>
          <w:szCs w:val="28"/>
        </w:rPr>
        <w:t xml:space="preserve"> – 12,25 </w:t>
      </w:r>
      <w:r w:rsidR="00A97BF3" w:rsidRPr="00543F15">
        <w:rPr>
          <w:sz w:val="28"/>
          <w:szCs w:val="28"/>
        </w:rPr>
        <w:t>млн</w:t>
      </w:r>
      <w:r w:rsidRPr="00543F15">
        <w:rPr>
          <w:sz w:val="28"/>
          <w:szCs w:val="28"/>
        </w:rPr>
        <w:t xml:space="preserve"> рублей, </w:t>
      </w:r>
      <w:r w:rsidR="0021657C" w:rsidRPr="00543F15">
        <w:rPr>
          <w:sz w:val="28"/>
          <w:szCs w:val="28"/>
        </w:rPr>
        <w:t>муниципальный бюджет</w:t>
      </w:r>
      <w:r w:rsidRPr="00543F15">
        <w:rPr>
          <w:sz w:val="28"/>
          <w:szCs w:val="28"/>
        </w:rPr>
        <w:t xml:space="preserve"> – 1,75 </w:t>
      </w:r>
      <w:r w:rsidR="00A97BF3" w:rsidRPr="00543F15">
        <w:rPr>
          <w:sz w:val="28"/>
          <w:szCs w:val="28"/>
        </w:rPr>
        <w:t>млн</w:t>
      </w:r>
      <w:r w:rsidRPr="00543F15">
        <w:rPr>
          <w:sz w:val="28"/>
          <w:szCs w:val="28"/>
        </w:rPr>
        <w:t xml:space="preserve"> рублей.</w:t>
      </w:r>
    </w:p>
    <w:p w14:paraId="3EFDC85A" w14:textId="63F6A2AA" w:rsidR="004F7BA7" w:rsidRPr="00543F15" w:rsidRDefault="00543F15" w:rsidP="00520546">
      <w:pPr>
        <w:spacing w:after="0" w:line="240" w:lineRule="auto"/>
        <w:ind w:firstLine="709"/>
        <w:jc w:val="both"/>
        <w:rPr>
          <w:sz w:val="28"/>
          <w:szCs w:val="28"/>
        </w:rPr>
      </w:pPr>
      <w:r w:rsidRPr="00543F15">
        <w:rPr>
          <w:sz w:val="28"/>
          <w:szCs w:val="28"/>
        </w:rPr>
        <w:t xml:space="preserve">3. </w:t>
      </w:r>
      <w:r w:rsidR="004F7BA7" w:rsidRPr="00543F15">
        <w:rPr>
          <w:sz w:val="28"/>
          <w:szCs w:val="28"/>
        </w:rPr>
        <w:t>Строительство хоккейной коробки в д.</w:t>
      </w:r>
      <w:r w:rsidRPr="00543F15">
        <w:rPr>
          <w:sz w:val="28"/>
          <w:szCs w:val="28"/>
        </w:rPr>
        <w:t xml:space="preserve"> </w:t>
      </w:r>
      <w:r w:rsidR="004F7BA7" w:rsidRPr="00543F15">
        <w:rPr>
          <w:sz w:val="28"/>
          <w:szCs w:val="28"/>
        </w:rPr>
        <w:t>Таутово и с.</w:t>
      </w:r>
      <w:r w:rsidRPr="00543F15">
        <w:rPr>
          <w:sz w:val="28"/>
          <w:szCs w:val="28"/>
        </w:rPr>
        <w:t xml:space="preserve"> </w:t>
      </w:r>
      <w:r w:rsidR="004F7BA7" w:rsidRPr="00543F15">
        <w:rPr>
          <w:sz w:val="28"/>
          <w:szCs w:val="28"/>
        </w:rPr>
        <w:t xml:space="preserve">Яндоба Аликовского района Чувашской Республики с проектной стоимостью 60,0 </w:t>
      </w:r>
      <w:r w:rsidR="00A97BF3" w:rsidRPr="00543F15">
        <w:rPr>
          <w:sz w:val="28"/>
          <w:szCs w:val="28"/>
        </w:rPr>
        <w:t>млн</w:t>
      </w:r>
      <w:r w:rsidR="004F7BA7" w:rsidRPr="00543F15">
        <w:rPr>
          <w:sz w:val="28"/>
          <w:szCs w:val="28"/>
        </w:rPr>
        <w:t xml:space="preserve"> </w:t>
      </w:r>
      <w:r w:rsidR="00A97BF3" w:rsidRPr="00543F15">
        <w:rPr>
          <w:sz w:val="28"/>
          <w:szCs w:val="28"/>
        </w:rPr>
        <w:t>рублей.</w:t>
      </w:r>
      <w:r w:rsidR="00603113" w:rsidRPr="00543F15">
        <w:rPr>
          <w:sz w:val="28"/>
          <w:szCs w:val="28"/>
        </w:rPr>
        <w:t xml:space="preserve"> </w:t>
      </w:r>
    </w:p>
    <w:p w14:paraId="28FC0042" w14:textId="07CB3312" w:rsidR="004F7BA7" w:rsidRPr="00543F15" w:rsidRDefault="004F7BA7" w:rsidP="00520546">
      <w:pPr>
        <w:spacing w:after="0" w:line="240" w:lineRule="auto"/>
        <w:ind w:firstLine="709"/>
        <w:jc w:val="both"/>
        <w:rPr>
          <w:sz w:val="28"/>
          <w:szCs w:val="28"/>
        </w:rPr>
      </w:pPr>
      <w:r w:rsidRPr="00543F15">
        <w:rPr>
          <w:i/>
          <w:iCs/>
          <w:sz w:val="28"/>
          <w:szCs w:val="28"/>
        </w:rPr>
        <w:t>Пути решения</w:t>
      </w:r>
    </w:p>
    <w:p w14:paraId="66A2BC77" w14:textId="77777777" w:rsidR="004F7BA7" w:rsidRPr="00543F15" w:rsidRDefault="004F7BA7" w:rsidP="00520546">
      <w:pPr>
        <w:spacing w:after="0" w:line="240" w:lineRule="auto"/>
        <w:ind w:firstLine="709"/>
        <w:jc w:val="both"/>
        <w:rPr>
          <w:sz w:val="28"/>
          <w:szCs w:val="28"/>
        </w:rPr>
      </w:pPr>
      <w:r w:rsidRPr="00543F15">
        <w:rPr>
          <w:sz w:val="28"/>
          <w:szCs w:val="28"/>
        </w:rPr>
        <w:t xml:space="preserve">В 2023 году будут начаты работы по разработке ПСД. </w:t>
      </w:r>
    </w:p>
    <w:p w14:paraId="0C250EEE" w14:textId="4C097D79" w:rsidR="004F7BA7" w:rsidRPr="00543F15" w:rsidRDefault="004F7BA7" w:rsidP="00520546">
      <w:pPr>
        <w:spacing w:after="0" w:line="240" w:lineRule="auto"/>
        <w:ind w:firstLine="709"/>
        <w:jc w:val="both"/>
        <w:rPr>
          <w:sz w:val="28"/>
          <w:szCs w:val="28"/>
        </w:rPr>
      </w:pPr>
      <w:r w:rsidRPr="00543F15">
        <w:rPr>
          <w:sz w:val="28"/>
          <w:szCs w:val="28"/>
        </w:rPr>
        <w:t xml:space="preserve">На разработку ПСД необходимо из республиканского бюджета 1,0 </w:t>
      </w:r>
      <w:r w:rsidR="00A97BF3" w:rsidRPr="00543F15">
        <w:rPr>
          <w:sz w:val="28"/>
          <w:szCs w:val="28"/>
        </w:rPr>
        <w:t>млн</w:t>
      </w:r>
      <w:r w:rsidRPr="00543F15">
        <w:rPr>
          <w:sz w:val="28"/>
          <w:szCs w:val="28"/>
        </w:rPr>
        <w:t xml:space="preserve"> рублей.</w:t>
      </w:r>
    </w:p>
    <w:p w14:paraId="04BA70F2" w14:textId="77777777" w:rsidR="004F7BA7" w:rsidRPr="00543F15" w:rsidRDefault="004F7BA7" w:rsidP="00520546">
      <w:pPr>
        <w:spacing w:after="0" w:line="240" w:lineRule="auto"/>
        <w:ind w:firstLine="709"/>
        <w:jc w:val="both"/>
        <w:rPr>
          <w:sz w:val="28"/>
          <w:szCs w:val="28"/>
        </w:rPr>
      </w:pPr>
      <w:r w:rsidRPr="00543F15">
        <w:rPr>
          <w:sz w:val="28"/>
          <w:szCs w:val="28"/>
        </w:rPr>
        <w:t>На строительство объекта необходимо финансирование из федерального и республиканского бюджетов на 2024 год.</w:t>
      </w:r>
    </w:p>
    <w:p w14:paraId="7F8B9507" w14:textId="1972EED1" w:rsidR="004F7BA7" w:rsidRPr="00543F15" w:rsidRDefault="004F7BA7" w:rsidP="00520546">
      <w:pPr>
        <w:spacing w:after="0" w:line="240" w:lineRule="auto"/>
        <w:ind w:firstLine="709"/>
        <w:jc w:val="both"/>
        <w:rPr>
          <w:sz w:val="28"/>
          <w:szCs w:val="28"/>
        </w:rPr>
      </w:pPr>
      <w:r w:rsidRPr="00543F15">
        <w:rPr>
          <w:i/>
          <w:iCs/>
          <w:sz w:val="28"/>
          <w:szCs w:val="28"/>
        </w:rPr>
        <w:t>Источники и объемы финансирования</w:t>
      </w:r>
    </w:p>
    <w:p w14:paraId="28E138B0" w14:textId="6AA28663" w:rsidR="004F7BA7" w:rsidRPr="00543F15" w:rsidRDefault="004F7BA7" w:rsidP="00520546">
      <w:pPr>
        <w:spacing w:after="0" w:line="240" w:lineRule="auto"/>
        <w:ind w:firstLine="709"/>
        <w:jc w:val="both"/>
        <w:rPr>
          <w:sz w:val="28"/>
          <w:szCs w:val="28"/>
        </w:rPr>
      </w:pPr>
      <w:r w:rsidRPr="00543F15">
        <w:rPr>
          <w:sz w:val="28"/>
          <w:szCs w:val="28"/>
        </w:rPr>
        <w:t xml:space="preserve">2024 год: </w:t>
      </w:r>
      <w:r w:rsidR="00543F15" w:rsidRPr="00543F15">
        <w:rPr>
          <w:sz w:val="28"/>
          <w:szCs w:val="28"/>
        </w:rPr>
        <w:t>ф</w:t>
      </w:r>
      <w:r w:rsidR="00F06A5D" w:rsidRPr="00543F15">
        <w:rPr>
          <w:sz w:val="28"/>
          <w:szCs w:val="28"/>
        </w:rPr>
        <w:t>едеральный бюджет</w:t>
      </w:r>
      <w:r w:rsidRPr="00543F15">
        <w:rPr>
          <w:sz w:val="28"/>
          <w:szCs w:val="28"/>
        </w:rPr>
        <w:t xml:space="preserve"> – 36,0 </w:t>
      </w:r>
      <w:r w:rsidR="00A97BF3" w:rsidRPr="00543F15">
        <w:rPr>
          <w:sz w:val="28"/>
          <w:szCs w:val="28"/>
        </w:rPr>
        <w:t>млн</w:t>
      </w:r>
      <w:r w:rsidRPr="00543F15">
        <w:rPr>
          <w:sz w:val="28"/>
          <w:szCs w:val="28"/>
        </w:rPr>
        <w:t xml:space="preserve"> рублей, </w:t>
      </w:r>
      <w:r w:rsidR="0021657C" w:rsidRPr="00543F15">
        <w:rPr>
          <w:sz w:val="28"/>
          <w:szCs w:val="28"/>
        </w:rPr>
        <w:t>республиканский бюджет</w:t>
      </w:r>
      <w:r w:rsidRPr="00543F15">
        <w:rPr>
          <w:sz w:val="28"/>
          <w:szCs w:val="28"/>
        </w:rPr>
        <w:t xml:space="preserve"> – 21,0 </w:t>
      </w:r>
      <w:r w:rsidR="00A97BF3" w:rsidRPr="00543F15">
        <w:rPr>
          <w:sz w:val="28"/>
          <w:szCs w:val="28"/>
        </w:rPr>
        <w:t>млн</w:t>
      </w:r>
      <w:r w:rsidRPr="00543F15">
        <w:rPr>
          <w:sz w:val="28"/>
          <w:szCs w:val="28"/>
        </w:rPr>
        <w:t xml:space="preserve"> рублей, </w:t>
      </w:r>
      <w:r w:rsidR="0021657C" w:rsidRPr="00543F15">
        <w:rPr>
          <w:sz w:val="28"/>
          <w:szCs w:val="28"/>
        </w:rPr>
        <w:t>муниципальный бюджет</w:t>
      </w:r>
      <w:r w:rsidRPr="00543F15">
        <w:rPr>
          <w:sz w:val="28"/>
          <w:szCs w:val="28"/>
        </w:rPr>
        <w:t xml:space="preserve"> – 3,0 </w:t>
      </w:r>
      <w:r w:rsidR="00A97BF3" w:rsidRPr="00543F15">
        <w:rPr>
          <w:sz w:val="28"/>
          <w:szCs w:val="28"/>
        </w:rPr>
        <w:t>млн</w:t>
      </w:r>
      <w:r w:rsidRPr="00543F15">
        <w:rPr>
          <w:sz w:val="28"/>
          <w:szCs w:val="28"/>
        </w:rPr>
        <w:t xml:space="preserve"> рублей.</w:t>
      </w:r>
    </w:p>
    <w:p w14:paraId="57E3D75C" w14:textId="77777777" w:rsidR="00AA6A9C" w:rsidRPr="009629E1" w:rsidRDefault="00AA6A9C" w:rsidP="00520546">
      <w:pPr>
        <w:pStyle w:val="3"/>
        <w:spacing w:before="0" w:line="240" w:lineRule="auto"/>
        <w:ind w:firstLine="709"/>
        <w:jc w:val="both"/>
        <w:rPr>
          <w:rFonts w:ascii="Times New Roman" w:hAnsi="Times New Roman" w:cs="Times New Roman"/>
          <w:b/>
          <w:bCs/>
          <w:color w:val="auto"/>
          <w:sz w:val="28"/>
          <w:szCs w:val="28"/>
        </w:rPr>
      </w:pPr>
      <w:bookmarkStart w:id="22" w:name="_Toc47367235"/>
      <w:r w:rsidRPr="009629E1">
        <w:rPr>
          <w:rFonts w:ascii="Times New Roman" w:hAnsi="Times New Roman" w:cs="Times New Roman"/>
          <w:b/>
          <w:bCs/>
          <w:color w:val="auto"/>
          <w:sz w:val="28"/>
          <w:szCs w:val="28"/>
        </w:rPr>
        <w:t>Культура</w:t>
      </w:r>
      <w:bookmarkEnd w:id="22"/>
    </w:p>
    <w:p w14:paraId="63487740" w14:textId="656678DB" w:rsidR="004F7BA7" w:rsidRPr="00AA6A9C" w:rsidRDefault="00AA6A9C" w:rsidP="00520546">
      <w:pPr>
        <w:spacing w:after="0" w:line="240" w:lineRule="auto"/>
        <w:ind w:firstLine="709"/>
        <w:jc w:val="both"/>
        <w:rPr>
          <w:b/>
          <w:i/>
          <w:sz w:val="28"/>
          <w:szCs w:val="28"/>
        </w:rPr>
      </w:pPr>
      <w:r w:rsidRPr="00AA6A9C">
        <w:rPr>
          <w:sz w:val="28"/>
          <w:szCs w:val="28"/>
        </w:rPr>
        <w:t xml:space="preserve">Сфера культуры </w:t>
      </w:r>
      <w:r w:rsidR="004F7BA7" w:rsidRPr="00AA6A9C">
        <w:rPr>
          <w:sz w:val="28"/>
          <w:szCs w:val="28"/>
        </w:rPr>
        <w:t>представлена</w:t>
      </w:r>
      <w:r w:rsidR="00603113" w:rsidRPr="00AA6A9C">
        <w:rPr>
          <w:b/>
          <w:i/>
          <w:sz w:val="28"/>
          <w:szCs w:val="28"/>
        </w:rPr>
        <w:t xml:space="preserve"> </w:t>
      </w:r>
      <w:r w:rsidR="004F7BA7" w:rsidRPr="00AA6A9C">
        <w:rPr>
          <w:sz w:val="28"/>
          <w:szCs w:val="28"/>
        </w:rPr>
        <w:t>централизованной</w:t>
      </w:r>
      <w:r w:rsidR="00603113" w:rsidRPr="00AA6A9C">
        <w:rPr>
          <w:sz w:val="28"/>
          <w:szCs w:val="28"/>
        </w:rPr>
        <w:t xml:space="preserve"> </w:t>
      </w:r>
      <w:r w:rsidR="004F7BA7" w:rsidRPr="00AA6A9C">
        <w:rPr>
          <w:sz w:val="28"/>
          <w:szCs w:val="28"/>
        </w:rPr>
        <w:t>сетью культурно-досуговых учреждений,</w:t>
      </w:r>
      <w:r w:rsidR="00603113" w:rsidRPr="00AA6A9C">
        <w:rPr>
          <w:sz w:val="28"/>
          <w:szCs w:val="28"/>
        </w:rPr>
        <w:t xml:space="preserve"> </w:t>
      </w:r>
      <w:r w:rsidR="004F7BA7" w:rsidRPr="00AA6A9C">
        <w:rPr>
          <w:sz w:val="28"/>
          <w:szCs w:val="28"/>
        </w:rPr>
        <w:t>централизованной сетью библиотечных учреждений, литературно-краеведческим музеем, муниципальным архивом и учреждением дополнительного образования детей, действующие в зданиях, построенных в 1970-1975 годах, где</w:t>
      </w:r>
      <w:r w:rsidR="00603113" w:rsidRPr="00AA6A9C">
        <w:rPr>
          <w:sz w:val="28"/>
          <w:szCs w:val="28"/>
        </w:rPr>
        <w:t xml:space="preserve"> </w:t>
      </w:r>
      <w:r w:rsidR="004F7BA7" w:rsidRPr="00AA6A9C">
        <w:rPr>
          <w:sz w:val="28"/>
          <w:szCs w:val="28"/>
        </w:rPr>
        <w:t>только с</w:t>
      </w:r>
      <w:r w:rsidR="00603113" w:rsidRPr="00AA6A9C">
        <w:rPr>
          <w:sz w:val="28"/>
          <w:szCs w:val="28"/>
        </w:rPr>
        <w:t xml:space="preserve"> </w:t>
      </w:r>
      <w:r w:rsidR="004F7BA7" w:rsidRPr="00AA6A9C">
        <w:rPr>
          <w:sz w:val="28"/>
          <w:szCs w:val="28"/>
        </w:rPr>
        <w:t>2010 года начали привлекаться инвестиции с федерального и республиканского бюджетов на</w:t>
      </w:r>
      <w:r w:rsidR="00603113" w:rsidRPr="00AA6A9C">
        <w:rPr>
          <w:sz w:val="28"/>
          <w:szCs w:val="28"/>
        </w:rPr>
        <w:t xml:space="preserve"> </w:t>
      </w:r>
      <w:r w:rsidR="004F7BA7" w:rsidRPr="00AA6A9C">
        <w:rPr>
          <w:sz w:val="28"/>
          <w:szCs w:val="28"/>
        </w:rPr>
        <w:t>ремонт зданий</w:t>
      </w:r>
      <w:r w:rsidR="00603113" w:rsidRPr="00AA6A9C">
        <w:rPr>
          <w:sz w:val="28"/>
          <w:szCs w:val="28"/>
        </w:rPr>
        <w:t xml:space="preserve"> </w:t>
      </w:r>
      <w:r w:rsidR="004F7BA7" w:rsidRPr="00AA6A9C">
        <w:rPr>
          <w:sz w:val="28"/>
          <w:szCs w:val="28"/>
        </w:rPr>
        <w:t>по 1-2 зданий (помещений) культуры в год, необходимо провести:</w:t>
      </w:r>
    </w:p>
    <w:p w14:paraId="6E13BEBE" w14:textId="1BCE16F9" w:rsidR="004F7BA7" w:rsidRPr="00007540" w:rsidRDefault="00007540" w:rsidP="00520546">
      <w:pPr>
        <w:spacing w:after="0" w:line="240" w:lineRule="auto"/>
        <w:ind w:firstLine="709"/>
        <w:jc w:val="both"/>
        <w:rPr>
          <w:b/>
          <w:sz w:val="28"/>
          <w:szCs w:val="28"/>
        </w:rPr>
      </w:pPr>
      <w:r w:rsidRPr="00007540">
        <w:rPr>
          <w:b/>
          <w:sz w:val="28"/>
          <w:szCs w:val="28"/>
        </w:rPr>
        <w:t>В</w:t>
      </w:r>
      <w:r w:rsidR="004F7BA7" w:rsidRPr="00007540">
        <w:rPr>
          <w:b/>
          <w:sz w:val="28"/>
          <w:szCs w:val="28"/>
        </w:rPr>
        <w:t xml:space="preserve"> 2020 год</w:t>
      </w:r>
      <w:r w:rsidRPr="00007540">
        <w:rPr>
          <w:b/>
          <w:sz w:val="28"/>
          <w:szCs w:val="28"/>
        </w:rPr>
        <w:t>у</w:t>
      </w:r>
      <w:r w:rsidR="004F7BA7" w:rsidRPr="00007540">
        <w:rPr>
          <w:b/>
          <w:sz w:val="28"/>
          <w:szCs w:val="28"/>
        </w:rPr>
        <w:t xml:space="preserve">: </w:t>
      </w:r>
    </w:p>
    <w:p w14:paraId="06897FD4" w14:textId="0C5692C5" w:rsidR="004F7BA7" w:rsidRPr="00AA6A9C" w:rsidRDefault="004F7BA7" w:rsidP="00520546">
      <w:pPr>
        <w:spacing w:after="0" w:line="240" w:lineRule="auto"/>
        <w:ind w:firstLine="709"/>
        <w:jc w:val="both"/>
        <w:rPr>
          <w:sz w:val="28"/>
          <w:szCs w:val="28"/>
        </w:rPr>
      </w:pPr>
      <w:r w:rsidRPr="00AA6A9C">
        <w:rPr>
          <w:sz w:val="28"/>
          <w:szCs w:val="28"/>
        </w:rPr>
        <w:t>-</w:t>
      </w:r>
      <w:r w:rsidRPr="00AA6A9C">
        <w:rPr>
          <w:rFonts w:eastAsia="+mn-ea"/>
          <w:kern w:val="24"/>
          <w:sz w:val="28"/>
          <w:szCs w:val="28"/>
        </w:rPr>
        <w:t xml:space="preserve"> </w:t>
      </w:r>
      <w:r w:rsidRPr="00AA6A9C">
        <w:rPr>
          <w:sz w:val="28"/>
          <w:szCs w:val="28"/>
        </w:rPr>
        <w:t>ремонт помещений муниципального бюджетного</w:t>
      </w:r>
      <w:r w:rsidR="00603113" w:rsidRPr="00AA6A9C">
        <w:rPr>
          <w:sz w:val="28"/>
          <w:szCs w:val="28"/>
        </w:rPr>
        <w:t xml:space="preserve"> </w:t>
      </w:r>
      <w:r w:rsidRPr="00AA6A9C">
        <w:rPr>
          <w:sz w:val="28"/>
          <w:szCs w:val="28"/>
        </w:rPr>
        <w:t>учреждения</w:t>
      </w:r>
      <w:r w:rsidR="00603113" w:rsidRPr="00AA6A9C">
        <w:rPr>
          <w:sz w:val="28"/>
          <w:szCs w:val="28"/>
        </w:rPr>
        <w:t xml:space="preserve"> </w:t>
      </w:r>
      <w:r w:rsidRPr="00AA6A9C">
        <w:rPr>
          <w:sz w:val="28"/>
          <w:szCs w:val="28"/>
        </w:rPr>
        <w:t xml:space="preserve">культуры </w:t>
      </w:r>
      <w:r w:rsidR="000452F2">
        <w:rPr>
          <w:sz w:val="28"/>
          <w:szCs w:val="28"/>
        </w:rPr>
        <w:t>«</w:t>
      </w:r>
      <w:r w:rsidRPr="00AA6A9C">
        <w:rPr>
          <w:sz w:val="28"/>
          <w:szCs w:val="28"/>
        </w:rPr>
        <w:t>Аликовский муниципальный архив</w:t>
      </w:r>
      <w:r w:rsidR="000452F2">
        <w:rPr>
          <w:sz w:val="28"/>
          <w:szCs w:val="28"/>
        </w:rPr>
        <w:t>»</w:t>
      </w:r>
      <w:r w:rsidRPr="00AA6A9C">
        <w:rPr>
          <w:sz w:val="28"/>
          <w:szCs w:val="28"/>
        </w:rPr>
        <w:t xml:space="preserve"> Аликовского района с проектной стоимостью 1,2 </w:t>
      </w:r>
      <w:r w:rsidR="00A97BF3" w:rsidRPr="00AA6A9C">
        <w:rPr>
          <w:sz w:val="28"/>
          <w:szCs w:val="28"/>
        </w:rPr>
        <w:t xml:space="preserve">млн </w:t>
      </w:r>
      <w:r w:rsidR="00603113" w:rsidRPr="00AA6A9C">
        <w:rPr>
          <w:sz w:val="28"/>
          <w:szCs w:val="28"/>
        </w:rPr>
        <w:t>рублей</w:t>
      </w:r>
      <w:r w:rsidRPr="00AA6A9C">
        <w:rPr>
          <w:sz w:val="28"/>
          <w:szCs w:val="28"/>
        </w:rPr>
        <w:t xml:space="preserve">; </w:t>
      </w:r>
    </w:p>
    <w:p w14:paraId="63F9A4C8" w14:textId="438CFE9D" w:rsidR="004F7BA7" w:rsidRPr="00AA6A9C" w:rsidRDefault="004F7BA7" w:rsidP="00520546">
      <w:pPr>
        <w:spacing w:after="0" w:line="240" w:lineRule="auto"/>
        <w:ind w:firstLine="709"/>
        <w:jc w:val="both"/>
        <w:rPr>
          <w:sz w:val="28"/>
          <w:szCs w:val="28"/>
        </w:rPr>
      </w:pPr>
      <w:r w:rsidRPr="00AA6A9C">
        <w:rPr>
          <w:sz w:val="28"/>
          <w:szCs w:val="28"/>
        </w:rPr>
        <w:t>-</w:t>
      </w:r>
      <w:r w:rsidR="00AA6A9C" w:rsidRPr="00AA6A9C">
        <w:rPr>
          <w:sz w:val="28"/>
          <w:szCs w:val="28"/>
        </w:rPr>
        <w:t xml:space="preserve"> </w:t>
      </w:r>
      <w:r w:rsidRPr="00AA6A9C">
        <w:rPr>
          <w:sz w:val="28"/>
          <w:szCs w:val="28"/>
        </w:rPr>
        <w:t xml:space="preserve">ремонт Елышского сельского клуба АУ </w:t>
      </w:r>
      <w:r w:rsidR="000452F2">
        <w:rPr>
          <w:sz w:val="28"/>
          <w:szCs w:val="28"/>
        </w:rPr>
        <w:t>«</w:t>
      </w:r>
      <w:r w:rsidRPr="00AA6A9C">
        <w:rPr>
          <w:sz w:val="28"/>
          <w:szCs w:val="28"/>
        </w:rPr>
        <w:t>Централизованная клубная система</w:t>
      </w:r>
      <w:r w:rsidR="000452F2">
        <w:rPr>
          <w:sz w:val="28"/>
          <w:szCs w:val="28"/>
        </w:rPr>
        <w:t>»</w:t>
      </w:r>
      <w:r w:rsidRPr="00AA6A9C">
        <w:rPr>
          <w:sz w:val="28"/>
          <w:szCs w:val="28"/>
        </w:rPr>
        <w:t xml:space="preserve"> Аликовского района с проектной стоимостью 3,6 </w:t>
      </w:r>
      <w:r w:rsidR="00A97BF3" w:rsidRPr="00AA6A9C">
        <w:rPr>
          <w:sz w:val="28"/>
          <w:szCs w:val="28"/>
        </w:rPr>
        <w:t>млн</w:t>
      </w:r>
      <w:r w:rsidR="00603113" w:rsidRPr="00AA6A9C">
        <w:rPr>
          <w:sz w:val="28"/>
          <w:szCs w:val="28"/>
        </w:rPr>
        <w:t xml:space="preserve"> </w:t>
      </w:r>
      <w:r w:rsidRPr="00AA6A9C">
        <w:rPr>
          <w:sz w:val="28"/>
          <w:szCs w:val="28"/>
        </w:rPr>
        <w:t>рублей;</w:t>
      </w:r>
    </w:p>
    <w:p w14:paraId="7B337268" w14:textId="357975E7" w:rsidR="004F7BA7" w:rsidRPr="00AA6A9C" w:rsidRDefault="004F7BA7" w:rsidP="00520546">
      <w:pPr>
        <w:spacing w:after="0" w:line="240" w:lineRule="auto"/>
        <w:ind w:firstLine="709"/>
        <w:jc w:val="both"/>
        <w:rPr>
          <w:rFonts w:eastAsia="Times New Roman"/>
          <w:sz w:val="28"/>
          <w:szCs w:val="28"/>
          <w:lang w:eastAsia="ru-RU"/>
        </w:rPr>
      </w:pPr>
      <w:r w:rsidRPr="00AA6A9C">
        <w:rPr>
          <w:rFonts w:eastAsia="Times New Roman"/>
          <w:sz w:val="28"/>
          <w:szCs w:val="28"/>
          <w:lang w:eastAsia="ru-RU"/>
        </w:rPr>
        <w:t>-</w:t>
      </w:r>
      <w:r w:rsidR="00AA6A9C" w:rsidRPr="00AA6A9C">
        <w:rPr>
          <w:rFonts w:eastAsia="Times New Roman"/>
          <w:sz w:val="28"/>
          <w:szCs w:val="28"/>
          <w:lang w:eastAsia="ru-RU"/>
        </w:rPr>
        <w:t xml:space="preserve"> </w:t>
      </w:r>
      <w:r w:rsidRPr="00AA6A9C">
        <w:rPr>
          <w:rFonts w:eastAsia="Times New Roman"/>
          <w:sz w:val="28"/>
          <w:szCs w:val="28"/>
          <w:lang w:eastAsia="ru-RU"/>
        </w:rPr>
        <w:t xml:space="preserve">ремонт помещений муниципального автономного учреждения дополнительного образования </w:t>
      </w:r>
      <w:r w:rsidR="000452F2">
        <w:rPr>
          <w:rFonts w:eastAsia="Times New Roman"/>
          <w:sz w:val="28"/>
          <w:szCs w:val="28"/>
          <w:lang w:eastAsia="ru-RU"/>
        </w:rPr>
        <w:t>«</w:t>
      </w:r>
      <w:r w:rsidRPr="00AA6A9C">
        <w:rPr>
          <w:rFonts w:eastAsia="Times New Roman"/>
          <w:sz w:val="28"/>
          <w:szCs w:val="28"/>
          <w:lang w:eastAsia="ru-RU"/>
        </w:rPr>
        <w:t>Аликовская детская школа искусств</w:t>
      </w:r>
      <w:r w:rsidR="000452F2">
        <w:rPr>
          <w:rFonts w:eastAsia="Times New Roman"/>
          <w:sz w:val="28"/>
          <w:szCs w:val="28"/>
          <w:lang w:eastAsia="ru-RU"/>
        </w:rPr>
        <w:t>»</w:t>
      </w:r>
      <w:r w:rsidRPr="00AA6A9C">
        <w:rPr>
          <w:rFonts w:eastAsia="Times New Roman"/>
          <w:sz w:val="28"/>
          <w:szCs w:val="28"/>
          <w:lang w:eastAsia="ru-RU"/>
        </w:rPr>
        <w:t xml:space="preserve"> Аликовского района</w:t>
      </w:r>
      <w:r w:rsidR="00603113" w:rsidRPr="00AA6A9C">
        <w:rPr>
          <w:rFonts w:eastAsia="Times New Roman"/>
          <w:sz w:val="28"/>
          <w:szCs w:val="28"/>
          <w:lang w:eastAsia="ru-RU"/>
        </w:rPr>
        <w:t xml:space="preserve"> </w:t>
      </w:r>
      <w:r w:rsidRPr="00AA6A9C">
        <w:rPr>
          <w:rFonts w:eastAsia="Times New Roman"/>
          <w:sz w:val="28"/>
          <w:szCs w:val="28"/>
          <w:lang w:eastAsia="ru-RU"/>
        </w:rPr>
        <w:t xml:space="preserve">проектной стоимость 2,5 </w:t>
      </w:r>
      <w:r w:rsidR="00A97BF3" w:rsidRPr="00AA6A9C">
        <w:rPr>
          <w:rFonts w:eastAsia="Times New Roman"/>
          <w:sz w:val="28"/>
          <w:szCs w:val="28"/>
          <w:lang w:eastAsia="ru-RU"/>
        </w:rPr>
        <w:t>млн</w:t>
      </w:r>
      <w:r w:rsidR="00603113" w:rsidRPr="00AA6A9C">
        <w:rPr>
          <w:rFonts w:eastAsia="Times New Roman"/>
          <w:sz w:val="28"/>
          <w:szCs w:val="28"/>
          <w:lang w:eastAsia="ru-RU"/>
        </w:rPr>
        <w:t xml:space="preserve"> </w:t>
      </w:r>
      <w:r w:rsidRPr="00AA6A9C">
        <w:rPr>
          <w:rFonts w:eastAsia="Times New Roman"/>
          <w:sz w:val="28"/>
          <w:szCs w:val="28"/>
          <w:lang w:eastAsia="ru-RU"/>
        </w:rPr>
        <w:t xml:space="preserve">рублей; </w:t>
      </w:r>
    </w:p>
    <w:p w14:paraId="7FB8F33E" w14:textId="564E1660" w:rsidR="004F7BA7" w:rsidRPr="00AA6A9C" w:rsidRDefault="004F7BA7" w:rsidP="00520546">
      <w:pPr>
        <w:spacing w:after="0" w:line="240" w:lineRule="auto"/>
        <w:ind w:firstLine="709"/>
        <w:jc w:val="both"/>
        <w:rPr>
          <w:rFonts w:eastAsia="Times New Roman"/>
          <w:sz w:val="28"/>
          <w:szCs w:val="28"/>
          <w:lang w:eastAsia="ru-RU"/>
        </w:rPr>
      </w:pPr>
      <w:r w:rsidRPr="00AA6A9C">
        <w:rPr>
          <w:rFonts w:eastAsia="Times New Roman"/>
          <w:sz w:val="28"/>
          <w:szCs w:val="28"/>
          <w:lang w:eastAsia="ru-RU"/>
        </w:rPr>
        <w:t>-</w:t>
      </w:r>
      <w:r w:rsidR="00AA6A9C" w:rsidRPr="00AA6A9C">
        <w:rPr>
          <w:rFonts w:eastAsia="Times New Roman"/>
          <w:sz w:val="28"/>
          <w:szCs w:val="28"/>
          <w:lang w:eastAsia="ru-RU"/>
        </w:rPr>
        <w:t xml:space="preserve"> </w:t>
      </w:r>
      <w:r w:rsidRPr="00AA6A9C">
        <w:rPr>
          <w:rFonts w:eastAsia="Times New Roman"/>
          <w:sz w:val="28"/>
          <w:szCs w:val="28"/>
          <w:lang w:eastAsia="ru-RU"/>
        </w:rPr>
        <w:t xml:space="preserve">ремонт Мартынкинского сельского клуба АУ </w:t>
      </w:r>
      <w:r w:rsidR="000452F2">
        <w:rPr>
          <w:rFonts w:eastAsia="Times New Roman"/>
          <w:sz w:val="28"/>
          <w:szCs w:val="28"/>
          <w:lang w:eastAsia="ru-RU"/>
        </w:rPr>
        <w:t>«</w:t>
      </w:r>
      <w:r w:rsidRPr="00AA6A9C">
        <w:rPr>
          <w:rFonts w:eastAsia="Times New Roman"/>
          <w:sz w:val="28"/>
          <w:szCs w:val="28"/>
          <w:lang w:eastAsia="ru-RU"/>
        </w:rPr>
        <w:t>Централизованная клубная система</w:t>
      </w:r>
      <w:r w:rsidR="000452F2">
        <w:rPr>
          <w:rFonts w:eastAsia="Times New Roman"/>
          <w:sz w:val="28"/>
          <w:szCs w:val="28"/>
          <w:lang w:eastAsia="ru-RU"/>
        </w:rPr>
        <w:t>»</w:t>
      </w:r>
      <w:r w:rsidRPr="00AA6A9C">
        <w:rPr>
          <w:rFonts w:eastAsia="Times New Roman"/>
          <w:sz w:val="28"/>
          <w:szCs w:val="28"/>
          <w:lang w:eastAsia="ru-RU"/>
        </w:rPr>
        <w:t xml:space="preserve"> Аликовского района с проектной стоимостью 4,7 </w:t>
      </w:r>
      <w:r w:rsidR="00A97BF3" w:rsidRPr="00AA6A9C">
        <w:rPr>
          <w:rFonts w:eastAsia="Times New Roman"/>
          <w:sz w:val="28"/>
          <w:szCs w:val="28"/>
          <w:lang w:eastAsia="ru-RU"/>
        </w:rPr>
        <w:t xml:space="preserve">млн </w:t>
      </w:r>
      <w:r w:rsidRPr="00AA6A9C">
        <w:rPr>
          <w:rFonts w:eastAsia="Times New Roman"/>
          <w:sz w:val="28"/>
          <w:szCs w:val="28"/>
          <w:lang w:eastAsia="ru-RU"/>
        </w:rPr>
        <w:t>рублей;</w:t>
      </w:r>
    </w:p>
    <w:p w14:paraId="75588E47" w14:textId="7F9612B3" w:rsidR="004F7BA7" w:rsidRPr="00AA6A9C" w:rsidRDefault="004F7BA7" w:rsidP="00520546">
      <w:pPr>
        <w:spacing w:after="0" w:line="240" w:lineRule="auto"/>
        <w:ind w:firstLine="709"/>
        <w:jc w:val="both"/>
        <w:rPr>
          <w:rFonts w:eastAsia="Times New Roman"/>
          <w:sz w:val="28"/>
          <w:szCs w:val="28"/>
          <w:lang w:eastAsia="ru-RU"/>
        </w:rPr>
      </w:pPr>
      <w:r w:rsidRPr="00AA6A9C">
        <w:rPr>
          <w:rFonts w:eastAsia="Times New Roman"/>
          <w:sz w:val="28"/>
          <w:szCs w:val="28"/>
          <w:lang w:eastAsia="ru-RU"/>
        </w:rPr>
        <w:t>-</w:t>
      </w:r>
      <w:r w:rsidR="00AA6A9C" w:rsidRPr="00AA6A9C">
        <w:rPr>
          <w:rFonts w:eastAsia="Times New Roman"/>
          <w:sz w:val="28"/>
          <w:szCs w:val="28"/>
          <w:lang w:eastAsia="ru-RU"/>
        </w:rPr>
        <w:t xml:space="preserve"> </w:t>
      </w:r>
      <w:r w:rsidRPr="00AA6A9C">
        <w:rPr>
          <w:rFonts w:eastAsia="Times New Roman"/>
          <w:sz w:val="28"/>
          <w:szCs w:val="28"/>
          <w:lang w:eastAsia="ru-RU"/>
        </w:rPr>
        <w:t xml:space="preserve">ремонт Ишпарайкинского сельского клуба АУ </w:t>
      </w:r>
      <w:r w:rsidR="000452F2">
        <w:rPr>
          <w:rFonts w:eastAsia="Times New Roman"/>
          <w:sz w:val="28"/>
          <w:szCs w:val="28"/>
          <w:lang w:eastAsia="ru-RU"/>
        </w:rPr>
        <w:t>«</w:t>
      </w:r>
      <w:r w:rsidRPr="00AA6A9C">
        <w:rPr>
          <w:rFonts w:eastAsia="Times New Roman"/>
          <w:sz w:val="28"/>
          <w:szCs w:val="28"/>
          <w:lang w:eastAsia="ru-RU"/>
        </w:rPr>
        <w:t>Централизованная клубная система</w:t>
      </w:r>
      <w:r w:rsidR="000452F2">
        <w:rPr>
          <w:rFonts w:eastAsia="Times New Roman"/>
          <w:sz w:val="28"/>
          <w:szCs w:val="28"/>
          <w:lang w:eastAsia="ru-RU"/>
        </w:rPr>
        <w:t>»</w:t>
      </w:r>
      <w:r w:rsidRPr="00AA6A9C">
        <w:rPr>
          <w:rFonts w:eastAsia="Times New Roman"/>
          <w:sz w:val="28"/>
          <w:szCs w:val="28"/>
          <w:lang w:eastAsia="ru-RU"/>
        </w:rPr>
        <w:t xml:space="preserve"> Аликовского района с проектной стоимостью 4,2 </w:t>
      </w:r>
      <w:r w:rsidR="00A97BF3" w:rsidRPr="00AA6A9C">
        <w:rPr>
          <w:rFonts w:eastAsia="Times New Roman"/>
          <w:sz w:val="28"/>
          <w:szCs w:val="28"/>
          <w:lang w:eastAsia="ru-RU"/>
        </w:rPr>
        <w:t xml:space="preserve">млн </w:t>
      </w:r>
      <w:r w:rsidRPr="00AA6A9C">
        <w:rPr>
          <w:rFonts w:eastAsia="Times New Roman"/>
          <w:sz w:val="28"/>
          <w:szCs w:val="28"/>
          <w:lang w:eastAsia="ru-RU"/>
        </w:rPr>
        <w:t>рублей;</w:t>
      </w:r>
    </w:p>
    <w:p w14:paraId="61572444" w14:textId="4EE98C16" w:rsidR="004F7BA7" w:rsidRPr="00AA6A9C" w:rsidRDefault="004F7BA7" w:rsidP="00520546">
      <w:pPr>
        <w:spacing w:after="0" w:line="240" w:lineRule="auto"/>
        <w:ind w:firstLine="709"/>
        <w:jc w:val="both"/>
        <w:rPr>
          <w:rFonts w:eastAsia="Calibri"/>
          <w:sz w:val="28"/>
          <w:szCs w:val="28"/>
        </w:rPr>
      </w:pPr>
      <w:r w:rsidRPr="00AA6A9C">
        <w:rPr>
          <w:i/>
          <w:iCs/>
          <w:sz w:val="28"/>
          <w:szCs w:val="28"/>
        </w:rPr>
        <w:t>Что делается</w:t>
      </w:r>
    </w:p>
    <w:p w14:paraId="671722E3" w14:textId="1621B70F" w:rsidR="004F7BA7" w:rsidRPr="00AA6A9C" w:rsidRDefault="004F7BA7" w:rsidP="00520546">
      <w:pPr>
        <w:spacing w:after="0" w:line="240" w:lineRule="auto"/>
        <w:ind w:firstLine="709"/>
        <w:jc w:val="both"/>
        <w:rPr>
          <w:sz w:val="28"/>
          <w:szCs w:val="28"/>
        </w:rPr>
      </w:pPr>
      <w:r w:rsidRPr="00AA6A9C">
        <w:rPr>
          <w:sz w:val="28"/>
          <w:szCs w:val="28"/>
        </w:rPr>
        <w:lastRenderedPageBreak/>
        <w:t>В 2020 году разработаны</w:t>
      </w:r>
      <w:r w:rsidR="00603113" w:rsidRPr="00AA6A9C">
        <w:rPr>
          <w:sz w:val="28"/>
          <w:szCs w:val="28"/>
        </w:rPr>
        <w:t xml:space="preserve"> </w:t>
      </w:r>
      <w:r w:rsidRPr="00AA6A9C">
        <w:rPr>
          <w:sz w:val="28"/>
          <w:szCs w:val="28"/>
        </w:rPr>
        <w:t>проектно-сметные документации с положительными заключениями ценовой экспертизы.</w:t>
      </w:r>
    </w:p>
    <w:p w14:paraId="7DA244AA" w14:textId="70AFF697" w:rsidR="004F7BA7" w:rsidRPr="00AA6A9C" w:rsidRDefault="004F7BA7" w:rsidP="00520546">
      <w:pPr>
        <w:spacing w:after="0" w:line="240" w:lineRule="auto"/>
        <w:ind w:firstLine="709"/>
        <w:jc w:val="both"/>
        <w:rPr>
          <w:sz w:val="28"/>
          <w:szCs w:val="28"/>
        </w:rPr>
      </w:pPr>
      <w:r w:rsidRPr="00AA6A9C">
        <w:rPr>
          <w:i/>
          <w:iCs/>
          <w:sz w:val="28"/>
          <w:szCs w:val="28"/>
        </w:rPr>
        <w:t>Пути решения</w:t>
      </w:r>
    </w:p>
    <w:p w14:paraId="553124AB" w14:textId="77777777" w:rsidR="004F7BA7" w:rsidRPr="00AA6A9C" w:rsidRDefault="004F7BA7" w:rsidP="00520546">
      <w:pPr>
        <w:spacing w:after="0" w:line="240" w:lineRule="auto"/>
        <w:ind w:firstLine="709"/>
        <w:jc w:val="both"/>
        <w:rPr>
          <w:sz w:val="28"/>
          <w:szCs w:val="28"/>
        </w:rPr>
      </w:pPr>
      <w:r w:rsidRPr="00AA6A9C">
        <w:rPr>
          <w:sz w:val="28"/>
          <w:szCs w:val="28"/>
        </w:rPr>
        <w:t>На ремонт объектов необходимо финансирование из федерального, республиканского бюджетов на 2020 год.</w:t>
      </w:r>
    </w:p>
    <w:p w14:paraId="59589826" w14:textId="2993ED74" w:rsidR="004F7BA7" w:rsidRPr="00AA6A9C" w:rsidRDefault="004F7BA7" w:rsidP="00520546">
      <w:pPr>
        <w:spacing w:after="0" w:line="240" w:lineRule="auto"/>
        <w:ind w:firstLine="709"/>
        <w:jc w:val="both"/>
        <w:rPr>
          <w:sz w:val="28"/>
          <w:szCs w:val="28"/>
        </w:rPr>
      </w:pPr>
      <w:r w:rsidRPr="00AA6A9C">
        <w:rPr>
          <w:i/>
          <w:iCs/>
          <w:sz w:val="28"/>
          <w:szCs w:val="28"/>
        </w:rPr>
        <w:t>Источники и объемы финансирования</w:t>
      </w:r>
    </w:p>
    <w:p w14:paraId="36D1D674" w14:textId="1AE3AE59" w:rsidR="004F7BA7" w:rsidRPr="00AA6A9C" w:rsidRDefault="004F7BA7" w:rsidP="00520546">
      <w:pPr>
        <w:spacing w:after="0" w:line="240" w:lineRule="auto"/>
        <w:ind w:firstLine="709"/>
        <w:jc w:val="both"/>
        <w:rPr>
          <w:sz w:val="28"/>
          <w:szCs w:val="28"/>
        </w:rPr>
      </w:pPr>
      <w:r w:rsidRPr="00AA6A9C">
        <w:rPr>
          <w:sz w:val="28"/>
          <w:szCs w:val="28"/>
        </w:rPr>
        <w:t xml:space="preserve">2020 год: </w:t>
      </w:r>
      <w:r w:rsidR="00AA6A9C" w:rsidRPr="00AA6A9C">
        <w:rPr>
          <w:sz w:val="28"/>
          <w:szCs w:val="28"/>
        </w:rPr>
        <w:t>ф</w:t>
      </w:r>
      <w:r w:rsidR="00F06A5D" w:rsidRPr="00AA6A9C">
        <w:rPr>
          <w:sz w:val="28"/>
          <w:szCs w:val="28"/>
        </w:rPr>
        <w:t>едеральный бюджет</w:t>
      </w:r>
      <w:r w:rsidRPr="00AA6A9C">
        <w:rPr>
          <w:sz w:val="28"/>
          <w:szCs w:val="28"/>
        </w:rPr>
        <w:t xml:space="preserve"> – 3,0 </w:t>
      </w:r>
      <w:r w:rsidR="00A97BF3" w:rsidRPr="00AA6A9C">
        <w:rPr>
          <w:sz w:val="28"/>
          <w:szCs w:val="28"/>
        </w:rPr>
        <w:t xml:space="preserve">млн </w:t>
      </w:r>
      <w:r w:rsidRPr="00AA6A9C">
        <w:rPr>
          <w:sz w:val="28"/>
          <w:szCs w:val="28"/>
        </w:rPr>
        <w:t xml:space="preserve">рублей; </w:t>
      </w:r>
      <w:r w:rsidR="0021657C" w:rsidRPr="00AA6A9C">
        <w:rPr>
          <w:sz w:val="28"/>
          <w:szCs w:val="28"/>
        </w:rPr>
        <w:t>республиканский бюджет</w:t>
      </w:r>
      <w:r w:rsidRPr="00AA6A9C">
        <w:rPr>
          <w:sz w:val="28"/>
          <w:szCs w:val="28"/>
        </w:rPr>
        <w:t xml:space="preserve"> – 15,4 </w:t>
      </w:r>
      <w:r w:rsidR="00A97BF3" w:rsidRPr="00AA6A9C">
        <w:rPr>
          <w:sz w:val="28"/>
          <w:szCs w:val="28"/>
        </w:rPr>
        <w:t>млн</w:t>
      </w:r>
      <w:r w:rsidRPr="00AA6A9C">
        <w:rPr>
          <w:sz w:val="28"/>
          <w:szCs w:val="28"/>
        </w:rPr>
        <w:t xml:space="preserve"> рублей, </w:t>
      </w:r>
      <w:r w:rsidR="0021657C" w:rsidRPr="00AA6A9C">
        <w:rPr>
          <w:sz w:val="28"/>
          <w:szCs w:val="28"/>
        </w:rPr>
        <w:t>муниципальный бюджет</w:t>
      </w:r>
      <w:r w:rsidRPr="00AA6A9C">
        <w:rPr>
          <w:sz w:val="28"/>
          <w:szCs w:val="28"/>
        </w:rPr>
        <w:t xml:space="preserve"> – 810,0 тыс. рублей.</w:t>
      </w:r>
    </w:p>
    <w:p w14:paraId="2B1CE227" w14:textId="549347B9" w:rsidR="004F7BA7" w:rsidRPr="00007540" w:rsidRDefault="00007540" w:rsidP="00520546">
      <w:pPr>
        <w:spacing w:after="0" w:line="240" w:lineRule="auto"/>
        <w:ind w:firstLine="709"/>
        <w:jc w:val="both"/>
        <w:rPr>
          <w:b/>
          <w:sz w:val="28"/>
          <w:szCs w:val="28"/>
        </w:rPr>
      </w:pPr>
      <w:r w:rsidRPr="00007540">
        <w:rPr>
          <w:b/>
          <w:sz w:val="28"/>
          <w:szCs w:val="28"/>
        </w:rPr>
        <w:t>В</w:t>
      </w:r>
      <w:r w:rsidR="004F7BA7" w:rsidRPr="00007540">
        <w:rPr>
          <w:b/>
          <w:sz w:val="28"/>
          <w:szCs w:val="28"/>
        </w:rPr>
        <w:t xml:space="preserve"> 2021</w:t>
      </w:r>
      <w:r w:rsidRPr="00007540">
        <w:rPr>
          <w:b/>
          <w:sz w:val="28"/>
          <w:szCs w:val="28"/>
        </w:rPr>
        <w:t xml:space="preserve"> </w:t>
      </w:r>
      <w:r w:rsidR="004F7BA7" w:rsidRPr="00007540">
        <w:rPr>
          <w:b/>
          <w:sz w:val="28"/>
          <w:szCs w:val="28"/>
        </w:rPr>
        <w:t>год</w:t>
      </w:r>
      <w:r w:rsidRPr="00007540">
        <w:rPr>
          <w:b/>
          <w:sz w:val="28"/>
          <w:szCs w:val="28"/>
        </w:rPr>
        <w:t>у</w:t>
      </w:r>
      <w:r w:rsidR="004F7BA7" w:rsidRPr="00007540">
        <w:rPr>
          <w:b/>
          <w:sz w:val="28"/>
          <w:szCs w:val="28"/>
        </w:rPr>
        <w:t xml:space="preserve">: </w:t>
      </w:r>
    </w:p>
    <w:p w14:paraId="0E1CCCFC" w14:textId="134162B5" w:rsidR="004F7BA7" w:rsidRPr="00007540" w:rsidRDefault="00007540" w:rsidP="00520546">
      <w:pPr>
        <w:spacing w:after="0" w:line="240" w:lineRule="auto"/>
        <w:ind w:firstLine="709"/>
        <w:jc w:val="both"/>
        <w:rPr>
          <w:bCs/>
          <w:iCs/>
          <w:sz w:val="28"/>
          <w:szCs w:val="28"/>
        </w:rPr>
      </w:pPr>
      <w:r w:rsidRPr="00007540">
        <w:rPr>
          <w:bCs/>
          <w:iCs/>
          <w:sz w:val="28"/>
          <w:szCs w:val="28"/>
        </w:rPr>
        <w:t>1)</w:t>
      </w:r>
      <w:r w:rsidR="004F7BA7" w:rsidRPr="00007540">
        <w:rPr>
          <w:bCs/>
          <w:iCs/>
          <w:sz w:val="28"/>
          <w:szCs w:val="28"/>
        </w:rPr>
        <w:t xml:space="preserve"> строительство Крымзарайкинского сельского Дома культуры в с. Крымзарайкино проектной стоимостью 19,4 </w:t>
      </w:r>
      <w:r w:rsidR="00A97BF3" w:rsidRPr="00007540">
        <w:rPr>
          <w:bCs/>
          <w:iCs/>
          <w:sz w:val="28"/>
          <w:szCs w:val="28"/>
        </w:rPr>
        <w:t>млн</w:t>
      </w:r>
      <w:r w:rsidR="004F7BA7" w:rsidRPr="00007540">
        <w:rPr>
          <w:bCs/>
          <w:iCs/>
          <w:sz w:val="28"/>
          <w:szCs w:val="28"/>
        </w:rPr>
        <w:t xml:space="preserve"> рублей.</w:t>
      </w:r>
    </w:p>
    <w:p w14:paraId="01F098B9" w14:textId="75E5FDB4" w:rsidR="004F7BA7" w:rsidRPr="00007540" w:rsidRDefault="004F7BA7" w:rsidP="00520546">
      <w:pPr>
        <w:spacing w:after="0" w:line="240" w:lineRule="auto"/>
        <w:ind w:firstLine="709"/>
        <w:jc w:val="both"/>
        <w:rPr>
          <w:sz w:val="28"/>
          <w:szCs w:val="28"/>
        </w:rPr>
      </w:pPr>
      <w:r w:rsidRPr="00007540">
        <w:rPr>
          <w:i/>
          <w:iCs/>
          <w:sz w:val="28"/>
          <w:szCs w:val="28"/>
        </w:rPr>
        <w:t>Что делается</w:t>
      </w:r>
    </w:p>
    <w:p w14:paraId="061F9507" w14:textId="760F63E7" w:rsidR="004F7BA7" w:rsidRPr="00007540" w:rsidRDefault="004F7BA7" w:rsidP="00520546">
      <w:pPr>
        <w:spacing w:after="0" w:line="240" w:lineRule="auto"/>
        <w:ind w:firstLine="709"/>
        <w:jc w:val="both"/>
        <w:rPr>
          <w:sz w:val="28"/>
          <w:szCs w:val="28"/>
        </w:rPr>
      </w:pPr>
      <w:r w:rsidRPr="00007540">
        <w:rPr>
          <w:sz w:val="28"/>
          <w:szCs w:val="28"/>
        </w:rPr>
        <w:t>В 2020 году разработана ПСД</w:t>
      </w:r>
      <w:r w:rsidR="00603113" w:rsidRPr="00007540">
        <w:rPr>
          <w:sz w:val="28"/>
          <w:szCs w:val="28"/>
        </w:rPr>
        <w:t xml:space="preserve"> </w:t>
      </w:r>
      <w:r w:rsidRPr="00007540">
        <w:rPr>
          <w:sz w:val="28"/>
          <w:szCs w:val="28"/>
        </w:rPr>
        <w:t>строительства Крымзарайкинского сельского Дома культуры, находится в стадии прохождения государственной экспертизы.</w:t>
      </w:r>
    </w:p>
    <w:p w14:paraId="04A4DA48" w14:textId="1342E272" w:rsidR="004F7BA7" w:rsidRPr="00007540" w:rsidRDefault="004F7BA7" w:rsidP="00520546">
      <w:pPr>
        <w:spacing w:after="0" w:line="240" w:lineRule="auto"/>
        <w:ind w:firstLine="709"/>
        <w:jc w:val="both"/>
        <w:rPr>
          <w:sz w:val="28"/>
          <w:szCs w:val="28"/>
        </w:rPr>
      </w:pPr>
      <w:r w:rsidRPr="00007540">
        <w:rPr>
          <w:i/>
          <w:iCs/>
          <w:sz w:val="28"/>
          <w:szCs w:val="28"/>
        </w:rPr>
        <w:t>Пути решения</w:t>
      </w:r>
    </w:p>
    <w:p w14:paraId="4356B11F" w14:textId="526E4000" w:rsidR="004F7BA7" w:rsidRPr="00007540" w:rsidRDefault="004F7BA7" w:rsidP="00520546">
      <w:pPr>
        <w:spacing w:after="0" w:line="240" w:lineRule="auto"/>
        <w:ind w:firstLine="709"/>
        <w:jc w:val="both"/>
        <w:rPr>
          <w:sz w:val="28"/>
          <w:szCs w:val="28"/>
        </w:rPr>
      </w:pPr>
      <w:r w:rsidRPr="00007540">
        <w:rPr>
          <w:sz w:val="28"/>
          <w:szCs w:val="28"/>
        </w:rPr>
        <w:t xml:space="preserve">На разработку ПСД в 2020 году необходимо финансирование из республиканского бюджета 2,0 </w:t>
      </w:r>
      <w:r w:rsidR="00A97BF3" w:rsidRPr="00007540">
        <w:rPr>
          <w:sz w:val="28"/>
          <w:szCs w:val="28"/>
        </w:rPr>
        <w:t>млн</w:t>
      </w:r>
      <w:r w:rsidRPr="00007540">
        <w:rPr>
          <w:sz w:val="28"/>
          <w:szCs w:val="28"/>
        </w:rPr>
        <w:t xml:space="preserve"> рублей.</w:t>
      </w:r>
    </w:p>
    <w:p w14:paraId="6FD5CCF3" w14:textId="77777777" w:rsidR="004F7BA7" w:rsidRPr="00007540" w:rsidRDefault="004F7BA7" w:rsidP="00520546">
      <w:pPr>
        <w:spacing w:after="0" w:line="240" w:lineRule="auto"/>
        <w:ind w:firstLine="709"/>
        <w:jc w:val="both"/>
        <w:rPr>
          <w:sz w:val="28"/>
          <w:szCs w:val="28"/>
        </w:rPr>
      </w:pPr>
      <w:r w:rsidRPr="00007540">
        <w:rPr>
          <w:sz w:val="28"/>
          <w:szCs w:val="28"/>
        </w:rPr>
        <w:t>На строительство объекта необходимо финансирование из федерального и республиканского бюджетов на 2021 год.</w:t>
      </w:r>
    </w:p>
    <w:p w14:paraId="782485A7" w14:textId="07F5F33A" w:rsidR="004F7BA7" w:rsidRPr="00007540" w:rsidRDefault="004F7BA7" w:rsidP="00520546">
      <w:pPr>
        <w:spacing w:after="0" w:line="240" w:lineRule="auto"/>
        <w:ind w:firstLine="709"/>
        <w:jc w:val="both"/>
        <w:rPr>
          <w:sz w:val="28"/>
          <w:szCs w:val="28"/>
        </w:rPr>
      </w:pPr>
      <w:r w:rsidRPr="00007540">
        <w:rPr>
          <w:i/>
          <w:iCs/>
          <w:sz w:val="28"/>
          <w:szCs w:val="28"/>
        </w:rPr>
        <w:t>Источники и объемы финансирования</w:t>
      </w:r>
    </w:p>
    <w:p w14:paraId="2C284FC8" w14:textId="199F3D33" w:rsidR="004F7BA7" w:rsidRPr="00007540" w:rsidRDefault="004F7BA7" w:rsidP="00520546">
      <w:pPr>
        <w:spacing w:after="0" w:line="240" w:lineRule="auto"/>
        <w:ind w:firstLine="709"/>
        <w:jc w:val="both"/>
        <w:rPr>
          <w:sz w:val="28"/>
          <w:szCs w:val="28"/>
        </w:rPr>
      </w:pPr>
      <w:r w:rsidRPr="00007540">
        <w:rPr>
          <w:sz w:val="28"/>
          <w:szCs w:val="28"/>
        </w:rPr>
        <w:t xml:space="preserve">2021 год: </w:t>
      </w:r>
      <w:r w:rsidR="00007540" w:rsidRPr="00007540">
        <w:rPr>
          <w:sz w:val="28"/>
          <w:szCs w:val="28"/>
        </w:rPr>
        <w:t>ф</w:t>
      </w:r>
      <w:r w:rsidR="00F06A5D" w:rsidRPr="00007540">
        <w:rPr>
          <w:sz w:val="28"/>
          <w:szCs w:val="28"/>
        </w:rPr>
        <w:t>едеральный бюджет</w:t>
      </w:r>
      <w:r w:rsidRPr="00007540">
        <w:rPr>
          <w:sz w:val="28"/>
          <w:szCs w:val="28"/>
        </w:rPr>
        <w:t xml:space="preserve"> – 18,0 </w:t>
      </w:r>
      <w:r w:rsidR="00A97BF3" w:rsidRPr="00007540">
        <w:rPr>
          <w:sz w:val="28"/>
          <w:szCs w:val="28"/>
        </w:rPr>
        <w:t>млн</w:t>
      </w:r>
      <w:r w:rsidRPr="00007540">
        <w:rPr>
          <w:sz w:val="28"/>
          <w:szCs w:val="28"/>
        </w:rPr>
        <w:t xml:space="preserve"> рублей, </w:t>
      </w:r>
      <w:r w:rsidR="0021657C" w:rsidRPr="00007540">
        <w:rPr>
          <w:sz w:val="28"/>
          <w:szCs w:val="28"/>
        </w:rPr>
        <w:t>республиканский бюджет</w:t>
      </w:r>
      <w:r w:rsidRPr="00007540">
        <w:rPr>
          <w:sz w:val="28"/>
          <w:szCs w:val="28"/>
        </w:rPr>
        <w:t xml:space="preserve"> – 1,3 </w:t>
      </w:r>
      <w:r w:rsidR="00A97BF3" w:rsidRPr="00007540">
        <w:rPr>
          <w:sz w:val="28"/>
          <w:szCs w:val="28"/>
        </w:rPr>
        <w:t>млн</w:t>
      </w:r>
      <w:r w:rsidRPr="00007540">
        <w:rPr>
          <w:sz w:val="28"/>
          <w:szCs w:val="28"/>
        </w:rPr>
        <w:t xml:space="preserve"> рублей, </w:t>
      </w:r>
      <w:r w:rsidR="0021657C" w:rsidRPr="00007540">
        <w:rPr>
          <w:sz w:val="28"/>
          <w:szCs w:val="28"/>
        </w:rPr>
        <w:t>муниципальный бюджет</w:t>
      </w:r>
      <w:r w:rsidRPr="00007540">
        <w:rPr>
          <w:sz w:val="28"/>
          <w:szCs w:val="28"/>
        </w:rPr>
        <w:t xml:space="preserve"> – 100,0 тыс. рублей.</w:t>
      </w:r>
    </w:p>
    <w:p w14:paraId="218965BA" w14:textId="19820A96" w:rsidR="004F7BA7" w:rsidRPr="00007540" w:rsidRDefault="00007540" w:rsidP="00520546">
      <w:pPr>
        <w:spacing w:after="0" w:line="240" w:lineRule="auto"/>
        <w:ind w:firstLine="709"/>
        <w:jc w:val="both"/>
        <w:rPr>
          <w:bCs/>
          <w:iCs/>
          <w:sz w:val="28"/>
          <w:szCs w:val="28"/>
        </w:rPr>
      </w:pPr>
      <w:r w:rsidRPr="00007540">
        <w:rPr>
          <w:bCs/>
          <w:iCs/>
          <w:sz w:val="28"/>
          <w:szCs w:val="28"/>
        </w:rPr>
        <w:t>2)</w:t>
      </w:r>
      <w:r w:rsidR="004F7BA7" w:rsidRPr="00007540">
        <w:rPr>
          <w:rFonts w:eastAsia="+mn-ea"/>
          <w:bCs/>
          <w:iCs/>
          <w:kern w:val="24"/>
          <w:sz w:val="28"/>
          <w:szCs w:val="28"/>
        </w:rPr>
        <w:t xml:space="preserve"> </w:t>
      </w:r>
      <w:r w:rsidR="004F7BA7" w:rsidRPr="00007540">
        <w:rPr>
          <w:bCs/>
          <w:iCs/>
          <w:sz w:val="28"/>
          <w:szCs w:val="28"/>
        </w:rPr>
        <w:t xml:space="preserve">Ремонт Хирлепосинского сельского клуба АУ </w:t>
      </w:r>
      <w:r w:rsidR="000452F2">
        <w:rPr>
          <w:bCs/>
          <w:iCs/>
          <w:sz w:val="28"/>
          <w:szCs w:val="28"/>
        </w:rPr>
        <w:t>«</w:t>
      </w:r>
      <w:r w:rsidR="004F7BA7" w:rsidRPr="00007540">
        <w:rPr>
          <w:bCs/>
          <w:iCs/>
          <w:sz w:val="28"/>
          <w:szCs w:val="28"/>
        </w:rPr>
        <w:t>Централизованная клубная система</w:t>
      </w:r>
      <w:r w:rsidR="000452F2">
        <w:rPr>
          <w:bCs/>
          <w:iCs/>
          <w:sz w:val="28"/>
          <w:szCs w:val="28"/>
        </w:rPr>
        <w:t>»</w:t>
      </w:r>
      <w:r w:rsidR="004F7BA7" w:rsidRPr="00007540">
        <w:rPr>
          <w:bCs/>
          <w:iCs/>
          <w:sz w:val="28"/>
          <w:szCs w:val="28"/>
        </w:rPr>
        <w:t xml:space="preserve"> Аликовского района проектной стоимостью 5,7 </w:t>
      </w:r>
      <w:r w:rsidR="00A97BF3" w:rsidRPr="00007540">
        <w:rPr>
          <w:bCs/>
          <w:iCs/>
          <w:sz w:val="28"/>
          <w:szCs w:val="28"/>
        </w:rPr>
        <w:t>млн рублей.</w:t>
      </w:r>
    </w:p>
    <w:p w14:paraId="2F1061A5" w14:textId="4E99A305" w:rsidR="004F7BA7" w:rsidRPr="00007540" w:rsidRDefault="00007540" w:rsidP="00520546">
      <w:pPr>
        <w:spacing w:after="0" w:line="240" w:lineRule="auto"/>
        <w:ind w:firstLine="709"/>
        <w:jc w:val="both"/>
        <w:rPr>
          <w:bCs/>
          <w:iCs/>
          <w:sz w:val="28"/>
          <w:szCs w:val="28"/>
        </w:rPr>
      </w:pPr>
      <w:r w:rsidRPr="00007540">
        <w:rPr>
          <w:bCs/>
          <w:iCs/>
          <w:sz w:val="28"/>
          <w:szCs w:val="28"/>
        </w:rPr>
        <w:t xml:space="preserve">3) </w:t>
      </w:r>
      <w:r w:rsidR="004F7BA7" w:rsidRPr="00007540">
        <w:rPr>
          <w:bCs/>
          <w:iCs/>
          <w:sz w:val="28"/>
          <w:szCs w:val="28"/>
        </w:rPr>
        <w:t xml:space="preserve">Ремонт Тушкасинского сельсоко клуба АУ </w:t>
      </w:r>
      <w:r w:rsidR="000452F2">
        <w:rPr>
          <w:bCs/>
          <w:iCs/>
          <w:sz w:val="28"/>
          <w:szCs w:val="28"/>
        </w:rPr>
        <w:t>«</w:t>
      </w:r>
      <w:r w:rsidR="004F7BA7" w:rsidRPr="00007540">
        <w:rPr>
          <w:bCs/>
          <w:iCs/>
          <w:sz w:val="28"/>
          <w:szCs w:val="28"/>
        </w:rPr>
        <w:t>Централизованная клубная система</w:t>
      </w:r>
      <w:r w:rsidR="000452F2">
        <w:rPr>
          <w:bCs/>
          <w:iCs/>
          <w:sz w:val="28"/>
          <w:szCs w:val="28"/>
        </w:rPr>
        <w:t>»</w:t>
      </w:r>
      <w:r w:rsidR="004F7BA7" w:rsidRPr="00007540">
        <w:rPr>
          <w:bCs/>
          <w:iCs/>
          <w:sz w:val="28"/>
          <w:szCs w:val="28"/>
        </w:rPr>
        <w:t xml:space="preserve"> Аликовского района проектной стоимостью 5,6</w:t>
      </w:r>
      <w:r w:rsidR="00603113" w:rsidRPr="00007540">
        <w:rPr>
          <w:bCs/>
          <w:iCs/>
          <w:sz w:val="28"/>
          <w:szCs w:val="28"/>
        </w:rPr>
        <w:t xml:space="preserve"> </w:t>
      </w:r>
      <w:r w:rsidR="00A97BF3" w:rsidRPr="00007540">
        <w:rPr>
          <w:bCs/>
          <w:iCs/>
          <w:sz w:val="28"/>
          <w:szCs w:val="28"/>
        </w:rPr>
        <w:t xml:space="preserve">млн </w:t>
      </w:r>
      <w:r w:rsidR="004F7BA7" w:rsidRPr="00007540">
        <w:rPr>
          <w:bCs/>
          <w:iCs/>
          <w:sz w:val="28"/>
          <w:szCs w:val="28"/>
        </w:rPr>
        <w:t>рублей.</w:t>
      </w:r>
    </w:p>
    <w:p w14:paraId="227EBEF3" w14:textId="079358BC" w:rsidR="004F7BA7" w:rsidRPr="00007540" w:rsidRDefault="004F7BA7" w:rsidP="00520546">
      <w:pPr>
        <w:spacing w:after="0" w:line="240" w:lineRule="auto"/>
        <w:ind w:firstLine="709"/>
        <w:jc w:val="both"/>
        <w:rPr>
          <w:sz w:val="28"/>
          <w:szCs w:val="28"/>
        </w:rPr>
      </w:pPr>
      <w:r w:rsidRPr="00007540">
        <w:rPr>
          <w:i/>
          <w:iCs/>
          <w:sz w:val="28"/>
          <w:szCs w:val="28"/>
        </w:rPr>
        <w:t>Что делается</w:t>
      </w:r>
    </w:p>
    <w:p w14:paraId="7370391B" w14:textId="77777777" w:rsidR="004F7BA7" w:rsidRPr="00007540" w:rsidRDefault="004F7BA7" w:rsidP="00520546">
      <w:pPr>
        <w:spacing w:after="0" w:line="240" w:lineRule="auto"/>
        <w:ind w:firstLine="709"/>
        <w:jc w:val="both"/>
        <w:rPr>
          <w:sz w:val="28"/>
          <w:szCs w:val="28"/>
        </w:rPr>
      </w:pPr>
      <w:r w:rsidRPr="00007540">
        <w:rPr>
          <w:sz w:val="28"/>
          <w:szCs w:val="28"/>
        </w:rPr>
        <w:t>В 2020 году требуется разработать ПСД.</w:t>
      </w:r>
    </w:p>
    <w:p w14:paraId="334BAFEE" w14:textId="77777777" w:rsidR="004F7BA7" w:rsidRPr="00007540" w:rsidRDefault="004F7BA7" w:rsidP="00520546">
      <w:pPr>
        <w:spacing w:after="0" w:line="240" w:lineRule="auto"/>
        <w:ind w:firstLine="709"/>
        <w:jc w:val="both"/>
        <w:rPr>
          <w:sz w:val="28"/>
          <w:szCs w:val="28"/>
        </w:rPr>
      </w:pPr>
      <w:r w:rsidRPr="00007540">
        <w:rPr>
          <w:sz w:val="28"/>
          <w:szCs w:val="28"/>
        </w:rPr>
        <w:t>На ремонт объектов необходимо финансирование из федерального и республиканского бюджетов на 2021 год.</w:t>
      </w:r>
    </w:p>
    <w:p w14:paraId="79A8FF52" w14:textId="3ABFE629" w:rsidR="004F7BA7" w:rsidRPr="00007540" w:rsidRDefault="004F7BA7" w:rsidP="00520546">
      <w:pPr>
        <w:spacing w:after="0" w:line="240" w:lineRule="auto"/>
        <w:ind w:firstLine="709"/>
        <w:jc w:val="both"/>
        <w:rPr>
          <w:sz w:val="28"/>
          <w:szCs w:val="28"/>
        </w:rPr>
      </w:pPr>
      <w:r w:rsidRPr="00007540">
        <w:rPr>
          <w:i/>
          <w:iCs/>
          <w:sz w:val="28"/>
          <w:szCs w:val="28"/>
        </w:rPr>
        <w:t>Источники и объемы финансирования</w:t>
      </w:r>
    </w:p>
    <w:p w14:paraId="6357E007" w14:textId="284B9058" w:rsidR="004F7BA7" w:rsidRPr="00007540" w:rsidRDefault="004F7BA7" w:rsidP="00520546">
      <w:pPr>
        <w:spacing w:after="0" w:line="240" w:lineRule="auto"/>
        <w:ind w:firstLine="709"/>
        <w:jc w:val="both"/>
        <w:rPr>
          <w:sz w:val="28"/>
          <w:szCs w:val="28"/>
        </w:rPr>
      </w:pPr>
      <w:r w:rsidRPr="00007540">
        <w:rPr>
          <w:sz w:val="28"/>
          <w:szCs w:val="28"/>
        </w:rPr>
        <w:t xml:space="preserve">2021 год: </w:t>
      </w:r>
      <w:r w:rsidR="00007540" w:rsidRPr="00007540">
        <w:rPr>
          <w:sz w:val="28"/>
          <w:szCs w:val="28"/>
        </w:rPr>
        <w:t>ф</w:t>
      </w:r>
      <w:r w:rsidR="00F06A5D" w:rsidRPr="00007540">
        <w:rPr>
          <w:sz w:val="28"/>
          <w:szCs w:val="28"/>
        </w:rPr>
        <w:t>едеральный бюджет</w:t>
      </w:r>
      <w:r w:rsidRPr="00007540">
        <w:rPr>
          <w:sz w:val="28"/>
          <w:szCs w:val="28"/>
        </w:rPr>
        <w:t xml:space="preserve"> – 6,8 </w:t>
      </w:r>
      <w:r w:rsidR="00A97BF3" w:rsidRPr="00007540">
        <w:rPr>
          <w:sz w:val="28"/>
          <w:szCs w:val="28"/>
        </w:rPr>
        <w:t>млн</w:t>
      </w:r>
      <w:r w:rsidRPr="00007540">
        <w:rPr>
          <w:sz w:val="28"/>
          <w:szCs w:val="28"/>
        </w:rPr>
        <w:t xml:space="preserve"> рублей, </w:t>
      </w:r>
      <w:r w:rsidR="0021657C" w:rsidRPr="00007540">
        <w:rPr>
          <w:sz w:val="28"/>
          <w:szCs w:val="28"/>
        </w:rPr>
        <w:t>республиканский бюджет</w:t>
      </w:r>
      <w:r w:rsidRPr="00007540">
        <w:rPr>
          <w:sz w:val="28"/>
          <w:szCs w:val="28"/>
        </w:rPr>
        <w:t xml:space="preserve"> – 4,0 </w:t>
      </w:r>
      <w:r w:rsidR="00A97BF3" w:rsidRPr="00007540">
        <w:rPr>
          <w:sz w:val="28"/>
          <w:szCs w:val="28"/>
        </w:rPr>
        <w:t>млн</w:t>
      </w:r>
      <w:r w:rsidRPr="00007540">
        <w:rPr>
          <w:sz w:val="28"/>
          <w:szCs w:val="28"/>
        </w:rPr>
        <w:t xml:space="preserve"> рублей, </w:t>
      </w:r>
      <w:r w:rsidR="0021657C" w:rsidRPr="00007540">
        <w:rPr>
          <w:sz w:val="28"/>
          <w:szCs w:val="28"/>
        </w:rPr>
        <w:t xml:space="preserve">муниципальный бюджет </w:t>
      </w:r>
      <w:r w:rsidRPr="00007540">
        <w:rPr>
          <w:sz w:val="28"/>
          <w:szCs w:val="28"/>
        </w:rPr>
        <w:t>Б –565,0 тыс. рублей.</w:t>
      </w:r>
    </w:p>
    <w:p w14:paraId="3D3A5478" w14:textId="7B0FE2C3" w:rsidR="004F7BA7" w:rsidRPr="003A6D3C" w:rsidRDefault="00007540" w:rsidP="00520546">
      <w:pPr>
        <w:spacing w:after="0" w:line="240" w:lineRule="auto"/>
        <w:ind w:firstLine="709"/>
        <w:jc w:val="both"/>
        <w:rPr>
          <w:b/>
          <w:sz w:val="28"/>
          <w:szCs w:val="28"/>
        </w:rPr>
      </w:pPr>
      <w:r w:rsidRPr="003A6D3C">
        <w:rPr>
          <w:b/>
          <w:sz w:val="28"/>
          <w:szCs w:val="28"/>
        </w:rPr>
        <w:t>В</w:t>
      </w:r>
      <w:r w:rsidR="004F7BA7" w:rsidRPr="003A6D3C">
        <w:rPr>
          <w:b/>
          <w:sz w:val="28"/>
          <w:szCs w:val="28"/>
        </w:rPr>
        <w:t xml:space="preserve"> 2022 год</w:t>
      </w:r>
      <w:r w:rsidRPr="003A6D3C">
        <w:rPr>
          <w:b/>
          <w:sz w:val="28"/>
          <w:szCs w:val="28"/>
        </w:rPr>
        <w:t>у</w:t>
      </w:r>
      <w:r w:rsidR="004F7BA7" w:rsidRPr="003A6D3C">
        <w:rPr>
          <w:b/>
          <w:sz w:val="28"/>
          <w:szCs w:val="28"/>
        </w:rPr>
        <w:t>:</w:t>
      </w:r>
    </w:p>
    <w:p w14:paraId="01C756F7" w14:textId="487464CB" w:rsidR="004F7BA7" w:rsidRPr="003A6D3C" w:rsidRDefault="003A6D3C" w:rsidP="00520546">
      <w:pPr>
        <w:spacing w:after="0" w:line="240" w:lineRule="auto"/>
        <w:ind w:firstLine="709"/>
        <w:jc w:val="both"/>
        <w:rPr>
          <w:bCs/>
          <w:iCs/>
          <w:sz w:val="28"/>
          <w:szCs w:val="28"/>
        </w:rPr>
      </w:pPr>
      <w:r w:rsidRPr="003A6D3C">
        <w:rPr>
          <w:bCs/>
          <w:iCs/>
          <w:sz w:val="28"/>
          <w:szCs w:val="28"/>
        </w:rPr>
        <w:t>1) Р</w:t>
      </w:r>
      <w:r w:rsidR="004F7BA7" w:rsidRPr="003A6D3C">
        <w:rPr>
          <w:bCs/>
          <w:iCs/>
          <w:sz w:val="28"/>
          <w:szCs w:val="28"/>
        </w:rPr>
        <w:t xml:space="preserve">еконструкция объекта </w:t>
      </w:r>
      <w:r w:rsidR="000452F2">
        <w:rPr>
          <w:bCs/>
          <w:iCs/>
          <w:sz w:val="28"/>
          <w:szCs w:val="28"/>
        </w:rPr>
        <w:t>«</w:t>
      </w:r>
      <w:r w:rsidR="004F7BA7" w:rsidRPr="003A6D3C">
        <w:rPr>
          <w:bCs/>
          <w:iCs/>
          <w:sz w:val="28"/>
          <w:szCs w:val="28"/>
        </w:rPr>
        <w:t xml:space="preserve">МАУ ДО </w:t>
      </w:r>
      <w:r w:rsidR="000452F2">
        <w:rPr>
          <w:bCs/>
          <w:iCs/>
          <w:sz w:val="28"/>
          <w:szCs w:val="28"/>
        </w:rPr>
        <w:t>«</w:t>
      </w:r>
      <w:r w:rsidR="004F7BA7" w:rsidRPr="003A6D3C">
        <w:rPr>
          <w:bCs/>
          <w:iCs/>
          <w:sz w:val="28"/>
          <w:szCs w:val="28"/>
        </w:rPr>
        <w:t>Аликовская ДШИ</w:t>
      </w:r>
      <w:r w:rsidR="000452F2">
        <w:rPr>
          <w:bCs/>
          <w:iCs/>
          <w:sz w:val="28"/>
          <w:szCs w:val="28"/>
        </w:rPr>
        <w:t>»</w:t>
      </w:r>
      <w:r w:rsidR="004F7BA7" w:rsidRPr="003A6D3C">
        <w:rPr>
          <w:bCs/>
          <w:iCs/>
          <w:sz w:val="28"/>
          <w:szCs w:val="28"/>
        </w:rPr>
        <w:t xml:space="preserve"> в рамках реализации мероприятий по модернизации региональных и муниципальных детских школ искусств по видам искусств проектной стоимостью</w:t>
      </w:r>
      <w:r w:rsidR="00603113" w:rsidRPr="003A6D3C">
        <w:rPr>
          <w:bCs/>
          <w:iCs/>
          <w:sz w:val="28"/>
          <w:szCs w:val="28"/>
        </w:rPr>
        <w:t xml:space="preserve"> </w:t>
      </w:r>
      <w:r w:rsidR="004F7BA7" w:rsidRPr="003A6D3C">
        <w:rPr>
          <w:bCs/>
          <w:iCs/>
          <w:sz w:val="28"/>
          <w:szCs w:val="28"/>
        </w:rPr>
        <w:t>20,9</w:t>
      </w:r>
      <w:r w:rsidR="00603113" w:rsidRPr="003A6D3C">
        <w:rPr>
          <w:bCs/>
          <w:iCs/>
          <w:sz w:val="28"/>
          <w:szCs w:val="28"/>
        </w:rPr>
        <w:t xml:space="preserve"> </w:t>
      </w:r>
      <w:r w:rsidR="00A97BF3" w:rsidRPr="003A6D3C">
        <w:rPr>
          <w:bCs/>
          <w:iCs/>
          <w:sz w:val="28"/>
          <w:szCs w:val="28"/>
        </w:rPr>
        <w:t>млн</w:t>
      </w:r>
      <w:r w:rsidR="004F7BA7" w:rsidRPr="003A6D3C">
        <w:rPr>
          <w:bCs/>
          <w:iCs/>
          <w:sz w:val="28"/>
          <w:szCs w:val="28"/>
        </w:rPr>
        <w:t xml:space="preserve"> рублей.</w:t>
      </w:r>
    </w:p>
    <w:p w14:paraId="575FED43" w14:textId="74B04F4E" w:rsidR="004F7BA7" w:rsidRPr="003A6D3C" w:rsidRDefault="004F7BA7" w:rsidP="00520546">
      <w:pPr>
        <w:spacing w:after="0" w:line="240" w:lineRule="auto"/>
        <w:ind w:firstLine="709"/>
        <w:jc w:val="both"/>
        <w:rPr>
          <w:sz w:val="28"/>
          <w:szCs w:val="28"/>
        </w:rPr>
      </w:pPr>
      <w:r w:rsidRPr="003A6D3C">
        <w:rPr>
          <w:i/>
          <w:iCs/>
          <w:sz w:val="28"/>
          <w:szCs w:val="28"/>
        </w:rPr>
        <w:t>Что делается</w:t>
      </w:r>
    </w:p>
    <w:p w14:paraId="161E11A4" w14:textId="77777777" w:rsidR="004F7BA7" w:rsidRPr="003A6D3C" w:rsidRDefault="004F7BA7" w:rsidP="00520546">
      <w:pPr>
        <w:spacing w:after="0" w:line="240" w:lineRule="auto"/>
        <w:ind w:firstLine="709"/>
        <w:jc w:val="both"/>
        <w:rPr>
          <w:sz w:val="28"/>
          <w:szCs w:val="28"/>
        </w:rPr>
      </w:pPr>
      <w:r w:rsidRPr="003A6D3C">
        <w:rPr>
          <w:sz w:val="28"/>
          <w:szCs w:val="28"/>
        </w:rPr>
        <w:t xml:space="preserve">В 2021 году будут начаты работы по разработке ПСД. </w:t>
      </w:r>
    </w:p>
    <w:p w14:paraId="1A977315" w14:textId="2ADF5D05" w:rsidR="004F7BA7" w:rsidRPr="003A6D3C" w:rsidRDefault="004F7BA7" w:rsidP="00520546">
      <w:pPr>
        <w:spacing w:after="0" w:line="240" w:lineRule="auto"/>
        <w:ind w:firstLine="709"/>
        <w:jc w:val="both"/>
        <w:rPr>
          <w:sz w:val="28"/>
          <w:szCs w:val="28"/>
        </w:rPr>
      </w:pPr>
      <w:r w:rsidRPr="003A6D3C">
        <w:rPr>
          <w:i/>
          <w:iCs/>
          <w:sz w:val="28"/>
          <w:szCs w:val="28"/>
        </w:rPr>
        <w:t>Пути решения</w:t>
      </w:r>
    </w:p>
    <w:p w14:paraId="3F26B070" w14:textId="7AAE5BBE" w:rsidR="004F7BA7" w:rsidRPr="003A6D3C" w:rsidRDefault="004F7BA7" w:rsidP="00520546">
      <w:pPr>
        <w:spacing w:after="0" w:line="240" w:lineRule="auto"/>
        <w:ind w:firstLine="709"/>
        <w:jc w:val="both"/>
        <w:rPr>
          <w:sz w:val="28"/>
          <w:szCs w:val="28"/>
        </w:rPr>
      </w:pPr>
      <w:r w:rsidRPr="003A6D3C">
        <w:rPr>
          <w:sz w:val="28"/>
          <w:szCs w:val="28"/>
        </w:rPr>
        <w:lastRenderedPageBreak/>
        <w:t xml:space="preserve">На разработку ПСД в 2021 году необходимо финансирование из республиканского бюджета 2,0 </w:t>
      </w:r>
      <w:r w:rsidR="00A97BF3" w:rsidRPr="003A6D3C">
        <w:rPr>
          <w:sz w:val="28"/>
          <w:szCs w:val="28"/>
        </w:rPr>
        <w:t>млн</w:t>
      </w:r>
      <w:r w:rsidRPr="003A6D3C">
        <w:rPr>
          <w:sz w:val="28"/>
          <w:szCs w:val="28"/>
        </w:rPr>
        <w:t xml:space="preserve"> рублей.</w:t>
      </w:r>
    </w:p>
    <w:p w14:paraId="4A4BA149" w14:textId="77777777" w:rsidR="004F7BA7" w:rsidRPr="003A6D3C" w:rsidRDefault="004F7BA7" w:rsidP="00520546">
      <w:pPr>
        <w:spacing w:after="0" w:line="240" w:lineRule="auto"/>
        <w:ind w:firstLine="709"/>
        <w:jc w:val="both"/>
        <w:rPr>
          <w:sz w:val="28"/>
          <w:szCs w:val="28"/>
        </w:rPr>
      </w:pPr>
      <w:r w:rsidRPr="003A6D3C">
        <w:rPr>
          <w:sz w:val="28"/>
          <w:szCs w:val="28"/>
        </w:rPr>
        <w:t>На реконструкцию объекта необходимо финансирование из федерального и республиканского бюджетов на 2022 год.</w:t>
      </w:r>
    </w:p>
    <w:p w14:paraId="52775D3D" w14:textId="5600620E" w:rsidR="004F7BA7" w:rsidRPr="003A6D3C" w:rsidRDefault="004F7BA7" w:rsidP="00520546">
      <w:pPr>
        <w:spacing w:after="0" w:line="240" w:lineRule="auto"/>
        <w:ind w:firstLine="709"/>
        <w:jc w:val="both"/>
        <w:rPr>
          <w:sz w:val="28"/>
          <w:szCs w:val="28"/>
        </w:rPr>
      </w:pPr>
      <w:r w:rsidRPr="003A6D3C">
        <w:rPr>
          <w:i/>
          <w:iCs/>
          <w:sz w:val="28"/>
          <w:szCs w:val="28"/>
        </w:rPr>
        <w:t>Источники и объемы финансирования</w:t>
      </w:r>
    </w:p>
    <w:p w14:paraId="4840C055" w14:textId="161CBBA8" w:rsidR="004F7BA7" w:rsidRPr="003A6D3C" w:rsidRDefault="004F7BA7" w:rsidP="00520546">
      <w:pPr>
        <w:spacing w:after="0" w:line="240" w:lineRule="auto"/>
        <w:ind w:firstLine="709"/>
        <w:jc w:val="both"/>
        <w:rPr>
          <w:sz w:val="28"/>
          <w:szCs w:val="28"/>
        </w:rPr>
      </w:pPr>
      <w:r w:rsidRPr="003A6D3C">
        <w:rPr>
          <w:sz w:val="28"/>
          <w:szCs w:val="28"/>
        </w:rPr>
        <w:t xml:space="preserve">2022 год: </w:t>
      </w:r>
      <w:r w:rsidR="003A6D3C" w:rsidRPr="003A6D3C">
        <w:rPr>
          <w:sz w:val="28"/>
          <w:szCs w:val="28"/>
        </w:rPr>
        <w:t>ф</w:t>
      </w:r>
      <w:r w:rsidR="00F06A5D" w:rsidRPr="003A6D3C">
        <w:rPr>
          <w:sz w:val="28"/>
          <w:szCs w:val="28"/>
        </w:rPr>
        <w:t>едеральный бюджет</w:t>
      </w:r>
      <w:r w:rsidRPr="003A6D3C">
        <w:rPr>
          <w:sz w:val="28"/>
          <w:szCs w:val="28"/>
        </w:rPr>
        <w:t xml:space="preserve"> – 18,0 </w:t>
      </w:r>
      <w:r w:rsidR="00A97BF3" w:rsidRPr="003A6D3C">
        <w:rPr>
          <w:sz w:val="28"/>
          <w:szCs w:val="28"/>
        </w:rPr>
        <w:t>млн</w:t>
      </w:r>
      <w:r w:rsidRPr="003A6D3C">
        <w:rPr>
          <w:sz w:val="28"/>
          <w:szCs w:val="28"/>
        </w:rPr>
        <w:t xml:space="preserve"> рублей, </w:t>
      </w:r>
      <w:r w:rsidR="0021657C" w:rsidRPr="003A6D3C">
        <w:rPr>
          <w:sz w:val="28"/>
          <w:szCs w:val="28"/>
        </w:rPr>
        <w:t>республиканский бюджет</w:t>
      </w:r>
      <w:r w:rsidRPr="003A6D3C">
        <w:rPr>
          <w:sz w:val="28"/>
          <w:szCs w:val="28"/>
        </w:rPr>
        <w:t xml:space="preserve"> – 800,0 тыс. рублей, </w:t>
      </w:r>
      <w:r w:rsidR="0021657C" w:rsidRPr="003A6D3C">
        <w:rPr>
          <w:sz w:val="28"/>
          <w:szCs w:val="28"/>
        </w:rPr>
        <w:t>муниципальный бюджет</w:t>
      </w:r>
      <w:r w:rsidRPr="003A6D3C">
        <w:rPr>
          <w:sz w:val="28"/>
          <w:szCs w:val="28"/>
        </w:rPr>
        <w:t xml:space="preserve"> – 100,0 тыс. рублей.</w:t>
      </w:r>
    </w:p>
    <w:p w14:paraId="771F482E" w14:textId="40771741" w:rsidR="004F7BA7" w:rsidRPr="003A6D3C" w:rsidRDefault="003A6D3C" w:rsidP="00520546">
      <w:pPr>
        <w:spacing w:after="0" w:line="240" w:lineRule="auto"/>
        <w:ind w:firstLine="709"/>
        <w:jc w:val="both"/>
        <w:rPr>
          <w:bCs/>
          <w:iCs/>
          <w:sz w:val="28"/>
          <w:szCs w:val="28"/>
        </w:rPr>
      </w:pPr>
      <w:r w:rsidRPr="003A6D3C">
        <w:rPr>
          <w:bCs/>
          <w:iCs/>
          <w:sz w:val="28"/>
          <w:szCs w:val="28"/>
        </w:rPr>
        <w:t>2)</w:t>
      </w:r>
      <w:r w:rsidR="004F7BA7" w:rsidRPr="003A6D3C">
        <w:rPr>
          <w:rFonts w:eastAsia="+mn-ea"/>
          <w:bCs/>
          <w:iCs/>
          <w:kern w:val="24"/>
          <w:sz w:val="28"/>
          <w:szCs w:val="28"/>
        </w:rPr>
        <w:t xml:space="preserve"> </w:t>
      </w:r>
      <w:r w:rsidR="004F7BA7" w:rsidRPr="003A6D3C">
        <w:rPr>
          <w:bCs/>
          <w:iCs/>
          <w:sz w:val="28"/>
          <w:szCs w:val="28"/>
        </w:rPr>
        <w:t>Реконструкция</w:t>
      </w:r>
      <w:r w:rsidR="00603113" w:rsidRPr="003A6D3C">
        <w:rPr>
          <w:bCs/>
          <w:iCs/>
          <w:sz w:val="28"/>
          <w:szCs w:val="28"/>
        </w:rPr>
        <w:t xml:space="preserve"> </w:t>
      </w:r>
      <w:r w:rsidR="004F7BA7" w:rsidRPr="003A6D3C">
        <w:rPr>
          <w:bCs/>
          <w:iCs/>
          <w:sz w:val="28"/>
          <w:szCs w:val="28"/>
        </w:rPr>
        <w:t xml:space="preserve">помещения под архивохранилище МБУК </w:t>
      </w:r>
      <w:r w:rsidR="000452F2">
        <w:rPr>
          <w:bCs/>
          <w:iCs/>
          <w:sz w:val="28"/>
          <w:szCs w:val="28"/>
        </w:rPr>
        <w:t>«</w:t>
      </w:r>
      <w:r w:rsidR="004F7BA7" w:rsidRPr="003A6D3C">
        <w:rPr>
          <w:bCs/>
          <w:iCs/>
          <w:sz w:val="28"/>
          <w:szCs w:val="28"/>
        </w:rPr>
        <w:t>Аликовский муниципальный архив</w:t>
      </w:r>
      <w:r w:rsidR="000452F2">
        <w:rPr>
          <w:bCs/>
          <w:iCs/>
          <w:sz w:val="28"/>
          <w:szCs w:val="28"/>
        </w:rPr>
        <w:t>»</w:t>
      </w:r>
      <w:r w:rsidR="004F7BA7" w:rsidRPr="003A6D3C">
        <w:rPr>
          <w:bCs/>
          <w:iCs/>
          <w:sz w:val="28"/>
          <w:szCs w:val="28"/>
        </w:rPr>
        <w:t xml:space="preserve"> Аликовского района по ул. Советская, д.13 с. Аликово проектной стоимостью</w:t>
      </w:r>
      <w:r w:rsidR="00603113" w:rsidRPr="003A6D3C">
        <w:rPr>
          <w:bCs/>
          <w:iCs/>
          <w:sz w:val="28"/>
          <w:szCs w:val="28"/>
        </w:rPr>
        <w:t xml:space="preserve"> </w:t>
      </w:r>
      <w:r w:rsidR="004F7BA7" w:rsidRPr="003A6D3C">
        <w:rPr>
          <w:bCs/>
          <w:iCs/>
          <w:sz w:val="28"/>
          <w:szCs w:val="28"/>
        </w:rPr>
        <w:t>10,0</w:t>
      </w:r>
      <w:r w:rsidR="00603113" w:rsidRPr="003A6D3C">
        <w:rPr>
          <w:bCs/>
          <w:iCs/>
          <w:sz w:val="28"/>
          <w:szCs w:val="28"/>
        </w:rPr>
        <w:t xml:space="preserve"> </w:t>
      </w:r>
      <w:r w:rsidR="00A97BF3" w:rsidRPr="003A6D3C">
        <w:rPr>
          <w:bCs/>
          <w:iCs/>
          <w:sz w:val="28"/>
          <w:szCs w:val="28"/>
        </w:rPr>
        <w:t xml:space="preserve">млн </w:t>
      </w:r>
      <w:r w:rsidR="00603113" w:rsidRPr="003A6D3C">
        <w:rPr>
          <w:bCs/>
          <w:iCs/>
          <w:sz w:val="28"/>
          <w:szCs w:val="28"/>
        </w:rPr>
        <w:t>рублей.</w:t>
      </w:r>
    </w:p>
    <w:p w14:paraId="0620FB9C" w14:textId="2AA7296B" w:rsidR="004F7BA7" w:rsidRPr="003A6D3C" w:rsidRDefault="004F7BA7" w:rsidP="00520546">
      <w:pPr>
        <w:spacing w:after="0" w:line="240" w:lineRule="auto"/>
        <w:ind w:firstLine="709"/>
        <w:jc w:val="both"/>
        <w:rPr>
          <w:sz w:val="28"/>
          <w:szCs w:val="28"/>
        </w:rPr>
      </w:pPr>
      <w:r w:rsidRPr="003A6D3C">
        <w:rPr>
          <w:i/>
          <w:iCs/>
          <w:sz w:val="28"/>
          <w:szCs w:val="28"/>
        </w:rPr>
        <w:t>Что делается</w:t>
      </w:r>
    </w:p>
    <w:p w14:paraId="3A613C8E" w14:textId="77777777" w:rsidR="004F7BA7" w:rsidRPr="003A6D3C" w:rsidRDefault="004F7BA7" w:rsidP="00520546">
      <w:pPr>
        <w:spacing w:after="0" w:line="240" w:lineRule="auto"/>
        <w:ind w:firstLine="709"/>
        <w:jc w:val="both"/>
        <w:rPr>
          <w:sz w:val="28"/>
          <w:szCs w:val="28"/>
        </w:rPr>
      </w:pPr>
      <w:r w:rsidRPr="003A6D3C">
        <w:rPr>
          <w:sz w:val="28"/>
          <w:szCs w:val="28"/>
        </w:rPr>
        <w:t xml:space="preserve">В 2021 году будут начаты работы по разработке ПСД. </w:t>
      </w:r>
    </w:p>
    <w:p w14:paraId="3F5CE5DC" w14:textId="69ECB5CD" w:rsidR="004F7BA7" w:rsidRPr="003A6D3C" w:rsidRDefault="004F7BA7" w:rsidP="00520546">
      <w:pPr>
        <w:spacing w:after="0" w:line="240" w:lineRule="auto"/>
        <w:ind w:firstLine="709"/>
        <w:jc w:val="both"/>
        <w:rPr>
          <w:sz w:val="28"/>
          <w:szCs w:val="28"/>
        </w:rPr>
      </w:pPr>
      <w:r w:rsidRPr="003A6D3C">
        <w:rPr>
          <w:i/>
          <w:iCs/>
          <w:sz w:val="28"/>
          <w:szCs w:val="28"/>
        </w:rPr>
        <w:t>Пути решения</w:t>
      </w:r>
    </w:p>
    <w:p w14:paraId="69EAED54" w14:textId="5E7AE843" w:rsidR="004F7BA7" w:rsidRPr="003A6D3C" w:rsidRDefault="004F7BA7" w:rsidP="00520546">
      <w:pPr>
        <w:spacing w:after="0" w:line="240" w:lineRule="auto"/>
        <w:ind w:firstLine="709"/>
        <w:jc w:val="both"/>
        <w:rPr>
          <w:sz w:val="28"/>
          <w:szCs w:val="28"/>
        </w:rPr>
      </w:pPr>
      <w:r w:rsidRPr="003A6D3C">
        <w:rPr>
          <w:sz w:val="28"/>
          <w:szCs w:val="28"/>
        </w:rPr>
        <w:t xml:space="preserve">На разработку ПСД в 2021 году необходимо финансирование из республиканского бюджета 1,8 </w:t>
      </w:r>
      <w:r w:rsidR="00A97BF3" w:rsidRPr="003A6D3C">
        <w:rPr>
          <w:sz w:val="28"/>
          <w:szCs w:val="28"/>
        </w:rPr>
        <w:t>млн</w:t>
      </w:r>
      <w:r w:rsidRPr="003A6D3C">
        <w:rPr>
          <w:sz w:val="28"/>
          <w:szCs w:val="28"/>
        </w:rPr>
        <w:t xml:space="preserve"> рублей.</w:t>
      </w:r>
    </w:p>
    <w:p w14:paraId="749FA97F" w14:textId="77777777" w:rsidR="004F7BA7" w:rsidRPr="003A6D3C" w:rsidRDefault="004F7BA7" w:rsidP="00520546">
      <w:pPr>
        <w:spacing w:after="0" w:line="240" w:lineRule="auto"/>
        <w:ind w:firstLine="709"/>
        <w:jc w:val="both"/>
        <w:rPr>
          <w:sz w:val="28"/>
          <w:szCs w:val="28"/>
        </w:rPr>
      </w:pPr>
      <w:r w:rsidRPr="003A6D3C">
        <w:rPr>
          <w:sz w:val="28"/>
          <w:szCs w:val="28"/>
        </w:rPr>
        <w:t>На реконструкцию объекта необходимо финансирование из федерального и республиканского бюджетов на 2022 год.</w:t>
      </w:r>
    </w:p>
    <w:p w14:paraId="2C366240" w14:textId="390761B3" w:rsidR="004F7BA7" w:rsidRPr="003A6D3C" w:rsidRDefault="004F7BA7" w:rsidP="00520546">
      <w:pPr>
        <w:spacing w:after="0" w:line="240" w:lineRule="auto"/>
        <w:ind w:firstLine="709"/>
        <w:jc w:val="both"/>
        <w:rPr>
          <w:sz w:val="28"/>
          <w:szCs w:val="28"/>
        </w:rPr>
      </w:pPr>
      <w:r w:rsidRPr="003A6D3C">
        <w:rPr>
          <w:i/>
          <w:iCs/>
          <w:sz w:val="28"/>
          <w:szCs w:val="28"/>
        </w:rPr>
        <w:t>Источники и объемы финансирования</w:t>
      </w:r>
    </w:p>
    <w:p w14:paraId="3D64077E" w14:textId="729671B1" w:rsidR="004F7BA7" w:rsidRPr="003A6D3C" w:rsidRDefault="004F7BA7" w:rsidP="00520546">
      <w:pPr>
        <w:spacing w:after="0" w:line="240" w:lineRule="auto"/>
        <w:ind w:firstLine="709"/>
        <w:jc w:val="both"/>
        <w:rPr>
          <w:sz w:val="28"/>
          <w:szCs w:val="28"/>
        </w:rPr>
      </w:pPr>
      <w:r w:rsidRPr="003A6D3C">
        <w:rPr>
          <w:sz w:val="28"/>
          <w:szCs w:val="28"/>
        </w:rPr>
        <w:t xml:space="preserve">2022 год: </w:t>
      </w:r>
      <w:r w:rsidR="003A6D3C" w:rsidRPr="003A6D3C">
        <w:rPr>
          <w:sz w:val="28"/>
          <w:szCs w:val="28"/>
        </w:rPr>
        <w:t>ф</w:t>
      </w:r>
      <w:r w:rsidR="00F06A5D" w:rsidRPr="003A6D3C">
        <w:rPr>
          <w:sz w:val="28"/>
          <w:szCs w:val="28"/>
        </w:rPr>
        <w:t>едеральный бюджет</w:t>
      </w:r>
      <w:r w:rsidRPr="003A6D3C">
        <w:rPr>
          <w:sz w:val="28"/>
          <w:szCs w:val="28"/>
        </w:rPr>
        <w:t xml:space="preserve"> - 6,0 </w:t>
      </w:r>
      <w:r w:rsidR="00A97BF3" w:rsidRPr="003A6D3C">
        <w:rPr>
          <w:sz w:val="28"/>
          <w:szCs w:val="28"/>
        </w:rPr>
        <w:t>млн</w:t>
      </w:r>
      <w:r w:rsidRPr="003A6D3C">
        <w:rPr>
          <w:sz w:val="28"/>
          <w:szCs w:val="28"/>
        </w:rPr>
        <w:t xml:space="preserve"> рублей,</w:t>
      </w:r>
      <w:r w:rsidR="00603113" w:rsidRPr="003A6D3C">
        <w:rPr>
          <w:sz w:val="28"/>
          <w:szCs w:val="28"/>
        </w:rPr>
        <w:t xml:space="preserve"> </w:t>
      </w:r>
      <w:r w:rsidR="0021657C" w:rsidRPr="003A6D3C">
        <w:rPr>
          <w:sz w:val="28"/>
          <w:szCs w:val="28"/>
        </w:rPr>
        <w:t xml:space="preserve">республиканский бюджет </w:t>
      </w:r>
      <w:r w:rsidRPr="003A6D3C">
        <w:rPr>
          <w:sz w:val="28"/>
          <w:szCs w:val="28"/>
        </w:rPr>
        <w:t xml:space="preserve">- 3,5 </w:t>
      </w:r>
      <w:r w:rsidR="00A97BF3" w:rsidRPr="003A6D3C">
        <w:rPr>
          <w:sz w:val="28"/>
          <w:szCs w:val="28"/>
        </w:rPr>
        <w:t>млн</w:t>
      </w:r>
      <w:r w:rsidR="00603113" w:rsidRPr="003A6D3C">
        <w:rPr>
          <w:sz w:val="28"/>
          <w:szCs w:val="28"/>
        </w:rPr>
        <w:t xml:space="preserve"> </w:t>
      </w:r>
      <w:r w:rsidRPr="003A6D3C">
        <w:rPr>
          <w:sz w:val="28"/>
          <w:szCs w:val="28"/>
        </w:rPr>
        <w:t xml:space="preserve">рублей, </w:t>
      </w:r>
      <w:r w:rsidR="0021657C" w:rsidRPr="003A6D3C">
        <w:rPr>
          <w:sz w:val="28"/>
          <w:szCs w:val="28"/>
        </w:rPr>
        <w:t>муниципальный бюджет</w:t>
      </w:r>
      <w:r w:rsidRPr="003A6D3C">
        <w:rPr>
          <w:sz w:val="28"/>
          <w:szCs w:val="28"/>
        </w:rPr>
        <w:t xml:space="preserve"> – 500,0 тыс. рублей.</w:t>
      </w:r>
    </w:p>
    <w:p w14:paraId="4180493C" w14:textId="77698479" w:rsidR="004F7BA7" w:rsidRPr="00AD7AED" w:rsidRDefault="00AD7AED" w:rsidP="00520546">
      <w:pPr>
        <w:spacing w:after="0" w:line="240" w:lineRule="auto"/>
        <w:ind w:firstLine="709"/>
        <w:jc w:val="both"/>
        <w:rPr>
          <w:bCs/>
          <w:iCs/>
          <w:sz w:val="28"/>
          <w:szCs w:val="28"/>
        </w:rPr>
      </w:pPr>
      <w:r w:rsidRPr="00AD7AED">
        <w:rPr>
          <w:bCs/>
          <w:iCs/>
          <w:sz w:val="28"/>
          <w:szCs w:val="28"/>
        </w:rPr>
        <w:t xml:space="preserve">3) </w:t>
      </w:r>
      <w:r w:rsidR="004F7BA7" w:rsidRPr="00AD7AED">
        <w:rPr>
          <w:bCs/>
          <w:iCs/>
          <w:sz w:val="28"/>
          <w:szCs w:val="28"/>
        </w:rPr>
        <w:t>Ремонт Шумшевашского</w:t>
      </w:r>
      <w:r w:rsidR="00603113" w:rsidRPr="00AD7AED">
        <w:rPr>
          <w:bCs/>
          <w:iCs/>
          <w:sz w:val="28"/>
          <w:szCs w:val="28"/>
        </w:rPr>
        <w:t xml:space="preserve"> </w:t>
      </w:r>
      <w:r w:rsidR="004F7BA7" w:rsidRPr="00AD7AED">
        <w:rPr>
          <w:bCs/>
          <w:iCs/>
          <w:sz w:val="28"/>
          <w:szCs w:val="28"/>
        </w:rPr>
        <w:t xml:space="preserve">сельского Дома культуры АУ </w:t>
      </w:r>
      <w:r w:rsidR="000452F2">
        <w:rPr>
          <w:bCs/>
          <w:iCs/>
          <w:sz w:val="28"/>
          <w:szCs w:val="28"/>
        </w:rPr>
        <w:t>«</w:t>
      </w:r>
      <w:r w:rsidR="004F7BA7" w:rsidRPr="00AD7AED">
        <w:rPr>
          <w:bCs/>
          <w:iCs/>
          <w:sz w:val="28"/>
          <w:szCs w:val="28"/>
        </w:rPr>
        <w:t>Централизованная библиотечная система</w:t>
      </w:r>
      <w:r w:rsidR="000452F2">
        <w:rPr>
          <w:bCs/>
          <w:iCs/>
          <w:sz w:val="28"/>
          <w:szCs w:val="28"/>
        </w:rPr>
        <w:t>»</w:t>
      </w:r>
      <w:r w:rsidR="004F7BA7" w:rsidRPr="00AD7AED">
        <w:rPr>
          <w:bCs/>
          <w:iCs/>
          <w:sz w:val="28"/>
          <w:szCs w:val="28"/>
        </w:rPr>
        <w:t xml:space="preserve"> Аликовского района проектной стоимостью</w:t>
      </w:r>
      <w:r w:rsidR="00603113" w:rsidRPr="00AD7AED">
        <w:rPr>
          <w:bCs/>
          <w:iCs/>
          <w:sz w:val="28"/>
          <w:szCs w:val="28"/>
        </w:rPr>
        <w:t xml:space="preserve"> </w:t>
      </w:r>
      <w:r w:rsidR="004F7BA7" w:rsidRPr="00AD7AED">
        <w:rPr>
          <w:bCs/>
          <w:iCs/>
          <w:sz w:val="28"/>
          <w:szCs w:val="28"/>
        </w:rPr>
        <w:t xml:space="preserve">6,0 </w:t>
      </w:r>
      <w:r w:rsidR="00A97BF3" w:rsidRPr="00AD7AED">
        <w:rPr>
          <w:bCs/>
          <w:iCs/>
          <w:sz w:val="28"/>
          <w:szCs w:val="28"/>
        </w:rPr>
        <w:t>млн рублей.</w:t>
      </w:r>
    </w:p>
    <w:p w14:paraId="7186622E" w14:textId="312795C4" w:rsidR="004F7BA7" w:rsidRPr="00AD7AED" w:rsidRDefault="00AD7AED" w:rsidP="00520546">
      <w:pPr>
        <w:spacing w:after="0" w:line="240" w:lineRule="auto"/>
        <w:ind w:firstLine="709"/>
        <w:jc w:val="both"/>
        <w:rPr>
          <w:bCs/>
          <w:iCs/>
          <w:sz w:val="28"/>
          <w:szCs w:val="28"/>
        </w:rPr>
      </w:pPr>
      <w:r w:rsidRPr="00AD7AED">
        <w:rPr>
          <w:bCs/>
          <w:iCs/>
          <w:sz w:val="28"/>
          <w:szCs w:val="28"/>
        </w:rPr>
        <w:t xml:space="preserve">4) </w:t>
      </w:r>
      <w:r w:rsidR="004F7BA7" w:rsidRPr="00AD7AED">
        <w:rPr>
          <w:bCs/>
          <w:iCs/>
          <w:sz w:val="28"/>
          <w:szCs w:val="28"/>
        </w:rPr>
        <w:t xml:space="preserve">Ремонт Вотланского сельского Дома культуры АУ </w:t>
      </w:r>
      <w:r w:rsidR="000452F2">
        <w:rPr>
          <w:bCs/>
          <w:iCs/>
          <w:sz w:val="28"/>
          <w:szCs w:val="28"/>
        </w:rPr>
        <w:t>«</w:t>
      </w:r>
      <w:r w:rsidR="004F7BA7" w:rsidRPr="00AD7AED">
        <w:rPr>
          <w:bCs/>
          <w:iCs/>
          <w:sz w:val="28"/>
          <w:szCs w:val="28"/>
        </w:rPr>
        <w:t>Централизованная библиотечная система</w:t>
      </w:r>
      <w:r w:rsidR="000452F2">
        <w:rPr>
          <w:bCs/>
          <w:iCs/>
          <w:sz w:val="28"/>
          <w:szCs w:val="28"/>
        </w:rPr>
        <w:t>»</w:t>
      </w:r>
      <w:r w:rsidR="004F7BA7" w:rsidRPr="00AD7AED">
        <w:rPr>
          <w:bCs/>
          <w:iCs/>
          <w:sz w:val="28"/>
          <w:szCs w:val="28"/>
        </w:rPr>
        <w:t xml:space="preserve"> Аликовского района проектной стоимостью</w:t>
      </w:r>
      <w:r w:rsidR="00603113" w:rsidRPr="00AD7AED">
        <w:rPr>
          <w:bCs/>
          <w:iCs/>
          <w:sz w:val="28"/>
          <w:szCs w:val="28"/>
        </w:rPr>
        <w:t xml:space="preserve"> </w:t>
      </w:r>
      <w:r w:rsidR="004F7BA7" w:rsidRPr="00AD7AED">
        <w:rPr>
          <w:bCs/>
          <w:iCs/>
          <w:sz w:val="28"/>
          <w:szCs w:val="28"/>
        </w:rPr>
        <w:t xml:space="preserve">6,0 </w:t>
      </w:r>
      <w:r w:rsidR="00A97BF3" w:rsidRPr="00AD7AED">
        <w:rPr>
          <w:bCs/>
          <w:iCs/>
          <w:sz w:val="28"/>
          <w:szCs w:val="28"/>
        </w:rPr>
        <w:t xml:space="preserve">млн </w:t>
      </w:r>
      <w:r w:rsidR="004F7BA7" w:rsidRPr="00AD7AED">
        <w:rPr>
          <w:bCs/>
          <w:iCs/>
          <w:sz w:val="28"/>
          <w:szCs w:val="28"/>
        </w:rPr>
        <w:t>рублей.</w:t>
      </w:r>
    </w:p>
    <w:p w14:paraId="4B716151" w14:textId="68F3A0D1" w:rsidR="004F7BA7" w:rsidRPr="00AD7AED" w:rsidRDefault="004F7BA7" w:rsidP="00520546">
      <w:pPr>
        <w:spacing w:after="0" w:line="240" w:lineRule="auto"/>
        <w:ind w:firstLine="709"/>
        <w:jc w:val="both"/>
        <w:rPr>
          <w:sz w:val="28"/>
          <w:szCs w:val="28"/>
        </w:rPr>
      </w:pPr>
      <w:r w:rsidRPr="00AD7AED">
        <w:rPr>
          <w:i/>
          <w:iCs/>
          <w:sz w:val="28"/>
          <w:szCs w:val="28"/>
        </w:rPr>
        <w:t>Что делается</w:t>
      </w:r>
    </w:p>
    <w:p w14:paraId="57AF3BC3" w14:textId="77777777" w:rsidR="004F7BA7" w:rsidRPr="00AD7AED" w:rsidRDefault="004F7BA7" w:rsidP="00520546">
      <w:pPr>
        <w:spacing w:after="0" w:line="240" w:lineRule="auto"/>
        <w:ind w:firstLine="709"/>
        <w:jc w:val="both"/>
        <w:rPr>
          <w:sz w:val="28"/>
          <w:szCs w:val="28"/>
        </w:rPr>
      </w:pPr>
      <w:r w:rsidRPr="00AD7AED">
        <w:rPr>
          <w:sz w:val="28"/>
          <w:szCs w:val="28"/>
        </w:rPr>
        <w:t xml:space="preserve">В 2021 году будут начаты работы по разработке ПСД. </w:t>
      </w:r>
    </w:p>
    <w:p w14:paraId="789491C9" w14:textId="656D68AF" w:rsidR="004F7BA7" w:rsidRPr="00AD7AED" w:rsidRDefault="004F7BA7" w:rsidP="00520546">
      <w:pPr>
        <w:spacing w:after="0" w:line="240" w:lineRule="auto"/>
        <w:ind w:firstLine="709"/>
        <w:jc w:val="both"/>
        <w:rPr>
          <w:sz w:val="28"/>
          <w:szCs w:val="28"/>
        </w:rPr>
      </w:pPr>
      <w:r w:rsidRPr="00AD7AED">
        <w:rPr>
          <w:i/>
          <w:iCs/>
          <w:sz w:val="28"/>
          <w:szCs w:val="28"/>
        </w:rPr>
        <w:t>Пути решения</w:t>
      </w:r>
    </w:p>
    <w:p w14:paraId="76A9C613" w14:textId="40A78AA6" w:rsidR="004F7BA7" w:rsidRPr="00AD7AED" w:rsidRDefault="004F7BA7" w:rsidP="00520546">
      <w:pPr>
        <w:spacing w:after="0" w:line="240" w:lineRule="auto"/>
        <w:ind w:firstLine="709"/>
        <w:jc w:val="both"/>
        <w:rPr>
          <w:sz w:val="28"/>
          <w:szCs w:val="28"/>
        </w:rPr>
      </w:pPr>
      <w:r w:rsidRPr="00AD7AED">
        <w:rPr>
          <w:sz w:val="28"/>
          <w:szCs w:val="28"/>
        </w:rPr>
        <w:t xml:space="preserve">На разработку ПСД в 2021 году необходимо финансирование из республиканского бюджета 1,8 </w:t>
      </w:r>
      <w:r w:rsidR="00A97BF3" w:rsidRPr="00AD7AED">
        <w:rPr>
          <w:sz w:val="28"/>
          <w:szCs w:val="28"/>
        </w:rPr>
        <w:t>млн</w:t>
      </w:r>
      <w:r w:rsidRPr="00AD7AED">
        <w:rPr>
          <w:sz w:val="28"/>
          <w:szCs w:val="28"/>
        </w:rPr>
        <w:t xml:space="preserve"> рублей.</w:t>
      </w:r>
    </w:p>
    <w:p w14:paraId="6A20C30E" w14:textId="77777777" w:rsidR="004F7BA7" w:rsidRPr="00AD7AED" w:rsidRDefault="004F7BA7" w:rsidP="00520546">
      <w:pPr>
        <w:spacing w:after="0" w:line="240" w:lineRule="auto"/>
        <w:ind w:firstLine="709"/>
        <w:jc w:val="both"/>
        <w:rPr>
          <w:sz w:val="28"/>
          <w:szCs w:val="28"/>
        </w:rPr>
      </w:pPr>
      <w:r w:rsidRPr="00AD7AED">
        <w:rPr>
          <w:sz w:val="28"/>
          <w:szCs w:val="28"/>
        </w:rPr>
        <w:t>На ремонт объектов необходимо финансирование из федерального и республиканского бюджетов на 2022 год.</w:t>
      </w:r>
    </w:p>
    <w:p w14:paraId="05E7EF8B" w14:textId="3155FDF5" w:rsidR="004F7BA7" w:rsidRPr="00AD7AED" w:rsidRDefault="004F7BA7" w:rsidP="00520546">
      <w:pPr>
        <w:spacing w:after="0" w:line="240" w:lineRule="auto"/>
        <w:ind w:firstLine="709"/>
        <w:jc w:val="both"/>
        <w:rPr>
          <w:sz w:val="28"/>
          <w:szCs w:val="28"/>
        </w:rPr>
      </w:pPr>
      <w:r w:rsidRPr="00AD7AED">
        <w:rPr>
          <w:i/>
          <w:iCs/>
          <w:sz w:val="28"/>
          <w:szCs w:val="28"/>
        </w:rPr>
        <w:t>Источники и объемы финансирования</w:t>
      </w:r>
    </w:p>
    <w:p w14:paraId="2DDD59D9" w14:textId="35751D59" w:rsidR="004F7BA7" w:rsidRPr="00AD7AED" w:rsidRDefault="004F7BA7" w:rsidP="00520546">
      <w:pPr>
        <w:spacing w:after="0" w:line="240" w:lineRule="auto"/>
        <w:ind w:firstLine="709"/>
        <w:jc w:val="both"/>
        <w:rPr>
          <w:sz w:val="28"/>
          <w:szCs w:val="28"/>
        </w:rPr>
      </w:pPr>
      <w:r w:rsidRPr="00AD7AED">
        <w:rPr>
          <w:sz w:val="28"/>
          <w:szCs w:val="28"/>
        </w:rPr>
        <w:t xml:space="preserve">2022 год: </w:t>
      </w:r>
      <w:r w:rsidR="00AD7AED" w:rsidRPr="00AD7AED">
        <w:rPr>
          <w:sz w:val="28"/>
          <w:szCs w:val="28"/>
        </w:rPr>
        <w:t>ф</w:t>
      </w:r>
      <w:r w:rsidR="00F06A5D" w:rsidRPr="00AD7AED">
        <w:rPr>
          <w:sz w:val="28"/>
          <w:szCs w:val="28"/>
        </w:rPr>
        <w:t>едеральный бюджет</w:t>
      </w:r>
      <w:r w:rsidRPr="00AD7AED">
        <w:rPr>
          <w:sz w:val="28"/>
          <w:szCs w:val="28"/>
        </w:rPr>
        <w:t xml:space="preserve"> –7,2 </w:t>
      </w:r>
      <w:r w:rsidR="00A97BF3" w:rsidRPr="00AD7AED">
        <w:rPr>
          <w:sz w:val="28"/>
          <w:szCs w:val="28"/>
        </w:rPr>
        <w:t>млн</w:t>
      </w:r>
      <w:r w:rsidRPr="00AD7AED">
        <w:rPr>
          <w:sz w:val="28"/>
          <w:szCs w:val="28"/>
        </w:rPr>
        <w:t xml:space="preserve"> рублей, </w:t>
      </w:r>
      <w:r w:rsidR="0021657C" w:rsidRPr="00AD7AED">
        <w:rPr>
          <w:sz w:val="28"/>
          <w:szCs w:val="28"/>
        </w:rPr>
        <w:t>республиканский бюджет</w:t>
      </w:r>
      <w:r w:rsidRPr="00AD7AED">
        <w:rPr>
          <w:sz w:val="28"/>
          <w:szCs w:val="28"/>
        </w:rPr>
        <w:t xml:space="preserve"> – 4,2 тыс. рублей, </w:t>
      </w:r>
      <w:r w:rsidR="0021657C" w:rsidRPr="00AD7AED">
        <w:rPr>
          <w:sz w:val="28"/>
          <w:szCs w:val="28"/>
        </w:rPr>
        <w:t>муниципальный бюджет</w:t>
      </w:r>
      <w:r w:rsidRPr="00AD7AED">
        <w:rPr>
          <w:sz w:val="28"/>
          <w:szCs w:val="28"/>
        </w:rPr>
        <w:t xml:space="preserve"> – 600,0 тыс. рублей.</w:t>
      </w:r>
    </w:p>
    <w:p w14:paraId="1FCCB612" w14:textId="4C5EB17E" w:rsidR="004F7BA7" w:rsidRPr="00945313" w:rsidRDefault="00007540" w:rsidP="00520546">
      <w:pPr>
        <w:spacing w:after="0" w:line="240" w:lineRule="auto"/>
        <w:ind w:firstLine="709"/>
        <w:jc w:val="both"/>
        <w:rPr>
          <w:b/>
          <w:iCs/>
          <w:sz w:val="28"/>
          <w:szCs w:val="28"/>
        </w:rPr>
      </w:pPr>
      <w:r w:rsidRPr="00945313">
        <w:rPr>
          <w:b/>
          <w:iCs/>
          <w:sz w:val="28"/>
          <w:szCs w:val="28"/>
        </w:rPr>
        <w:t>В</w:t>
      </w:r>
      <w:r w:rsidR="004F7BA7" w:rsidRPr="00945313">
        <w:rPr>
          <w:b/>
          <w:iCs/>
          <w:sz w:val="28"/>
          <w:szCs w:val="28"/>
        </w:rPr>
        <w:t xml:space="preserve"> 2023 год</w:t>
      </w:r>
      <w:r w:rsidRPr="00945313">
        <w:rPr>
          <w:b/>
          <w:iCs/>
          <w:sz w:val="28"/>
          <w:szCs w:val="28"/>
        </w:rPr>
        <w:t>у</w:t>
      </w:r>
      <w:r w:rsidR="004F7BA7" w:rsidRPr="00945313">
        <w:rPr>
          <w:b/>
          <w:iCs/>
          <w:sz w:val="28"/>
          <w:szCs w:val="28"/>
        </w:rPr>
        <w:t>:</w:t>
      </w:r>
    </w:p>
    <w:p w14:paraId="0B719B05" w14:textId="795348F0" w:rsidR="004F7BA7" w:rsidRPr="00945313" w:rsidRDefault="00945313" w:rsidP="00520546">
      <w:pPr>
        <w:spacing w:after="0" w:line="240" w:lineRule="auto"/>
        <w:ind w:firstLine="709"/>
        <w:jc w:val="both"/>
        <w:rPr>
          <w:bCs/>
          <w:iCs/>
          <w:sz w:val="28"/>
          <w:szCs w:val="28"/>
        </w:rPr>
      </w:pPr>
      <w:r w:rsidRPr="00945313">
        <w:rPr>
          <w:bCs/>
          <w:iCs/>
          <w:sz w:val="28"/>
          <w:szCs w:val="28"/>
        </w:rPr>
        <w:t>1) С</w:t>
      </w:r>
      <w:r w:rsidR="004F7BA7" w:rsidRPr="00945313">
        <w:rPr>
          <w:bCs/>
          <w:iCs/>
          <w:sz w:val="28"/>
          <w:szCs w:val="28"/>
        </w:rPr>
        <w:t>троительство Большевыльского сельского Дома культуры в с. Большая Выла проектной стоимостью</w:t>
      </w:r>
      <w:r w:rsidR="00603113" w:rsidRPr="00945313">
        <w:rPr>
          <w:bCs/>
          <w:iCs/>
          <w:sz w:val="28"/>
          <w:szCs w:val="28"/>
        </w:rPr>
        <w:t xml:space="preserve"> </w:t>
      </w:r>
      <w:r w:rsidR="004F7BA7" w:rsidRPr="00945313">
        <w:rPr>
          <w:bCs/>
          <w:iCs/>
          <w:sz w:val="28"/>
          <w:szCs w:val="28"/>
        </w:rPr>
        <w:t xml:space="preserve">19,4 </w:t>
      </w:r>
      <w:r w:rsidR="00A97BF3" w:rsidRPr="00945313">
        <w:rPr>
          <w:bCs/>
          <w:iCs/>
          <w:sz w:val="28"/>
          <w:szCs w:val="28"/>
        </w:rPr>
        <w:t>млн рублей.</w:t>
      </w:r>
    </w:p>
    <w:p w14:paraId="2054D76D" w14:textId="0B222145" w:rsidR="004F7BA7" w:rsidRPr="00945313" w:rsidRDefault="004F7BA7" w:rsidP="00520546">
      <w:pPr>
        <w:spacing w:after="0" w:line="240" w:lineRule="auto"/>
        <w:ind w:firstLine="709"/>
        <w:jc w:val="both"/>
        <w:rPr>
          <w:sz w:val="28"/>
          <w:szCs w:val="28"/>
        </w:rPr>
      </w:pPr>
      <w:r w:rsidRPr="00945313">
        <w:rPr>
          <w:i/>
          <w:iCs/>
          <w:sz w:val="28"/>
          <w:szCs w:val="28"/>
        </w:rPr>
        <w:t>Что делается</w:t>
      </w:r>
    </w:p>
    <w:p w14:paraId="71D92472" w14:textId="77777777" w:rsidR="004F7BA7" w:rsidRPr="00945313" w:rsidRDefault="004F7BA7" w:rsidP="00520546">
      <w:pPr>
        <w:spacing w:after="0" w:line="240" w:lineRule="auto"/>
        <w:ind w:firstLine="709"/>
        <w:jc w:val="both"/>
        <w:rPr>
          <w:sz w:val="28"/>
          <w:szCs w:val="28"/>
        </w:rPr>
      </w:pPr>
      <w:r w:rsidRPr="00945313">
        <w:rPr>
          <w:sz w:val="28"/>
          <w:szCs w:val="28"/>
        </w:rPr>
        <w:t xml:space="preserve">В 2022 году будут начаты работы по разработке ПСД. </w:t>
      </w:r>
    </w:p>
    <w:p w14:paraId="32581DEE" w14:textId="376304D8" w:rsidR="004F7BA7" w:rsidRPr="00945313" w:rsidRDefault="004F7BA7" w:rsidP="00520546">
      <w:pPr>
        <w:spacing w:after="0" w:line="240" w:lineRule="auto"/>
        <w:ind w:firstLine="709"/>
        <w:jc w:val="both"/>
        <w:rPr>
          <w:sz w:val="28"/>
          <w:szCs w:val="28"/>
        </w:rPr>
      </w:pPr>
      <w:r w:rsidRPr="00945313">
        <w:rPr>
          <w:i/>
          <w:iCs/>
          <w:sz w:val="28"/>
          <w:szCs w:val="28"/>
        </w:rPr>
        <w:t>Пути решения</w:t>
      </w:r>
    </w:p>
    <w:p w14:paraId="7980F851" w14:textId="3C00EB9C" w:rsidR="004F7BA7" w:rsidRPr="00945313" w:rsidRDefault="004F7BA7" w:rsidP="00520546">
      <w:pPr>
        <w:spacing w:after="0" w:line="240" w:lineRule="auto"/>
        <w:ind w:firstLine="709"/>
        <w:jc w:val="both"/>
        <w:rPr>
          <w:sz w:val="28"/>
          <w:szCs w:val="28"/>
        </w:rPr>
      </w:pPr>
      <w:r w:rsidRPr="00945313">
        <w:rPr>
          <w:sz w:val="28"/>
          <w:szCs w:val="28"/>
        </w:rPr>
        <w:lastRenderedPageBreak/>
        <w:t xml:space="preserve">На разработку ПСД в 2022 году необходимо финансирование из республиканского бюджета 2,0 </w:t>
      </w:r>
      <w:r w:rsidR="00A97BF3" w:rsidRPr="00945313">
        <w:rPr>
          <w:sz w:val="28"/>
          <w:szCs w:val="28"/>
        </w:rPr>
        <w:t>млн</w:t>
      </w:r>
      <w:r w:rsidRPr="00945313">
        <w:rPr>
          <w:sz w:val="28"/>
          <w:szCs w:val="28"/>
        </w:rPr>
        <w:t xml:space="preserve"> рублей.</w:t>
      </w:r>
    </w:p>
    <w:p w14:paraId="63C338DB" w14:textId="77777777" w:rsidR="004F7BA7" w:rsidRPr="00945313" w:rsidRDefault="004F7BA7" w:rsidP="00520546">
      <w:pPr>
        <w:spacing w:after="0" w:line="240" w:lineRule="auto"/>
        <w:ind w:firstLine="709"/>
        <w:jc w:val="both"/>
        <w:rPr>
          <w:sz w:val="28"/>
          <w:szCs w:val="28"/>
        </w:rPr>
      </w:pPr>
      <w:r w:rsidRPr="00945313">
        <w:rPr>
          <w:sz w:val="28"/>
          <w:szCs w:val="28"/>
        </w:rPr>
        <w:t>На строительство объекта необходимо финансирование из федерального и республиканского бюджетов на 2023 год.</w:t>
      </w:r>
    </w:p>
    <w:p w14:paraId="53690618" w14:textId="6CBDB5D2" w:rsidR="004F7BA7" w:rsidRPr="00945313" w:rsidRDefault="004F7BA7" w:rsidP="00520546">
      <w:pPr>
        <w:spacing w:after="0" w:line="240" w:lineRule="auto"/>
        <w:ind w:firstLine="709"/>
        <w:jc w:val="both"/>
        <w:rPr>
          <w:sz w:val="28"/>
          <w:szCs w:val="28"/>
        </w:rPr>
      </w:pPr>
      <w:r w:rsidRPr="00945313">
        <w:rPr>
          <w:i/>
          <w:iCs/>
          <w:sz w:val="28"/>
          <w:szCs w:val="28"/>
        </w:rPr>
        <w:t>Источники и объемы финансирования</w:t>
      </w:r>
    </w:p>
    <w:p w14:paraId="7F1BAD11" w14:textId="0DD6B218" w:rsidR="004F7BA7" w:rsidRPr="00945313" w:rsidRDefault="004F7BA7" w:rsidP="00520546">
      <w:pPr>
        <w:spacing w:after="0" w:line="240" w:lineRule="auto"/>
        <w:ind w:firstLine="709"/>
        <w:jc w:val="both"/>
        <w:rPr>
          <w:sz w:val="28"/>
          <w:szCs w:val="28"/>
        </w:rPr>
      </w:pPr>
      <w:r w:rsidRPr="00945313">
        <w:rPr>
          <w:sz w:val="28"/>
          <w:szCs w:val="28"/>
        </w:rPr>
        <w:t xml:space="preserve">2023 год: </w:t>
      </w:r>
      <w:r w:rsidR="00945313" w:rsidRPr="00945313">
        <w:rPr>
          <w:sz w:val="28"/>
          <w:szCs w:val="28"/>
        </w:rPr>
        <w:t>ф</w:t>
      </w:r>
      <w:r w:rsidR="00F06A5D" w:rsidRPr="00945313">
        <w:rPr>
          <w:sz w:val="28"/>
          <w:szCs w:val="28"/>
        </w:rPr>
        <w:t>едеральный бюджет</w:t>
      </w:r>
      <w:r w:rsidRPr="00945313">
        <w:rPr>
          <w:sz w:val="28"/>
          <w:szCs w:val="28"/>
        </w:rPr>
        <w:t xml:space="preserve"> –11,6 </w:t>
      </w:r>
      <w:r w:rsidR="00A97BF3" w:rsidRPr="00945313">
        <w:rPr>
          <w:sz w:val="28"/>
          <w:szCs w:val="28"/>
        </w:rPr>
        <w:t>млн</w:t>
      </w:r>
      <w:r w:rsidRPr="00945313">
        <w:rPr>
          <w:sz w:val="28"/>
          <w:szCs w:val="28"/>
        </w:rPr>
        <w:t xml:space="preserve"> рублей, </w:t>
      </w:r>
      <w:r w:rsidR="0021657C" w:rsidRPr="00945313">
        <w:rPr>
          <w:sz w:val="28"/>
          <w:szCs w:val="28"/>
        </w:rPr>
        <w:t>республиканский бюджет</w:t>
      </w:r>
      <w:r w:rsidRPr="00945313">
        <w:rPr>
          <w:sz w:val="28"/>
          <w:szCs w:val="28"/>
        </w:rPr>
        <w:t xml:space="preserve"> – 6,8 тыс. рублей, </w:t>
      </w:r>
      <w:r w:rsidR="0021657C" w:rsidRPr="00945313">
        <w:rPr>
          <w:sz w:val="28"/>
          <w:szCs w:val="28"/>
        </w:rPr>
        <w:t>муниципальный бюджет</w:t>
      </w:r>
      <w:r w:rsidRPr="00945313">
        <w:rPr>
          <w:sz w:val="28"/>
          <w:szCs w:val="28"/>
        </w:rPr>
        <w:t xml:space="preserve"> – 970,0 тыс. рублей.</w:t>
      </w:r>
    </w:p>
    <w:p w14:paraId="63CB6A06" w14:textId="75504272" w:rsidR="004F7BA7" w:rsidRPr="00945313" w:rsidRDefault="00945313" w:rsidP="00520546">
      <w:pPr>
        <w:spacing w:after="0" w:line="240" w:lineRule="auto"/>
        <w:ind w:firstLine="709"/>
        <w:jc w:val="both"/>
        <w:rPr>
          <w:bCs/>
          <w:iCs/>
          <w:sz w:val="28"/>
          <w:szCs w:val="28"/>
        </w:rPr>
      </w:pPr>
      <w:r w:rsidRPr="00945313">
        <w:rPr>
          <w:bCs/>
          <w:iCs/>
          <w:sz w:val="28"/>
          <w:szCs w:val="28"/>
        </w:rPr>
        <w:t xml:space="preserve">2) </w:t>
      </w:r>
      <w:r w:rsidR="004F7BA7" w:rsidRPr="00945313">
        <w:rPr>
          <w:bCs/>
          <w:iCs/>
          <w:sz w:val="28"/>
          <w:szCs w:val="28"/>
        </w:rPr>
        <w:t>Строительство модульной котельной Районного Дома Культуры по ул. Советская, д. 13 с. Аликово проектной стоимостью 8,2</w:t>
      </w:r>
      <w:r w:rsidR="00603113" w:rsidRPr="00945313">
        <w:rPr>
          <w:bCs/>
          <w:iCs/>
          <w:sz w:val="28"/>
          <w:szCs w:val="28"/>
        </w:rPr>
        <w:t xml:space="preserve"> </w:t>
      </w:r>
      <w:r w:rsidR="00A97BF3" w:rsidRPr="00945313">
        <w:rPr>
          <w:bCs/>
          <w:iCs/>
          <w:sz w:val="28"/>
          <w:szCs w:val="28"/>
        </w:rPr>
        <w:t xml:space="preserve">млн </w:t>
      </w:r>
      <w:r w:rsidR="00603113" w:rsidRPr="00945313">
        <w:rPr>
          <w:bCs/>
          <w:iCs/>
          <w:sz w:val="28"/>
          <w:szCs w:val="28"/>
        </w:rPr>
        <w:t>рублей.</w:t>
      </w:r>
    </w:p>
    <w:p w14:paraId="0DAF43F8" w14:textId="2311F94A" w:rsidR="004F7BA7" w:rsidRPr="00945313" w:rsidRDefault="004F7BA7" w:rsidP="00520546">
      <w:pPr>
        <w:spacing w:after="0" w:line="240" w:lineRule="auto"/>
        <w:ind w:firstLine="709"/>
        <w:jc w:val="both"/>
        <w:rPr>
          <w:i/>
          <w:iCs/>
          <w:sz w:val="28"/>
          <w:szCs w:val="28"/>
        </w:rPr>
      </w:pPr>
      <w:r w:rsidRPr="00945313">
        <w:rPr>
          <w:i/>
          <w:iCs/>
          <w:sz w:val="28"/>
          <w:szCs w:val="28"/>
        </w:rPr>
        <w:t>Что делается</w:t>
      </w:r>
    </w:p>
    <w:p w14:paraId="17CF4821" w14:textId="77777777" w:rsidR="004F7BA7" w:rsidRPr="00945313" w:rsidRDefault="004F7BA7" w:rsidP="00520546">
      <w:pPr>
        <w:spacing w:after="0" w:line="240" w:lineRule="auto"/>
        <w:ind w:firstLine="709"/>
        <w:jc w:val="both"/>
        <w:rPr>
          <w:sz w:val="28"/>
          <w:szCs w:val="28"/>
        </w:rPr>
      </w:pPr>
      <w:r w:rsidRPr="00945313">
        <w:rPr>
          <w:sz w:val="28"/>
          <w:szCs w:val="28"/>
        </w:rPr>
        <w:t xml:space="preserve">В 2022 году будут начаты работы по разработке ПСД. </w:t>
      </w:r>
    </w:p>
    <w:p w14:paraId="060ED4F6" w14:textId="039558B0" w:rsidR="004F7BA7" w:rsidRPr="00945313" w:rsidRDefault="004F7BA7" w:rsidP="00520546">
      <w:pPr>
        <w:spacing w:after="0" w:line="240" w:lineRule="auto"/>
        <w:ind w:firstLine="709"/>
        <w:jc w:val="both"/>
        <w:rPr>
          <w:sz w:val="28"/>
          <w:szCs w:val="28"/>
        </w:rPr>
      </w:pPr>
      <w:r w:rsidRPr="00945313">
        <w:rPr>
          <w:i/>
          <w:iCs/>
          <w:sz w:val="28"/>
          <w:szCs w:val="28"/>
        </w:rPr>
        <w:t>Пути решения</w:t>
      </w:r>
    </w:p>
    <w:p w14:paraId="020C92F9" w14:textId="055008F4" w:rsidR="004F7BA7" w:rsidRPr="00945313" w:rsidRDefault="004F7BA7" w:rsidP="00520546">
      <w:pPr>
        <w:spacing w:after="0" w:line="240" w:lineRule="auto"/>
        <w:ind w:firstLine="709"/>
        <w:jc w:val="both"/>
        <w:rPr>
          <w:sz w:val="28"/>
          <w:szCs w:val="28"/>
        </w:rPr>
      </w:pPr>
      <w:r w:rsidRPr="00945313">
        <w:rPr>
          <w:sz w:val="28"/>
          <w:szCs w:val="28"/>
        </w:rPr>
        <w:t xml:space="preserve">На разработку ПСД в 2022 году необходимо финансирование из республиканского бюджета 1,0 </w:t>
      </w:r>
      <w:r w:rsidR="00A97BF3" w:rsidRPr="00945313">
        <w:rPr>
          <w:sz w:val="28"/>
          <w:szCs w:val="28"/>
        </w:rPr>
        <w:t>млн</w:t>
      </w:r>
      <w:r w:rsidRPr="00945313">
        <w:rPr>
          <w:sz w:val="28"/>
          <w:szCs w:val="28"/>
        </w:rPr>
        <w:t xml:space="preserve"> рублей.</w:t>
      </w:r>
    </w:p>
    <w:p w14:paraId="376F1760" w14:textId="77777777" w:rsidR="004F7BA7" w:rsidRPr="00945313" w:rsidRDefault="004F7BA7" w:rsidP="00520546">
      <w:pPr>
        <w:spacing w:after="0" w:line="240" w:lineRule="auto"/>
        <w:ind w:firstLine="709"/>
        <w:jc w:val="both"/>
        <w:rPr>
          <w:sz w:val="28"/>
          <w:szCs w:val="28"/>
        </w:rPr>
      </w:pPr>
      <w:r w:rsidRPr="00945313">
        <w:rPr>
          <w:sz w:val="28"/>
          <w:szCs w:val="28"/>
        </w:rPr>
        <w:t>На строительство объекта необходимо финансирование из федерального и республиканского бюджетов на 2023 год.</w:t>
      </w:r>
    </w:p>
    <w:p w14:paraId="3BE08B34" w14:textId="13781262" w:rsidR="004F7BA7" w:rsidRPr="00945313" w:rsidRDefault="004F7BA7" w:rsidP="00520546">
      <w:pPr>
        <w:spacing w:after="0" w:line="240" w:lineRule="auto"/>
        <w:ind w:firstLine="709"/>
        <w:jc w:val="both"/>
        <w:rPr>
          <w:sz w:val="28"/>
          <w:szCs w:val="28"/>
        </w:rPr>
      </w:pPr>
      <w:r w:rsidRPr="00945313">
        <w:rPr>
          <w:i/>
          <w:iCs/>
          <w:sz w:val="28"/>
          <w:szCs w:val="28"/>
        </w:rPr>
        <w:t>Источники и объемы финансирования</w:t>
      </w:r>
    </w:p>
    <w:p w14:paraId="304925C1" w14:textId="652D3CEE" w:rsidR="004F7BA7" w:rsidRPr="00945313" w:rsidRDefault="004F7BA7" w:rsidP="00520546">
      <w:pPr>
        <w:spacing w:after="0" w:line="240" w:lineRule="auto"/>
        <w:ind w:firstLine="709"/>
        <w:jc w:val="both"/>
        <w:rPr>
          <w:sz w:val="28"/>
          <w:szCs w:val="28"/>
        </w:rPr>
      </w:pPr>
      <w:r w:rsidRPr="00945313">
        <w:rPr>
          <w:sz w:val="28"/>
          <w:szCs w:val="28"/>
        </w:rPr>
        <w:t xml:space="preserve">2023 год: </w:t>
      </w:r>
      <w:r w:rsidR="00945313" w:rsidRPr="00945313">
        <w:rPr>
          <w:sz w:val="28"/>
          <w:szCs w:val="28"/>
        </w:rPr>
        <w:t>ф</w:t>
      </w:r>
      <w:r w:rsidR="00F06A5D" w:rsidRPr="00945313">
        <w:rPr>
          <w:sz w:val="28"/>
          <w:szCs w:val="28"/>
        </w:rPr>
        <w:t>едеральный бюджет</w:t>
      </w:r>
      <w:r w:rsidRPr="00945313">
        <w:rPr>
          <w:sz w:val="28"/>
          <w:szCs w:val="28"/>
        </w:rPr>
        <w:t xml:space="preserve"> – 4,3 </w:t>
      </w:r>
      <w:r w:rsidR="00A97BF3" w:rsidRPr="00945313">
        <w:rPr>
          <w:sz w:val="28"/>
          <w:szCs w:val="28"/>
        </w:rPr>
        <w:t>млн</w:t>
      </w:r>
      <w:r w:rsidRPr="00945313">
        <w:rPr>
          <w:sz w:val="28"/>
          <w:szCs w:val="28"/>
        </w:rPr>
        <w:t xml:space="preserve"> рублей, </w:t>
      </w:r>
      <w:r w:rsidR="0021657C" w:rsidRPr="00945313">
        <w:rPr>
          <w:sz w:val="28"/>
          <w:szCs w:val="28"/>
        </w:rPr>
        <w:t>республиканский бюджет</w:t>
      </w:r>
      <w:r w:rsidRPr="00945313">
        <w:rPr>
          <w:sz w:val="28"/>
          <w:szCs w:val="28"/>
        </w:rPr>
        <w:t xml:space="preserve"> –2,5 </w:t>
      </w:r>
      <w:r w:rsidR="00A97BF3" w:rsidRPr="00945313">
        <w:rPr>
          <w:sz w:val="28"/>
          <w:szCs w:val="28"/>
        </w:rPr>
        <w:t>млн</w:t>
      </w:r>
      <w:r w:rsidRPr="00945313">
        <w:rPr>
          <w:sz w:val="28"/>
          <w:szCs w:val="28"/>
        </w:rPr>
        <w:t xml:space="preserve"> рублей, </w:t>
      </w:r>
      <w:r w:rsidR="0021657C" w:rsidRPr="00945313">
        <w:rPr>
          <w:sz w:val="28"/>
          <w:szCs w:val="28"/>
        </w:rPr>
        <w:t>муниципальный бюджет</w:t>
      </w:r>
      <w:r w:rsidRPr="00945313">
        <w:rPr>
          <w:sz w:val="28"/>
          <w:szCs w:val="28"/>
        </w:rPr>
        <w:t xml:space="preserve"> – 360,0 тыс. рублей.</w:t>
      </w:r>
    </w:p>
    <w:p w14:paraId="013A2B1E" w14:textId="748D6B1A" w:rsidR="004F7BA7" w:rsidRPr="002903A9" w:rsidRDefault="00007540" w:rsidP="00520546">
      <w:pPr>
        <w:spacing w:after="0" w:line="240" w:lineRule="auto"/>
        <w:ind w:firstLine="709"/>
        <w:jc w:val="both"/>
        <w:rPr>
          <w:b/>
          <w:sz w:val="28"/>
          <w:szCs w:val="28"/>
        </w:rPr>
      </w:pPr>
      <w:r w:rsidRPr="002903A9">
        <w:rPr>
          <w:b/>
          <w:sz w:val="28"/>
          <w:szCs w:val="28"/>
        </w:rPr>
        <w:t>В</w:t>
      </w:r>
      <w:r w:rsidR="004F7BA7" w:rsidRPr="002903A9">
        <w:rPr>
          <w:b/>
          <w:sz w:val="28"/>
          <w:szCs w:val="28"/>
        </w:rPr>
        <w:t xml:space="preserve"> 2024 год</w:t>
      </w:r>
      <w:r w:rsidRPr="002903A9">
        <w:rPr>
          <w:b/>
          <w:sz w:val="28"/>
          <w:szCs w:val="28"/>
        </w:rPr>
        <w:t>у</w:t>
      </w:r>
      <w:r w:rsidR="002903A9" w:rsidRPr="002903A9">
        <w:rPr>
          <w:b/>
          <w:sz w:val="28"/>
          <w:szCs w:val="28"/>
        </w:rPr>
        <w:t>:</w:t>
      </w:r>
    </w:p>
    <w:p w14:paraId="2F94D4BF" w14:textId="1EB70E89" w:rsidR="004F7BA7" w:rsidRPr="002903A9" w:rsidRDefault="002903A9" w:rsidP="00520546">
      <w:pPr>
        <w:spacing w:after="0" w:line="240" w:lineRule="auto"/>
        <w:ind w:firstLine="709"/>
        <w:jc w:val="both"/>
        <w:rPr>
          <w:bCs/>
          <w:iCs/>
          <w:sz w:val="28"/>
          <w:szCs w:val="28"/>
        </w:rPr>
      </w:pPr>
      <w:r w:rsidRPr="002903A9">
        <w:rPr>
          <w:bCs/>
          <w:iCs/>
          <w:sz w:val="28"/>
          <w:szCs w:val="28"/>
        </w:rPr>
        <w:t>1) Р</w:t>
      </w:r>
      <w:r w:rsidR="004F7BA7" w:rsidRPr="002903A9">
        <w:rPr>
          <w:bCs/>
          <w:iCs/>
          <w:sz w:val="28"/>
          <w:szCs w:val="28"/>
        </w:rPr>
        <w:t>емонт Юманлыхского сельского</w:t>
      </w:r>
      <w:r w:rsidR="00603113" w:rsidRPr="002903A9">
        <w:rPr>
          <w:bCs/>
          <w:iCs/>
          <w:sz w:val="28"/>
          <w:szCs w:val="28"/>
        </w:rPr>
        <w:t xml:space="preserve"> </w:t>
      </w:r>
      <w:r w:rsidR="004F7BA7" w:rsidRPr="002903A9">
        <w:rPr>
          <w:bCs/>
          <w:iCs/>
          <w:sz w:val="28"/>
          <w:szCs w:val="28"/>
        </w:rPr>
        <w:t xml:space="preserve">клуба АУ </w:t>
      </w:r>
      <w:r w:rsidR="000452F2">
        <w:rPr>
          <w:bCs/>
          <w:iCs/>
          <w:sz w:val="28"/>
          <w:szCs w:val="28"/>
        </w:rPr>
        <w:t>«</w:t>
      </w:r>
      <w:r w:rsidR="004F7BA7" w:rsidRPr="002903A9">
        <w:rPr>
          <w:bCs/>
          <w:iCs/>
          <w:sz w:val="28"/>
          <w:szCs w:val="28"/>
        </w:rPr>
        <w:t>Централизованная библиотечная система</w:t>
      </w:r>
      <w:r w:rsidR="000452F2">
        <w:rPr>
          <w:bCs/>
          <w:iCs/>
          <w:sz w:val="28"/>
          <w:szCs w:val="28"/>
        </w:rPr>
        <w:t>»</w:t>
      </w:r>
      <w:r w:rsidR="004F7BA7" w:rsidRPr="002903A9">
        <w:rPr>
          <w:bCs/>
          <w:iCs/>
          <w:sz w:val="28"/>
          <w:szCs w:val="28"/>
        </w:rPr>
        <w:t xml:space="preserve"> Аликовского района проектной стоимостью</w:t>
      </w:r>
      <w:r w:rsidR="00603113" w:rsidRPr="002903A9">
        <w:rPr>
          <w:bCs/>
          <w:iCs/>
          <w:sz w:val="28"/>
          <w:szCs w:val="28"/>
        </w:rPr>
        <w:t xml:space="preserve"> </w:t>
      </w:r>
      <w:r w:rsidR="004F7BA7" w:rsidRPr="002903A9">
        <w:rPr>
          <w:bCs/>
          <w:iCs/>
          <w:sz w:val="28"/>
          <w:szCs w:val="28"/>
        </w:rPr>
        <w:t xml:space="preserve">2,7 </w:t>
      </w:r>
      <w:r w:rsidR="00A97BF3" w:rsidRPr="002903A9">
        <w:rPr>
          <w:bCs/>
          <w:iCs/>
          <w:sz w:val="28"/>
          <w:szCs w:val="28"/>
        </w:rPr>
        <w:t xml:space="preserve">млн </w:t>
      </w:r>
      <w:r w:rsidR="004F7BA7" w:rsidRPr="002903A9">
        <w:rPr>
          <w:bCs/>
          <w:iCs/>
          <w:sz w:val="28"/>
          <w:szCs w:val="28"/>
        </w:rPr>
        <w:t>рублей.</w:t>
      </w:r>
    </w:p>
    <w:p w14:paraId="7BB27BBA" w14:textId="7052CD43" w:rsidR="004F7BA7" w:rsidRPr="002903A9" w:rsidRDefault="004F7BA7" w:rsidP="00520546">
      <w:pPr>
        <w:spacing w:after="0" w:line="240" w:lineRule="auto"/>
        <w:ind w:firstLine="709"/>
        <w:jc w:val="both"/>
        <w:rPr>
          <w:sz w:val="28"/>
          <w:szCs w:val="28"/>
        </w:rPr>
      </w:pPr>
      <w:r w:rsidRPr="002903A9">
        <w:rPr>
          <w:i/>
          <w:iCs/>
          <w:sz w:val="28"/>
          <w:szCs w:val="28"/>
        </w:rPr>
        <w:t>Что делается</w:t>
      </w:r>
    </w:p>
    <w:p w14:paraId="094179D5" w14:textId="77777777" w:rsidR="004F7BA7" w:rsidRPr="002903A9" w:rsidRDefault="004F7BA7" w:rsidP="00520546">
      <w:pPr>
        <w:spacing w:after="0" w:line="240" w:lineRule="auto"/>
        <w:ind w:firstLine="709"/>
        <w:jc w:val="both"/>
        <w:rPr>
          <w:sz w:val="28"/>
          <w:szCs w:val="28"/>
        </w:rPr>
      </w:pPr>
      <w:r w:rsidRPr="002903A9">
        <w:rPr>
          <w:sz w:val="28"/>
          <w:szCs w:val="28"/>
        </w:rPr>
        <w:t xml:space="preserve">В 2023 году будут начаты работы по разработке ПСД. </w:t>
      </w:r>
    </w:p>
    <w:p w14:paraId="2FEBA7C9" w14:textId="33997741" w:rsidR="004F7BA7" w:rsidRPr="002903A9" w:rsidRDefault="004F7BA7" w:rsidP="00520546">
      <w:pPr>
        <w:spacing w:after="0" w:line="240" w:lineRule="auto"/>
        <w:ind w:firstLine="709"/>
        <w:jc w:val="both"/>
        <w:rPr>
          <w:sz w:val="28"/>
          <w:szCs w:val="28"/>
        </w:rPr>
      </w:pPr>
      <w:r w:rsidRPr="002903A9">
        <w:rPr>
          <w:i/>
          <w:iCs/>
          <w:sz w:val="28"/>
          <w:szCs w:val="28"/>
        </w:rPr>
        <w:t>Пути решения</w:t>
      </w:r>
    </w:p>
    <w:p w14:paraId="7E90A7D4" w14:textId="77777777" w:rsidR="004F7BA7" w:rsidRPr="002903A9" w:rsidRDefault="004F7BA7" w:rsidP="00520546">
      <w:pPr>
        <w:spacing w:after="0" w:line="240" w:lineRule="auto"/>
        <w:ind w:firstLine="709"/>
        <w:jc w:val="both"/>
        <w:rPr>
          <w:sz w:val="28"/>
          <w:szCs w:val="28"/>
        </w:rPr>
      </w:pPr>
      <w:r w:rsidRPr="002903A9">
        <w:rPr>
          <w:sz w:val="28"/>
          <w:szCs w:val="28"/>
        </w:rPr>
        <w:t>На ремонт объекта необходимо финансирование из республиканского бюджета на 2024 год.</w:t>
      </w:r>
    </w:p>
    <w:p w14:paraId="0E8359BE" w14:textId="2180D274" w:rsidR="004F7BA7" w:rsidRPr="002903A9" w:rsidRDefault="004F7BA7" w:rsidP="00520546">
      <w:pPr>
        <w:spacing w:after="0" w:line="240" w:lineRule="auto"/>
        <w:ind w:firstLine="709"/>
        <w:jc w:val="both"/>
        <w:rPr>
          <w:sz w:val="28"/>
          <w:szCs w:val="28"/>
        </w:rPr>
      </w:pPr>
      <w:r w:rsidRPr="002903A9">
        <w:rPr>
          <w:i/>
          <w:iCs/>
          <w:sz w:val="28"/>
          <w:szCs w:val="28"/>
        </w:rPr>
        <w:t>Источники и объемы финансирования</w:t>
      </w:r>
    </w:p>
    <w:p w14:paraId="60168CE3" w14:textId="1B59CDC6" w:rsidR="004F7BA7" w:rsidRPr="002903A9" w:rsidRDefault="004F7BA7" w:rsidP="00520546">
      <w:pPr>
        <w:spacing w:after="0" w:line="240" w:lineRule="auto"/>
        <w:ind w:firstLine="709"/>
        <w:jc w:val="both"/>
        <w:rPr>
          <w:sz w:val="28"/>
          <w:szCs w:val="28"/>
        </w:rPr>
      </w:pPr>
      <w:r w:rsidRPr="002903A9">
        <w:rPr>
          <w:sz w:val="28"/>
          <w:szCs w:val="28"/>
        </w:rPr>
        <w:t xml:space="preserve">2024 год: РБ – 2,6 </w:t>
      </w:r>
      <w:r w:rsidR="00A97BF3" w:rsidRPr="002903A9">
        <w:rPr>
          <w:sz w:val="28"/>
          <w:szCs w:val="28"/>
        </w:rPr>
        <w:t>млн</w:t>
      </w:r>
      <w:r w:rsidRPr="002903A9">
        <w:rPr>
          <w:sz w:val="28"/>
          <w:szCs w:val="28"/>
        </w:rPr>
        <w:t xml:space="preserve"> рублей, </w:t>
      </w:r>
      <w:r w:rsidR="0021657C" w:rsidRPr="002903A9">
        <w:rPr>
          <w:sz w:val="28"/>
          <w:szCs w:val="28"/>
        </w:rPr>
        <w:t>муниципальный бюджет</w:t>
      </w:r>
      <w:r w:rsidRPr="002903A9">
        <w:rPr>
          <w:sz w:val="28"/>
          <w:szCs w:val="28"/>
        </w:rPr>
        <w:t xml:space="preserve"> – 135,0 тыс. рублей.</w:t>
      </w:r>
    </w:p>
    <w:p w14:paraId="5C27C983" w14:textId="1CC2E0E0" w:rsidR="004F7BA7" w:rsidRPr="002903A9" w:rsidRDefault="002903A9" w:rsidP="00520546">
      <w:pPr>
        <w:spacing w:after="0" w:line="240" w:lineRule="auto"/>
        <w:ind w:firstLine="709"/>
        <w:jc w:val="both"/>
        <w:rPr>
          <w:bCs/>
          <w:iCs/>
          <w:sz w:val="28"/>
          <w:szCs w:val="28"/>
        </w:rPr>
      </w:pPr>
      <w:r w:rsidRPr="002903A9">
        <w:rPr>
          <w:bCs/>
          <w:iCs/>
          <w:sz w:val="28"/>
          <w:szCs w:val="28"/>
        </w:rPr>
        <w:t xml:space="preserve">2) </w:t>
      </w:r>
      <w:r w:rsidR="004F7BA7" w:rsidRPr="002903A9">
        <w:rPr>
          <w:bCs/>
          <w:iCs/>
          <w:sz w:val="28"/>
          <w:szCs w:val="28"/>
        </w:rPr>
        <w:t xml:space="preserve">Ремонт Питишевского о сельского Дома культуры АУ </w:t>
      </w:r>
      <w:r w:rsidR="000452F2">
        <w:rPr>
          <w:bCs/>
          <w:iCs/>
          <w:sz w:val="28"/>
          <w:szCs w:val="28"/>
        </w:rPr>
        <w:t>«</w:t>
      </w:r>
      <w:r w:rsidR="004F7BA7" w:rsidRPr="002903A9">
        <w:rPr>
          <w:bCs/>
          <w:iCs/>
          <w:sz w:val="28"/>
          <w:szCs w:val="28"/>
        </w:rPr>
        <w:t>Централизованная клубная система</w:t>
      </w:r>
      <w:r w:rsidR="000452F2">
        <w:rPr>
          <w:bCs/>
          <w:iCs/>
          <w:sz w:val="28"/>
          <w:szCs w:val="28"/>
        </w:rPr>
        <w:t>»</w:t>
      </w:r>
      <w:r w:rsidR="004F7BA7" w:rsidRPr="002903A9">
        <w:rPr>
          <w:bCs/>
          <w:iCs/>
          <w:sz w:val="28"/>
          <w:szCs w:val="28"/>
        </w:rPr>
        <w:t xml:space="preserve"> Аликовского района с проектной стоимостью</w:t>
      </w:r>
      <w:r w:rsidR="00603113" w:rsidRPr="002903A9">
        <w:rPr>
          <w:bCs/>
          <w:iCs/>
          <w:sz w:val="28"/>
          <w:szCs w:val="28"/>
        </w:rPr>
        <w:t xml:space="preserve"> </w:t>
      </w:r>
      <w:r w:rsidR="004F7BA7" w:rsidRPr="002903A9">
        <w:rPr>
          <w:bCs/>
          <w:iCs/>
          <w:sz w:val="28"/>
          <w:szCs w:val="28"/>
        </w:rPr>
        <w:t xml:space="preserve">3,3 </w:t>
      </w:r>
      <w:r w:rsidR="00A97BF3" w:rsidRPr="002903A9">
        <w:rPr>
          <w:bCs/>
          <w:iCs/>
          <w:sz w:val="28"/>
          <w:szCs w:val="28"/>
        </w:rPr>
        <w:t xml:space="preserve">млн </w:t>
      </w:r>
      <w:r w:rsidR="004F7BA7" w:rsidRPr="002903A9">
        <w:rPr>
          <w:bCs/>
          <w:iCs/>
          <w:sz w:val="28"/>
          <w:szCs w:val="28"/>
        </w:rPr>
        <w:t>рублей.</w:t>
      </w:r>
    </w:p>
    <w:p w14:paraId="7D6A99C0" w14:textId="7B03FA64" w:rsidR="004F7BA7" w:rsidRPr="002903A9" w:rsidRDefault="004F7BA7" w:rsidP="00520546">
      <w:pPr>
        <w:spacing w:after="0" w:line="240" w:lineRule="auto"/>
        <w:ind w:firstLine="709"/>
        <w:jc w:val="both"/>
        <w:rPr>
          <w:sz w:val="28"/>
          <w:szCs w:val="28"/>
        </w:rPr>
      </w:pPr>
      <w:r w:rsidRPr="002903A9">
        <w:rPr>
          <w:i/>
          <w:iCs/>
          <w:sz w:val="28"/>
          <w:szCs w:val="28"/>
        </w:rPr>
        <w:t>Что делается</w:t>
      </w:r>
    </w:p>
    <w:p w14:paraId="7D9961EB" w14:textId="77777777" w:rsidR="004F7BA7" w:rsidRPr="002903A9" w:rsidRDefault="004F7BA7" w:rsidP="00520546">
      <w:pPr>
        <w:spacing w:after="0" w:line="240" w:lineRule="auto"/>
        <w:ind w:firstLine="709"/>
        <w:jc w:val="both"/>
        <w:rPr>
          <w:sz w:val="28"/>
          <w:szCs w:val="28"/>
        </w:rPr>
      </w:pPr>
      <w:r w:rsidRPr="002903A9">
        <w:rPr>
          <w:sz w:val="28"/>
          <w:szCs w:val="28"/>
        </w:rPr>
        <w:t xml:space="preserve">В 2023 году будут начаты работы по разработке ПСД. </w:t>
      </w:r>
    </w:p>
    <w:p w14:paraId="004E684A" w14:textId="62A9D592" w:rsidR="004F7BA7" w:rsidRPr="002903A9" w:rsidRDefault="004F7BA7" w:rsidP="00520546">
      <w:pPr>
        <w:spacing w:after="0" w:line="240" w:lineRule="auto"/>
        <w:ind w:firstLine="709"/>
        <w:jc w:val="both"/>
        <w:rPr>
          <w:sz w:val="28"/>
          <w:szCs w:val="28"/>
        </w:rPr>
      </w:pPr>
      <w:r w:rsidRPr="002903A9">
        <w:rPr>
          <w:i/>
          <w:iCs/>
          <w:sz w:val="28"/>
          <w:szCs w:val="28"/>
        </w:rPr>
        <w:t>Пути решения</w:t>
      </w:r>
    </w:p>
    <w:p w14:paraId="5B03925B" w14:textId="77777777" w:rsidR="004F7BA7" w:rsidRPr="002903A9" w:rsidRDefault="004F7BA7" w:rsidP="00520546">
      <w:pPr>
        <w:spacing w:after="0" w:line="240" w:lineRule="auto"/>
        <w:ind w:firstLine="709"/>
        <w:jc w:val="both"/>
        <w:rPr>
          <w:sz w:val="28"/>
          <w:szCs w:val="28"/>
        </w:rPr>
      </w:pPr>
      <w:r w:rsidRPr="002903A9">
        <w:rPr>
          <w:sz w:val="28"/>
          <w:szCs w:val="28"/>
        </w:rPr>
        <w:t>На ремонт объекта необходимо финансирование из республиканского бюджета на 2024 год.</w:t>
      </w:r>
    </w:p>
    <w:p w14:paraId="3312A519" w14:textId="28733D00" w:rsidR="004F7BA7" w:rsidRPr="002903A9" w:rsidRDefault="004F7BA7" w:rsidP="00520546">
      <w:pPr>
        <w:spacing w:after="0" w:line="240" w:lineRule="auto"/>
        <w:ind w:firstLine="709"/>
        <w:jc w:val="both"/>
        <w:rPr>
          <w:sz w:val="28"/>
          <w:szCs w:val="28"/>
        </w:rPr>
      </w:pPr>
      <w:r w:rsidRPr="002903A9">
        <w:rPr>
          <w:i/>
          <w:iCs/>
          <w:sz w:val="28"/>
          <w:szCs w:val="28"/>
        </w:rPr>
        <w:t>Источники и объемы финансирования</w:t>
      </w:r>
    </w:p>
    <w:p w14:paraId="6D54717E" w14:textId="466E250B" w:rsidR="004F7BA7" w:rsidRPr="002903A9" w:rsidRDefault="004F7BA7" w:rsidP="00520546">
      <w:pPr>
        <w:spacing w:after="0" w:line="240" w:lineRule="auto"/>
        <w:ind w:firstLine="709"/>
        <w:jc w:val="both"/>
        <w:rPr>
          <w:sz w:val="28"/>
          <w:szCs w:val="28"/>
        </w:rPr>
      </w:pPr>
      <w:r w:rsidRPr="002903A9">
        <w:rPr>
          <w:sz w:val="28"/>
          <w:szCs w:val="28"/>
        </w:rPr>
        <w:t xml:space="preserve">2024 год: РБ – 3,1 </w:t>
      </w:r>
      <w:r w:rsidR="00A97BF3" w:rsidRPr="002903A9">
        <w:rPr>
          <w:sz w:val="28"/>
          <w:szCs w:val="28"/>
        </w:rPr>
        <w:t>млн</w:t>
      </w:r>
      <w:r w:rsidRPr="002903A9">
        <w:rPr>
          <w:sz w:val="28"/>
          <w:szCs w:val="28"/>
        </w:rPr>
        <w:t xml:space="preserve"> рублей, МБ – 165,0 тыс. рублей.</w:t>
      </w:r>
    </w:p>
    <w:p w14:paraId="5B92DE91" w14:textId="6CE384F3" w:rsidR="004F7BA7" w:rsidRPr="002903A9" w:rsidRDefault="002903A9" w:rsidP="00520546">
      <w:pPr>
        <w:spacing w:after="0" w:line="240" w:lineRule="auto"/>
        <w:ind w:firstLine="709"/>
        <w:jc w:val="both"/>
        <w:rPr>
          <w:bCs/>
          <w:iCs/>
          <w:sz w:val="28"/>
          <w:szCs w:val="28"/>
        </w:rPr>
      </w:pPr>
      <w:r w:rsidRPr="002903A9">
        <w:rPr>
          <w:bCs/>
          <w:iCs/>
          <w:sz w:val="28"/>
          <w:szCs w:val="28"/>
        </w:rPr>
        <w:t xml:space="preserve">3) </w:t>
      </w:r>
      <w:r w:rsidR="004F7BA7" w:rsidRPr="002903A9">
        <w:rPr>
          <w:bCs/>
          <w:iCs/>
          <w:sz w:val="28"/>
          <w:szCs w:val="28"/>
        </w:rPr>
        <w:t>Строительство Кивойского сельского клуба в д. Кивой проектной стоимостью</w:t>
      </w:r>
      <w:r w:rsidR="00603113" w:rsidRPr="002903A9">
        <w:rPr>
          <w:bCs/>
          <w:iCs/>
          <w:sz w:val="28"/>
          <w:szCs w:val="28"/>
        </w:rPr>
        <w:t xml:space="preserve"> </w:t>
      </w:r>
      <w:r w:rsidR="004F7BA7" w:rsidRPr="002903A9">
        <w:rPr>
          <w:bCs/>
          <w:iCs/>
          <w:sz w:val="28"/>
          <w:szCs w:val="28"/>
        </w:rPr>
        <w:t xml:space="preserve">19,4 </w:t>
      </w:r>
      <w:r w:rsidR="00A97BF3" w:rsidRPr="002903A9">
        <w:rPr>
          <w:bCs/>
          <w:iCs/>
          <w:sz w:val="28"/>
          <w:szCs w:val="28"/>
        </w:rPr>
        <w:t xml:space="preserve">млн </w:t>
      </w:r>
      <w:r w:rsidR="004F7BA7" w:rsidRPr="002903A9">
        <w:rPr>
          <w:bCs/>
          <w:iCs/>
          <w:sz w:val="28"/>
          <w:szCs w:val="28"/>
        </w:rPr>
        <w:t>рублей.</w:t>
      </w:r>
    </w:p>
    <w:p w14:paraId="2C713AD1" w14:textId="4D1D2216" w:rsidR="004F7BA7" w:rsidRPr="002903A9" w:rsidRDefault="004F7BA7" w:rsidP="00520546">
      <w:pPr>
        <w:spacing w:after="0" w:line="240" w:lineRule="auto"/>
        <w:ind w:firstLine="709"/>
        <w:jc w:val="both"/>
        <w:rPr>
          <w:sz w:val="28"/>
          <w:szCs w:val="28"/>
        </w:rPr>
      </w:pPr>
      <w:r w:rsidRPr="002903A9">
        <w:rPr>
          <w:i/>
          <w:iCs/>
          <w:sz w:val="28"/>
          <w:szCs w:val="28"/>
        </w:rPr>
        <w:lastRenderedPageBreak/>
        <w:t>Что делается</w:t>
      </w:r>
    </w:p>
    <w:p w14:paraId="0EEA2B1C" w14:textId="77777777" w:rsidR="004F7BA7" w:rsidRPr="002903A9" w:rsidRDefault="004F7BA7" w:rsidP="00520546">
      <w:pPr>
        <w:spacing w:after="0" w:line="240" w:lineRule="auto"/>
        <w:ind w:firstLine="709"/>
        <w:jc w:val="both"/>
        <w:rPr>
          <w:sz w:val="28"/>
          <w:szCs w:val="28"/>
        </w:rPr>
      </w:pPr>
      <w:r w:rsidRPr="002903A9">
        <w:rPr>
          <w:sz w:val="28"/>
          <w:szCs w:val="28"/>
        </w:rPr>
        <w:t xml:space="preserve">В 2023 году будут начаты работы по разработке ПСД. </w:t>
      </w:r>
    </w:p>
    <w:p w14:paraId="48849A14" w14:textId="71B17F4E" w:rsidR="004F7BA7" w:rsidRPr="002903A9" w:rsidRDefault="004F7BA7" w:rsidP="00520546">
      <w:pPr>
        <w:spacing w:after="0" w:line="240" w:lineRule="auto"/>
        <w:ind w:firstLine="709"/>
        <w:jc w:val="both"/>
        <w:rPr>
          <w:sz w:val="28"/>
          <w:szCs w:val="28"/>
        </w:rPr>
      </w:pPr>
      <w:r w:rsidRPr="002903A9">
        <w:rPr>
          <w:i/>
          <w:iCs/>
          <w:sz w:val="28"/>
          <w:szCs w:val="28"/>
        </w:rPr>
        <w:t>Пути решения</w:t>
      </w:r>
    </w:p>
    <w:p w14:paraId="2217C0FE" w14:textId="65BF8D2E" w:rsidR="004F7BA7" w:rsidRPr="002903A9" w:rsidRDefault="004F7BA7" w:rsidP="00520546">
      <w:pPr>
        <w:spacing w:after="0" w:line="240" w:lineRule="auto"/>
        <w:ind w:firstLine="709"/>
        <w:jc w:val="both"/>
        <w:rPr>
          <w:sz w:val="28"/>
          <w:szCs w:val="28"/>
        </w:rPr>
      </w:pPr>
      <w:r w:rsidRPr="002903A9">
        <w:rPr>
          <w:sz w:val="28"/>
          <w:szCs w:val="28"/>
        </w:rPr>
        <w:t xml:space="preserve">На разработку ПСД в 2023 году необходимо финансирование из республиканского бюджета 2,0 </w:t>
      </w:r>
      <w:r w:rsidR="00A97BF3" w:rsidRPr="002903A9">
        <w:rPr>
          <w:sz w:val="28"/>
          <w:szCs w:val="28"/>
        </w:rPr>
        <w:t>млн</w:t>
      </w:r>
      <w:r w:rsidRPr="002903A9">
        <w:rPr>
          <w:sz w:val="28"/>
          <w:szCs w:val="28"/>
        </w:rPr>
        <w:t xml:space="preserve"> рублей.</w:t>
      </w:r>
    </w:p>
    <w:p w14:paraId="04538DF2" w14:textId="77777777" w:rsidR="004F7BA7" w:rsidRPr="002903A9" w:rsidRDefault="004F7BA7" w:rsidP="00520546">
      <w:pPr>
        <w:spacing w:after="0" w:line="240" w:lineRule="auto"/>
        <w:ind w:firstLine="709"/>
        <w:jc w:val="both"/>
        <w:rPr>
          <w:sz w:val="28"/>
          <w:szCs w:val="28"/>
        </w:rPr>
      </w:pPr>
      <w:r w:rsidRPr="002903A9">
        <w:rPr>
          <w:sz w:val="28"/>
          <w:szCs w:val="28"/>
        </w:rPr>
        <w:t>На строительство объекта необходимо финансирование из федерального и республиканского бюджетов на 2024 год.</w:t>
      </w:r>
    </w:p>
    <w:p w14:paraId="14791CD6" w14:textId="416DC0F5" w:rsidR="004F7BA7" w:rsidRPr="002903A9" w:rsidRDefault="004F7BA7" w:rsidP="00520546">
      <w:pPr>
        <w:spacing w:after="0" w:line="240" w:lineRule="auto"/>
        <w:ind w:firstLine="709"/>
        <w:jc w:val="both"/>
        <w:rPr>
          <w:sz w:val="28"/>
          <w:szCs w:val="28"/>
        </w:rPr>
      </w:pPr>
      <w:r w:rsidRPr="002903A9">
        <w:rPr>
          <w:i/>
          <w:iCs/>
          <w:sz w:val="28"/>
          <w:szCs w:val="28"/>
        </w:rPr>
        <w:t>Источники и объемы финансирования</w:t>
      </w:r>
    </w:p>
    <w:p w14:paraId="0553FFC2" w14:textId="7BFED135" w:rsidR="004F7BA7" w:rsidRPr="002903A9" w:rsidRDefault="004F7BA7" w:rsidP="00520546">
      <w:pPr>
        <w:spacing w:after="0" w:line="240" w:lineRule="auto"/>
        <w:ind w:firstLine="709"/>
        <w:jc w:val="both"/>
        <w:rPr>
          <w:sz w:val="28"/>
          <w:szCs w:val="28"/>
        </w:rPr>
      </w:pPr>
      <w:r w:rsidRPr="002903A9">
        <w:rPr>
          <w:sz w:val="28"/>
          <w:szCs w:val="28"/>
        </w:rPr>
        <w:t xml:space="preserve">2024 год: </w:t>
      </w:r>
      <w:r w:rsidR="002903A9" w:rsidRPr="002903A9">
        <w:rPr>
          <w:sz w:val="28"/>
          <w:szCs w:val="28"/>
        </w:rPr>
        <w:t>ф</w:t>
      </w:r>
      <w:r w:rsidR="00F06A5D" w:rsidRPr="002903A9">
        <w:rPr>
          <w:sz w:val="28"/>
          <w:szCs w:val="28"/>
        </w:rPr>
        <w:t xml:space="preserve">едеральный бюджет </w:t>
      </w:r>
      <w:r w:rsidRPr="002903A9">
        <w:rPr>
          <w:sz w:val="28"/>
          <w:szCs w:val="28"/>
        </w:rPr>
        <w:t xml:space="preserve">Б – 11,6 </w:t>
      </w:r>
      <w:r w:rsidR="00A97BF3" w:rsidRPr="002903A9">
        <w:rPr>
          <w:sz w:val="28"/>
          <w:szCs w:val="28"/>
        </w:rPr>
        <w:t>млн</w:t>
      </w:r>
      <w:r w:rsidRPr="002903A9">
        <w:rPr>
          <w:sz w:val="28"/>
          <w:szCs w:val="28"/>
        </w:rPr>
        <w:t xml:space="preserve"> рублей, </w:t>
      </w:r>
      <w:r w:rsidR="0021657C" w:rsidRPr="002903A9">
        <w:rPr>
          <w:sz w:val="28"/>
          <w:szCs w:val="28"/>
        </w:rPr>
        <w:t>республиканский бюджет</w:t>
      </w:r>
      <w:r w:rsidRPr="002903A9">
        <w:rPr>
          <w:sz w:val="28"/>
          <w:szCs w:val="28"/>
        </w:rPr>
        <w:t xml:space="preserve"> –6,8 тыс. рублей, </w:t>
      </w:r>
      <w:r w:rsidR="0021657C" w:rsidRPr="002903A9">
        <w:rPr>
          <w:sz w:val="28"/>
          <w:szCs w:val="28"/>
        </w:rPr>
        <w:t>муниципальный бюджет</w:t>
      </w:r>
      <w:r w:rsidRPr="002903A9">
        <w:rPr>
          <w:sz w:val="28"/>
          <w:szCs w:val="28"/>
        </w:rPr>
        <w:t xml:space="preserve"> –970,0 тыс. рублей.</w:t>
      </w:r>
    </w:p>
    <w:p w14:paraId="028769EE" w14:textId="0CE0F78A" w:rsidR="004F7BA7" w:rsidRPr="002903A9" w:rsidRDefault="002903A9" w:rsidP="00520546">
      <w:pPr>
        <w:spacing w:after="0" w:line="240" w:lineRule="auto"/>
        <w:ind w:firstLine="709"/>
        <w:jc w:val="both"/>
        <w:rPr>
          <w:b/>
          <w:iCs/>
          <w:sz w:val="28"/>
          <w:szCs w:val="28"/>
        </w:rPr>
      </w:pPr>
      <w:r w:rsidRPr="002903A9">
        <w:rPr>
          <w:b/>
          <w:iCs/>
          <w:sz w:val="28"/>
          <w:szCs w:val="28"/>
        </w:rPr>
        <w:t>В</w:t>
      </w:r>
      <w:r w:rsidR="004F7BA7" w:rsidRPr="002903A9">
        <w:rPr>
          <w:b/>
          <w:iCs/>
          <w:sz w:val="28"/>
          <w:szCs w:val="28"/>
        </w:rPr>
        <w:t xml:space="preserve"> 2026 год</w:t>
      </w:r>
      <w:r w:rsidRPr="002903A9">
        <w:rPr>
          <w:b/>
          <w:iCs/>
          <w:sz w:val="28"/>
          <w:szCs w:val="28"/>
        </w:rPr>
        <w:t>у</w:t>
      </w:r>
      <w:r w:rsidR="004F7BA7" w:rsidRPr="002903A9">
        <w:rPr>
          <w:b/>
          <w:iCs/>
          <w:sz w:val="28"/>
          <w:szCs w:val="28"/>
        </w:rPr>
        <w:t>:</w:t>
      </w:r>
    </w:p>
    <w:p w14:paraId="1FF788A2" w14:textId="37E848F4" w:rsidR="004F7BA7" w:rsidRPr="002903A9" w:rsidRDefault="002903A9" w:rsidP="00520546">
      <w:pPr>
        <w:spacing w:after="0" w:line="240" w:lineRule="auto"/>
        <w:ind w:firstLine="709"/>
        <w:jc w:val="both"/>
        <w:rPr>
          <w:bCs/>
          <w:iCs/>
          <w:sz w:val="28"/>
          <w:szCs w:val="28"/>
        </w:rPr>
      </w:pPr>
      <w:r w:rsidRPr="002903A9">
        <w:rPr>
          <w:bCs/>
          <w:iCs/>
          <w:sz w:val="28"/>
          <w:szCs w:val="28"/>
        </w:rPr>
        <w:t>С</w:t>
      </w:r>
      <w:r w:rsidR="004F7BA7" w:rsidRPr="002903A9">
        <w:rPr>
          <w:bCs/>
          <w:iCs/>
          <w:sz w:val="28"/>
          <w:szCs w:val="28"/>
        </w:rPr>
        <w:t>троительство Устьнского сельского клуба в с. Устье проектной стоимостью</w:t>
      </w:r>
      <w:r w:rsidR="00603113" w:rsidRPr="002903A9">
        <w:rPr>
          <w:bCs/>
          <w:iCs/>
          <w:sz w:val="28"/>
          <w:szCs w:val="28"/>
        </w:rPr>
        <w:t xml:space="preserve"> </w:t>
      </w:r>
      <w:r w:rsidR="004F7BA7" w:rsidRPr="002903A9">
        <w:rPr>
          <w:bCs/>
          <w:iCs/>
          <w:sz w:val="28"/>
          <w:szCs w:val="28"/>
        </w:rPr>
        <w:t xml:space="preserve">19,4 </w:t>
      </w:r>
      <w:r w:rsidR="00A97BF3" w:rsidRPr="002903A9">
        <w:rPr>
          <w:bCs/>
          <w:iCs/>
          <w:sz w:val="28"/>
          <w:szCs w:val="28"/>
        </w:rPr>
        <w:t xml:space="preserve">млн </w:t>
      </w:r>
      <w:r w:rsidR="004F7BA7" w:rsidRPr="002903A9">
        <w:rPr>
          <w:bCs/>
          <w:iCs/>
          <w:sz w:val="28"/>
          <w:szCs w:val="28"/>
        </w:rPr>
        <w:t>рублей.</w:t>
      </w:r>
    </w:p>
    <w:p w14:paraId="76417908" w14:textId="65438F1B" w:rsidR="004F7BA7" w:rsidRPr="002903A9" w:rsidRDefault="004F7BA7" w:rsidP="00520546">
      <w:pPr>
        <w:spacing w:after="0" w:line="240" w:lineRule="auto"/>
        <w:ind w:firstLine="709"/>
        <w:jc w:val="both"/>
        <w:rPr>
          <w:sz w:val="28"/>
          <w:szCs w:val="28"/>
        </w:rPr>
      </w:pPr>
      <w:r w:rsidRPr="002903A9">
        <w:rPr>
          <w:i/>
          <w:iCs/>
          <w:sz w:val="28"/>
          <w:szCs w:val="28"/>
        </w:rPr>
        <w:t>Что делается</w:t>
      </w:r>
    </w:p>
    <w:p w14:paraId="48CD1201" w14:textId="77777777" w:rsidR="004F7BA7" w:rsidRPr="002903A9" w:rsidRDefault="004F7BA7" w:rsidP="00520546">
      <w:pPr>
        <w:spacing w:after="0" w:line="240" w:lineRule="auto"/>
        <w:ind w:firstLine="709"/>
        <w:jc w:val="both"/>
        <w:rPr>
          <w:sz w:val="28"/>
          <w:szCs w:val="28"/>
        </w:rPr>
      </w:pPr>
      <w:r w:rsidRPr="002903A9">
        <w:rPr>
          <w:sz w:val="28"/>
          <w:szCs w:val="28"/>
        </w:rPr>
        <w:t xml:space="preserve">В 2025 году будут начаты работы по разработке ПСД. </w:t>
      </w:r>
    </w:p>
    <w:p w14:paraId="7E3891FE" w14:textId="6BD5F02C" w:rsidR="004F7BA7" w:rsidRPr="002903A9" w:rsidRDefault="004F7BA7" w:rsidP="00520546">
      <w:pPr>
        <w:spacing w:after="0" w:line="240" w:lineRule="auto"/>
        <w:ind w:firstLine="709"/>
        <w:jc w:val="both"/>
        <w:rPr>
          <w:sz w:val="28"/>
          <w:szCs w:val="28"/>
        </w:rPr>
      </w:pPr>
      <w:r w:rsidRPr="002903A9">
        <w:rPr>
          <w:i/>
          <w:iCs/>
          <w:sz w:val="28"/>
          <w:szCs w:val="28"/>
        </w:rPr>
        <w:t>Пути решения</w:t>
      </w:r>
    </w:p>
    <w:p w14:paraId="5B45B11C" w14:textId="24AC1760" w:rsidR="004F7BA7" w:rsidRPr="002903A9" w:rsidRDefault="004F7BA7" w:rsidP="00520546">
      <w:pPr>
        <w:spacing w:after="0" w:line="240" w:lineRule="auto"/>
        <w:ind w:firstLine="709"/>
        <w:jc w:val="both"/>
        <w:rPr>
          <w:sz w:val="28"/>
          <w:szCs w:val="28"/>
        </w:rPr>
      </w:pPr>
      <w:r w:rsidRPr="002903A9">
        <w:rPr>
          <w:sz w:val="28"/>
          <w:szCs w:val="28"/>
        </w:rPr>
        <w:t xml:space="preserve">На разработку ПСД в 2025 году необходимо финансирование из республиканского бюджета 2,0 </w:t>
      </w:r>
      <w:r w:rsidR="00A97BF3" w:rsidRPr="002903A9">
        <w:rPr>
          <w:sz w:val="28"/>
          <w:szCs w:val="28"/>
        </w:rPr>
        <w:t>млн</w:t>
      </w:r>
      <w:r w:rsidRPr="002903A9">
        <w:rPr>
          <w:sz w:val="28"/>
          <w:szCs w:val="28"/>
        </w:rPr>
        <w:t xml:space="preserve"> рублей.</w:t>
      </w:r>
    </w:p>
    <w:p w14:paraId="1BA8787C" w14:textId="77777777" w:rsidR="004F7BA7" w:rsidRPr="002903A9" w:rsidRDefault="004F7BA7" w:rsidP="00520546">
      <w:pPr>
        <w:spacing w:after="0" w:line="240" w:lineRule="auto"/>
        <w:ind w:firstLine="709"/>
        <w:jc w:val="both"/>
        <w:rPr>
          <w:sz w:val="28"/>
          <w:szCs w:val="28"/>
        </w:rPr>
      </w:pPr>
      <w:r w:rsidRPr="002903A9">
        <w:rPr>
          <w:sz w:val="28"/>
          <w:szCs w:val="28"/>
        </w:rPr>
        <w:t>На строительство объекта необходимо финансирование из федерального и республиканского бюджетов на 2026 год.</w:t>
      </w:r>
    </w:p>
    <w:p w14:paraId="2922E372" w14:textId="096BC15F" w:rsidR="004F7BA7" w:rsidRPr="002903A9" w:rsidRDefault="004F7BA7" w:rsidP="00520546">
      <w:pPr>
        <w:spacing w:after="0" w:line="240" w:lineRule="auto"/>
        <w:ind w:firstLine="709"/>
        <w:jc w:val="both"/>
        <w:rPr>
          <w:sz w:val="28"/>
          <w:szCs w:val="28"/>
        </w:rPr>
      </w:pPr>
      <w:r w:rsidRPr="002903A9">
        <w:rPr>
          <w:i/>
          <w:iCs/>
          <w:sz w:val="28"/>
          <w:szCs w:val="28"/>
        </w:rPr>
        <w:t>Источники и объемы финансирования</w:t>
      </w:r>
    </w:p>
    <w:p w14:paraId="3A7C614F" w14:textId="67088682" w:rsidR="004F7BA7" w:rsidRPr="004F7BA7" w:rsidRDefault="004F7BA7" w:rsidP="00520546">
      <w:pPr>
        <w:spacing w:after="0" w:line="240" w:lineRule="auto"/>
        <w:ind w:firstLine="709"/>
        <w:jc w:val="both"/>
        <w:rPr>
          <w:sz w:val="28"/>
          <w:szCs w:val="28"/>
        </w:rPr>
      </w:pPr>
      <w:r w:rsidRPr="002903A9">
        <w:rPr>
          <w:sz w:val="28"/>
          <w:szCs w:val="28"/>
        </w:rPr>
        <w:t xml:space="preserve">2026 год: </w:t>
      </w:r>
      <w:r w:rsidR="002903A9" w:rsidRPr="002903A9">
        <w:rPr>
          <w:sz w:val="28"/>
          <w:szCs w:val="28"/>
        </w:rPr>
        <w:t>ф</w:t>
      </w:r>
      <w:r w:rsidR="00F06A5D" w:rsidRPr="002903A9">
        <w:rPr>
          <w:sz w:val="28"/>
          <w:szCs w:val="28"/>
        </w:rPr>
        <w:t>едеральный бюджет</w:t>
      </w:r>
      <w:r w:rsidRPr="002903A9">
        <w:rPr>
          <w:sz w:val="28"/>
          <w:szCs w:val="28"/>
        </w:rPr>
        <w:t xml:space="preserve"> –11,6 </w:t>
      </w:r>
      <w:r w:rsidR="00A97BF3" w:rsidRPr="002903A9">
        <w:rPr>
          <w:sz w:val="28"/>
          <w:szCs w:val="28"/>
        </w:rPr>
        <w:t>млн</w:t>
      </w:r>
      <w:r w:rsidRPr="002903A9">
        <w:rPr>
          <w:sz w:val="28"/>
          <w:szCs w:val="28"/>
        </w:rPr>
        <w:t xml:space="preserve"> рублей, </w:t>
      </w:r>
      <w:r w:rsidR="0021657C" w:rsidRPr="002903A9">
        <w:rPr>
          <w:sz w:val="28"/>
          <w:szCs w:val="28"/>
        </w:rPr>
        <w:t>республиканский бюджет</w:t>
      </w:r>
      <w:r w:rsidRPr="002903A9">
        <w:rPr>
          <w:sz w:val="28"/>
          <w:szCs w:val="28"/>
        </w:rPr>
        <w:t xml:space="preserve"> –6,8 </w:t>
      </w:r>
      <w:r w:rsidR="00A97BF3" w:rsidRPr="002903A9">
        <w:rPr>
          <w:sz w:val="28"/>
          <w:szCs w:val="28"/>
        </w:rPr>
        <w:t>млн</w:t>
      </w:r>
      <w:r w:rsidRPr="002903A9">
        <w:rPr>
          <w:sz w:val="28"/>
          <w:szCs w:val="28"/>
        </w:rPr>
        <w:t xml:space="preserve"> </w:t>
      </w:r>
      <w:r w:rsidR="00A97BF3" w:rsidRPr="002903A9">
        <w:rPr>
          <w:sz w:val="28"/>
          <w:szCs w:val="28"/>
        </w:rPr>
        <w:t>рублей</w:t>
      </w:r>
      <w:r w:rsidRPr="002903A9">
        <w:rPr>
          <w:sz w:val="28"/>
          <w:szCs w:val="28"/>
        </w:rPr>
        <w:t xml:space="preserve">, </w:t>
      </w:r>
      <w:r w:rsidR="0021657C" w:rsidRPr="002903A9">
        <w:rPr>
          <w:sz w:val="28"/>
          <w:szCs w:val="28"/>
        </w:rPr>
        <w:t>муниципальный бюджет</w:t>
      </w:r>
      <w:r w:rsidRPr="002903A9">
        <w:rPr>
          <w:sz w:val="28"/>
          <w:szCs w:val="28"/>
        </w:rPr>
        <w:t xml:space="preserve"> –970,0 тыс. рублей.</w:t>
      </w:r>
    </w:p>
    <w:p w14:paraId="2464557D" w14:textId="095D83CB" w:rsidR="004F7BA7" w:rsidRPr="009629E1" w:rsidRDefault="004F7BA7" w:rsidP="00520546">
      <w:pPr>
        <w:pStyle w:val="3"/>
        <w:spacing w:before="0" w:line="240" w:lineRule="auto"/>
        <w:ind w:firstLine="709"/>
        <w:jc w:val="both"/>
        <w:rPr>
          <w:rFonts w:ascii="Times New Roman" w:hAnsi="Times New Roman" w:cs="Times New Roman"/>
          <w:b/>
          <w:bCs/>
          <w:color w:val="auto"/>
          <w:sz w:val="28"/>
          <w:szCs w:val="28"/>
        </w:rPr>
      </w:pPr>
      <w:r w:rsidRPr="009629E1">
        <w:rPr>
          <w:rFonts w:ascii="Times New Roman" w:hAnsi="Times New Roman" w:cs="Times New Roman"/>
          <w:b/>
          <w:bCs/>
          <w:color w:val="auto"/>
          <w:sz w:val="28"/>
          <w:szCs w:val="28"/>
        </w:rPr>
        <w:t xml:space="preserve"> </w:t>
      </w:r>
      <w:bookmarkStart w:id="23" w:name="_Toc47367236"/>
      <w:r w:rsidR="001E65A7" w:rsidRPr="009629E1">
        <w:rPr>
          <w:rFonts w:ascii="Times New Roman" w:hAnsi="Times New Roman" w:cs="Times New Roman"/>
          <w:b/>
          <w:bCs/>
          <w:color w:val="auto"/>
          <w:sz w:val="28"/>
          <w:szCs w:val="28"/>
        </w:rPr>
        <w:t>Д</w:t>
      </w:r>
      <w:r w:rsidRPr="009629E1">
        <w:rPr>
          <w:rFonts w:ascii="Times New Roman" w:hAnsi="Times New Roman" w:cs="Times New Roman"/>
          <w:b/>
          <w:bCs/>
          <w:color w:val="auto"/>
          <w:sz w:val="28"/>
          <w:szCs w:val="28"/>
        </w:rPr>
        <w:t>орожно</w:t>
      </w:r>
      <w:r w:rsidR="001E65A7" w:rsidRPr="009629E1">
        <w:rPr>
          <w:rFonts w:ascii="Times New Roman" w:hAnsi="Times New Roman" w:cs="Times New Roman"/>
          <w:b/>
          <w:bCs/>
          <w:color w:val="auto"/>
          <w:sz w:val="28"/>
          <w:szCs w:val="28"/>
        </w:rPr>
        <w:t>е</w:t>
      </w:r>
      <w:r w:rsidRPr="009629E1">
        <w:rPr>
          <w:rFonts w:ascii="Times New Roman" w:hAnsi="Times New Roman" w:cs="Times New Roman"/>
          <w:b/>
          <w:bCs/>
          <w:color w:val="auto"/>
          <w:sz w:val="28"/>
          <w:szCs w:val="28"/>
        </w:rPr>
        <w:t xml:space="preserve"> хозяйств</w:t>
      </w:r>
      <w:r w:rsidR="001E65A7" w:rsidRPr="009629E1">
        <w:rPr>
          <w:rFonts w:ascii="Times New Roman" w:hAnsi="Times New Roman" w:cs="Times New Roman"/>
          <w:b/>
          <w:bCs/>
          <w:color w:val="auto"/>
          <w:sz w:val="28"/>
          <w:szCs w:val="28"/>
        </w:rPr>
        <w:t>о</w:t>
      </w:r>
      <w:bookmarkEnd w:id="23"/>
    </w:p>
    <w:p w14:paraId="38306A69" w14:textId="13D5F11A" w:rsidR="004F7BA7" w:rsidRPr="00781C80" w:rsidRDefault="004F7BA7" w:rsidP="00520546">
      <w:pPr>
        <w:spacing w:after="0" w:line="240" w:lineRule="auto"/>
        <w:ind w:firstLine="709"/>
        <w:jc w:val="both"/>
        <w:rPr>
          <w:bCs/>
          <w:sz w:val="28"/>
          <w:szCs w:val="28"/>
        </w:rPr>
      </w:pPr>
      <w:r w:rsidRPr="00781C80">
        <w:rPr>
          <w:b/>
          <w:sz w:val="28"/>
          <w:szCs w:val="28"/>
        </w:rPr>
        <w:t xml:space="preserve"> </w:t>
      </w:r>
      <w:r w:rsidR="00CE6DC7" w:rsidRPr="00781C80">
        <w:rPr>
          <w:bCs/>
          <w:sz w:val="28"/>
          <w:szCs w:val="28"/>
        </w:rPr>
        <w:t>1. К</w:t>
      </w:r>
      <w:r w:rsidRPr="00781C80">
        <w:rPr>
          <w:bCs/>
          <w:sz w:val="28"/>
          <w:szCs w:val="28"/>
        </w:rPr>
        <w:t xml:space="preserve">апитальный ремонт участка автомобильной дороги Аликово-Ильянкино КМ 0+000 – КМ 6+000 проектной стоимостью 155,74 </w:t>
      </w:r>
      <w:r w:rsidR="00A97BF3" w:rsidRPr="00781C80">
        <w:rPr>
          <w:bCs/>
          <w:sz w:val="28"/>
          <w:szCs w:val="28"/>
        </w:rPr>
        <w:t>млн рублей.</w:t>
      </w:r>
    </w:p>
    <w:p w14:paraId="346F1B5B" w14:textId="118F37C2" w:rsidR="004F7BA7" w:rsidRPr="00781C80" w:rsidRDefault="004F7BA7" w:rsidP="00520546">
      <w:pPr>
        <w:spacing w:after="0" w:line="240" w:lineRule="auto"/>
        <w:ind w:firstLine="709"/>
        <w:jc w:val="both"/>
        <w:rPr>
          <w:sz w:val="28"/>
          <w:szCs w:val="28"/>
        </w:rPr>
      </w:pPr>
      <w:r w:rsidRPr="00781C80">
        <w:rPr>
          <w:i/>
          <w:iCs/>
          <w:sz w:val="28"/>
          <w:szCs w:val="28"/>
        </w:rPr>
        <w:t>Что делается</w:t>
      </w:r>
    </w:p>
    <w:p w14:paraId="25794A67" w14:textId="171CF17A" w:rsidR="004F7BA7" w:rsidRPr="00781C80" w:rsidRDefault="004F7BA7" w:rsidP="00520546">
      <w:pPr>
        <w:spacing w:after="0" w:line="240" w:lineRule="auto"/>
        <w:ind w:firstLine="709"/>
        <w:jc w:val="both"/>
        <w:rPr>
          <w:sz w:val="28"/>
          <w:szCs w:val="28"/>
        </w:rPr>
      </w:pPr>
      <w:r w:rsidRPr="00781C80">
        <w:rPr>
          <w:sz w:val="28"/>
          <w:szCs w:val="28"/>
        </w:rPr>
        <w:t>В 2018 году разработана</w:t>
      </w:r>
      <w:r w:rsidR="00603113" w:rsidRPr="00781C80">
        <w:rPr>
          <w:sz w:val="28"/>
          <w:szCs w:val="28"/>
        </w:rPr>
        <w:t xml:space="preserve"> </w:t>
      </w:r>
      <w:r w:rsidRPr="00781C80">
        <w:rPr>
          <w:sz w:val="28"/>
          <w:szCs w:val="28"/>
        </w:rPr>
        <w:t xml:space="preserve">ПСД. Положительное заключение государственной экспертизы имеется. </w:t>
      </w:r>
    </w:p>
    <w:p w14:paraId="39280AD0" w14:textId="3E5AC1A1" w:rsidR="004F7BA7" w:rsidRPr="00781C80" w:rsidRDefault="004F7BA7" w:rsidP="00520546">
      <w:pPr>
        <w:spacing w:after="0" w:line="240" w:lineRule="auto"/>
        <w:ind w:firstLine="709"/>
        <w:jc w:val="both"/>
        <w:rPr>
          <w:sz w:val="28"/>
          <w:szCs w:val="28"/>
        </w:rPr>
      </w:pPr>
      <w:r w:rsidRPr="00781C80">
        <w:rPr>
          <w:i/>
          <w:iCs/>
          <w:sz w:val="28"/>
          <w:szCs w:val="28"/>
        </w:rPr>
        <w:t>Пути решения</w:t>
      </w:r>
    </w:p>
    <w:p w14:paraId="5033ACA5" w14:textId="660FE977" w:rsidR="004F7BA7" w:rsidRPr="00781C80" w:rsidRDefault="004F7BA7" w:rsidP="00520546">
      <w:pPr>
        <w:spacing w:after="0" w:line="240" w:lineRule="auto"/>
        <w:ind w:firstLine="709"/>
        <w:jc w:val="both"/>
        <w:rPr>
          <w:sz w:val="28"/>
          <w:szCs w:val="28"/>
        </w:rPr>
      </w:pPr>
      <w:r w:rsidRPr="00781C80">
        <w:rPr>
          <w:sz w:val="28"/>
          <w:szCs w:val="28"/>
        </w:rPr>
        <w:t>На капитальный ремонт объекта необходимо финансирование из республиканского бюджета на 2020-2022 г</w:t>
      </w:r>
      <w:r w:rsidR="00CE6DC7" w:rsidRPr="00781C80">
        <w:rPr>
          <w:sz w:val="28"/>
          <w:szCs w:val="28"/>
        </w:rPr>
        <w:t>г</w:t>
      </w:r>
      <w:r w:rsidRPr="00781C80">
        <w:rPr>
          <w:sz w:val="28"/>
          <w:szCs w:val="28"/>
        </w:rPr>
        <w:t>.</w:t>
      </w:r>
    </w:p>
    <w:p w14:paraId="69732309" w14:textId="0B7C7232" w:rsidR="004F7BA7" w:rsidRPr="00781C80" w:rsidRDefault="004F7BA7" w:rsidP="00520546">
      <w:pPr>
        <w:spacing w:after="0" w:line="240" w:lineRule="auto"/>
        <w:ind w:firstLine="709"/>
        <w:jc w:val="both"/>
        <w:rPr>
          <w:sz w:val="28"/>
          <w:szCs w:val="28"/>
        </w:rPr>
      </w:pPr>
      <w:r w:rsidRPr="00781C80">
        <w:rPr>
          <w:i/>
          <w:iCs/>
          <w:sz w:val="28"/>
          <w:szCs w:val="28"/>
        </w:rPr>
        <w:t>Источники и объемы финансирования</w:t>
      </w:r>
    </w:p>
    <w:p w14:paraId="0113FC18" w14:textId="4854C18E" w:rsidR="004F7BA7" w:rsidRPr="00781C80" w:rsidRDefault="004F7BA7" w:rsidP="00520546">
      <w:pPr>
        <w:spacing w:after="0" w:line="240" w:lineRule="auto"/>
        <w:ind w:firstLine="709"/>
        <w:jc w:val="both"/>
        <w:rPr>
          <w:sz w:val="28"/>
          <w:szCs w:val="28"/>
        </w:rPr>
      </w:pPr>
      <w:r w:rsidRPr="00781C80">
        <w:rPr>
          <w:sz w:val="28"/>
          <w:szCs w:val="28"/>
        </w:rPr>
        <w:t xml:space="preserve">2020 год: </w:t>
      </w:r>
      <w:r w:rsidR="0021657C" w:rsidRPr="00781C80">
        <w:rPr>
          <w:sz w:val="28"/>
          <w:szCs w:val="28"/>
        </w:rPr>
        <w:t>республиканский бюджет</w:t>
      </w:r>
      <w:r w:rsidRPr="00781C80">
        <w:rPr>
          <w:sz w:val="28"/>
          <w:szCs w:val="28"/>
        </w:rPr>
        <w:t xml:space="preserve"> – 49,32 </w:t>
      </w:r>
      <w:r w:rsidR="00A97BF3" w:rsidRPr="00781C80">
        <w:rPr>
          <w:sz w:val="28"/>
          <w:szCs w:val="28"/>
        </w:rPr>
        <w:t>млн</w:t>
      </w:r>
      <w:r w:rsidRPr="00781C80">
        <w:rPr>
          <w:sz w:val="28"/>
          <w:szCs w:val="28"/>
        </w:rPr>
        <w:t xml:space="preserve"> рублей, </w:t>
      </w:r>
      <w:r w:rsidR="0021657C" w:rsidRPr="00781C80">
        <w:rPr>
          <w:sz w:val="28"/>
          <w:szCs w:val="28"/>
        </w:rPr>
        <w:t>муниципальный бюджет</w:t>
      </w:r>
      <w:r w:rsidRPr="00781C80">
        <w:rPr>
          <w:sz w:val="28"/>
          <w:szCs w:val="28"/>
        </w:rPr>
        <w:t xml:space="preserve"> – 2,59 тыс. рублей.</w:t>
      </w:r>
    </w:p>
    <w:p w14:paraId="76BAE6CD" w14:textId="6537D8D6" w:rsidR="004F7BA7" w:rsidRPr="00781C80" w:rsidRDefault="004F7BA7" w:rsidP="00520546">
      <w:pPr>
        <w:spacing w:after="0" w:line="240" w:lineRule="auto"/>
        <w:ind w:firstLine="709"/>
        <w:jc w:val="both"/>
        <w:rPr>
          <w:sz w:val="28"/>
          <w:szCs w:val="28"/>
        </w:rPr>
      </w:pPr>
      <w:r w:rsidRPr="00781C80">
        <w:rPr>
          <w:sz w:val="28"/>
          <w:szCs w:val="28"/>
        </w:rPr>
        <w:t xml:space="preserve">2021 год: </w:t>
      </w:r>
      <w:r w:rsidR="0021657C" w:rsidRPr="00781C80">
        <w:rPr>
          <w:sz w:val="28"/>
          <w:szCs w:val="28"/>
        </w:rPr>
        <w:t>республиканский бюджет</w:t>
      </w:r>
      <w:r w:rsidRPr="00781C80">
        <w:rPr>
          <w:sz w:val="28"/>
          <w:szCs w:val="28"/>
        </w:rPr>
        <w:t xml:space="preserve"> – 49,32 </w:t>
      </w:r>
      <w:r w:rsidR="00A97BF3" w:rsidRPr="00781C80">
        <w:rPr>
          <w:sz w:val="28"/>
          <w:szCs w:val="28"/>
        </w:rPr>
        <w:t>млн</w:t>
      </w:r>
      <w:r w:rsidRPr="00781C80">
        <w:rPr>
          <w:sz w:val="28"/>
          <w:szCs w:val="28"/>
        </w:rPr>
        <w:t xml:space="preserve"> рублей, </w:t>
      </w:r>
      <w:r w:rsidR="0021657C" w:rsidRPr="00781C80">
        <w:rPr>
          <w:sz w:val="28"/>
          <w:szCs w:val="28"/>
        </w:rPr>
        <w:t>муниципальный бюджет</w:t>
      </w:r>
      <w:r w:rsidRPr="00781C80">
        <w:rPr>
          <w:sz w:val="28"/>
          <w:szCs w:val="28"/>
        </w:rPr>
        <w:t xml:space="preserve"> – 2,59 тыс. рублей.</w:t>
      </w:r>
    </w:p>
    <w:p w14:paraId="7B354E9E" w14:textId="00BE1BC5" w:rsidR="004F7BA7" w:rsidRPr="00781C80" w:rsidRDefault="004F7BA7" w:rsidP="00520546">
      <w:pPr>
        <w:spacing w:after="0" w:line="240" w:lineRule="auto"/>
        <w:ind w:firstLine="709"/>
        <w:jc w:val="both"/>
        <w:rPr>
          <w:sz w:val="28"/>
          <w:szCs w:val="28"/>
        </w:rPr>
      </w:pPr>
      <w:r w:rsidRPr="00781C80">
        <w:rPr>
          <w:sz w:val="28"/>
          <w:szCs w:val="28"/>
        </w:rPr>
        <w:t xml:space="preserve">2022 год: </w:t>
      </w:r>
      <w:r w:rsidR="0021657C" w:rsidRPr="00781C80">
        <w:rPr>
          <w:sz w:val="28"/>
          <w:szCs w:val="28"/>
        </w:rPr>
        <w:t>республиканский бюджет</w:t>
      </w:r>
      <w:r w:rsidRPr="00781C80">
        <w:rPr>
          <w:sz w:val="28"/>
          <w:szCs w:val="28"/>
        </w:rPr>
        <w:t xml:space="preserve"> – 49,32 </w:t>
      </w:r>
      <w:r w:rsidR="00A97BF3" w:rsidRPr="00781C80">
        <w:rPr>
          <w:sz w:val="28"/>
          <w:szCs w:val="28"/>
        </w:rPr>
        <w:t>млн</w:t>
      </w:r>
      <w:r w:rsidRPr="00781C80">
        <w:rPr>
          <w:sz w:val="28"/>
          <w:szCs w:val="28"/>
        </w:rPr>
        <w:t xml:space="preserve"> рублей, МБ – 2,59 тыс. рублей.</w:t>
      </w:r>
    </w:p>
    <w:p w14:paraId="4715EA6D" w14:textId="089A3483" w:rsidR="004F7BA7" w:rsidRPr="00BE76B7" w:rsidRDefault="00BE76B7" w:rsidP="00520546">
      <w:pPr>
        <w:spacing w:after="0" w:line="240" w:lineRule="auto"/>
        <w:ind w:firstLine="709"/>
        <w:jc w:val="both"/>
        <w:rPr>
          <w:sz w:val="28"/>
          <w:szCs w:val="28"/>
        </w:rPr>
      </w:pPr>
      <w:r w:rsidRPr="00BE76B7">
        <w:rPr>
          <w:sz w:val="28"/>
          <w:szCs w:val="28"/>
        </w:rPr>
        <w:t xml:space="preserve">2. </w:t>
      </w:r>
      <w:r w:rsidR="004F7BA7" w:rsidRPr="00BE76B7">
        <w:rPr>
          <w:sz w:val="28"/>
          <w:szCs w:val="28"/>
        </w:rPr>
        <w:t>Строительство автомобильной дороги по улице Кооперативная в д.</w:t>
      </w:r>
      <w:r w:rsidRPr="00BE76B7">
        <w:rPr>
          <w:sz w:val="28"/>
          <w:szCs w:val="28"/>
        </w:rPr>
        <w:t> </w:t>
      </w:r>
      <w:r w:rsidR="004F7BA7" w:rsidRPr="00BE76B7">
        <w:rPr>
          <w:sz w:val="28"/>
          <w:szCs w:val="28"/>
        </w:rPr>
        <w:t xml:space="preserve">Большие Токташи проектной стоимостью 4,2 </w:t>
      </w:r>
      <w:r w:rsidR="00A97BF3" w:rsidRPr="00BE76B7">
        <w:rPr>
          <w:sz w:val="28"/>
          <w:szCs w:val="28"/>
        </w:rPr>
        <w:t>млн рублей.</w:t>
      </w:r>
    </w:p>
    <w:p w14:paraId="2ECF2826" w14:textId="1EDD4582" w:rsidR="004F7BA7" w:rsidRPr="00BE76B7" w:rsidRDefault="004F7BA7" w:rsidP="00520546">
      <w:pPr>
        <w:spacing w:after="0" w:line="240" w:lineRule="auto"/>
        <w:ind w:firstLine="709"/>
        <w:jc w:val="both"/>
        <w:rPr>
          <w:sz w:val="28"/>
          <w:szCs w:val="28"/>
        </w:rPr>
      </w:pPr>
      <w:r w:rsidRPr="00BE76B7">
        <w:rPr>
          <w:i/>
          <w:iCs/>
          <w:sz w:val="28"/>
          <w:szCs w:val="28"/>
        </w:rPr>
        <w:t>Что делается</w:t>
      </w:r>
    </w:p>
    <w:p w14:paraId="5C43F765" w14:textId="640C6C7C" w:rsidR="004F7BA7" w:rsidRPr="00BE76B7" w:rsidRDefault="004F7BA7" w:rsidP="00520546">
      <w:pPr>
        <w:spacing w:after="0" w:line="240" w:lineRule="auto"/>
        <w:ind w:firstLine="709"/>
        <w:jc w:val="both"/>
        <w:rPr>
          <w:sz w:val="28"/>
          <w:szCs w:val="28"/>
        </w:rPr>
      </w:pPr>
      <w:r w:rsidRPr="00BE76B7">
        <w:rPr>
          <w:sz w:val="28"/>
          <w:szCs w:val="28"/>
        </w:rPr>
        <w:lastRenderedPageBreak/>
        <w:t>В 2017 году разработана</w:t>
      </w:r>
      <w:r w:rsidR="00603113" w:rsidRPr="00BE76B7">
        <w:rPr>
          <w:sz w:val="28"/>
          <w:szCs w:val="28"/>
        </w:rPr>
        <w:t xml:space="preserve"> </w:t>
      </w:r>
      <w:r w:rsidRPr="00BE76B7">
        <w:rPr>
          <w:sz w:val="28"/>
          <w:szCs w:val="28"/>
        </w:rPr>
        <w:t xml:space="preserve">ПСД. Положительное заключение государственной экспертизы имеется. </w:t>
      </w:r>
    </w:p>
    <w:p w14:paraId="3676C35F" w14:textId="29C03D62" w:rsidR="004F7BA7" w:rsidRPr="00BE76B7" w:rsidRDefault="004F7BA7" w:rsidP="00520546">
      <w:pPr>
        <w:spacing w:after="0" w:line="240" w:lineRule="auto"/>
        <w:ind w:firstLine="709"/>
        <w:jc w:val="both"/>
        <w:rPr>
          <w:sz w:val="28"/>
          <w:szCs w:val="28"/>
        </w:rPr>
      </w:pPr>
      <w:r w:rsidRPr="00BE76B7">
        <w:rPr>
          <w:i/>
          <w:iCs/>
          <w:sz w:val="28"/>
          <w:szCs w:val="28"/>
        </w:rPr>
        <w:t>Пути решения</w:t>
      </w:r>
    </w:p>
    <w:p w14:paraId="0531D9A6" w14:textId="4EFF9212" w:rsidR="004F7BA7" w:rsidRPr="00BE76B7" w:rsidRDefault="004F7BA7" w:rsidP="00520546">
      <w:pPr>
        <w:spacing w:after="0" w:line="240" w:lineRule="auto"/>
        <w:ind w:firstLine="709"/>
        <w:jc w:val="both"/>
        <w:rPr>
          <w:sz w:val="28"/>
          <w:szCs w:val="28"/>
        </w:rPr>
      </w:pPr>
      <w:r w:rsidRPr="00BE76B7">
        <w:rPr>
          <w:sz w:val="28"/>
          <w:szCs w:val="28"/>
        </w:rPr>
        <w:t>На строительство объекта необходимо финансирование из республиканского бюджета на 2020</w:t>
      </w:r>
      <w:r w:rsidR="00BE76B7" w:rsidRPr="00BE76B7">
        <w:rPr>
          <w:sz w:val="28"/>
          <w:szCs w:val="28"/>
        </w:rPr>
        <w:t xml:space="preserve"> </w:t>
      </w:r>
      <w:r w:rsidRPr="00BE76B7">
        <w:rPr>
          <w:sz w:val="28"/>
          <w:szCs w:val="28"/>
        </w:rPr>
        <w:t>год.</w:t>
      </w:r>
    </w:p>
    <w:p w14:paraId="64776961" w14:textId="3D93A298" w:rsidR="004F7BA7" w:rsidRPr="00BE76B7" w:rsidRDefault="004F7BA7" w:rsidP="00520546">
      <w:pPr>
        <w:spacing w:after="0" w:line="240" w:lineRule="auto"/>
        <w:ind w:firstLine="709"/>
        <w:jc w:val="both"/>
        <w:rPr>
          <w:sz w:val="28"/>
          <w:szCs w:val="28"/>
        </w:rPr>
      </w:pPr>
      <w:r w:rsidRPr="00BE76B7">
        <w:rPr>
          <w:i/>
          <w:iCs/>
          <w:sz w:val="28"/>
          <w:szCs w:val="28"/>
        </w:rPr>
        <w:t>Источники и объемы финансирования</w:t>
      </w:r>
    </w:p>
    <w:p w14:paraId="5412914B" w14:textId="52CB1722" w:rsidR="004F7BA7" w:rsidRPr="00BE76B7" w:rsidRDefault="004F7BA7" w:rsidP="00520546">
      <w:pPr>
        <w:spacing w:after="0" w:line="240" w:lineRule="auto"/>
        <w:ind w:firstLine="709"/>
        <w:jc w:val="both"/>
        <w:rPr>
          <w:sz w:val="28"/>
          <w:szCs w:val="28"/>
        </w:rPr>
      </w:pPr>
      <w:r w:rsidRPr="00BE76B7">
        <w:rPr>
          <w:sz w:val="28"/>
          <w:szCs w:val="28"/>
        </w:rPr>
        <w:t xml:space="preserve">2020 год: </w:t>
      </w:r>
      <w:r w:rsidR="0021657C" w:rsidRPr="00BE76B7">
        <w:rPr>
          <w:sz w:val="28"/>
          <w:szCs w:val="28"/>
        </w:rPr>
        <w:t>республиканский бюджет</w:t>
      </w:r>
      <w:r w:rsidRPr="00BE76B7">
        <w:rPr>
          <w:sz w:val="28"/>
          <w:szCs w:val="28"/>
        </w:rPr>
        <w:t xml:space="preserve"> – 4,2 </w:t>
      </w:r>
      <w:r w:rsidR="00A97BF3" w:rsidRPr="00BE76B7">
        <w:rPr>
          <w:sz w:val="28"/>
          <w:szCs w:val="28"/>
        </w:rPr>
        <w:t>млн</w:t>
      </w:r>
      <w:r w:rsidRPr="00BE76B7">
        <w:rPr>
          <w:sz w:val="28"/>
          <w:szCs w:val="28"/>
        </w:rPr>
        <w:t xml:space="preserve"> рублей.</w:t>
      </w:r>
    </w:p>
    <w:p w14:paraId="675CC907" w14:textId="35144EFE" w:rsidR="004F7BA7" w:rsidRPr="00BE76B7" w:rsidRDefault="00BE76B7" w:rsidP="00520546">
      <w:pPr>
        <w:spacing w:after="0" w:line="240" w:lineRule="auto"/>
        <w:ind w:firstLine="709"/>
        <w:jc w:val="both"/>
        <w:rPr>
          <w:bCs/>
          <w:sz w:val="28"/>
          <w:szCs w:val="28"/>
        </w:rPr>
      </w:pPr>
      <w:r w:rsidRPr="00BE76B7">
        <w:rPr>
          <w:bCs/>
          <w:sz w:val="28"/>
          <w:szCs w:val="28"/>
        </w:rPr>
        <w:t xml:space="preserve">3. </w:t>
      </w:r>
      <w:r w:rsidR="004F7BA7" w:rsidRPr="00BE76B7">
        <w:rPr>
          <w:bCs/>
          <w:sz w:val="28"/>
          <w:szCs w:val="28"/>
        </w:rPr>
        <w:t>Ремонт автомобильных дорог общего пользования местного значения вне границ населенных пунктов в границах муниципального района.</w:t>
      </w:r>
    </w:p>
    <w:p w14:paraId="6D990920" w14:textId="63BFF927" w:rsidR="004F7BA7" w:rsidRPr="00BE76B7" w:rsidRDefault="004F7BA7" w:rsidP="00520546">
      <w:pPr>
        <w:spacing w:after="0" w:line="240" w:lineRule="auto"/>
        <w:ind w:firstLine="709"/>
        <w:jc w:val="both"/>
        <w:rPr>
          <w:sz w:val="28"/>
          <w:szCs w:val="28"/>
        </w:rPr>
      </w:pPr>
      <w:r w:rsidRPr="00BE76B7">
        <w:rPr>
          <w:sz w:val="28"/>
          <w:szCs w:val="28"/>
        </w:rPr>
        <w:t xml:space="preserve">Общая протяженность дорог составляет 225,8 км, из них в ненормативном состоянии </w:t>
      </w:r>
      <w:r w:rsidR="00BE76B7" w:rsidRPr="00BE76B7">
        <w:rPr>
          <w:sz w:val="28"/>
          <w:szCs w:val="28"/>
        </w:rPr>
        <w:t xml:space="preserve">- </w:t>
      </w:r>
      <w:r w:rsidRPr="00BE76B7">
        <w:rPr>
          <w:sz w:val="28"/>
          <w:szCs w:val="28"/>
        </w:rPr>
        <w:t>172,5 км (данные получены в результате проведения инструментальной диагностики автомобильных дорог в 2019 году).</w:t>
      </w:r>
    </w:p>
    <w:p w14:paraId="23000CEF" w14:textId="53755DFF" w:rsidR="004F7BA7" w:rsidRPr="00BE76B7" w:rsidRDefault="004F7BA7" w:rsidP="00520546">
      <w:pPr>
        <w:spacing w:after="0" w:line="240" w:lineRule="auto"/>
        <w:ind w:firstLine="709"/>
        <w:jc w:val="both"/>
        <w:rPr>
          <w:sz w:val="28"/>
          <w:szCs w:val="28"/>
        </w:rPr>
      </w:pPr>
      <w:r w:rsidRPr="00BE76B7">
        <w:rPr>
          <w:sz w:val="28"/>
          <w:szCs w:val="28"/>
        </w:rPr>
        <w:t xml:space="preserve">Из-за недостаточного финансирования на дорожную отрасль, наблюдается недоремонт автомобильных дорог. Ежегодно на ремонт из дорожного фонда выделяется от 10,0 до 15,0 </w:t>
      </w:r>
      <w:r w:rsidR="00A97BF3" w:rsidRPr="00BE76B7">
        <w:rPr>
          <w:sz w:val="28"/>
          <w:szCs w:val="28"/>
        </w:rPr>
        <w:t>млн</w:t>
      </w:r>
      <w:r w:rsidRPr="00BE76B7">
        <w:rPr>
          <w:sz w:val="28"/>
          <w:szCs w:val="28"/>
        </w:rPr>
        <w:t xml:space="preserve"> рублей.</w:t>
      </w:r>
      <w:r w:rsidR="00603113" w:rsidRPr="00BE76B7">
        <w:rPr>
          <w:sz w:val="28"/>
          <w:szCs w:val="28"/>
        </w:rPr>
        <w:t xml:space="preserve"> </w:t>
      </w:r>
    </w:p>
    <w:p w14:paraId="53FCED7D" w14:textId="43F5AE1B" w:rsidR="004F7BA7" w:rsidRPr="00BE76B7" w:rsidRDefault="004F7BA7" w:rsidP="00520546">
      <w:pPr>
        <w:spacing w:after="0" w:line="240" w:lineRule="auto"/>
        <w:ind w:firstLine="709"/>
        <w:jc w:val="both"/>
        <w:rPr>
          <w:sz w:val="28"/>
          <w:szCs w:val="28"/>
        </w:rPr>
      </w:pPr>
      <w:r w:rsidRPr="00BE76B7">
        <w:rPr>
          <w:sz w:val="28"/>
          <w:szCs w:val="28"/>
        </w:rPr>
        <w:t>В настоящее время срочный ремонт дорожного полотна</w:t>
      </w:r>
      <w:r w:rsidR="00603113" w:rsidRPr="00BE76B7">
        <w:rPr>
          <w:sz w:val="28"/>
          <w:szCs w:val="28"/>
        </w:rPr>
        <w:t xml:space="preserve"> </w:t>
      </w:r>
      <w:r w:rsidRPr="00BE76B7">
        <w:rPr>
          <w:sz w:val="28"/>
          <w:szCs w:val="28"/>
        </w:rPr>
        <w:t>необходим</w:t>
      </w:r>
      <w:r w:rsidR="00603113" w:rsidRPr="00BE76B7">
        <w:rPr>
          <w:sz w:val="28"/>
          <w:szCs w:val="28"/>
        </w:rPr>
        <w:t xml:space="preserve"> </w:t>
      </w:r>
      <w:r w:rsidRPr="00BE76B7">
        <w:rPr>
          <w:sz w:val="28"/>
          <w:szCs w:val="28"/>
        </w:rPr>
        <w:t xml:space="preserve">протяженностью 54 км, общей стоимостью 314,1 </w:t>
      </w:r>
      <w:r w:rsidR="00A97BF3" w:rsidRPr="00BE76B7">
        <w:rPr>
          <w:sz w:val="28"/>
          <w:szCs w:val="28"/>
        </w:rPr>
        <w:t>млн</w:t>
      </w:r>
      <w:r w:rsidRPr="00BE76B7">
        <w:rPr>
          <w:sz w:val="28"/>
          <w:szCs w:val="28"/>
        </w:rPr>
        <w:t xml:space="preserve"> рублей.</w:t>
      </w:r>
    </w:p>
    <w:p w14:paraId="292FA4E3" w14:textId="0AB96A91" w:rsidR="004F7BA7" w:rsidRPr="00BE76B7" w:rsidRDefault="004F7BA7" w:rsidP="00520546">
      <w:pPr>
        <w:spacing w:after="0" w:line="240" w:lineRule="auto"/>
        <w:ind w:firstLine="709"/>
        <w:jc w:val="both"/>
        <w:rPr>
          <w:sz w:val="28"/>
          <w:szCs w:val="28"/>
        </w:rPr>
      </w:pPr>
      <w:r w:rsidRPr="00BE76B7">
        <w:rPr>
          <w:sz w:val="28"/>
          <w:szCs w:val="28"/>
        </w:rPr>
        <w:t>На ремонт автомобильных дорог необходимо финансирование из федерального и республиканского бюджетов на 2021-2026 г</w:t>
      </w:r>
      <w:r w:rsidR="00BE76B7" w:rsidRPr="00BE76B7">
        <w:rPr>
          <w:sz w:val="28"/>
          <w:szCs w:val="28"/>
        </w:rPr>
        <w:t>г</w:t>
      </w:r>
      <w:r w:rsidRPr="00BE76B7">
        <w:rPr>
          <w:sz w:val="28"/>
          <w:szCs w:val="28"/>
        </w:rPr>
        <w:t>.</w:t>
      </w:r>
    </w:p>
    <w:p w14:paraId="23D54F17" w14:textId="4D31534A" w:rsidR="004F7BA7" w:rsidRPr="00BE76B7" w:rsidRDefault="004F7BA7" w:rsidP="00520546">
      <w:pPr>
        <w:spacing w:after="0" w:line="240" w:lineRule="auto"/>
        <w:ind w:firstLine="709"/>
        <w:jc w:val="both"/>
        <w:rPr>
          <w:sz w:val="28"/>
          <w:szCs w:val="28"/>
        </w:rPr>
      </w:pPr>
      <w:r w:rsidRPr="002D3B21">
        <w:rPr>
          <w:i/>
          <w:iCs/>
          <w:sz w:val="28"/>
          <w:szCs w:val="28"/>
        </w:rPr>
        <w:t>Источники и объемы финансирования</w:t>
      </w:r>
    </w:p>
    <w:p w14:paraId="4947E8CA" w14:textId="777CBCD0" w:rsidR="004F7BA7" w:rsidRPr="00BE76B7" w:rsidRDefault="004F7BA7" w:rsidP="00520546">
      <w:pPr>
        <w:spacing w:after="0" w:line="240" w:lineRule="auto"/>
        <w:ind w:firstLine="709"/>
        <w:jc w:val="both"/>
        <w:rPr>
          <w:sz w:val="28"/>
          <w:szCs w:val="28"/>
        </w:rPr>
      </w:pPr>
      <w:r w:rsidRPr="00BE76B7">
        <w:rPr>
          <w:sz w:val="28"/>
          <w:szCs w:val="28"/>
        </w:rPr>
        <w:t xml:space="preserve">2021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66BA7981" w14:textId="31372FD9" w:rsidR="004F7BA7" w:rsidRPr="00BE76B7" w:rsidRDefault="004F7BA7" w:rsidP="00520546">
      <w:pPr>
        <w:spacing w:after="0" w:line="240" w:lineRule="auto"/>
        <w:ind w:firstLine="709"/>
        <w:jc w:val="both"/>
        <w:rPr>
          <w:sz w:val="28"/>
          <w:szCs w:val="28"/>
        </w:rPr>
      </w:pPr>
      <w:r w:rsidRPr="00BE76B7">
        <w:rPr>
          <w:sz w:val="28"/>
          <w:szCs w:val="28"/>
        </w:rPr>
        <w:t xml:space="preserve">2022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1AD427D3" w14:textId="2A3ABE0C" w:rsidR="004F7BA7" w:rsidRPr="00BE76B7" w:rsidRDefault="004F7BA7" w:rsidP="00520546">
      <w:pPr>
        <w:spacing w:after="0" w:line="240" w:lineRule="auto"/>
        <w:ind w:firstLine="709"/>
        <w:jc w:val="both"/>
        <w:rPr>
          <w:sz w:val="28"/>
          <w:szCs w:val="28"/>
        </w:rPr>
      </w:pPr>
      <w:r w:rsidRPr="00BE76B7">
        <w:rPr>
          <w:sz w:val="28"/>
          <w:szCs w:val="28"/>
        </w:rPr>
        <w:t xml:space="preserve">2023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58089AF3" w14:textId="5F260F1C" w:rsidR="004F7BA7" w:rsidRPr="00BE76B7" w:rsidRDefault="004F7BA7" w:rsidP="00520546">
      <w:pPr>
        <w:spacing w:after="0" w:line="240" w:lineRule="auto"/>
        <w:ind w:firstLine="709"/>
        <w:jc w:val="both"/>
        <w:rPr>
          <w:sz w:val="28"/>
          <w:szCs w:val="28"/>
        </w:rPr>
      </w:pPr>
      <w:r w:rsidRPr="00BE76B7">
        <w:rPr>
          <w:sz w:val="28"/>
          <w:szCs w:val="28"/>
        </w:rPr>
        <w:t xml:space="preserve">2024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5D2D3930" w14:textId="7A56E117" w:rsidR="004F7BA7" w:rsidRPr="00BE76B7" w:rsidRDefault="004F7BA7" w:rsidP="00520546">
      <w:pPr>
        <w:spacing w:after="0" w:line="240" w:lineRule="auto"/>
        <w:ind w:firstLine="709"/>
        <w:jc w:val="both"/>
        <w:rPr>
          <w:sz w:val="28"/>
          <w:szCs w:val="28"/>
        </w:rPr>
      </w:pPr>
      <w:r w:rsidRPr="00BE76B7">
        <w:rPr>
          <w:sz w:val="28"/>
          <w:szCs w:val="28"/>
        </w:rPr>
        <w:t xml:space="preserve">2025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2AF7C945" w14:textId="719ABB48" w:rsidR="004F7BA7" w:rsidRPr="00BE76B7" w:rsidRDefault="004F7BA7" w:rsidP="00520546">
      <w:pPr>
        <w:spacing w:after="0" w:line="240" w:lineRule="auto"/>
        <w:ind w:firstLine="709"/>
        <w:jc w:val="both"/>
        <w:rPr>
          <w:sz w:val="28"/>
          <w:szCs w:val="28"/>
        </w:rPr>
      </w:pPr>
      <w:r w:rsidRPr="00BE76B7">
        <w:rPr>
          <w:sz w:val="28"/>
          <w:szCs w:val="28"/>
        </w:rPr>
        <w:t xml:space="preserve">2026 год: </w:t>
      </w:r>
      <w:r w:rsidR="00BE76B7" w:rsidRPr="00BE76B7">
        <w:rPr>
          <w:sz w:val="28"/>
          <w:szCs w:val="28"/>
        </w:rPr>
        <w:t>ф</w:t>
      </w:r>
      <w:r w:rsidR="00F06A5D" w:rsidRPr="00BE76B7">
        <w:rPr>
          <w:sz w:val="28"/>
          <w:szCs w:val="28"/>
        </w:rPr>
        <w:t>едеральный бюджет</w:t>
      </w:r>
      <w:r w:rsidRPr="00BE76B7">
        <w:rPr>
          <w:sz w:val="28"/>
          <w:szCs w:val="28"/>
        </w:rPr>
        <w:t xml:space="preserve"> – 27,9 </w:t>
      </w:r>
      <w:r w:rsidR="00A97BF3" w:rsidRPr="00BE76B7">
        <w:rPr>
          <w:sz w:val="28"/>
          <w:szCs w:val="28"/>
        </w:rPr>
        <w:t>млн</w:t>
      </w:r>
      <w:r w:rsidRPr="00BE76B7">
        <w:rPr>
          <w:sz w:val="28"/>
          <w:szCs w:val="28"/>
        </w:rPr>
        <w:t xml:space="preserve"> рублей, </w:t>
      </w:r>
      <w:r w:rsidR="0021657C" w:rsidRPr="00BE76B7">
        <w:rPr>
          <w:sz w:val="28"/>
          <w:szCs w:val="28"/>
        </w:rPr>
        <w:t>республиканский бюджет</w:t>
      </w:r>
      <w:r w:rsidRPr="00BE76B7">
        <w:rPr>
          <w:sz w:val="28"/>
          <w:szCs w:val="28"/>
        </w:rPr>
        <w:t xml:space="preserve"> – 17,6 </w:t>
      </w:r>
      <w:r w:rsidR="00A97BF3" w:rsidRPr="00BE76B7">
        <w:rPr>
          <w:sz w:val="28"/>
          <w:szCs w:val="28"/>
        </w:rPr>
        <w:t>млн</w:t>
      </w:r>
      <w:r w:rsidRPr="00BE76B7">
        <w:rPr>
          <w:sz w:val="28"/>
          <w:szCs w:val="28"/>
        </w:rPr>
        <w:t xml:space="preserve"> рублей, </w:t>
      </w:r>
      <w:r w:rsidR="0021657C" w:rsidRPr="00BE76B7">
        <w:rPr>
          <w:sz w:val="28"/>
          <w:szCs w:val="28"/>
        </w:rPr>
        <w:t>муниципальный бюджет</w:t>
      </w:r>
      <w:r w:rsidRPr="00BE76B7">
        <w:rPr>
          <w:sz w:val="28"/>
          <w:szCs w:val="28"/>
        </w:rPr>
        <w:t xml:space="preserve"> – 1,0 </w:t>
      </w:r>
      <w:r w:rsidR="00A97BF3" w:rsidRPr="00BE76B7">
        <w:rPr>
          <w:sz w:val="28"/>
          <w:szCs w:val="28"/>
        </w:rPr>
        <w:t>млн</w:t>
      </w:r>
      <w:r w:rsidRPr="00BE76B7">
        <w:rPr>
          <w:sz w:val="28"/>
          <w:szCs w:val="28"/>
        </w:rPr>
        <w:t xml:space="preserve"> рублей.</w:t>
      </w:r>
    </w:p>
    <w:p w14:paraId="7EF125F1" w14:textId="2664C87E" w:rsidR="004F7BA7" w:rsidRPr="002D3B21" w:rsidRDefault="00BE76B7" w:rsidP="00520546">
      <w:pPr>
        <w:spacing w:after="0" w:line="240" w:lineRule="auto"/>
        <w:ind w:firstLine="709"/>
        <w:jc w:val="both"/>
        <w:rPr>
          <w:sz w:val="28"/>
          <w:szCs w:val="28"/>
        </w:rPr>
      </w:pPr>
      <w:r w:rsidRPr="002D3B21">
        <w:rPr>
          <w:sz w:val="28"/>
          <w:szCs w:val="28"/>
        </w:rPr>
        <w:t xml:space="preserve">4. </w:t>
      </w:r>
      <w:r w:rsidR="004F7BA7" w:rsidRPr="002D3B21">
        <w:rPr>
          <w:sz w:val="28"/>
          <w:szCs w:val="28"/>
        </w:rPr>
        <w:t>Ремонт автомобильных дорог общего пользования местного значения в границах населенных пунктов сельских поселений.</w:t>
      </w:r>
    </w:p>
    <w:p w14:paraId="04499281" w14:textId="77777777" w:rsidR="004F7BA7" w:rsidRPr="002D3B21" w:rsidRDefault="004F7BA7" w:rsidP="00520546">
      <w:pPr>
        <w:spacing w:after="0" w:line="240" w:lineRule="auto"/>
        <w:ind w:firstLine="709"/>
        <w:jc w:val="both"/>
        <w:rPr>
          <w:sz w:val="28"/>
          <w:szCs w:val="28"/>
        </w:rPr>
      </w:pPr>
      <w:r w:rsidRPr="002D3B21">
        <w:rPr>
          <w:sz w:val="28"/>
          <w:szCs w:val="28"/>
        </w:rPr>
        <w:t xml:space="preserve">Общая протяженность дорог составляет 164,5 км, из них 136 км - грунтовые дороги. Бездорожье в населенных пунктах, является главным проблемным вопросом для сельского жителя. </w:t>
      </w:r>
    </w:p>
    <w:p w14:paraId="15860D66" w14:textId="77777777" w:rsidR="004F7BA7" w:rsidRPr="002D3B21" w:rsidRDefault="004F7BA7" w:rsidP="00520546">
      <w:pPr>
        <w:spacing w:after="0" w:line="240" w:lineRule="auto"/>
        <w:ind w:firstLine="709"/>
        <w:jc w:val="both"/>
        <w:rPr>
          <w:sz w:val="28"/>
          <w:szCs w:val="28"/>
        </w:rPr>
      </w:pPr>
      <w:r w:rsidRPr="002D3B21">
        <w:rPr>
          <w:sz w:val="28"/>
          <w:szCs w:val="28"/>
        </w:rPr>
        <w:t xml:space="preserve">Из-за недостаточного финансирования на дорожную отрасль в сфере строительства автомобильных дорог в населенных пунктах, строительство в Аликовском районе практически не осуществляется. </w:t>
      </w:r>
    </w:p>
    <w:p w14:paraId="52BCADD0" w14:textId="0C3DE6BA" w:rsidR="004F7BA7" w:rsidRPr="002D3B21" w:rsidRDefault="004F7BA7" w:rsidP="00520546">
      <w:pPr>
        <w:spacing w:after="0" w:line="240" w:lineRule="auto"/>
        <w:ind w:firstLine="709"/>
        <w:jc w:val="both"/>
        <w:rPr>
          <w:sz w:val="28"/>
          <w:szCs w:val="28"/>
        </w:rPr>
      </w:pPr>
      <w:r w:rsidRPr="002D3B21">
        <w:rPr>
          <w:sz w:val="28"/>
          <w:szCs w:val="28"/>
        </w:rPr>
        <w:lastRenderedPageBreak/>
        <w:t xml:space="preserve">Стоимость строительства 1 км автомобильной дороги 13-15 </w:t>
      </w:r>
      <w:r w:rsidR="00A97BF3" w:rsidRPr="002D3B21">
        <w:rPr>
          <w:sz w:val="28"/>
          <w:szCs w:val="28"/>
        </w:rPr>
        <w:t>млн</w:t>
      </w:r>
      <w:r w:rsidRPr="002D3B21">
        <w:rPr>
          <w:sz w:val="28"/>
          <w:szCs w:val="28"/>
        </w:rPr>
        <w:t xml:space="preserve"> рублей, когда как ремонт 1 км (укрепление грунтовой дороги посредством послойной укладки песка и щебня) обходится в 3,0 </w:t>
      </w:r>
      <w:r w:rsidR="00A97BF3" w:rsidRPr="002D3B21">
        <w:rPr>
          <w:sz w:val="28"/>
          <w:szCs w:val="28"/>
        </w:rPr>
        <w:t>млн</w:t>
      </w:r>
      <w:r w:rsidRPr="002D3B21">
        <w:rPr>
          <w:sz w:val="28"/>
          <w:szCs w:val="28"/>
        </w:rPr>
        <w:t xml:space="preserve"> рублей.</w:t>
      </w:r>
    </w:p>
    <w:p w14:paraId="2B64E166" w14:textId="696A0AFE" w:rsidR="004F7BA7" w:rsidRPr="002D3B21" w:rsidRDefault="004F7BA7" w:rsidP="00520546">
      <w:pPr>
        <w:spacing w:after="0" w:line="240" w:lineRule="auto"/>
        <w:ind w:firstLine="709"/>
        <w:jc w:val="both"/>
        <w:rPr>
          <w:sz w:val="28"/>
          <w:szCs w:val="28"/>
        </w:rPr>
      </w:pPr>
      <w:r w:rsidRPr="002D3B21">
        <w:rPr>
          <w:sz w:val="28"/>
          <w:szCs w:val="28"/>
        </w:rPr>
        <w:t xml:space="preserve">Для решения проблемы бездорожья в населённых пунктах Аликовского района необходимо отремонтировать грунтовые дороги протяженностью 136 км, общей стоимостью 347,3 </w:t>
      </w:r>
      <w:r w:rsidR="00A97BF3" w:rsidRPr="002D3B21">
        <w:rPr>
          <w:sz w:val="28"/>
          <w:szCs w:val="28"/>
        </w:rPr>
        <w:t>млн</w:t>
      </w:r>
      <w:r w:rsidRPr="002D3B21">
        <w:rPr>
          <w:sz w:val="28"/>
          <w:szCs w:val="28"/>
        </w:rPr>
        <w:t xml:space="preserve"> рублей.</w:t>
      </w:r>
    </w:p>
    <w:p w14:paraId="5827E1EA" w14:textId="6BA46457" w:rsidR="004F7BA7" w:rsidRPr="002D3B21" w:rsidRDefault="004F7BA7" w:rsidP="00520546">
      <w:pPr>
        <w:spacing w:after="0" w:line="240" w:lineRule="auto"/>
        <w:ind w:firstLine="709"/>
        <w:jc w:val="both"/>
        <w:rPr>
          <w:sz w:val="28"/>
          <w:szCs w:val="28"/>
        </w:rPr>
      </w:pPr>
      <w:r w:rsidRPr="002D3B21">
        <w:rPr>
          <w:sz w:val="28"/>
          <w:szCs w:val="28"/>
        </w:rPr>
        <w:t>На ремонт автомобильных дорог необходимо финансирование из федерального и республиканского бюджетов на 2021-2026 г</w:t>
      </w:r>
      <w:r w:rsidR="002D3B21" w:rsidRPr="002D3B21">
        <w:rPr>
          <w:sz w:val="28"/>
          <w:szCs w:val="28"/>
        </w:rPr>
        <w:t>г</w:t>
      </w:r>
      <w:r w:rsidRPr="002D3B21">
        <w:rPr>
          <w:sz w:val="28"/>
          <w:szCs w:val="28"/>
        </w:rPr>
        <w:t>.</w:t>
      </w:r>
    </w:p>
    <w:p w14:paraId="0D12C260" w14:textId="1CAA52A5" w:rsidR="004F7BA7" w:rsidRPr="002D3B21" w:rsidRDefault="004F7BA7" w:rsidP="00520546">
      <w:pPr>
        <w:spacing w:after="0" w:line="240" w:lineRule="auto"/>
        <w:ind w:firstLine="709"/>
        <w:jc w:val="both"/>
        <w:rPr>
          <w:sz w:val="28"/>
          <w:szCs w:val="28"/>
        </w:rPr>
      </w:pPr>
      <w:r w:rsidRPr="002D3B21">
        <w:rPr>
          <w:i/>
          <w:iCs/>
          <w:sz w:val="28"/>
          <w:szCs w:val="28"/>
        </w:rPr>
        <w:t>Источники и объемы финансирования</w:t>
      </w:r>
    </w:p>
    <w:p w14:paraId="23B793B9" w14:textId="7589EE36" w:rsidR="004F7BA7" w:rsidRPr="002D3B21" w:rsidRDefault="004F7BA7" w:rsidP="00520546">
      <w:pPr>
        <w:spacing w:after="0" w:line="240" w:lineRule="auto"/>
        <w:ind w:firstLine="709"/>
        <w:jc w:val="both"/>
        <w:rPr>
          <w:sz w:val="28"/>
          <w:szCs w:val="28"/>
        </w:rPr>
      </w:pPr>
      <w:r w:rsidRPr="002D3B21">
        <w:rPr>
          <w:sz w:val="28"/>
          <w:szCs w:val="28"/>
        </w:rPr>
        <w:t xml:space="preserve">2021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54AAF88C" w14:textId="3F6A6F44" w:rsidR="004F7BA7" w:rsidRPr="002D3B21" w:rsidRDefault="004F7BA7" w:rsidP="00520546">
      <w:pPr>
        <w:spacing w:after="0" w:line="240" w:lineRule="auto"/>
        <w:ind w:firstLine="709"/>
        <w:jc w:val="both"/>
        <w:rPr>
          <w:sz w:val="28"/>
          <w:szCs w:val="28"/>
        </w:rPr>
      </w:pPr>
      <w:r w:rsidRPr="002D3B21">
        <w:rPr>
          <w:sz w:val="28"/>
          <w:szCs w:val="28"/>
        </w:rPr>
        <w:t xml:space="preserve">2022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3E0DF29E" w14:textId="0CF95540" w:rsidR="004F7BA7" w:rsidRPr="002D3B21" w:rsidRDefault="004F7BA7" w:rsidP="00520546">
      <w:pPr>
        <w:spacing w:after="0" w:line="240" w:lineRule="auto"/>
        <w:ind w:firstLine="709"/>
        <w:jc w:val="both"/>
        <w:rPr>
          <w:sz w:val="28"/>
          <w:szCs w:val="28"/>
        </w:rPr>
      </w:pPr>
      <w:r w:rsidRPr="002D3B21">
        <w:rPr>
          <w:sz w:val="28"/>
          <w:szCs w:val="28"/>
        </w:rPr>
        <w:t xml:space="preserve">2023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3821767C" w14:textId="6FFBCDA7" w:rsidR="004F7BA7" w:rsidRPr="002D3B21" w:rsidRDefault="004F7BA7" w:rsidP="00520546">
      <w:pPr>
        <w:spacing w:after="0" w:line="240" w:lineRule="auto"/>
        <w:ind w:firstLine="709"/>
        <w:jc w:val="both"/>
        <w:rPr>
          <w:sz w:val="28"/>
          <w:szCs w:val="28"/>
        </w:rPr>
      </w:pPr>
      <w:r w:rsidRPr="002D3B21">
        <w:rPr>
          <w:sz w:val="28"/>
          <w:szCs w:val="28"/>
        </w:rPr>
        <w:t xml:space="preserve">2024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76CB39C7" w14:textId="6203AA5D" w:rsidR="004F7BA7" w:rsidRPr="002D3B21" w:rsidRDefault="004F7BA7" w:rsidP="00520546">
      <w:pPr>
        <w:spacing w:after="0" w:line="240" w:lineRule="auto"/>
        <w:ind w:firstLine="709"/>
        <w:jc w:val="both"/>
        <w:rPr>
          <w:sz w:val="28"/>
          <w:szCs w:val="28"/>
        </w:rPr>
      </w:pPr>
      <w:r w:rsidRPr="002D3B21">
        <w:rPr>
          <w:sz w:val="28"/>
          <w:szCs w:val="28"/>
        </w:rPr>
        <w:t xml:space="preserve">2025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6D74731D" w14:textId="6CF8AC38" w:rsidR="004F7BA7" w:rsidRPr="002D3B21" w:rsidRDefault="004F7BA7" w:rsidP="00520546">
      <w:pPr>
        <w:spacing w:after="0" w:line="240" w:lineRule="auto"/>
        <w:ind w:firstLine="709"/>
        <w:jc w:val="both"/>
        <w:rPr>
          <w:sz w:val="28"/>
          <w:szCs w:val="28"/>
        </w:rPr>
      </w:pPr>
      <w:r w:rsidRPr="002D3B21">
        <w:rPr>
          <w:sz w:val="28"/>
          <w:szCs w:val="28"/>
        </w:rPr>
        <w:t xml:space="preserve">2026 год: </w:t>
      </w:r>
      <w:r w:rsidR="002D3B21" w:rsidRPr="002D3B21">
        <w:rPr>
          <w:sz w:val="28"/>
          <w:szCs w:val="28"/>
        </w:rPr>
        <w:t>ф</w:t>
      </w:r>
      <w:r w:rsidR="00F06A5D" w:rsidRPr="002D3B21">
        <w:rPr>
          <w:sz w:val="28"/>
          <w:szCs w:val="28"/>
        </w:rPr>
        <w:t>едеральный бюджет</w:t>
      </w:r>
      <w:r w:rsidRPr="002D3B21">
        <w:rPr>
          <w:sz w:val="28"/>
          <w:szCs w:val="28"/>
        </w:rPr>
        <w:t xml:space="preserve"> – 29,1 </w:t>
      </w:r>
      <w:r w:rsidR="00A97BF3" w:rsidRPr="002D3B21">
        <w:rPr>
          <w:sz w:val="28"/>
          <w:szCs w:val="28"/>
        </w:rPr>
        <w:t>млн</w:t>
      </w:r>
      <w:r w:rsidRPr="002D3B21">
        <w:rPr>
          <w:sz w:val="28"/>
          <w:szCs w:val="28"/>
        </w:rPr>
        <w:t xml:space="preserve"> рублей, </w:t>
      </w:r>
      <w:r w:rsidR="0021657C" w:rsidRPr="002D3B21">
        <w:rPr>
          <w:sz w:val="28"/>
          <w:szCs w:val="28"/>
        </w:rPr>
        <w:t>республиканский бюджет</w:t>
      </w:r>
      <w:r w:rsidRPr="002D3B21">
        <w:rPr>
          <w:sz w:val="28"/>
          <w:szCs w:val="28"/>
        </w:rPr>
        <w:t xml:space="preserve"> – 18,5 </w:t>
      </w:r>
      <w:r w:rsidR="00A97BF3" w:rsidRPr="002D3B21">
        <w:rPr>
          <w:sz w:val="28"/>
          <w:szCs w:val="28"/>
        </w:rPr>
        <w:t>млн</w:t>
      </w:r>
      <w:r w:rsidRPr="002D3B21">
        <w:rPr>
          <w:sz w:val="28"/>
          <w:szCs w:val="28"/>
        </w:rPr>
        <w:t xml:space="preserve"> рублей, </w:t>
      </w:r>
      <w:r w:rsidR="0021657C" w:rsidRPr="002D3B21">
        <w:rPr>
          <w:sz w:val="28"/>
          <w:szCs w:val="28"/>
        </w:rPr>
        <w:t>муниципальный бюджет</w:t>
      </w:r>
      <w:r w:rsidRPr="002D3B21">
        <w:rPr>
          <w:sz w:val="28"/>
          <w:szCs w:val="28"/>
        </w:rPr>
        <w:t xml:space="preserve"> – 1,0 </w:t>
      </w:r>
      <w:r w:rsidR="00A97BF3" w:rsidRPr="002D3B21">
        <w:rPr>
          <w:sz w:val="28"/>
          <w:szCs w:val="28"/>
        </w:rPr>
        <w:t>млн</w:t>
      </w:r>
      <w:r w:rsidRPr="002D3B21">
        <w:rPr>
          <w:sz w:val="28"/>
          <w:szCs w:val="28"/>
        </w:rPr>
        <w:t xml:space="preserve"> рублей.</w:t>
      </w:r>
    </w:p>
    <w:p w14:paraId="27710810" w14:textId="1F87CE1D" w:rsidR="004F7BA7" w:rsidRPr="009629E1" w:rsidRDefault="004F7BA7" w:rsidP="00520546">
      <w:pPr>
        <w:pStyle w:val="3"/>
        <w:spacing w:before="0" w:line="240" w:lineRule="auto"/>
        <w:ind w:firstLine="709"/>
        <w:jc w:val="both"/>
        <w:rPr>
          <w:rFonts w:ascii="Times New Roman" w:hAnsi="Times New Roman" w:cs="Times New Roman"/>
          <w:b/>
          <w:bCs/>
          <w:color w:val="auto"/>
          <w:sz w:val="28"/>
          <w:szCs w:val="28"/>
        </w:rPr>
      </w:pPr>
      <w:r w:rsidRPr="009629E1">
        <w:rPr>
          <w:rFonts w:ascii="Times New Roman" w:hAnsi="Times New Roman" w:cs="Times New Roman"/>
          <w:b/>
          <w:bCs/>
          <w:color w:val="auto"/>
          <w:sz w:val="28"/>
          <w:szCs w:val="28"/>
        </w:rPr>
        <w:t xml:space="preserve"> </w:t>
      </w:r>
      <w:bookmarkStart w:id="24" w:name="_Toc47367237"/>
      <w:r w:rsidR="001E65A7" w:rsidRPr="009629E1">
        <w:rPr>
          <w:rFonts w:ascii="Times New Roman" w:hAnsi="Times New Roman" w:cs="Times New Roman"/>
          <w:b/>
          <w:bCs/>
          <w:color w:val="auto"/>
          <w:sz w:val="28"/>
          <w:szCs w:val="28"/>
        </w:rPr>
        <w:t>ЖКХ</w:t>
      </w:r>
      <w:bookmarkEnd w:id="24"/>
    </w:p>
    <w:p w14:paraId="364F1046" w14:textId="04A92809" w:rsidR="004F7BA7" w:rsidRPr="00305724" w:rsidRDefault="00305724" w:rsidP="00520546">
      <w:pPr>
        <w:spacing w:after="0" w:line="240" w:lineRule="auto"/>
        <w:ind w:firstLine="709"/>
        <w:jc w:val="both"/>
        <w:rPr>
          <w:bCs/>
          <w:iCs/>
          <w:sz w:val="28"/>
          <w:szCs w:val="28"/>
        </w:rPr>
      </w:pPr>
      <w:r w:rsidRPr="00305724">
        <w:rPr>
          <w:sz w:val="28"/>
          <w:szCs w:val="28"/>
        </w:rPr>
        <w:t xml:space="preserve">1. </w:t>
      </w:r>
      <w:r w:rsidRPr="00305724">
        <w:rPr>
          <w:bCs/>
          <w:iCs/>
          <w:sz w:val="28"/>
          <w:szCs w:val="28"/>
        </w:rPr>
        <w:t>С</w:t>
      </w:r>
      <w:r w:rsidR="004F7BA7" w:rsidRPr="00305724">
        <w:rPr>
          <w:bCs/>
          <w:iCs/>
          <w:sz w:val="28"/>
          <w:szCs w:val="28"/>
        </w:rPr>
        <w:t xml:space="preserve">троительство локальных станций водоподготовки на одиночных скважинах с водопроводными сетями в 8 сельских поселениях Аликовского района Чувашской Республики проектной стоимостью 250,8 </w:t>
      </w:r>
      <w:r w:rsidR="00A97BF3" w:rsidRPr="00305724">
        <w:rPr>
          <w:bCs/>
          <w:iCs/>
          <w:sz w:val="28"/>
          <w:szCs w:val="28"/>
        </w:rPr>
        <w:t>млн рублей.</w:t>
      </w:r>
      <w:r w:rsidR="004F7BA7" w:rsidRPr="00305724">
        <w:rPr>
          <w:bCs/>
          <w:iCs/>
          <w:sz w:val="28"/>
          <w:szCs w:val="28"/>
        </w:rPr>
        <w:t xml:space="preserve"> </w:t>
      </w:r>
    </w:p>
    <w:p w14:paraId="12302BB1" w14:textId="77777777" w:rsidR="004F7BA7" w:rsidRPr="00305724" w:rsidRDefault="004F7BA7" w:rsidP="00520546">
      <w:pPr>
        <w:spacing w:after="0" w:line="240" w:lineRule="auto"/>
        <w:ind w:firstLine="709"/>
        <w:jc w:val="both"/>
        <w:rPr>
          <w:sz w:val="28"/>
          <w:szCs w:val="28"/>
        </w:rPr>
      </w:pPr>
      <w:r w:rsidRPr="00305724">
        <w:rPr>
          <w:bCs/>
          <w:iCs/>
          <w:sz w:val="28"/>
          <w:szCs w:val="28"/>
        </w:rPr>
        <w:t>Из</w:t>
      </w:r>
      <w:r w:rsidRPr="00305724">
        <w:rPr>
          <w:sz w:val="28"/>
          <w:szCs w:val="28"/>
        </w:rPr>
        <w:t xml:space="preserve">-за превышения бора, лития и железа качество питьевой воды не соответствует санитарным нормам. </w:t>
      </w:r>
    </w:p>
    <w:p w14:paraId="5D08EC1B" w14:textId="687182C3" w:rsidR="004F7BA7" w:rsidRPr="00305724" w:rsidRDefault="004F7BA7" w:rsidP="00520546">
      <w:pPr>
        <w:spacing w:after="0" w:line="240" w:lineRule="auto"/>
        <w:ind w:firstLine="709"/>
        <w:jc w:val="both"/>
        <w:rPr>
          <w:sz w:val="28"/>
          <w:szCs w:val="28"/>
        </w:rPr>
      </w:pPr>
      <w:r w:rsidRPr="00305724">
        <w:rPr>
          <w:i/>
          <w:iCs/>
          <w:sz w:val="28"/>
          <w:szCs w:val="28"/>
        </w:rPr>
        <w:t>Что делается</w:t>
      </w:r>
    </w:p>
    <w:p w14:paraId="3A56BA99" w14:textId="127C2AAB" w:rsidR="004F7BA7" w:rsidRPr="00305724" w:rsidRDefault="004F7BA7" w:rsidP="00520546">
      <w:pPr>
        <w:spacing w:after="0" w:line="240" w:lineRule="auto"/>
        <w:ind w:firstLine="709"/>
        <w:jc w:val="both"/>
        <w:rPr>
          <w:sz w:val="28"/>
          <w:szCs w:val="28"/>
        </w:rPr>
      </w:pPr>
      <w:r w:rsidRPr="00305724">
        <w:rPr>
          <w:sz w:val="28"/>
          <w:szCs w:val="28"/>
        </w:rPr>
        <w:t>В период 2020-2023 г</w:t>
      </w:r>
      <w:r w:rsidR="00305724" w:rsidRPr="00305724">
        <w:rPr>
          <w:sz w:val="28"/>
          <w:szCs w:val="28"/>
        </w:rPr>
        <w:t>г.</w:t>
      </w:r>
      <w:r w:rsidRPr="00305724">
        <w:rPr>
          <w:sz w:val="28"/>
          <w:szCs w:val="28"/>
        </w:rPr>
        <w:t xml:space="preserve"> будут начаты работы по разработке ПСД. </w:t>
      </w:r>
    </w:p>
    <w:p w14:paraId="2C4163EA" w14:textId="407DAF13" w:rsidR="004F7BA7" w:rsidRPr="00305724" w:rsidRDefault="004F7BA7" w:rsidP="00520546">
      <w:pPr>
        <w:spacing w:after="0" w:line="240" w:lineRule="auto"/>
        <w:ind w:firstLine="709"/>
        <w:jc w:val="both"/>
        <w:rPr>
          <w:sz w:val="28"/>
          <w:szCs w:val="28"/>
        </w:rPr>
      </w:pPr>
      <w:r w:rsidRPr="00305724">
        <w:rPr>
          <w:i/>
          <w:iCs/>
          <w:sz w:val="28"/>
          <w:szCs w:val="28"/>
        </w:rPr>
        <w:t>Пути решения</w:t>
      </w:r>
    </w:p>
    <w:p w14:paraId="63A2C3CC" w14:textId="29B5D91E" w:rsidR="004F7BA7" w:rsidRPr="00305724" w:rsidRDefault="004F7BA7" w:rsidP="00520546">
      <w:pPr>
        <w:spacing w:after="0" w:line="240" w:lineRule="auto"/>
        <w:ind w:firstLine="709"/>
        <w:jc w:val="both"/>
        <w:rPr>
          <w:sz w:val="28"/>
          <w:szCs w:val="28"/>
        </w:rPr>
      </w:pPr>
      <w:r w:rsidRPr="00305724">
        <w:rPr>
          <w:sz w:val="28"/>
          <w:szCs w:val="28"/>
        </w:rPr>
        <w:t xml:space="preserve">На разработку ПСД необходимо финансирование из республиканского бюджета 8,0 </w:t>
      </w:r>
      <w:r w:rsidR="00A97BF3" w:rsidRPr="00305724">
        <w:rPr>
          <w:sz w:val="28"/>
          <w:szCs w:val="28"/>
        </w:rPr>
        <w:t>млн</w:t>
      </w:r>
      <w:r w:rsidRPr="00305724">
        <w:rPr>
          <w:sz w:val="28"/>
          <w:szCs w:val="28"/>
        </w:rPr>
        <w:t xml:space="preserve"> рублей.</w:t>
      </w:r>
    </w:p>
    <w:p w14:paraId="763E675C" w14:textId="3F8C99D4" w:rsidR="004F7BA7" w:rsidRPr="00305724" w:rsidRDefault="004F7BA7" w:rsidP="00520546">
      <w:pPr>
        <w:spacing w:after="0" w:line="240" w:lineRule="auto"/>
        <w:ind w:firstLine="709"/>
        <w:jc w:val="both"/>
        <w:rPr>
          <w:sz w:val="28"/>
          <w:szCs w:val="28"/>
        </w:rPr>
      </w:pPr>
      <w:r w:rsidRPr="00305724">
        <w:rPr>
          <w:sz w:val="28"/>
          <w:szCs w:val="28"/>
        </w:rPr>
        <w:t>На строительство объектов необходимо финансирование из федерального и республиканского бюджетов на 2021-2024 г</w:t>
      </w:r>
      <w:r w:rsidR="00305724" w:rsidRPr="00305724">
        <w:rPr>
          <w:sz w:val="28"/>
          <w:szCs w:val="28"/>
        </w:rPr>
        <w:t>г</w:t>
      </w:r>
      <w:r w:rsidRPr="00305724">
        <w:rPr>
          <w:sz w:val="28"/>
          <w:szCs w:val="28"/>
        </w:rPr>
        <w:t>.</w:t>
      </w:r>
    </w:p>
    <w:p w14:paraId="53103719" w14:textId="0FF63488" w:rsidR="004F7BA7" w:rsidRPr="00305724" w:rsidRDefault="004F7BA7" w:rsidP="00520546">
      <w:pPr>
        <w:spacing w:after="0" w:line="240" w:lineRule="auto"/>
        <w:ind w:firstLine="709"/>
        <w:jc w:val="both"/>
        <w:rPr>
          <w:sz w:val="28"/>
          <w:szCs w:val="28"/>
        </w:rPr>
      </w:pPr>
      <w:r w:rsidRPr="00305724">
        <w:rPr>
          <w:i/>
          <w:iCs/>
          <w:sz w:val="28"/>
          <w:szCs w:val="28"/>
        </w:rPr>
        <w:t>Источники и объемы финансирования</w:t>
      </w:r>
    </w:p>
    <w:p w14:paraId="301E8B88" w14:textId="7A4AABD6" w:rsidR="004F7BA7" w:rsidRPr="00305724" w:rsidRDefault="004F7BA7" w:rsidP="00520546">
      <w:pPr>
        <w:spacing w:after="0" w:line="240" w:lineRule="auto"/>
        <w:ind w:firstLine="709"/>
        <w:jc w:val="both"/>
        <w:rPr>
          <w:sz w:val="28"/>
          <w:szCs w:val="28"/>
        </w:rPr>
      </w:pPr>
      <w:r w:rsidRPr="00305724">
        <w:rPr>
          <w:sz w:val="28"/>
          <w:szCs w:val="28"/>
        </w:rPr>
        <w:t xml:space="preserve">2021 год: </w:t>
      </w:r>
      <w:r w:rsidR="00305724" w:rsidRPr="00305724">
        <w:rPr>
          <w:sz w:val="28"/>
          <w:szCs w:val="28"/>
        </w:rPr>
        <w:t>ф</w:t>
      </w:r>
      <w:r w:rsidR="00F06A5D" w:rsidRPr="00305724">
        <w:rPr>
          <w:sz w:val="28"/>
          <w:szCs w:val="28"/>
        </w:rPr>
        <w:t>едеральный бюджет</w:t>
      </w:r>
      <w:r w:rsidRPr="00305724">
        <w:rPr>
          <w:sz w:val="28"/>
          <w:szCs w:val="28"/>
        </w:rPr>
        <w:t xml:space="preserve"> – 27,7 </w:t>
      </w:r>
      <w:r w:rsidR="00A97BF3" w:rsidRPr="00305724">
        <w:rPr>
          <w:sz w:val="28"/>
          <w:szCs w:val="28"/>
        </w:rPr>
        <w:t>млн</w:t>
      </w:r>
      <w:r w:rsidRPr="00305724">
        <w:rPr>
          <w:sz w:val="28"/>
          <w:szCs w:val="28"/>
        </w:rPr>
        <w:t xml:space="preserve"> рублей, </w:t>
      </w:r>
      <w:r w:rsidR="0021657C" w:rsidRPr="00305724">
        <w:rPr>
          <w:sz w:val="28"/>
          <w:szCs w:val="28"/>
        </w:rPr>
        <w:t>республиканский бюджет</w:t>
      </w:r>
      <w:r w:rsidRPr="00305724">
        <w:rPr>
          <w:sz w:val="28"/>
          <w:szCs w:val="28"/>
        </w:rPr>
        <w:t xml:space="preserve"> – 150,0 тыс. рублей, </w:t>
      </w:r>
      <w:r w:rsidR="0021657C" w:rsidRPr="00305724">
        <w:rPr>
          <w:sz w:val="28"/>
          <w:szCs w:val="28"/>
        </w:rPr>
        <w:t xml:space="preserve">муниципальный бюджет </w:t>
      </w:r>
      <w:r w:rsidRPr="00305724">
        <w:rPr>
          <w:sz w:val="28"/>
          <w:szCs w:val="28"/>
        </w:rPr>
        <w:t>–150,0 тыс. рублей.</w:t>
      </w:r>
    </w:p>
    <w:p w14:paraId="1EDBA4E5" w14:textId="63BF13A0" w:rsidR="004F7BA7" w:rsidRPr="00305724" w:rsidRDefault="004F7BA7" w:rsidP="00520546">
      <w:pPr>
        <w:spacing w:after="0" w:line="240" w:lineRule="auto"/>
        <w:ind w:firstLine="709"/>
        <w:jc w:val="both"/>
        <w:rPr>
          <w:sz w:val="28"/>
          <w:szCs w:val="28"/>
        </w:rPr>
      </w:pPr>
      <w:r w:rsidRPr="00305724">
        <w:rPr>
          <w:sz w:val="28"/>
          <w:szCs w:val="28"/>
        </w:rPr>
        <w:t xml:space="preserve">2022 год: </w:t>
      </w:r>
      <w:r w:rsidR="00305724" w:rsidRPr="00305724">
        <w:rPr>
          <w:sz w:val="28"/>
          <w:szCs w:val="28"/>
        </w:rPr>
        <w:t>ф</w:t>
      </w:r>
      <w:r w:rsidR="00F06A5D" w:rsidRPr="00305724">
        <w:rPr>
          <w:sz w:val="28"/>
          <w:szCs w:val="28"/>
        </w:rPr>
        <w:t>едеральный бюджет</w:t>
      </w:r>
      <w:r w:rsidRPr="00305724">
        <w:rPr>
          <w:sz w:val="28"/>
          <w:szCs w:val="28"/>
        </w:rPr>
        <w:t xml:space="preserve"> – 23,7 </w:t>
      </w:r>
      <w:r w:rsidR="00A97BF3" w:rsidRPr="00305724">
        <w:rPr>
          <w:sz w:val="28"/>
          <w:szCs w:val="28"/>
        </w:rPr>
        <w:t>млн</w:t>
      </w:r>
      <w:r w:rsidRPr="00305724">
        <w:rPr>
          <w:sz w:val="28"/>
          <w:szCs w:val="28"/>
        </w:rPr>
        <w:t xml:space="preserve"> рублей, </w:t>
      </w:r>
      <w:r w:rsidR="0021657C" w:rsidRPr="00305724">
        <w:rPr>
          <w:sz w:val="28"/>
          <w:szCs w:val="28"/>
        </w:rPr>
        <w:t>республиканский бюджет</w:t>
      </w:r>
      <w:r w:rsidRPr="00305724">
        <w:rPr>
          <w:sz w:val="28"/>
          <w:szCs w:val="28"/>
        </w:rPr>
        <w:t xml:space="preserve"> – 100,0 тыс. рублей, </w:t>
      </w:r>
      <w:r w:rsidR="0021657C" w:rsidRPr="00305724">
        <w:rPr>
          <w:sz w:val="28"/>
          <w:szCs w:val="28"/>
        </w:rPr>
        <w:t xml:space="preserve">муниципальный бюджет </w:t>
      </w:r>
      <w:r w:rsidRPr="00305724">
        <w:rPr>
          <w:sz w:val="28"/>
          <w:szCs w:val="28"/>
        </w:rPr>
        <w:t>–100,0 тыс. рублей.</w:t>
      </w:r>
    </w:p>
    <w:p w14:paraId="6B51996A" w14:textId="0260D453" w:rsidR="004F7BA7" w:rsidRPr="00305724" w:rsidRDefault="004F7BA7" w:rsidP="00520546">
      <w:pPr>
        <w:spacing w:after="0" w:line="240" w:lineRule="auto"/>
        <w:ind w:firstLine="709"/>
        <w:jc w:val="both"/>
        <w:rPr>
          <w:sz w:val="28"/>
          <w:szCs w:val="28"/>
        </w:rPr>
      </w:pPr>
      <w:r w:rsidRPr="00305724">
        <w:rPr>
          <w:sz w:val="28"/>
          <w:szCs w:val="28"/>
        </w:rPr>
        <w:t xml:space="preserve">2023 год: </w:t>
      </w:r>
      <w:r w:rsidR="00305724" w:rsidRPr="00305724">
        <w:rPr>
          <w:sz w:val="28"/>
          <w:szCs w:val="28"/>
        </w:rPr>
        <w:t>ф</w:t>
      </w:r>
      <w:r w:rsidR="00F06A5D" w:rsidRPr="00305724">
        <w:rPr>
          <w:sz w:val="28"/>
          <w:szCs w:val="28"/>
        </w:rPr>
        <w:t>едеральный бюджет</w:t>
      </w:r>
      <w:r w:rsidRPr="00305724">
        <w:rPr>
          <w:sz w:val="28"/>
          <w:szCs w:val="28"/>
        </w:rPr>
        <w:t xml:space="preserve"> – 152,0 </w:t>
      </w:r>
      <w:r w:rsidR="00A97BF3" w:rsidRPr="00305724">
        <w:rPr>
          <w:sz w:val="28"/>
          <w:szCs w:val="28"/>
        </w:rPr>
        <w:t>млн</w:t>
      </w:r>
      <w:r w:rsidRPr="00305724">
        <w:rPr>
          <w:sz w:val="28"/>
          <w:szCs w:val="28"/>
        </w:rPr>
        <w:t xml:space="preserve"> рублей, </w:t>
      </w:r>
      <w:r w:rsidR="0021657C" w:rsidRPr="00305724">
        <w:rPr>
          <w:sz w:val="28"/>
          <w:szCs w:val="28"/>
        </w:rPr>
        <w:t xml:space="preserve">республиканский бюджет </w:t>
      </w:r>
      <w:r w:rsidRPr="00305724">
        <w:rPr>
          <w:sz w:val="28"/>
          <w:szCs w:val="28"/>
        </w:rPr>
        <w:t xml:space="preserve">–750,0 тыс. рублей, </w:t>
      </w:r>
      <w:r w:rsidR="0021657C" w:rsidRPr="00305724">
        <w:rPr>
          <w:sz w:val="28"/>
          <w:szCs w:val="28"/>
        </w:rPr>
        <w:t xml:space="preserve">муниципальный бюджет </w:t>
      </w:r>
      <w:r w:rsidRPr="00305724">
        <w:rPr>
          <w:sz w:val="28"/>
          <w:szCs w:val="28"/>
        </w:rPr>
        <w:t>–750,0 тыс. рублей.</w:t>
      </w:r>
    </w:p>
    <w:p w14:paraId="34776880" w14:textId="32769A85" w:rsidR="004F7BA7" w:rsidRPr="00305724" w:rsidRDefault="004F7BA7" w:rsidP="00520546">
      <w:pPr>
        <w:spacing w:after="0" w:line="240" w:lineRule="auto"/>
        <w:ind w:firstLine="709"/>
        <w:jc w:val="both"/>
        <w:rPr>
          <w:sz w:val="28"/>
          <w:szCs w:val="28"/>
        </w:rPr>
      </w:pPr>
      <w:r w:rsidRPr="00305724">
        <w:rPr>
          <w:sz w:val="28"/>
          <w:szCs w:val="28"/>
        </w:rPr>
        <w:t xml:space="preserve">2024 год: </w:t>
      </w:r>
      <w:r w:rsidR="00305724" w:rsidRPr="00305724">
        <w:rPr>
          <w:sz w:val="28"/>
          <w:szCs w:val="28"/>
        </w:rPr>
        <w:t>ф</w:t>
      </w:r>
      <w:r w:rsidR="00F06A5D" w:rsidRPr="00305724">
        <w:rPr>
          <w:sz w:val="28"/>
          <w:szCs w:val="28"/>
        </w:rPr>
        <w:t>едеральный бюджет</w:t>
      </w:r>
      <w:r w:rsidRPr="00305724">
        <w:rPr>
          <w:sz w:val="28"/>
          <w:szCs w:val="28"/>
        </w:rPr>
        <w:t xml:space="preserve"> – 45,0 </w:t>
      </w:r>
      <w:r w:rsidR="00A97BF3" w:rsidRPr="00305724">
        <w:rPr>
          <w:sz w:val="28"/>
          <w:szCs w:val="28"/>
        </w:rPr>
        <w:t>млн</w:t>
      </w:r>
      <w:r w:rsidRPr="00305724">
        <w:rPr>
          <w:sz w:val="28"/>
          <w:szCs w:val="28"/>
        </w:rPr>
        <w:t xml:space="preserve"> рублей, </w:t>
      </w:r>
      <w:r w:rsidR="0021657C" w:rsidRPr="00305724">
        <w:rPr>
          <w:sz w:val="28"/>
          <w:szCs w:val="28"/>
        </w:rPr>
        <w:t>республиканский бюджет</w:t>
      </w:r>
      <w:r w:rsidRPr="00305724">
        <w:rPr>
          <w:sz w:val="28"/>
          <w:szCs w:val="28"/>
        </w:rPr>
        <w:t xml:space="preserve"> – 200,0 тыс. рублей, </w:t>
      </w:r>
      <w:r w:rsidR="0021657C" w:rsidRPr="00305724">
        <w:rPr>
          <w:sz w:val="28"/>
          <w:szCs w:val="28"/>
        </w:rPr>
        <w:t xml:space="preserve">муниципальный бюджет </w:t>
      </w:r>
      <w:r w:rsidRPr="00305724">
        <w:rPr>
          <w:sz w:val="28"/>
          <w:szCs w:val="28"/>
        </w:rPr>
        <w:t>–200,0 тыс. рублей.</w:t>
      </w:r>
    </w:p>
    <w:p w14:paraId="63F0CD0A" w14:textId="568588EE" w:rsidR="004F7BA7" w:rsidRPr="00F54FC5" w:rsidRDefault="00F54FC5" w:rsidP="00520546">
      <w:pPr>
        <w:spacing w:after="0" w:line="240" w:lineRule="auto"/>
        <w:ind w:firstLine="709"/>
        <w:jc w:val="both"/>
        <w:rPr>
          <w:bCs/>
          <w:iCs/>
          <w:sz w:val="28"/>
          <w:szCs w:val="28"/>
        </w:rPr>
      </w:pPr>
      <w:r w:rsidRPr="00F54FC5">
        <w:rPr>
          <w:bCs/>
          <w:iCs/>
          <w:sz w:val="28"/>
          <w:szCs w:val="28"/>
        </w:rPr>
        <w:lastRenderedPageBreak/>
        <w:t xml:space="preserve">2. </w:t>
      </w:r>
      <w:r w:rsidR="004F7BA7" w:rsidRPr="00F54FC5">
        <w:rPr>
          <w:bCs/>
          <w:iCs/>
          <w:sz w:val="28"/>
          <w:szCs w:val="28"/>
        </w:rPr>
        <w:t>Строительство локальных станций водоподготовки на одиночных скважинах с водопроводными сетями в Аликовском, Большевыльском, Питишевском, Ефремкасинском, Таутовском, Чувашско-Сорминском, Яндобинском, Шумшевашовском, Раскильдинском сельских поселениях Аликовского района Чувашской Республики, общей</w:t>
      </w:r>
      <w:r w:rsidR="00603113" w:rsidRPr="00F54FC5">
        <w:rPr>
          <w:bCs/>
          <w:iCs/>
          <w:sz w:val="28"/>
          <w:szCs w:val="28"/>
        </w:rPr>
        <w:t xml:space="preserve"> </w:t>
      </w:r>
      <w:r w:rsidR="004F7BA7" w:rsidRPr="00F54FC5">
        <w:rPr>
          <w:bCs/>
          <w:iCs/>
          <w:sz w:val="28"/>
          <w:szCs w:val="28"/>
        </w:rPr>
        <w:t xml:space="preserve">проектной стоимостью 250,8 </w:t>
      </w:r>
      <w:r w:rsidR="00A97BF3" w:rsidRPr="00F54FC5">
        <w:rPr>
          <w:bCs/>
          <w:iCs/>
          <w:sz w:val="28"/>
          <w:szCs w:val="28"/>
        </w:rPr>
        <w:t>млн рублей.</w:t>
      </w:r>
      <w:r w:rsidR="004F7BA7" w:rsidRPr="00F54FC5">
        <w:rPr>
          <w:bCs/>
          <w:iCs/>
          <w:sz w:val="28"/>
          <w:szCs w:val="28"/>
        </w:rPr>
        <w:t xml:space="preserve"> </w:t>
      </w:r>
    </w:p>
    <w:p w14:paraId="27F6F0F8" w14:textId="444875DE" w:rsidR="004F7BA7" w:rsidRPr="00F54FC5" w:rsidRDefault="00603113" w:rsidP="00520546">
      <w:pPr>
        <w:spacing w:after="0" w:line="240" w:lineRule="auto"/>
        <w:ind w:firstLine="709"/>
        <w:jc w:val="both"/>
        <w:rPr>
          <w:bCs/>
          <w:iCs/>
          <w:sz w:val="28"/>
          <w:szCs w:val="28"/>
        </w:rPr>
      </w:pPr>
      <w:r w:rsidRPr="00F54FC5">
        <w:rPr>
          <w:bCs/>
          <w:iCs/>
          <w:sz w:val="28"/>
          <w:szCs w:val="28"/>
        </w:rPr>
        <w:t xml:space="preserve"> </w:t>
      </w:r>
      <w:r w:rsidR="00F54FC5" w:rsidRPr="00F54FC5">
        <w:rPr>
          <w:bCs/>
          <w:iCs/>
          <w:sz w:val="28"/>
          <w:szCs w:val="28"/>
        </w:rPr>
        <w:t xml:space="preserve">3. </w:t>
      </w:r>
      <w:r w:rsidR="004F7BA7" w:rsidRPr="00F54FC5">
        <w:rPr>
          <w:bCs/>
          <w:iCs/>
          <w:sz w:val="28"/>
          <w:szCs w:val="28"/>
        </w:rPr>
        <w:t>Реконструкция канализационной системы в с. Аликово Аликовского района Чувашской Республики</w:t>
      </w:r>
      <w:r w:rsidRPr="00F54FC5">
        <w:rPr>
          <w:bCs/>
          <w:iCs/>
          <w:sz w:val="28"/>
          <w:szCs w:val="28"/>
        </w:rPr>
        <w:t xml:space="preserve"> </w:t>
      </w:r>
      <w:r w:rsidR="004F7BA7" w:rsidRPr="00F54FC5">
        <w:rPr>
          <w:bCs/>
          <w:iCs/>
          <w:sz w:val="28"/>
          <w:szCs w:val="28"/>
        </w:rPr>
        <w:t xml:space="preserve">проектной стоимостью 41,4 </w:t>
      </w:r>
      <w:r w:rsidR="00A97BF3" w:rsidRPr="00F54FC5">
        <w:rPr>
          <w:bCs/>
          <w:iCs/>
          <w:sz w:val="28"/>
          <w:szCs w:val="28"/>
        </w:rPr>
        <w:t xml:space="preserve">млн </w:t>
      </w:r>
      <w:r w:rsidR="00BA0D72" w:rsidRPr="00F54FC5">
        <w:rPr>
          <w:bCs/>
          <w:iCs/>
          <w:sz w:val="28"/>
          <w:szCs w:val="28"/>
        </w:rPr>
        <w:t>рублей.</w:t>
      </w:r>
      <w:r w:rsidR="004F7BA7" w:rsidRPr="00F54FC5">
        <w:rPr>
          <w:bCs/>
          <w:iCs/>
          <w:sz w:val="28"/>
          <w:szCs w:val="28"/>
        </w:rPr>
        <w:t xml:space="preserve"> </w:t>
      </w:r>
    </w:p>
    <w:p w14:paraId="478728FE" w14:textId="77777777" w:rsidR="004F7BA7" w:rsidRPr="00F54FC5" w:rsidRDefault="004F7BA7" w:rsidP="00520546">
      <w:pPr>
        <w:spacing w:after="0" w:line="240" w:lineRule="auto"/>
        <w:ind w:firstLine="709"/>
        <w:jc w:val="both"/>
        <w:rPr>
          <w:sz w:val="28"/>
          <w:szCs w:val="28"/>
        </w:rPr>
      </w:pPr>
      <w:r w:rsidRPr="00F54FC5">
        <w:rPr>
          <w:sz w:val="28"/>
          <w:szCs w:val="28"/>
        </w:rPr>
        <w:t>Нормы очистки не соответствуют санитарным нормам. Текущая ситуация наносит вред окружающей среде и обеспечению экологической безопасности Аликовского района. Износ составляет 80%.</w:t>
      </w:r>
    </w:p>
    <w:p w14:paraId="273C7C61" w14:textId="77777777" w:rsidR="004F7BA7" w:rsidRPr="00F54FC5" w:rsidRDefault="004F7BA7" w:rsidP="00520546">
      <w:pPr>
        <w:spacing w:after="0" w:line="240" w:lineRule="auto"/>
        <w:ind w:firstLine="709"/>
        <w:jc w:val="both"/>
        <w:rPr>
          <w:sz w:val="28"/>
          <w:szCs w:val="28"/>
        </w:rPr>
      </w:pPr>
      <w:r w:rsidRPr="00F54FC5">
        <w:rPr>
          <w:i/>
          <w:iCs/>
          <w:sz w:val="28"/>
          <w:szCs w:val="28"/>
        </w:rPr>
        <w:t>Что делается</w:t>
      </w:r>
      <w:r w:rsidRPr="00F54FC5">
        <w:rPr>
          <w:sz w:val="28"/>
          <w:szCs w:val="28"/>
        </w:rPr>
        <w:t>:</w:t>
      </w:r>
    </w:p>
    <w:p w14:paraId="567C627D" w14:textId="77777777" w:rsidR="004F7BA7" w:rsidRPr="00F54FC5" w:rsidRDefault="004F7BA7" w:rsidP="00520546">
      <w:pPr>
        <w:spacing w:after="0" w:line="240" w:lineRule="auto"/>
        <w:ind w:firstLine="709"/>
        <w:jc w:val="both"/>
        <w:rPr>
          <w:sz w:val="28"/>
          <w:szCs w:val="28"/>
        </w:rPr>
      </w:pPr>
      <w:r w:rsidRPr="00F54FC5">
        <w:rPr>
          <w:sz w:val="28"/>
          <w:szCs w:val="28"/>
        </w:rPr>
        <w:t>В 2020 году за счет средств республиканского местного бюджетов будет разработана проектно-сметная документация.</w:t>
      </w:r>
    </w:p>
    <w:p w14:paraId="7CDB39A9" w14:textId="2ADE9B5E" w:rsidR="004F7BA7" w:rsidRPr="00F54FC5" w:rsidRDefault="004F7BA7" w:rsidP="00520546">
      <w:pPr>
        <w:spacing w:after="0" w:line="240" w:lineRule="auto"/>
        <w:ind w:firstLine="709"/>
        <w:jc w:val="both"/>
        <w:rPr>
          <w:sz w:val="28"/>
          <w:szCs w:val="28"/>
        </w:rPr>
      </w:pPr>
      <w:r w:rsidRPr="00F54FC5">
        <w:rPr>
          <w:i/>
          <w:iCs/>
          <w:sz w:val="28"/>
          <w:szCs w:val="28"/>
        </w:rPr>
        <w:t>Пути решения</w:t>
      </w:r>
    </w:p>
    <w:p w14:paraId="014009F3" w14:textId="77777777" w:rsidR="004F7BA7" w:rsidRPr="00F54FC5" w:rsidRDefault="004F7BA7" w:rsidP="00520546">
      <w:pPr>
        <w:spacing w:after="0" w:line="240" w:lineRule="auto"/>
        <w:ind w:firstLine="709"/>
        <w:jc w:val="both"/>
        <w:rPr>
          <w:sz w:val="28"/>
          <w:szCs w:val="28"/>
        </w:rPr>
      </w:pPr>
      <w:r w:rsidRPr="00F54FC5">
        <w:rPr>
          <w:sz w:val="28"/>
          <w:szCs w:val="28"/>
        </w:rPr>
        <w:t>На реконструкцию объекта необходимо финансирование из федерального и республиканского бюджетов на 2021 год.</w:t>
      </w:r>
    </w:p>
    <w:p w14:paraId="10CA6501" w14:textId="38FB3732" w:rsidR="004F7BA7" w:rsidRPr="00F54FC5" w:rsidRDefault="004F7BA7" w:rsidP="00520546">
      <w:pPr>
        <w:spacing w:after="0" w:line="240" w:lineRule="auto"/>
        <w:ind w:firstLine="709"/>
        <w:jc w:val="both"/>
        <w:rPr>
          <w:sz w:val="28"/>
          <w:szCs w:val="28"/>
        </w:rPr>
      </w:pPr>
      <w:r w:rsidRPr="00F54FC5">
        <w:rPr>
          <w:i/>
          <w:iCs/>
          <w:sz w:val="28"/>
          <w:szCs w:val="28"/>
        </w:rPr>
        <w:t>Источники и объемы финансирования</w:t>
      </w:r>
    </w:p>
    <w:p w14:paraId="3F9193E8" w14:textId="33C1C5E4" w:rsidR="004F7BA7" w:rsidRPr="00F54FC5" w:rsidRDefault="004F7BA7" w:rsidP="00520546">
      <w:pPr>
        <w:spacing w:after="0" w:line="240" w:lineRule="auto"/>
        <w:ind w:firstLine="709"/>
        <w:jc w:val="both"/>
        <w:rPr>
          <w:sz w:val="28"/>
          <w:szCs w:val="28"/>
        </w:rPr>
      </w:pPr>
      <w:r w:rsidRPr="00F54FC5">
        <w:rPr>
          <w:sz w:val="28"/>
          <w:szCs w:val="28"/>
        </w:rPr>
        <w:t xml:space="preserve">2021 год: </w:t>
      </w:r>
      <w:r w:rsidR="00F54FC5" w:rsidRPr="00F54FC5">
        <w:rPr>
          <w:sz w:val="28"/>
          <w:szCs w:val="28"/>
        </w:rPr>
        <w:t>ф</w:t>
      </w:r>
      <w:r w:rsidR="00F06A5D" w:rsidRPr="00F54FC5">
        <w:rPr>
          <w:sz w:val="28"/>
          <w:szCs w:val="28"/>
        </w:rPr>
        <w:t>едеральный бюджет</w:t>
      </w:r>
      <w:r w:rsidRPr="00F54FC5">
        <w:rPr>
          <w:sz w:val="28"/>
          <w:szCs w:val="28"/>
        </w:rPr>
        <w:t xml:space="preserve"> – 40,0 </w:t>
      </w:r>
      <w:r w:rsidR="00A97BF3" w:rsidRPr="00F54FC5">
        <w:rPr>
          <w:sz w:val="28"/>
          <w:szCs w:val="28"/>
        </w:rPr>
        <w:t>млн</w:t>
      </w:r>
      <w:r w:rsidRPr="00F54FC5">
        <w:rPr>
          <w:sz w:val="28"/>
          <w:szCs w:val="28"/>
        </w:rPr>
        <w:t xml:space="preserve"> рублей, </w:t>
      </w:r>
      <w:r w:rsidR="0021657C" w:rsidRPr="00F54FC5">
        <w:rPr>
          <w:sz w:val="28"/>
          <w:szCs w:val="28"/>
        </w:rPr>
        <w:t>республиканский бюджет</w:t>
      </w:r>
      <w:r w:rsidRPr="00F54FC5">
        <w:rPr>
          <w:sz w:val="28"/>
          <w:szCs w:val="28"/>
        </w:rPr>
        <w:t xml:space="preserve"> – 1,0 </w:t>
      </w:r>
      <w:r w:rsidR="00A97BF3" w:rsidRPr="00F54FC5">
        <w:rPr>
          <w:sz w:val="28"/>
          <w:szCs w:val="28"/>
        </w:rPr>
        <w:t>млн</w:t>
      </w:r>
      <w:r w:rsidRPr="00F54FC5">
        <w:rPr>
          <w:sz w:val="28"/>
          <w:szCs w:val="28"/>
        </w:rPr>
        <w:t xml:space="preserve"> рублей, </w:t>
      </w:r>
      <w:r w:rsidR="0021657C" w:rsidRPr="00F54FC5">
        <w:rPr>
          <w:sz w:val="28"/>
          <w:szCs w:val="28"/>
        </w:rPr>
        <w:t>муниципальный бюджет</w:t>
      </w:r>
      <w:r w:rsidRPr="00F54FC5">
        <w:rPr>
          <w:sz w:val="28"/>
          <w:szCs w:val="28"/>
        </w:rPr>
        <w:t xml:space="preserve"> – 400,0 тыс. рублей.</w:t>
      </w:r>
    </w:p>
    <w:p w14:paraId="4EE407A1" w14:textId="6CA86FDC" w:rsidR="004F7BA7" w:rsidRPr="00A1348C" w:rsidRDefault="00A1348C" w:rsidP="00520546">
      <w:pPr>
        <w:spacing w:after="0" w:line="240" w:lineRule="auto"/>
        <w:ind w:firstLine="709"/>
        <w:jc w:val="both"/>
        <w:rPr>
          <w:sz w:val="28"/>
          <w:szCs w:val="28"/>
        </w:rPr>
      </w:pPr>
      <w:r w:rsidRPr="00A1348C">
        <w:rPr>
          <w:sz w:val="28"/>
          <w:szCs w:val="28"/>
        </w:rPr>
        <w:t xml:space="preserve">4. </w:t>
      </w:r>
      <w:r w:rsidR="004F7BA7" w:rsidRPr="00A1348C">
        <w:rPr>
          <w:sz w:val="28"/>
          <w:szCs w:val="28"/>
        </w:rPr>
        <w:t xml:space="preserve">Строительство блочно-модульной газовой котельной №1 в с. Аликово ул. Парковая 4а проектной стоимостью 20,6 </w:t>
      </w:r>
      <w:r w:rsidR="00A97BF3" w:rsidRPr="00A1348C">
        <w:rPr>
          <w:sz w:val="28"/>
          <w:szCs w:val="28"/>
        </w:rPr>
        <w:t xml:space="preserve">млн </w:t>
      </w:r>
      <w:r w:rsidR="00BA0D72" w:rsidRPr="00A1348C">
        <w:rPr>
          <w:sz w:val="28"/>
          <w:szCs w:val="28"/>
        </w:rPr>
        <w:t>рублей.</w:t>
      </w:r>
    </w:p>
    <w:p w14:paraId="1D0593A4" w14:textId="5B539AD7" w:rsidR="004F7BA7" w:rsidRPr="00A1348C" w:rsidRDefault="004F7BA7" w:rsidP="00520546">
      <w:pPr>
        <w:spacing w:after="0" w:line="240" w:lineRule="auto"/>
        <w:ind w:firstLine="709"/>
        <w:jc w:val="both"/>
        <w:rPr>
          <w:sz w:val="28"/>
          <w:szCs w:val="28"/>
        </w:rPr>
      </w:pPr>
      <w:r w:rsidRPr="00A1348C">
        <w:rPr>
          <w:sz w:val="28"/>
          <w:szCs w:val="28"/>
        </w:rPr>
        <w:t xml:space="preserve">Износ оборудования до 80%, существующая котельная убыточная. Потребители тепла: 8 </w:t>
      </w:r>
      <w:r w:rsidR="00A1348C" w:rsidRPr="00A1348C">
        <w:rPr>
          <w:sz w:val="28"/>
          <w:szCs w:val="28"/>
        </w:rPr>
        <w:t>МКД,</w:t>
      </w:r>
      <w:r w:rsidRPr="00A1348C">
        <w:rPr>
          <w:sz w:val="28"/>
          <w:szCs w:val="28"/>
        </w:rPr>
        <w:t xml:space="preserve"> в которых проживают 476 человек, 1 детский сад.</w:t>
      </w:r>
    </w:p>
    <w:p w14:paraId="79FDC07C" w14:textId="316802E6" w:rsidR="004F7BA7" w:rsidRPr="00A1348C" w:rsidRDefault="004F7BA7" w:rsidP="00520546">
      <w:pPr>
        <w:spacing w:after="0" w:line="240" w:lineRule="auto"/>
        <w:ind w:firstLine="709"/>
        <w:jc w:val="both"/>
        <w:rPr>
          <w:sz w:val="28"/>
          <w:szCs w:val="28"/>
        </w:rPr>
      </w:pPr>
      <w:r w:rsidRPr="00A1348C">
        <w:rPr>
          <w:i/>
          <w:iCs/>
          <w:sz w:val="28"/>
          <w:szCs w:val="28"/>
        </w:rPr>
        <w:t>Что делается</w:t>
      </w:r>
      <w:r w:rsidRPr="00A1348C">
        <w:rPr>
          <w:sz w:val="28"/>
          <w:szCs w:val="28"/>
        </w:rPr>
        <w:t xml:space="preserve"> </w:t>
      </w:r>
    </w:p>
    <w:p w14:paraId="16CE40F2" w14:textId="77777777" w:rsidR="004F7BA7" w:rsidRPr="00A1348C" w:rsidRDefault="004F7BA7" w:rsidP="00520546">
      <w:pPr>
        <w:spacing w:after="0" w:line="240" w:lineRule="auto"/>
        <w:ind w:firstLine="709"/>
        <w:jc w:val="both"/>
        <w:rPr>
          <w:sz w:val="28"/>
          <w:szCs w:val="28"/>
        </w:rPr>
      </w:pPr>
      <w:r w:rsidRPr="00A1348C">
        <w:rPr>
          <w:sz w:val="28"/>
          <w:szCs w:val="28"/>
        </w:rPr>
        <w:t>Разрабатывается задание на проектирование по разработке проектно-сметной документации.</w:t>
      </w:r>
    </w:p>
    <w:p w14:paraId="019E4CF9" w14:textId="7E43EE65" w:rsidR="004F7BA7" w:rsidRPr="00A1348C" w:rsidRDefault="004F7BA7" w:rsidP="00520546">
      <w:pPr>
        <w:spacing w:after="0" w:line="240" w:lineRule="auto"/>
        <w:ind w:firstLine="709"/>
        <w:jc w:val="both"/>
        <w:rPr>
          <w:sz w:val="28"/>
          <w:szCs w:val="28"/>
        </w:rPr>
      </w:pPr>
      <w:r w:rsidRPr="00A1348C">
        <w:rPr>
          <w:i/>
          <w:iCs/>
          <w:sz w:val="28"/>
          <w:szCs w:val="28"/>
        </w:rPr>
        <w:t>Пути решения</w:t>
      </w:r>
      <w:r w:rsidRPr="00A1348C">
        <w:rPr>
          <w:sz w:val="28"/>
          <w:szCs w:val="28"/>
        </w:rPr>
        <w:t xml:space="preserve"> </w:t>
      </w:r>
    </w:p>
    <w:p w14:paraId="30FBA3C1" w14:textId="7A93FC8F" w:rsidR="004F7BA7" w:rsidRPr="00A1348C" w:rsidRDefault="004F7BA7" w:rsidP="00520546">
      <w:pPr>
        <w:spacing w:after="0" w:line="240" w:lineRule="auto"/>
        <w:ind w:firstLine="709"/>
        <w:jc w:val="both"/>
        <w:rPr>
          <w:sz w:val="28"/>
          <w:szCs w:val="28"/>
        </w:rPr>
      </w:pPr>
      <w:r w:rsidRPr="00A1348C">
        <w:rPr>
          <w:sz w:val="28"/>
          <w:szCs w:val="28"/>
        </w:rPr>
        <w:t>Необходимо финансирование на разработку ПСД и строительно-монтажных работ из республиканского бюджета на 2021-2022 г</w:t>
      </w:r>
      <w:r w:rsidR="00A1348C" w:rsidRPr="00A1348C">
        <w:rPr>
          <w:sz w:val="28"/>
          <w:szCs w:val="28"/>
        </w:rPr>
        <w:t>г</w:t>
      </w:r>
      <w:r w:rsidRPr="00A1348C">
        <w:rPr>
          <w:sz w:val="28"/>
          <w:szCs w:val="28"/>
        </w:rPr>
        <w:t>.</w:t>
      </w:r>
    </w:p>
    <w:p w14:paraId="40C5FEE7" w14:textId="1A4CFDFA" w:rsidR="004F7BA7" w:rsidRPr="00A1348C" w:rsidRDefault="004F7BA7" w:rsidP="00520546">
      <w:pPr>
        <w:spacing w:after="0" w:line="240" w:lineRule="auto"/>
        <w:ind w:firstLine="709"/>
        <w:jc w:val="both"/>
        <w:rPr>
          <w:sz w:val="28"/>
          <w:szCs w:val="28"/>
        </w:rPr>
      </w:pPr>
      <w:r w:rsidRPr="00A1348C">
        <w:rPr>
          <w:i/>
          <w:iCs/>
          <w:sz w:val="28"/>
          <w:szCs w:val="28"/>
        </w:rPr>
        <w:t>Источники и объёмы финансирования</w:t>
      </w:r>
      <w:r w:rsidRPr="00A1348C">
        <w:rPr>
          <w:sz w:val="28"/>
          <w:szCs w:val="28"/>
        </w:rPr>
        <w:t xml:space="preserve"> </w:t>
      </w:r>
    </w:p>
    <w:p w14:paraId="06D0B675" w14:textId="41645A57" w:rsidR="004F7BA7" w:rsidRPr="00A1348C" w:rsidRDefault="004F7BA7" w:rsidP="00520546">
      <w:pPr>
        <w:spacing w:after="0" w:line="240" w:lineRule="auto"/>
        <w:ind w:firstLine="709"/>
        <w:jc w:val="both"/>
        <w:rPr>
          <w:sz w:val="28"/>
          <w:szCs w:val="28"/>
        </w:rPr>
      </w:pPr>
      <w:r w:rsidRPr="00A1348C">
        <w:rPr>
          <w:sz w:val="28"/>
          <w:szCs w:val="28"/>
        </w:rPr>
        <w:t xml:space="preserve">2021 год: </w:t>
      </w:r>
      <w:r w:rsidR="0021657C" w:rsidRPr="00A1348C">
        <w:rPr>
          <w:sz w:val="28"/>
          <w:szCs w:val="28"/>
        </w:rPr>
        <w:t>республиканский бюджет</w:t>
      </w:r>
      <w:r w:rsidRPr="00A1348C">
        <w:rPr>
          <w:sz w:val="28"/>
          <w:szCs w:val="28"/>
        </w:rPr>
        <w:t xml:space="preserve"> – 9,7 </w:t>
      </w:r>
      <w:r w:rsidR="00A97BF3" w:rsidRPr="00A1348C">
        <w:rPr>
          <w:sz w:val="28"/>
          <w:szCs w:val="28"/>
        </w:rPr>
        <w:t>млн</w:t>
      </w:r>
      <w:r w:rsidRPr="00A1348C">
        <w:rPr>
          <w:sz w:val="28"/>
          <w:szCs w:val="28"/>
        </w:rPr>
        <w:t xml:space="preserve"> рублей, </w:t>
      </w:r>
      <w:r w:rsidR="0021657C" w:rsidRPr="00A1348C">
        <w:rPr>
          <w:sz w:val="28"/>
          <w:szCs w:val="28"/>
        </w:rPr>
        <w:t>муниципальный бюджет</w:t>
      </w:r>
      <w:r w:rsidRPr="00A1348C">
        <w:rPr>
          <w:sz w:val="28"/>
          <w:szCs w:val="28"/>
        </w:rPr>
        <w:t xml:space="preserve"> – 600,0 тыс. рублей.</w:t>
      </w:r>
    </w:p>
    <w:p w14:paraId="0FF449B9" w14:textId="602BFFCF" w:rsidR="004F7BA7" w:rsidRPr="00A1348C" w:rsidRDefault="004F7BA7" w:rsidP="00520546">
      <w:pPr>
        <w:spacing w:after="0" w:line="240" w:lineRule="auto"/>
        <w:ind w:firstLine="709"/>
        <w:jc w:val="both"/>
        <w:rPr>
          <w:sz w:val="28"/>
          <w:szCs w:val="28"/>
        </w:rPr>
      </w:pPr>
      <w:r w:rsidRPr="00A1348C">
        <w:rPr>
          <w:sz w:val="28"/>
          <w:szCs w:val="28"/>
        </w:rPr>
        <w:t xml:space="preserve">2022 год: </w:t>
      </w:r>
      <w:r w:rsidR="0021657C" w:rsidRPr="00A1348C">
        <w:rPr>
          <w:sz w:val="28"/>
          <w:szCs w:val="28"/>
        </w:rPr>
        <w:t>республиканский бюджет</w:t>
      </w:r>
      <w:r w:rsidRPr="00A1348C">
        <w:rPr>
          <w:sz w:val="28"/>
          <w:szCs w:val="28"/>
        </w:rPr>
        <w:t xml:space="preserve"> – 9,7 </w:t>
      </w:r>
      <w:r w:rsidR="00A97BF3" w:rsidRPr="00A1348C">
        <w:rPr>
          <w:sz w:val="28"/>
          <w:szCs w:val="28"/>
        </w:rPr>
        <w:t>млн</w:t>
      </w:r>
      <w:r w:rsidRPr="00A1348C">
        <w:rPr>
          <w:sz w:val="28"/>
          <w:szCs w:val="28"/>
        </w:rPr>
        <w:t xml:space="preserve"> рублей, </w:t>
      </w:r>
      <w:r w:rsidR="0021657C" w:rsidRPr="00A1348C">
        <w:rPr>
          <w:sz w:val="28"/>
          <w:szCs w:val="28"/>
        </w:rPr>
        <w:t>муниципальный бюджет</w:t>
      </w:r>
      <w:r w:rsidRPr="00A1348C">
        <w:rPr>
          <w:sz w:val="28"/>
          <w:szCs w:val="28"/>
        </w:rPr>
        <w:t xml:space="preserve"> – 600,0 тыс. рублей.</w:t>
      </w:r>
    </w:p>
    <w:p w14:paraId="29BCFFEC" w14:textId="68C8F3D1" w:rsidR="004F7BA7" w:rsidRPr="00A1348C" w:rsidRDefault="004F7BA7" w:rsidP="00520546">
      <w:pPr>
        <w:spacing w:after="0" w:line="240" w:lineRule="auto"/>
        <w:ind w:firstLine="709"/>
        <w:jc w:val="both"/>
        <w:rPr>
          <w:bCs/>
          <w:sz w:val="28"/>
          <w:szCs w:val="28"/>
        </w:rPr>
      </w:pPr>
      <w:r w:rsidRPr="00A1348C">
        <w:rPr>
          <w:b/>
          <w:sz w:val="28"/>
          <w:szCs w:val="28"/>
        </w:rPr>
        <w:t xml:space="preserve"> </w:t>
      </w:r>
      <w:r w:rsidR="00A1348C" w:rsidRPr="00A1348C">
        <w:rPr>
          <w:bCs/>
          <w:sz w:val="28"/>
          <w:szCs w:val="28"/>
        </w:rPr>
        <w:t xml:space="preserve">5. </w:t>
      </w:r>
      <w:r w:rsidRPr="00A1348C">
        <w:rPr>
          <w:bCs/>
          <w:sz w:val="28"/>
          <w:szCs w:val="28"/>
        </w:rPr>
        <w:t xml:space="preserve">Строительство блочно-модульной газовой котельной №2 в с. Аликово ул. Парковая 15а проектной стоимостью 28,7 </w:t>
      </w:r>
      <w:r w:rsidR="00A97BF3" w:rsidRPr="00A1348C">
        <w:rPr>
          <w:bCs/>
          <w:sz w:val="28"/>
          <w:szCs w:val="28"/>
        </w:rPr>
        <w:t xml:space="preserve">млн </w:t>
      </w:r>
      <w:r w:rsidR="00BA0D72" w:rsidRPr="00A1348C">
        <w:rPr>
          <w:bCs/>
          <w:sz w:val="28"/>
          <w:szCs w:val="28"/>
        </w:rPr>
        <w:t>рублей.</w:t>
      </w:r>
    </w:p>
    <w:p w14:paraId="52B2BFAC" w14:textId="1EF879C4" w:rsidR="004F7BA7" w:rsidRPr="00A1348C" w:rsidRDefault="004F7BA7" w:rsidP="00520546">
      <w:pPr>
        <w:spacing w:after="0" w:line="240" w:lineRule="auto"/>
        <w:ind w:firstLine="709"/>
        <w:jc w:val="both"/>
        <w:rPr>
          <w:sz w:val="28"/>
          <w:szCs w:val="28"/>
        </w:rPr>
      </w:pPr>
      <w:r w:rsidRPr="00A1348C">
        <w:rPr>
          <w:sz w:val="28"/>
          <w:szCs w:val="28"/>
        </w:rPr>
        <w:t xml:space="preserve">Износ оборудования до 80%, существующая котельная убыточная. Потребители тепла: 8 </w:t>
      </w:r>
      <w:r w:rsidR="00A1348C" w:rsidRPr="00A1348C">
        <w:rPr>
          <w:sz w:val="28"/>
          <w:szCs w:val="28"/>
        </w:rPr>
        <w:t>МКД,</w:t>
      </w:r>
      <w:r w:rsidRPr="00A1348C">
        <w:rPr>
          <w:sz w:val="28"/>
          <w:szCs w:val="28"/>
        </w:rPr>
        <w:t xml:space="preserve"> в которых проживают 397 человек, 1 школа, 1 клуб, 1 музей.</w:t>
      </w:r>
    </w:p>
    <w:p w14:paraId="2E701981" w14:textId="3D6423DA" w:rsidR="004F7BA7" w:rsidRPr="00A1348C" w:rsidRDefault="004F7BA7" w:rsidP="00520546">
      <w:pPr>
        <w:spacing w:after="0" w:line="240" w:lineRule="auto"/>
        <w:ind w:firstLine="709"/>
        <w:jc w:val="both"/>
        <w:rPr>
          <w:sz w:val="28"/>
          <w:szCs w:val="28"/>
        </w:rPr>
      </w:pPr>
      <w:r w:rsidRPr="00A1348C">
        <w:rPr>
          <w:i/>
          <w:iCs/>
          <w:sz w:val="28"/>
          <w:szCs w:val="28"/>
        </w:rPr>
        <w:t>Что делается</w:t>
      </w:r>
      <w:r w:rsidRPr="00A1348C">
        <w:rPr>
          <w:sz w:val="28"/>
          <w:szCs w:val="28"/>
        </w:rPr>
        <w:t xml:space="preserve"> </w:t>
      </w:r>
    </w:p>
    <w:p w14:paraId="1D8F328C" w14:textId="45C03F42" w:rsidR="004F7BA7" w:rsidRPr="00A1348C" w:rsidRDefault="004F7BA7" w:rsidP="00520546">
      <w:pPr>
        <w:spacing w:after="0" w:line="240" w:lineRule="auto"/>
        <w:ind w:firstLine="709"/>
        <w:jc w:val="both"/>
        <w:rPr>
          <w:sz w:val="28"/>
          <w:szCs w:val="28"/>
        </w:rPr>
      </w:pPr>
      <w:r w:rsidRPr="00A1348C">
        <w:rPr>
          <w:sz w:val="28"/>
          <w:szCs w:val="28"/>
        </w:rPr>
        <w:t>Разрабатывается задание на проектирование по разработке проектно-сметной документации</w:t>
      </w:r>
      <w:r w:rsidR="00A1348C" w:rsidRPr="00A1348C">
        <w:rPr>
          <w:sz w:val="28"/>
          <w:szCs w:val="28"/>
        </w:rPr>
        <w:t>.</w:t>
      </w:r>
    </w:p>
    <w:p w14:paraId="1992DFAE" w14:textId="7B479161" w:rsidR="004F7BA7" w:rsidRPr="00A1348C" w:rsidRDefault="004F7BA7" w:rsidP="00520546">
      <w:pPr>
        <w:spacing w:after="0" w:line="240" w:lineRule="auto"/>
        <w:ind w:firstLine="709"/>
        <w:jc w:val="both"/>
        <w:rPr>
          <w:sz w:val="28"/>
          <w:szCs w:val="28"/>
        </w:rPr>
      </w:pPr>
      <w:r w:rsidRPr="00A1348C">
        <w:rPr>
          <w:i/>
          <w:iCs/>
          <w:sz w:val="28"/>
          <w:szCs w:val="28"/>
        </w:rPr>
        <w:lastRenderedPageBreak/>
        <w:t>Пути решения</w:t>
      </w:r>
      <w:r w:rsidRPr="00A1348C">
        <w:rPr>
          <w:sz w:val="28"/>
          <w:szCs w:val="28"/>
        </w:rPr>
        <w:t xml:space="preserve"> </w:t>
      </w:r>
    </w:p>
    <w:p w14:paraId="329BE03E" w14:textId="5711E87E" w:rsidR="004F7BA7" w:rsidRPr="00A1348C" w:rsidRDefault="004F7BA7" w:rsidP="00520546">
      <w:pPr>
        <w:spacing w:after="0" w:line="240" w:lineRule="auto"/>
        <w:ind w:firstLine="709"/>
        <w:jc w:val="both"/>
        <w:rPr>
          <w:sz w:val="28"/>
          <w:szCs w:val="28"/>
        </w:rPr>
      </w:pPr>
      <w:r w:rsidRPr="00A1348C">
        <w:rPr>
          <w:sz w:val="28"/>
          <w:szCs w:val="28"/>
        </w:rPr>
        <w:t>Необходимо финансирование на разработку ПСД и строительно-монтажных работ из республиканского бюджета на 2021-2022 г</w:t>
      </w:r>
      <w:r w:rsidR="00A1348C" w:rsidRPr="00A1348C">
        <w:rPr>
          <w:sz w:val="28"/>
          <w:szCs w:val="28"/>
        </w:rPr>
        <w:t>г</w:t>
      </w:r>
      <w:r w:rsidRPr="00A1348C">
        <w:rPr>
          <w:sz w:val="28"/>
          <w:szCs w:val="28"/>
        </w:rPr>
        <w:t>.</w:t>
      </w:r>
    </w:p>
    <w:p w14:paraId="20F66FAF" w14:textId="65111DE9" w:rsidR="004F7BA7" w:rsidRPr="00A1348C" w:rsidRDefault="004F7BA7" w:rsidP="00520546">
      <w:pPr>
        <w:spacing w:after="0" w:line="240" w:lineRule="auto"/>
        <w:ind w:firstLine="709"/>
        <w:jc w:val="both"/>
        <w:rPr>
          <w:sz w:val="28"/>
          <w:szCs w:val="28"/>
        </w:rPr>
      </w:pPr>
      <w:r w:rsidRPr="00A1348C">
        <w:rPr>
          <w:i/>
          <w:iCs/>
          <w:sz w:val="28"/>
          <w:szCs w:val="28"/>
        </w:rPr>
        <w:t>Источники и объёмы финансирования</w:t>
      </w:r>
      <w:r w:rsidRPr="00A1348C">
        <w:rPr>
          <w:sz w:val="28"/>
          <w:szCs w:val="28"/>
        </w:rPr>
        <w:t xml:space="preserve"> </w:t>
      </w:r>
    </w:p>
    <w:p w14:paraId="29275927" w14:textId="405FFBC9" w:rsidR="004F7BA7" w:rsidRPr="00A1348C" w:rsidRDefault="004F7BA7" w:rsidP="00520546">
      <w:pPr>
        <w:spacing w:after="0" w:line="240" w:lineRule="auto"/>
        <w:ind w:firstLine="709"/>
        <w:jc w:val="both"/>
        <w:rPr>
          <w:sz w:val="28"/>
          <w:szCs w:val="28"/>
        </w:rPr>
      </w:pPr>
      <w:r w:rsidRPr="00A1348C">
        <w:rPr>
          <w:sz w:val="28"/>
          <w:szCs w:val="28"/>
        </w:rPr>
        <w:t xml:space="preserve">2021 год: </w:t>
      </w:r>
      <w:r w:rsidR="0021657C" w:rsidRPr="00A1348C">
        <w:rPr>
          <w:sz w:val="28"/>
          <w:szCs w:val="28"/>
        </w:rPr>
        <w:t>республиканский бюджет</w:t>
      </w:r>
      <w:r w:rsidRPr="00A1348C">
        <w:rPr>
          <w:sz w:val="28"/>
          <w:szCs w:val="28"/>
        </w:rPr>
        <w:t xml:space="preserve"> – 13,6 </w:t>
      </w:r>
      <w:r w:rsidR="00A97BF3" w:rsidRPr="00A1348C">
        <w:rPr>
          <w:sz w:val="28"/>
          <w:szCs w:val="28"/>
        </w:rPr>
        <w:t>млн</w:t>
      </w:r>
      <w:r w:rsidRPr="00A1348C">
        <w:rPr>
          <w:sz w:val="28"/>
          <w:szCs w:val="28"/>
        </w:rPr>
        <w:t xml:space="preserve"> рублей, </w:t>
      </w:r>
      <w:r w:rsidR="0021657C" w:rsidRPr="00A1348C">
        <w:rPr>
          <w:sz w:val="28"/>
          <w:szCs w:val="28"/>
        </w:rPr>
        <w:t>муниципальный бюджет</w:t>
      </w:r>
      <w:r w:rsidRPr="00A1348C">
        <w:rPr>
          <w:sz w:val="28"/>
          <w:szCs w:val="28"/>
        </w:rPr>
        <w:t xml:space="preserve"> – 750,0 тыс. рублей.</w:t>
      </w:r>
    </w:p>
    <w:p w14:paraId="6593F912" w14:textId="07227626" w:rsidR="004F7BA7" w:rsidRPr="00A1348C" w:rsidRDefault="004F7BA7" w:rsidP="00520546">
      <w:pPr>
        <w:spacing w:after="0" w:line="240" w:lineRule="auto"/>
        <w:ind w:firstLine="709"/>
        <w:jc w:val="both"/>
        <w:rPr>
          <w:sz w:val="28"/>
          <w:szCs w:val="28"/>
        </w:rPr>
      </w:pPr>
      <w:r w:rsidRPr="00A1348C">
        <w:rPr>
          <w:sz w:val="28"/>
          <w:szCs w:val="28"/>
        </w:rPr>
        <w:t xml:space="preserve">2022 год: </w:t>
      </w:r>
      <w:r w:rsidR="0021657C" w:rsidRPr="00A1348C">
        <w:rPr>
          <w:sz w:val="28"/>
          <w:szCs w:val="28"/>
        </w:rPr>
        <w:t>республиканский бюджет</w:t>
      </w:r>
      <w:r w:rsidRPr="00A1348C">
        <w:rPr>
          <w:sz w:val="28"/>
          <w:szCs w:val="28"/>
        </w:rPr>
        <w:t xml:space="preserve"> – 13,6 </w:t>
      </w:r>
      <w:r w:rsidR="00A97BF3" w:rsidRPr="00A1348C">
        <w:rPr>
          <w:sz w:val="28"/>
          <w:szCs w:val="28"/>
        </w:rPr>
        <w:t>млн</w:t>
      </w:r>
      <w:r w:rsidRPr="00A1348C">
        <w:rPr>
          <w:sz w:val="28"/>
          <w:szCs w:val="28"/>
        </w:rPr>
        <w:t xml:space="preserve"> рублей, </w:t>
      </w:r>
      <w:r w:rsidR="0021657C" w:rsidRPr="00A1348C">
        <w:rPr>
          <w:sz w:val="28"/>
          <w:szCs w:val="28"/>
        </w:rPr>
        <w:t>муниципальный бюджет</w:t>
      </w:r>
      <w:r w:rsidRPr="00A1348C">
        <w:rPr>
          <w:sz w:val="28"/>
          <w:szCs w:val="28"/>
        </w:rPr>
        <w:t xml:space="preserve"> – 750,0 тыс. рублей.</w:t>
      </w:r>
    </w:p>
    <w:p w14:paraId="78C70173" w14:textId="2F22D23E" w:rsidR="004F7BA7" w:rsidRPr="005D0C53" w:rsidRDefault="005D0C53" w:rsidP="00520546">
      <w:pPr>
        <w:spacing w:after="0" w:line="240" w:lineRule="auto"/>
        <w:ind w:firstLine="709"/>
        <w:jc w:val="both"/>
        <w:rPr>
          <w:sz w:val="28"/>
          <w:szCs w:val="28"/>
        </w:rPr>
      </w:pPr>
      <w:r w:rsidRPr="005D0C53">
        <w:rPr>
          <w:sz w:val="28"/>
          <w:szCs w:val="28"/>
        </w:rPr>
        <w:t xml:space="preserve">6. </w:t>
      </w:r>
      <w:r w:rsidR="004F7BA7" w:rsidRPr="005D0C53">
        <w:rPr>
          <w:sz w:val="28"/>
          <w:szCs w:val="28"/>
        </w:rPr>
        <w:t xml:space="preserve">Реконструкция теплотрасс в с. Аликово проектной стоимостью 25,5 </w:t>
      </w:r>
      <w:r w:rsidR="00A97BF3" w:rsidRPr="005D0C53">
        <w:rPr>
          <w:sz w:val="28"/>
          <w:szCs w:val="28"/>
        </w:rPr>
        <w:t xml:space="preserve">млн </w:t>
      </w:r>
      <w:r w:rsidR="00BA0D72" w:rsidRPr="005D0C53">
        <w:rPr>
          <w:sz w:val="28"/>
          <w:szCs w:val="28"/>
        </w:rPr>
        <w:t>рублей.</w:t>
      </w:r>
    </w:p>
    <w:p w14:paraId="058F97C9" w14:textId="2F6CE89A" w:rsidR="004F7BA7" w:rsidRPr="005D0C53" w:rsidRDefault="004F7BA7" w:rsidP="00520546">
      <w:pPr>
        <w:spacing w:after="0" w:line="240" w:lineRule="auto"/>
        <w:ind w:firstLine="709"/>
        <w:jc w:val="both"/>
        <w:rPr>
          <w:sz w:val="28"/>
          <w:szCs w:val="28"/>
        </w:rPr>
      </w:pPr>
      <w:r w:rsidRPr="005D0C53">
        <w:rPr>
          <w:sz w:val="28"/>
          <w:szCs w:val="28"/>
        </w:rPr>
        <w:t xml:space="preserve">Износ существующих теплотрасс до 70%. По теплотрассе получают тепло 16 </w:t>
      </w:r>
      <w:r w:rsidR="005D0C53" w:rsidRPr="005D0C53">
        <w:rPr>
          <w:sz w:val="28"/>
          <w:szCs w:val="28"/>
        </w:rPr>
        <w:t>МКД,</w:t>
      </w:r>
      <w:r w:rsidRPr="005D0C53">
        <w:rPr>
          <w:sz w:val="28"/>
          <w:szCs w:val="28"/>
        </w:rPr>
        <w:t xml:space="preserve"> в которых проживают 873 человека, 1 школа, 1 клуб, 1 музей, 1 детский сад.</w:t>
      </w:r>
    </w:p>
    <w:p w14:paraId="70BEA8FF" w14:textId="0024309E" w:rsidR="004F7BA7" w:rsidRPr="005D0C53" w:rsidRDefault="004F7BA7" w:rsidP="00520546">
      <w:pPr>
        <w:spacing w:after="0" w:line="240" w:lineRule="auto"/>
        <w:ind w:firstLine="709"/>
        <w:jc w:val="both"/>
        <w:rPr>
          <w:sz w:val="28"/>
          <w:szCs w:val="28"/>
        </w:rPr>
      </w:pPr>
      <w:r w:rsidRPr="005D0C53">
        <w:rPr>
          <w:i/>
          <w:iCs/>
          <w:sz w:val="28"/>
          <w:szCs w:val="28"/>
        </w:rPr>
        <w:t>Что делается</w:t>
      </w:r>
      <w:r w:rsidRPr="005D0C53">
        <w:rPr>
          <w:sz w:val="28"/>
          <w:szCs w:val="28"/>
        </w:rPr>
        <w:t xml:space="preserve"> </w:t>
      </w:r>
    </w:p>
    <w:p w14:paraId="5D663A91" w14:textId="0769DA9E" w:rsidR="004F7BA7" w:rsidRPr="005D0C53" w:rsidRDefault="004F7BA7" w:rsidP="00520546">
      <w:pPr>
        <w:spacing w:after="0" w:line="240" w:lineRule="auto"/>
        <w:ind w:firstLine="709"/>
        <w:jc w:val="both"/>
        <w:rPr>
          <w:sz w:val="28"/>
          <w:szCs w:val="28"/>
        </w:rPr>
      </w:pPr>
      <w:r w:rsidRPr="005D0C53">
        <w:rPr>
          <w:sz w:val="28"/>
          <w:szCs w:val="28"/>
        </w:rPr>
        <w:t>Разрабатывается задание на проектирование по разработке проектно-сметной документации</w:t>
      </w:r>
      <w:r w:rsidR="005D0C53" w:rsidRPr="005D0C53">
        <w:rPr>
          <w:sz w:val="28"/>
          <w:szCs w:val="28"/>
        </w:rPr>
        <w:t>.</w:t>
      </w:r>
    </w:p>
    <w:p w14:paraId="35E1B74D" w14:textId="02F4A23D" w:rsidR="004F7BA7" w:rsidRPr="005D0C53" w:rsidRDefault="004F7BA7" w:rsidP="00520546">
      <w:pPr>
        <w:spacing w:after="0" w:line="240" w:lineRule="auto"/>
        <w:ind w:firstLine="709"/>
        <w:jc w:val="both"/>
        <w:rPr>
          <w:sz w:val="28"/>
          <w:szCs w:val="28"/>
        </w:rPr>
      </w:pPr>
      <w:r w:rsidRPr="005D0C53">
        <w:rPr>
          <w:i/>
          <w:iCs/>
          <w:sz w:val="28"/>
          <w:szCs w:val="28"/>
        </w:rPr>
        <w:t>Пути решения</w:t>
      </w:r>
      <w:r w:rsidRPr="005D0C53">
        <w:rPr>
          <w:sz w:val="28"/>
          <w:szCs w:val="28"/>
        </w:rPr>
        <w:t xml:space="preserve"> </w:t>
      </w:r>
    </w:p>
    <w:p w14:paraId="2F41CAA8" w14:textId="7DF59585" w:rsidR="004F7BA7" w:rsidRPr="005D0C53" w:rsidRDefault="004F7BA7" w:rsidP="00520546">
      <w:pPr>
        <w:spacing w:after="0" w:line="240" w:lineRule="auto"/>
        <w:ind w:firstLine="709"/>
        <w:jc w:val="both"/>
        <w:rPr>
          <w:sz w:val="28"/>
          <w:szCs w:val="28"/>
        </w:rPr>
      </w:pPr>
      <w:r w:rsidRPr="005D0C53">
        <w:rPr>
          <w:sz w:val="28"/>
          <w:szCs w:val="28"/>
        </w:rPr>
        <w:t>Необходимо финансирование на разработку ПСД и строительно-монтажных работ из республиканского бюджета на 2021-2022 г</w:t>
      </w:r>
      <w:r w:rsidR="005D0C53" w:rsidRPr="005D0C53">
        <w:rPr>
          <w:sz w:val="28"/>
          <w:szCs w:val="28"/>
        </w:rPr>
        <w:t>г</w:t>
      </w:r>
      <w:r w:rsidRPr="005D0C53">
        <w:rPr>
          <w:sz w:val="28"/>
          <w:szCs w:val="28"/>
        </w:rPr>
        <w:t>.</w:t>
      </w:r>
    </w:p>
    <w:p w14:paraId="0A086607" w14:textId="51760853" w:rsidR="004F7BA7" w:rsidRPr="005D0C53" w:rsidRDefault="004F7BA7" w:rsidP="00520546">
      <w:pPr>
        <w:spacing w:after="0" w:line="240" w:lineRule="auto"/>
        <w:ind w:firstLine="709"/>
        <w:jc w:val="both"/>
        <w:rPr>
          <w:sz w:val="28"/>
          <w:szCs w:val="28"/>
        </w:rPr>
      </w:pPr>
      <w:r w:rsidRPr="005D0C53">
        <w:rPr>
          <w:i/>
          <w:iCs/>
          <w:sz w:val="28"/>
          <w:szCs w:val="28"/>
        </w:rPr>
        <w:t>Источники и объёмы финансирования</w:t>
      </w:r>
      <w:r w:rsidRPr="005D0C53">
        <w:rPr>
          <w:sz w:val="28"/>
          <w:szCs w:val="28"/>
        </w:rPr>
        <w:t xml:space="preserve"> </w:t>
      </w:r>
    </w:p>
    <w:p w14:paraId="7F3EC998" w14:textId="42892077" w:rsidR="004F7BA7" w:rsidRPr="005D0C53" w:rsidRDefault="004F7BA7" w:rsidP="00520546">
      <w:pPr>
        <w:spacing w:after="0" w:line="240" w:lineRule="auto"/>
        <w:ind w:firstLine="709"/>
        <w:jc w:val="both"/>
        <w:rPr>
          <w:sz w:val="28"/>
          <w:szCs w:val="28"/>
        </w:rPr>
      </w:pPr>
      <w:r w:rsidRPr="005D0C53">
        <w:rPr>
          <w:sz w:val="28"/>
          <w:szCs w:val="28"/>
        </w:rPr>
        <w:t xml:space="preserve">2021 год: </w:t>
      </w:r>
      <w:r w:rsidR="0021657C" w:rsidRPr="005D0C53">
        <w:rPr>
          <w:sz w:val="28"/>
          <w:szCs w:val="28"/>
        </w:rPr>
        <w:t>республиканский бюджет</w:t>
      </w:r>
      <w:r w:rsidRPr="005D0C53">
        <w:rPr>
          <w:sz w:val="28"/>
          <w:szCs w:val="28"/>
        </w:rPr>
        <w:t xml:space="preserve"> – 12,1 </w:t>
      </w:r>
      <w:r w:rsidR="00A97BF3" w:rsidRPr="005D0C53">
        <w:rPr>
          <w:sz w:val="28"/>
          <w:szCs w:val="28"/>
        </w:rPr>
        <w:t>млн</w:t>
      </w:r>
      <w:r w:rsidRPr="005D0C53">
        <w:rPr>
          <w:sz w:val="28"/>
          <w:szCs w:val="28"/>
        </w:rPr>
        <w:t xml:space="preserve"> рублей, </w:t>
      </w:r>
      <w:r w:rsidR="0021657C" w:rsidRPr="005D0C53">
        <w:rPr>
          <w:sz w:val="28"/>
          <w:szCs w:val="28"/>
        </w:rPr>
        <w:t>муниципальный бюджет</w:t>
      </w:r>
      <w:r w:rsidRPr="005D0C53">
        <w:rPr>
          <w:sz w:val="28"/>
          <w:szCs w:val="28"/>
        </w:rPr>
        <w:t xml:space="preserve"> – 650,0 тыс. рублей.</w:t>
      </w:r>
    </w:p>
    <w:p w14:paraId="26C8CF1F" w14:textId="5BF248CC" w:rsidR="004F7BA7" w:rsidRPr="005D0C53" w:rsidRDefault="004F7BA7" w:rsidP="00520546">
      <w:pPr>
        <w:spacing w:after="0" w:line="240" w:lineRule="auto"/>
        <w:ind w:firstLine="709"/>
        <w:jc w:val="both"/>
        <w:rPr>
          <w:sz w:val="28"/>
          <w:szCs w:val="28"/>
        </w:rPr>
      </w:pPr>
      <w:r w:rsidRPr="005D0C53">
        <w:rPr>
          <w:sz w:val="28"/>
          <w:szCs w:val="28"/>
        </w:rPr>
        <w:t xml:space="preserve">2022 год: </w:t>
      </w:r>
      <w:r w:rsidR="0021657C" w:rsidRPr="005D0C53">
        <w:rPr>
          <w:sz w:val="28"/>
          <w:szCs w:val="28"/>
        </w:rPr>
        <w:t>республиканский бюджет</w:t>
      </w:r>
      <w:r w:rsidRPr="005D0C53">
        <w:rPr>
          <w:sz w:val="28"/>
          <w:szCs w:val="28"/>
        </w:rPr>
        <w:t xml:space="preserve"> – 12,1 </w:t>
      </w:r>
      <w:r w:rsidR="00A97BF3" w:rsidRPr="005D0C53">
        <w:rPr>
          <w:sz w:val="28"/>
          <w:szCs w:val="28"/>
        </w:rPr>
        <w:t>млн</w:t>
      </w:r>
      <w:r w:rsidRPr="005D0C53">
        <w:rPr>
          <w:sz w:val="28"/>
          <w:szCs w:val="28"/>
        </w:rPr>
        <w:t xml:space="preserve"> рублей, </w:t>
      </w:r>
      <w:r w:rsidR="0021657C" w:rsidRPr="005D0C53">
        <w:rPr>
          <w:sz w:val="28"/>
          <w:szCs w:val="28"/>
        </w:rPr>
        <w:t>муниципальный бюджет</w:t>
      </w:r>
      <w:r w:rsidRPr="005D0C53">
        <w:rPr>
          <w:sz w:val="28"/>
          <w:szCs w:val="28"/>
        </w:rPr>
        <w:t xml:space="preserve"> – 650,0 тыс. рублей.</w:t>
      </w:r>
    </w:p>
    <w:p w14:paraId="00BE9854" w14:textId="2CBBBF7C" w:rsidR="004F7BA7" w:rsidRPr="005D0C53" w:rsidRDefault="005D0C53" w:rsidP="00520546">
      <w:pPr>
        <w:spacing w:after="0" w:line="240" w:lineRule="auto"/>
        <w:ind w:firstLine="709"/>
        <w:jc w:val="both"/>
        <w:rPr>
          <w:sz w:val="28"/>
          <w:szCs w:val="28"/>
        </w:rPr>
      </w:pPr>
      <w:r w:rsidRPr="005D0C53">
        <w:rPr>
          <w:sz w:val="28"/>
          <w:szCs w:val="28"/>
        </w:rPr>
        <w:t xml:space="preserve">7. </w:t>
      </w:r>
      <w:r w:rsidR="004F7BA7" w:rsidRPr="005D0C53">
        <w:rPr>
          <w:sz w:val="28"/>
          <w:szCs w:val="28"/>
        </w:rPr>
        <w:t xml:space="preserve">Капитальный ремонт 27 водонапорных скважин и башен в населенных пунктах Аликовского района проектной стоимостью 36,1 </w:t>
      </w:r>
      <w:r w:rsidR="00A97BF3" w:rsidRPr="005D0C53">
        <w:rPr>
          <w:sz w:val="28"/>
          <w:szCs w:val="28"/>
        </w:rPr>
        <w:t xml:space="preserve">млн </w:t>
      </w:r>
      <w:r w:rsidR="00BA0D72" w:rsidRPr="005D0C53">
        <w:rPr>
          <w:sz w:val="28"/>
          <w:szCs w:val="28"/>
        </w:rPr>
        <w:t>рублей.</w:t>
      </w:r>
    </w:p>
    <w:p w14:paraId="2AE68D9B" w14:textId="77777777" w:rsidR="004F7BA7" w:rsidRPr="005D0C53" w:rsidRDefault="004F7BA7" w:rsidP="00520546">
      <w:pPr>
        <w:spacing w:after="0" w:line="240" w:lineRule="auto"/>
        <w:ind w:firstLine="709"/>
        <w:jc w:val="both"/>
        <w:rPr>
          <w:sz w:val="28"/>
          <w:szCs w:val="28"/>
        </w:rPr>
      </w:pPr>
      <w:r w:rsidRPr="005D0C53">
        <w:rPr>
          <w:sz w:val="28"/>
          <w:szCs w:val="28"/>
        </w:rPr>
        <w:t>Износ существующих водонапорных башен и скважин до 70%. Потребителями питьевой воды являются 4963 человека.</w:t>
      </w:r>
    </w:p>
    <w:p w14:paraId="69D34AE6" w14:textId="39ADD050" w:rsidR="004F7BA7" w:rsidRPr="005D0C53" w:rsidRDefault="004F7BA7" w:rsidP="00520546">
      <w:pPr>
        <w:spacing w:after="0" w:line="240" w:lineRule="auto"/>
        <w:ind w:firstLine="709"/>
        <w:jc w:val="both"/>
        <w:rPr>
          <w:sz w:val="28"/>
          <w:szCs w:val="28"/>
        </w:rPr>
      </w:pPr>
      <w:r w:rsidRPr="005D0C53">
        <w:rPr>
          <w:i/>
          <w:iCs/>
          <w:sz w:val="28"/>
          <w:szCs w:val="28"/>
        </w:rPr>
        <w:t>Что делается</w:t>
      </w:r>
      <w:r w:rsidRPr="005D0C53">
        <w:rPr>
          <w:sz w:val="28"/>
          <w:szCs w:val="28"/>
        </w:rPr>
        <w:t xml:space="preserve"> </w:t>
      </w:r>
    </w:p>
    <w:p w14:paraId="69ED4BDB" w14:textId="77777777" w:rsidR="004F7BA7" w:rsidRPr="005D0C53" w:rsidRDefault="004F7BA7" w:rsidP="00520546">
      <w:pPr>
        <w:spacing w:after="0" w:line="240" w:lineRule="auto"/>
        <w:ind w:firstLine="709"/>
        <w:jc w:val="both"/>
        <w:rPr>
          <w:sz w:val="28"/>
          <w:szCs w:val="28"/>
        </w:rPr>
      </w:pPr>
      <w:r w:rsidRPr="005D0C53">
        <w:rPr>
          <w:sz w:val="28"/>
          <w:szCs w:val="28"/>
        </w:rPr>
        <w:t>Разработаны проектно-сметные документации, получены положительные заключения о достоверности сметной стоимости.</w:t>
      </w:r>
    </w:p>
    <w:p w14:paraId="4F84011A" w14:textId="5C1D65DA" w:rsidR="004F7BA7" w:rsidRPr="005D0C53" w:rsidRDefault="004F7BA7" w:rsidP="00520546">
      <w:pPr>
        <w:spacing w:after="0" w:line="240" w:lineRule="auto"/>
        <w:ind w:firstLine="709"/>
        <w:jc w:val="both"/>
        <w:rPr>
          <w:sz w:val="28"/>
          <w:szCs w:val="28"/>
        </w:rPr>
      </w:pPr>
      <w:r w:rsidRPr="005D0C53">
        <w:rPr>
          <w:i/>
          <w:iCs/>
          <w:sz w:val="28"/>
          <w:szCs w:val="28"/>
        </w:rPr>
        <w:t>Пути решения</w:t>
      </w:r>
      <w:r w:rsidRPr="005D0C53">
        <w:rPr>
          <w:sz w:val="28"/>
          <w:szCs w:val="28"/>
        </w:rPr>
        <w:t xml:space="preserve"> </w:t>
      </w:r>
    </w:p>
    <w:p w14:paraId="162B158B" w14:textId="4CD69E0F" w:rsidR="004F7BA7" w:rsidRPr="005D0C53" w:rsidRDefault="004F7BA7" w:rsidP="00520546">
      <w:pPr>
        <w:spacing w:after="0" w:line="240" w:lineRule="auto"/>
        <w:ind w:firstLine="709"/>
        <w:jc w:val="both"/>
        <w:rPr>
          <w:sz w:val="28"/>
          <w:szCs w:val="28"/>
        </w:rPr>
      </w:pPr>
      <w:r w:rsidRPr="005D0C53">
        <w:rPr>
          <w:sz w:val="28"/>
          <w:szCs w:val="28"/>
        </w:rPr>
        <w:t xml:space="preserve">Необходимо финансирование </w:t>
      </w:r>
      <w:r w:rsidR="005D0C53" w:rsidRPr="005D0C53">
        <w:rPr>
          <w:sz w:val="28"/>
          <w:szCs w:val="28"/>
        </w:rPr>
        <w:t>на строительно-монтажные работы</w:t>
      </w:r>
      <w:r w:rsidRPr="005D0C53">
        <w:rPr>
          <w:sz w:val="28"/>
          <w:szCs w:val="28"/>
        </w:rPr>
        <w:t xml:space="preserve"> из республиканского бюджета на 2020 год.</w:t>
      </w:r>
    </w:p>
    <w:p w14:paraId="0DE639D6" w14:textId="607A92D8" w:rsidR="004F7BA7" w:rsidRPr="005D0C53" w:rsidRDefault="004F7BA7" w:rsidP="00520546">
      <w:pPr>
        <w:spacing w:after="0" w:line="240" w:lineRule="auto"/>
        <w:ind w:firstLine="709"/>
        <w:jc w:val="both"/>
        <w:rPr>
          <w:sz w:val="28"/>
          <w:szCs w:val="28"/>
        </w:rPr>
      </w:pPr>
      <w:r w:rsidRPr="005D0C53">
        <w:rPr>
          <w:i/>
          <w:iCs/>
          <w:sz w:val="28"/>
          <w:szCs w:val="28"/>
        </w:rPr>
        <w:t>Источники и объёмы финансирования</w:t>
      </w:r>
      <w:r w:rsidRPr="005D0C53">
        <w:rPr>
          <w:sz w:val="28"/>
          <w:szCs w:val="28"/>
        </w:rPr>
        <w:t xml:space="preserve"> </w:t>
      </w:r>
    </w:p>
    <w:p w14:paraId="54456D08" w14:textId="37AB3B60" w:rsidR="004F7BA7" w:rsidRPr="005D0C53" w:rsidRDefault="004F7BA7" w:rsidP="00520546">
      <w:pPr>
        <w:spacing w:after="0" w:line="240" w:lineRule="auto"/>
        <w:ind w:firstLine="709"/>
        <w:jc w:val="both"/>
        <w:rPr>
          <w:sz w:val="28"/>
          <w:szCs w:val="28"/>
        </w:rPr>
      </w:pPr>
      <w:r w:rsidRPr="005D0C53">
        <w:rPr>
          <w:sz w:val="28"/>
          <w:szCs w:val="28"/>
        </w:rPr>
        <w:t xml:space="preserve">2021 год: </w:t>
      </w:r>
      <w:r w:rsidR="0021657C" w:rsidRPr="005D0C53">
        <w:rPr>
          <w:sz w:val="28"/>
          <w:szCs w:val="28"/>
        </w:rPr>
        <w:t>республиканский бюджет</w:t>
      </w:r>
      <w:r w:rsidRPr="005D0C53">
        <w:rPr>
          <w:sz w:val="28"/>
          <w:szCs w:val="28"/>
        </w:rPr>
        <w:t xml:space="preserve"> – 34,2 </w:t>
      </w:r>
      <w:r w:rsidR="00A97BF3" w:rsidRPr="005D0C53">
        <w:rPr>
          <w:sz w:val="28"/>
          <w:szCs w:val="28"/>
        </w:rPr>
        <w:t>млн</w:t>
      </w:r>
      <w:r w:rsidRPr="005D0C53">
        <w:rPr>
          <w:sz w:val="28"/>
          <w:szCs w:val="28"/>
        </w:rPr>
        <w:t xml:space="preserve"> рублей, </w:t>
      </w:r>
      <w:r w:rsidR="0021657C" w:rsidRPr="005D0C53">
        <w:rPr>
          <w:sz w:val="28"/>
          <w:szCs w:val="28"/>
        </w:rPr>
        <w:t>муниципальный бюджет</w:t>
      </w:r>
      <w:r w:rsidRPr="005D0C53">
        <w:rPr>
          <w:sz w:val="28"/>
          <w:szCs w:val="28"/>
        </w:rPr>
        <w:t xml:space="preserve"> – 1,9 </w:t>
      </w:r>
      <w:r w:rsidR="00A97BF3" w:rsidRPr="005D0C53">
        <w:rPr>
          <w:sz w:val="28"/>
          <w:szCs w:val="28"/>
        </w:rPr>
        <w:t>млн</w:t>
      </w:r>
      <w:r w:rsidRPr="005D0C53">
        <w:rPr>
          <w:sz w:val="28"/>
          <w:szCs w:val="28"/>
        </w:rPr>
        <w:t xml:space="preserve"> рублей.</w:t>
      </w:r>
    </w:p>
    <w:p w14:paraId="06749EC8" w14:textId="6B93FAE0" w:rsidR="004F7BA7" w:rsidRPr="009629E1" w:rsidRDefault="001E65A7" w:rsidP="00520546">
      <w:pPr>
        <w:pStyle w:val="3"/>
        <w:spacing w:before="0" w:line="240" w:lineRule="auto"/>
        <w:ind w:firstLine="709"/>
        <w:jc w:val="both"/>
        <w:rPr>
          <w:rFonts w:ascii="Times New Roman" w:hAnsi="Times New Roman" w:cs="Times New Roman"/>
          <w:b/>
          <w:bCs/>
          <w:color w:val="auto"/>
          <w:sz w:val="28"/>
          <w:szCs w:val="28"/>
        </w:rPr>
      </w:pPr>
      <w:bookmarkStart w:id="25" w:name="_Toc47367238"/>
      <w:r w:rsidRPr="009629E1">
        <w:rPr>
          <w:rFonts w:ascii="Times New Roman" w:hAnsi="Times New Roman" w:cs="Times New Roman"/>
          <w:b/>
          <w:bCs/>
          <w:color w:val="auto"/>
          <w:sz w:val="28"/>
          <w:szCs w:val="28"/>
        </w:rPr>
        <w:t>Энергетика</w:t>
      </w:r>
      <w:bookmarkEnd w:id="25"/>
    </w:p>
    <w:p w14:paraId="42FC0E16" w14:textId="36B2F4A0" w:rsidR="004F7BA7" w:rsidRPr="003112E8" w:rsidRDefault="003112E8" w:rsidP="00520546">
      <w:pPr>
        <w:spacing w:after="0" w:line="240" w:lineRule="auto"/>
        <w:ind w:firstLine="709"/>
        <w:jc w:val="both"/>
        <w:rPr>
          <w:sz w:val="28"/>
          <w:szCs w:val="28"/>
        </w:rPr>
      </w:pPr>
      <w:r w:rsidRPr="003112E8">
        <w:rPr>
          <w:sz w:val="28"/>
          <w:szCs w:val="28"/>
        </w:rPr>
        <w:t>- Р</w:t>
      </w:r>
      <w:r w:rsidR="004F7BA7" w:rsidRPr="003112E8">
        <w:rPr>
          <w:sz w:val="28"/>
          <w:szCs w:val="28"/>
        </w:rPr>
        <w:t>емонт ВЛ-0,4кВ от КТП №503</w:t>
      </w:r>
      <w:r w:rsidR="00603113" w:rsidRPr="003112E8">
        <w:rPr>
          <w:sz w:val="28"/>
          <w:szCs w:val="28"/>
        </w:rPr>
        <w:t xml:space="preserve"> </w:t>
      </w:r>
      <w:r w:rsidR="004F7BA7" w:rsidRPr="003112E8">
        <w:rPr>
          <w:sz w:val="28"/>
          <w:szCs w:val="28"/>
        </w:rPr>
        <w:t>по</w:t>
      </w:r>
      <w:r w:rsidR="00603113" w:rsidRPr="003112E8">
        <w:rPr>
          <w:sz w:val="28"/>
          <w:szCs w:val="28"/>
        </w:rPr>
        <w:t xml:space="preserve"> </w:t>
      </w:r>
      <w:r w:rsidR="004F7BA7" w:rsidRPr="003112E8">
        <w:rPr>
          <w:sz w:val="28"/>
          <w:szCs w:val="28"/>
        </w:rPr>
        <w:t xml:space="preserve">ул. 60 лет Октября в с. Аликово (муниципальная собственность) проектной стоимостью 4,02 </w:t>
      </w:r>
      <w:r w:rsidR="00A97BF3" w:rsidRPr="003112E8">
        <w:rPr>
          <w:sz w:val="28"/>
          <w:szCs w:val="28"/>
        </w:rPr>
        <w:t xml:space="preserve">млн </w:t>
      </w:r>
      <w:r w:rsidR="00BA0D72" w:rsidRPr="003112E8">
        <w:rPr>
          <w:sz w:val="28"/>
          <w:szCs w:val="28"/>
        </w:rPr>
        <w:t>рублей</w:t>
      </w:r>
      <w:r w:rsidR="004F7BA7" w:rsidRPr="003112E8">
        <w:rPr>
          <w:sz w:val="28"/>
          <w:szCs w:val="28"/>
        </w:rPr>
        <w:t>;</w:t>
      </w:r>
    </w:p>
    <w:p w14:paraId="5AB53B01" w14:textId="614C634E" w:rsidR="004F7BA7" w:rsidRPr="003112E8" w:rsidRDefault="004F7BA7" w:rsidP="00520546">
      <w:pPr>
        <w:spacing w:after="0" w:line="240" w:lineRule="auto"/>
        <w:ind w:firstLine="709"/>
        <w:jc w:val="both"/>
        <w:rPr>
          <w:sz w:val="28"/>
          <w:szCs w:val="28"/>
        </w:rPr>
      </w:pPr>
      <w:r w:rsidRPr="003112E8">
        <w:rPr>
          <w:sz w:val="28"/>
          <w:szCs w:val="28"/>
        </w:rPr>
        <w:t>-</w:t>
      </w:r>
      <w:r w:rsidRPr="003112E8">
        <w:rPr>
          <w:rFonts w:eastAsia="+mn-ea"/>
          <w:color w:val="000000"/>
          <w:kern w:val="24"/>
          <w:sz w:val="28"/>
          <w:szCs w:val="28"/>
        </w:rPr>
        <w:t xml:space="preserve"> </w:t>
      </w:r>
      <w:r w:rsidRPr="003112E8">
        <w:rPr>
          <w:sz w:val="28"/>
          <w:szCs w:val="28"/>
        </w:rPr>
        <w:t xml:space="preserve">ремонт ВЛ-0,4Кв от КТП №375 </w:t>
      </w:r>
      <w:r w:rsidR="000452F2">
        <w:rPr>
          <w:sz w:val="28"/>
          <w:szCs w:val="28"/>
        </w:rPr>
        <w:t>«</w:t>
      </w:r>
      <w:r w:rsidRPr="003112E8">
        <w:rPr>
          <w:sz w:val="28"/>
          <w:szCs w:val="28"/>
        </w:rPr>
        <w:t>СХТ</w:t>
      </w:r>
      <w:r w:rsidR="000452F2">
        <w:rPr>
          <w:sz w:val="28"/>
          <w:szCs w:val="28"/>
        </w:rPr>
        <w:t>»</w:t>
      </w:r>
      <w:r w:rsidRPr="003112E8">
        <w:rPr>
          <w:sz w:val="28"/>
          <w:szCs w:val="28"/>
        </w:rPr>
        <w:t xml:space="preserve"> по ул. Гагарина и Цветочная в с. Аликово</w:t>
      </w:r>
      <w:r w:rsidR="00603113" w:rsidRPr="003112E8">
        <w:rPr>
          <w:sz w:val="28"/>
          <w:szCs w:val="28"/>
        </w:rPr>
        <w:t xml:space="preserve"> </w:t>
      </w:r>
      <w:r w:rsidRPr="003112E8">
        <w:rPr>
          <w:sz w:val="28"/>
          <w:szCs w:val="28"/>
        </w:rPr>
        <w:t xml:space="preserve">(муниципальная собственность) проектной стоимостью 8,7 </w:t>
      </w:r>
      <w:r w:rsidR="00A97BF3" w:rsidRPr="003112E8">
        <w:rPr>
          <w:sz w:val="28"/>
          <w:szCs w:val="28"/>
        </w:rPr>
        <w:t xml:space="preserve">млн </w:t>
      </w:r>
      <w:r w:rsidR="00BA0D72" w:rsidRPr="003112E8">
        <w:rPr>
          <w:sz w:val="28"/>
          <w:szCs w:val="28"/>
        </w:rPr>
        <w:t>рублей</w:t>
      </w:r>
      <w:r w:rsidRPr="003112E8">
        <w:rPr>
          <w:sz w:val="28"/>
          <w:szCs w:val="28"/>
        </w:rPr>
        <w:t>;</w:t>
      </w:r>
    </w:p>
    <w:p w14:paraId="75A58D78" w14:textId="6B84B679" w:rsidR="004F7BA7" w:rsidRPr="003112E8" w:rsidRDefault="004F7BA7" w:rsidP="00520546">
      <w:pPr>
        <w:spacing w:after="0" w:line="240" w:lineRule="auto"/>
        <w:ind w:firstLine="709"/>
        <w:jc w:val="both"/>
        <w:rPr>
          <w:sz w:val="28"/>
          <w:szCs w:val="28"/>
        </w:rPr>
      </w:pPr>
      <w:r w:rsidRPr="003112E8">
        <w:rPr>
          <w:sz w:val="28"/>
          <w:szCs w:val="28"/>
        </w:rPr>
        <w:lastRenderedPageBreak/>
        <w:t>-</w:t>
      </w:r>
      <w:r w:rsidRPr="003112E8">
        <w:rPr>
          <w:rFonts w:eastAsia="+mn-ea"/>
          <w:color w:val="000000"/>
          <w:kern w:val="24"/>
          <w:sz w:val="28"/>
          <w:szCs w:val="28"/>
        </w:rPr>
        <w:t xml:space="preserve"> </w:t>
      </w:r>
      <w:r w:rsidRPr="003112E8">
        <w:rPr>
          <w:sz w:val="28"/>
          <w:szCs w:val="28"/>
        </w:rPr>
        <w:t xml:space="preserve">ремонт ВЛ-0,4Кв от ЗТП №316 </w:t>
      </w:r>
      <w:r w:rsidR="000452F2">
        <w:rPr>
          <w:sz w:val="28"/>
          <w:szCs w:val="28"/>
        </w:rPr>
        <w:t>«</w:t>
      </w:r>
      <w:r w:rsidRPr="003112E8">
        <w:rPr>
          <w:sz w:val="28"/>
          <w:szCs w:val="28"/>
        </w:rPr>
        <w:t>Чапаева</w:t>
      </w:r>
      <w:r w:rsidR="000452F2">
        <w:rPr>
          <w:sz w:val="28"/>
          <w:szCs w:val="28"/>
        </w:rPr>
        <w:t>»</w:t>
      </w:r>
      <w:r w:rsidRPr="003112E8">
        <w:rPr>
          <w:sz w:val="28"/>
          <w:szCs w:val="28"/>
        </w:rPr>
        <w:t xml:space="preserve"> по ул. Чапаева в с. Аликово (муниципальная собственность) проектной стоимостью 3,99 </w:t>
      </w:r>
      <w:r w:rsidR="00A97BF3" w:rsidRPr="003112E8">
        <w:rPr>
          <w:sz w:val="28"/>
          <w:szCs w:val="28"/>
        </w:rPr>
        <w:t xml:space="preserve">млн </w:t>
      </w:r>
      <w:r w:rsidR="00BA0D72" w:rsidRPr="003112E8">
        <w:rPr>
          <w:sz w:val="28"/>
          <w:szCs w:val="28"/>
        </w:rPr>
        <w:t>рублей</w:t>
      </w:r>
      <w:r w:rsidRPr="003112E8">
        <w:rPr>
          <w:sz w:val="28"/>
          <w:szCs w:val="28"/>
        </w:rPr>
        <w:t>;</w:t>
      </w:r>
    </w:p>
    <w:p w14:paraId="6B313B50" w14:textId="5FFDFB31" w:rsidR="004F7BA7" w:rsidRPr="003112E8" w:rsidRDefault="004F7BA7" w:rsidP="00520546">
      <w:pPr>
        <w:spacing w:after="0" w:line="240" w:lineRule="auto"/>
        <w:ind w:firstLine="709"/>
        <w:jc w:val="both"/>
        <w:rPr>
          <w:b/>
          <w:sz w:val="28"/>
          <w:szCs w:val="28"/>
        </w:rPr>
      </w:pPr>
      <w:r w:rsidRPr="003112E8">
        <w:rPr>
          <w:b/>
          <w:sz w:val="28"/>
          <w:szCs w:val="28"/>
        </w:rPr>
        <w:t xml:space="preserve"> </w:t>
      </w:r>
      <w:r w:rsidRPr="003112E8">
        <w:rPr>
          <w:sz w:val="28"/>
          <w:szCs w:val="28"/>
        </w:rPr>
        <w:t>-</w:t>
      </w:r>
      <w:r w:rsidRPr="003112E8">
        <w:rPr>
          <w:rFonts w:eastAsia="+mn-ea"/>
          <w:color w:val="000000"/>
          <w:kern w:val="24"/>
          <w:sz w:val="28"/>
          <w:szCs w:val="28"/>
        </w:rPr>
        <w:t xml:space="preserve"> </w:t>
      </w:r>
      <w:r w:rsidR="003112E8">
        <w:rPr>
          <w:sz w:val="28"/>
          <w:szCs w:val="28"/>
        </w:rPr>
        <w:t>з</w:t>
      </w:r>
      <w:r w:rsidRPr="003112E8">
        <w:rPr>
          <w:sz w:val="28"/>
          <w:szCs w:val="28"/>
        </w:rPr>
        <w:t xml:space="preserve">амена ЗТП, ремонт здания ТП №485 </w:t>
      </w:r>
      <w:r w:rsidR="000452F2">
        <w:rPr>
          <w:sz w:val="28"/>
          <w:szCs w:val="28"/>
        </w:rPr>
        <w:t>«</w:t>
      </w:r>
      <w:r w:rsidRPr="003112E8">
        <w:rPr>
          <w:sz w:val="28"/>
          <w:szCs w:val="28"/>
        </w:rPr>
        <w:t>Милиция</w:t>
      </w:r>
      <w:r w:rsidR="000452F2">
        <w:rPr>
          <w:sz w:val="28"/>
          <w:szCs w:val="28"/>
        </w:rPr>
        <w:t>»</w:t>
      </w:r>
      <w:r w:rsidRPr="003112E8">
        <w:rPr>
          <w:sz w:val="28"/>
          <w:szCs w:val="28"/>
        </w:rPr>
        <w:t xml:space="preserve"> проектной стоимостью 1,45 </w:t>
      </w:r>
      <w:r w:rsidR="00A97BF3" w:rsidRPr="003112E8">
        <w:rPr>
          <w:sz w:val="28"/>
          <w:szCs w:val="28"/>
        </w:rPr>
        <w:t xml:space="preserve">млн </w:t>
      </w:r>
      <w:r w:rsidR="00BA0D72" w:rsidRPr="003112E8">
        <w:rPr>
          <w:sz w:val="28"/>
          <w:szCs w:val="28"/>
        </w:rPr>
        <w:t>рублей</w:t>
      </w:r>
      <w:r w:rsidRPr="003112E8">
        <w:rPr>
          <w:sz w:val="28"/>
          <w:szCs w:val="28"/>
        </w:rPr>
        <w:t>;</w:t>
      </w:r>
    </w:p>
    <w:p w14:paraId="5ABD5CAE" w14:textId="00D2A129" w:rsidR="004F7BA7" w:rsidRPr="003112E8" w:rsidRDefault="004F7BA7" w:rsidP="00520546">
      <w:pPr>
        <w:spacing w:after="0" w:line="240" w:lineRule="auto"/>
        <w:ind w:firstLine="709"/>
        <w:jc w:val="both"/>
        <w:rPr>
          <w:sz w:val="28"/>
          <w:szCs w:val="28"/>
        </w:rPr>
      </w:pPr>
      <w:r w:rsidRPr="003112E8">
        <w:rPr>
          <w:sz w:val="28"/>
          <w:szCs w:val="28"/>
        </w:rPr>
        <w:t>-</w:t>
      </w:r>
      <w:r w:rsidRPr="003112E8">
        <w:rPr>
          <w:rFonts w:eastAsia="+mn-ea"/>
          <w:color w:val="000000"/>
          <w:kern w:val="24"/>
          <w:sz w:val="28"/>
          <w:szCs w:val="28"/>
        </w:rPr>
        <w:t xml:space="preserve"> </w:t>
      </w:r>
      <w:r w:rsidRPr="003112E8">
        <w:rPr>
          <w:sz w:val="28"/>
          <w:szCs w:val="28"/>
        </w:rPr>
        <w:t>строительство линии электроснабжения, наружного освещения улицы Набережная</w:t>
      </w:r>
      <w:r w:rsidR="00603113" w:rsidRPr="003112E8">
        <w:rPr>
          <w:sz w:val="28"/>
          <w:szCs w:val="28"/>
        </w:rPr>
        <w:t xml:space="preserve"> </w:t>
      </w:r>
      <w:r w:rsidRPr="003112E8">
        <w:rPr>
          <w:sz w:val="28"/>
          <w:szCs w:val="28"/>
        </w:rPr>
        <w:t xml:space="preserve">в д. Ходяково, где предоставлены земельные участки под строительство жилья многодетным семьям проектной стоимостью 3,25 </w:t>
      </w:r>
      <w:r w:rsidR="00A97BF3" w:rsidRPr="003112E8">
        <w:rPr>
          <w:sz w:val="28"/>
          <w:szCs w:val="28"/>
        </w:rPr>
        <w:t xml:space="preserve">млн </w:t>
      </w:r>
      <w:r w:rsidR="00BA0D72" w:rsidRPr="003112E8">
        <w:rPr>
          <w:sz w:val="28"/>
          <w:szCs w:val="28"/>
        </w:rPr>
        <w:t>рублей</w:t>
      </w:r>
      <w:r w:rsidRPr="003112E8">
        <w:rPr>
          <w:sz w:val="28"/>
          <w:szCs w:val="28"/>
        </w:rPr>
        <w:t>;</w:t>
      </w:r>
    </w:p>
    <w:p w14:paraId="2D99595A" w14:textId="3C178685" w:rsidR="004F7BA7" w:rsidRPr="003112E8" w:rsidRDefault="004F7BA7" w:rsidP="00520546">
      <w:pPr>
        <w:spacing w:after="0" w:line="240" w:lineRule="auto"/>
        <w:ind w:firstLine="709"/>
        <w:jc w:val="both"/>
        <w:rPr>
          <w:sz w:val="28"/>
          <w:szCs w:val="28"/>
        </w:rPr>
      </w:pPr>
      <w:r w:rsidRPr="003112E8">
        <w:rPr>
          <w:sz w:val="28"/>
          <w:szCs w:val="28"/>
        </w:rPr>
        <w:t>-</w:t>
      </w:r>
      <w:r w:rsidRPr="003112E8">
        <w:rPr>
          <w:rFonts w:eastAsia="+mn-ea"/>
          <w:color w:val="000000"/>
          <w:kern w:val="24"/>
          <w:sz w:val="28"/>
          <w:szCs w:val="28"/>
        </w:rPr>
        <w:t xml:space="preserve"> </w:t>
      </w:r>
      <w:r w:rsidRPr="003112E8">
        <w:rPr>
          <w:sz w:val="28"/>
          <w:szCs w:val="28"/>
        </w:rPr>
        <w:t>строительство линии электроснабжения, наружного освещения улицы в п</w:t>
      </w:r>
      <w:r w:rsidR="003112E8">
        <w:rPr>
          <w:sz w:val="28"/>
          <w:szCs w:val="28"/>
        </w:rPr>
        <w:t>.</w:t>
      </w:r>
      <w:r w:rsidRPr="003112E8">
        <w:rPr>
          <w:sz w:val="28"/>
          <w:szCs w:val="28"/>
        </w:rPr>
        <w:t xml:space="preserve"> Дубовский, где предоставлены земельные участки под строительство жилья многодетным семьям проектной стоимостью 1,6 </w:t>
      </w:r>
      <w:r w:rsidR="00A97BF3" w:rsidRPr="003112E8">
        <w:rPr>
          <w:sz w:val="28"/>
          <w:szCs w:val="28"/>
        </w:rPr>
        <w:t xml:space="preserve">млн </w:t>
      </w:r>
      <w:r w:rsidR="00BA0D72" w:rsidRPr="003112E8">
        <w:rPr>
          <w:sz w:val="28"/>
          <w:szCs w:val="28"/>
        </w:rPr>
        <w:t>рублей</w:t>
      </w:r>
      <w:r w:rsidRPr="003112E8">
        <w:rPr>
          <w:sz w:val="28"/>
          <w:szCs w:val="28"/>
        </w:rPr>
        <w:t>;</w:t>
      </w:r>
    </w:p>
    <w:p w14:paraId="28E56113" w14:textId="77777777" w:rsidR="001E65A7" w:rsidRPr="009629E1" w:rsidRDefault="001E65A7" w:rsidP="00520546">
      <w:pPr>
        <w:pStyle w:val="3"/>
        <w:spacing w:before="0" w:line="240" w:lineRule="auto"/>
        <w:ind w:firstLine="709"/>
        <w:jc w:val="both"/>
        <w:rPr>
          <w:rFonts w:ascii="Times New Roman" w:hAnsi="Times New Roman" w:cs="Times New Roman"/>
          <w:b/>
          <w:bCs/>
          <w:color w:val="auto"/>
          <w:sz w:val="28"/>
          <w:szCs w:val="28"/>
        </w:rPr>
      </w:pPr>
      <w:bookmarkStart w:id="26" w:name="_Toc47367239"/>
      <w:r w:rsidRPr="009629E1">
        <w:rPr>
          <w:rFonts w:ascii="Times New Roman" w:hAnsi="Times New Roman" w:cs="Times New Roman"/>
          <w:b/>
          <w:bCs/>
          <w:color w:val="auto"/>
          <w:sz w:val="28"/>
          <w:szCs w:val="28"/>
        </w:rPr>
        <w:t>С</w:t>
      </w:r>
      <w:r w:rsidR="004F7BA7" w:rsidRPr="009629E1">
        <w:rPr>
          <w:rFonts w:ascii="Times New Roman" w:hAnsi="Times New Roman" w:cs="Times New Roman"/>
          <w:b/>
          <w:bCs/>
          <w:color w:val="auto"/>
          <w:sz w:val="28"/>
          <w:szCs w:val="28"/>
        </w:rPr>
        <w:t>ельско</w:t>
      </w:r>
      <w:r w:rsidRPr="009629E1">
        <w:rPr>
          <w:rFonts w:ascii="Times New Roman" w:hAnsi="Times New Roman" w:cs="Times New Roman"/>
          <w:b/>
          <w:bCs/>
          <w:color w:val="auto"/>
          <w:sz w:val="28"/>
          <w:szCs w:val="28"/>
        </w:rPr>
        <w:t>е</w:t>
      </w:r>
      <w:r w:rsidR="004F7BA7" w:rsidRPr="009629E1">
        <w:rPr>
          <w:rFonts w:ascii="Times New Roman" w:hAnsi="Times New Roman" w:cs="Times New Roman"/>
          <w:b/>
          <w:bCs/>
          <w:color w:val="auto"/>
          <w:sz w:val="28"/>
          <w:szCs w:val="28"/>
        </w:rPr>
        <w:t xml:space="preserve"> хозяйств</w:t>
      </w:r>
      <w:r w:rsidRPr="009629E1">
        <w:rPr>
          <w:rFonts w:ascii="Times New Roman" w:hAnsi="Times New Roman" w:cs="Times New Roman"/>
          <w:b/>
          <w:bCs/>
          <w:color w:val="auto"/>
          <w:sz w:val="28"/>
          <w:szCs w:val="28"/>
        </w:rPr>
        <w:t>о</w:t>
      </w:r>
      <w:bookmarkEnd w:id="26"/>
    </w:p>
    <w:p w14:paraId="44C6B8A5" w14:textId="1C1F0E8B" w:rsidR="004F7BA7" w:rsidRPr="0028357F" w:rsidRDefault="001E65A7" w:rsidP="00520546">
      <w:pPr>
        <w:spacing w:after="0" w:line="240" w:lineRule="auto"/>
        <w:ind w:firstLine="709"/>
        <w:jc w:val="both"/>
        <w:rPr>
          <w:rFonts w:eastAsia="Times New Roman,Bold"/>
          <w:bCs/>
          <w:sz w:val="28"/>
          <w:szCs w:val="28"/>
        </w:rPr>
      </w:pPr>
      <w:r w:rsidRPr="0028357F">
        <w:rPr>
          <w:rFonts w:eastAsia="Times New Roman,Bold"/>
          <w:bCs/>
          <w:sz w:val="28"/>
          <w:szCs w:val="28"/>
        </w:rPr>
        <w:t>А</w:t>
      </w:r>
      <w:r w:rsidR="004F7BA7" w:rsidRPr="0028357F">
        <w:rPr>
          <w:rFonts w:eastAsia="Times New Roman,Bold"/>
          <w:bCs/>
          <w:sz w:val="28"/>
          <w:szCs w:val="28"/>
        </w:rPr>
        <w:t xml:space="preserve">ктуальным </w:t>
      </w:r>
      <w:r w:rsidR="00603113" w:rsidRPr="0028357F">
        <w:rPr>
          <w:rFonts w:eastAsia="Times New Roman,Bold"/>
          <w:bCs/>
          <w:sz w:val="28"/>
          <w:szCs w:val="28"/>
        </w:rPr>
        <w:t xml:space="preserve">вопросом остается </w:t>
      </w:r>
      <w:r w:rsidR="004F7BA7" w:rsidRPr="0028357F">
        <w:rPr>
          <w:rFonts w:eastAsia="Times New Roman,Bold"/>
          <w:bCs/>
          <w:sz w:val="28"/>
          <w:szCs w:val="28"/>
        </w:rPr>
        <w:t xml:space="preserve">ввод в оборот земель сельскохозяйственного назначения. Администрацией района поставлена задача в ближайшие 2 года завершить мероприятия по вводу в оборот залежных земель. На 01 января 2020 года площадь таких земель составляет 3126 га. Определенную проблему в отрасли сельского хозяйства </w:t>
      </w:r>
      <w:r w:rsidR="00603113" w:rsidRPr="0028357F">
        <w:rPr>
          <w:rFonts w:eastAsia="Times New Roman,Bold"/>
          <w:bCs/>
          <w:sz w:val="28"/>
          <w:szCs w:val="28"/>
        </w:rPr>
        <w:t>создают отсутствие</w:t>
      </w:r>
      <w:r w:rsidR="004F7BA7" w:rsidRPr="0028357F">
        <w:rPr>
          <w:rFonts w:eastAsia="Times New Roman,Bold"/>
          <w:bCs/>
          <w:sz w:val="28"/>
          <w:szCs w:val="28"/>
        </w:rPr>
        <w:t xml:space="preserve"> автомобильных дорог к производственным объектам (зерно-, картофеле</w:t>
      </w:r>
      <w:r w:rsidR="00603113" w:rsidRPr="0028357F">
        <w:rPr>
          <w:rFonts w:eastAsia="Times New Roman,Bold"/>
          <w:bCs/>
          <w:sz w:val="28"/>
          <w:szCs w:val="28"/>
        </w:rPr>
        <w:t>- и</w:t>
      </w:r>
      <w:r w:rsidR="004F7BA7" w:rsidRPr="0028357F">
        <w:rPr>
          <w:rFonts w:eastAsia="Times New Roman,Bold"/>
          <w:bCs/>
          <w:sz w:val="28"/>
          <w:szCs w:val="28"/>
        </w:rPr>
        <w:t xml:space="preserve"> овощехранилищам); недостаточное количество зерносушильных комплексов; нехватка квалифицированных кадров.</w:t>
      </w:r>
    </w:p>
    <w:p w14:paraId="16A661BE" w14:textId="0838679E" w:rsidR="004F7BA7" w:rsidRPr="0028357F" w:rsidRDefault="004F7BA7" w:rsidP="00520546">
      <w:pPr>
        <w:spacing w:after="0" w:line="240" w:lineRule="auto"/>
        <w:ind w:firstLine="709"/>
        <w:jc w:val="both"/>
        <w:rPr>
          <w:rFonts w:eastAsia="Times New Roman,Bold"/>
          <w:bCs/>
          <w:sz w:val="28"/>
          <w:szCs w:val="28"/>
        </w:rPr>
      </w:pPr>
      <w:r w:rsidRPr="0028357F">
        <w:rPr>
          <w:rFonts w:eastAsia="Times New Roman,Bold"/>
          <w:bCs/>
          <w:sz w:val="28"/>
          <w:szCs w:val="28"/>
        </w:rPr>
        <w:t xml:space="preserve">В отрасли сельского </w:t>
      </w:r>
      <w:r w:rsidR="00603113" w:rsidRPr="0028357F">
        <w:rPr>
          <w:rFonts w:eastAsia="Times New Roman,Bold"/>
          <w:bCs/>
          <w:sz w:val="28"/>
          <w:szCs w:val="28"/>
        </w:rPr>
        <w:t>хозяйства запланировано</w:t>
      </w:r>
      <w:r w:rsidRPr="0028357F">
        <w:rPr>
          <w:rFonts w:eastAsia="Times New Roman,Bold"/>
          <w:bCs/>
          <w:sz w:val="28"/>
          <w:szCs w:val="28"/>
        </w:rPr>
        <w:t>:</w:t>
      </w:r>
    </w:p>
    <w:p w14:paraId="08007AA9" w14:textId="4A359F4D" w:rsidR="004F7BA7" w:rsidRPr="0028357F" w:rsidRDefault="004F7BA7" w:rsidP="00520546">
      <w:pPr>
        <w:spacing w:after="0" w:line="240" w:lineRule="auto"/>
        <w:ind w:firstLine="709"/>
        <w:jc w:val="both"/>
        <w:rPr>
          <w:rFonts w:eastAsia="Times New Roman,Bold"/>
          <w:bCs/>
          <w:sz w:val="28"/>
          <w:szCs w:val="28"/>
        </w:rPr>
      </w:pPr>
      <w:r w:rsidRPr="0028357F">
        <w:rPr>
          <w:rFonts w:eastAsia="Times New Roman,Bold"/>
          <w:bCs/>
          <w:sz w:val="28"/>
          <w:szCs w:val="28"/>
        </w:rPr>
        <w:t>-</w:t>
      </w:r>
      <w:r w:rsidR="0028357F" w:rsidRPr="0028357F">
        <w:rPr>
          <w:rFonts w:eastAsia="Times New Roman,Bold"/>
          <w:bCs/>
          <w:sz w:val="28"/>
          <w:szCs w:val="28"/>
        </w:rPr>
        <w:t xml:space="preserve"> </w:t>
      </w:r>
      <w:r w:rsidRPr="0028357F">
        <w:rPr>
          <w:rFonts w:eastAsia="Times New Roman,Bold"/>
          <w:bCs/>
          <w:sz w:val="28"/>
          <w:szCs w:val="28"/>
        </w:rPr>
        <w:t xml:space="preserve">строительство овощехранилищ и приобретение технологического оборудования для переработки сельскохозяйственной продукции (СССППК </w:t>
      </w:r>
      <w:r w:rsidR="000452F2">
        <w:rPr>
          <w:rFonts w:eastAsia="Times New Roman,Bold"/>
          <w:bCs/>
          <w:sz w:val="28"/>
          <w:szCs w:val="28"/>
        </w:rPr>
        <w:t>«</w:t>
      </w:r>
      <w:r w:rsidRPr="0028357F">
        <w:rPr>
          <w:rFonts w:eastAsia="Times New Roman,Bold"/>
          <w:bCs/>
          <w:sz w:val="28"/>
          <w:szCs w:val="28"/>
        </w:rPr>
        <w:t>Перспектива</w:t>
      </w:r>
      <w:r w:rsidR="000452F2">
        <w:rPr>
          <w:rFonts w:eastAsia="Times New Roman,Bold"/>
          <w:bCs/>
          <w:sz w:val="28"/>
          <w:szCs w:val="28"/>
        </w:rPr>
        <w:t>»</w:t>
      </w:r>
      <w:r w:rsidRPr="0028357F">
        <w:rPr>
          <w:rFonts w:eastAsia="Times New Roman,Bold"/>
          <w:bCs/>
          <w:sz w:val="28"/>
          <w:szCs w:val="28"/>
        </w:rPr>
        <w:t>)</w:t>
      </w:r>
      <w:r w:rsidRPr="0028357F">
        <w:rPr>
          <w:sz w:val="28"/>
          <w:szCs w:val="28"/>
        </w:rPr>
        <w:t xml:space="preserve"> проектной стоимостью 90,0 </w:t>
      </w:r>
      <w:r w:rsidR="00A97BF3" w:rsidRPr="0028357F">
        <w:rPr>
          <w:sz w:val="28"/>
          <w:szCs w:val="28"/>
        </w:rPr>
        <w:t xml:space="preserve">млн </w:t>
      </w:r>
      <w:r w:rsidR="00603113" w:rsidRPr="0028357F">
        <w:rPr>
          <w:sz w:val="28"/>
          <w:szCs w:val="28"/>
        </w:rPr>
        <w:t>рублей</w:t>
      </w:r>
      <w:r w:rsidRPr="0028357F">
        <w:rPr>
          <w:sz w:val="28"/>
          <w:szCs w:val="28"/>
        </w:rPr>
        <w:t>;</w:t>
      </w:r>
    </w:p>
    <w:p w14:paraId="156E678F" w14:textId="42171452" w:rsidR="004F7BA7" w:rsidRPr="0028357F" w:rsidRDefault="004F7BA7" w:rsidP="00520546">
      <w:pPr>
        <w:spacing w:after="0" w:line="240" w:lineRule="auto"/>
        <w:ind w:firstLine="709"/>
        <w:jc w:val="both"/>
        <w:rPr>
          <w:rFonts w:eastAsia="Times New Roman,Bold"/>
          <w:bCs/>
          <w:sz w:val="28"/>
          <w:szCs w:val="28"/>
        </w:rPr>
      </w:pPr>
      <w:r w:rsidRPr="0028357F">
        <w:rPr>
          <w:rFonts w:eastAsia="Times New Roman,Bold"/>
          <w:bCs/>
          <w:sz w:val="28"/>
          <w:szCs w:val="28"/>
        </w:rPr>
        <w:t>-</w:t>
      </w:r>
      <w:r w:rsidR="0028357F" w:rsidRPr="0028357F">
        <w:rPr>
          <w:rFonts w:eastAsia="Times New Roman,Bold"/>
          <w:bCs/>
          <w:sz w:val="28"/>
          <w:szCs w:val="28"/>
        </w:rPr>
        <w:t xml:space="preserve"> </w:t>
      </w:r>
      <w:r w:rsidRPr="0028357F">
        <w:rPr>
          <w:rFonts w:eastAsia="Times New Roman,Bold"/>
          <w:bCs/>
          <w:sz w:val="28"/>
          <w:szCs w:val="28"/>
        </w:rPr>
        <w:t>приобретение и установка зерносушильного оборудования (СХПК им. Ульянова)</w:t>
      </w:r>
      <w:r w:rsidRPr="0028357F">
        <w:rPr>
          <w:sz w:val="28"/>
          <w:szCs w:val="28"/>
        </w:rPr>
        <w:t xml:space="preserve"> проектной стоимостью 7,0 </w:t>
      </w:r>
      <w:r w:rsidR="00A97BF3" w:rsidRPr="0028357F">
        <w:rPr>
          <w:sz w:val="28"/>
          <w:szCs w:val="28"/>
        </w:rPr>
        <w:t xml:space="preserve">млн </w:t>
      </w:r>
      <w:r w:rsidR="00603113" w:rsidRPr="0028357F">
        <w:rPr>
          <w:sz w:val="28"/>
          <w:szCs w:val="28"/>
        </w:rPr>
        <w:t>рублей</w:t>
      </w:r>
      <w:r w:rsidRPr="0028357F">
        <w:rPr>
          <w:sz w:val="28"/>
          <w:szCs w:val="28"/>
        </w:rPr>
        <w:t>;</w:t>
      </w:r>
    </w:p>
    <w:p w14:paraId="47879B56" w14:textId="3C083189" w:rsidR="004F7BA7" w:rsidRPr="0028357F" w:rsidRDefault="004F7BA7" w:rsidP="00520546">
      <w:pPr>
        <w:spacing w:after="0" w:line="240" w:lineRule="auto"/>
        <w:ind w:firstLine="709"/>
        <w:jc w:val="both"/>
        <w:rPr>
          <w:rFonts w:eastAsia="Times New Roman,Bold"/>
          <w:bCs/>
          <w:sz w:val="28"/>
          <w:szCs w:val="28"/>
        </w:rPr>
      </w:pPr>
      <w:r w:rsidRPr="0028357F">
        <w:rPr>
          <w:rFonts w:eastAsia="Times New Roman,Bold"/>
          <w:bCs/>
          <w:sz w:val="28"/>
          <w:szCs w:val="28"/>
        </w:rPr>
        <w:t>-</w:t>
      </w:r>
      <w:r w:rsidR="0028357F" w:rsidRPr="0028357F">
        <w:rPr>
          <w:rFonts w:eastAsia="Times New Roman,Bold"/>
          <w:bCs/>
          <w:sz w:val="28"/>
          <w:szCs w:val="28"/>
        </w:rPr>
        <w:t xml:space="preserve"> </w:t>
      </w:r>
      <w:r w:rsidRPr="0028357F">
        <w:rPr>
          <w:rFonts w:eastAsia="Times New Roman,Bold"/>
          <w:bCs/>
          <w:sz w:val="28"/>
          <w:szCs w:val="28"/>
        </w:rPr>
        <w:t xml:space="preserve">приобретение и установка зерносушильного оборудования (СХПК </w:t>
      </w:r>
      <w:r w:rsidR="000452F2">
        <w:rPr>
          <w:rFonts w:eastAsia="Times New Roman,Bold"/>
          <w:bCs/>
          <w:sz w:val="28"/>
          <w:szCs w:val="28"/>
        </w:rPr>
        <w:t>«</w:t>
      </w:r>
      <w:r w:rsidRPr="0028357F">
        <w:rPr>
          <w:rFonts w:eastAsia="Times New Roman,Bold"/>
          <w:bCs/>
          <w:sz w:val="28"/>
          <w:szCs w:val="28"/>
        </w:rPr>
        <w:t>Новый путь</w:t>
      </w:r>
      <w:r w:rsidR="000452F2">
        <w:rPr>
          <w:rFonts w:eastAsia="Times New Roman,Bold"/>
          <w:bCs/>
          <w:sz w:val="28"/>
          <w:szCs w:val="28"/>
        </w:rPr>
        <w:t>»</w:t>
      </w:r>
      <w:r w:rsidRPr="0028357F">
        <w:rPr>
          <w:rFonts w:eastAsia="Times New Roman,Bold"/>
          <w:bCs/>
          <w:sz w:val="28"/>
          <w:szCs w:val="28"/>
        </w:rPr>
        <w:t>)</w:t>
      </w:r>
      <w:r w:rsidRPr="0028357F">
        <w:rPr>
          <w:sz w:val="28"/>
          <w:szCs w:val="28"/>
        </w:rPr>
        <w:t xml:space="preserve"> проектной стоимостью 7,0 </w:t>
      </w:r>
      <w:r w:rsidR="00A97BF3" w:rsidRPr="0028357F">
        <w:rPr>
          <w:sz w:val="28"/>
          <w:szCs w:val="28"/>
        </w:rPr>
        <w:t xml:space="preserve">млн </w:t>
      </w:r>
      <w:r w:rsidR="00603113" w:rsidRPr="0028357F">
        <w:rPr>
          <w:sz w:val="28"/>
          <w:szCs w:val="28"/>
        </w:rPr>
        <w:t>рублей</w:t>
      </w:r>
      <w:r w:rsidRPr="0028357F">
        <w:rPr>
          <w:sz w:val="28"/>
          <w:szCs w:val="28"/>
        </w:rPr>
        <w:t>;</w:t>
      </w:r>
    </w:p>
    <w:p w14:paraId="385F0989" w14:textId="07026CAF" w:rsidR="004F7BA7" w:rsidRPr="0028357F" w:rsidRDefault="004F7BA7" w:rsidP="00520546">
      <w:pPr>
        <w:spacing w:after="0" w:line="240" w:lineRule="auto"/>
        <w:ind w:firstLine="709"/>
        <w:jc w:val="both"/>
        <w:rPr>
          <w:rFonts w:eastAsia="Calibri"/>
          <w:sz w:val="28"/>
          <w:szCs w:val="28"/>
        </w:rPr>
      </w:pPr>
      <w:r w:rsidRPr="0028357F">
        <w:rPr>
          <w:rFonts w:eastAsia="Times New Roman,Bold"/>
          <w:bCs/>
          <w:sz w:val="28"/>
          <w:szCs w:val="28"/>
        </w:rPr>
        <w:t>-</w:t>
      </w:r>
      <w:r w:rsidR="0028357F" w:rsidRPr="0028357F">
        <w:rPr>
          <w:rFonts w:eastAsia="Times New Roman,Bold"/>
          <w:bCs/>
          <w:sz w:val="28"/>
          <w:szCs w:val="28"/>
        </w:rPr>
        <w:t xml:space="preserve"> </w:t>
      </w:r>
      <w:r w:rsidRPr="0028357F">
        <w:rPr>
          <w:rFonts w:eastAsia="Times New Roman,Bold"/>
          <w:bCs/>
          <w:sz w:val="28"/>
          <w:szCs w:val="28"/>
        </w:rPr>
        <w:t>строительство молочно-товарной фермы на 100 голов (КФХ Петров Л.И.)</w:t>
      </w:r>
      <w:r w:rsidRPr="0028357F">
        <w:rPr>
          <w:sz w:val="28"/>
          <w:szCs w:val="28"/>
        </w:rPr>
        <w:t xml:space="preserve"> проектной стоимостью 14,0 </w:t>
      </w:r>
      <w:r w:rsidR="00A97BF3" w:rsidRPr="0028357F">
        <w:rPr>
          <w:sz w:val="28"/>
          <w:szCs w:val="28"/>
        </w:rPr>
        <w:t xml:space="preserve">млн </w:t>
      </w:r>
      <w:r w:rsidR="00603113" w:rsidRPr="0028357F">
        <w:rPr>
          <w:sz w:val="28"/>
          <w:szCs w:val="28"/>
        </w:rPr>
        <w:t>рублей</w:t>
      </w:r>
      <w:r w:rsidRPr="0028357F">
        <w:rPr>
          <w:sz w:val="28"/>
          <w:szCs w:val="28"/>
        </w:rPr>
        <w:t>;</w:t>
      </w:r>
    </w:p>
    <w:p w14:paraId="30FD97B3" w14:textId="1D51716A" w:rsidR="004F7BA7" w:rsidRPr="0028357F" w:rsidRDefault="004F7BA7" w:rsidP="00520546">
      <w:pPr>
        <w:spacing w:after="0" w:line="240" w:lineRule="auto"/>
        <w:ind w:firstLine="709"/>
        <w:jc w:val="both"/>
        <w:rPr>
          <w:b/>
          <w:i/>
          <w:sz w:val="28"/>
          <w:szCs w:val="28"/>
        </w:rPr>
      </w:pPr>
      <w:r w:rsidRPr="0028357F">
        <w:rPr>
          <w:bCs/>
          <w:i/>
          <w:sz w:val="28"/>
          <w:szCs w:val="28"/>
        </w:rPr>
        <w:t xml:space="preserve">необходимо </w:t>
      </w:r>
      <w:r w:rsidR="00603113" w:rsidRPr="0028357F">
        <w:rPr>
          <w:bCs/>
          <w:i/>
          <w:sz w:val="28"/>
          <w:szCs w:val="28"/>
        </w:rPr>
        <w:t>предусмотреть</w:t>
      </w:r>
    </w:p>
    <w:p w14:paraId="0BB17A15" w14:textId="3E9EBEEF" w:rsidR="004F7BA7" w:rsidRPr="0028357F" w:rsidRDefault="004F7BA7" w:rsidP="00520546">
      <w:pPr>
        <w:spacing w:after="0" w:line="240" w:lineRule="auto"/>
        <w:ind w:firstLine="709"/>
        <w:jc w:val="both"/>
        <w:rPr>
          <w:b/>
          <w:sz w:val="28"/>
          <w:szCs w:val="28"/>
        </w:rPr>
      </w:pPr>
      <w:r w:rsidRPr="0028357F">
        <w:rPr>
          <w:b/>
          <w:sz w:val="28"/>
          <w:szCs w:val="28"/>
        </w:rPr>
        <w:t xml:space="preserve"> </w:t>
      </w:r>
      <w:r w:rsidRPr="0028357F">
        <w:rPr>
          <w:sz w:val="28"/>
          <w:szCs w:val="28"/>
        </w:rPr>
        <w:t>-</w:t>
      </w:r>
      <w:r w:rsidRPr="0028357F">
        <w:rPr>
          <w:rFonts w:eastAsia="+mn-ea"/>
          <w:color w:val="000000"/>
          <w:kern w:val="24"/>
          <w:sz w:val="28"/>
          <w:szCs w:val="28"/>
        </w:rPr>
        <w:t xml:space="preserve"> </w:t>
      </w:r>
      <w:r w:rsidR="0028357F" w:rsidRPr="0028357F">
        <w:rPr>
          <w:rFonts w:eastAsia="+mn-ea"/>
          <w:color w:val="000000"/>
          <w:kern w:val="24"/>
          <w:sz w:val="28"/>
          <w:szCs w:val="28"/>
        </w:rPr>
        <w:t>с</w:t>
      </w:r>
      <w:r w:rsidRPr="0028357F">
        <w:rPr>
          <w:sz w:val="28"/>
          <w:szCs w:val="28"/>
        </w:rPr>
        <w:t xml:space="preserve">троительство молочно-товарной фермы на 200 голов (СХПК </w:t>
      </w:r>
      <w:r w:rsidR="000452F2">
        <w:rPr>
          <w:sz w:val="28"/>
          <w:szCs w:val="28"/>
        </w:rPr>
        <w:t>«</w:t>
      </w:r>
      <w:r w:rsidRPr="0028357F">
        <w:rPr>
          <w:sz w:val="28"/>
          <w:szCs w:val="28"/>
        </w:rPr>
        <w:t>Новый путь</w:t>
      </w:r>
      <w:r w:rsidR="000452F2">
        <w:rPr>
          <w:sz w:val="28"/>
          <w:szCs w:val="28"/>
        </w:rPr>
        <w:t>»</w:t>
      </w:r>
      <w:r w:rsidRPr="0028357F">
        <w:rPr>
          <w:sz w:val="28"/>
          <w:szCs w:val="28"/>
        </w:rPr>
        <w:t xml:space="preserve">) проектной стоимостью 13,0 </w:t>
      </w:r>
      <w:r w:rsidR="00A97BF3" w:rsidRPr="0028357F">
        <w:rPr>
          <w:sz w:val="28"/>
          <w:szCs w:val="28"/>
        </w:rPr>
        <w:t xml:space="preserve">млн </w:t>
      </w:r>
      <w:r w:rsidR="00603113" w:rsidRPr="0028357F">
        <w:rPr>
          <w:sz w:val="28"/>
          <w:szCs w:val="28"/>
        </w:rPr>
        <w:t>рублей</w:t>
      </w:r>
      <w:r w:rsidRPr="0028357F">
        <w:rPr>
          <w:sz w:val="28"/>
          <w:szCs w:val="28"/>
        </w:rPr>
        <w:t>;</w:t>
      </w:r>
    </w:p>
    <w:p w14:paraId="32A5391E" w14:textId="5B85E0A7" w:rsidR="004F7BA7" w:rsidRPr="0028357F" w:rsidRDefault="004F7BA7" w:rsidP="00520546">
      <w:pPr>
        <w:spacing w:after="0" w:line="240" w:lineRule="auto"/>
        <w:ind w:firstLine="709"/>
        <w:jc w:val="both"/>
        <w:rPr>
          <w:sz w:val="28"/>
          <w:szCs w:val="28"/>
        </w:rPr>
      </w:pPr>
      <w:r w:rsidRPr="0028357F">
        <w:rPr>
          <w:sz w:val="28"/>
          <w:szCs w:val="28"/>
        </w:rPr>
        <w:t>-</w:t>
      </w:r>
      <w:r w:rsidRPr="0028357F">
        <w:rPr>
          <w:rFonts w:eastAsia="+mn-ea"/>
          <w:color w:val="000000"/>
          <w:kern w:val="24"/>
          <w:sz w:val="28"/>
          <w:szCs w:val="28"/>
        </w:rPr>
        <w:t xml:space="preserve"> </w:t>
      </w:r>
      <w:r w:rsidR="0028357F" w:rsidRPr="0028357F">
        <w:rPr>
          <w:sz w:val="28"/>
          <w:szCs w:val="28"/>
        </w:rPr>
        <w:t>р</w:t>
      </w:r>
      <w:r w:rsidRPr="0028357F">
        <w:rPr>
          <w:sz w:val="28"/>
          <w:szCs w:val="28"/>
        </w:rPr>
        <w:t xml:space="preserve">еконструкция молочно-товарной фермы на 200 голов (СХПК </w:t>
      </w:r>
      <w:r w:rsidR="000452F2">
        <w:rPr>
          <w:sz w:val="28"/>
          <w:szCs w:val="28"/>
        </w:rPr>
        <w:t>«</w:t>
      </w:r>
      <w:r w:rsidRPr="0028357F">
        <w:rPr>
          <w:sz w:val="28"/>
          <w:szCs w:val="28"/>
        </w:rPr>
        <w:t>Авангард</w:t>
      </w:r>
      <w:r w:rsidR="000452F2">
        <w:rPr>
          <w:sz w:val="28"/>
          <w:szCs w:val="28"/>
        </w:rPr>
        <w:t>»</w:t>
      </w:r>
      <w:r w:rsidRPr="0028357F">
        <w:rPr>
          <w:sz w:val="28"/>
          <w:szCs w:val="28"/>
        </w:rPr>
        <w:t xml:space="preserve">) проектной стоимостью 16,0 </w:t>
      </w:r>
      <w:r w:rsidR="00A97BF3" w:rsidRPr="0028357F">
        <w:rPr>
          <w:sz w:val="28"/>
          <w:szCs w:val="28"/>
        </w:rPr>
        <w:t xml:space="preserve">млн </w:t>
      </w:r>
      <w:r w:rsidR="00603113" w:rsidRPr="0028357F">
        <w:rPr>
          <w:sz w:val="28"/>
          <w:szCs w:val="28"/>
        </w:rPr>
        <w:t>рублей</w:t>
      </w:r>
      <w:r w:rsidRPr="0028357F">
        <w:rPr>
          <w:sz w:val="28"/>
          <w:szCs w:val="28"/>
        </w:rPr>
        <w:t>;</w:t>
      </w:r>
    </w:p>
    <w:p w14:paraId="078D044D" w14:textId="347AAE8C" w:rsidR="004F7BA7" w:rsidRPr="0028357F" w:rsidRDefault="004F7BA7" w:rsidP="00520546">
      <w:pPr>
        <w:spacing w:after="0" w:line="240" w:lineRule="auto"/>
        <w:ind w:firstLine="709"/>
        <w:jc w:val="both"/>
        <w:rPr>
          <w:sz w:val="28"/>
          <w:szCs w:val="28"/>
        </w:rPr>
      </w:pPr>
      <w:r w:rsidRPr="0028357F">
        <w:rPr>
          <w:sz w:val="28"/>
          <w:szCs w:val="28"/>
        </w:rPr>
        <w:t>-</w:t>
      </w:r>
      <w:r w:rsidRPr="0028357F">
        <w:rPr>
          <w:rFonts w:eastAsia="+mn-ea"/>
          <w:color w:val="000000"/>
          <w:kern w:val="24"/>
          <w:sz w:val="28"/>
          <w:szCs w:val="28"/>
        </w:rPr>
        <w:t xml:space="preserve"> </w:t>
      </w:r>
      <w:r w:rsidR="0028357F" w:rsidRPr="0028357F">
        <w:rPr>
          <w:rFonts w:eastAsia="+mn-ea"/>
          <w:color w:val="000000"/>
          <w:kern w:val="24"/>
          <w:sz w:val="28"/>
          <w:szCs w:val="28"/>
        </w:rPr>
        <w:t>с</w:t>
      </w:r>
      <w:r w:rsidRPr="0028357F">
        <w:rPr>
          <w:sz w:val="28"/>
          <w:szCs w:val="28"/>
        </w:rPr>
        <w:t xml:space="preserve">троительство автомобильной дороги с твердым покрытием протяженностью 4 км к овощехранилищам СССППК </w:t>
      </w:r>
      <w:r w:rsidR="000452F2">
        <w:rPr>
          <w:sz w:val="28"/>
          <w:szCs w:val="28"/>
        </w:rPr>
        <w:t>«</w:t>
      </w:r>
      <w:r w:rsidRPr="0028357F">
        <w:rPr>
          <w:sz w:val="28"/>
          <w:szCs w:val="28"/>
        </w:rPr>
        <w:t>Перспектива</w:t>
      </w:r>
      <w:r w:rsidR="000452F2">
        <w:rPr>
          <w:sz w:val="28"/>
          <w:szCs w:val="28"/>
        </w:rPr>
        <w:t>»</w:t>
      </w:r>
      <w:r w:rsidRPr="0028357F">
        <w:rPr>
          <w:sz w:val="28"/>
          <w:szCs w:val="28"/>
        </w:rPr>
        <w:t xml:space="preserve"> проектной стоимостью 64,0 </w:t>
      </w:r>
      <w:r w:rsidR="00A97BF3" w:rsidRPr="0028357F">
        <w:rPr>
          <w:sz w:val="28"/>
          <w:szCs w:val="28"/>
        </w:rPr>
        <w:t xml:space="preserve">млн </w:t>
      </w:r>
      <w:r w:rsidR="00603113" w:rsidRPr="0028357F">
        <w:rPr>
          <w:sz w:val="28"/>
          <w:szCs w:val="28"/>
        </w:rPr>
        <w:t>рублей</w:t>
      </w:r>
      <w:r w:rsidRPr="0028357F">
        <w:rPr>
          <w:sz w:val="28"/>
          <w:szCs w:val="28"/>
        </w:rPr>
        <w:t>;</w:t>
      </w:r>
    </w:p>
    <w:p w14:paraId="47EAADA0" w14:textId="142CEB35" w:rsidR="004F7BA7" w:rsidRPr="0028357F" w:rsidRDefault="004F7BA7" w:rsidP="00520546">
      <w:pPr>
        <w:spacing w:after="0" w:line="240" w:lineRule="auto"/>
        <w:ind w:firstLine="709"/>
        <w:jc w:val="both"/>
        <w:rPr>
          <w:b/>
          <w:sz w:val="28"/>
          <w:szCs w:val="28"/>
        </w:rPr>
      </w:pPr>
      <w:r w:rsidRPr="0028357F">
        <w:rPr>
          <w:b/>
          <w:sz w:val="28"/>
          <w:szCs w:val="28"/>
        </w:rPr>
        <w:t xml:space="preserve"> </w:t>
      </w:r>
      <w:r w:rsidRPr="0028357F">
        <w:rPr>
          <w:sz w:val="28"/>
          <w:szCs w:val="28"/>
        </w:rPr>
        <w:t>-</w:t>
      </w:r>
      <w:r w:rsidRPr="0028357F">
        <w:rPr>
          <w:rFonts w:eastAsia="+mn-ea"/>
          <w:color w:val="000000"/>
          <w:kern w:val="24"/>
          <w:sz w:val="28"/>
          <w:szCs w:val="28"/>
        </w:rPr>
        <w:t xml:space="preserve"> </w:t>
      </w:r>
      <w:r w:rsidRPr="0028357F">
        <w:rPr>
          <w:sz w:val="28"/>
          <w:szCs w:val="28"/>
        </w:rPr>
        <w:t xml:space="preserve">строительство автомобильной дороги с твердым покрытием протяженностью 1,1 км к молочно-товарной ферме СХПК им. Ульянова проектной стоимостью 17,6 </w:t>
      </w:r>
      <w:r w:rsidR="00A97BF3" w:rsidRPr="0028357F">
        <w:rPr>
          <w:sz w:val="28"/>
          <w:szCs w:val="28"/>
        </w:rPr>
        <w:t xml:space="preserve">млн </w:t>
      </w:r>
      <w:r w:rsidR="00603113" w:rsidRPr="0028357F">
        <w:rPr>
          <w:sz w:val="28"/>
          <w:szCs w:val="28"/>
        </w:rPr>
        <w:t>рублей</w:t>
      </w:r>
      <w:r w:rsidRPr="0028357F">
        <w:rPr>
          <w:sz w:val="28"/>
          <w:szCs w:val="28"/>
        </w:rPr>
        <w:t>;</w:t>
      </w:r>
    </w:p>
    <w:p w14:paraId="1113C10C" w14:textId="58D50251" w:rsidR="004F7BA7" w:rsidRPr="0028357F" w:rsidRDefault="004F7BA7" w:rsidP="00520546">
      <w:pPr>
        <w:spacing w:after="0" w:line="240" w:lineRule="auto"/>
        <w:ind w:firstLine="709"/>
        <w:jc w:val="both"/>
        <w:rPr>
          <w:sz w:val="28"/>
          <w:szCs w:val="28"/>
        </w:rPr>
      </w:pPr>
      <w:r w:rsidRPr="0028357F">
        <w:rPr>
          <w:sz w:val="28"/>
          <w:szCs w:val="28"/>
        </w:rPr>
        <w:lastRenderedPageBreak/>
        <w:t>-</w:t>
      </w:r>
      <w:r w:rsidRPr="0028357F">
        <w:rPr>
          <w:rFonts w:eastAsia="+mn-ea"/>
          <w:color w:val="000000"/>
          <w:kern w:val="24"/>
          <w:sz w:val="28"/>
          <w:szCs w:val="28"/>
        </w:rPr>
        <w:t xml:space="preserve"> </w:t>
      </w:r>
      <w:r w:rsidRPr="0028357F">
        <w:rPr>
          <w:sz w:val="28"/>
          <w:szCs w:val="28"/>
        </w:rPr>
        <w:t xml:space="preserve">строительство автомобильной дороги с твердым покрытием протяженностью 1,5 км к овощехранилищу КФХ Волкова С.П. проектной стоимостью 24,0 </w:t>
      </w:r>
      <w:r w:rsidR="00A97BF3" w:rsidRPr="0028357F">
        <w:rPr>
          <w:sz w:val="28"/>
          <w:szCs w:val="28"/>
        </w:rPr>
        <w:t xml:space="preserve">млн </w:t>
      </w:r>
      <w:r w:rsidR="00603113" w:rsidRPr="0028357F">
        <w:rPr>
          <w:sz w:val="28"/>
          <w:szCs w:val="28"/>
        </w:rPr>
        <w:t>рублей</w:t>
      </w:r>
      <w:r w:rsidRPr="0028357F">
        <w:rPr>
          <w:sz w:val="28"/>
          <w:szCs w:val="28"/>
        </w:rPr>
        <w:t>;</w:t>
      </w:r>
    </w:p>
    <w:p w14:paraId="10787B3A" w14:textId="68DF47EB" w:rsidR="0048287B" w:rsidRDefault="004F7BA7" w:rsidP="00520546">
      <w:pPr>
        <w:spacing w:after="0" w:line="240" w:lineRule="auto"/>
        <w:ind w:firstLine="709"/>
        <w:jc w:val="both"/>
        <w:rPr>
          <w:sz w:val="28"/>
          <w:szCs w:val="28"/>
        </w:rPr>
      </w:pPr>
      <w:r w:rsidRPr="0028357F">
        <w:rPr>
          <w:sz w:val="28"/>
          <w:szCs w:val="28"/>
        </w:rPr>
        <w:t>-</w:t>
      </w:r>
      <w:r w:rsidRPr="0028357F">
        <w:rPr>
          <w:rFonts w:eastAsia="+mn-ea"/>
          <w:color w:val="000000"/>
          <w:kern w:val="24"/>
          <w:sz w:val="28"/>
          <w:szCs w:val="28"/>
        </w:rPr>
        <w:t xml:space="preserve"> </w:t>
      </w:r>
      <w:r w:rsidRPr="0028357F">
        <w:rPr>
          <w:sz w:val="28"/>
          <w:szCs w:val="28"/>
        </w:rPr>
        <w:t xml:space="preserve">строительство автомобильной дороги с твердым покрытием протяженностью 0,8 км к молочно-товарной ферме СХПК </w:t>
      </w:r>
      <w:r w:rsidR="000452F2">
        <w:rPr>
          <w:sz w:val="28"/>
          <w:szCs w:val="28"/>
        </w:rPr>
        <w:t>«</w:t>
      </w:r>
      <w:r w:rsidRPr="0028357F">
        <w:rPr>
          <w:sz w:val="28"/>
          <w:szCs w:val="28"/>
        </w:rPr>
        <w:t>Авангард</w:t>
      </w:r>
      <w:r w:rsidR="000452F2">
        <w:rPr>
          <w:sz w:val="28"/>
          <w:szCs w:val="28"/>
        </w:rPr>
        <w:t>»</w:t>
      </w:r>
      <w:r w:rsidRPr="0028357F">
        <w:rPr>
          <w:sz w:val="28"/>
          <w:szCs w:val="28"/>
        </w:rPr>
        <w:t xml:space="preserve"> проектной стоимостью 12,8 </w:t>
      </w:r>
      <w:r w:rsidR="00A97BF3" w:rsidRPr="0028357F">
        <w:rPr>
          <w:sz w:val="28"/>
          <w:szCs w:val="28"/>
        </w:rPr>
        <w:t xml:space="preserve">млн </w:t>
      </w:r>
      <w:r w:rsidR="00603113" w:rsidRPr="0028357F">
        <w:rPr>
          <w:sz w:val="28"/>
          <w:szCs w:val="28"/>
        </w:rPr>
        <w:t>рублей.</w:t>
      </w:r>
    </w:p>
    <w:p w14:paraId="49098FEA" w14:textId="77777777" w:rsidR="009A1EA2" w:rsidRPr="009629E1" w:rsidRDefault="009A1EA2" w:rsidP="00520546">
      <w:pPr>
        <w:pStyle w:val="2"/>
        <w:spacing w:before="0" w:line="240" w:lineRule="auto"/>
        <w:ind w:firstLine="709"/>
        <w:rPr>
          <w:rFonts w:ascii="Times New Roman" w:hAnsi="Times New Roman" w:cs="Times New Roman"/>
          <w:b/>
          <w:bCs/>
          <w:color w:val="auto"/>
          <w:sz w:val="28"/>
          <w:szCs w:val="28"/>
        </w:rPr>
      </w:pPr>
      <w:bookmarkStart w:id="27" w:name="_Toc4736724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27"/>
    </w:p>
    <w:p w14:paraId="0EE2DBAD" w14:textId="07200D84" w:rsidR="009A1EA2" w:rsidRDefault="009A1EA2" w:rsidP="00520546">
      <w:pPr>
        <w:spacing w:after="0" w:line="240" w:lineRule="auto"/>
        <w:ind w:firstLine="709"/>
        <w:jc w:val="both"/>
        <w:rPr>
          <w:color w:val="000000"/>
          <w:sz w:val="28"/>
          <w:szCs w:val="28"/>
          <w:lang w:eastAsia="ru-RU"/>
        </w:rPr>
      </w:pPr>
      <w:r>
        <w:rPr>
          <w:color w:val="000000"/>
          <w:sz w:val="28"/>
          <w:szCs w:val="28"/>
          <w:lang w:eastAsia="ru-RU"/>
        </w:rPr>
        <w:t xml:space="preserve">В период с 2020 по 2025 годы в рамках программы будет реализовано </w:t>
      </w:r>
      <w:r w:rsidR="009D41E3">
        <w:rPr>
          <w:color w:val="000000"/>
          <w:sz w:val="28"/>
          <w:szCs w:val="28"/>
          <w:lang w:eastAsia="ru-RU"/>
        </w:rPr>
        <w:t>66</w:t>
      </w:r>
      <w:r>
        <w:rPr>
          <w:color w:val="000000"/>
          <w:sz w:val="28"/>
          <w:szCs w:val="28"/>
          <w:lang w:eastAsia="ru-RU"/>
        </w:rPr>
        <w:t xml:space="preserve"> проект</w:t>
      </w:r>
      <w:r w:rsidR="00453F37">
        <w:rPr>
          <w:color w:val="000000"/>
          <w:sz w:val="28"/>
          <w:szCs w:val="28"/>
          <w:lang w:eastAsia="ru-RU"/>
        </w:rPr>
        <w:t>ов</w:t>
      </w:r>
      <w:r>
        <w:rPr>
          <w:color w:val="000000"/>
          <w:sz w:val="28"/>
          <w:szCs w:val="28"/>
          <w:lang w:eastAsia="ru-RU"/>
        </w:rPr>
        <w:t xml:space="preserve"> инфраструктурной направленности и </w:t>
      </w:r>
      <w:r w:rsidR="009D41E3">
        <w:rPr>
          <w:color w:val="000000"/>
          <w:sz w:val="28"/>
          <w:szCs w:val="28"/>
          <w:lang w:eastAsia="ru-RU"/>
        </w:rPr>
        <w:t>6</w:t>
      </w:r>
      <w:r>
        <w:rPr>
          <w:color w:val="000000"/>
          <w:sz w:val="28"/>
          <w:szCs w:val="28"/>
          <w:lang w:eastAsia="ru-RU"/>
        </w:rPr>
        <w:t xml:space="preserve"> </w:t>
      </w:r>
      <w:r w:rsidR="00F033DA">
        <w:rPr>
          <w:color w:val="000000"/>
          <w:sz w:val="28"/>
          <w:szCs w:val="28"/>
          <w:lang w:eastAsia="ru-RU"/>
        </w:rPr>
        <w:t xml:space="preserve">коммерческих </w:t>
      </w:r>
      <w:r>
        <w:rPr>
          <w:color w:val="000000"/>
          <w:sz w:val="28"/>
          <w:szCs w:val="28"/>
          <w:lang w:eastAsia="ru-RU"/>
        </w:rPr>
        <w:t>проектов.</w:t>
      </w:r>
    </w:p>
    <w:p w14:paraId="30124341" w14:textId="29CEB763" w:rsidR="009A1EA2" w:rsidRDefault="009A1EA2" w:rsidP="00520546">
      <w:pPr>
        <w:spacing w:after="0" w:line="240" w:lineRule="auto"/>
        <w:ind w:firstLine="709"/>
        <w:jc w:val="both"/>
        <w:rPr>
          <w:color w:val="000000"/>
          <w:sz w:val="28"/>
          <w:szCs w:val="28"/>
          <w:lang w:eastAsia="ru-RU"/>
        </w:rPr>
      </w:pPr>
      <w:r>
        <w:rPr>
          <w:color w:val="000000"/>
          <w:sz w:val="28"/>
          <w:szCs w:val="28"/>
          <w:lang w:eastAsia="ru-RU"/>
        </w:rPr>
        <w:t xml:space="preserve">Проекты инфраструктурной направленности будут профинансированы на общую сумму </w:t>
      </w:r>
      <w:r w:rsidR="00453F37">
        <w:rPr>
          <w:color w:val="000000"/>
          <w:sz w:val="28"/>
          <w:szCs w:val="28"/>
          <w:lang w:eastAsia="ru-RU"/>
        </w:rPr>
        <w:t>2439,71</w:t>
      </w:r>
      <w:r>
        <w:rPr>
          <w:color w:val="000000"/>
          <w:sz w:val="28"/>
          <w:szCs w:val="28"/>
          <w:lang w:eastAsia="ru-RU"/>
        </w:rPr>
        <w:t xml:space="preserve"> млн рублей, в том числе за счет федерального финансирования на сумму </w:t>
      </w:r>
      <w:r w:rsidR="00453F37">
        <w:rPr>
          <w:color w:val="000000"/>
          <w:sz w:val="28"/>
          <w:szCs w:val="28"/>
          <w:lang w:eastAsia="ru-RU"/>
        </w:rPr>
        <w:t>1384,22</w:t>
      </w:r>
      <w:r w:rsidRPr="00454F89">
        <w:rPr>
          <w:color w:val="000000"/>
          <w:sz w:val="28"/>
          <w:szCs w:val="28"/>
          <w:lang w:eastAsia="ru-RU"/>
        </w:rPr>
        <w:t xml:space="preserve"> </w:t>
      </w:r>
      <w:r>
        <w:rPr>
          <w:color w:val="000000"/>
          <w:sz w:val="28"/>
          <w:szCs w:val="28"/>
          <w:lang w:eastAsia="ru-RU"/>
        </w:rPr>
        <w:t xml:space="preserve">млн рублей, за счет консолидированного бюджета Чувашской Республики – </w:t>
      </w:r>
      <w:r w:rsidR="00453F37">
        <w:rPr>
          <w:color w:val="000000"/>
          <w:sz w:val="28"/>
          <w:szCs w:val="28"/>
          <w:lang w:eastAsia="ru-RU"/>
        </w:rPr>
        <w:t>1055,02</w:t>
      </w:r>
      <w:r w:rsidRPr="00454F89">
        <w:rPr>
          <w:color w:val="000000"/>
          <w:sz w:val="28"/>
          <w:szCs w:val="28"/>
          <w:lang w:eastAsia="ru-RU"/>
        </w:rPr>
        <w:t xml:space="preserve"> </w:t>
      </w:r>
      <w:r>
        <w:rPr>
          <w:color w:val="000000"/>
          <w:sz w:val="28"/>
          <w:szCs w:val="28"/>
          <w:lang w:eastAsia="ru-RU"/>
        </w:rPr>
        <w:t>млн рублей</w:t>
      </w:r>
      <w:r w:rsidR="00057FBC">
        <w:rPr>
          <w:color w:val="000000"/>
          <w:sz w:val="28"/>
          <w:szCs w:val="28"/>
          <w:lang w:eastAsia="ru-RU"/>
        </w:rPr>
        <w:t xml:space="preserve">, </w:t>
      </w:r>
      <w:r w:rsidR="00062A54">
        <w:rPr>
          <w:color w:val="000000"/>
          <w:sz w:val="28"/>
          <w:szCs w:val="28"/>
          <w:lang w:eastAsia="ru-RU"/>
        </w:rPr>
        <w:t>з</w:t>
      </w:r>
      <w:r w:rsidR="00057FBC">
        <w:rPr>
          <w:color w:val="000000"/>
          <w:sz w:val="28"/>
          <w:szCs w:val="28"/>
          <w:lang w:eastAsia="ru-RU"/>
        </w:rPr>
        <w:t xml:space="preserve">а счет внебюджетных источников финансирования </w:t>
      </w:r>
      <w:r w:rsidR="008668EA">
        <w:rPr>
          <w:color w:val="000000"/>
          <w:sz w:val="28"/>
          <w:szCs w:val="28"/>
          <w:lang w:eastAsia="ru-RU"/>
        </w:rPr>
        <w:t>–</w:t>
      </w:r>
      <w:r w:rsidR="00057FBC">
        <w:rPr>
          <w:color w:val="000000"/>
          <w:sz w:val="28"/>
          <w:szCs w:val="28"/>
          <w:lang w:eastAsia="ru-RU"/>
        </w:rPr>
        <w:t xml:space="preserve"> </w:t>
      </w:r>
      <w:r w:rsidR="009D41E3">
        <w:rPr>
          <w:color w:val="000000"/>
          <w:sz w:val="28"/>
          <w:szCs w:val="28"/>
          <w:lang w:eastAsia="ru-RU"/>
        </w:rPr>
        <w:t>0,47</w:t>
      </w:r>
      <w:r w:rsidR="008668EA">
        <w:rPr>
          <w:color w:val="000000"/>
          <w:sz w:val="28"/>
          <w:szCs w:val="28"/>
          <w:lang w:eastAsia="ru-RU"/>
        </w:rPr>
        <w:t xml:space="preserve"> млн рублей</w:t>
      </w:r>
      <w:r>
        <w:rPr>
          <w:color w:val="000000"/>
          <w:sz w:val="28"/>
          <w:szCs w:val="28"/>
          <w:lang w:eastAsia="ru-RU"/>
        </w:rPr>
        <w:t>.</w:t>
      </w:r>
    </w:p>
    <w:p w14:paraId="47A2FE40" w14:textId="73073A25" w:rsidR="009A1EA2" w:rsidRDefault="009A1EA2" w:rsidP="00520546">
      <w:pPr>
        <w:spacing w:after="0" w:line="240" w:lineRule="auto"/>
        <w:ind w:firstLine="709"/>
        <w:jc w:val="both"/>
        <w:rPr>
          <w:sz w:val="28"/>
          <w:szCs w:val="28"/>
        </w:rPr>
      </w:pPr>
      <w:r>
        <w:rPr>
          <w:sz w:val="28"/>
          <w:szCs w:val="28"/>
        </w:rPr>
        <w:t xml:space="preserve">Объем финансирования </w:t>
      </w:r>
      <w:r w:rsidR="00F033DA">
        <w:rPr>
          <w:sz w:val="28"/>
          <w:szCs w:val="28"/>
        </w:rPr>
        <w:t xml:space="preserve">коммерческих </w:t>
      </w:r>
      <w:r>
        <w:rPr>
          <w:sz w:val="28"/>
          <w:szCs w:val="28"/>
        </w:rPr>
        <w:t xml:space="preserve">проектов составит </w:t>
      </w:r>
      <w:r w:rsidR="009D41E3">
        <w:rPr>
          <w:sz w:val="28"/>
          <w:szCs w:val="28"/>
        </w:rPr>
        <w:t>147,0</w:t>
      </w:r>
      <w:r>
        <w:rPr>
          <w:sz w:val="28"/>
          <w:szCs w:val="28"/>
        </w:rPr>
        <w:t xml:space="preserve"> млн рублей за счет внебюджетных источников финансирования.</w:t>
      </w:r>
    </w:p>
    <w:p w14:paraId="491E444E" w14:textId="463AF6EA"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5-7.</w:t>
      </w:r>
    </w:p>
    <w:p w14:paraId="47AAF26C" w14:textId="043A3229" w:rsidR="00532D17" w:rsidRPr="00033982" w:rsidRDefault="00532D17" w:rsidP="00520546">
      <w:pPr>
        <w:spacing w:after="0" w:line="240" w:lineRule="auto"/>
        <w:ind w:firstLine="709"/>
        <w:jc w:val="both"/>
        <w:rPr>
          <w:sz w:val="28"/>
          <w:szCs w:val="28"/>
        </w:rPr>
        <w:sectPr w:rsidR="00532D17" w:rsidRPr="00033982" w:rsidSect="00BA674E">
          <w:headerReference w:type="default" r:id="rId11"/>
          <w:pgSz w:w="11906" w:h="16838"/>
          <w:pgMar w:top="1134" w:right="850" w:bottom="1134" w:left="1701" w:header="708" w:footer="708" w:gutter="0"/>
          <w:cols w:space="708"/>
          <w:titlePg/>
          <w:docGrid w:linePitch="360"/>
        </w:sectPr>
      </w:pPr>
    </w:p>
    <w:p w14:paraId="5B896614" w14:textId="46257DEF" w:rsidR="00330C54" w:rsidRDefault="00330C54" w:rsidP="00520546">
      <w:pPr>
        <w:spacing w:after="0" w:line="240" w:lineRule="auto"/>
        <w:jc w:val="right"/>
        <w:rPr>
          <w:rFonts w:eastAsia="Times New Roman"/>
          <w:b/>
          <w:bCs/>
          <w:color w:val="000000"/>
          <w:sz w:val="28"/>
          <w:szCs w:val="28"/>
          <w:lang w:eastAsia="ru-RU"/>
        </w:rPr>
      </w:pPr>
      <w:r w:rsidRPr="0026464E">
        <w:rPr>
          <w:rFonts w:eastAsia="Times New Roman"/>
          <w:color w:val="000000"/>
          <w:sz w:val="28"/>
          <w:szCs w:val="28"/>
          <w:lang w:eastAsia="ru-RU"/>
        </w:rPr>
        <w:lastRenderedPageBreak/>
        <w:t xml:space="preserve">Таблица </w:t>
      </w:r>
      <w:r>
        <w:rPr>
          <w:rFonts w:eastAsia="Times New Roman"/>
          <w:color w:val="000000"/>
          <w:sz w:val="28"/>
          <w:szCs w:val="28"/>
          <w:lang w:eastAsia="ru-RU"/>
        </w:rPr>
        <w:t>5</w:t>
      </w:r>
    </w:p>
    <w:p w14:paraId="0C9DC9C6" w14:textId="0B300754" w:rsidR="00832659" w:rsidRDefault="000E594D" w:rsidP="00C75599">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E594D">
        <w:rPr>
          <w:rFonts w:eastAsia="Times New Roman"/>
          <w:color w:val="000000"/>
          <w:sz w:val="28"/>
          <w:szCs w:val="28"/>
          <w:lang w:eastAsia="ru-RU"/>
        </w:rPr>
        <w:t xml:space="preserve">отраслей в </w:t>
      </w:r>
      <w:r w:rsidR="008763F2" w:rsidRPr="000E594D">
        <w:rPr>
          <w:rFonts w:eastAsia="Times New Roman"/>
          <w:color w:val="000000"/>
          <w:sz w:val="28"/>
          <w:szCs w:val="28"/>
          <w:lang w:eastAsia="ru-RU"/>
        </w:rPr>
        <w:t>Аликовском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327"/>
        <w:gridCol w:w="1463"/>
        <w:gridCol w:w="954"/>
        <w:gridCol w:w="1042"/>
        <w:gridCol w:w="1343"/>
        <w:gridCol w:w="1334"/>
        <w:gridCol w:w="747"/>
        <w:gridCol w:w="633"/>
        <w:gridCol w:w="633"/>
        <w:gridCol w:w="633"/>
        <w:gridCol w:w="633"/>
        <w:gridCol w:w="633"/>
        <w:gridCol w:w="633"/>
        <w:gridCol w:w="1063"/>
      </w:tblGrid>
      <w:tr w:rsidR="00BD526E" w:rsidRPr="00BD526E" w14:paraId="6518AC9B" w14:textId="77777777" w:rsidTr="00BD526E">
        <w:trPr>
          <w:cantSplit/>
          <w:trHeight w:val="20"/>
          <w:tblHeader/>
        </w:trPr>
        <w:tc>
          <w:tcPr>
            <w:tcW w:w="936" w:type="pct"/>
            <w:vMerge w:val="restart"/>
            <w:shd w:val="clear" w:color="auto" w:fill="auto"/>
            <w:vAlign w:val="center"/>
            <w:hideMark/>
          </w:tcPr>
          <w:p w14:paraId="2BD11FFD"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Наименование</w:t>
            </w:r>
          </w:p>
        </w:tc>
        <w:tc>
          <w:tcPr>
            <w:tcW w:w="636" w:type="pct"/>
            <w:vMerge w:val="restart"/>
            <w:shd w:val="clear" w:color="auto" w:fill="auto"/>
            <w:vAlign w:val="center"/>
            <w:hideMark/>
          </w:tcPr>
          <w:p w14:paraId="10C4EB7A"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Национальный проект, региональный проект</w:t>
            </w:r>
          </w:p>
        </w:tc>
        <w:tc>
          <w:tcPr>
            <w:tcW w:w="497" w:type="pct"/>
            <w:vMerge w:val="restart"/>
            <w:shd w:val="clear" w:color="auto" w:fill="auto"/>
            <w:vAlign w:val="center"/>
            <w:hideMark/>
          </w:tcPr>
          <w:p w14:paraId="6D8A747E"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 xml:space="preserve">Место реализации </w:t>
            </w:r>
            <w:r w:rsidRPr="00BD526E">
              <w:rPr>
                <w:rFonts w:eastAsia="Times New Roman"/>
                <w:sz w:val="16"/>
                <w:szCs w:val="16"/>
                <w:lang w:eastAsia="ru-RU"/>
              </w:rPr>
              <w:br/>
              <w:t>(мун. район или гор. округ)</w:t>
            </w:r>
          </w:p>
        </w:tc>
        <w:tc>
          <w:tcPr>
            <w:tcW w:w="294" w:type="pct"/>
            <w:vMerge w:val="restart"/>
            <w:shd w:val="clear" w:color="auto" w:fill="auto"/>
            <w:vAlign w:val="center"/>
            <w:hideMark/>
          </w:tcPr>
          <w:p w14:paraId="73A4096B"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Годы реализации</w:t>
            </w:r>
          </w:p>
        </w:tc>
        <w:tc>
          <w:tcPr>
            <w:tcW w:w="277" w:type="pct"/>
            <w:vMerge w:val="restart"/>
            <w:shd w:val="clear" w:color="auto" w:fill="auto"/>
            <w:vAlign w:val="center"/>
            <w:hideMark/>
          </w:tcPr>
          <w:p w14:paraId="770A539D"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Мощность</w:t>
            </w:r>
          </w:p>
        </w:tc>
        <w:tc>
          <w:tcPr>
            <w:tcW w:w="370" w:type="pct"/>
            <w:vMerge w:val="restart"/>
            <w:shd w:val="clear" w:color="auto" w:fill="auto"/>
            <w:vAlign w:val="center"/>
            <w:hideMark/>
          </w:tcPr>
          <w:p w14:paraId="6236B714"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Источник финансирования, наличие и необходимость ПСД</w:t>
            </w:r>
          </w:p>
        </w:tc>
        <w:tc>
          <w:tcPr>
            <w:tcW w:w="1771" w:type="pct"/>
            <w:gridSpan w:val="8"/>
            <w:shd w:val="clear" w:color="auto" w:fill="auto"/>
            <w:noWrap/>
            <w:vAlign w:val="center"/>
            <w:hideMark/>
          </w:tcPr>
          <w:p w14:paraId="681A5CA5"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Прогнозные объемы финансирования</w:t>
            </w:r>
          </w:p>
        </w:tc>
        <w:tc>
          <w:tcPr>
            <w:tcW w:w="220" w:type="pct"/>
            <w:vMerge w:val="restart"/>
            <w:shd w:val="clear" w:color="auto" w:fill="auto"/>
            <w:vAlign w:val="center"/>
            <w:hideMark/>
          </w:tcPr>
          <w:p w14:paraId="566112BC"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Число жителей, улучшивших условия в результате реализации (чел.)</w:t>
            </w:r>
          </w:p>
        </w:tc>
      </w:tr>
      <w:tr w:rsidR="00BD526E" w:rsidRPr="00BD526E" w14:paraId="4A68DF8A" w14:textId="77777777" w:rsidTr="00BD526E">
        <w:trPr>
          <w:cantSplit/>
          <w:trHeight w:val="20"/>
          <w:tblHeader/>
        </w:trPr>
        <w:tc>
          <w:tcPr>
            <w:tcW w:w="936" w:type="pct"/>
            <w:vMerge/>
            <w:vAlign w:val="center"/>
            <w:hideMark/>
          </w:tcPr>
          <w:p w14:paraId="7EA2AF3D" w14:textId="77777777" w:rsidR="00BD526E" w:rsidRPr="00BD526E" w:rsidRDefault="00BD526E" w:rsidP="00C75599">
            <w:pPr>
              <w:spacing w:after="0" w:line="240" w:lineRule="auto"/>
              <w:jc w:val="center"/>
              <w:rPr>
                <w:rFonts w:eastAsia="Times New Roman"/>
                <w:sz w:val="16"/>
                <w:szCs w:val="16"/>
                <w:lang w:eastAsia="ru-RU"/>
              </w:rPr>
            </w:pPr>
          </w:p>
        </w:tc>
        <w:tc>
          <w:tcPr>
            <w:tcW w:w="636" w:type="pct"/>
            <w:vMerge/>
            <w:vAlign w:val="center"/>
            <w:hideMark/>
          </w:tcPr>
          <w:p w14:paraId="4229BDCE" w14:textId="77777777" w:rsidR="00BD526E" w:rsidRPr="00BD526E" w:rsidRDefault="00BD526E" w:rsidP="00C75599">
            <w:pPr>
              <w:spacing w:after="0" w:line="240" w:lineRule="auto"/>
              <w:jc w:val="center"/>
              <w:rPr>
                <w:rFonts w:eastAsia="Times New Roman"/>
                <w:sz w:val="16"/>
                <w:szCs w:val="16"/>
                <w:lang w:eastAsia="ru-RU"/>
              </w:rPr>
            </w:pPr>
          </w:p>
        </w:tc>
        <w:tc>
          <w:tcPr>
            <w:tcW w:w="497" w:type="pct"/>
            <w:vMerge/>
            <w:vAlign w:val="center"/>
            <w:hideMark/>
          </w:tcPr>
          <w:p w14:paraId="56637169" w14:textId="77777777" w:rsidR="00BD526E" w:rsidRPr="00BD526E" w:rsidRDefault="00BD526E" w:rsidP="00C75599">
            <w:pPr>
              <w:spacing w:after="0" w:line="240" w:lineRule="auto"/>
              <w:jc w:val="center"/>
              <w:rPr>
                <w:rFonts w:eastAsia="Times New Roman"/>
                <w:sz w:val="16"/>
                <w:szCs w:val="16"/>
                <w:lang w:eastAsia="ru-RU"/>
              </w:rPr>
            </w:pPr>
          </w:p>
        </w:tc>
        <w:tc>
          <w:tcPr>
            <w:tcW w:w="294" w:type="pct"/>
            <w:vMerge/>
            <w:vAlign w:val="center"/>
            <w:hideMark/>
          </w:tcPr>
          <w:p w14:paraId="4002A05D" w14:textId="77777777" w:rsidR="00BD526E" w:rsidRPr="00BD526E" w:rsidRDefault="00BD526E" w:rsidP="00C75599">
            <w:pPr>
              <w:spacing w:after="0" w:line="240" w:lineRule="auto"/>
              <w:jc w:val="center"/>
              <w:rPr>
                <w:rFonts w:eastAsia="Times New Roman"/>
                <w:sz w:val="16"/>
                <w:szCs w:val="16"/>
                <w:lang w:eastAsia="ru-RU"/>
              </w:rPr>
            </w:pPr>
          </w:p>
        </w:tc>
        <w:tc>
          <w:tcPr>
            <w:tcW w:w="277" w:type="pct"/>
            <w:vMerge/>
            <w:vAlign w:val="center"/>
            <w:hideMark/>
          </w:tcPr>
          <w:p w14:paraId="3FCED3BF" w14:textId="77777777" w:rsidR="00BD526E" w:rsidRPr="00BD526E" w:rsidRDefault="00BD526E" w:rsidP="00C75599">
            <w:pPr>
              <w:spacing w:after="0" w:line="240" w:lineRule="auto"/>
              <w:jc w:val="center"/>
              <w:rPr>
                <w:rFonts w:eastAsia="Times New Roman"/>
                <w:sz w:val="16"/>
                <w:szCs w:val="16"/>
                <w:lang w:eastAsia="ru-RU"/>
              </w:rPr>
            </w:pPr>
          </w:p>
        </w:tc>
        <w:tc>
          <w:tcPr>
            <w:tcW w:w="370" w:type="pct"/>
            <w:vMerge/>
            <w:vAlign w:val="center"/>
            <w:hideMark/>
          </w:tcPr>
          <w:p w14:paraId="7C9E168E" w14:textId="77777777" w:rsidR="00BD526E" w:rsidRPr="00BD526E" w:rsidRDefault="00BD526E" w:rsidP="00C75599">
            <w:pPr>
              <w:spacing w:after="0" w:line="240" w:lineRule="auto"/>
              <w:jc w:val="center"/>
              <w:rPr>
                <w:rFonts w:eastAsia="Times New Roman"/>
                <w:sz w:val="16"/>
                <w:szCs w:val="16"/>
                <w:lang w:eastAsia="ru-RU"/>
              </w:rPr>
            </w:pPr>
          </w:p>
        </w:tc>
        <w:tc>
          <w:tcPr>
            <w:tcW w:w="373" w:type="pct"/>
            <w:shd w:val="clear" w:color="auto" w:fill="auto"/>
            <w:vAlign w:val="center"/>
            <w:hideMark/>
          </w:tcPr>
          <w:p w14:paraId="57D4536D"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Уровень бюджета</w:t>
            </w:r>
          </w:p>
        </w:tc>
        <w:tc>
          <w:tcPr>
            <w:tcW w:w="228" w:type="pct"/>
            <w:shd w:val="clear" w:color="auto" w:fill="auto"/>
            <w:vAlign w:val="center"/>
            <w:hideMark/>
          </w:tcPr>
          <w:p w14:paraId="07915099"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ВСЕГО, в т.ч.</w:t>
            </w:r>
          </w:p>
        </w:tc>
        <w:tc>
          <w:tcPr>
            <w:tcW w:w="232" w:type="pct"/>
            <w:shd w:val="clear" w:color="auto" w:fill="auto"/>
            <w:vAlign w:val="center"/>
            <w:hideMark/>
          </w:tcPr>
          <w:p w14:paraId="6CCDA272"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2020</w:t>
            </w:r>
          </w:p>
        </w:tc>
        <w:tc>
          <w:tcPr>
            <w:tcW w:w="190" w:type="pct"/>
            <w:shd w:val="clear" w:color="auto" w:fill="auto"/>
            <w:vAlign w:val="center"/>
            <w:hideMark/>
          </w:tcPr>
          <w:p w14:paraId="27DDD757"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2021</w:t>
            </w:r>
          </w:p>
        </w:tc>
        <w:tc>
          <w:tcPr>
            <w:tcW w:w="190" w:type="pct"/>
            <w:shd w:val="clear" w:color="auto" w:fill="auto"/>
            <w:vAlign w:val="center"/>
            <w:hideMark/>
          </w:tcPr>
          <w:p w14:paraId="049AFC0D"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2022</w:t>
            </w:r>
          </w:p>
        </w:tc>
        <w:tc>
          <w:tcPr>
            <w:tcW w:w="183" w:type="pct"/>
            <w:shd w:val="clear" w:color="auto" w:fill="auto"/>
            <w:vAlign w:val="center"/>
            <w:hideMark/>
          </w:tcPr>
          <w:p w14:paraId="48C43139"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2023</w:t>
            </w:r>
          </w:p>
        </w:tc>
        <w:tc>
          <w:tcPr>
            <w:tcW w:w="187" w:type="pct"/>
            <w:shd w:val="clear" w:color="auto" w:fill="auto"/>
            <w:vAlign w:val="center"/>
            <w:hideMark/>
          </w:tcPr>
          <w:p w14:paraId="29A141E2"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2024</w:t>
            </w:r>
          </w:p>
        </w:tc>
        <w:tc>
          <w:tcPr>
            <w:tcW w:w="187" w:type="pct"/>
            <w:shd w:val="clear" w:color="auto" w:fill="auto"/>
            <w:vAlign w:val="center"/>
            <w:hideMark/>
          </w:tcPr>
          <w:p w14:paraId="2A693D57" w14:textId="77777777" w:rsidR="00BD526E" w:rsidRPr="00BD526E" w:rsidRDefault="00BD526E" w:rsidP="00C75599">
            <w:pPr>
              <w:spacing w:after="0" w:line="240" w:lineRule="auto"/>
              <w:jc w:val="center"/>
              <w:rPr>
                <w:rFonts w:eastAsia="Times New Roman"/>
                <w:sz w:val="16"/>
                <w:szCs w:val="16"/>
                <w:lang w:eastAsia="ru-RU"/>
              </w:rPr>
            </w:pPr>
            <w:r w:rsidRPr="00BD526E">
              <w:rPr>
                <w:rFonts w:eastAsia="Times New Roman"/>
                <w:sz w:val="16"/>
                <w:szCs w:val="16"/>
                <w:lang w:eastAsia="ru-RU"/>
              </w:rPr>
              <w:t>2025</w:t>
            </w:r>
          </w:p>
        </w:tc>
        <w:tc>
          <w:tcPr>
            <w:tcW w:w="220" w:type="pct"/>
            <w:vMerge/>
            <w:vAlign w:val="center"/>
            <w:hideMark/>
          </w:tcPr>
          <w:p w14:paraId="2262FBF6" w14:textId="77777777" w:rsidR="00BD526E" w:rsidRPr="00BD526E" w:rsidRDefault="00BD526E" w:rsidP="00C75599">
            <w:pPr>
              <w:spacing w:after="0" w:line="240" w:lineRule="auto"/>
              <w:jc w:val="center"/>
              <w:rPr>
                <w:rFonts w:eastAsia="Times New Roman"/>
                <w:sz w:val="16"/>
                <w:szCs w:val="16"/>
                <w:lang w:eastAsia="ru-RU"/>
              </w:rPr>
            </w:pPr>
          </w:p>
        </w:tc>
      </w:tr>
      <w:tr w:rsidR="00BD526E" w:rsidRPr="00BD526E" w14:paraId="28369D38" w14:textId="77777777" w:rsidTr="00BD526E">
        <w:trPr>
          <w:cantSplit/>
          <w:trHeight w:val="20"/>
        </w:trPr>
        <w:tc>
          <w:tcPr>
            <w:tcW w:w="5000" w:type="pct"/>
            <w:gridSpan w:val="15"/>
            <w:shd w:val="clear" w:color="auto" w:fill="auto"/>
            <w:noWrap/>
            <w:vAlign w:val="center"/>
            <w:hideMark/>
          </w:tcPr>
          <w:p w14:paraId="34547C70"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Дорожное хозяйство</w:t>
            </w:r>
          </w:p>
        </w:tc>
      </w:tr>
      <w:tr w:rsidR="00BD526E" w:rsidRPr="00BD526E" w14:paraId="40408CD5" w14:textId="77777777" w:rsidTr="00BD526E">
        <w:trPr>
          <w:cantSplit/>
          <w:trHeight w:val="20"/>
        </w:trPr>
        <w:tc>
          <w:tcPr>
            <w:tcW w:w="936" w:type="pct"/>
            <w:vMerge w:val="restart"/>
            <w:shd w:val="clear" w:color="auto" w:fill="auto"/>
            <w:vAlign w:val="center"/>
            <w:hideMark/>
          </w:tcPr>
          <w:p w14:paraId="523A40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наружного освещения  автомобильной дороги Никольское-Ядрин-Калинино на участке км 52+259 - км 52+875, км 54+500-км 54+812 с устройством пешеходного перехода вблизи образовательного учреждения км 53+034</w:t>
            </w:r>
          </w:p>
        </w:tc>
        <w:tc>
          <w:tcPr>
            <w:tcW w:w="636" w:type="pct"/>
            <w:vMerge w:val="restart"/>
            <w:shd w:val="clear" w:color="auto" w:fill="auto"/>
            <w:vAlign w:val="center"/>
            <w:hideMark/>
          </w:tcPr>
          <w:p w14:paraId="1FCCB32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0B00BD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366EC5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2025</w:t>
            </w:r>
          </w:p>
        </w:tc>
        <w:tc>
          <w:tcPr>
            <w:tcW w:w="277" w:type="pct"/>
            <w:vMerge w:val="restart"/>
            <w:shd w:val="clear" w:color="auto" w:fill="auto"/>
            <w:vAlign w:val="center"/>
            <w:hideMark/>
          </w:tcPr>
          <w:p w14:paraId="52A24C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0,92 км; 1 пешеходный переход</w:t>
            </w:r>
          </w:p>
        </w:tc>
        <w:tc>
          <w:tcPr>
            <w:tcW w:w="370" w:type="pct"/>
            <w:vMerge w:val="restart"/>
            <w:shd w:val="clear" w:color="auto" w:fill="auto"/>
            <w:vAlign w:val="center"/>
            <w:hideMark/>
          </w:tcPr>
          <w:p w14:paraId="37615F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3" w:type="pct"/>
            <w:shd w:val="clear" w:color="auto" w:fill="auto"/>
            <w:vAlign w:val="center"/>
            <w:hideMark/>
          </w:tcPr>
          <w:p w14:paraId="2DA31E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5CC14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2,85</w:t>
            </w:r>
          </w:p>
        </w:tc>
        <w:tc>
          <w:tcPr>
            <w:tcW w:w="232" w:type="pct"/>
            <w:shd w:val="clear" w:color="auto" w:fill="auto"/>
            <w:vAlign w:val="center"/>
            <w:hideMark/>
          </w:tcPr>
          <w:p w14:paraId="612932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48DB4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B5D81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D40B6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69B90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8F16F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2,85</w:t>
            </w:r>
          </w:p>
        </w:tc>
        <w:tc>
          <w:tcPr>
            <w:tcW w:w="220" w:type="pct"/>
            <w:vMerge w:val="restart"/>
            <w:shd w:val="clear" w:color="auto" w:fill="auto"/>
            <w:vAlign w:val="center"/>
            <w:hideMark/>
          </w:tcPr>
          <w:p w14:paraId="1145DD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5B3FC079" w14:textId="77777777" w:rsidTr="00BD526E">
        <w:trPr>
          <w:cantSplit/>
          <w:trHeight w:val="20"/>
        </w:trPr>
        <w:tc>
          <w:tcPr>
            <w:tcW w:w="936" w:type="pct"/>
            <w:vMerge/>
            <w:vAlign w:val="center"/>
            <w:hideMark/>
          </w:tcPr>
          <w:p w14:paraId="0767A56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E41ABC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867A3B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B00AD0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3FB921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51FF89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914F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F9E82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F0B8D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3471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BF45B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86169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C1C43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354C0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56B2A3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CA84AC9" w14:textId="77777777" w:rsidTr="00BD526E">
        <w:trPr>
          <w:cantSplit/>
          <w:trHeight w:val="20"/>
        </w:trPr>
        <w:tc>
          <w:tcPr>
            <w:tcW w:w="936" w:type="pct"/>
            <w:vMerge/>
            <w:vAlign w:val="center"/>
            <w:hideMark/>
          </w:tcPr>
          <w:p w14:paraId="37C7C4C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5D5434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1823EE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CB4DEE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1D8A88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FC5FDA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9A031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19F97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2,85</w:t>
            </w:r>
          </w:p>
        </w:tc>
        <w:tc>
          <w:tcPr>
            <w:tcW w:w="232" w:type="pct"/>
            <w:shd w:val="clear" w:color="auto" w:fill="auto"/>
            <w:vAlign w:val="center"/>
            <w:hideMark/>
          </w:tcPr>
          <w:p w14:paraId="7293B7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7F200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03AE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A4639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31E70C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D9ED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2,85</w:t>
            </w:r>
          </w:p>
        </w:tc>
        <w:tc>
          <w:tcPr>
            <w:tcW w:w="220" w:type="pct"/>
            <w:vMerge/>
            <w:vAlign w:val="center"/>
            <w:hideMark/>
          </w:tcPr>
          <w:p w14:paraId="60703B8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E446A29" w14:textId="77777777" w:rsidTr="00BD526E">
        <w:trPr>
          <w:cantSplit/>
          <w:trHeight w:val="20"/>
        </w:trPr>
        <w:tc>
          <w:tcPr>
            <w:tcW w:w="936" w:type="pct"/>
            <w:vMerge/>
            <w:vAlign w:val="center"/>
            <w:hideMark/>
          </w:tcPr>
          <w:p w14:paraId="6F49E95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188C2A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69FA49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579B8E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9B753F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91C8FE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7C990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AA8E5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C8296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8DDE6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3DB7AD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6046A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63E2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E631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5F39FB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84DAE88" w14:textId="77777777" w:rsidTr="00BD526E">
        <w:trPr>
          <w:cantSplit/>
          <w:trHeight w:val="20"/>
        </w:trPr>
        <w:tc>
          <w:tcPr>
            <w:tcW w:w="936" w:type="pct"/>
            <w:vMerge w:val="restart"/>
            <w:shd w:val="clear" w:color="auto" w:fill="auto"/>
            <w:vAlign w:val="center"/>
            <w:hideMark/>
          </w:tcPr>
          <w:p w14:paraId="41A95F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наружного освещения и тротуаров  автомобильной дороги Аликово-Старые Атаи-а.д. "Сура" на участках км 0+000-км 0+450, км 13+260 - км 15+825  и км 16+674 - км 18+925 с пешеходным переходом вблизи образовательного учреждения км 14+490, км 15+484</w:t>
            </w:r>
          </w:p>
        </w:tc>
        <w:tc>
          <w:tcPr>
            <w:tcW w:w="636" w:type="pct"/>
            <w:vMerge w:val="restart"/>
            <w:shd w:val="clear" w:color="auto" w:fill="auto"/>
            <w:vAlign w:val="center"/>
            <w:hideMark/>
          </w:tcPr>
          <w:p w14:paraId="19C037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7E19C5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3DA885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2025-2026</w:t>
            </w:r>
          </w:p>
        </w:tc>
        <w:tc>
          <w:tcPr>
            <w:tcW w:w="277" w:type="pct"/>
            <w:vMerge w:val="restart"/>
            <w:shd w:val="clear" w:color="auto" w:fill="auto"/>
            <w:vAlign w:val="center"/>
            <w:hideMark/>
          </w:tcPr>
          <w:p w14:paraId="050C84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4,81 км; 1 пешеходный переход</w:t>
            </w:r>
          </w:p>
        </w:tc>
        <w:tc>
          <w:tcPr>
            <w:tcW w:w="370" w:type="pct"/>
            <w:vMerge w:val="restart"/>
            <w:shd w:val="clear" w:color="auto" w:fill="auto"/>
            <w:vAlign w:val="center"/>
            <w:hideMark/>
          </w:tcPr>
          <w:p w14:paraId="4C3E28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3" w:type="pct"/>
            <w:shd w:val="clear" w:color="auto" w:fill="auto"/>
            <w:vAlign w:val="center"/>
            <w:hideMark/>
          </w:tcPr>
          <w:p w14:paraId="07A816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661D6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w:t>
            </w:r>
          </w:p>
        </w:tc>
        <w:tc>
          <w:tcPr>
            <w:tcW w:w="232" w:type="pct"/>
            <w:shd w:val="clear" w:color="auto" w:fill="auto"/>
            <w:vAlign w:val="center"/>
            <w:hideMark/>
          </w:tcPr>
          <w:p w14:paraId="0280CC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22F2D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6ED2D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3ECB0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A420B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2CA96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w:t>
            </w:r>
          </w:p>
        </w:tc>
        <w:tc>
          <w:tcPr>
            <w:tcW w:w="220" w:type="pct"/>
            <w:vMerge w:val="restart"/>
            <w:shd w:val="clear" w:color="auto" w:fill="auto"/>
            <w:vAlign w:val="center"/>
            <w:hideMark/>
          </w:tcPr>
          <w:p w14:paraId="01006C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F64BDE4" w14:textId="77777777" w:rsidTr="00BD526E">
        <w:trPr>
          <w:cantSplit/>
          <w:trHeight w:val="20"/>
        </w:trPr>
        <w:tc>
          <w:tcPr>
            <w:tcW w:w="936" w:type="pct"/>
            <w:vMerge/>
            <w:vAlign w:val="center"/>
            <w:hideMark/>
          </w:tcPr>
          <w:p w14:paraId="272D4BB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FBE3BD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00AFB4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056327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5DAB76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2BA435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EB658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46225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44ED1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EB6B0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1924B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459DA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2432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5A194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2BFB3E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6049F46" w14:textId="77777777" w:rsidTr="00BD526E">
        <w:trPr>
          <w:cantSplit/>
          <w:trHeight w:val="20"/>
        </w:trPr>
        <w:tc>
          <w:tcPr>
            <w:tcW w:w="936" w:type="pct"/>
            <w:vMerge/>
            <w:vAlign w:val="center"/>
            <w:hideMark/>
          </w:tcPr>
          <w:p w14:paraId="66D5B70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FDB9AA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6C7DB7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C3B614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D100D6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BDFFB9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AC4C1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936A0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w:t>
            </w:r>
          </w:p>
        </w:tc>
        <w:tc>
          <w:tcPr>
            <w:tcW w:w="232" w:type="pct"/>
            <w:shd w:val="clear" w:color="auto" w:fill="auto"/>
            <w:vAlign w:val="center"/>
            <w:hideMark/>
          </w:tcPr>
          <w:p w14:paraId="5FC479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F8060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B01B6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BC832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A5692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63682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w:t>
            </w:r>
          </w:p>
        </w:tc>
        <w:tc>
          <w:tcPr>
            <w:tcW w:w="220" w:type="pct"/>
            <w:vMerge/>
            <w:vAlign w:val="center"/>
            <w:hideMark/>
          </w:tcPr>
          <w:p w14:paraId="44268D3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35D0368" w14:textId="77777777" w:rsidTr="00BD526E">
        <w:trPr>
          <w:cantSplit/>
          <w:trHeight w:val="20"/>
        </w:trPr>
        <w:tc>
          <w:tcPr>
            <w:tcW w:w="936" w:type="pct"/>
            <w:vMerge/>
            <w:vAlign w:val="center"/>
            <w:hideMark/>
          </w:tcPr>
          <w:p w14:paraId="4A5EF28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78C1F4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598E40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56F9B7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5ACA27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AE16E7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557D7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5E49E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EADC0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AD0CC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73E4A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BCB94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C030E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3EE8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466B5E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EC4E2AB" w14:textId="77777777" w:rsidTr="00BD526E">
        <w:trPr>
          <w:cantSplit/>
          <w:trHeight w:val="20"/>
        </w:trPr>
        <w:tc>
          <w:tcPr>
            <w:tcW w:w="936" w:type="pct"/>
            <w:vMerge w:val="restart"/>
            <w:shd w:val="clear" w:color="auto" w:fill="auto"/>
            <w:vAlign w:val="center"/>
            <w:hideMark/>
          </w:tcPr>
          <w:p w14:paraId="325898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наружного освещения автомобильной дороги Аликово-</w:t>
            </w:r>
            <w:r w:rsidRPr="00BD526E">
              <w:rPr>
                <w:rFonts w:eastAsia="Times New Roman"/>
                <w:sz w:val="16"/>
                <w:szCs w:val="16"/>
                <w:lang w:eastAsia="ru-RU"/>
              </w:rPr>
              <w:lastRenderedPageBreak/>
              <w:t>Ишаки на участке км 0+040 - км 0+725</w:t>
            </w:r>
          </w:p>
        </w:tc>
        <w:tc>
          <w:tcPr>
            <w:tcW w:w="636" w:type="pct"/>
            <w:vMerge w:val="restart"/>
            <w:shd w:val="clear" w:color="auto" w:fill="auto"/>
            <w:vAlign w:val="center"/>
            <w:hideMark/>
          </w:tcPr>
          <w:p w14:paraId="0BD4D5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497" w:type="pct"/>
            <w:vMerge w:val="restart"/>
            <w:shd w:val="clear" w:color="auto" w:fill="auto"/>
            <w:vAlign w:val="center"/>
            <w:hideMark/>
          </w:tcPr>
          <w:p w14:paraId="7EFDD7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6B2EB4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2025</w:t>
            </w:r>
          </w:p>
        </w:tc>
        <w:tc>
          <w:tcPr>
            <w:tcW w:w="277" w:type="pct"/>
            <w:vMerge w:val="restart"/>
            <w:shd w:val="clear" w:color="auto" w:fill="auto"/>
            <w:vAlign w:val="center"/>
            <w:hideMark/>
          </w:tcPr>
          <w:p w14:paraId="79C9E3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0,68 км</w:t>
            </w:r>
          </w:p>
        </w:tc>
        <w:tc>
          <w:tcPr>
            <w:tcW w:w="370" w:type="pct"/>
            <w:vMerge w:val="restart"/>
            <w:shd w:val="clear" w:color="auto" w:fill="auto"/>
            <w:vAlign w:val="center"/>
            <w:hideMark/>
          </w:tcPr>
          <w:p w14:paraId="5121A5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3" w:type="pct"/>
            <w:shd w:val="clear" w:color="auto" w:fill="auto"/>
            <w:vAlign w:val="center"/>
            <w:hideMark/>
          </w:tcPr>
          <w:p w14:paraId="12CA0B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C37A0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w:t>
            </w:r>
          </w:p>
        </w:tc>
        <w:tc>
          <w:tcPr>
            <w:tcW w:w="232" w:type="pct"/>
            <w:shd w:val="clear" w:color="auto" w:fill="auto"/>
            <w:vAlign w:val="center"/>
            <w:hideMark/>
          </w:tcPr>
          <w:p w14:paraId="2D0F1A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77396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864DD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09DA4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AC6BB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522AE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w:t>
            </w:r>
          </w:p>
        </w:tc>
        <w:tc>
          <w:tcPr>
            <w:tcW w:w="220" w:type="pct"/>
            <w:vMerge w:val="restart"/>
            <w:shd w:val="clear" w:color="auto" w:fill="auto"/>
            <w:vAlign w:val="center"/>
            <w:hideMark/>
          </w:tcPr>
          <w:p w14:paraId="4E84FC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52D171B7" w14:textId="77777777" w:rsidTr="00BD526E">
        <w:trPr>
          <w:cantSplit/>
          <w:trHeight w:val="20"/>
        </w:trPr>
        <w:tc>
          <w:tcPr>
            <w:tcW w:w="936" w:type="pct"/>
            <w:vMerge/>
            <w:vAlign w:val="center"/>
            <w:hideMark/>
          </w:tcPr>
          <w:p w14:paraId="4238A35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1DE5B8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A6A229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4BE88F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C998B2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97D2B9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1FD3A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ACAB3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D6166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CAD61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278C2F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DDD76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4085F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037D6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92EC89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67BE2E7" w14:textId="77777777" w:rsidTr="00BD526E">
        <w:trPr>
          <w:cantSplit/>
          <w:trHeight w:val="20"/>
        </w:trPr>
        <w:tc>
          <w:tcPr>
            <w:tcW w:w="936" w:type="pct"/>
            <w:vMerge/>
            <w:vAlign w:val="center"/>
            <w:hideMark/>
          </w:tcPr>
          <w:p w14:paraId="480449C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79032E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1FCFA2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115227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2D77AC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F8E1EC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A4083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7F3C4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w:t>
            </w:r>
          </w:p>
        </w:tc>
        <w:tc>
          <w:tcPr>
            <w:tcW w:w="232" w:type="pct"/>
            <w:shd w:val="clear" w:color="auto" w:fill="auto"/>
            <w:vAlign w:val="center"/>
            <w:hideMark/>
          </w:tcPr>
          <w:p w14:paraId="4DB368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6CE25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D8220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42E6F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475FC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6FE1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w:t>
            </w:r>
          </w:p>
        </w:tc>
        <w:tc>
          <w:tcPr>
            <w:tcW w:w="220" w:type="pct"/>
            <w:vMerge/>
            <w:vAlign w:val="center"/>
            <w:hideMark/>
          </w:tcPr>
          <w:p w14:paraId="681E1E4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98AAC0D" w14:textId="77777777" w:rsidTr="00BD526E">
        <w:trPr>
          <w:cantSplit/>
          <w:trHeight w:val="20"/>
        </w:trPr>
        <w:tc>
          <w:tcPr>
            <w:tcW w:w="936" w:type="pct"/>
            <w:vMerge/>
            <w:vAlign w:val="center"/>
            <w:hideMark/>
          </w:tcPr>
          <w:p w14:paraId="39BCADB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660C0E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8D5816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1D2800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38628B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CD4D9B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CB0DD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839F4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26AF2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BD39D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056E8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129FCB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D18C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C1123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89364B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A820DE7" w14:textId="77777777" w:rsidTr="00BD526E">
        <w:trPr>
          <w:cantSplit/>
          <w:trHeight w:val="20"/>
        </w:trPr>
        <w:tc>
          <w:tcPr>
            <w:tcW w:w="936" w:type="pct"/>
            <w:vMerge w:val="restart"/>
            <w:shd w:val="clear" w:color="auto" w:fill="auto"/>
            <w:vAlign w:val="center"/>
            <w:hideMark/>
          </w:tcPr>
          <w:p w14:paraId="27F728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Капитальный ремонт участка автомобильной дороги Аликово-Ильянкино КМ 0+000 – КМ 6+000</w:t>
            </w:r>
          </w:p>
        </w:tc>
        <w:tc>
          <w:tcPr>
            <w:tcW w:w="636" w:type="pct"/>
            <w:vMerge w:val="restart"/>
            <w:shd w:val="clear" w:color="auto" w:fill="auto"/>
            <w:vAlign w:val="center"/>
            <w:hideMark/>
          </w:tcPr>
          <w:p w14:paraId="4FE1E4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28190A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63B100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2020-2022</w:t>
            </w:r>
          </w:p>
        </w:tc>
        <w:tc>
          <w:tcPr>
            <w:tcW w:w="277" w:type="pct"/>
            <w:vMerge w:val="restart"/>
            <w:shd w:val="clear" w:color="auto" w:fill="auto"/>
            <w:vAlign w:val="center"/>
            <w:hideMark/>
          </w:tcPr>
          <w:p w14:paraId="1862F0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6,0 км</w:t>
            </w:r>
          </w:p>
        </w:tc>
        <w:tc>
          <w:tcPr>
            <w:tcW w:w="370" w:type="pct"/>
            <w:vMerge w:val="restart"/>
            <w:shd w:val="clear" w:color="auto" w:fill="auto"/>
            <w:vAlign w:val="center"/>
            <w:hideMark/>
          </w:tcPr>
          <w:p w14:paraId="26AECF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1B4B1C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B977C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155,74</w:t>
            </w:r>
          </w:p>
        </w:tc>
        <w:tc>
          <w:tcPr>
            <w:tcW w:w="232" w:type="pct"/>
            <w:shd w:val="clear" w:color="auto" w:fill="auto"/>
            <w:vAlign w:val="center"/>
            <w:hideMark/>
          </w:tcPr>
          <w:p w14:paraId="6D9F66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24,94</w:t>
            </w:r>
          </w:p>
        </w:tc>
        <w:tc>
          <w:tcPr>
            <w:tcW w:w="190" w:type="pct"/>
            <w:shd w:val="clear" w:color="auto" w:fill="auto"/>
            <w:vAlign w:val="center"/>
            <w:hideMark/>
          </w:tcPr>
          <w:p w14:paraId="173BCC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65,4</w:t>
            </w:r>
          </w:p>
        </w:tc>
        <w:tc>
          <w:tcPr>
            <w:tcW w:w="190" w:type="pct"/>
            <w:shd w:val="clear" w:color="auto" w:fill="auto"/>
            <w:vAlign w:val="center"/>
            <w:hideMark/>
          </w:tcPr>
          <w:p w14:paraId="6C31FA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65,4</w:t>
            </w:r>
          </w:p>
        </w:tc>
        <w:tc>
          <w:tcPr>
            <w:tcW w:w="183" w:type="pct"/>
            <w:shd w:val="clear" w:color="auto" w:fill="auto"/>
            <w:vAlign w:val="center"/>
            <w:hideMark/>
          </w:tcPr>
          <w:p w14:paraId="545EA0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D3472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02918D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3AA62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686</w:t>
            </w:r>
          </w:p>
        </w:tc>
      </w:tr>
      <w:tr w:rsidR="00BD526E" w:rsidRPr="00BD526E" w14:paraId="3FACD46B" w14:textId="77777777" w:rsidTr="00BD526E">
        <w:trPr>
          <w:cantSplit/>
          <w:trHeight w:val="20"/>
        </w:trPr>
        <w:tc>
          <w:tcPr>
            <w:tcW w:w="936" w:type="pct"/>
            <w:vMerge/>
            <w:vAlign w:val="center"/>
            <w:hideMark/>
          </w:tcPr>
          <w:p w14:paraId="1A5C595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3DD4E0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C083FE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3898D4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EFE251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6E137E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92A3E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4BC27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149A4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1463D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EA1E1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35DCF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0E872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07606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AE5745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AFB29AA" w14:textId="77777777" w:rsidTr="00BD526E">
        <w:trPr>
          <w:cantSplit/>
          <w:trHeight w:val="20"/>
        </w:trPr>
        <w:tc>
          <w:tcPr>
            <w:tcW w:w="936" w:type="pct"/>
            <w:vMerge/>
            <w:vAlign w:val="center"/>
            <w:hideMark/>
          </w:tcPr>
          <w:p w14:paraId="645DEA2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1ECDFD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75416B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FF9567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B77AD5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941916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3753D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3BE3F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155,74</w:t>
            </w:r>
          </w:p>
        </w:tc>
        <w:tc>
          <w:tcPr>
            <w:tcW w:w="232" w:type="pct"/>
            <w:shd w:val="clear" w:color="auto" w:fill="auto"/>
            <w:vAlign w:val="center"/>
            <w:hideMark/>
          </w:tcPr>
          <w:p w14:paraId="648925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24,94</w:t>
            </w:r>
          </w:p>
        </w:tc>
        <w:tc>
          <w:tcPr>
            <w:tcW w:w="190" w:type="pct"/>
            <w:shd w:val="clear" w:color="auto" w:fill="auto"/>
            <w:vAlign w:val="center"/>
            <w:hideMark/>
          </w:tcPr>
          <w:p w14:paraId="7C70FF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65,4</w:t>
            </w:r>
          </w:p>
        </w:tc>
        <w:tc>
          <w:tcPr>
            <w:tcW w:w="190" w:type="pct"/>
            <w:shd w:val="clear" w:color="auto" w:fill="auto"/>
            <w:vAlign w:val="center"/>
            <w:hideMark/>
          </w:tcPr>
          <w:p w14:paraId="161668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65,4</w:t>
            </w:r>
          </w:p>
        </w:tc>
        <w:tc>
          <w:tcPr>
            <w:tcW w:w="183" w:type="pct"/>
            <w:shd w:val="clear" w:color="auto" w:fill="auto"/>
            <w:vAlign w:val="center"/>
            <w:hideMark/>
          </w:tcPr>
          <w:p w14:paraId="74A0F0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D48FE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44D26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EC5F2A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89C352D" w14:textId="77777777" w:rsidTr="00BD526E">
        <w:trPr>
          <w:cantSplit/>
          <w:trHeight w:val="20"/>
        </w:trPr>
        <w:tc>
          <w:tcPr>
            <w:tcW w:w="936" w:type="pct"/>
            <w:vMerge/>
            <w:vAlign w:val="center"/>
            <w:hideMark/>
          </w:tcPr>
          <w:p w14:paraId="107A4AA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E8ED81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904A1A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1BA5F7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5ECD28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955B31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7C4C4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2AFD3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E4EC9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FA54D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3AC87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CC69A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A11B1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3C9E9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4003FC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D0A86F" w14:textId="77777777" w:rsidTr="00BD526E">
        <w:trPr>
          <w:cantSplit/>
          <w:trHeight w:val="20"/>
        </w:trPr>
        <w:tc>
          <w:tcPr>
            <w:tcW w:w="936" w:type="pct"/>
            <w:vMerge w:val="restart"/>
            <w:shd w:val="clear" w:color="auto" w:fill="auto"/>
            <w:vAlign w:val="center"/>
            <w:hideMark/>
          </w:tcPr>
          <w:p w14:paraId="3BB0BE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улице Кооперативная в д. Большие Токташи</w:t>
            </w:r>
          </w:p>
        </w:tc>
        <w:tc>
          <w:tcPr>
            <w:tcW w:w="636" w:type="pct"/>
            <w:vMerge w:val="restart"/>
            <w:shd w:val="clear" w:color="auto" w:fill="auto"/>
            <w:vAlign w:val="center"/>
            <w:hideMark/>
          </w:tcPr>
          <w:p w14:paraId="0686A6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76A5D8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537321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02CB98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0,224 км</w:t>
            </w:r>
          </w:p>
        </w:tc>
        <w:tc>
          <w:tcPr>
            <w:tcW w:w="370" w:type="pct"/>
            <w:vMerge w:val="restart"/>
            <w:shd w:val="clear" w:color="auto" w:fill="auto"/>
            <w:vAlign w:val="center"/>
            <w:hideMark/>
          </w:tcPr>
          <w:p w14:paraId="579BD8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w:t>
            </w:r>
          </w:p>
        </w:tc>
        <w:tc>
          <w:tcPr>
            <w:tcW w:w="373" w:type="pct"/>
            <w:shd w:val="clear" w:color="auto" w:fill="auto"/>
            <w:vAlign w:val="center"/>
            <w:hideMark/>
          </w:tcPr>
          <w:p w14:paraId="10D5B0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0E810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32" w:type="pct"/>
            <w:shd w:val="clear" w:color="auto" w:fill="auto"/>
            <w:vAlign w:val="center"/>
            <w:hideMark/>
          </w:tcPr>
          <w:p w14:paraId="11BAB5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190" w:type="pct"/>
            <w:shd w:val="clear" w:color="auto" w:fill="auto"/>
            <w:vAlign w:val="center"/>
            <w:hideMark/>
          </w:tcPr>
          <w:p w14:paraId="42CFFA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FD87E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F78E8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697ED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3346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81C2B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118</w:t>
            </w:r>
          </w:p>
        </w:tc>
      </w:tr>
      <w:tr w:rsidR="00BD526E" w:rsidRPr="00BD526E" w14:paraId="36178268" w14:textId="77777777" w:rsidTr="00BD526E">
        <w:trPr>
          <w:cantSplit/>
          <w:trHeight w:val="20"/>
        </w:trPr>
        <w:tc>
          <w:tcPr>
            <w:tcW w:w="936" w:type="pct"/>
            <w:vMerge/>
            <w:vAlign w:val="center"/>
            <w:hideMark/>
          </w:tcPr>
          <w:p w14:paraId="7EDA792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E6683F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DE085F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981727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611D9A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5D70CD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61491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E0BF2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B521E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87110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48827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671C6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5CFAD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B3300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E9E330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7A1BDB9" w14:textId="77777777" w:rsidTr="00BD526E">
        <w:trPr>
          <w:cantSplit/>
          <w:trHeight w:val="20"/>
        </w:trPr>
        <w:tc>
          <w:tcPr>
            <w:tcW w:w="936" w:type="pct"/>
            <w:vMerge/>
            <w:vAlign w:val="center"/>
            <w:hideMark/>
          </w:tcPr>
          <w:p w14:paraId="3EF2AFD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F509FB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30B72A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939C48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835962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ACD729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B1D5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F520C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32" w:type="pct"/>
            <w:shd w:val="clear" w:color="auto" w:fill="auto"/>
            <w:vAlign w:val="center"/>
            <w:hideMark/>
          </w:tcPr>
          <w:p w14:paraId="69C97A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190" w:type="pct"/>
            <w:shd w:val="clear" w:color="auto" w:fill="auto"/>
            <w:vAlign w:val="center"/>
            <w:hideMark/>
          </w:tcPr>
          <w:p w14:paraId="71785D4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19FCB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A5980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ABA3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1B6E5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07F1DA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605D1E9" w14:textId="77777777" w:rsidTr="00BD526E">
        <w:trPr>
          <w:cantSplit/>
          <w:trHeight w:val="20"/>
        </w:trPr>
        <w:tc>
          <w:tcPr>
            <w:tcW w:w="936" w:type="pct"/>
            <w:vMerge/>
            <w:vAlign w:val="center"/>
            <w:hideMark/>
          </w:tcPr>
          <w:p w14:paraId="12F8608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D9C4B3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FFDBEC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48D2E5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7387D9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D37524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E5CB6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5D044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1D729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65A8D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AF93A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64DC8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115CB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2D14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88A204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7735BB0" w14:textId="77777777" w:rsidTr="00BD526E">
        <w:trPr>
          <w:cantSplit/>
          <w:trHeight w:val="20"/>
        </w:trPr>
        <w:tc>
          <w:tcPr>
            <w:tcW w:w="936" w:type="pct"/>
            <w:vMerge w:val="restart"/>
            <w:shd w:val="clear" w:color="auto" w:fill="auto"/>
            <w:vAlign w:val="center"/>
            <w:hideMark/>
          </w:tcPr>
          <w:p w14:paraId="4852AA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w:t>
            </w:r>
          </w:p>
        </w:tc>
        <w:tc>
          <w:tcPr>
            <w:tcW w:w="636" w:type="pct"/>
            <w:vMerge w:val="restart"/>
            <w:shd w:val="clear" w:color="auto" w:fill="auto"/>
            <w:vAlign w:val="center"/>
            <w:hideMark/>
          </w:tcPr>
          <w:p w14:paraId="265EA0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172D27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3A55CF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2021-2026</w:t>
            </w:r>
          </w:p>
        </w:tc>
        <w:tc>
          <w:tcPr>
            <w:tcW w:w="277" w:type="pct"/>
            <w:vMerge w:val="restart"/>
            <w:shd w:val="clear" w:color="auto" w:fill="auto"/>
            <w:vAlign w:val="center"/>
            <w:hideMark/>
          </w:tcPr>
          <w:p w14:paraId="09102C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54 км</w:t>
            </w:r>
          </w:p>
        </w:tc>
        <w:tc>
          <w:tcPr>
            <w:tcW w:w="370" w:type="pct"/>
            <w:vMerge w:val="restart"/>
            <w:shd w:val="clear" w:color="auto" w:fill="auto"/>
            <w:vAlign w:val="center"/>
            <w:hideMark/>
          </w:tcPr>
          <w:p w14:paraId="4C9680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ФБ, РБ, МБ</w:t>
            </w:r>
          </w:p>
        </w:tc>
        <w:tc>
          <w:tcPr>
            <w:tcW w:w="373" w:type="pct"/>
            <w:shd w:val="clear" w:color="auto" w:fill="auto"/>
            <w:vAlign w:val="center"/>
            <w:hideMark/>
          </w:tcPr>
          <w:p w14:paraId="44D3CE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CACD4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246,1</w:t>
            </w:r>
          </w:p>
        </w:tc>
        <w:tc>
          <w:tcPr>
            <w:tcW w:w="232" w:type="pct"/>
            <w:shd w:val="clear" w:color="auto" w:fill="auto"/>
            <w:vAlign w:val="center"/>
            <w:hideMark/>
          </w:tcPr>
          <w:p w14:paraId="5D6FBC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13,6</w:t>
            </w:r>
          </w:p>
        </w:tc>
        <w:tc>
          <w:tcPr>
            <w:tcW w:w="190" w:type="pct"/>
            <w:shd w:val="clear" w:color="auto" w:fill="auto"/>
            <w:vAlign w:val="center"/>
            <w:hideMark/>
          </w:tcPr>
          <w:p w14:paraId="22A3BD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46,5</w:t>
            </w:r>
          </w:p>
        </w:tc>
        <w:tc>
          <w:tcPr>
            <w:tcW w:w="190" w:type="pct"/>
            <w:shd w:val="clear" w:color="auto" w:fill="auto"/>
            <w:vAlign w:val="center"/>
            <w:hideMark/>
          </w:tcPr>
          <w:p w14:paraId="7E98C3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46,5</w:t>
            </w:r>
          </w:p>
        </w:tc>
        <w:tc>
          <w:tcPr>
            <w:tcW w:w="183" w:type="pct"/>
            <w:shd w:val="clear" w:color="auto" w:fill="auto"/>
            <w:vAlign w:val="center"/>
            <w:hideMark/>
          </w:tcPr>
          <w:p w14:paraId="458201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46,5</w:t>
            </w:r>
          </w:p>
        </w:tc>
        <w:tc>
          <w:tcPr>
            <w:tcW w:w="187" w:type="pct"/>
            <w:shd w:val="clear" w:color="auto" w:fill="auto"/>
            <w:vAlign w:val="center"/>
            <w:hideMark/>
          </w:tcPr>
          <w:p w14:paraId="277247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46,5</w:t>
            </w:r>
          </w:p>
        </w:tc>
        <w:tc>
          <w:tcPr>
            <w:tcW w:w="187" w:type="pct"/>
            <w:shd w:val="clear" w:color="auto" w:fill="auto"/>
            <w:vAlign w:val="center"/>
            <w:hideMark/>
          </w:tcPr>
          <w:p w14:paraId="663B29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46,5</w:t>
            </w:r>
          </w:p>
        </w:tc>
        <w:tc>
          <w:tcPr>
            <w:tcW w:w="220" w:type="pct"/>
            <w:vMerge w:val="restart"/>
            <w:shd w:val="clear" w:color="auto" w:fill="auto"/>
            <w:vAlign w:val="center"/>
            <w:hideMark/>
          </w:tcPr>
          <w:p w14:paraId="06A65E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14387</w:t>
            </w:r>
          </w:p>
        </w:tc>
      </w:tr>
      <w:tr w:rsidR="00BD526E" w:rsidRPr="00BD526E" w14:paraId="35C83F84" w14:textId="77777777" w:rsidTr="00BD526E">
        <w:trPr>
          <w:cantSplit/>
          <w:trHeight w:val="20"/>
        </w:trPr>
        <w:tc>
          <w:tcPr>
            <w:tcW w:w="936" w:type="pct"/>
            <w:vMerge/>
            <w:vAlign w:val="center"/>
            <w:hideMark/>
          </w:tcPr>
          <w:p w14:paraId="5F913A8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17FA48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8D804E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24098F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338F23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AB090C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2AE0A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9C6D7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139,5</w:t>
            </w:r>
          </w:p>
        </w:tc>
        <w:tc>
          <w:tcPr>
            <w:tcW w:w="232" w:type="pct"/>
            <w:shd w:val="clear" w:color="auto" w:fill="auto"/>
            <w:vAlign w:val="center"/>
            <w:hideMark/>
          </w:tcPr>
          <w:p w14:paraId="7C4F92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3BCC9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27,9</w:t>
            </w:r>
          </w:p>
        </w:tc>
        <w:tc>
          <w:tcPr>
            <w:tcW w:w="190" w:type="pct"/>
            <w:shd w:val="clear" w:color="auto" w:fill="auto"/>
            <w:vAlign w:val="center"/>
            <w:hideMark/>
          </w:tcPr>
          <w:p w14:paraId="4C847A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27,9</w:t>
            </w:r>
          </w:p>
        </w:tc>
        <w:tc>
          <w:tcPr>
            <w:tcW w:w="183" w:type="pct"/>
            <w:shd w:val="clear" w:color="auto" w:fill="auto"/>
            <w:vAlign w:val="center"/>
            <w:hideMark/>
          </w:tcPr>
          <w:p w14:paraId="1165EC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27,9</w:t>
            </w:r>
          </w:p>
        </w:tc>
        <w:tc>
          <w:tcPr>
            <w:tcW w:w="187" w:type="pct"/>
            <w:shd w:val="clear" w:color="auto" w:fill="auto"/>
            <w:vAlign w:val="center"/>
            <w:hideMark/>
          </w:tcPr>
          <w:p w14:paraId="0E2BA8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27,9</w:t>
            </w:r>
          </w:p>
        </w:tc>
        <w:tc>
          <w:tcPr>
            <w:tcW w:w="187" w:type="pct"/>
            <w:shd w:val="clear" w:color="auto" w:fill="auto"/>
            <w:vAlign w:val="center"/>
            <w:hideMark/>
          </w:tcPr>
          <w:p w14:paraId="3BEA2C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27,9</w:t>
            </w:r>
          </w:p>
        </w:tc>
        <w:tc>
          <w:tcPr>
            <w:tcW w:w="220" w:type="pct"/>
            <w:vMerge/>
            <w:vAlign w:val="center"/>
            <w:hideMark/>
          </w:tcPr>
          <w:p w14:paraId="21CC4D90"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BE65BC4" w14:textId="77777777" w:rsidTr="00BD526E">
        <w:trPr>
          <w:cantSplit/>
          <w:trHeight w:val="20"/>
        </w:trPr>
        <w:tc>
          <w:tcPr>
            <w:tcW w:w="936" w:type="pct"/>
            <w:vMerge/>
            <w:vAlign w:val="center"/>
            <w:hideMark/>
          </w:tcPr>
          <w:p w14:paraId="5E39794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DED855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C20FC1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8742C5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BD5D6C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59C791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EDE2C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C4D51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106,6</w:t>
            </w:r>
          </w:p>
        </w:tc>
        <w:tc>
          <w:tcPr>
            <w:tcW w:w="232" w:type="pct"/>
            <w:shd w:val="clear" w:color="auto" w:fill="auto"/>
            <w:vAlign w:val="center"/>
            <w:hideMark/>
          </w:tcPr>
          <w:p w14:paraId="5D3501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13,6</w:t>
            </w:r>
          </w:p>
        </w:tc>
        <w:tc>
          <w:tcPr>
            <w:tcW w:w="190" w:type="pct"/>
            <w:shd w:val="clear" w:color="auto" w:fill="auto"/>
            <w:vAlign w:val="center"/>
            <w:hideMark/>
          </w:tcPr>
          <w:p w14:paraId="559938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18,6</w:t>
            </w:r>
          </w:p>
        </w:tc>
        <w:tc>
          <w:tcPr>
            <w:tcW w:w="190" w:type="pct"/>
            <w:shd w:val="clear" w:color="auto" w:fill="auto"/>
            <w:vAlign w:val="center"/>
            <w:hideMark/>
          </w:tcPr>
          <w:p w14:paraId="721568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18,6</w:t>
            </w:r>
          </w:p>
        </w:tc>
        <w:tc>
          <w:tcPr>
            <w:tcW w:w="183" w:type="pct"/>
            <w:shd w:val="clear" w:color="auto" w:fill="auto"/>
            <w:vAlign w:val="center"/>
            <w:hideMark/>
          </w:tcPr>
          <w:p w14:paraId="3A5554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18,6</w:t>
            </w:r>
          </w:p>
        </w:tc>
        <w:tc>
          <w:tcPr>
            <w:tcW w:w="187" w:type="pct"/>
            <w:shd w:val="clear" w:color="auto" w:fill="auto"/>
            <w:vAlign w:val="center"/>
            <w:hideMark/>
          </w:tcPr>
          <w:p w14:paraId="769E5A9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18,6</w:t>
            </w:r>
          </w:p>
        </w:tc>
        <w:tc>
          <w:tcPr>
            <w:tcW w:w="187" w:type="pct"/>
            <w:shd w:val="clear" w:color="auto" w:fill="auto"/>
            <w:vAlign w:val="center"/>
            <w:hideMark/>
          </w:tcPr>
          <w:p w14:paraId="340578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18,6</w:t>
            </w:r>
          </w:p>
        </w:tc>
        <w:tc>
          <w:tcPr>
            <w:tcW w:w="220" w:type="pct"/>
            <w:vMerge/>
            <w:vAlign w:val="center"/>
            <w:hideMark/>
          </w:tcPr>
          <w:p w14:paraId="50E0D20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C1F2610" w14:textId="77777777" w:rsidTr="00BD526E">
        <w:trPr>
          <w:cantSplit/>
          <w:trHeight w:val="20"/>
        </w:trPr>
        <w:tc>
          <w:tcPr>
            <w:tcW w:w="936" w:type="pct"/>
            <w:vMerge/>
            <w:vAlign w:val="center"/>
            <w:hideMark/>
          </w:tcPr>
          <w:p w14:paraId="2F5B466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A8628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5D822E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FC0575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0E40A9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775FB3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4347D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CCFAA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5CB68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761C0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C3091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E4098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F2410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5A33A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21AE06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053CFA2" w14:textId="77777777" w:rsidTr="00BD526E">
        <w:trPr>
          <w:cantSplit/>
          <w:trHeight w:val="20"/>
        </w:trPr>
        <w:tc>
          <w:tcPr>
            <w:tcW w:w="936" w:type="pct"/>
            <w:vMerge w:val="restart"/>
            <w:shd w:val="clear" w:color="auto" w:fill="auto"/>
            <w:vAlign w:val="center"/>
            <w:hideMark/>
          </w:tcPr>
          <w:p w14:paraId="2203DD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автомобильных дорог общего пользования местного значения в границах населенных пунктов сельских поселений</w:t>
            </w:r>
          </w:p>
        </w:tc>
        <w:tc>
          <w:tcPr>
            <w:tcW w:w="636" w:type="pct"/>
            <w:vMerge w:val="restart"/>
            <w:shd w:val="clear" w:color="auto" w:fill="auto"/>
            <w:vAlign w:val="center"/>
            <w:hideMark/>
          </w:tcPr>
          <w:p w14:paraId="0945E5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97486D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6665F4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2021-2026</w:t>
            </w:r>
          </w:p>
        </w:tc>
        <w:tc>
          <w:tcPr>
            <w:tcW w:w="277" w:type="pct"/>
            <w:vMerge w:val="restart"/>
            <w:shd w:val="clear" w:color="auto" w:fill="auto"/>
            <w:vAlign w:val="center"/>
            <w:hideMark/>
          </w:tcPr>
          <w:p w14:paraId="70607D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136 км</w:t>
            </w:r>
          </w:p>
        </w:tc>
        <w:tc>
          <w:tcPr>
            <w:tcW w:w="370" w:type="pct"/>
            <w:vMerge w:val="restart"/>
            <w:shd w:val="clear" w:color="auto" w:fill="auto"/>
            <w:vAlign w:val="center"/>
            <w:hideMark/>
          </w:tcPr>
          <w:p w14:paraId="40CBE1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ФБ, РБ, МБ</w:t>
            </w:r>
          </w:p>
        </w:tc>
        <w:tc>
          <w:tcPr>
            <w:tcW w:w="373" w:type="pct"/>
            <w:shd w:val="clear" w:color="auto" w:fill="auto"/>
            <w:vAlign w:val="center"/>
            <w:hideMark/>
          </w:tcPr>
          <w:p w14:paraId="688CA9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753DE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282,3</w:t>
            </w:r>
          </w:p>
        </w:tc>
        <w:tc>
          <w:tcPr>
            <w:tcW w:w="232" w:type="pct"/>
            <w:shd w:val="clear" w:color="auto" w:fill="auto"/>
            <w:vAlign w:val="center"/>
            <w:hideMark/>
          </w:tcPr>
          <w:p w14:paraId="679269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39,3</w:t>
            </w:r>
          </w:p>
        </w:tc>
        <w:tc>
          <w:tcPr>
            <w:tcW w:w="190" w:type="pct"/>
            <w:shd w:val="clear" w:color="auto" w:fill="auto"/>
            <w:vAlign w:val="center"/>
            <w:hideMark/>
          </w:tcPr>
          <w:p w14:paraId="76DC33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48,6</w:t>
            </w:r>
          </w:p>
        </w:tc>
        <w:tc>
          <w:tcPr>
            <w:tcW w:w="190" w:type="pct"/>
            <w:shd w:val="clear" w:color="auto" w:fill="auto"/>
            <w:vAlign w:val="center"/>
            <w:hideMark/>
          </w:tcPr>
          <w:p w14:paraId="78B5AB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48,6</w:t>
            </w:r>
          </w:p>
        </w:tc>
        <w:tc>
          <w:tcPr>
            <w:tcW w:w="183" w:type="pct"/>
            <w:shd w:val="clear" w:color="auto" w:fill="auto"/>
            <w:vAlign w:val="center"/>
            <w:hideMark/>
          </w:tcPr>
          <w:p w14:paraId="6C92DB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48,6</w:t>
            </w:r>
          </w:p>
        </w:tc>
        <w:tc>
          <w:tcPr>
            <w:tcW w:w="187" w:type="pct"/>
            <w:shd w:val="clear" w:color="auto" w:fill="auto"/>
            <w:vAlign w:val="center"/>
            <w:hideMark/>
          </w:tcPr>
          <w:p w14:paraId="58FF77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48,6</w:t>
            </w:r>
          </w:p>
        </w:tc>
        <w:tc>
          <w:tcPr>
            <w:tcW w:w="187" w:type="pct"/>
            <w:shd w:val="clear" w:color="auto" w:fill="auto"/>
            <w:vAlign w:val="center"/>
            <w:hideMark/>
          </w:tcPr>
          <w:p w14:paraId="5B9F85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48,6</w:t>
            </w:r>
          </w:p>
        </w:tc>
        <w:tc>
          <w:tcPr>
            <w:tcW w:w="220" w:type="pct"/>
            <w:vMerge w:val="restart"/>
            <w:shd w:val="clear" w:color="auto" w:fill="auto"/>
            <w:vAlign w:val="center"/>
            <w:hideMark/>
          </w:tcPr>
          <w:p w14:paraId="11D3AB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14387</w:t>
            </w:r>
          </w:p>
        </w:tc>
      </w:tr>
      <w:tr w:rsidR="00BD526E" w:rsidRPr="00BD526E" w14:paraId="0F48C1CC" w14:textId="77777777" w:rsidTr="00BD526E">
        <w:trPr>
          <w:cantSplit/>
          <w:trHeight w:val="20"/>
        </w:trPr>
        <w:tc>
          <w:tcPr>
            <w:tcW w:w="936" w:type="pct"/>
            <w:vMerge/>
            <w:vAlign w:val="center"/>
            <w:hideMark/>
          </w:tcPr>
          <w:p w14:paraId="2A5128E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69B28D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979CEA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0FA297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814E48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48F573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A11F3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DAB24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145,5</w:t>
            </w:r>
          </w:p>
        </w:tc>
        <w:tc>
          <w:tcPr>
            <w:tcW w:w="232" w:type="pct"/>
            <w:shd w:val="clear" w:color="auto" w:fill="auto"/>
            <w:vAlign w:val="center"/>
            <w:hideMark/>
          </w:tcPr>
          <w:p w14:paraId="29B24D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860E7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29,1</w:t>
            </w:r>
          </w:p>
        </w:tc>
        <w:tc>
          <w:tcPr>
            <w:tcW w:w="190" w:type="pct"/>
            <w:shd w:val="clear" w:color="auto" w:fill="auto"/>
            <w:vAlign w:val="center"/>
            <w:hideMark/>
          </w:tcPr>
          <w:p w14:paraId="78AC74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29,1</w:t>
            </w:r>
          </w:p>
        </w:tc>
        <w:tc>
          <w:tcPr>
            <w:tcW w:w="183" w:type="pct"/>
            <w:shd w:val="clear" w:color="auto" w:fill="auto"/>
            <w:vAlign w:val="center"/>
            <w:hideMark/>
          </w:tcPr>
          <w:p w14:paraId="0AEF3A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29,1</w:t>
            </w:r>
          </w:p>
        </w:tc>
        <w:tc>
          <w:tcPr>
            <w:tcW w:w="187" w:type="pct"/>
            <w:shd w:val="clear" w:color="auto" w:fill="auto"/>
            <w:vAlign w:val="center"/>
            <w:hideMark/>
          </w:tcPr>
          <w:p w14:paraId="1692E3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29,1</w:t>
            </w:r>
          </w:p>
        </w:tc>
        <w:tc>
          <w:tcPr>
            <w:tcW w:w="187" w:type="pct"/>
            <w:shd w:val="clear" w:color="auto" w:fill="auto"/>
            <w:vAlign w:val="center"/>
            <w:hideMark/>
          </w:tcPr>
          <w:p w14:paraId="1C2EC3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29,1</w:t>
            </w:r>
          </w:p>
        </w:tc>
        <w:tc>
          <w:tcPr>
            <w:tcW w:w="220" w:type="pct"/>
            <w:vMerge/>
            <w:vAlign w:val="center"/>
            <w:hideMark/>
          </w:tcPr>
          <w:p w14:paraId="490CE8B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A5E3303" w14:textId="77777777" w:rsidTr="00BD526E">
        <w:trPr>
          <w:cantSplit/>
          <w:trHeight w:val="20"/>
        </w:trPr>
        <w:tc>
          <w:tcPr>
            <w:tcW w:w="936" w:type="pct"/>
            <w:vMerge/>
            <w:vAlign w:val="center"/>
            <w:hideMark/>
          </w:tcPr>
          <w:p w14:paraId="753F789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F03002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1294E8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8B5742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4357BA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2D5385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8E036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C9025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136,8</w:t>
            </w:r>
          </w:p>
        </w:tc>
        <w:tc>
          <w:tcPr>
            <w:tcW w:w="232" w:type="pct"/>
            <w:shd w:val="clear" w:color="auto" w:fill="auto"/>
            <w:vAlign w:val="center"/>
            <w:hideMark/>
          </w:tcPr>
          <w:p w14:paraId="10EC3D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39,3</w:t>
            </w:r>
          </w:p>
        </w:tc>
        <w:tc>
          <w:tcPr>
            <w:tcW w:w="190" w:type="pct"/>
            <w:shd w:val="clear" w:color="auto" w:fill="auto"/>
            <w:vAlign w:val="center"/>
            <w:hideMark/>
          </w:tcPr>
          <w:p w14:paraId="51F95B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190" w:type="pct"/>
            <w:shd w:val="clear" w:color="auto" w:fill="auto"/>
            <w:vAlign w:val="center"/>
            <w:hideMark/>
          </w:tcPr>
          <w:p w14:paraId="663F54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183" w:type="pct"/>
            <w:shd w:val="clear" w:color="auto" w:fill="auto"/>
            <w:vAlign w:val="center"/>
            <w:hideMark/>
          </w:tcPr>
          <w:p w14:paraId="268CB8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187" w:type="pct"/>
            <w:shd w:val="clear" w:color="auto" w:fill="auto"/>
            <w:vAlign w:val="center"/>
            <w:hideMark/>
          </w:tcPr>
          <w:p w14:paraId="7F877B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187" w:type="pct"/>
            <w:shd w:val="clear" w:color="auto" w:fill="auto"/>
            <w:vAlign w:val="center"/>
            <w:hideMark/>
          </w:tcPr>
          <w:p w14:paraId="0B99BE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220" w:type="pct"/>
            <w:vMerge/>
            <w:vAlign w:val="center"/>
            <w:hideMark/>
          </w:tcPr>
          <w:p w14:paraId="2426AA4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A39102F" w14:textId="77777777" w:rsidTr="00BD526E">
        <w:trPr>
          <w:cantSplit/>
          <w:trHeight w:val="20"/>
        </w:trPr>
        <w:tc>
          <w:tcPr>
            <w:tcW w:w="936" w:type="pct"/>
            <w:vMerge/>
            <w:vAlign w:val="center"/>
            <w:hideMark/>
          </w:tcPr>
          <w:p w14:paraId="0AD7EB2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8653B1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E99C2B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BCFD7F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F9E32A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30AACA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B8E57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EADE2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FD0F6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9DBB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428B8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949FD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688A5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33E66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BEDBB5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96EB144" w14:textId="77777777" w:rsidTr="00BD526E">
        <w:trPr>
          <w:cantSplit/>
          <w:trHeight w:val="20"/>
        </w:trPr>
        <w:tc>
          <w:tcPr>
            <w:tcW w:w="936" w:type="pct"/>
            <w:vMerge w:val="restart"/>
            <w:shd w:val="clear" w:color="auto" w:fill="auto"/>
            <w:vAlign w:val="center"/>
            <w:hideMark/>
          </w:tcPr>
          <w:p w14:paraId="0A2EC68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Дорожному хозяйству:</w:t>
            </w:r>
          </w:p>
        </w:tc>
        <w:tc>
          <w:tcPr>
            <w:tcW w:w="636" w:type="pct"/>
            <w:vMerge w:val="restart"/>
            <w:shd w:val="clear" w:color="auto" w:fill="auto"/>
            <w:vAlign w:val="center"/>
            <w:hideMark/>
          </w:tcPr>
          <w:p w14:paraId="3F82C84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174A8EE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225933D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5325DB7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6E60B4A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0EFF37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FFCF78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708,09</w:t>
            </w:r>
          </w:p>
        </w:tc>
        <w:tc>
          <w:tcPr>
            <w:tcW w:w="232" w:type="pct"/>
            <w:shd w:val="clear" w:color="auto" w:fill="auto"/>
            <w:vAlign w:val="center"/>
            <w:hideMark/>
          </w:tcPr>
          <w:p w14:paraId="56B0EE1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82,04</w:t>
            </w:r>
          </w:p>
        </w:tc>
        <w:tc>
          <w:tcPr>
            <w:tcW w:w="190" w:type="pct"/>
            <w:shd w:val="clear" w:color="auto" w:fill="auto"/>
            <w:vAlign w:val="center"/>
            <w:hideMark/>
          </w:tcPr>
          <w:p w14:paraId="5CAA4EC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160,5</w:t>
            </w:r>
          </w:p>
        </w:tc>
        <w:tc>
          <w:tcPr>
            <w:tcW w:w="190" w:type="pct"/>
            <w:shd w:val="clear" w:color="auto" w:fill="auto"/>
            <w:vAlign w:val="center"/>
            <w:hideMark/>
          </w:tcPr>
          <w:p w14:paraId="0C9E110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160,5</w:t>
            </w:r>
          </w:p>
        </w:tc>
        <w:tc>
          <w:tcPr>
            <w:tcW w:w="183" w:type="pct"/>
            <w:shd w:val="clear" w:color="auto" w:fill="auto"/>
            <w:vAlign w:val="center"/>
            <w:hideMark/>
          </w:tcPr>
          <w:p w14:paraId="26FEF08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95,1</w:t>
            </w:r>
          </w:p>
        </w:tc>
        <w:tc>
          <w:tcPr>
            <w:tcW w:w="187" w:type="pct"/>
            <w:shd w:val="clear" w:color="auto" w:fill="auto"/>
            <w:vAlign w:val="center"/>
            <w:hideMark/>
          </w:tcPr>
          <w:p w14:paraId="1D5D9E5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95,1</w:t>
            </w:r>
          </w:p>
        </w:tc>
        <w:tc>
          <w:tcPr>
            <w:tcW w:w="187" w:type="pct"/>
            <w:shd w:val="clear" w:color="auto" w:fill="auto"/>
            <w:vAlign w:val="center"/>
            <w:hideMark/>
          </w:tcPr>
          <w:p w14:paraId="2B8F634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114,85</w:t>
            </w:r>
          </w:p>
        </w:tc>
        <w:tc>
          <w:tcPr>
            <w:tcW w:w="220" w:type="pct"/>
            <w:vMerge w:val="restart"/>
            <w:shd w:val="clear" w:color="auto" w:fill="auto"/>
            <w:vAlign w:val="center"/>
            <w:hideMark/>
          </w:tcPr>
          <w:p w14:paraId="36DFF96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5642FE64" w14:textId="77777777" w:rsidTr="00BD526E">
        <w:trPr>
          <w:cantSplit/>
          <w:trHeight w:val="20"/>
        </w:trPr>
        <w:tc>
          <w:tcPr>
            <w:tcW w:w="936" w:type="pct"/>
            <w:vMerge/>
            <w:vAlign w:val="center"/>
            <w:hideMark/>
          </w:tcPr>
          <w:p w14:paraId="36934BEE"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4BD4B537"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A38CAF5"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FCEF9E3"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32554DFC"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0D9D9231"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70FE2C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20C8DB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285</w:t>
            </w:r>
          </w:p>
        </w:tc>
        <w:tc>
          <w:tcPr>
            <w:tcW w:w="232" w:type="pct"/>
            <w:shd w:val="clear" w:color="auto" w:fill="auto"/>
            <w:vAlign w:val="center"/>
            <w:hideMark/>
          </w:tcPr>
          <w:p w14:paraId="16A5F84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831ADB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w:t>
            </w:r>
          </w:p>
        </w:tc>
        <w:tc>
          <w:tcPr>
            <w:tcW w:w="190" w:type="pct"/>
            <w:shd w:val="clear" w:color="auto" w:fill="auto"/>
            <w:vAlign w:val="center"/>
            <w:hideMark/>
          </w:tcPr>
          <w:p w14:paraId="24E2A9C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w:t>
            </w:r>
          </w:p>
        </w:tc>
        <w:tc>
          <w:tcPr>
            <w:tcW w:w="183" w:type="pct"/>
            <w:shd w:val="clear" w:color="auto" w:fill="auto"/>
            <w:vAlign w:val="center"/>
            <w:hideMark/>
          </w:tcPr>
          <w:p w14:paraId="26986F8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w:t>
            </w:r>
          </w:p>
        </w:tc>
        <w:tc>
          <w:tcPr>
            <w:tcW w:w="187" w:type="pct"/>
            <w:shd w:val="clear" w:color="auto" w:fill="auto"/>
            <w:vAlign w:val="center"/>
            <w:hideMark/>
          </w:tcPr>
          <w:p w14:paraId="40FBF41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w:t>
            </w:r>
          </w:p>
        </w:tc>
        <w:tc>
          <w:tcPr>
            <w:tcW w:w="187" w:type="pct"/>
            <w:shd w:val="clear" w:color="auto" w:fill="auto"/>
            <w:vAlign w:val="center"/>
            <w:hideMark/>
          </w:tcPr>
          <w:p w14:paraId="1CCF48C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w:t>
            </w:r>
          </w:p>
        </w:tc>
        <w:tc>
          <w:tcPr>
            <w:tcW w:w="220" w:type="pct"/>
            <w:vMerge/>
            <w:vAlign w:val="center"/>
            <w:hideMark/>
          </w:tcPr>
          <w:p w14:paraId="5728E0C0"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35A0859D" w14:textId="77777777" w:rsidTr="00BD526E">
        <w:trPr>
          <w:cantSplit/>
          <w:trHeight w:val="20"/>
        </w:trPr>
        <w:tc>
          <w:tcPr>
            <w:tcW w:w="936" w:type="pct"/>
            <w:vMerge/>
            <w:vAlign w:val="center"/>
            <w:hideMark/>
          </w:tcPr>
          <w:p w14:paraId="63261798"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4764172F"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5DA2E4E"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7E2F4411"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7653494B"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742FABA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63D9AE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115415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423,09</w:t>
            </w:r>
          </w:p>
        </w:tc>
        <w:tc>
          <w:tcPr>
            <w:tcW w:w="232" w:type="pct"/>
            <w:shd w:val="clear" w:color="auto" w:fill="auto"/>
            <w:vAlign w:val="center"/>
            <w:hideMark/>
          </w:tcPr>
          <w:p w14:paraId="1778EBF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82,04</w:t>
            </w:r>
          </w:p>
        </w:tc>
        <w:tc>
          <w:tcPr>
            <w:tcW w:w="190" w:type="pct"/>
            <w:shd w:val="clear" w:color="auto" w:fill="auto"/>
            <w:vAlign w:val="center"/>
            <w:hideMark/>
          </w:tcPr>
          <w:p w14:paraId="15014D8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103,5</w:t>
            </w:r>
          </w:p>
        </w:tc>
        <w:tc>
          <w:tcPr>
            <w:tcW w:w="190" w:type="pct"/>
            <w:shd w:val="clear" w:color="auto" w:fill="auto"/>
            <w:vAlign w:val="center"/>
            <w:hideMark/>
          </w:tcPr>
          <w:p w14:paraId="6E07217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103,5</w:t>
            </w:r>
          </w:p>
        </w:tc>
        <w:tc>
          <w:tcPr>
            <w:tcW w:w="183" w:type="pct"/>
            <w:shd w:val="clear" w:color="auto" w:fill="auto"/>
            <w:vAlign w:val="center"/>
            <w:hideMark/>
          </w:tcPr>
          <w:p w14:paraId="229C60C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38,1</w:t>
            </w:r>
          </w:p>
        </w:tc>
        <w:tc>
          <w:tcPr>
            <w:tcW w:w="187" w:type="pct"/>
            <w:shd w:val="clear" w:color="auto" w:fill="auto"/>
            <w:vAlign w:val="center"/>
            <w:hideMark/>
          </w:tcPr>
          <w:p w14:paraId="643A485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38,1</w:t>
            </w:r>
          </w:p>
        </w:tc>
        <w:tc>
          <w:tcPr>
            <w:tcW w:w="187" w:type="pct"/>
            <w:shd w:val="clear" w:color="auto" w:fill="auto"/>
            <w:vAlign w:val="center"/>
            <w:hideMark/>
          </w:tcPr>
          <w:p w14:paraId="2AF6812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57,85</w:t>
            </w:r>
          </w:p>
        </w:tc>
        <w:tc>
          <w:tcPr>
            <w:tcW w:w="220" w:type="pct"/>
            <w:vMerge/>
            <w:vAlign w:val="center"/>
            <w:hideMark/>
          </w:tcPr>
          <w:p w14:paraId="4DC5BAEA"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F3AC7F5" w14:textId="77777777" w:rsidTr="00BD526E">
        <w:trPr>
          <w:cantSplit/>
          <w:trHeight w:val="20"/>
        </w:trPr>
        <w:tc>
          <w:tcPr>
            <w:tcW w:w="936" w:type="pct"/>
            <w:vMerge/>
            <w:vAlign w:val="center"/>
            <w:hideMark/>
          </w:tcPr>
          <w:p w14:paraId="6A32B35F"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36182D76"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5894DB90"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61B7F907"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69D979F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57285B82"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424B6A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236673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5C23964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5C48288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5748D3D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1FF3831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BF82A9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A86057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628DA689"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0F5708E7" w14:textId="77777777" w:rsidTr="00BD526E">
        <w:trPr>
          <w:cantSplit/>
          <w:trHeight w:val="20"/>
        </w:trPr>
        <w:tc>
          <w:tcPr>
            <w:tcW w:w="5000" w:type="pct"/>
            <w:gridSpan w:val="15"/>
            <w:shd w:val="clear" w:color="auto" w:fill="auto"/>
            <w:noWrap/>
            <w:vAlign w:val="center"/>
            <w:hideMark/>
          </w:tcPr>
          <w:p w14:paraId="3D15FB50"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ЖКХ</w:t>
            </w:r>
          </w:p>
        </w:tc>
      </w:tr>
      <w:tr w:rsidR="00BD526E" w:rsidRPr="00BD526E" w14:paraId="517BD413" w14:textId="77777777" w:rsidTr="00BD526E">
        <w:trPr>
          <w:cantSplit/>
          <w:trHeight w:val="20"/>
        </w:trPr>
        <w:tc>
          <w:tcPr>
            <w:tcW w:w="936" w:type="pct"/>
            <w:vMerge w:val="restart"/>
            <w:shd w:val="clear" w:color="auto" w:fill="auto"/>
            <w:vAlign w:val="center"/>
            <w:hideMark/>
          </w:tcPr>
          <w:p w14:paraId="18FD3B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Водоснабжение с. Яндоба и д. Синькасы</w:t>
            </w:r>
          </w:p>
        </w:tc>
        <w:tc>
          <w:tcPr>
            <w:tcW w:w="636" w:type="pct"/>
            <w:vMerge w:val="restart"/>
            <w:shd w:val="clear" w:color="auto" w:fill="auto"/>
            <w:vAlign w:val="center"/>
            <w:hideMark/>
          </w:tcPr>
          <w:p w14:paraId="45DD45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4CE59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 с. Яндоба, д. Синькасы Аликовского района</w:t>
            </w:r>
          </w:p>
        </w:tc>
        <w:tc>
          <w:tcPr>
            <w:tcW w:w="294" w:type="pct"/>
            <w:vMerge w:val="restart"/>
            <w:shd w:val="clear" w:color="auto" w:fill="auto"/>
            <w:vAlign w:val="center"/>
            <w:hideMark/>
          </w:tcPr>
          <w:p w14:paraId="0B41B8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2019-2020</w:t>
            </w:r>
          </w:p>
        </w:tc>
        <w:tc>
          <w:tcPr>
            <w:tcW w:w="277" w:type="pct"/>
            <w:vMerge w:val="restart"/>
            <w:shd w:val="clear" w:color="auto" w:fill="auto"/>
            <w:vAlign w:val="center"/>
            <w:hideMark/>
          </w:tcPr>
          <w:p w14:paraId="733E84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405F51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3" w:type="pct"/>
            <w:shd w:val="clear" w:color="auto" w:fill="auto"/>
            <w:vAlign w:val="center"/>
            <w:hideMark/>
          </w:tcPr>
          <w:p w14:paraId="23D8F7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5962A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0,634</w:t>
            </w:r>
          </w:p>
        </w:tc>
        <w:tc>
          <w:tcPr>
            <w:tcW w:w="232" w:type="pct"/>
            <w:shd w:val="clear" w:color="auto" w:fill="auto"/>
            <w:vAlign w:val="center"/>
            <w:hideMark/>
          </w:tcPr>
          <w:p w14:paraId="7CE8BB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0,634</w:t>
            </w:r>
          </w:p>
        </w:tc>
        <w:tc>
          <w:tcPr>
            <w:tcW w:w="190" w:type="pct"/>
            <w:shd w:val="clear" w:color="auto" w:fill="auto"/>
            <w:vAlign w:val="center"/>
            <w:hideMark/>
          </w:tcPr>
          <w:p w14:paraId="076934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FDEE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DC4A4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BDAA8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E7DA2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4CE82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F116AB6" w14:textId="77777777" w:rsidTr="00BD526E">
        <w:trPr>
          <w:cantSplit/>
          <w:trHeight w:val="20"/>
        </w:trPr>
        <w:tc>
          <w:tcPr>
            <w:tcW w:w="936" w:type="pct"/>
            <w:vMerge/>
            <w:vAlign w:val="center"/>
            <w:hideMark/>
          </w:tcPr>
          <w:p w14:paraId="1683B73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617A7E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491C96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7E81E8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EE7FE0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5093C5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E5CC1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780DA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w:t>
            </w:r>
          </w:p>
        </w:tc>
        <w:tc>
          <w:tcPr>
            <w:tcW w:w="232" w:type="pct"/>
            <w:shd w:val="clear" w:color="auto" w:fill="auto"/>
            <w:vAlign w:val="center"/>
            <w:hideMark/>
          </w:tcPr>
          <w:p w14:paraId="554C64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w:t>
            </w:r>
          </w:p>
        </w:tc>
        <w:tc>
          <w:tcPr>
            <w:tcW w:w="190" w:type="pct"/>
            <w:shd w:val="clear" w:color="auto" w:fill="auto"/>
            <w:vAlign w:val="center"/>
            <w:hideMark/>
          </w:tcPr>
          <w:p w14:paraId="6EC02A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D23AEC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CF5DE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F70CF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5E5FA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2D6A1F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D78942E" w14:textId="77777777" w:rsidTr="00BD526E">
        <w:trPr>
          <w:cantSplit/>
          <w:trHeight w:val="20"/>
        </w:trPr>
        <w:tc>
          <w:tcPr>
            <w:tcW w:w="936" w:type="pct"/>
            <w:vMerge/>
            <w:vAlign w:val="center"/>
            <w:hideMark/>
          </w:tcPr>
          <w:p w14:paraId="1A378F0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075C66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148F0E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64E8A1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E14425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A42B17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BA002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47D2B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0,034</w:t>
            </w:r>
          </w:p>
        </w:tc>
        <w:tc>
          <w:tcPr>
            <w:tcW w:w="232" w:type="pct"/>
            <w:shd w:val="clear" w:color="auto" w:fill="auto"/>
            <w:vAlign w:val="center"/>
            <w:hideMark/>
          </w:tcPr>
          <w:p w14:paraId="410C3C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0,034</w:t>
            </w:r>
          </w:p>
        </w:tc>
        <w:tc>
          <w:tcPr>
            <w:tcW w:w="190" w:type="pct"/>
            <w:shd w:val="clear" w:color="auto" w:fill="auto"/>
            <w:vAlign w:val="center"/>
            <w:hideMark/>
          </w:tcPr>
          <w:p w14:paraId="0D7FCD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AE950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3CC7D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F722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E870D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D3DF8A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CC61E94" w14:textId="77777777" w:rsidTr="00BD526E">
        <w:trPr>
          <w:cantSplit/>
          <w:trHeight w:val="20"/>
        </w:trPr>
        <w:tc>
          <w:tcPr>
            <w:tcW w:w="936" w:type="pct"/>
            <w:vMerge/>
            <w:vAlign w:val="center"/>
            <w:hideMark/>
          </w:tcPr>
          <w:p w14:paraId="35D9721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1F9C95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6AE26A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20D03D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858698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2D4480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4DB86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4B9A2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0929E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3D6D3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36CDD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2705C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BA237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92B40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B49797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09EB25B" w14:textId="77777777" w:rsidTr="00BD526E">
        <w:trPr>
          <w:cantSplit/>
          <w:trHeight w:val="20"/>
        </w:trPr>
        <w:tc>
          <w:tcPr>
            <w:tcW w:w="936" w:type="pct"/>
            <w:vMerge w:val="restart"/>
            <w:shd w:val="clear" w:color="auto" w:fill="auto"/>
            <w:vAlign w:val="center"/>
            <w:hideMark/>
          </w:tcPr>
          <w:p w14:paraId="178FE4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локальных станций водоподготовки на одиночных скважинах с водопроводными сетями в Аликовском сельском поселении Аликовского района Чувашской Республики  </w:t>
            </w:r>
          </w:p>
        </w:tc>
        <w:tc>
          <w:tcPr>
            <w:tcW w:w="636" w:type="pct"/>
            <w:vMerge w:val="restart"/>
            <w:shd w:val="clear" w:color="auto" w:fill="auto"/>
            <w:vAlign w:val="center"/>
            <w:hideMark/>
          </w:tcPr>
          <w:p w14:paraId="0647F4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1171BB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5331FF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402B61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5B4FEA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23E59A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A57CB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w:t>
            </w:r>
          </w:p>
        </w:tc>
        <w:tc>
          <w:tcPr>
            <w:tcW w:w="232" w:type="pct"/>
            <w:shd w:val="clear" w:color="auto" w:fill="auto"/>
            <w:vAlign w:val="center"/>
            <w:hideMark/>
          </w:tcPr>
          <w:p w14:paraId="551B0E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1221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w:t>
            </w:r>
          </w:p>
        </w:tc>
        <w:tc>
          <w:tcPr>
            <w:tcW w:w="190" w:type="pct"/>
            <w:shd w:val="clear" w:color="auto" w:fill="auto"/>
            <w:vAlign w:val="center"/>
            <w:hideMark/>
          </w:tcPr>
          <w:p w14:paraId="7492D9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0B600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136F3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417FC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7505A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6FB179FA" w14:textId="77777777" w:rsidTr="00BD526E">
        <w:trPr>
          <w:cantSplit/>
          <w:trHeight w:val="20"/>
        </w:trPr>
        <w:tc>
          <w:tcPr>
            <w:tcW w:w="936" w:type="pct"/>
            <w:vMerge/>
            <w:vAlign w:val="center"/>
            <w:hideMark/>
          </w:tcPr>
          <w:p w14:paraId="032D050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126D1A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946EEE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147297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20DD00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6F39A8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A7C07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3269D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27,7</w:t>
            </w:r>
          </w:p>
        </w:tc>
        <w:tc>
          <w:tcPr>
            <w:tcW w:w="232" w:type="pct"/>
            <w:shd w:val="clear" w:color="auto" w:fill="auto"/>
            <w:vAlign w:val="center"/>
            <w:hideMark/>
          </w:tcPr>
          <w:p w14:paraId="3B75A2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AD88E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27,7</w:t>
            </w:r>
          </w:p>
        </w:tc>
        <w:tc>
          <w:tcPr>
            <w:tcW w:w="190" w:type="pct"/>
            <w:shd w:val="clear" w:color="auto" w:fill="auto"/>
            <w:vAlign w:val="center"/>
            <w:hideMark/>
          </w:tcPr>
          <w:p w14:paraId="50DC89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7A4D2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91AD4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55BD5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F25942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4D0297E" w14:textId="77777777" w:rsidTr="00BD526E">
        <w:trPr>
          <w:cantSplit/>
          <w:trHeight w:val="20"/>
        </w:trPr>
        <w:tc>
          <w:tcPr>
            <w:tcW w:w="936" w:type="pct"/>
            <w:vMerge/>
            <w:vAlign w:val="center"/>
            <w:hideMark/>
          </w:tcPr>
          <w:p w14:paraId="06A1558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65B9AB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34B944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58374E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F2996D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98CA1E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32CE9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D0881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6A624C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80CF9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90" w:type="pct"/>
            <w:shd w:val="clear" w:color="auto" w:fill="auto"/>
            <w:vAlign w:val="center"/>
            <w:hideMark/>
          </w:tcPr>
          <w:p w14:paraId="04D413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6FC2C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3369F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1852E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D42C01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A66561B" w14:textId="77777777" w:rsidTr="00BD526E">
        <w:trPr>
          <w:cantSplit/>
          <w:trHeight w:val="20"/>
        </w:trPr>
        <w:tc>
          <w:tcPr>
            <w:tcW w:w="936" w:type="pct"/>
            <w:vMerge/>
            <w:vAlign w:val="center"/>
            <w:hideMark/>
          </w:tcPr>
          <w:p w14:paraId="30D4A4C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8C3717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CE4BB0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DE7920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7D9B68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63C951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D3150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57DFA0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92F83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EE1B3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3C1AA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7B9AA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8DD86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56AAF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8D7D07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669D916" w14:textId="77777777" w:rsidTr="00BD526E">
        <w:trPr>
          <w:cantSplit/>
          <w:trHeight w:val="20"/>
        </w:trPr>
        <w:tc>
          <w:tcPr>
            <w:tcW w:w="936" w:type="pct"/>
            <w:vMerge w:val="restart"/>
            <w:shd w:val="clear" w:color="auto" w:fill="auto"/>
            <w:vAlign w:val="center"/>
            <w:hideMark/>
          </w:tcPr>
          <w:p w14:paraId="330205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Большевыльском сельском поселении</w:t>
            </w:r>
          </w:p>
        </w:tc>
        <w:tc>
          <w:tcPr>
            <w:tcW w:w="636" w:type="pct"/>
            <w:vMerge w:val="restart"/>
            <w:shd w:val="clear" w:color="auto" w:fill="auto"/>
            <w:vAlign w:val="center"/>
            <w:hideMark/>
          </w:tcPr>
          <w:p w14:paraId="6F9DBC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11623A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0059FC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1739D8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212A10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65BC73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9B6A5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23,9</w:t>
            </w:r>
          </w:p>
        </w:tc>
        <w:tc>
          <w:tcPr>
            <w:tcW w:w="232" w:type="pct"/>
            <w:shd w:val="clear" w:color="auto" w:fill="auto"/>
            <w:vAlign w:val="center"/>
            <w:hideMark/>
          </w:tcPr>
          <w:p w14:paraId="3EE7D3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EA5AF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54875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23,9</w:t>
            </w:r>
          </w:p>
        </w:tc>
        <w:tc>
          <w:tcPr>
            <w:tcW w:w="183" w:type="pct"/>
            <w:shd w:val="clear" w:color="auto" w:fill="auto"/>
            <w:vAlign w:val="center"/>
            <w:hideMark/>
          </w:tcPr>
          <w:p w14:paraId="17D11F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CA97D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404C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46BFC8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3119370" w14:textId="77777777" w:rsidTr="00BD526E">
        <w:trPr>
          <w:cantSplit/>
          <w:trHeight w:val="20"/>
        </w:trPr>
        <w:tc>
          <w:tcPr>
            <w:tcW w:w="936" w:type="pct"/>
            <w:vMerge/>
            <w:vAlign w:val="center"/>
            <w:hideMark/>
          </w:tcPr>
          <w:p w14:paraId="65B9F65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A2C16D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873EDA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271BD9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0834F7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88BE9C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A958D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66CF4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23,7</w:t>
            </w:r>
          </w:p>
        </w:tc>
        <w:tc>
          <w:tcPr>
            <w:tcW w:w="232" w:type="pct"/>
            <w:shd w:val="clear" w:color="auto" w:fill="auto"/>
            <w:vAlign w:val="center"/>
            <w:hideMark/>
          </w:tcPr>
          <w:p w14:paraId="1CEC60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33F5A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0727E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23,7</w:t>
            </w:r>
          </w:p>
        </w:tc>
        <w:tc>
          <w:tcPr>
            <w:tcW w:w="183" w:type="pct"/>
            <w:shd w:val="clear" w:color="auto" w:fill="auto"/>
            <w:vAlign w:val="center"/>
            <w:hideMark/>
          </w:tcPr>
          <w:p w14:paraId="637884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170A1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E8E8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A21F06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7F6B1EE" w14:textId="77777777" w:rsidTr="00BD526E">
        <w:trPr>
          <w:cantSplit/>
          <w:trHeight w:val="20"/>
        </w:trPr>
        <w:tc>
          <w:tcPr>
            <w:tcW w:w="936" w:type="pct"/>
            <w:vMerge/>
            <w:vAlign w:val="center"/>
            <w:hideMark/>
          </w:tcPr>
          <w:p w14:paraId="7452039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9613BE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245059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CF4031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8275ACE"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8D3555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E7D05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D4424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232" w:type="pct"/>
            <w:shd w:val="clear" w:color="auto" w:fill="auto"/>
            <w:vAlign w:val="center"/>
            <w:hideMark/>
          </w:tcPr>
          <w:p w14:paraId="7A472F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7EA3C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02A46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3" w:type="pct"/>
            <w:shd w:val="clear" w:color="auto" w:fill="auto"/>
            <w:vAlign w:val="center"/>
            <w:hideMark/>
          </w:tcPr>
          <w:p w14:paraId="40F1D6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8CCA1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D549F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26E2E6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245AACD" w14:textId="77777777" w:rsidTr="00BD526E">
        <w:trPr>
          <w:cantSplit/>
          <w:trHeight w:val="20"/>
        </w:trPr>
        <w:tc>
          <w:tcPr>
            <w:tcW w:w="936" w:type="pct"/>
            <w:vMerge/>
            <w:vAlign w:val="center"/>
            <w:hideMark/>
          </w:tcPr>
          <w:p w14:paraId="5E14DE1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199D28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52E76A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28A0CC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51905A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BFAF64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5C763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D349D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68DDD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B6ED49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5DDAE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47B0B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F7DF2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DCC21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B316D9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B74CE76" w14:textId="77777777" w:rsidTr="00BD526E">
        <w:trPr>
          <w:cantSplit/>
          <w:trHeight w:val="20"/>
        </w:trPr>
        <w:tc>
          <w:tcPr>
            <w:tcW w:w="936" w:type="pct"/>
            <w:vMerge w:val="restart"/>
            <w:shd w:val="clear" w:color="auto" w:fill="auto"/>
            <w:vAlign w:val="center"/>
            <w:hideMark/>
          </w:tcPr>
          <w:p w14:paraId="45B61A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Питишевском сельском поселении</w:t>
            </w:r>
          </w:p>
        </w:tc>
        <w:tc>
          <w:tcPr>
            <w:tcW w:w="636" w:type="pct"/>
            <w:vMerge w:val="restart"/>
            <w:shd w:val="clear" w:color="auto" w:fill="auto"/>
            <w:vAlign w:val="center"/>
            <w:hideMark/>
          </w:tcPr>
          <w:p w14:paraId="761F56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2B4E29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708FAC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52E4E0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317554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7D3E62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D6489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30</w:t>
            </w:r>
          </w:p>
        </w:tc>
        <w:tc>
          <w:tcPr>
            <w:tcW w:w="232" w:type="pct"/>
            <w:shd w:val="clear" w:color="auto" w:fill="auto"/>
            <w:vAlign w:val="center"/>
            <w:hideMark/>
          </w:tcPr>
          <w:p w14:paraId="7508BB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B1A42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723E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ED315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30</w:t>
            </w:r>
          </w:p>
        </w:tc>
        <w:tc>
          <w:tcPr>
            <w:tcW w:w="187" w:type="pct"/>
            <w:shd w:val="clear" w:color="auto" w:fill="auto"/>
            <w:vAlign w:val="center"/>
            <w:hideMark/>
          </w:tcPr>
          <w:p w14:paraId="62D97C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C8C78C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44033E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BBE223D" w14:textId="77777777" w:rsidTr="00BD526E">
        <w:trPr>
          <w:cantSplit/>
          <w:trHeight w:val="20"/>
        </w:trPr>
        <w:tc>
          <w:tcPr>
            <w:tcW w:w="936" w:type="pct"/>
            <w:vMerge/>
            <w:vAlign w:val="center"/>
            <w:hideMark/>
          </w:tcPr>
          <w:p w14:paraId="5B2172B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D3A94E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B6EFAC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B98234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68E12FE"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37B569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DB5C1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0C027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29,7</w:t>
            </w:r>
          </w:p>
        </w:tc>
        <w:tc>
          <w:tcPr>
            <w:tcW w:w="232" w:type="pct"/>
            <w:shd w:val="clear" w:color="auto" w:fill="auto"/>
            <w:vAlign w:val="center"/>
            <w:hideMark/>
          </w:tcPr>
          <w:p w14:paraId="26C0B8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A6D2D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98530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5A682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29,7</w:t>
            </w:r>
          </w:p>
        </w:tc>
        <w:tc>
          <w:tcPr>
            <w:tcW w:w="187" w:type="pct"/>
            <w:shd w:val="clear" w:color="auto" w:fill="auto"/>
            <w:vAlign w:val="center"/>
            <w:hideMark/>
          </w:tcPr>
          <w:p w14:paraId="3FE65A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328D9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1224BA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5464B02" w14:textId="77777777" w:rsidTr="00BD526E">
        <w:trPr>
          <w:cantSplit/>
          <w:trHeight w:val="20"/>
        </w:trPr>
        <w:tc>
          <w:tcPr>
            <w:tcW w:w="936" w:type="pct"/>
            <w:vMerge/>
            <w:vAlign w:val="center"/>
            <w:hideMark/>
          </w:tcPr>
          <w:p w14:paraId="3834485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8C804B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C6931B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AA5793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928529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AF4CD9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C7EBF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59738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255E80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57E3D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6FE22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E7C38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7" w:type="pct"/>
            <w:shd w:val="clear" w:color="auto" w:fill="auto"/>
            <w:vAlign w:val="center"/>
            <w:hideMark/>
          </w:tcPr>
          <w:p w14:paraId="1E8691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B8E28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7BD53D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931E18F" w14:textId="77777777" w:rsidTr="00BD526E">
        <w:trPr>
          <w:cantSplit/>
          <w:trHeight w:val="20"/>
        </w:trPr>
        <w:tc>
          <w:tcPr>
            <w:tcW w:w="936" w:type="pct"/>
            <w:vMerge/>
            <w:vAlign w:val="center"/>
            <w:hideMark/>
          </w:tcPr>
          <w:p w14:paraId="74B82E6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8D99C8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F56E95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442A9F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C7E354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0CEBD8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4900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9A39F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532D1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9A480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6DF7D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6DA03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4D18C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6104B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A22EED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AF74C51" w14:textId="77777777" w:rsidTr="00BD526E">
        <w:trPr>
          <w:cantSplit/>
          <w:trHeight w:val="20"/>
        </w:trPr>
        <w:tc>
          <w:tcPr>
            <w:tcW w:w="936" w:type="pct"/>
            <w:vMerge w:val="restart"/>
            <w:shd w:val="clear" w:color="auto" w:fill="auto"/>
            <w:vAlign w:val="center"/>
            <w:hideMark/>
          </w:tcPr>
          <w:p w14:paraId="49A705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локальной станции водоподготовки на одиночной скважине с водопроводными сетями в </w:t>
            </w:r>
            <w:r w:rsidRPr="00BD526E">
              <w:rPr>
                <w:rFonts w:eastAsia="Times New Roman"/>
                <w:sz w:val="16"/>
                <w:szCs w:val="16"/>
                <w:lang w:eastAsia="ru-RU"/>
              </w:rPr>
              <w:lastRenderedPageBreak/>
              <w:t>Ефремкасинском сельском поселении</w:t>
            </w:r>
          </w:p>
        </w:tc>
        <w:tc>
          <w:tcPr>
            <w:tcW w:w="636" w:type="pct"/>
            <w:vMerge w:val="restart"/>
            <w:shd w:val="clear" w:color="auto" w:fill="auto"/>
            <w:vAlign w:val="center"/>
            <w:hideMark/>
          </w:tcPr>
          <w:p w14:paraId="279AA9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7356A5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5E24D6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46491C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7DCC87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2A764C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17555A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w:t>
            </w:r>
          </w:p>
        </w:tc>
        <w:tc>
          <w:tcPr>
            <w:tcW w:w="232" w:type="pct"/>
            <w:shd w:val="clear" w:color="auto" w:fill="auto"/>
            <w:vAlign w:val="center"/>
            <w:hideMark/>
          </w:tcPr>
          <w:p w14:paraId="406E65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63F43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40347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CCCEA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w:t>
            </w:r>
          </w:p>
        </w:tc>
        <w:tc>
          <w:tcPr>
            <w:tcW w:w="187" w:type="pct"/>
            <w:shd w:val="clear" w:color="auto" w:fill="auto"/>
            <w:vAlign w:val="center"/>
            <w:hideMark/>
          </w:tcPr>
          <w:p w14:paraId="4C50C4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17FEF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40410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88F9241" w14:textId="77777777" w:rsidTr="00BD526E">
        <w:trPr>
          <w:cantSplit/>
          <w:trHeight w:val="20"/>
        </w:trPr>
        <w:tc>
          <w:tcPr>
            <w:tcW w:w="936" w:type="pct"/>
            <w:vMerge/>
            <w:vAlign w:val="center"/>
            <w:hideMark/>
          </w:tcPr>
          <w:p w14:paraId="1C3778A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71D2FA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5B928D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B6011B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F94D5B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BD718A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5D9BC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D2BC6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28,7</w:t>
            </w:r>
          </w:p>
        </w:tc>
        <w:tc>
          <w:tcPr>
            <w:tcW w:w="232" w:type="pct"/>
            <w:shd w:val="clear" w:color="auto" w:fill="auto"/>
            <w:vAlign w:val="center"/>
            <w:hideMark/>
          </w:tcPr>
          <w:p w14:paraId="236378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A0068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CAD4D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F801C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28,7</w:t>
            </w:r>
          </w:p>
        </w:tc>
        <w:tc>
          <w:tcPr>
            <w:tcW w:w="187" w:type="pct"/>
            <w:shd w:val="clear" w:color="auto" w:fill="auto"/>
            <w:vAlign w:val="center"/>
            <w:hideMark/>
          </w:tcPr>
          <w:p w14:paraId="50C1D7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77CBC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765D45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53913F5" w14:textId="77777777" w:rsidTr="00BD526E">
        <w:trPr>
          <w:cantSplit/>
          <w:trHeight w:val="20"/>
        </w:trPr>
        <w:tc>
          <w:tcPr>
            <w:tcW w:w="936" w:type="pct"/>
            <w:vMerge/>
            <w:vAlign w:val="center"/>
            <w:hideMark/>
          </w:tcPr>
          <w:p w14:paraId="26EA852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E0221B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2D39A4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AD2963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BD9C8E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CFDE9C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3FD6E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C83FE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0EC2DB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45A7F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E0F6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76320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7" w:type="pct"/>
            <w:shd w:val="clear" w:color="auto" w:fill="auto"/>
            <w:vAlign w:val="center"/>
            <w:hideMark/>
          </w:tcPr>
          <w:p w14:paraId="50D887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C85E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AF0DC1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997039E" w14:textId="77777777" w:rsidTr="00BD526E">
        <w:trPr>
          <w:cantSplit/>
          <w:trHeight w:val="20"/>
        </w:trPr>
        <w:tc>
          <w:tcPr>
            <w:tcW w:w="936" w:type="pct"/>
            <w:vMerge/>
            <w:vAlign w:val="center"/>
            <w:hideMark/>
          </w:tcPr>
          <w:p w14:paraId="29BF8C8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47EC78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EB9272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02034A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E91902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154616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D2913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BE829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483B3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B80F1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CB3EA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D47AB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18003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1E60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356F23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56791AC" w14:textId="77777777" w:rsidTr="00BD526E">
        <w:trPr>
          <w:cantSplit/>
          <w:trHeight w:val="20"/>
        </w:trPr>
        <w:tc>
          <w:tcPr>
            <w:tcW w:w="936" w:type="pct"/>
            <w:vMerge w:val="restart"/>
            <w:shd w:val="clear" w:color="auto" w:fill="auto"/>
            <w:vAlign w:val="center"/>
            <w:hideMark/>
          </w:tcPr>
          <w:p w14:paraId="7172A3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Таутовском сельском поселении</w:t>
            </w:r>
          </w:p>
        </w:tc>
        <w:tc>
          <w:tcPr>
            <w:tcW w:w="636" w:type="pct"/>
            <w:vMerge w:val="restart"/>
            <w:shd w:val="clear" w:color="auto" w:fill="auto"/>
            <w:vAlign w:val="center"/>
            <w:hideMark/>
          </w:tcPr>
          <w:p w14:paraId="5604F2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16C9D9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58AF59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5A178C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546529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47FC2F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0A9E7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232" w:type="pct"/>
            <w:shd w:val="clear" w:color="auto" w:fill="auto"/>
            <w:vAlign w:val="center"/>
            <w:hideMark/>
          </w:tcPr>
          <w:p w14:paraId="0124D3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CDD65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47A12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A15D4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187" w:type="pct"/>
            <w:shd w:val="clear" w:color="auto" w:fill="auto"/>
            <w:vAlign w:val="center"/>
            <w:hideMark/>
          </w:tcPr>
          <w:p w14:paraId="6274D7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78309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917E9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688195CB" w14:textId="77777777" w:rsidTr="00BD526E">
        <w:trPr>
          <w:cantSplit/>
          <w:trHeight w:val="20"/>
        </w:trPr>
        <w:tc>
          <w:tcPr>
            <w:tcW w:w="936" w:type="pct"/>
            <w:vMerge/>
            <w:vAlign w:val="center"/>
            <w:hideMark/>
          </w:tcPr>
          <w:p w14:paraId="514C705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C7D9E6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A33B4F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CB2E4E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604B5D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DC16C0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059F7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673E5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33,7</w:t>
            </w:r>
          </w:p>
        </w:tc>
        <w:tc>
          <w:tcPr>
            <w:tcW w:w="232" w:type="pct"/>
            <w:shd w:val="clear" w:color="auto" w:fill="auto"/>
            <w:vAlign w:val="center"/>
            <w:hideMark/>
          </w:tcPr>
          <w:p w14:paraId="573878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C76A3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E5FC8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BA627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33,7</w:t>
            </w:r>
          </w:p>
        </w:tc>
        <w:tc>
          <w:tcPr>
            <w:tcW w:w="187" w:type="pct"/>
            <w:shd w:val="clear" w:color="auto" w:fill="auto"/>
            <w:vAlign w:val="center"/>
            <w:hideMark/>
          </w:tcPr>
          <w:p w14:paraId="503F7B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E6C5A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DEA170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23B4639" w14:textId="77777777" w:rsidTr="00BD526E">
        <w:trPr>
          <w:cantSplit/>
          <w:trHeight w:val="20"/>
        </w:trPr>
        <w:tc>
          <w:tcPr>
            <w:tcW w:w="936" w:type="pct"/>
            <w:vMerge/>
            <w:vAlign w:val="center"/>
            <w:hideMark/>
          </w:tcPr>
          <w:p w14:paraId="4E5C866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E9E033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EEDA22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D7392B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5CFF4F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5F6291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F93EE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935D5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615BC2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84A42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3D95B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491EB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7" w:type="pct"/>
            <w:shd w:val="clear" w:color="auto" w:fill="auto"/>
            <w:vAlign w:val="center"/>
            <w:hideMark/>
          </w:tcPr>
          <w:p w14:paraId="1D0EFC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30301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56DD970"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F86156E" w14:textId="77777777" w:rsidTr="00BD526E">
        <w:trPr>
          <w:cantSplit/>
          <w:trHeight w:val="20"/>
        </w:trPr>
        <w:tc>
          <w:tcPr>
            <w:tcW w:w="936" w:type="pct"/>
            <w:vMerge/>
            <w:vAlign w:val="center"/>
            <w:hideMark/>
          </w:tcPr>
          <w:p w14:paraId="1701DCD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D80E4D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4D6E3D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2EEA41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81AC88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68C7EC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E92D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A7331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03948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0A9B0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8D82C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820AA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8288E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7005B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3BCDD6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C4BE61A" w14:textId="77777777" w:rsidTr="00BD526E">
        <w:trPr>
          <w:cantSplit/>
          <w:trHeight w:val="20"/>
        </w:trPr>
        <w:tc>
          <w:tcPr>
            <w:tcW w:w="936" w:type="pct"/>
            <w:vMerge w:val="restart"/>
            <w:shd w:val="clear" w:color="auto" w:fill="auto"/>
            <w:vAlign w:val="center"/>
            <w:hideMark/>
          </w:tcPr>
          <w:p w14:paraId="25F0D7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Чувашско-Сорминском сельском поселении</w:t>
            </w:r>
          </w:p>
        </w:tc>
        <w:tc>
          <w:tcPr>
            <w:tcW w:w="636" w:type="pct"/>
            <w:vMerge w:val="restart"/>
            <w:shd w:val="clear" w:color="auto" w:fill="auto"/>
            <w:vAlign w:val="center"/>
            <w:hideMark/>
          </w:tcPr>
          <w:p w14:paraId="2378FE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73D5B5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6890AF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11B66A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1E0F4F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4C5F9AD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AC344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26,5</w:t>
            </w:r>
          </w:p>
        </w:tc>
        <w:tc>
          <w:tcPr>
            <w:tcW w:w="232" w:type="pct"/>
            <w:shd w:val="clear" w:color="auto" w:fill="auto"/>
            <w:vAlign w:val="center"/>
            <w:hideMark/>
          </w:tcPr>
          <w:p w14:paraId="003916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916F4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0B1CA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FB184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26,5</w:t>
            </w:r>
          </w:p>
        </w:tc>
        <w:tc>
          <w:tcPr>
            <w:tcW w:w="187" w:type="pct"/>
            <w:shd w:val="clear" w:color="auto" w:fill="auto"/>
            <w:vAlign w:val="center"/>
            <w:hideMark/>
          </w:tcPr>
          <w:p w14:paraId="08250A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01DEBF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6F33B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FF95F87" w14:textId="77777777" w:rsidTr="00BD526E">
        <w:trPr>
          <w:cantSplit/>
          <w:trHeight w:val="20"/>
        </w:trPr>
        <w:tc>
          <w:tcPr>
            <w:tcW w:w="936" w:type="pct"/>
            <w:vMerge/>
            <w:vAlign w:val="center"/>
            <w:hideMark/>
          </w:tcPr>
          <w:p w14:paraId="26C726F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12FDD4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448C20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649AE6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3B4E0B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D1E906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896557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A58DF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26,2</w:t>
            </w:r>
          </w:p>
        </w:tc>
        <w:tc>
          <w:tcPr>
            <w:tcW w:w="232" w:type="pct"/>
            <w:shd w:val="clear" w:color="auto" w:fill="auto"/>
            <w:vAlign w:val="center"/>
            <w:hideMark/>
          </w:tcPr>
          <w:p w14:paraId="0E8A44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7842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5979E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4ADC8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26,2</w:t>
            </w:r>
          </w:p>
        </w:tc>
        <w:tc>
          <w:tcPr>
            <w:tcW w:w="187" w:type="pct"/>
            <w:shd w:val="clear" w:color="auto" w:fill="auto"/>
            <w:vAlign w:val="center"/>
            <w:hideMark/>
          </w:tcPr>
          <w:p w14:paraId="79FC53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02BCE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B9A77F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34AF83B" w14:textId="77777777" w:rsidTr="00BD526E">
        <w:trPr>
          <w:cantSplit/>
          <w:trHeight w:val="20"/>
        </w:trPr>
        <w:tc>
          <w:tcPr>
            <w:tcW w:w="936" w:type="pct"/>
            <w:vMerge/>
            <w:vAlign w:val="center"/>
            <w:hideMark/>
          </w:tcPr>
          <w:p w14:paraId="5CD2903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4F457F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CDF767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3D0CE5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C886CB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8BFA08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A7DC1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56F1B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027318E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48FBB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1326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EADF7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7" w:type="pct"/>
            <w:shd w:val="clear" w:color="auto" w:fill="auto"/>
            <w:vAlign w:val="center"/>
            <w:hideMark/>
          </w:tcPr>
          <w:p w14:paraId="12FCDC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A1A6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98EB88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9419AEF" w14:textId="77777777" w:rsidTr="00BD526E">
        <w:trPr>
          <w:cantSplit/>
          <w:trHeight w:val="20"/>
        </w:trPr>
        <w:tc>
          <w:tcPr>
            <w:tcW w:w="936" w:type="pct"/>
            <w:vMerge/>
            <w:vAlign w:val="center"/>
            <w:hideMark/>
          </w:tcPr>
          <w:p w14:paraId="3E219E5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AC43E3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5933F7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CF755C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7A2BC6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922F16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C9477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6BF1D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CCB79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4F4CF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ECEE9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2DCBC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3B61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141B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C63BC7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AE48753" w14:textId="77777777" w:rsidTr="00BD526E">
        <w:trPr>
          <w:cantSplit/>
          <w:trHeight w:val="20"/>
        </w:trPr>
        <w:tc>
          <w:tcPr>
            <w:tcW w:w="936" w:type="pct"/>
            <w:vMerge w:val="restart"/>
            <w:shd w:val="clear" w:color="auto" w:fill="auto"/>
            <w:vAlign w:val="center"/>
            <w:hideMark/>
          </w:tcPr>
          <w:p w14:paraId="14E1B9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Яндобинском сельском поселении</w:t>
            </w:r>
          </w:p>
        </w:tc>
        <w:tc>
          <w:tcPr>
            <w:tcW w:w="636" w:type="pct"/>
            <w:vMerge w:val="restart"/>
            <w:shd w:val="clear" w:color="auto" w:fill="auto"/>
            <w:vAlign w:val="center"/>
            <w:hideMark/>
          </w:tcPr>
          <w:p w14:paraId="328846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30FD3E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7E5F27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238D4B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7E9E26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14478F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185596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232" w:type="pct"/>
            <w:shd w:val="clear" w:color="auto" w:fill="auto"/>
            <w:vAlign w:val="center"/>
            <w:hideMark/>
          </w:tcPr>
          <w:p w14:paraId="266EE6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78BF3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F08EC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45A99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187" w:type="pct"/>
            <w:shd w:val="clear" w:color="auto" w:fill="auto"/>
            <w:vAlign w:val="center"/>
            <w:hideMark/>
          </w:tcPr>
          <w:p w14:paraId="12BAD5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4AA44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30110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02145B69" w14:textId="77777777" w:rsidTr="00BD526E">
        <w:trPr>
          <w:cantSplit/>
          <w:trHeight w:val="20"/>
        </w:trPr>
        <w:tc>
          <w:tcPr>
            <w:tcW w:w="936" w:type="pct"/>
            <w:vMerge/>
            <w:vAlign w:val="center"/>
            <w:hideMark/>
          </w:tcPr>
          <w:p w14:paraId="3C286B6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5ACDF4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3FE7B9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4D9013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40F6F6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F31512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20423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3C880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33,7</w:t>
            </w:r>
          </w:p>
        </w:tc>
        <w:tc>
          <w:tcPr>
            <w:tcW w:w="232" w:type="pct"/>
            <w:shd w:val="clear" w:color="auto" w:fill="auto"/>
            <w:vAlign w:val="center"/>
            <w:hideMark/>
          </w:tcPr>
          <w:p w14:paraId="0DECED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56876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3A435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DB2CFE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33,7</w:t>
            </w:r>
          </w:p>
        </w:tc>
        <w:tc>
          <w:tcPr>
            <w:tcW w:w="187" w:type="pct"/>
            <w:shd w:val="clear" w:color="auto" w:fill="auto"/>
            <w:vAlign w:val="center"/>
            <w:hideMark/>
          </w:tcPr>
          <w:p w14:paraId="7FDF87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D6C48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E2C3C5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29AABEB" w14:textId="77777777" w:rsidTr="00BD526E">
        <w:trPr>
          <w:cantSplit/>
          <w:trHeight w:val="20"/>
        </w:trPr>
        <w:tc>
          <w:tcPr>
            <w:tcW w:w="936" w:type="pct"/>
            <w:vMerge/>
            <w:vAlign w:val="center"/>
            <w:hideMark/>
          </w:tcPr>
          <w:p w14:paraId="6203716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923823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246A4F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B33415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85D92F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8DD20E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44C0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6A7FB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255F01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8C65C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CCB49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DD51F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7" w:type="pct"/>
            <w:shd w:val="clear" w:color="auto" w:fill="auto"/>
            <w:vAlign w:val="center"/>
            <w:hideMark/>
          </w:tcPr>
          <w:p w14:paraId="141BB7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531C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D7452D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D4F5BA4" w14:textId="77777777" w:rsidTr="00BD526E">
        <w:trPr>
          <w:cantSplit/>
          <w:trHeight w:val="20"/>
        </w:trPr>
        <w:tc>
          <w:tcPr>
            <w:tcW w:w="936" w:type="pct"/>
            <w:vMerge/>
            <w:vAlign w:val="center"/>
            <w:hideMark/>
          </w:tcPr>
          <w:p w14:paraId="72C2177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B0BC3F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D69C55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DC4F9B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8ADC50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D6BFFD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343EA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F89E3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7DE6D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B0C5A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3EB96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00B1A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502D2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84889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1C6A90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385B4AA" w14:textId="77777777" w:rsidTr="00BD526E">
        <w:trPr>
          <w:cantSplit/>
          <w:trHeight w:val="20"/>
        </w:trPr>
        <w:tc>
          <w:tcPr>
            <w:tcW w:w="936" w:type="pct"/>
            <w:vMerge w:val="restart"/>
            <w:shd w:val="clear" w:color="auto" w:fill="auto"/>
            <w:vAlign w:val="center"/>
            <w:hideMark/>
          </w:tcPr>
          <w:p w14:paraId="487B84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Шумшевашовском сельском поселении</w:t>
            </w:r>
          </w:p>
        </w:tc>
        <w:tc>
          <w:tcPr>
            <w:tcW w:w="636" w:type="pct"/>
            <w:vMerge w:val="restart"/>
            <w:shd w:val="clear" w:color="auto" w:fill="auto"/>
            <w:vAlign w:val="center"/>
            <w:hideMark/>
          </w:tcPr>
          <w:p w14:paraId="458BD9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211440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20FBD6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786B6D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4C51E6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7CFE2E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E5A66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22,7</w:t>
            </w:r>
          </w:p>
        </w:tc>
        <w:tc>
          <w:tcPr>
            <w:tcW w:w="232" w:type="pct"/>
            <w:shd w:val="clear" w:color="auto" w:fill="auto"/>
            <w:vAlign w:val="center"/>
            <w:hideMark/>
          </w:tcPr>
          <w:p w14:paraId="2D2B7A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80C0E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1958E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1973F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25CC1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22,7</w:t>
            </w:r>
          </w:p>
        </w:tc>
        <w:tc>
          <w:tcPr>
            <w:tcW w:w="187" w:type="pct"/>
            <w:shd w:val="clear" w:color="auto" w:fill="auto"/>
            <w:vAlign w:val="center"/>
            <w:hideMark/>
          </w:tcPr>
          <w:p w14:paraId="3B84D1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15ACD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EF1A32E" w14:textId="77777777" w:rsidTr="00BD526E">
        <w:trPr>
          <w:cantSplit/>
          <w:trHeight w:val="20"/>
        </w:trPr>
        <w:tc>
          <w:tcPr>
            <w:tcW w:w="936" w:type="pct"/>
            <w:vMerge/>
            <w:vAlign w:val="center"/>
            <w:hideMark/>
          </w:tcPr>
          <w:p w14:paraId="7B70C10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FAA69F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7AFC73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D7AD32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C02C21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0DD37F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1B7B9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054FA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22,5</w:t>
            </w:r>
          </w:p>
        </w:tc>
        <w:tc>
          <w:tcPr>
            <w:tcW w:w="232" w:type="pct"/>
            <w:shd w:val="clear" w:color="auto" w:fill="auto"/>
            <w:vAlign w:val="center"/>
            <w:hideMark/>
          </w:tcPr>
          <w:p w14:paraId="070DBE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54D4D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1AEA5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3FD41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5C1DF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22,5</w:t>
            </w:r>
          </w:p>
        </w:tc>
        <w:tc>
          <w:tcPr>
            <w:tcW w:w="187" w:type="pct"/>
            <w:shd w:val="clear" w:color="auto" w:fill="auto"/>
            <w:vAlign w:val="center"/>
            <w:hideMark/>
          </w:tcPr>
          <w:p w14:paraId="699EC9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BA8347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FFAC317" w14:textId="77777777" w:rsidTr="00BD526E">
        <w:trPr>
          <w:cantSplit/>
          <w:trHeight w:val="20"/>
        </w:trPr>
        <w:tc>
          <w:tcPr>
            <w:tcW w:w="936" w:type="pct"/>
            <w:vMerge/>
            <w:vAlign w:val="center"/>
            <w:hideMark/>
          </w:tcPr>
          <w:p w14:paraId="270DEF6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CA63E7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0B8868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20E7EB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12085B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7B6260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1DDBA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2357B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232" w:type="pct"/>
            <w:shd w:val="clear" w:color="auto" w:fill="auto"/>
            <w:vAlign w:val="center"/>
            <w:hideMark/>
          </w:tcPr>
          <w:p w14:paraId="78D28D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08FD0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84719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AA865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94DFB4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7" w:type="pct"/>
            <w:shd w:val="clear" w:color="auto" w:fill="auto"/>
            <w:vAlign w:val="center"/>
            <w:hideMark/>
          </w:tcPr>
          <w:p w14:paraId="3FAE30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896104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B28630" w14:textId="77777777" w:rsidTr="00BD526E">
        <w:trPr>
          <w:cantSplit/>
          <w:trHeight w:val="20"/>
        </w:trPr>
        <w:tc>
          <w:tcPr>
            <w:tcW w:w="936" w:type="pct"/>
            <w:vMerge/>
            <w:vAlign w:val="center"/>
            <w:hideMark/>
          </w:tcPr>
          <w:p w14:paraId="621B20A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5C04B3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D1308D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E4754A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1888E1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EC11F3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1D766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F8FE7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EA814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123F1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B0640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9F4FC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8C08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5272F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B5E4CB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DD8739E" w14:textId="77777777" w:rsidTr="00BD526E">
        <w:trPr>
          <w:cantSplit/>
          <w:trHeight w:val="20"/>
        </w:trPr>
        <w:tc>
          <w:tcPr>
            <w:tcW w:w="936" w:type="pct"/>
            <w:vMerge w:val="restart"/>
            <w:shd w:val="clear" w:color="auto" w:fill="auto"/>
            <w:vAlign w:val="center"/>
            <w:hideMark/>
          </w:tcPr>
          <w:p w14:paraId="7AD2BA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локальной станции водоподготовки на одиночной скважине с водопроводными сетями в Раскильдинском сельском поселении</w:t>
            </w:r>
          </w:p>
        </w:tc>
        <w:tc>
          <w:tcPr>
            <w:tcW w:w="636" w:type="pct"/>
            <w:vMerge w:val="restart"/>
            <w:shd w:val="clear" w:color="auto" w:fill="auto"/>
            <w:vAlign w:val="center"/>
            <w:hideMark/>
          </w:tcPr>
          <w:p w14:paraId="014E68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Региональный проект "Чистая вода" национального проекта "Экология" </w:t>
            </w:r>
          </w:p>
        </w:tc>
        <w:tc>
          <w:tcPr>
            <w:tcW w:w="497" w:type="pct"/>
            <w:vMerge w:val="restart"/>
            <w:shd w:val="clear" w:color="auto" w:fill="auto"/>
            <w:vAlign w:val="center"/>
            <w:hideMark/>
          </w:tcPr>
          <w:p w14:paraId="37FDE2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21ECF5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1A9852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куб. м</w:t>
            </w:r>
          </w:p>
        </w:tc>
        <w:tc>
          <w:tcPr>
            <w:tcW w:w="370" w:type="pct"/>
            <w:vMerge w:val="restart"/>
            <w:shd w:val="clear" w:color="auto" w:fill="auto"/>
            <w:vAlign w:val="center"/>
            <w:hideMark/>
          </w:tcPr>
          <w:p w14:paraId="60AC20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465E9C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69C60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22,7</w:t>
            </w:r>
          </w:p>
        </w:tc>
        <w:tc>
          <w:tcPr>
            <w:tcW w:w="232" w:type="pct"/>
            <w:shd w:val="clear" w:color="auto" w:fill="auto"/>
            <w:vAlign w:val="center"/>
            <w:hideMark/>
          </w:tcPr>
          <w:p w14:paraId="283D11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9E451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71AC7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96C00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F5E42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22,7</w:t>
            </w:r>
          </w:p>
        </w:tc>
        <w:tc>
          <w:tcPr>
            <w:tcW w:w="187" w:type="pct"/>
            <w:shd w:val="clear" w:color="auto" w:fill="auto"/>
            <w:vAlign w:val="center"/>
            <w:hideMark/>
          </w:tcPr>
          <w:p w14:paraId="5E230B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017CDA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A457837" w14:textId="77777777" w:rsidTr="00BD526E">
        <w:trPr>
          <w:cantSplit/>
          <w:trHeight w:val="20"/>
        </w:trPr>
        <w:tc>
          <w:tcPr>
            <w:tcW w:w="936" w:type="pct"/>
            <w:vMerge/>
            <w:vAlign w:val="center"/>
            <w:hideMark/>
          </w:tcPr>
          <w:p w14:paraId="63D8309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7CC0A8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9BD732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3F868C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BD8758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A22AB9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F1CB1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AD204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22,5</w:t>
            </w:r>
          </w:p>
        </w:tc>
        <w:tc>
          <w:tcPr>
            <w:tcW w:w="232" w:type="pct"/>
            <w:shd w:val="clear" w:color="auto" w:fill="auto"/>
            <w:vAlign w:val="center"/>
            <w:hideMark/>
          </w:tcPr>
          <w:p w14:paraId="25F4C8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ABE47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0CCAC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6FE57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68063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22,5</w:t>
            </w:r>
          </w:p>
        </w:tc>
        <w:tc>
          <w:tcPr>
            <w:tcW w:w="187" w:type="pct"/>
            <w:shd w:val="clear" w:color="auto" w:fill="auto"/>
            <w:vAlign w:val="center"/>
            <w:hideMark/>
          </w:tcPr>
          <w:p w14:paraId="166FA9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4BB8E0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15D0435" w14:textId="77777777" w:rsidTr="00BD526E">
        <w:trPr>
          <w:cantSplit/>
          <w:trHeight w:val="20"/>
        </w:trPr>
        <w:tc>
          <w:tcPr>
            <w:tcW w:w="936" w:type="pct"/>
            <w:vMerge/>
            <w:vAlign w:val="center"/>
            <w:hideMark/>
          </w:tcPr>
          <w:p w14:paraId="1621BA9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700CA5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45F330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334D7E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D4B7C4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3EB94F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FBDE9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3C6AC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232" w:type="pct"/>
            <w:shd w:val="clear" w:color="auto" w:fill="auto"/>
            <w:vAlign w:val="center"/>
            <w:hideMark/>
          </w:tcPr>
          <w:p w14:paraId="07D6CA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61EE2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9EACE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00E70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4FA75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7" w:type="pct"/>
            <w:shd w:val="clear" w:color="auto" w:fill="auto"/>
            <w:vAlign w:val="center"/>
            <w:hideMark/>
          </w:tcPr>
          <w:p w14:paraId="176A8E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DF45490"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1D2FD96" w14:textId="77777777" w:rsidTr="00BD526E">
        <w:trPr>
          <w:cantSplit/>
          <w:trHeight w:val="20"/>
        </w:trPr>
        <w:tc>
          <w:tcPr>
            <w:tcW w:w="936" w:type="pct"/>
            <w:vMerge/>
            <w:vAlign w:val="center"/>
            <w:hideMark/>
          </w:tcPr>
          <w:p w14:paraId="787754A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4F8282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F28EF6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074313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490975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A0AE3A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ECD8C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E9FD2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449B8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B3BC6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F30C0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C65B8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55201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19B3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2FAFD4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9CEE670" w14:textId="77777777" w:rsidTr="00BD526E">
        <w:trPr>
          <w:cantSplit/>
          <w:trHeight w:val="20"/>
        </w:trPr>
        <w:tc>
          <w:tcPr>
            <w:tcW w:w="936" w:type="pct"/>
            <w:vMerge w:val="restart"/>
            <w:shd w:val="clear" w:color="auto" w:fill="auto"/>
            <w:vAlign w:val="center"/>
            <w:hideMark/>
          </w:tcPr>
          <w:p w14:paraId="66571B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Реконструкция канализационной системы в с. Аликово</w:t>
            </w:r>
          </w:p>
        </w:tc>
        <w:tc>
          <w:tcPr>
            <w:tcW w:w="636" w:type="pct"/>
            <w:vMerge w:val="restart"/>
            <w:shd w:val="clear" w:color="auto" w:fill="auto"/>
            <w:vAlign w:val="center"/>
            <w:hideMark/>
          </w:tcPr>
          <w:p w14:paraId="36D3D1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771390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449ACB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018286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400 м</w:t>
            </w:r>
            <w:r w:rsidRPr="00BD526E">
              <w:rPr>
                <w:rFonts w:eastAsia="Times New Roman"/>
                <w:sz w:val="16"/>
                <w:szCs w:val="16"/>
                <w:vertAlign w:val="superscript"/>
                <w:lang w:eastAsia="ru-RU"/>
              </w:rPr>
              <w:t>3</w:t>
            </w:r>
            <w:r w:rsidRPr="00BD526E">
              <w:rPr>
                <w:rFonts w:eastAsia="Times New Roman"/>
                <w:sz w:val="16"/>
                <w:szCs w:val="16"/>
                <w:lang w:eastAsia="ru-RU"/>
              </w:rPr>
              <w:t>/сут</w:t>
            </w:r>
          </w:p>
        </w:tc>
        <w:tc>
          <w:tcPr>
            <w:tcW w:w="370" w:type="pct"/>
            <w:vMerge w:val="restart"/>
            <w:shd w:val="clear" w:color="auto" w:fill="auto"/>
            <w:vAlign w:val="center"/>
            <w:hideMark/>
          </w:tcPr>
          <w:p w14:paraId="076435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2A60FA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572DB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41,4</w:t>
            </w:r>
          </w:p>
        </w:tc>
        <w:tc>
          <w:tcPr>
            <w:tcW w:w="232" w:type="pct"/>
            <w:shd w:val="clear" w:color="auto" w:fill="auto"/>
            <w:vAlign w:val="center"/>
            <w:hideMark/>
          </w:tcPr>
          <w:p w14:paraId="0259E2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D5D77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41,4</w:t>
            </w:r>
          </w:p>
        </w:tc>
        <w:tc>
          <w:tcPr>
            <w:tcW w:w="190" w:type="pct"/>
            <w:shd w:val="clear" w:color="auto" w:fill="auto"/>
            <w:vAlign w:val="center"/>
            <w:hideMark/>
          </w:tcPr>
          <w:p w14:paraId="15CAFF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7AC0E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EC1BE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BC964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2DE6B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2119</w:t>
            </w:r>
          </w:p>
        </w:tc>
      </w:tr>
      <w:tr w:rsidR="00BD526E" w:rsidRPr="00BD526E" w14:paraId="3D3A3B63" w14:textId="77777777" w:rsidTr="00BD526E">
        <w:trPr>
          <w:cantSplit/>
          <w:trHeight w:val="20"/>
        </w:trPr>
        <w:tc>
          <w:tcPr>
            <w:tcW w:w="936" w:type="pct"/>
            <w:vMerge/>
            <w:vAlign w:val="center"/>
            <w:hideMark/>
          </w:tcPr>
          <w:p w14:paraId="116B47D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AF74A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51AB59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CB5E91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9BB822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97CDC7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623D5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7B5B5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0F36D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5BE0E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74C21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EAB2B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7BD97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F68B1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E70820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8B6DF22" w14:textId="77777777" w:rsidTr="00BD526E">
        <w:trPr>
          <w:cantSplit/>
          <w:trHeight w:val="20"/>
        </w:trPr>
        <w:tc>
          <w:tcPr>
            <w:tcW w:w="936" w:type="pct"/>
            <w:vMerge/>
            <w:vAlign w:val="center"/>
            <w:hideMark/>
          </w:tcPr>
          <w:p w14:paraId="7E0518C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495A0D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B48BB8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04E752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CF0DD2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F60799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3260C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5C3C2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41,4</w:t>
            </w:r>
          </w:p>
        </w:tc>
        <w:tc>
          <w:tcPr>
            <w:tcW w:w="232" w:type="pct"/>
            <w:shd w:val="clear" w:color="auto" w:fill="auto"/>
            <w:vAlign w:val="center"/>
            <w:hideMark/>
          </w:tcPr>
          <w:p w14:paraId="020384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BF88C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41,4</w:t>
            </w:r>
          </w:p>
        </w:tc>
        <w:tc>
          <w:tcPr>
            <w:tcW w:w="190" w:type="pct"/>
            <w:shd w:val="clear" w:color="auto" w:fill="auto"/>
            <w:vAlign w:val="center"/>
            <w:hideMark/>
          </w:tcPr>
          <w:p w14:paraId="6944C2A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DEBCF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A738F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E57D0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9E386C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800B3A7" w14:textId="77777777" w:rsidTr="00BD526E">
        <w:trPr>
          <w:cantSplit/>
          <w:trHeight w:val="20"/>
        </w:trPr>
        <w:tc>
          <w:tcPr>
            <w:tcW w:w="936" w:type="pct"/>
            <w:vMerge/>
            <w:vAlign w:val="center"/>
            <w:hideMark/>
          </w:tcPr>
          <w:p w14:paraId="0A9AD6A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1285F3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4DA79F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C857AE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7C8D40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E7AB76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4DBDB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175A8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9C155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8FF03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A4131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21202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7FCBB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5B6C5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FCF8A7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B8DA173" w14:textId="77777777" w:rsidTr="00BD526E">
        <w:trPr>
          <w:cantSplit/>
          <w:trHeight w:val="20"/>
        </w:trPr>
        <w:tc>
          <w:tcPr>
            <w:tcW w:w="936" w:type="pct"/>
            <w:vMerge w:val="restart"/>
            <w:shd w:val="clear" w:color="auto" w:fill="auto"/>
            <w:vAlign w:val="center"/>
            <w:hideMark/>
          </w:tcPr>
          <w:p w14:paraId="2DF8EA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блочно- модульной газовой котельной №1 в с. Аликово ул. Парковая 4а</w:t>
            </w:r>
          </w:p>
        </w:tc>
        <w:tc>
          <w:tcPr>
            <w:tcW w:w="636" w:type="pct"/>
            <w:vMerge w:val="restart"/>
            <w:shd w:val="clear" w:color="auto" w:fill="auto"/>
            <w:vAlign w:val="center"/>
            <w:hideMark/>
          </w:tcPr>
          <w:p w14:paraId="413DB3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771230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0FC898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2021-2022</w:t>
            </w:r>
          </w:p>
        </w:tc>
        <w:tc>
          <w:tcPr>
            <w:tcW w:w="277" w:type="pct"/>
            <w:vMerge w:val="restart"/>
            <w:shd w:val="clear" w:color="auto" w:fill="auto"/>
            <w:vAlign w:val="center"/>
            <w:hideMark/>
          </w:tcPr>
          <w:p w14:paraId="1D8CE7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 МВт</w:t>
            </w:r>
          </w:p>
        </w:tc>
        <w:tc>
          <w:tcPr>
            <w:tcW w:w="370" w:type="pct"/>
            <w:vMerge w:val="restart"/>
            <w:shd w:val="clear" w:color="auto" w:fill="auto"/>
            <w:vAlign w:val="center"/>
            <w:hideMark/>
          </w:tcPr>
          <w:p w14:paraId="418B28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12B049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10009A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20,6</w:t>
            </w:r>
          </w:p>
        </w:tc>
        <w:tc>
          <w:tcPr>
            <w:tcW w:w="232" w:type="pct"/>
            <w:shd w:val="clear" w:color="auto" w:fill="auto"/>
            <w:vAlign w:val="center"/>
            <w:hideMark/>
          </w:tcPr>
          <w:p w14:paraId="022C5D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B1B50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10,3</w:t>
            </w:r>
          </w:p>
        </w:tc>
        <w:tc>
          <w:tcPr>
            <w:tcW w:w="190" w:type="pct"/>
            <w:shd w:val="clear" w:color="auto" w:fill="auto"/>
            <w:vAlign w:val="center"/>
            <w:hideMark/>
          </w:tcPr>
          <w:p w14:paraId="61E329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10,3</w:t>
            </w:r>
          </w:p>
        </w:tc>
        <w:tc>
          <w:tcPr>
            <w:tcW w:w="183" w:type="pct"/>
            <w:shd w:val="clear" w:color="auto" w:fill="auto"/>
            <w:vAlign w:val="center"/>
            <w:hideMark/>
          </w:tcPr>
          <w:p w14:paraId="62B755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E5A61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C615C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E35A8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476 человек, 1 детский сад</w:t>
            </w:r>
          </w:p>
        </w:tc>
      </w:tr>
      <w:tr w:rsidR="00BD526E" w:rsidRPr="00BD526E" w14:paraId="5AC357DA" w14:textId="77777777" w:rsidTr="00BD526E">
        <w:trPr>
          <w:cantSplit/>
          <w:trHeight w:val="20"/>
        </w:trPr>
        <w:tc>
          <w:tcPr>
            <w:tcW w:w="936" w:type="pct"/>
            <w:vMerge/>
            <w:vAlign w:val="center"/>
            <w:hideMark/>
          </w:tcPr>
          <w:p w14:paraId="53776AA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7446E0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73CD93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4658C9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6D02C0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B356C2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B82A75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E5AEE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176D7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73802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AC7D7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F9423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130B5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4A6E5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1C6980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DB48DDD" w14:textId="77777777" w:rsidTr="00BD526E">
        <w:trPr>
          <w:cantSplit/>
          <w:trHeight w:val="20"/>
        </w:trPr>
        <w:tc>
          <w:tcPr>
            <w:tcW w:w="936" w:type="pct"/>
            <w:vMerge/>
            <w:vAlign w:val="center"/>
            <w:hideMark/>
          </w:tcPr>
          <w:p w14:paraId="130E241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08B03F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023AF0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3FECEB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14D82F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5A6564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94901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0CA0E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20,6</w:t>
            </w:r>
          </w:p>
        </w:tc>
        <w:tc>
          <w:tcPr>
            <w:tcW w:w="232" w:type="pct"/>
            <w:shd w:val="clear" w:color="auto" w:fill="auto"/>
            <w:vAlign w:val="center"/>
            <w:hideMark/>
          </w:tcPr>
          <w:p w14:paraId="32ADFB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78972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10,3</w:t>
            </w:r>
          </w:p>
        </w:tc>
        <w:tc>
          <w:tcPr>
            <w:tcW w:w="190" w:type="pct"/>
            <w:shd w:val="clear" w:color="auto" w:fill="auto"/>
            <w:vAlign w:val="center"/>
            <w:hideMark/>
          </w:tcPr>
          <w:p w14:paraId="4F03BF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10,3</w:t>
            </w:r>
          </w:p>
        </w:tc>
        <w:tc>
          <w:tcPr>
            <w:tcW w:w="183" w:type="pct"/>
            <w:shd w:val="clear" w:color="auto" w:fill="auto"/>
            <w:vAlign w:val="center"/>
            <w:hideMark/>
          </w:tcPr>
          <w:p w14:paraId="5DE436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168B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6E01C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EA010E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DF98145" w14:textId="77777777" w:rsidTr="00BD526E">
        <w:trPr>
          <w:cantSplit/>
          <w:trHeight w:val="20"/>
        </w:trPr>
        <w:tc>
          <w:tcPr>
            <w:tcW w:w="936" w:type="pct"/>
            <w:vMerge/>
            <w:vAlign w:val="center"/>
            <w:hideMark/>
          </w:tcPr>
          <w:p w14:paraId="62B3102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A7FA33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DA4BF1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444580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CF11F7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950F0C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13290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BDADE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6A4B2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760E0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A85B6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6A8F3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A896B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4E9C6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772E64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74C33F0" w14:textId="77777777" w:rsidTr="00BD526E">
        <w:trPr>
          <w:cantSplit/>
          <w:trHeight w:val="20"/>
        </w:trPr>
        <w:tc>
          <w:tcPr>
            <w:tcW w:w="936" w:type="pct"/>
            <w:vMerge w:val="restart"/>
            <w:shd w:val="clear" w:color="auto" w:fill="auto"/>
            <w:vAlign w:val="center"/>
            <w:hideMark/>
          </w:tcPr>
          <w:p w14:paraId="47E10C7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блочно- модульной газовой котельной №2 в с. Аликово ул. Парковая 15а</w:t>
            </w:r>
          </w:p>
        </w:tc>
        <w:tc>
          <w:tcPr>
            <w:tcW w:w="636" w:type="pct"/>
            <w:vMerge w:val="restart"/>
            <w:shd w:val="clear" w:color="auto" w:fill="auto"/>
            <w:vAlign w:val="center"/>
            <w:hideMark/>
          </w:tcPr>
          <w:p w14:paraId="1FA8B1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25AAE4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27FDCD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2021-2022</w:t>
            </w:r>
          </w:p>
        </w:tc>
        <w:tc>
          <w:tcPr>
            <w:tcW w:w="277" w:type="pct"/>
            <w:vMerge w:val="restart"/>
            <w:shd w:val="clear" w:color="auto" w:fill="auto"/>
            <w:vAlign w:val="center"/>
            <w:hideMark/>
          </w:tcPr>
          <w:p w14:paraId="4EB905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3,14 МВт</w:t>
            </w:r>
          </w:p>
        </w:tc>
        <w:tc>
          <w:tcPr>
            <w:tcW w:w="370" w:type="pct"/>
            <w:vMerge w:val="restart"/>
            <w:shd w:val="clear" w:color="auto" w:fill="auto"/>
            <w:vAlign w:val="center"/>
            <w:hideMark/>
          </w:tcPr>
          <w:p w14:paraId="2B053D9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0317A0F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C8713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28,7</w:t>
            </w:r>
          </w:p>
        </w:tc>
        <w:tc>
          <w:tcPr>
            <w:tcW w:w="232" w:type="pct"/>
            <w:shd w:val="clear" w:color="auto" w:fill="auto"/>
            <w:vAlign w:val="center"/>
            <w:hideMark/>
          </w:tcPr>
          <w:p w14:paraId="251335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CEBC8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14,35</w:t>
            </w:r>
          </w:p>
        </w:tc>
        <w:tc>
          <w:tcPr>
            <w:tcW w:w="190" w:type="pct"/>
            <w:shd w:val="clear" w:color="auto" w:fill="auto"/>
            <w:vAlign w:val="center"/>
            <w:hideMark/>
          </w:tcPr>
          <w:p w14:paraId="2C8814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14,35</w:t>
            </w:r>
          </w:p>
        </w:tc>
        <w:tc>
          <w:tcPr>
            <w:tcW w:w="183" w:type="pct"/>
            <w:shd w:val="clear" w:color="auto" w:fill="auto"/>
            <w:vAlign w:val="center"/>
            <w:hideMark/>
          </w:tcPr>
          <w:p w14:paraId="7B7AC1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F58DD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F32C9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A70DF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397 человек, 1 школа, 1 клуб, 1 музей</w:t>
            </w:r>
          </w:p>
        </w:tc>
      </w:tr>
      <w:tr w:rsidR="00BD526E" w:rsidRPr="00BD526E" w14:paraId="72B2D143" w14:textId="77777777" w:rsidTr="00BD526E">
        <w:trPr>
          <w:cantSplit/>
          <w:trHeight w:val="20"/>
        </w:trPr>
        <w:tc>
          <w:tcPr>
            <w:tcW w:w="936" w:type="pct"/>
            <w:vMerge/>
            <w:vAlign w:val="center"/>
            <w:hideMark/>
          </w:tcPr>
          <w:p w14:paraId="01713CA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031A56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BA3DB4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8201D4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30F97D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83FE5C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5F97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C4E90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D18A4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56086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30F29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7BCAD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C5BC1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70A42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FA3319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D3EB5D5" w14:textId="77777777" w:rsidTr="00BD526E">
        <w:trPr>
          <w:cantSplit/>
          <w:trHeight w:val="20"/>
        </w:trPr>
        <w:tc>
          <w:tcPr>
            <w:tcW w:w="936" w:type="pct"/>
            <w:vMerge/>
            <w:vAlign w:val="center"/>
            <w:hideMark/>
          </w:tcPr>
          <w:p w14:paraId="5112DBE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8AB10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2B6A61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40EE24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A0B858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70D52D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52F1B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B3FF0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28,7</w:t>
            </w:r>
          </w:p>
        </w:tc>
        <w:tc>
          <w:tcPr>
            <w:tcW w:w="232" w:type="pct"/>
            <w:shd w:val="clear" w:color="auto" w:fill="auto"/>
            <w:vAlign w:val="center"/>
            <w:hideMark/>
          </w:tcPr>
          <w:p w14:paraId="4F01B0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EE8CE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14,35</w:t>
            </w:r>
          </w:p>
        </w:tc>
        <w:tc>
          <w:tcPr>
            <w:tcW w:w="190" w:type="pct"/>
            <w:shd w:val="clear" w:color="auto" w:fill="auto"/>
            <w:vAlign w:val="center"/>
            <w:hideMark/>
          </w:tcPr>
          <w:p w14:paraId="1441A5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14,35</w:t>
            </w:r>
          </w:p>
        </w:tc>
        <w:tc>
          <w:tcPr>
            <w:tcW w:w="183" w:type="pct"/>
            <w:shd w:val="clear" w:color="auto" w:fill="auto"/>
            <w:vAlign w:val="center"/>
            <w:hideMark/>
          </w:tcPr>
          <w:p w14:paraId="3575C4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20844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24AC9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A229F1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26E7139" w14:textId="77777777" w:rsidTr="00BD526E">
        <w:trPr>
          <w:cantSplit/>
          <w:trHeight w:val="20"/>
        </w:trPr>
        <w:tc>
          <w:tcPr>
            <w:tcW w:w="936" w:type="pct"/>
            <w:vMerge/>
            <w:vAlign w:val="center"/>
            <w:hideMark/>
          </w:tcPr>
          <w:p w14:paraId="69D2A33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0CC521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9771A4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937ACF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7F29E9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1BC2A6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AB2A5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27C61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8B72B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60305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CFABD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A36B9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078A4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F3C19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F9A6DA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6E9F2BD" w14:textId="77777777" w:rsidTr="00BD526E">
        <w:trPr>
          <w:cantSplit/>
          <w:trHeight w:val="20"/>
        </w:trPr>
        <w:tc>
          <w:tcPr>
            <w:tcW w:w="936" w:type="pct"/>
            <w:vMerge w:val="restart"/>
            <w:shd w:val="clear" w:color="auto" w:fill="auto"/>
            <w:vAlign w:val="center"/>
            <w:hideMark/>
          </w:tcPr>
          <w:p w14:paraId="31FA56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Реконструкция теплотрасс в с. Аликово</w:t>
            </w:r>
          </w:p>
        </w:tc>
        <w:tc>
          <w:tcPr>
            <w:tcW w:w="636" w:type="pct"/>
            <w:vMerge w:val="restart"/>
            <w:shd w:val="clear" w:color="auto" w:fill="auto"/>
            <w:vAlign w:val="center"/>
            <w:hideMark/>
          </w:tcPr>
          <w:p w14:paraId="6BD248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7D2E53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75416A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2021-2022</w:t>
            </w:r>
          </w:p>
        </w:tc>
        <w:tc>
          <w:tcPr>
            <w:tcW w:w="277" w:type="pct"/>
            <w:vMerge w:val="restart"/>
            <w:shd w:val="clear" w:color="auto" w:fill="auto"/>
            <w:vAlign w:val="center"/>
            <w:hideMark/>
          </w:tcPr>
          <w:p w14:paraId="698CAA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5,99 км</w:t>
            </w:r>
          </w:p>
        </w:tc>
        <w:tc>
          <w:tcPr>
            <w:tcW w:w="370" w:type="pct"/>
            <w:vMerge w:val="restart"/>
            <w:shd w:val="clear" w:color="auto" w:fill="auto"/>
            <w:vAlign w:val="center"/>
            <w:hideMark/>
          </w:tcPr>
          <w:p w14:paraId="547091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7D83C0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28EBD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25,5</w:t>
            </w:r>
          </w:p>
        </w:tc>
        <w:tc>
          <w:tcPr>
            <w:tcW w:w="232" w:type="pct"/>
            <w:shd w:val="clear" w:color="auto" w:fill="auto"/>
            <w:vAlign w:val="center"/>
            <w:hideMark/>
          </w:tcPr>
          <w:p w14:paraId="78FCC5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4267C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12,75</w:t>
            </w:r>
          </w:p>
        </w:tc>
        <w:tc>
          <w:tcPr>
            <w:tcW w:w="190" w:type="pct"/>
            <w:shd w:val="clear" w:color="auto" w:fill="auto"/>
            <w:vAlign w:val="center"/>
            <w:hideMark/>
          </w:tcPr>
          <w:p w14:paraId="2378FE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12,75</w:t>
            </w:r>
          </w:p>
        </w:tc>
        <w:tc>
          <w:tcPr>
            <w:tcW w:w="183" w:type="pct"/>
            <w:shd w:val="clear" w:color="auto" w:fill="auto"/>
            <w:vAlign w:val="center"/>
            <w:hideMark/>
          </w:tcPr>
          <w:p w14:paraId="73D806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8A2F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D3C0F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431D5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873 человека, 1 школа, 1 клуб, 1 музей</w:t>
            </w:r>
          </w:p>
        </w:tc>
      </w:tr>
      <w:tr w:rsidR="00BD526E" w:rsidRPr="00BD526E" w14:paraId="36F7D009" w14:textId="77777777" w:rsidTr="00BD526E">
        <w:trPr>
          <w:cantSplit/>
          <w:trHeight w:val="20"/>
        </w:trPr>
        <w:tc>
          <w:tcPr>
            <w:tcW w:w="936" w:type="pct"/>
            <w:vMerge/>
            <w:vAlign w:val="center"/>
            <w:hideMark/>
          </w:tcPr>
          <w:p w14:paraId="08123B9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E84DE4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A5136F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8B7944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5BF3D4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49DD6E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4B4D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1D663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8AC5A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71650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E0918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DFCC4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5088E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43F27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5E5ABA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0765E28" w14:textId="77777777" w:rsidTr="00BD526E">
        <w:trPr>
          <w:cantSplit/>
          <w:trHeight w:val="20"/>
        </w:trPr>
        <w:tc>
          <w:tcPr>
            <w:tcW w:w="936" w:type="pct"/>
            <w:vMerge/>
            <w:vAlign w:val="center"/>
            <w:hideMark/>
          </w:tcPr>
          <w:p w14:paraId="5BF4A7F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3DD49A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B5FAD7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08D81B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FB7512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6B0498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401F1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9A7EC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25,5</w:t>
            </w:r>
          </w:p>
        </w:tc>
        <w:tc>
          <w:tcPr>
            <w:tcW w:w="232" w:type="pct"/>
            <w:shd w:val="clear" w:color="auto" w:fill="auto"/>
            <w:vAlign w:val="center"/>
            <w:hideMark/>
          </w:tcPr>
          <w:p w14:paraId="1A39D4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7AB9B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12,75</w:t>
            </w:r>
          </w:p>
        </w:tc>
        <w:tc>
          <w:tcPr>
            <w:tcW w:w="190" w:type="pct"/>
            <w:shd w:val="clear" w:color="auto" w:fill="auto"/>
            <w:vAlign w:val="center"/>
            <w:hideMark/>
          </w:tcPr>
          <w:p w14:paraId="4D6889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12,75</w:t>
            </w:r>
          </w:p>
        </w:tc>
        <w:tc>
          <w:tcPr>
            <w:tcW w:w="183" w:type="pct"/>
            <w:shd w:val="clear" w:color="auto" w:fill="auto"/>
            <w:vAlign w:val="center"/>
            <w:hideMark/>
          </w:tcPr>
          <w:p w14:paraId="3E6C37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895E4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718E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47B123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CB4ECCA" w14:textId="77777777" w:rsidTr="00BD526E">
        <w:trPr>
          <w:cantSplit/>
          <w:trHeight w:val="20"/>
        </w:trPr>
        <w:tc>
          <w:tcPr>
            <w:tcW w:w="936" w:type="pct"/>
            <w:vMerge/>
            <w:vAlign w:val="center"/>
            <w:hideMark/>
          </w:tcPr>
          <w:p w14:paraId="38071BB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3C0217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CD18D9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E323AF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80BFBE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ECBAA4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6504C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18326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F57C6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5770B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300F7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713A2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4D88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4830F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307C8F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7947D4F" w14:textId="77777777" w:rsidTr="00BD526E">
        <w:trPr>
          <w:cantSplit/>
          <w:trHeight w:val="20"/>
        </w:trPr>
        <w:tc>
          <w:tcPr>
            <w:tcW w:w="936" w:type="pct"/>
            <w:vMerge w:val="restart"/>
            <w:shd w:val="clear" w:color="auto" w:fill="auto"/>
            <w:vAlign w:val="center"/>
            <w:hideMark/>
          </w:tcPr>
          <w:p w14:paraId="23ECEB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Капитальный ремонт водонапорных скважин и башен в населенных пунктах Аликовского района</w:t>
            </w:r>
          </w:p>
        </w:tc>
        <w:tc>
          <w:tcPr>
            <w:tcW w:w="636" w:type="pct"/>
            <w:vMerge w:val="restart"/>
            <w:shd w:val="clear" w:color="auto" w:fill="auto"/>
            <w:vAlign w:val="center"/>
            <w:hideMark/>
          </w:tcPr>
          <w:p w14:paraId="530FE6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240892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77E1B3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28C11D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 объектов</w:t>
            </w:r>
          </w:p>
        </w:tc>
        <w:tc>
          <w:tcPr>
            <w:tcW w:w="370" w:type="pct"/>
            <w:vMerge w:val="restart"/>
            <w:shd w:val="clear" w:color="auto" w:fill="auto"/>
            <w:vAlign w:val="center"/>
            <w:hideMark/>
          </w:tcPr>
          <w:p w14:paraId="13897F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1CD9DE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D2DEA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36,1</w:t>
            </w:r>
          </w:p>
        </w:tc>
        <w:tc>
          <w:tcPr>
            <w:tcW w:w="232" w:type="pct"/>
            <w:shd w:val="clear" w:color="auto" w:fill="auto"/>
            <w:vAlign w:val="center"/>
            <w:hideMark/>
          </w:tcPr>
          <w:p w14:paraId="15909F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36,1</w:t>
            </w:r>
          </w:p>
        </w:tc>
        <w:tc>
          <w:tcPr>
            <w:tcW w:w="190" w:type="pct"/>
            <w:shd w:val="clear" w:color="auto" w:fill="auto"/>
            <w:vAlign w:val="center"/>
            <w:hideMark/>
          </w:tcPr>
          <w:p w14:paraId="684000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A6E25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E9A07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6176A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B4FDE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21556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4963</w:t>
            </w:r>
          </w:p>
        </w:tc>
      </w:tr>
      <w:tr w:rsidR="00BD526E" w:rsidRPr="00BD526E" w14:paraId="136BBFB3" w14:textId="77777777" w:rsidTr="00BD526E">
        <w:trPr>
          <w:cantSplit/>
          <w:trHeight w:val="20"/>
        </w:trPr>
        <w:tc>
          <w:tcPr>
            <w:tcW w:w="936" w:type="pct"/>
            <w:vMerge/>
            <w:vAlign w:val="center"/>
            <w:hideMark/>
          </w:tcPr>
          <w:p w14:paraId="5698082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17DB2C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E41859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2AEDC4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94480C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40C4F7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75182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D17259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C0903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0C96E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AB19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0EB70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34EFF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8B2A3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82BCD3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D91C2BF" w14:textId="77777777" w:rsidTr="00BD526E">
        <w:trPr>
          <w:cantSplit/>
          <w:trHeight w:val="20"/>
        </w:trPr>
        <w:tc>
          <w:tcPr>
            <w:tcW w:w="936" w:type="pct"/>
            <w:vMerge/>
            <w:vAlign w:val="center"/>
            <w:hideMark/>
          </w:tcPr>
          <w:p w14:paraId="27A5E2E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1FED6E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887B9C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9EF014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110CF8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CF6DDA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5A298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9B7BE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36,1</w:t>
            </w:r>
          </w:p>
        </w:tc>
        <w:tc>
          <w:tcPr>
            <w:tcW w:w="232" w:type="pct"/>
            <w:shd w:val="clear" w:color="auto" w:fill="auto"/>
            <w:vAlign w:val="center"/>
            <w:hideMark/>
          </w:tcPr>
          <w:p w14:paraId="490F04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36,1</w:t>
            </w:r>
          </w:p>
        </w:tc>
        <w:tc>
          <w:tcPr>
            <w:tcW w:w="190" w:type="pct"/>
            <w:shd w:val="clear" w:color="auto" w:fill="auto"/>
            <w:vAlign w:val="center"/>
            <w:hideMark/>
          </w:tcPr>
          <w:p w14:paraId="6024C3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D7B7A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51C88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A49C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02047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159655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52FCDE4" w14:textId="77777777" w:rsidTr="00BD526E">
        <w:trPr>
          <w:cantSplit/>
          <w:trHeight w:val="20"/>
        </w:trPr>
        <w:tc>
          <w:tcPr>
            <w:tcW w:w="936" w:type="pct"/>
            <w:vMerge/>
            <w:vAlign w:val="center"/>
            <w:hideMark/>
          </w:tcPr>
          <w:p w14:paraId="5BE91B2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8C3E4D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E2DCF2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E7047C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47F9EB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EF906D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287FB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5BE0F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7591E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0E641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C676B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6A336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E7B99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B2AF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00E070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1729CBB" w14:textId="77777777" w:rsidTr="00BD526E">
        <w:trPr>
          <w:cantSplit/>
          <w:trHeight w:val="20"/>
        </w:trPr>
        <w:tc>
          <w:tcPr>
            <w:tcW w:w="936" w:type="pct"/>
            <w:vMerge w:val="restart"/>
            <w:shd w:val="clear" w:color="auto" w:fill="auto"/>
            <w:vAlign w:val="center"/>
            <w:hideMark/>
          </w:tcPr>
          <w:p w14:paraId="05FA687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ЖКХ:</w:t>
            </w:r>
          </w:p>
        </w:tc>
        <w:tc>
          <w:tcPr>
            <w:tcW w:w="636" w:type="pct"/>
            <w:vMerge w:val="restart"/>
            <w:shd w:val="clear" w:color="auto" w:fill="auto"/>
            <w:vAlign w:val="center"/>
            <w:hideMark/>
          </w:tcPr>
          <w:p w14:paraId="72866D0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2A11908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7EE2E6A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61B7A3C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5D13071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3E0422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FBD881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403,73</w:t>
            </w:r>
          </w:p>
        </w:tc>
        <w:tc>
          <w:tcPr>
            <w:tcW w:w="232" w:type="pct"/>
            <w:shd w:val="clear" w:color="auto" w:fill="auto"/>
            <w:vAlign w:val="center"/>
            <w:hideMark/>
          </w:tcPr>
          <w:p w14:paraId="651A9C9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36,73</w:t>
            </w:r>
          </w:p>
        </w:tc>
        <w:tc>
          <w:tcPr>
            <w:tcW w:w="190" w:type="pct"/>
            <w:shd w:val="clear" w:color="auto" w:fill="auto"/>
            <w:vAlign w:val="center"/>
            <w:hideMark/>
          </w:tcPr>
          <w:p w14:paraId="48F63C9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106,80</w:t>
            </w:r>
          </w:p>
        </w:tc>
        <w:tc>
          <w:tcPr>
            <w:tcW w:w="190" w:type="pct"/>
            <w:shd w:val="clear" w:color="auto" w:fill="auto"/>
            <w:vAlign w:val="center"/>
            <w:hideMark/>
          </w:tcPr>
          <w:p w14:paraId="297EA69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61,30</w:t>
            </w:r>
          </w:p>
        </w:tc>
        <w:tc>
          <w:tcPr>
            <w:tcW w:w="183" w:type="pct"/>
            <w:shd w:val="clear" w:color="auto" w:fill="auto"/>
            <w:vAlign w:val="center"/>
            <w:hideMark/>
          </w:tcPr>
          <w:p w14:paraId="7AC920B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153,50</w:t>
            </w:r>
          </w:p>
        </w:tc>
        <w:tc>
          <w:tcPr>
            <w:tcW w:w="187" w:type="pct"/>
            <w:shd w:val="clear" w:color="auto" w:fill="auto"/>
            <w:vAlign w:val="center"/>
            <w:hideMark/>
          </w:tcPr>
          <w:p w14:paraId="10F8884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45,40</w:t>
            </w:r>
          </w:p>
        </w:tc>
        <w:tc>
          <w:tcPr>
            <w:tcW w:w="187" w:type="pct"/>
            <w:shd w:val="clear" w:color="auto" w:fill="auto"/>
            <w:vAlign w:val="center"/>
            <w:hideMark/>
          </w:tcPr>
          <w:p w14:paraId="29912BC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restart"/>
            <w:shd w:val="clear" w:color="auto" w:fill="auto"/>
            <w:vAlign w:val="center"/>
            <w:hideMark/>
          </w:tcPr>
          <w:p w14:paraId="4148D07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47F39448" w14:textId="77777777" w:rsidTr="00BD526E">
        <w:trPr>
          <w:cantSplit/>
          <w:trHeight w:val="20"/>
        </w:trPr>
        <w:tc>
          <w:tcPr>
            <w:tcW w:w="936" w:type="pct"/>
            <w:vMerge/>
            <w:vAlign w:val="center"/>
            <w:hideMark/>
          </w:tcPr>
          <w:p w14:paraId="44F3858E"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4D576756"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D242469"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5E95A5A3"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2E0041B9"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5AE61213"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475041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CF7AE0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249,00</w:t>
            </w:r>
          </w:p>
        </w:tc>
        <w:tc>
          <w:tcPr>
            <w:tcW w:w="232" w:type="pct"/>
            <w:shd w:val="clear" w:color="auto" w:fill="auto"/>
            <w:vAlign w:val="center"/>
            <w:hideMark/>
          </w:tcPr>
          <w:p w14:paraId="74DC3AB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0,60</w:t>
            </w:r>
          </w:p>
        </w:tc>
        <w:tc>
          <w:tcPr>
            <w:tcW w:w="190" w:type="pct"/>
            <w:shd w:val="clear" w:color="auto" w:fill="auto"/>
            <w:vAlign w:val="center"/>
            <w:hideMark/>
          </w:tcPr>
          <w:p w14:paraId="3FC5D8E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27,70</w:t>
            </w:r>
          </w:p>
        </w:tc>
        <w:tc>
          <w:tcPr>
            <w:tcW w:w="190" w:type="pct"/>
            <w:shd w:val="clear" w:color="auto" w:fill="auto"/>
            <w:vAlign w:val="center"/>
            <w:hideMark/>
          </w:tcPr>
          <w:p w14:paraId="241EB59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23,70</w:t>
            </w:r>
          </w:p>
        </w:tc>
        <w:tc>
          <w:tcPr>
            <w:tcW w:w="183" w:type="pct"/>
            <w:shd w:val="clear" w:color="auto" w:fill="auto"/>
            <w:vAlign w:val="center"/>
            <w:hideMark/>
          </w:tcPr>
          <w:p w14:paraId="492A1B8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152,00</w:t>
            </w:r>
          </w:p>
        </w:tc>
        <w:tc>
          <w:tcPr>
            <w:tcW w:w="187" w:type="pct"/>
            <w:shd w:val="clear" w:color="auto" w:fill="auto"/>
            <w:vAlign w:val="center"/>
            <w:hideMark/>
          </w:tcPr>
          <w:p w14:paraId="6F6E0B0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45,00</w:t>
            </w:r>
          </w:p>
        </w:tc>
        <w:tc>
          <w:tcPr>
            <w:tcW w:w="187" w:type="pct"/>
            <w:shd w:val="clear" w:color="auto" w:fill="auto"/>
            <w:vAlign w:val="center"/>
            <w:hideMark/>
          </w:tcPr>
          <w:p w14:paraId="6BAA5D0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01C043BE"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A548AB8" w14:textId="77777777" w:rsidTr="00BD526E">
        <w:trPr>
          <w:cantSplit/>
          <w:trHeight w:val="20"/>
        </w:trPr>
        <w:tc>
          <w:tcPr>
            <w:tcW w:w="936" w:type="pct"/>
            <w:vMerge/>
            <w:vAlign w:val="center"/>
            <w:hideMark/>
          </w:tcPr>
          <w:p w14:paraId="668C7A34"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36390AE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56372D1"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1338994A"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7D5D6BCB"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03FD48A1"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6D801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7CFFA0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154,73</w:t>
            </w:r>
          </w:p>
        </w:tc>
        <w:tc>
          <w:tcPr>
            <w:tcW w:w="232" w:type="pct"/>
            <w:shd w:val="clear" w:color="auto" w:fill="auto"/>
            <w:vAlign w:val="center"/>
            <w:hideMark/>
          </w:tcPr>
          <w:p w14:paraId="10B8D41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36,13</w:t>
            </w:r>
          </w:p>
        </w:tc>
        <w:tc>
          <w:tcPr>
            <w:tcW w:w="190" w:type="pct"/>
            <w:shd w:val="clear" w:color="auto" w:fill="auto"/>
            <w:vAlign w:val="center"/>
            <w:hideMark/>
          </w:tcPr>
          <w:p w14:paraId="1DAC2FA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79,10</w:t>
            </w:r>
          </w:p>
        </w:tc>
        <w:tc>
          <w:tcPr>
            <w:tcW w:w="190" w:type="pct"/>
            <w:shd w:val="clear" w:color="auto" w:fill="auto"/>
            <w:vAlign w:val="center"/>
            <w:hideMark/>
          </w:tcPr>
          <w:p w14:paraId="71ACB1D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37,60</w:t>
            </w:r>
          </w:p>
        </w:tc>
        <w:tc>
          <w:tcPr>
            <w:tcW w:w="183" w:type="pct"/>
            <w:shd w:val="clear" w:color="auto" w:fill="auto"/>
            <w:vAlign w:val="center"/>
            <w:hideMark/>
          </w:tcPr>
          <w:p w14:paraId="0930853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1,50</w:t>
            </w:r>
          </w:p>
        </w:tc>
        <w:tc>
          <w:tcPr>
            <w:tcW w:w="187" w:type="pct"/>
            <w:shd w:val="clear" w:color="auto" w:fill="auto"/>
            <w:vAlign w:val="center"/>
            <w:hideMark/>
          </w:tcPr>
          <w:p w14:paraId="25725FE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0,40</w:t>
            </w:r>
          </w:p>
        </w:tc>
        <w:tc>
          <w:tcPr>
            <w:tcW w:w="187" w:type="pct"/>
            <w:shd w:val="clear" w:color="auto" w:fill="auto"/>
            <w:vAlign w:val="center"/>
            <w:hideMark/>
          </w:tcPr>
          <w:p w14:paraId="2FD4DB4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13EC4660"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7D4DAECC" w14:textId="77777777" w:rsidTr="00BD526E">
        <w:trPr>
          <w:cantSplit/>
          <w:trHeight w:val="20"/>
        </w:trPr>
        <w:tc>
          <w:tcPr>
            <w:tcW w:w="936" w:type="pct"/>
            <w:vMerge/>
            <w:vAlign w:val="center"/>
            <w:hideMark/>
          </w:tcPr>
          <w:p w14:paraId="485A9760"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66E123E"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57BEC298"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4C3C148A"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37ECCB60"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1242E22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AEB39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D003DD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2D51490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226B8F4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364425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0851587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3BAF5A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266E617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39D86EA"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7F17F64A" w14:textId="77777777" w:rsidTr="00BD526E">
        <w:trPr>
          <w:cantSplit/>
          <w:trHeight w:val="20"/>
        </w:trPr>
        <w:tc>
          <w:tcPr>
            <w:tcW w:w="5000" w:type="pct"/>
            <w:gridSpan w:val="15"/>
            <w:shd w:val="clear" w:color="auto" w:fill="auto"/>
            <w:noWrap/>
            <w:vAlign w:val="center"/>
            <w:hideMark/>
          </w:tcPr>
          <w:p w14:paraId="2837C89D"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Здравоохранение</w:t>
            </w:r>
          </w:p>
        </w:tc>
      </w:tr>
      <w:tr w:rsidR="00BD526E" w:rsidRPr="00BD526E" w14:paraId="7E90C715" w14:textId="77777777" w:rsidTr="00BD526E">
        <w:trPr>
          <w:cantSplit/>
          <w:trHeight w:val="20"/>
        </w:trPr>
        <w:tc>
          <w:tcPr>
            <w:tcW w:w="936" w:type="pct"/>
            <w:vMerge w:val="restart"/>
            <w:shd w:val="clear" w:color="auto" w:fill="auto"/>
            <w:vAlign w:val="center"/>
            <w:hideMark/>
          </w:tcPr>
          <w:p w14:paraId="55506B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поликлиник, амбулаторий, ОВОП</w:t>
            </w:r>
          </w:p>
        </w:tc>
        <w:tc>
          <w:tcPr>
            <w:tcW w:w="636" w:type="pct"/>
            <w:vMerge w:val="restart"/>
            <w:shd w:val="clear" w:color="auto" w:fill="auto"/>
            <w:vAlign w:val="center"/>
            <w:hideMark/>
          </w:tcPr>
          <w:p w14:paraId="092A50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374C75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0B41DD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78E87B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 объект</w:t>
            </w:r>
          </w:p>
        </w:tc>
        <w:tc>
          <w:tcPr>
            <w:tcW w:w="370" w:type="pct"/>
            <w:vMerge w:val="restart"/>
            <w:shd w:val="clear" w:color="auto" w:fill="auto"/>
            <w:vAlign w:val="center"/>
            <w:hideMark/>
          </w:tcPr>
          <w:p w14:paraId="09E96E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3" w:type="pct"/>
            <w:shd w:val="clear" w:color="auto" w:fill="auto"/>
            <w:vAlign w:val="center"/>
            <w:hideMark/>
          </w:tcPr>
          <w:p w14:paraId="5B4308B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5B31B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19,23</w:t>
            </w:r>
          </w:p>
        </w:tc>
        <w:tc>
          <w:tcPr>
            <w:tcW w:w="232" w:type="pct"/>
            <w:shd w:val="clear" w:color="auto" w:fill="auto"/>
            <w:vAlign w:val="center"/>
            <w:hideMark/>
          </w:tcPr>
          <w:p w14:paraId="333757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D3370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98265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19,23</w:t>
            </w:r>
          </w:p>
        </w:tc>
        <w:tc>
          <w:tcPr>
            <w:tcW w:w="183" w:type="pct"/>
            <w:shd w:val="clear" w:color="auto" w:fill="auto"/>
            <w:vAlign w:val="center"/>
            <w:hideMark/>
          </w:tcPr>
          <w:p w14:paraId="4A7777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429A3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C71C1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2311D7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5ECF3947" w14:textId="77777777" w:rsidTr="00BD526E">
        <w:trPr>
          <w:cantSplit/>
          <w:trHeight w:val="20"/>
        </w:trPr>
        <w:tc>
          <w:tcPr>
            <w:tcW w:w="936" w:type="pct"/>
            <w:vMerge/>
            <w:vAlign w:val="center"/>
            <w:hideMark/>
          </w:tcPr>
          <w:p w14:paraId="13327B4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2AEFB3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DE8A3A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0DB37B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4F5B04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078D8E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726F8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D118E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18,27</w:t>
            </w:r>
          </w:p>
        </w:tc>
        <w:tc>
          <w:tcPr>
            <w:tcW w:w="232" w:type="pct"/>
            <w:shd w:val="clear" w:color="auto" w:fill="auto"/>
            <w:vAlign w:val="center"/>
            <w:hideMark/>
          </w:tcPr>
          <w:p w14:paraId="659492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FB6B6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F7EAE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18,27</w:t>
            </w:r>
          </w:p>
        </w:tc>
        <w:tc>
          <w:tcPr>
            <w:tcW w:w="183" w:type="pct"/>
            <w:shd w:val="clear" w:color="auto" w:fill="auto"/>
            <w:vAlign w:val="center"/>
            <w:hideMark/>
          </w:tcPr>
          <w:p w14:paraId="69E63A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05573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942B5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F403F7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907B572" w14:textId="77777777" w:rsidTr="00BD526E">
        <w:trPr>
          <w:cantSplit/>
          <w:trHeight w:val="20"/>
        </w:trPr>
        <w:tc>
          <w:tcPr>
            <w:tcW w:w="936" w:type="pct"/>
            <w:vMerge/>
            <w:vAlign w:val="center"/>
            <w:hideMark/>
          </w:tcPr>
          <w:p w14:paraId="4ED5479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7291E4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F7CB97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EE3818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8ED624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5DFFAC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CA4C5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83275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0,96</w:t>
            </w:r>
          </w:p>
        </w:tc>
        <w:tc>
          <w:tcPr>
            <w:tcW w:w="232" w:type="pct"/>
            <w:shd w:val="clear" w:color="auto" w:fill="auto"/>
            <w:vAlign w:val="center"/>
            <w:hideMark/>
          </w:tcPr>
          <w:p w14:paraId="42C5A3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325E2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F810E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0,96</w:t>
            </w:r>
          </w:p>
        </w:tc>
        <w:tc>
          <w:tcPr>
            <w:tcW w:w="183" w:type="pct"/>
            <w:shd w:val="clear" w:color="auto" w:fill="auto"/>
            <w:vAlign w:val="center"/>
            <w:hideMark/>
          </w:tcPr>
          <w:p w14:paraId="252465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0565C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2790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4DFCEA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F58B6DB" w14:textId="77777777" w:rsidTr="00BD526E">
        <w:trPr>
          <w:cantSplit/>
          <w:trHeight w:val="20"/>
        </w:trPr>
        <w:tc>
          <w:tcPr>
            <w:tcW w:w="936" w:type="pct"/>
            <w:vMerge/>
            <w:vAlign w:val="center"/>
            <w:hideMark/>
          </w:tcPr>
          <w:p w14:paraId="37C8D0B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DFB274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71F079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C721CA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0C2A18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5BC07A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97F11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noWrap/>
            <w:vAlign w:val="bottom"/>
            <w:hideMark/>
          </w:tcPr>
          <w:p w14:paraId="5ACE2D71" w14:textId="77777777" w:rsidR="00BD526E" w:rsidRPr="00BD526E" w:rsidRDefault="00BD526E" w:rsidP="00C75599">
            <w:pPr>
              <w:spacing w:after="0" w:line="240" w:lineRule="auto"/>
              <w:rPr>
                <w:rFonts w:eastAsia="Times New Roman"/>
                <w:sz w:val="16"/>
                <w:szCs w:val="16"/>
                <w:lang w:eastAsia="ru-RU"/>
              </w:rPr>
            </w:pPr>
          </w:p>
        </w:tc>
        <w:tc>
          <w:tcPr>
            <w:tcW w:w="232" w:type="pct"/>
            <w:shd w:val="clear" w:color="auto" w:fill="auto"/>
            <w:noWrap/>
            <w:vAlign w:val="bottom"/>
            <w:hideMark/>
          </w:tcPr>
          <w:p w14:paraId="32B223C4" w14:textId="77777777" w:rsidR="00BD526E" w:rsidRPr="00BD526E" w:rsidRDefault="00BD526E" w:rsidP="00C75599">
            <w:pPr>
              <w:spacing w:after="0" w:line="240" w:lineRule="auto"/>
              <w:rPr>
                <w:rFonts w:eastAsia="Times New Roman"/>
                <w:sz w:val="16"/>
                <w:szCs w:val="16"/>
                <w:lang w:eastAsia="ru-RU"/>
              </w:rPr>
            </w:pPr>
          </w:p>
        </w:tc>
        <w:tc>
          <w:tcPr>
            <w:tcW w:w="190" w:type="pct"/>
            <w:shd w:val="clear" w:color="auto" w:fill="auto"/>
            <w:noWrap/>
            <w:vAlign w:val="bottom"/>
            <w:hideMark/>
          </w:tcPr>
          <w:p w14:paraId="7712D644" w14:textId="77777777" w:rsidR="00BD526E" w:rsidRPr="00BD526E" w:rsidRDefault="00BD526E" w:rsidP="00C75599">
            <w:pPr>
              <w:spacing w:after="0" w:line="240" w:lineRule="auto"/>
              <w:rPr>
                <w:rFonts w:eastAsia="Times New Roman"/>
                <w:sz w:val="16"/>
                <w:szCs w:val="16"/>
                <w:lang w:eastAsia="ru-RU"/>
              </w:rPr>
            </w:pPr>
          </w:p>
        </w:tc>
        <w:tc>
          <w:tcPr>
            <w:tcW w:w="190" w:type="pct"/>
            <w:shd w:val="clear" w:color="auto" w:fill="auto"/>
            <w:noWrap/>
            <w:vAlign w:val="bottom"/>
            <w:hideMark/>
          </w:tcPr>
          <w:p w14:paraId="28B2D428" w14:textId="77777777" w:rsidR="00BD526E" w:rsidRPr="00BD526E" w:rsidRDefault="00BD526E" w:rsidP="00C75599">
            <w:pPr>
              <w:spacing w:after="0" w:line="240" w:lineRule="auto"/>
              <w:rPr>
                <w:rFonts w:eastAsia="Times New Roman"/>
                <w:sz w:val="16"/>
                <w:szCs w:val="16"/>
                <w:lang w:eastAsia="ru-RU"/>
              </w:rPr>
            </w:pPr>
          </w:p>
        </w:tc>
        <w:tc>
          <w:tcPr>
            <w:tcW w:w="183" w:type="pct"/>
            <w:shd w:val="clear" w:color="auto" w:fill="auto"/>
            <w:noWrap/>
            <w:vAlign w:val="bottom"/>
            <w:hideMark/>
          </w:tcPr>
          <w:p w14:paraId="6F81DA45" w14:textId="77777777" w:rsidR="00BD526E" w:rsidRPr="00BD526E" w:rsidRDefault="00BD526E" w:rsidP="00C75599">
            <w:pPr>
              <w:spacing w:after="0" w:line="240" w:lineRule="auto"/>
              <w:rPr>
                <w:rFonts w:eastAsia="Times New Roman"/>
                <w:sz w:val="16"/>
                <w:szCs w:val="16"/>
                <w:lang w:eastAsia="ru-RU"/>
              </w:rPr>
            </w:pPr>
          </w:p>
        </w:tc>
        <w:tc>
          <w:tcPr>
            <w:tcW w:w="187" w:type="pct"/>
            <w:shd w:val="clear" w:color="auto" w:fill="auto"/>
            <w:noWrap/>
            <w:vAlign w:val="bottom"/>
            <w:hideMark/>
          </w:tcPr>
          <w:p w14:paraId="639F7DCE" w14:textId="77777777" w:rsidR="00BD526E" w:rsidRPr="00BD526E" w:rsidRDefault="00BD526E" w:rsidP="00C75599">
            <w:pPr>
              <w:spacing w:after="0" w:line="240" w:lineRule="auto"/>
              <w:rPr>
                <w:rFonts w:eastAsia="Times New Roman"/>
                <w:sz w:val="16"/>
                <w:szCs w:val="16"/>
                <w:lang w:eastAsia="ru-RU"/>
              </w:rPr>
            </w:pPr>
          </w:p>
        </w:tc>
        <w:tc>
          <w:tcPr>
            <w:tcW w:w="187" w:type="pct"/>
            <w:shd w:val="clear" w:color="auto" w:fill="auto"/>
            <w:noWrap/>
            <w:vAlign w:val="bottom"/>
            <w:hideMark/>
          </w:tcPr>
          <w:p w14:paraId="78AA21AC" w14:textId="77777777" w:rsidR="00BD526E" w:rsidRPr="00BD526E" w:rsidRDefault="00BD526E" w:rsidP="00C75599">
            <w:pPr>
              <w:spacing w:after="0" w:line="240" w:lineRule="auto"/>
              <w:rPr>
                <w:rFonts w:eastAsia="Times New Roman"/>
                <w:sz w:val="16"/>
                <w:szCs w:val="16"/>
                <w:lang w:eastAsia="ru-RU"/>
              </w:rPr>
            </w:pPr>
          </w:p>
        </w:tc>
        <w:tc>
          <w:tcPr>
            <w:tcW w:w="220" w:type="pct"/>
            <w:vMerge/>
            <w:vAlign w:val="center"/>
            <w:hideMark/>
          </w:tcPr>
          <w:p w14:paraId="31DABB8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7CF5405" w14:textId="77777777" w:rsidTr="00BD526E">
        <w:trPr>
          <w:cantSplit/>
          <w:trHeight w:val="20"/>
        </w:trPr>
        <w:tc>
          <w:tcPr>
            <w:tcW w:w="936" w:type="pct"/>
            <w:vMerge w:val="restart"/>
            <w:shd w:val="clear" w:color="auto" w:fill="auto"/>
            <w:vAlign w:val="center"/>
            <w:hideMark/>
          </w:tcPr>
          <w:p w14:paraId="796BCB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ФАПов</w:t>
            </w:r>
          </w:p>
        </w:tc>
        <w:tc>
          <w:tcPr>
            <w:tcW w:w="636" w:type="pct"/>
            <w:vMerge w:val="restart"/>
            <w:shd w:val="clear" w:color="auto" w:fill="auto"/>
            <w:vAlign w:val="center"/>
            <w:hideMark/>
          </w:tcPr>
          <w:p w14:paraId="37733B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AC6CE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17F270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2021-2023</w:t>
            </w:r>
          </w:p>
        </w:tc>
        <w:tc>
          <w:tcPr>
            <w:tcW w:w="277" w:type="pct"/>
            <w:vMerge w:val="restart"/>
            <w:shd w:val="clear" w:color="auto" w:fill="auto"/>
            <w:vAlign w:val="center"/>
            <w:hideMark/>
          </w:tcPr>
          <w:p w14:paraId="4ADC43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 объекта</w:t>
            </w:r>
            <w:r w:rsidRPr="00BD526E">
              <w:rPr>
                <w:rFonts w:eastAsia="Times New Roman"/>
                <w:sz w:val="16"/>
                <w:szCs w:val="16"/>
                <w:lang w:eastAsia="ru-RU"/>
              </w:rPr>
              <w:br/>
              <w:t>на 90 пос. в смену</w:t>
            </w:r>
          </w:p>
        </w:tc>
        <w:tc>
          <w:tcPr>
            <w:tcW w:w="370" w:type="pct"/>
            <w:vMerge w:val="restart"/>
            <w:shd w:val="clear" w:color="auto" w:fill="auto"/>
            <w:vAlign w:val="center"/>
            <w:hideMark/>
          </w:tcPr>
          <w:p w14:paraId="7F0EBA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3" w:type="pct"/>
            <w:shd w:val="clear" w:color="auto" w:fill="auto"/>
            <w:vAlign w:val="center"/>
            <w:hideMark/>
          </w:tcPr>
          <w:p w14:paraId="731EAF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B3A60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15,10</w:t>
            </w:r>
          </w:p>
        </w:tc>
        <w:tc>
          <w:tcPr>
            <w:tcW w:w="232" w:type="pct"/>
            <w:shd w:val="clear" w:color="auto" w:fill="auto"/>
            <w:vAlign w:val="center"/>
            <w:hideMark/>
          </w:tcPr>
          <w:p w14:paraId="098FF1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22CF4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4,85</w:t>
            </w:r>
          </w:p>
        </w:tc>
        <w:tc>
          <w:tcPr>
            <w:tcW w:w="190" w:type="pct"/>
            <w:shd w:val="clear" w:color="auto" w:fill="auto"/>
            <w:vAlign w:val="center"/>
            <w:hideMark/>
          </w:tcPr>
          <w:p w14:paraId="41BEFE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5,03</w:t>
            </w:r>
          </w:p>
        </w:tc>
        <w:tc>
          <w:tcPr>
            <w:tcW w:w="183" w:type="pct"/>
            <w:shd w:val="clear" w:color="auto" w:fill="auto"/>
            <w:vAlign w:val="center"/>
            <w:hideMark/>
          </w:tcPr>
          <w:p w14:paraId="573B17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187" w:type="pct"/>
            <w:shd w:val="clear" w:color="auto" w:fill="auto"/>
            <w:vAlign w:val="center"/>
            <w:hideMark/>
          </w:tcPr>
          <w:p w14:paraId="110F6E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FCB5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4D9EF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7A79EDBA" w14:textId="77777777" w:rsidTr="00BD526E">
        <w:trPr>
          <w:cantSplit/>
          <w:trHeight w:val="20"/>
        </w:trPr>
        <w:tc>
          <w:tcPr>
            <w:tcW w:w="936" w:type="pct"/>
            <w:vMerge/>
            <w:vAlign w:val="center"/>
            <w:hideMark/>
          </w:tcPr>
          <w:p w14:paraId="77D7114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0BF3D0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3959DE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DD73E4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57DB6D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2DCFA4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2794B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2518C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14,35</w:t>
            </w:r>
          </w:p>
        </w:tc>
        <w:tc>
          <w:tcPr>
            <w:tcW w:w="232" w:type="pct"/>
            <w:shd w:val="clear" w:color="auto" w:fill="auto"/>
            <w:vAlign w:val="center"/>
            <w:hideMark/>
          </w:tcPr>
          <w:p w14:paraId="2D8C68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9403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4,61</w:t>
            </w:r>
          </w:p>
        </w:tc>
        <w:tc>
          <w:tcPr>
            <w:tcW w:w="190" w:type="pct"/>
            <w:shd w:val="clear" w:color="auto" w:fill="auto"/>
            <w:vAlign w:val="center"/>
            <w:hideMark/>
          </w:tcPr>
          <w:p w14:paraId="0F5CDF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4,78</w:t>
            </w:r>
          </w:p>
        </w:tc>
        <w:tc>
          <w:tcPr>
            <w:tcW w:w="183" w:type="pct"/>
            <w:shd w:val="clear" w:color="auto" w:fill="auto"/>
            <w:vAlign w:val="center"/>
            <w:hideMark/>
          </w:tcPr>
          <w:p w14:paraId="78E412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187" w:type="pct"/>
            <w:shd w:val="clear" w:color="auto" w:fill="auto"/>
            <w:vAlign w:val="center"/>
            <w:hideMark/>
          </w:tcPr>
          <w:p w14:paraId="609A99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6072E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CA253E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9F66E22" w14:textId="77777777" w:rsidTr="00BD526E">
        <w:trPr>
          <w:cantSplit/>
          <w:trHeight w:val="20"/>
        </w:trPr>
        <w:tc>
          <w:tcPr>
            <w:tcW w:w="936" w:type="pct"/>
            <w:vMerge/>
            <w:vAlign w:val="center"/>
            <w:hideMark/>
          </w:tcPr>
          <w:p w14:paraId="32A201E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C3045E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2F664D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1886A1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95B059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3F1664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EED09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68BD8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0,75</w:t>
            </w:r>
          </w:p>
        </w:tc>
        <w:tc>
          <w:tcPr>
            <w:tcW w:w="232" w:type="pct"/>
            <w:shd w:val="clear" w:color="auto" w:fill="auto"/>
            <w:vAlign w:val="center"/>
            <w:hideMark/>
          </w:tcPr>
          <w:p w14:paraId="4DFA79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D08B5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0,24</w:t>
            </w:r>
          </w:p>
        </w:tc>
        <w:tc>
          <w:tcPr>
            <w:tcW w:w="190" w:type="pct"/>
            <w:shd w:val="clear" w:color="auto" w:fill="auto"/>
            <w:vAlign w:val="center"/>
            <w:hideMark/>
          </w:tcPr>
          <w:p w14:paraId="721A7D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0,25</w:t>
            </w:r>
          </w:p>
        </w:tc>
        <w:tc>
          <w:tcPr>
            <w:tcW w:w="183" w:type="pct"/>
            <w:shd w:val="clear" w:color="auto" w:fill="auto"/>
            <w:vAlign w:val="center"/>
            <w:hideMark/>
          </w:tcPr>
          <w:p w14:paraId="7D44B3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187" w:type="pct"/>
            <w:shd w:val="clear" w:color="auto" w:fill="auto"/>
            <w:vAlign w:val="center"/>
            <w:hideMark/>
          </w:tcPr>
          <w:p w14:paraId="4FADFE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10AD6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7CE8CA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0279A22" w14:textId="77777777" w:rsidTr="00BD526E">
        <w:trPr>
          <w:cantSplit/>
          <w:trHeight w:val="20"/>
        </w:trPr>
        <w:tc>
          <w:tcPr>
            <w:tcW w:w="936" w:type="pct"/>
            <w:vMerge/>
            <w:vAlign w:val="center"/>
            <w:hideMark/>
          </w:tcPr>
          <w:p w14:paraId="0DEBE04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D06BF2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6E12FE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7F8D71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05F68B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741F20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7EEC8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E8C5E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A24AB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BD0A8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ECAAF9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0BF23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FC771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57E9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4A95B7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274495A" w14:textId="77777777" w:rsidTr="00BD526E">
        <w:trPr>
          <w:cantSplit/>
          <w:trHeight w:val="20"/>
        </w:trPr>
        <w:tc>
          <w:tcPr>
            <w:tcW w:w="936" w:type="pct"/>
            <w:vMerge w:val="restart"/>
            <w:shd w:val="clear" w:color="auto" w:fill="auto"/>
            <w:vAlign w:val="center"/>
            <w:hideMark/>
          </w:tcPr>
          <w:p w14:paraId="1A50EE6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Здравоохранению:</w:t>
            </w:r>
          </w:p>
        </w:tc>
        <w:tc>
          <w:tcPr>
            <w:tcW w:w="636" w:type="pct"/>
            <w:vMerge w:val="restart"/>
            <w:shd w:val="clear" w:color="auto" w:fill="auto"/>
            <w:vAlign w:val="center"/>
            <w:hideMark/>
          </w:tcPr>
          <w:p w14:paraId="2DD5EBE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02C7257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2CF5942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6440BBE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2274D4A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770EAE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942DE6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34,33</w:t>
            </w:r>
          </w:p>
        </w:tc>
        <w:tc>
          <w:tcPr>
            <w:tcW w:w="232" w:type="pct"/>
            <w:shd w:val="clear" w:color="auto" w:fill="auto"/>
            <w:vAlign w:val="center"/>
            <w:hideMark/>
          </w:tcPr>
          <w:p w14:paraId="655AE21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A9F9F6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4,85</w:t>
            </w:r>
          </w:p>
        </w:tc>
        <w:tc>
          <w:tcPr>
            <w:tcW w:w="190" w:type="pct"/>
            <w:shd w:val="clear" w:color="auto" w:fill="auto"/>
            <w:vAlign w:val="center"/>
            <w:hideMark/>
          </w:tcPr>
          <w:p w14:paraId="08B354F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24,26</w:t>
            </w:r>
          </w:p>
        </w:tc>
        <w:tc>
          <w:tcPr>
            <w:tcW w:w="183" w:type="pct"/>
            <w:shd w:val="clear" w:color="auto" w:fill="auto"/>
            <w:vAlign w:val="center"/>
            <w:hideMark/>
          </w:tcPr>
          <w:p w14:paraId="62CE543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5,22</w:t>
            </w:r>
          </w:p>
        </w:tc>
        <w:tc>
          <w:tcPr>
            <w:tcW w:w="187" w:type="pct"/>
            <w:shd w:val="clear" w:color="auto" w:fill="auto"/>
            <w:vAlign w:val="center"/>
            <w:hideMark/>
          </w:tcPr>
          <w:p w14:paraId="208120A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14CDED9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restart"/>
            <w:shd w:val="clear" w:color="auto" w:fill="auto"/>
            <w:vAlign w:val="center"/>
            <w:hideMark/>
          </w:tcPr>
          <w:p w14:paraId="3B1FEA8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72438923" w14:textId="77777777" w:rsidTr="00BD526E">
        <w:trPr>
          <w:cantSplit/>
          <w:trHeight w:val="20"/>
        </w:trPr>
        <w:tc>
          <w:tcPr>
            <w:tcW w:w="936" w:type="pct"/>
            <w:vMerge/>
            <w:vAlign w:val="center"/>
            <w:hideMark/>
          </w:tcPr>
          <w:p w14:paraId="522EF083"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6DCDC43A"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9EDE1D4"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05FD4621"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607817BC"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7A336687"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0F144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2CD70A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32,62</w:t>
            </w:r>
          </w:p>
        </w:tc>
        <w:tc>
          <w:tcPr>
            <w:tcW w:w="232" w:type="pct"/>
            <w:shd w:val="clear" w:color="auto" w:fill="auto"/>
            <w:vAlign w:val="center"/>
            <w:hideMark/>
          </w:tcPr>
          <w:p w14:paraId="7E66C79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4805179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4,61</w:t>
            </w:r>
          </w:p>
        </w:tc>
        <w:tc>
          <w:tcPr>
            <w:tcW w:w="190" w:type="pct"/>
            <w:shd w:val="clear" w:color="auto" w:fill="auto"/>
            <w:vAlign w:val="center"/>
            <w:hideMark/>
          </w:tcPr>
          <w:p w14:paraId="0668082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23,05</w:t>
            </w:r>
          </w:p>
        </w:tc>
        <w:tc>
          <w:tcPr>
            <w:tcW w:w="183" w:type="pct"/>
            <w:shd w:val="clear" w:color="auto" w:fill="auto"/>
            <w:vAlign w:val="center"/>
            <w:hideMark/>
          </w:tcPr>
          <w:p w14:paraId="600D8E6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4,96</w:t>
            </w:r>
          </w:p>
        </w:tc>
        <w:tc>
          <w:tcPr>
            <w:tcW w:w="187" w:type="pct"/>
            <w:shd w:val="clear" w:color="auto" w:fill="auto"/>
            <w:vAlign w:val="center"/>
            <w:hideMark/>
          </w:tcPr>
          <w:p w14:paraId="031C847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7811D56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5F343E36"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183A8D81" w14:textId="77777777" w:rsidTr="00BD526E">
        <w:trPr>
          <w:cantSplit/>
          <w:trHeight w:val="20"/>
        </w:trPr>
        <w:tc>
          <w:tcPr>
            <w:tcW w:w="936" w:type="pct"/>
            <w:vMerge/>
            <w:vAlign w:val="center"/>
            <w:hideMark/>
          </w:tcPr>
          <w:p w14:paraId="23F0F6A8"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6E335715"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2A0A87B"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86C473C"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5CF5866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523169A4"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4CAEA5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2FFA45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1,71</w:t>
            </w:r>
          </w:p>
        </w:tc>
        <w:tc>
          <w:tcPr>
            <w:tcW w:w="232" w:type="pct"/>
            <w:shd w:val="clear" w:color="auto" w:fill="auto"/>
            <w:vAlign w:val="center"/>
            <w:hideMark/>
          </w:tcPr>
          <w:p w14:paraId="045080A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F64B22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0,24</w:t>
            </w:r>
          </w:p>
        </w:tc>
        <w:tc>
          <w:tcPr>
            <w:tcW w:w="190" w:type="pct"/>
            <w:shd w:val="clear" w:color="auto" w:fill="auto"/>
            <w:vAlign w:val="center"/>
            <w:hideMark/>
          </w:tcPr>
          <w:p w14:paraId="75145FE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1,21</w:t>
            </w:r>
          </w:p>
        </w:tc>
        <w:tc>
          <w:tcPr>
            <w:tcW w:w="183" w:type="pct"/>
            <w:shd w:val="clear" w:color="auto" w:fill="auto"/>
            <w:vAlign w:val="center"/>
            <w:hideMark/>
          </w:tcPr>
          <w:p w14:paraId="29B129C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0,26</w:t>
            </w:r>
          </w:p>
        </w:tc>
        <w:tc>
          <w:tcPr>
            <w:tcW w:w="187" w:type="pct"/>
            <w:shd w:val="clear" w:color="auto" w:fill="auto"/>
            <w:vAlign w:val="center"/>
            <w:hideMark/>
          </w:tcPr>
          <w:p w14:paraId="0C9C2B3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E3346E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0340F44"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308C5C6" w14:textId="77777777" w:rsidTr="00BD526E">
        <w:trPr>
          <w:cantSplit/>
          <w:trHeight w:val="20"/>
        </w:trPr>
        <w:tc>
          <w:tcPr>
            <w:tcW w:w="936" w:type="pct"/>
            <w:vMerge/>
            <w:vAlign w:val="center"/>
            <w:hideMark/>
          </w:tcPr>
          <w:p w14:paraId="195353A0"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2CBBD8B9"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D760281"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734AEBC6"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1C43EDC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75051BC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60081F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2A59DD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16A45AC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3A3A734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F66655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464A3A3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28A8C6D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6DE21FE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16EE6797"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72071A35" w14:textId="77777777" w:rsidTr="00BD526E">
        <w:trPr>
          <w:cantSplit/>
          <w:trHeight w:val="20"/>
        </w:trPr>
        <w:tc>
          <w:tcPr>
            <w:tcW w:w="5000" w:type="pct"/>
            <w:gridSpan w:val="15"/>
            <w:shd w:val="clear" w:color="auto" w:fill="auto"/>
            <w:noWrap/>
            <w:vAlign w:val="center"/>
            <w:hideMark/>
          </w:tcPr>
          <w:p w14:paraId="1298266F"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Культура</w:t>
            </w:r>
          </w:p>
        </w:tc>
      </w:tr>
      <w:tr w:rsidR="00BD526E" w:rsidRPr="00BD526E" w14:paraId="204F6CCC" w14:textId="77777777" w:rsidTr="00BD526E">
        <w:trPr>
          <w:cantSplit/>
          <w:trHeight w:val="20"/>
        </w:trPr>
        <w:tc>
          <w:tcPr>
            <w:tcW w:w="936" w:type="pct"/>
            <w:vMerge w:val="restart"/>
            <w:shd w:val="clear" w:color="auto" w:fill="auto"/>
            <w:vAlign w:val="center"/>
            <w:hideMark/>
          </w:tcPr>
          <w:p w14:paraId="158551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помещений муниципального бюджетного  учреждения  культуры «Аликовский муниципальный архив» Аликовского района </w:t>
            </w:r>
          </w:p>
        </w:tc>
        <w:tc>
          <w:tcPr>
            <w:tcW w:w="636" w:type="pct"/>
            <w:vMerge w:val="restart"/>
            <w:shd w:val="clear" w:color="auto" w:fill="auto"/>
            <w:vAlign w:val="center"/>
            <w:hideMark/>
          </w:tcPr>
          <w:p w14:paraId="369C0F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Указ Главы Чувашской Республики от 26.09.2029 № 118 "О дополнительных мерах по повышению качества населения Чувашской Республики"</w:t>
            </w:r>
          </w:p>
        </w:tc>
        <w:tc>
          <w:tcPr>
            <w:tcW w:w="497" w:type="pct"/>
            <w:vMerge w:val="restart"/>
            <w:shd w:val="clear" w:color="auto" w:fill="auto"/>
            <w:vAlign w:val="center"/>
            <w:hideMark/>
          </w:tcPr>
          <w:p w14:paraId="1C1DBC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с,Аликово, Аликовский район</w:t>
            </w:r>
          </w:p>
        </w:tc>
        <w:tc>
          <w:tcPr>
            <w:tcW w:w="294" w:type="pct"/>
            <w:vMerge w:val="restart"/>
            <w:shd w:val="clear" w:color="auto" w:fill="auto"/>
            <w:vAlign w:val="center"/>
            <w:hideMark/>
          </w:tcPr>
          <w:p w14:paraId="3BD128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620FD2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13FEB2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на  оценке ценовой экспертизы</w:t>
            </w:r>
          </w:p>
        </w:tc>
        <w:tc>
          <w:tcPr>
            <w:tcW w:w="373" w:type="pct"/>
            <w:shd w:val="clear" w:color="auto" w:fill="auto"/>
            <w:vAlign w:val="center"/>
            <w:hideMark/>
          </w:tcPr>
          <w:p w14:paraId="2D086F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7B8DA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232" w:type="pct"/>
            <w:shd w:val="clear" w:color="auto" w:fill="auto"/>
            <w:vAlign w:val="center"/>
            <w:hideMark/>
          </w:tcPr>
          <w:p w14:paraId="49A4A4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90" w:type="pct"/>
            <w:shd w:val="clear" w:color="auto" w:fill="auto"/>
            <w:vAlign w:val="center"/>
            <w:hideMark/>
          </w:tcPr>
          <w:p w14:paraId="4C51DB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B6757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68DBC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753C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AA3E5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CB67F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FA8BB35" w14:textId="77777777" w:rsidTr="00BD526E">
        <w:trPr>
          <w:cantSplit/>
          <w:trHeight w:val="20"/>
        </w:trPr>
        <w:tc>
          <w:tcPr>
            <w:tcW w:w="936" w:type="pct"/>
            <w:vMerge/>
            <w:vAlign w:val="center"/>
            <w:hideMark/>
          </w:tcPr>
          <w:p w14:paraId="220DA09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FD7339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DE4486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9B9A78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25D9ED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CA491E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07E09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E4FE6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A4B6E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ACFC4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FB981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A9DBB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02DCA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7CCDC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9424D9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E6D0690" w14:textId="77777777" w:rsidTr="00BD526E">
        <w:trPr>
          <w:cantSplit/>
          <w:trHeight w:val="20"/>
        </w:trPr>
        <w:tc>
          <w:tcPr>
            <w:tcW w:w="936" w:type="pct"/>
            <w:vMerge/>
            <w:vAlign w:val="center"/>
            <w:hideMark/>
          </w:tcPr>
          <w:p w14:paraId="7722B00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8C8CDB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A88F45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313A2E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35D28D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7F4D7C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7061FE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10255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232" w:type="pct"/>
            <w:shd w:val="clear" w:color="auto" w:fill="auto"/>
            <w:vAlign w:val="center"/>
            <w:hideMark/>
          </w:tcPr>
          <w:p w14:paraId="019DC4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90" w:type="pct"/>
            <w:shd w:val="clear" w:color="auto" w:fill="auto"/>
            <w:vAlign w:val="center"/>
            <w:hideMark/>
          </w:tcPr>
          <w:p w14:paraId="1C8C6A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1E8AF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6AA65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0C4E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211A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9FCB30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2A9689D" w14:textId="77777777" w:rsidTr="00BD526E">
        <w:trPr>
          <w:cantSplit/>
          <w:trHeight w:val="20"/>
        </w:trPr>
        <w:tc>
          <w:tcPr>
            <w:tcW w:w="936" w:type="pct"/>
            <w:vMerge/>
            <w:vAlign w:val="center"/>
            <w:hideMark/>
          </w:tcPr>
          <w:p w14:paraId="07A16ED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725441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BB1B2A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B1F35A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75B814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C7C0AD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DB99A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4660E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7A51D7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0C77F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06160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62B830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F2016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CFE25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CF01D8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0756B47" w14:textId="77777777" w:rsidTr="00BD526E">
        <w:trPr>
          <w:cantSplit/>
          <w:trHeight w:val="20"/>
        </w:trPr>
        <w:tc>
          <w:tcPr>
            <w:tcW w:w="936" w:type="pct"/>
            <w:vMerge w:val="restart"/>
            <w:shd w:val="clear" w:color="auto" w:fill="auto"/>
            <w:vAlign w:val="center"/>
            <w:hideMark/>
          </w:tcPr>
          <w:p w14:paraId="381EF4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Елышского  сельского клуба АУ "Централизованная </w:t>
            </w:r>
            <w:r w:rsidRPr="00BD526E">
              <w:rPr>
                <w:rFonts w:eastAsia="Times New Roman"/>
                <w:sz w:val="16"/>
                <w:szCs w:val="16"/>
                <w:lang w:eastAsia="ru-RU"/>
              </w:rPr>
              <w:lastRenderedPageBreak/>
              <w:t>клубная система" Аликовского района</w:t>
            </w:r>
          </w:p>
        </w:tc>
        <w:tc>
          <w:tcPr>
            <w:tcW w:w="636" w:type="pct"/>
            <w:vMerge w:val="restart"/>
            <w:shd w:val="clear" w:color="auto" w:fill="auto"/>
            <w:vAlign w:val="center"/>
            <w:hideMark/>
          </w:tcPr>
          <w:p w14:paraId="169F45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xml:space="preserve">Государственная программа  "Развитие </w:t>
            </w:r>
            <w:r w:rsidRPr="00BD526E">
              <w:rPr>
                <w:rFonts w:eastAsia="Times New Roman"/>
                <w:sz w:val="16"/>
                <w:szCs w:val="16"/>
                <w:lang w:eastAsia="ru-RU"/>
              </w:rPr>
              <w:lastRenderedPageBreak/>
              <w:t xml:space="preserve">культуры и туризма в Чувашской Республике"  </w:t>
            </w:r>
          </w:p>
        </w:tc>
        <w:tc>
          <w:tcPr>
            <w:tcW w:w="497" w:type="pct"/>
            <w:vMerge w:val="restart"/>
            <w:shd w:val="clear" w:color="000000" w:fill="FFFFFF"/>
            <w:vAlign w:val="center"/>
            <w:hideMark/>
          </w:tcPr>
          <w:p w14:paraId="772937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xml:space="preserve">д. Верхние Елыши, </w:t>
            </w:r>
            <w:r w:rsidRPr="00BD526E">
              <w:rPr>
                <w:rFonts w:eastAsia="Times New Roman"/>
                <w:sz w:val="16"/>
                <w:szCs w:val="16"/>
                <w:lang w:eastAsia="ru-RU"/>
              </w:rPr>
              <w:lastRenderedPageBreak/>
              <w:t>Аликовский район</w:t>
            </w:r>
          </w:p>
        </w:tc>
        <w:tc>
          <w:tcPr>
            <w:tcW w:w="294" w:type="pct"/>
            <w:vMerge w:val="restart"/>
            <w:shd w:val="clear" w:color="auto" w:fill="auto"/>
            <w:vAlign w:val="center"/>
            <w:hideMark/>
          </w:tcPr>
          <w:p w14:paraId="035073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2020</w:t>
            </w:r>
          </w:p>
        </w:tc>
        <w:tc>
          <w:tcPr>
            <w:tcW w:w="277" w:type="pct"/>
            <w:vMerge w:val="restart"/>
            <w:shd w:val="clear" w:color="auto" w:fill="auto"/>
            <w:vAlign w:val="center"/>
            <w:hideMark/>
          </w:tcPr>
          <w:p w14:paraId="405E41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AFA73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ФБ, РБ, МБ, ПСД с положительным </w:t>
            </w:r>
            <w:r w:rsidRPr="00BD526E">
              <w:rPr>
                <w:rFonts w:eastAsia="Times New Roman"/>
                <w:sz w:val="16"/>
                <w:szCs w:val="16"/>
                <w:lang w:eastAsia="ru-RU"/>
              </w:rPr>
              <w:lastRenderedPageBreak/>
              <w:t>заключением от 07.02.2020</w:t>
            </w:r>
          </w:p>
        </w:tc>
        <w:tc>
          <w:tcPr>
            <w:tcW w:w="373" w:type="pct"/>
            <w:shd w:val="clear" w:color="auto" w:fill="auto"/>
            <w:vAlign w:val="center"/>
            <w:hideMark/>
          </w:tcPr>
          <w:p w14:paraId="753261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Объем финансирования, млн. руб.</w:t>
            </w:r>
          </w:p>
        </w:tc>
        <w:tc>
          <w:tcPr>
            <w:tcW w:w="228" w:type="pct"/>
            <w:shd w:val="clear" w:color="auto" w:fill="auto"/>
            <w:vAlign w:val="center"/>
            <w:hideMark/>
          </w:tcPr>
          <w:p w14:paraId="28DE8A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232" w:type="pct"/>
            <w:shd w:val="clear" w:color="auto" w:fill="auto"/>
            <w:vAlign w:val="center"/>
            <w:hideMark/>
          </w:tcPr>
          <w:p w14:paraId="7C63F9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190" w:type="pct"/>
            <w:shd w:val="clear" w:color="auto" w:fill="auto"/>
            <w:vAlign w:val="center"/>
            <w:hideMark/>
          </w:tcPr>
          <w:p w14:paraId="22600F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A42B6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C6D76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E54CF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6AF9B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09F328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E04C962" w14:textId="77777777" w:rsidTr="00BD526E">
        <w:trPr>
          <w:cantSplit/>
          <w:trHeight w:val="20"/>
        </w:trPr>
        <w:tc>
          <w:tcPr>
            <w:tcW w:w="936" w:type="pct"/>
            <w:vMerge/>
            <w:vAlign w:val="center"/>
            <w:hideMark/>
          </w:tcPr>
          <w:p w14:paraId="43A16D9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2F5274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1F15D5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397689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2943E5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C28BFD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25456F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8996D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w:t>
            </w:r>
          </w:p>
        </w:tc>
        <w:tc>
          <w:tcPr>
            <w:tcW w:w="232" w:type="pct"/>
            <w:shd w:val="clear" w:color="auto" w:fill="auto"/>
            <w:vAlign w:val="center"/>
            <w:hideMark/>
          </w:tcPr>
          <w:p w14:paraId="710674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w:t>
            </w:r>
          </w:p>
        </w:tc>
        <w:tc>
          <w:tcPr>
            <w:tcW w:w="190" w:type="pct"/>
            <w:shd w:val="clear" w:color="auto" w:fill="auto"/>
            <w:vAlign w:val="center"/>
            <w:hideMark/>
          </w:tcPr>
          <w:p w14:paraId="1FAFAD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190F2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0C51D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51182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BD752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E7FF5C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2907797" w14:textId="77777777" w:rsidTr="00BD526E">
        <w:trPr>
          <w:cantSplit/>
          <w:trHeight w:val="20"/>
        </w:trPr>
        <w:tc>
          <w:tcPr>
            <w:tcW w:w="936" w:type="pct"/>
            <w:vMerge/>
            <w:vAlign w:val="center"/>
            <w:hideMark/>
          </w:tcPr>
          <w:p w14:paraId="08AE724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762875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9EF49B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BEB7F9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489BD3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32C8AC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ED587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0B0C09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w:t>
            </w:r>
          </w:p>
        </w:tc>
        <w:tc>
          <w:tcPr>
            <w:tcW w:w="232" w:type="pct"/>
            <w:shd w:val="clear" w:color="auto" w:fill="auto"/>
            <w:vAlign w:val="center"/>
            <w:hideMark/>
          </w:tcPr>
          <w:p w14:paraId="17D92D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w:t>
            </w:r>
          </w:p>
        </w:tc>
        <w:tc>
          <w:tcPr>
            <w:tcW w:w="190" w:type="pct"/>
            <w:shd w:val="clear" w:color="auto" w:fill="auto"/>
            <w:vAlign w:val="center"/>
            <w:hideMark/>
          </w:tcPr>
          <w:p w14:paraId="01B3A7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41E4B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93E89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F2F5C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F323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8B2130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01E8115" w14:textId="77777777" w:rsidTr="00BD526E">
        <w:trPr>
          <w:cantSplit/>
          <w:trHeight w:val="20"/>
        </w:trPr>
        <w:tc>
          <w:tcPr>
            <w:tcW w:w="936" w:type="pct"/>
            <w:vMerge/>
            <w:vAlign w:val="center"/>
            <w:hideMark/>
          </w:tcPr>
          <w:p w14:paraId="1B48AE5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E558C0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2E9165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30B243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D78D0D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EF145F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915EE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96B48F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13DBFD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99378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9709A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5FF476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05FBA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375A0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2A5724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E2C25B9" w14:textId="77777777" w:rsidTr="00BD526E">
        <w:trPr>
          <w:cantSplit/>
          <w:trHeight w:val="20"/>
        </w:trPr>
        <w:tc>
          <w:tcPr>
            <w:tcW w:w="936" w:type="pct"/>
            <w:vMerge w:val="restart"/>
            <w:shd w:val="clear" w:color="auto" w:fill="auto"/>
            <w:vAlign w:val="center"/>
            <w:hideMark/>
          </w:tcPr>
          <w:p w14:paraId="0D4AFA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помещений муниципального автономного учреждения дополнительного образования «Аликовская детская школа искусств» Аликовского района </w:t>
            </w:r>
          </w:p>
        </w:tc>
        <w:tc>
          <w:tcPr>
            <w:tcW w:w="636" w:type="pct"/>
            <w:vMerge w:val="restart"/>
            <w:shd w:val="clear" w:color="auto" w:fill="auto"/>
            <w:vAlign w:val="center"/>
            <w:hideMark/>
          </w:tcPr>
          <w:p w14:paraId="107F25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Указ Главы Чувашской Республики от 26.09.2029 № 118 "О дополнительных мерах по повышению качества населения Чувашской Республики"</w:t>
            </w:r>
          </w:p>
        </w:tc>
        <w:tc>
          <w:tcPr>
            <w:tcW w:w="497" w:type="pct"/>
            <w:vMerge w:val="restart"/>
            <w:shd w:val="clear" w:color="auto" w:fill="auto"/>
            <w:vAlign w:val="center"/>
            <w:hideMark/>
          </w:tcPr>
          <w:p w14:paraId="78C0F1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с,Аликово, Аликовский район</w:t>
            </w:r>
          </w:p>
        </w:tc>
        <w:tc>
          <w:tcPr>
            <w:tcW w:w="294" w:type="pct"/>
            <w:vMerge w:val="restart"/>
            <w:shd w:val="clear" w:color="auto" w:fill="auto"/>
            <w:vAlign w:val="center"/>
            <w:hideMark/>
          </w:tcPr>
          <w:p w14:paraId="1CEB8B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13599E7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02063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на  оценке ценовой экспертизы</w:t>
            </w:r>
          </w:p>
        </w:tc>
        <w:tc>
          <w:tcPr>
            <w:tcW w:w="373" w:type="pct"/>
            <w:shd w:val="clear" w:color="auto" w:fill="auto"/>
            <w:vAlign w:val="center"/>
            <w:hideMark/>
          </w:tcPr>
          <w:p w14:paraId="258CF8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C16D3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232" w:type="pct"/>
            <w:shd w:val="clear" w:color="auto" w:fill="auto"/>
            <w:vAlign w:val="center"/>
            <w:hideMark/>
          </w:tcPr>
          <w:p w14:paraId="02BE23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190" w:type="pct"/>
            <w:shd w:val="clear" w:color="auto" w:fill="auto"/>
            <w:vAlign w:val="center"/>
            <w:hideMark/>
          </w:tcPr>
          <w:p w14:paraId="536ACB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313CDE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9CE76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0B246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49D3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2533C5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3B95EAF" w14:textId="77777777" w:rsidTr="00BD526E">
        <w:trPr>
          <w:cantSplit/>
          <w:trHeight w:val="20"/>
        </w:trPr>
        <w:tc>
          <w:tcPr>
            <w:tcW w:w="936" w:type="pct"/>
            <w:vMerge/>
            <w:vAlign w:val="center"/>
            <w:hideMark/>
          </w:tcPr>
          <w:p w14:paraId="0EB017D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48EEFE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A95C96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F5D655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D0689E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EE5837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5F236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813D3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BB324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29373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DC73B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F486B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8606E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68AB8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2D515F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6CEE64B" w14:textId="77777777" w:rsidTr="00BD526E">
        <w:trPr>
          <w:cantSplit/>
          <w:trHeight w:val="20"/>
        </w:trPr>
        <w:tc>
          <w:tcPr>
            <w:tcW w:w="936" w:type="pct"/>
            <w:vMerge/>
            <w:vAlign w:val="center"/>
            <w:hideMark/>
          </w:tcPr>
          <w:p w14:paraId="197215E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8BEE67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E9CD2E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154AA8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8200F5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0F9127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E46FA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4006B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232" w:type="pct"/>
            <w:shd w:val="clear" w:color="auto" w:fill="auto"/>
            <w:vAlign w:val="center"/>
            <w:hideMark/>
          </w:tcPr>
          <w:p w14:paraId="7F2AD3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190" w:type="pct"/>
            <w:shd w:val="clear" w:color="auto" w:fill="auto"/>
            <w:vAlign w:val="center"/>
            <w:hideMark/>
          </w:tcPr>
          <w:p w14:paraId="2910B4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0D9A8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91E4D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A87C9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64A32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791935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6B065B" w14:textId="77777777" w:rsidTr="00BD526E">
        <w:trPr>
          <w:cantSplit/>
          <w:trHeight w:val="20"/>
        </w:trPr>
        <w:tc>
          <w:tcPr>
            <w:tcW w:w="936" w:type="pct"/>
            <w:vMerge/>
            <w:vAlign w:val="center"/>
            <w:hideMark/>
          </w:tcPr>
          <w:p w14:paraId="7A65BC1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BED871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265256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D5886E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83D403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0D62D9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39FD3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594A4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0283E0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84FEB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CF89C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78A0E2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F1FF0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762B7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121093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F2E48F7" w14:textId="77777777" w:rsidTr="00BD526E">
        <w:trPr>
          <w:cantSplit/>
          <w:trHeight w:val="20"/>
        </w:trPr>
        <w:tc>
          <w:tcPr>
            <w:tcW w:w="936" w:type="pct"/>
            <w:vMerge w:val="restart"/>
            <w:shd w:val="clear" w:color="auto" w:fill="auto"/>
            <w:vAlign w:val="center"/>
            <w:hideMark/>
          </w:tcPr>
          <w:p w14:paraId="43DF8B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Мартынкинского сельского клуба АУ "Централизованная клубная система" Аликовского района</w:t>
            </w:r>
          </w:p>
        </w:tc>
        <w:tc>
          <w:tcPr>
            <w:tcW w:w="636" w:type="pct"/>
            <w:vMerge w:val="restart"/>
            <w:shd w:val="clear" w:color="auto" w:fill="auto"/>
            <w:vAlign w:val="center"/>
            <w:hideMark/>
          </w:tcPr>
          <w:p w14:paraId="71EC21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Указ Главы Чувашской Республики от 26.09.2029 № 118 "О дополнительных мерах по повышению качества населения Чувашской Республики"</w:t>
            </w:r>
          </w:p>
        </w:tc>
        <w:tc>
          <w:tcPr>
            <w:tcW w:w="497" w:type="pct"/>
            <w:vMerge w:val="restart"/>
            <w:shd w:val="clear" w:color="000000" w:fill="FFFFFF"/>
            <w:vAlign w:val="center"/>
            <w:hideMark/>
          </w:tcPr>
          <w:p w14:paraId="0ADE91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д.Мартынкино  Аликовского района</w:t>
            </w:r>
          </w:p>
        </w:tc>
        <w:tc>
          <w:tcPr>
            <w:tcW w:w="294" w:type="pct"/>
            <w:vMerge w:val="restart"/>
            <w:shd w:val="clear" w:color="auto" w:fill="auto"/>
            <w:vAlign w:val="center"/>
            <w:hideMark/>
          </w:tcPr>
          <w:p w14:paraId="1788BC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2020-2021</w:t>
            </w:r>
          </w:p>
        </w:tc>
        <w:tc>
          <w:tcPr>
            <w:tcW w:w="277" w:type="pct"/>
            <w:vMerge w:val="restart"/>
            <w:shd w:val="clear" w:color="auto" w:fill="auto"/>
            <w:vAlign w:val="center"/>
            <w:hideMark/>
          </w:tcPr>
          <w:p w14:paraId="73B341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3ED65A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с положительным заключением от 07.02.2020</w:t>
            </w:r>
          </w:p>
        </w:tc>
        <w:tc>
          <w:tcPr>
            <w:tcW w:w="373" w:type="pct"/>
            <w:shd w:val="clear" w:color="auto" w:fill="auto"/>
            <w:vAlign w:val="center"/>
            <w:hideMark/>
          </w:tcPr>
          <w:p w14:paraId="4052B7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06400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32" w:type="pct"/>
            <w:shd w:val="clear" w:color="auto" w:fill="auto"/>
            <w:vAlign w:val="center"/>
            <w:hideMark/>
          </w:tcPr>
          <w:p w14:paraId="57708A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190" w:type="pct"/>
            <w:shd w:val="clear" w:color="auto" w:fill="auto"/>
            <w:vAlign w:val="center"/>
            <w:hideMark/>
          </w:tcPr>
          <w:p w14:paraId="13764A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C10D4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CC029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313E7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DB319F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AF835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131F6A3" w14:textId="77777777" w:rsidTr="00BD526E">
        <w:trPr>
          <w:cantSplit/>
          <w:trHeight w:val="20"/>
        </w:trPr>
        <w:tc>
          <w:tcPr>
            <w:tcW w:w="936" w:type="pct"/>
            <w:vMerge/>
            <w:vAlign w:val="center"/>
            <w:hideMark/>
          </w:tcPr>
          <w:p w14:paraId="3DB1FFB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0AC4DC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D31730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D16F7B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529D9F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19C5C5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68FF7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C1CD7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698DB3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C3C30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C0BB8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8A4F6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B9185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8AD54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C81233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2A153C0" w14:textId="77777777" w:rsidTr="00BD526E">
        <w:trPr>
          <w:cantSplit/>
          <w:trHeight w:val="20"/>
        </w:trPr>
        <w:tc>
          <w:tcPr>
            <w:tcW w:w="936" w:type="pct"/>
            <w:vMerge/>
            <w:vAlign w:val="center"/>
            <w:hideMark/>
          </w:tcPr>
          <w:p w14:paraId="14CFA16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C6F021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9B0363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81D0AF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D39780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0BF3C8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382BF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9E7F0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32" w:type="pct"/>
            <w:shd w:val="clear" w:color="auto" w:fill="auto"/>
            <w:vAlign w:val="center"/>
            <w:hideMark/>
          </w:tcPr>
          <w:p w14:paraId="21FB71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4,2</w:t>
            </w:r>
          </w:p>
        </w:tc>
        <w:tc>
          <w:tcPr>
            <w:tcW w:w="190" w:type="pct"/>
            <w:shd w:val="clear" w:color="auto" w:fill="auto"/>
            <w:vAlign w:val="center"/>
            <w:hideMark/>
          </w:tcPr>
          <w:p w14:paraId="4641E5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90B87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A5BF6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519DFB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CA927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065209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36233D3" w14:textId="77777777" w:rsidTr="00BD526E">
        <w:trPr>
          <w:cantSplit/>
          <w:trHeight w:val="20"/>
        </w:trPr>
        <w:tc>
          <w:tcPr>
            <w:tcW w:w="936" w:type="pct"/>
            <w:vMerge/>
            <w:vAlign w:val="center"/>
            <w:hideMark/>
          </w:tcPr>
          <w:p w14:paraId="02169404"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73917D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453D73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F74E5F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2A75EB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9EA7E5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3FD5E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A1FE4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048A97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3D04C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91368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788A77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7312D6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4B316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560888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E18905D" w14:textId="77777777" w:rsidTr="00BD526E">
        <w:trPr>
          <w:cantSplit/>
          <w:trHeight w:val="20"/>
        </w:trPr>
        <w:tc>
          <w:tcPr>
            <w:tcW w:w="936" w:type="pct"/>
            <w:vMerge w:val="restart"/>
            <w:shd w:val="clear" w:color="auto" w:fill="auto"/>
            <w:vAlign w:val="center"/>
            <w:hideMark/>
          </w:tcPr>
          <w:p w14:paraId="196B19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Ишпарайкинского сельского клуба АУ "Централизованная клубная система" Аликовского района</w:t>
            </w:r>
          </w:p>
        </w:tc>
        <w:tc>
          <w:tcPr>
            <w:tcW w:w="636" w:type="pct"/>
            <w:vMerge w:val="restart"/>
            <w:shd w:val="clear" w:color="auto" w:fill="auto"/>
            <w:vAlign w:val="center"/>
            <w:hideMark/>
          </w:tcPr>
          <w:p w14:paraId="3CCC28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Указ Главы Чувашской Республики от 26.09.2029 № 118 "О дополнительных мерах по повышению качества населения Чувашской Республики"</w:t>
            </w:r>
          </w:p>
        </w:tc>
        <w:tc>
          <w:tcPr>
            <w:tcW w:w="497" w:type="pct"/>
            <w:vMerge w:val="restart"/>
            <w:shd w:val="clear" w:color="auto" w:fill="auto"/>
            <w:vAlign w:val="center"/>
            <w:hideMark/>
          </w:tcPr>
          <w:p w14:paraId="7F4DA6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д.Ишпарайкино Аликовского района</w:t>
            </w:r>
          </w:p>
        </w:tc>
        <w:tc>
          <w:tcPr>
            <w:tcW w:w="294" w:type="pct"/>
            <w:vMerge w:val="restart"/>
            <w:shd w:val="clear" w:color="auto" w:fill="auto"/>
            <w:vAlign w:val="center"/>
            <w:hideMark/>
          </w:tcPr>
          <w:p w14:paraId="60ED5A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2020-2021</w:t>
            </w:r>
          </w:p>
        </w:tc>
        <w:tc>
          <w:tcPr>
            <w:tcW w:w="277" w:type="pct"/>
            <w:vMerge w:val="restart"/>
            <w:shd w:val="clear" w:color="auto" w:fill="auto"/>
            <w:vAlign w:val="center"/>
            <w:hideMark/>
          </w:tcPr>
          <w:p w14:paraId="0CAF08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31EEBA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ФБ, РБ, МБ, ПСД с положительным заключением от 03.02.2020</w:t>
            </w:r>
          </w:p>
        </w:tc>
        <w:tc>
          <w:tcPr>
            <w:tcW w:w="373" w:type="pct"/>
            <w:shd w:val="clear" w:color="auto" w:fill="auto"/>
            <w:vAlign w:val="center"/>
            <w:hideMark/>
          </w:tcPr>
          <w:p w14:paraId="2E873E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157DDA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w:t>
            </w:r>
          </w:p>
        </w:tc>
        <w:tc>
          <w:tcPr>
            <w:tcW w:w="232" w:type="pct"/>
            <w:shd w:val="clear" w:color="auto" w:fill="auto"/>
            <w:vAlign w:val="center"/>
            <w:hideMark/>
          </w:tcPr>
          <w:p w14:paraId="18223FC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w:t>
            </w:r>
          </w:p>
        </w:tc>
        <w:tc>
          <w:tcPr>
            <w:tcW w:w="190" w:type="pct"/>
            <w:shd w:val="clear" w:color="auto" w:fill="auto"/>
            <w:vAlign w:val="center"/>
            <w:hideMark/>
          </w:tcPr>
          <w:p w14:paraId="74F635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4659E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97710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B708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3D462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5D02B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03DD49C" w14:textId="77777777" w:rsidTr="00BD526E">
        <w:trPr>
          <w:cantSplit/>
          <w:trHeight w:val="20"/>
        </w:trPr>
        <w:tc>
          <w:tcPr>
            <w:tcW w:w="936" w:type="pct"/>
            <w:vMerge/>
            <w:vAlign w:val="center"/>
            <w:hideMark/>
          </w:tcPr>
          <w:p w14:paraId="0F6736A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5A74EE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E8A9EE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6FFCDF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E8DCE9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13BE18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147F45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075E1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55077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F3024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7AB93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C5774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116E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1C3DB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1CE3E6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52C1D8C" w14:textId="77777777" w:rsidTr="00BD526E">
        <w:trPr>
          <w:cantSplit/>
          <w:trHeight w:val="20"/>
        </w:trPr>
        <w:tc>
          <w:tcPr>
            <w:tcW w:w="936" w:type="pct"/>
            <w:vMerge/>
            <w:vAlign w:val="center"/>
            <w:hideMark/>
          </w:tcPr>
          <w:p w14:paraId="7F12258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637C45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739B3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216589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E51308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BBFBA8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563C7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FDCE6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w:t>
            </w:r>
          </w:p>
        </w:tc>
        <w:tc>
          <w:tcPr>
            <w:tcW w:w="232" w:type="pct"/>
            <w:shd w:val="clear" w:color="auto" w:fill="auto"/>
            <w:vAlign w:val="center"/>
            <w:hideMark/>
          </w:tcPr>
          <w:p w14:paraId="687774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4,7</w:t>
            </w:r>
          </w:p>
        </w:tc>
        <w:tc>
          <w:tcPr>
            <w:tcW w:w="190" w:type="pct"/>
            <w:shd w:val="clear" w:color="auto" w:fill="auto"/>
            <w:vAlign w:val="center"/>
            <w:hideMark/>
          </w:tcPr>
          <w:p w14:paraId="49CDE9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B77B3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A33BF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E4BFC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42D1D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1E40F50"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BB09AE3" w14:textId="77777777" w:rsidTr="00BD526E">
        <w:trPr>
          <w:cantSplit/>
          <w:trHeight w:val="20"/>
        </w:trPr>
        <w:tc>
          <w:tcPr>
            <w:tcW w:w="936" w:type="pct"/>
            <w:vMerge/>
            <w:vAlign w:val="center"/>
            <w:hideMark/>
          </w:tcPr>
          <w:p w14:paraId="2876412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AE55F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A25255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E17874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7AD797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51ADAA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242E0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A9E2D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415018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8C59F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09360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0F7EE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27B0F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0600E3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B2DEB8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1CFC931" w14:textId="77777777" w:rsidTr="00BD526E">
        <w:trPr>
          <w:cantSplit/>
          <w:trHeight w:val="20"/>
        </w:trPr>
        <w:tc>
          <w:tcPr>
            <w:tcW w:w="936" w:type="pct"/>
            <w:vMerge w:val="restart"/>
            <w:shd w:val="clear" w:color="auto" w:fill="auto"/>
            <w:vAlign w:val="center"/>
            <w:hideMark/>
          </w:tcPr>
          <w:p w14:paraId="2132ED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Строительство Крымзарайкинского сельского Дома культуры в с. Крымзарайкино</w:t>
            </w:r>
          </w:p>
        </w:tc>
        <w:tc>
          <w:tcPr>
            <w:tcW w:w="636" w:type="pct"/>
            <w:vMerge w:val="restart"/>
            <w:shd w:val="clear" w:color="auto" w:fill="auto"/>
            <w:vAlign w:val="center"/>
            <w:hideMark/>
          </w:tcPr>
          <w:p w14:paraId="39C95FD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000000" w:fill="FFFFFF"/>
            <w:vAlign w:val="center"/>
            <w:hideMark/>
          </w:tcPr>
          <w:p w14:paraId="7D6E2D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Крымзарайкино Аликовского  района </w:t>
            </w:r>
          </w:p>
        </w:tc>
        <w:tc>
          <w:tcPr>
            <w:tcW w:w="294" w:type="pct"/>
            <w:vMerge w:val="restart"/>
            <w:shd w:val="clear" w:color="auto" w:fill="auto"/>
            <w:vAlign w:val="center"/>
            <w:hideMark/>
          </w:tcPr>
          <w:p w14:paraId="06DBCBC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39262B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посадочных мест</w:t>
            </w:r>
          </w:p>
        </w:tc>
        <w:tc>
          <w:tcPr>
            <w:tcW w:w="370" w:type="pct"/>
            <w:vMerge w:val="restart"/>
            <w:shd w:val="clear" w:color="auto" w:fill="auto"/>
            <w:vAlign w:val="center"/>
            <w:hideMark/>
          </w:tcPr>
          <w:p w14:paraId="08617C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на  оценке ценовой экспертизы</w:t>
            </w:r>
          </w:p>
        </w:tc>
        <w:tc>
          <w:tcPr>
            <w:tcW w:w="373" w:type="pct"/>
            <w:shd w:val="clear" w:color="auto" w:fill="auto"/>
            <w:vAlign w:val="center"/>
            <w:hideMark/>
          </w:tcPr>
          <w:p w14:paraId="1F01FB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A256B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21,4</w:t>
            </w:r>
          </w:p>
        </w:tc>
        <w:tc>
          <w:tcPr>
            <w:tcW w:w="232" w:type="pct"/>
            <w:shd w:val="clear" w:color="auto" w:fill="auto"/>
            <w:vAlign w:val="center"/>
            <w:hideMark/>
          </w:tcPr>
          <w:p w14:paraId="78ABDF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0" w:type="pct"/>
            <w:shd w:val="clear" w:color="auto" w:fill="auto"/>
            <w:vAlign w:val="center"/>
            <w:hideMark/>
          </w:tcPr>
          <w:p w14:paraId="749843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19,4</w:t>
            </w:r>
          </w:p>
        </w:tc>
        <w:tc>
          <w:tcPr>
            <w:tcW w:w="190" w:type="pct"/>
            <w:shd w:val="clear" w:color="auto" w:fill="auto"/>
            <w:vAlign w:val="center"/>
            <w:hideMark/>
          </w:tcPr>
          <w:p w14:paraId="1057AB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E55D7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E3AB1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CB003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078058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A5292DF" w14:textId="77777777" w:rsidTr="00BD526E">
        <w:trPr>
          <w:cantSplit/>
          <w:trHeight w:val="20"/>
        </w:trPr>
        <w:tc>
          <w:tcPr>
            <w:tcW w:w="936" w:type="pct"/>
            <w:vMerge/>
            <w:vAlign w:val="center"/>
            <w:hideMark/>
          </w:tcPr>
          <w:p w14:paraId="7B663A7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BDD9CA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FCFA02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B3F470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594384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2409F5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42D9D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4FB64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232" w:type="pct"/>
            <w:shd w:val="clear" w:color="auto" w:fill="auto"/>
            <w:vAlign w:val="center"/>
            <w:hideMark/>
          </w:tcPr>
          <w:p w14:paraId="7B5459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DFEA34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190" w:type="pct"/>
            <w:shd w:val="clear" w:color="auto" w:fill="auto"/>
            <w:noWrap/>
            <w:vAlign w:val="center"/>
            <w:hideMark/>
          </w:tcPr>
          <w:p w14:paraId="5CCB44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D0404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E3960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A3601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4DCEBE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D0F497A" w14:textId="77777777" w:rsidTr="00BD526E">
        <w:trPr>
          <w:cantSplit/>
          <w:trHeight w:val="20"/>
        </w:trPr>
        <w:tc>
          <w:tcPr>
            <w:tcW w:w="936" w:type="pct"/>
            <w:vMerge/>
            <w:vAlign w:val="center"/>
            <w:hideMark/>
          </w:tcPr>
          <w:p w14:paraId="5CD9575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8F7A44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F6525A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6637CC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1B6757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FC4751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ECE16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350A6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232" w:type="pct"/>
            <w:shd w:val="clear" w:color="auto" w:fill="auto"/>
            <w:vAlign w:val="center"/>
            <w:hideMark/>
          </w:tcPr>
          <w:p w14:paraId="481C0A5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0" w:type="pct"/>
            <w:shd w:val="clear" w:color="auto" w:fill="auto"/>
            <w:vAlign w:val="center"/>
            <w:hideMark/>
          </w:tcPr>
          <w:p w14:paraId="76C5C6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90" w:type="pct"/>
            <w:shd w:val="clear" w:color="auto" w:fill="auto"/>
            <w:noWrap/>
            <w:vAlign w:val="center"/>
            <w:hideMark/>
          </w:tcPr>
          <w:p w14:paraId="1C50DF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59557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D4272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92895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5049D3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FD16DE1" w14:textId="77777777" w:rsidTr="00BD526E">
        <w:trPr>
          <w:cantSplit/>
          <w:trHeight w:val="20"/>
        </w:trPr>
        <w:tc>
          <w:tcPr>
            <w:tcW w:w="936" w:type="pct"/>
            <w:vMerge/>
            <w:vAlign w:val="center"/>
            <w:hideMark/>
          </w:tcPr>
          <w:p w14:paraId="3E829DA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3E691F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F7B88F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141BDA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2156E4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B35A0D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36857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4F6C1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796B7C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BA2DB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1C49D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EEC3F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85A80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62FF08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D00B94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39344E4" w14:textId="77777777" w:rsidTr="00BD526E">
        <w:trPr>
          <w:cantSplit/>
          <w:trHeight w:val="20"/>
        </w:trPr>
        <w:tc>
          <w:tcPr>
            <w:tcW w:w="936" w:type="pct"/>
            <w:vMerge w:val="restart"/>
            <w:shd w:val="clear" w:color="auto" w:fill="auto"/>
            <w:vAlign w:val="center"/>
            <w:hideMark/>
          </w:tcPr>
          <w:p w14:paraId="30711F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Хирлепосинского сель сельсоко клуба АУ "Централизованная клубная система" Аликовского района</w:t>
            </w:r>
          </w:p>
        </w:tc>
        <w:tc>
          <w:tcPr>
            <w:tcW w:w="636" w:type="pct"/>
            <w:vMerge w:val="restart"/>
            <w:shd w:val="clear" w:color="auto" w:fill="auto"/>
            <w:vAlign w:val="center"/>
            <w:hideMark/>
          </w:tcPr>
          <w:p w14:paraId="7ED1D4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2D507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 Хилепоси, Аликовский район</w:t>
            </w:r>
          </w:p>
        </w:tc>
        <w:tc>
          <w:tcPr>
            <w:tcW w:w="294" w:type="pct"/>
            <w:vMerge w:val="restart"/>
            <w:shd w:val="clear" w:color="auto" w:fill="auto"/>
            <w:vAlign w:val="center"/>
            <w:hideMark/>
          </w:tcPr>
          <w:p w14:paraId="518452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5C5FFA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6924CB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43A9AA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EED36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5,7</w:t>
            </w:r>
          </w:p>
        </w:tc>
        <w:tc>
          <w:tcPr>
            <w:tcW w:w="232" w:type="pct"/>
            <w:shd w:val="clear" w:color="auto" w:fill="auto"/>
            <w:vAlign w:val="center"/>
            <w:hideMark/>
          </w:tcPr>
          <w:p w14:paraId="4D48D4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0688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5,7</w:t>
            </w:r>
          </w:p>
        </w:tc>
        <w:tc>
          <w:tcPr>
            <w:tcW w:w="190" w:type="pct"/>
            <w:shd w:val="clear" w:color="auto" w:fill="auto"/>
            <w:vAlign w:val="center"/>
            <w:hideMark/>
          </w:tcPr>
          <w:p w14:paraId="5BB875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E8299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35090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4BB92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AE238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74B527E9" w14:textId="77777777" w:rsidTr="00BD526E">
        <w:trPr>
          <w:cantSplit/>
          <w:trHeight w:val="20"/>
        </w:trPr>
        <w:tc>
          <w:tcPr>
            <w:tcW w:w="936" w:type="pct"/>
            <w:vMerge/>
            <w:vAlign w:val="center"/>
            <w:hideMark/>
          </w:tcPr>
          <w:p w14:paraId="43C6873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23E1F2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43DCA4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186A91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6129FC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388011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39D9B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05047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232" w:type="pct"/>
            <w:shd w:val="clear" w:color="auto" w:fill="auto"/>
            <w:vAlign w:val="center"/>
            <w:hideMark/>
          </w:tcPr>
          <w:p w14:paraId="52C7BD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3B9DE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190" w:type="pct"/>
            <w:shd w:val="clear" w:color="auto" w:fill="auto"/>
            <w:noWrap/>
            <w:vAlign w:val="center"/>
            <w:hideMark/>
          </w:tcPr>
          <w:p w14:paraId="1C98C1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B4F49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BC5D1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EFD8B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FD0B4C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508AE5E" w14:textId="77777777" w:rsidTr="00BD526E">
        <w:trPr>
          <w:cantSplit/>
          <w:trHeight w:val="20"/>
        </w:trPr>
        <w:tc>
          <w:tcPr>
            <w:tcW w:w="936" w:type="pct"/>
            <w:vMerge/>
            <w:vAlign w:val="center"/>
            <w:hideMark/>
          </w:tcPr>
          <w:p w14:paraId="64C9171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188D54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96BF16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D18844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097C12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8D8FC5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7543D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5B76A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232" w:type="pct"/>
            <w:shd w:val="clear" w:color="auto" w:fill="auto"/>
            <w:vAlign w:val="center"/>
            <w:hideMark/>
          </w:tcPr>
          <w:p w14:paraId="788CDC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EF26B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90" w:type="pct"/>
            <w:shd w:val="clear" w:color="auto" w:fill="auto"/>
            <w:noWrap/>
            <w:vAlign w:val="center"/>
            <w:hideMark/>
          </w:tcPr>
          <w:p w14:paraId="451B25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D680C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BC6BC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241C5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03E672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C00C4B3" w14:textId="77777777" w:rsidTr="00BD526E">
        <w:trPr>
          <w:cantSplit/>
          <w:trHeight w:val="20"/>
        </w:trPr>
        <w:tc>
          <w:tcPr>
            <w:tcW w:w="936" w:type="pct"/>
            <w:vMerge/>
            <w:vAlign w:val="center"/>
            <w:hideMark/>
          </w:tcPr>
          <w:p w14:paraId="49162C8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2B6415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F5260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BBFE32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B7B4E5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479A91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A589B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45102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2D682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A6430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0A6D7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6BAA14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76F463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89E43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AA1608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4F9A6E6" w14:textId="77777777" w:rsidTr="00BD526E">
        <w:trPr>
          <w:cantSplit/>
          <w:trHeight w:val="20"/>
        </w:trPr>
        <w:tc>
          <w:tcPr>
            <w:tcW w:w="936" w:type="pct"/>
            <w:vMerge w:val="restart"/>
            <w:shd w:val="clear" w:color="auto" w:fill="auto"/>
            <w:vAlign w:val="center"/>
            <w:hideMark/>
          </w:tcPr>
          <w:p w14:paraId="748706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Тушкасинского сельсоко клуба АУ "Централизованная клубная система" Аликовского района</w:t>
            </w:r>
          </w:p>
        </w:tc>
        <w:tc>
          <w:tcPr>
            <w:tcW w:w="636" w:type="pct"/>
            <w:vMerge w:val="restart"/>
            <w:shd w:val="clear" w:color="auto" w:fill="auto"/>
            <w:vAlign w:val="center"/>
            <w:hideMark/>
          </w:tcPr>
          <w:p w14:paraId="7B21B4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000000" w:fill="FFFFFF"/>
            <w:vAlign w:val="center"/>
            <w:hideMark/>
          </w:tcPr>
          <w:p w14:paraId="571E01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 Тушкасы, Аликовский район</w:t>
            </w:r>
          </w:p>
        </w:tc>
        <w:tc>
          <w:tcPr>
            <w:tcW w:w="294" w:type="pct"/>
            <w:vMerge w:val="restart"/>
            <w:shd w:val="clear" w:color="auto" w:fill="auto"/>
            <w:vAlign w:val="center"/>
            <w:hideMark/>
          </w:tcPr>
          <w:p w14:paraId="352F80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7A6C2F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236180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6E8A16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29F00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5,7</w:t>
            </w:r>
          </w:p>
        </w:tc>
        <w:tc>
          <w:tcPr>
            <w:tcW w:w="232" w:type="pct"/>
            <w:shd w:val="clear" w:color="auto" w:fill="auto"/>
            <w:vAlign w:val="center"/>
            <w:hideMark/>
          </w:tcPr>
          <w:p w14:paraId="68F09B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17F55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5,7</w:t>
            </w:r>
          </w:p>
        </w:tc>
        <w:tc>
          <w:tcPr>
            <w:tcW w:w="190" w:type="pct"/>
            <w:shd w:val="clear" w:color="auto" w:fill="auto"/>
            <w:vAlign w:val="center"/>
            <w:hideMark/>
          </w:tcPr>
          <w:p w14:paraId="3D0615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D7698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D36F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F5B80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45ED4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25B828D5" w14:textId="77777777" w:rsidTr="00BD526E">
        <w:trPr>
          <w:cantSplit/>
          <w:trHeight w:val="20"/>
        </w:trPr>
        <w:tc>
          <w:tcPr>
            <w:tcW w:w="936" w:type="pct"/>
            <w:vMerge/>
            <w:vAlign w:val="center"/>
            <w:hideMark/>
          </w:tcPr>
          <w:p w14:paraId="2884BDF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77882A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539E77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9707D3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B7FA1E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A732AB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F3A2B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591C4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232" w:type="pct"/>
            <w:shd w:val="clear" w:color="auto" w:fill="auto"/>
            <w:vAlign w:val="center"/>
            <w:hideMark/>
          </w:tcPr>
          <w:p w14:paraId="142B25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645E8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190" w:type="pct"/>
            <w:shd w:val="clear" w:color="auto" w:fill="auto"/>
            <w:noWrap/>
            <w:vAlign w:val="center"/>
            <w:hideMark/>
          </w:tcPr>
          <w:p w14:paraId="52FF31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310FE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DFC77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92B0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B981DB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D763B9" w14:textId="77777777" w:rsidTr="00BD526E">
        <w:trPr>
          <w:cantSplit/>
          <w:trHeight w:val="20"/>
        </w:trPr>
        <w:tc>
          <w:tcPr>
            <w:tcW w:w="936" w:type="pct"/>
            <w:vMerge/>
            <w:vAlign w:val="center"/>
            <w:hideMark/>
          </w:tcPr>
          <w:p w14:paraId="25032DD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601C53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CF735A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2D238B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5D761CE"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2D0100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304A9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4D43C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232" w:type="pct"/>
            <w:shd w:val="clear" w:color="auto" w:fill="auto"/>
            <w:vAlign w:val="center"/>
            <w:hideMark/>
          </w:tcPr>
          <w:p w14:paraId="7D2273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DC0CC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90" w:type="pct"/>
            <w:shd w:val="clear" w:color="auto" w:fill="auto"/>
            <w:noWrap/>
            <w:vAlign w:val="center"/>
            <w:hideMark/>
          </w:tcPr>
          <w:p w14:paraId="5861B7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7CFC8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4CBF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06436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F996C2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9643296" w14:textId="77777777" w:rsidTr="00BD526E">
        <w:trPr>
          <w:cantSplit/>
          <w:trHeight w:val="20"/>
        </w:trPr>
        <w:tc>
          <w:tcPr>
            <w:tcW w:w="936" w:type="pct"/>
            <w:vMerge/>
            <w:vAlign w:val="center"/>
            <w:hideMark/>
          </w:tcPr>
          <w:p w14:paraId="0119693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6E6B8A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C47A03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2D9207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EC0271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CA8625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2D285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516387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725E83A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EED0A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6ACA4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3832DD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26709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5DCBE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083BFD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5E8C25C" w14:textId="77777777" w:rsidTr="00BD526E">
        <w:trPr>
          <w:cantSplit/>
          <w:trHeight w:val="20"/>
        </w:trPr>
        <w:tc>
          <w:tcPr>
            <w:tcW w:w="936" w:type="pct"/>
            <w:vMerge w:val="restart"/>
            <w:shd w:val="clear" w:color="auto" w:fill="auto"/>
            <w:vAlign w:val="center"/>
            <w:hideMark/>
          </w:tcPr>
          <w:p w14:paraId="43F592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Реконструкция объекта "МАУ ДО "Аликовская ДШИ" в рамках реализации мероприятий по модернизации регио-нальных и муниципальных детских школ искусств по видам искусств</w:t>
            </w:r>
          </w:p>
        </w:tc>
        <w:tc>
          <w:tcPr>
            <w:tcW w:w="636" w:type="pct"/>
            <w:vMerge w:val="restart"/>
            <w:shd w:val="clear" w:color="auto" w:fill="auto"/>
            <w:vAlign w:val="center"/>
            <w:hideMark/>
          </w:tcPr>
          <w:p w14:paraId="3EF8F2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Региональный проект "Культурная среда" национального проекта "Культура"</w:t>
            </w:r>
          </w:p>
        </w:tc>
        <w:tc>
          <w:tcPr>
            <w:tcW w:w="497" w:type="pct"/>
            <w:vMerge w:val="restart"/>
            <w:shd w:val="clear" w:color="auto" w:fill="auto"/>
            <w:vAlign w:val="center"/>
            <w:hideMark/>
          </w:tcPr>
          <w:p w14:paraId="6F6E85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Аликово Аликовского района </w:t>
            </w:r>
          </w:p>
        </w:tc>
        <w:tc>
          <w:tcPr>
            <w:tcW w:w="294" w:type="pct"/>
            <w:vMerge w:val="restart"/>
            <w:shd w:val="clear" w:color="auto" w:fill="auto"/>
            <w:vAlign w:val="center"/>
            <w:hideMark/>
          </w:tcPr>
          <w:p w14:paraId="7E0571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31D46D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3D759A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63B9CB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9B87D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20,9</w:t>
            </w:r>
          </w:p>
        </w:tc>
        <w:tc>
          <w:tcPr>
            <w:tcW w:w="232" w:type="pct"/>
            <w:shd w:val="clear" w:color="auto" w:fill="auto"/>
            <w:vAlign w:val="center"/>
            <w:hideMark/>
          </w:tcPr>
          <w:p w14:paraId="65A8B5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4364F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0" w:type="pct"/>
            <w:shd w:val="clear" w:color="auto" w:fill="auto"/>
            <w:vAlign w:val="center"/>
            <w:hideMark/>
          </w:tcPr>
          <w:p w14:paraId="02A109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18,9</w:t>
            </w:r>
          </w:p>
        </w:tc>
        <w:tc>
          <w:tcPr>
            <w:tcW w:w="183" w:type="pct"/>
            <w:shd w:val="clear" w:color="auto" w:fill="auto"/>
            <w:vAlign w:val="center"/>
            <w:hideMark/>
          </w:tcPr>
          <w:p w14:paraId="76F82D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9E458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81DB0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600C0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61D7C54" w14:textId="77777777" w:rsidTr="00BD526E">
        <w:trPr>
          <w:cantSplit/>
          <w:trHeight w:val="20"/>
        </w:trPr>
        <w:tc>
          <w:tcPr>
            <w:tcW w:w="936" w:type="pct"/>
            <w:vMerge/>
            <w:vAlign w:val="center"/>
            <w:hideMark/>
          </w:tcPr>
          <w:p w14:paraId="0D75200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15AC03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18D4B6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493BD6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2D6482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199CB7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41E83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1A38F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232" w:type="pct"/>
            <w:shd w:val="clear" w:color="auto" w:fill="auto"/>
            <w:vAlign w:val="center"/>
            <w:hideMark/>
          </w:tcPr>
          <w:p w14:paraId="0ABBC1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FFEF6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348557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183" w:type="pct"/>
            <w:shd w:val="clear" w:color="auto" w:fill="auto"/>
            <w:vAlign w:val="center"/>
            <w:hideMark/>
          </w:tcPr>
          <w:p w14:paraId="190425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F1032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B80AD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28E3F4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C14FBF3" w14:textId="77777777" w:rsidTr="00BD526E">
        <w:trPr>
          <w:cantSplit/>
          <w:trHeight w:val="20"/>
        </w:trPr>
        <w:tc>
          <w:tcPr>
            <w:tcW w:w="936" w:type="pct"/>
            <w:vMerge/>
            <w:vAlign w:val="center"/>
            <w:hideMark/>
          </w:tcPr>
          <w:p w14:paraId="2437629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BCDAD3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C7B14F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8DEFBB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D6AEAE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9C36B5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8F938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BEDEF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w:t>
            </w:r>
          </w:p>
        </w:tc>
        <w:tc>
          <w:tcPr>
            <w:tcW w:w="232" w:type="pct"/>
            <w:shd w:val="clear" w:color="auto" w:fill="auto"/>
            <w:vAlign w:val="center"/>
            <w:hideMark/>
          </w:tcPr>
          <w:p w14:paraId="52113A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9EF11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0" w:type="pct"/>
            <w:shd w:val="clear" w:color="auto" w:fill="auto"/>
            <w:noWrap/>
            <w:vAlign w:val="center"/>
            <w:hideMark/>
          </w:tcPr>
          <w:p w14:paraId="6387BF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83" w:type="pct"/>
            <w:shd w:val="clear" w:color="auto" w:fill="auto"/>
            <w:vAlign w:val="center"/>
            <w:hideMark/>
          </w:tcPr>
          <w:p w14:paraId="69DC7E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AE688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01DF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7E4B58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9C0B7FF" w14:textId="77777777" w:rsidTr="00BD526E">
        <w:trPr>
          <w:cantSplit/>
          <w:trHeight w:val="20"/>
        </w:trPr>
        <w:tc>
          <w:tcPr>
            <w:tcW w:w="936" w:type="pct"/>
            <w:vMerge/>
            <w:vAlign w:val="center"/>
            <w:hideMark/>
          </w:tcPr>
          <w:p w14:paraId="1C124F14"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57075C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663200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3D039A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640B3B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B3AD9C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BC19B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D85F8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07A8B5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E4929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7CFC0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480CC7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2D3E3B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78568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41020A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C9CA6C4" w14:textId="77777777" w:rsidTr="00BD526E">
        <w:trPr>
          <w:cantSplit/>
          <w:trHeight w:val="20"/>
        </w:trPr>
        <w:tc>
          <w:tcPr>
            <w:tcW w:w="936" w:type="pct"/>
            <w:vMerge w:val="restart"/>
            <w:shd w:val="clear" w:color="auto" w:fill="auto"/>
            <w:vAlign w:val="center"/>
            <w:hideMark/>
          </w:tcPr>
          <w:p w14:paraId="515FA6F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Реконструкция  помещения под архивохранилище МБУК "Аликовский муниципальный архив" Аликовского района по ул. Советская, д.13 с. Аликово</w:t>
            </w:r>
          </w:p>
        </w:tc>
        <w:tc>
          <w:tcPr>
            <w:tcW w:w="636" w:type="pct"/>
            <w:vMerge w:val="restart"/>
            <w:shd w:val="clear" w:color="auto" w:fill="auto"/>
            <w:vAlign w:val="center"/>
            <w:hideMark/>
          </w:tcPr>
          <w:p w14:paraId="5D9589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4CC9EF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Аликово Аликовского района </w:t>
            </w:r>
          </w:p>
        </w:tc>
        <w:tc>
          <w:tcPr>
            <w:tcW w:w="294" w:type="pct"/>
            <w:vMerge w:val="restart"/>
            <w:shd w:val="clear" w:color="auto" w:fill="auto"/>
            <w:vAlign w:val="center"/>
            <w:hideMark/>
          </w:tcPr>
          <w:p w14:paraId="79F73F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1D4803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6EC397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60A1FF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1D6FF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11,8</w:t>
            </w:r>
          </w:p>
        </w:tc>
        <w:tc>
          <w:tcPr>
            <w:tcW w:w="232" w:type="pct"/>
            <w:shd w:val="clear" w:color="auto" w:fill="auto"/>
            <w:vAlign w:val="center"/>
            <w:hideMark/>
          </w:tcPr>
          <w:p w14:paraId="70063C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A3C84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190" w:type="pct"/>
            <w:shd w:val="clear" w:color="auto" w:fill="auto"/>
            <w:vAlign w:val="center"/>
            <w:hideMark/>
          </w:tcPr>
          <w:p w14:paraId="3EAA0D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w:t>
            </w:r>
          </w:p>
        </w:tc>
        <w:tc>
          <w:tcPr>
            <w:tcW w:w="183" w:type="pct"/>
            <w:shd w:val="clear" w:color="auto" w:fill="auto"/>
            <w:vAlign w:val="center"/>
            <w:hideMark/>
          </w:tcPr>
          <w:p w14:paraId="1CD1CC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798F2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1A99F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364C9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5E129871" w14:textId="77777777" w:rsidTr="00BD526E">
        <w:trPr>
          <w:cantSplit/>
          <w:trHeight w:val="20"/>
        </w:trPr>
        <w:tc>
          <w:tcPr>
            <w:tcW w:w="936" w:type="pct"/>
            <w:vMerge/>
            <w:vAlign w:val="center"/>
            <w:hideMark/>
          </w:tcPr>
          <w:p w14:paraId="10B66E3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1B00D7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A01C9B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1A3C3B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297848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9C48C2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441B5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7D110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w:t>
            </w:r>
          </w:p>
        </w:tc>
        <w:tc>
          <w:tcPr>
            <w:tcW w:w="232" w:type="pct"/>
            <w:shd w:val="clear" w:color="auto" w:fill="auto"/>
            <w:vAlign w:val="center"/>
            <w:hideMark/>
          </w:tcPr>
          <w:p w14:paraId="3A7CDB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2F46B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5D40A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w:t>
            </w:r>
          </w:p>
        </w:tc>
        <w:tc>
          <w:tcPr>
            <w:tcW w:w="183" w:type="pct"/>
            <w:shd w:val="clear" w:color="auto" w:fill="auto"/>
            <w:vAlign w:val="center"/>
            <w:hideMark/>
          </w:tcPr>
          <w:p w14:paraId="429C94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0A17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A29B8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D923BF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074B297" w14:textId="77777777" w:rsidTr="00BD526E">
        <w:trPr>
          <w:cantSplit/>
          <w:trHeight w:val="20"/>
        </w:trPr>
        <w:tc>
          <w:tcPr>
            <w:tcW w:w="936" w:type="pct"/>
            <w:vMerge/>
            <w:vAlign w:val="center"/>
            <w:hideMark/>
          </w:tcPr>
          <w:p w14:paraId="0A6F059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037145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C14A30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EBE1CD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E64C51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AE9AF5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1F867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1B9FE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5,8</w:t>
            </w:r>
          </w:p>
        </w:tc>
        <w:tc>
          <w:tcPr>
            <w:tcW w:w="232" w:type="pct"/>
            <w:shd w:val="clear" w:color="auto" w:fill="auto"/>
            <w:vAlign w:val="center"/>
            <w:hideMark/>
          </w:tcPr>
          <w:p w14:paraId="1753E1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7FE24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190" w:type="pct"/>
            <w:shd w:val="clear" w:color="auto" w:fill="auto"/>
            <w:noWrap/>
            <w:vAlign w:val="center"/>
            <w:hideMark/>
          </w:tcPr>
          <w:p w14:paraId="3BD281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183" w:type="pct"/>
            <w:shd w:val="clear" w:color="auto" w:fill="auto"/>
            <w:vAlign w:val="center"/>
            <w:hideMark/>
          </w:tcPr>
          <w:p w14:paraId="15C0E3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3E85B9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40DB4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CD6332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806D39D" w14:textId="77777777" w:rsidTr="00BD526E">
        <w:trPr>
          <w:cantSplit/>
          <w:trHeight w:val="20"/>
        </w:trPr>
        <w:tc>
          <w:tcPr>
            <w:tcW w:w="936" w:type="pct"/>
            <w:vMerge/>
            <w:vAlign w:val="center"/>
            <w:hideMark/>
          </w:tcPr>
          <w:p w14:paraId="17F3FB6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600B99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4DCE86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9CB9F8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3B2D3F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E7A2B6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FE000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F8433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DBD11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94826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004E5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6E562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290848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DE400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EFBAC1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6CD7B77" w14:textId="77777777" w:rsidTr="00BD526E">
        <w:trPr>
          <w:cantSplit/>
          <w:trHeight w:val="20"/>
        </w:trPr>
        <w:tc>
          <w:tcPr>
            <w:tcW w:w="936" w:type="pct"/>
            <w:vMerge w:val="restart"/>
            <w:shd w:val="clear" w:color="auto" w:fill="auto"/>
            <w:vAlign w:val="center"/>
            <w:hideMark/>
          </w:tcPr>
          <w:p w14:paraId="48F10A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Ремонт Шумшевашского  сельского Дома культуры АУ "Централизованная библиотечная система" Аликовского района</w:t>
            </w:r>
          </w:p>
        </w:tc>
        <w:tc>
          <w:tcPr>
            <w:tcW w:w="636" w:type="pct"/>
            <w:vMerge w:val="restart"/>
            <w:shd w:val="clear" w:color="auto" w:fill="auto"/>
            <w:vAlign w:val="center"/>
            <w:hideMark/>
          </w:tcPr>
          <w:p w14:paraId="6223E9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000000" w:fill="FFFFFF"/>
            <w:vAlign w:val="center"/>
            <w:hideMark/>
          </w:tcPr>
          <w:p w14:paraId="16D158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Шумшеваши Аликовского района</w:t>
            </w:r>
          </w:p>
        </w:tc>
        <w:tc>
          <w:tcPr>
            <w:tcW w:w="294" w:type="pct"/>
            <w:vMerge w:val="restart"/>
            <w:shd w:val="clear" w:color="auto" w:fill="auto"/>
            <w:vAlign w:val="center"/>
            <w:hideMark/>
          </w:tcPr>
          <w:p w14:paraId="783369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6761C8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2D511C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1BBDB1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75FFA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6,9</w:t>
            </w:r>
          </w:p>
        </w:tc>
        <w:tc>
          <w:tcPr>
            <w:tcW w:w="232" w:type="pct"/>
            <w:shd w:val="clear" w:color="auto" w:fill="auto"/>
            <w:vAlign w:val="center"/>
            <w:hideMark/>
          </w:tcPr>
          <w:p w14:paraId="180EC2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93693A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90" w:type="pct"/>
            <w:shd w:val="clear" w:color="auto" w:fill="auto"/>
            <w:vAlign w:val="center"/>
            <w:hideMark/>
          </w:tcPr>
          <w:p w14:paraId="0DCA88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w:t>
            </w:r>
          </w:p>
        </w:tc>
        <w:tc>
          <w:tcPr>
            <w:tcW w:w="183" w:type="pct"/>
            <w:shd w:val="clear" w:color="auto" w:fill="auto"/>
            <w:vAlign w:val="center"/>
            <w:hideMark/>
          </w:tcPr>
          <w:p w14:paraId="2DEF81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835F8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97FDD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2951EBB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12A6A5C2" w14:textId="77777777" w:rsidTr="00BD526E">
        <w:trPr>
          <w:cantSplit/>
          <w:trHeight w:val="20"/>
        </w:trPr>
        <w:tc>
          <w:tcPr>
            <w:tcW w:w="936" w:type="pct"/>
            <w:vMerge/>
            <w:vAlign w:val="center"/>
            <w:hideMark/>
          </w:tcPr>
          <w:p w14:paraId="54065AD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2D80FC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5E1E9B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6CFA93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79C2C8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D6506B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7BE91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4DB67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232" w:type="pct"/>
            <w:shd w:val="clear" w:color="auto" w:fill="auto"/>
            <w:vAlign w:val="center"/>
            <w:hideMark/>
          </w:tcPr>
          <w:p w14:paraId="701284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16F9B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19B03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183" w:type="pct"/>
            <w:shd w:val="clear" w:color="auto" w:fill="auto"/>
            <w:vAlign w:val="center"/>
            <w:hideMark/>
          </w:tcPr>
          <w:p w14:paraId="32D019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462DA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F5D59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B4935E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06911E3" w14:textId="77777777" w:rsidTr="00BD526E">
        <w:trPr>
          <w:cantSplit/>
          <w:trHeight w:val="20"/>
        </w:trPr>
        <w:tc>
          <w:tcPr>
            <w:tcW w:w="936" w:type="pct"/>
            <w:vMerge/>
            <w:vAlign w:val="center"/>
            <w:hideMark/>
          </w:tcPr>
          <w:p w14:paraId="1E31C31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6162B5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B8A58B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57B2F4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1D2018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09245A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860F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005C0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232" w:type="pct"/>
            <w:shd w:val="clear" w:color="auto" w:fill="auto"/>
            <w:vAlign w:val="center"/>
            <w:hideMark/>
          </w:tcPr>
          <w:p w14:paraId="37B062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4ADAEF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90" w:type="pct"/>
            <w:shd w:val="clear" w:color="auto" w:fill="auto"/>
            <w:noWrap/>
            <w:vAlign w:val="center"/>
            <w:hideMark/>
          </w:tcPr>
          <w:p w14:paraId="161EF0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3" w:type="pct"/>
            <w:shd w:val="clear" w:color="auto" w:fill="auto"/>
            <w:vAlign w:val="center"/>
            <w:hideMark/>
          </w:tcPr>
          <w:p w14:paraId="3C09FB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60E2B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8ACD4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956578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85CA061" w14:textId="77777777" w:rsidTr="00BD526E">
        <w:trPr>
          <w:cantSplit/>
          <w:trHeight w:val="20"/>
        </w:trPr>
        <w:tc>
          <w:tcPr>
            <w:tcW w:w="936" w:type="pct"/>
            <w:vMerge/>
            <w:vAlign w:val="center"/>
            <w:hideMark/>
          </w:tcPr>
          <w:p w14:paraId="09E0199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543887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AD6C3F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C290EC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E28FB0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53221D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F4A06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5EB60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61D503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3F504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9BF12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22371C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7517C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C2C3A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7DA9A4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49DA67A" w14:textId="77777777" w:rsidTr="00BD526E">
        <w:trPr>
          <w:cantSplit/>
          <w:trHeight w:val="20"/>
        </w:trPr>
        <w:tc>
          <w:tcPr>
            <w:tcW w:w="936" w:type="pct"/>
            <w:vMerge w:val="restart"/>
            <w:shd w:val="clear" w:color="auto" w:fill="auto"/>
            <w:vAlign w:val="center"/>
            <w:hideMark/>
          </w:tcPr>
          <w:p w14:paraId="148191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Вотланского сельского Дома культуры АУ "Централизованная библиотечная система" Аликовского района</w:t>
            </w:r>
          </w:p>
        </w:tc>
        <w:tc>
          <w:tcPr>
            <w:tcW w:w="636" w:type="pct"/>
            <w:vMerge w:val="restart"/>
            <w:shd w:val="clear" w:color="auto" w:fill="auto"/>
            <w:vAlign w:val="center"/>
            <w:hideMark/>
          </w:tcPr>
          <w:p w14:paraId="49ADAF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273268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д,Вотланы Аликовского  района </w:t>
            </w:r>
          </w:p>
        </w:tc>
        <w:tc>
          <w:tcPr>
            <w:tcW w:w="294" w:type="pct"/>
            <w:vMerge w:val="restart"/>
            <w:shd w:val="clear" w:color="auto" w:fill="auto"/>
            <w:vAlign w:val="center"/>
            <w:hideMark/>
          </w:tcPr>
          <w:p w14:paraId="53EFA1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2B0C5E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149C63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4EAEF2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895C4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6,9</w:t>
            </w:r>
          </w:p>
        </w:tc>
        <w:tc>
          <w:tcPr>
            <w:tcW w:w="232" w:type="pct"/>
            <w:shd w:val="clear" w:color="auto" w:fill="auto"/>
            <w:vAlign w:val="center"/>
            <w:hideMark/>
          </w:tcPr>
          <w:p w14:paraId="14A0BBC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5512B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90" w:type="pct"/>
            <w:shd w:val="clear" w:color="auto" w:fill="auto"/>
            <w:vAlign w:val="center"/>
            <w:hideMark/>
          </w:tcPr>
          <w:p w14:paraId="45F6C0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w:t>
            </w:r>
          </w:p>
        </w:tc>
        <w:tc>
          <w:tcPr>
            <w:tcW w:w="183" w:type="pct"/>
            <w:shd w:val="clear" w:color="auto" w:fill="auto"/>
            <w:vAlign w:val="center"/>
            <w:hideMark/>
          </w:tcPr>
          <w:p w14:paraId="26384A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889592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82D19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52C03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8FD1377" w14:textId="77777777" w:rsidTr="00BD526E">
        <w:trPr>
          <w:cantSplit/>
          <w:trHeight w:val="20"/>
        </w:trPr>
        <w:tc>
          <w:tcPr>
            <w:tcW w:w="936" w:type="pct"/>
            <w:vMerge/>
            <w:vAlign w:val="center"/>
            <w:hideMark/>
          </w:tcPr>
          <w:p w14:paraId="0F088B1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5CB982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E9860C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6C6ED3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88664B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6D29A3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8742D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C05D7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232" w:type="pct"/>
            <w:shd w:val="clear" w:color="auto" w:fill="auto"/>
            <w:vAlign w:val="center"/>
            <w:hideMark/>
          </w:tcPr>
          <w:p w14:paraId="2723FF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AFA72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4FEC8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183" w:type="pct"/>
            <w:shd w:val="clear" w:color="auto" w:fill="auto"/>
            <w:vAlign w:val="center"/>
            <w:hideMark/>
          </w:tcPr>
          <w:p w14:paraId="1D4BFA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C677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D81C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BBE923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2BA819F" w14:textId="77777777" w:rsidTr="00BD526E">
        <w:trPr>
          <w:cantSplit/>
          <w:trHeight w:val="20"/>
        </w:trPr>
        <w:tc>
          <w:tcPr>
            <w:tcW w:w="936" w:type="pct"/>
            <w:vMerge/>
            <w:vAlign w:val="center"/>
            <w:hideMark/>
          </w:tcPr>
          <w:p w14:paraId="2FE085E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37D1E2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1FA52A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B408E2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69A59B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A6FBEE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BFAA7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9E5FF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232" w:type="pct"/>
            <w:shd w:val="clear" w:color="auto" w:fill="auto"/>
            <w:vAlign w:val="center"/>
            <w:hideMark/>
          </w:tcPr>
          <w:p w14:paraId="379309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EE25B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90" w:type="pct"/>
            <w:shd w:val="clear" w:color="auto" w:fill="auto"/>
            <w:noWrap/>
            <w:vAlign w:val="center"/>
            <w:hideMark/>
          </w:tcPr>
          <w:p w14:paraId="6CD3E8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3" w:type="pct"/>
            <w:shd w:val="clear" w:color="auto" w:fill="auto"/>
            <w:vAlign w:val="center"/>
            <w:hideMark/>
          </w:tcPr>
          <w:p w14:paraId="188CCF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D0AB5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EE26E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FBDE30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30E20F4" w14:textId="77777777" w:rsidTr="00BD526E">
        <w:trPr>
          <w:cantSplit/>
          <w:trHeight w:val="20"/>
        </w:trPr>
        <w:tc>
          <w:tcPr>
            <w:tcW w:w="936" w:type="pct"/>
            <w:vMerge/>
            <w:vAlign w:val="center"/>
            <w:hideMark/>
          </w:tcPr>
          <w:p w14:paraId="180B659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845078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B3DBBC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A5A7C7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C64D42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32B41C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D87E4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16862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1C856F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605DF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A499C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25047B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7F1FB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95CF7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E88D98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0CF3FE5" w14:textId="77777777" w:rsidTr="00BD526E">
        <w:trPr>
          <w:cantSplit/>
          <w:trHeight w:val="20"/>
        </w:trPr>
        <w:tc>
          <w:tcPr>
            <w:tcW w:w="936" w:type="pct"/>
            <w:vMerge w:val="restart"/>
            <w:shd w:val="clear" w:color="auto" w:fill="auto"/>
            <w:vAlign w:val="center"/>
            <w:hideMark/>
          </w:tcPr>
          <w:p w14:paraId="101315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Большевыльского сельского Дома культуры в с. Большая Выла</w:t>
            </w:r>
          </w:p>
        </w:tc>
        <w:tc>
          <w:tcPr>
            <w:tcW w:w="636" w:type="pct"/>
            <w:vMerge w:val="restart"/>
            <w:shd w:val="clear" w:color="auto" w:fill="auto"/>
            <w:vAlign w:val="center"/>
            <w:hideMark/>
          </w:tcPr>
          <w:p w14:paraId="47350E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000000" w:fill="FFFFFF"/>
            <w:vAlign w:val="center"/>
            <w:hideMark/>
          </w:tcPr>
          <w:p w14:paraId="598BA2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Большая Выла Аликовского  района </w:t>
            </w:r>
          </w:p>
        </w:tc>
        <w:tc>
          <w:tcPr>
            <w:tcW w:w="294" w:type="pct"/>
            <w:vMerge w:val="restart"/>
            <w:shd w:val="clear" w:color="auto" w:fill="auto"/>
            <w:vAlign w:val="center"/>
            <w:hideMark/>
          </w:tcPr>
          <w:p w14:paraId="5CD486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60358B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посадочных мест</w:t>
            </w:r>
          </w:p>
        </w:tc>
        <w:tc>
          <w:tcPr>
            <w:tcW w:w="370" w:type="pct"/>
            <w:vMerge w:val="restart"/>
            <w:shd w:val="clear" w:color="auto" w:fill="auto"/>
            <w:vAlign w:val="center"/>
            <w:hideMark/>
          </w:tcPr>
          <w:p w14:paraId="013430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РБ,МБ</w:t>
            </w:r>
          </w:p>
        </w:tc>
        <w:tc>
          <w:tcPr>
            <w:tcW w:w="373" w:type="pct"/>
            <w:shd w:val="clear" w:color="auto" w:fill="auto"/>
            <w:vAlign w:val="center"/>
            <w:hideMark/>
          </w:tcPr>
          <w:p w14:paraId="4A4295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76B50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21,4</w:t>
            </w:r>
          </w:p>
        </w:tc>
        <w:tc>
          <w:tcPr>
            <w:tcW w:w="232" w:type="pct"/>
            <w:shd w:val="clear" w:color="auto" w:fill="auto"/>
            <w:vAlign w:val="center"/>
            <w:hideMark/>
          </w:tcPr>
          <w:p w14:paraId="6B0DD4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CAE16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D9E88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3" w:type="pct"/>
            <w:shd w:val="clear" w:color="auto" w:fill="auto"/>
            <w:vAlign w:val="center"/>
            <w:hideMark/>
          </w:tcPr>
          <w:p w14:paraId="15DF90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19,4</w:t>
            </w:r>
          </w:p>
        </w:tc>
        <w:tc>
          <w:tcPr>
            <w:tcW w:w="187" w:type="pct"/>
            <w:shd w:val="clear" w:color="auto" w:fill="auto"/>
            <w:vAlign w:val="center"/>
            <w:hideMark/>
          </w:tcPr>
          <w:p w14:paraId="3CB342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4161FE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FD245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03E5D574" w14:textId="77777777" w:rsidTr="00BD526E">
        <w:trPr>
          <w:cantSplit/>
          <w:trHeight w:val="20"/>
        </w:trPr>
        <w:tc>
          <w:tcPr>
            <w:tcW w:w="936" w:type="pct"/>
            <w:vMerge/>
            <w:vAlign w:val="center"/>
            <w:hideMark/>
          </w:tcPr>
          <w:p w14:paraId="09D323C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40FB51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9A26D7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74D9C9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77BF43E"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9559D4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47F93D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D56AF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11,6</w:t>
            </w:r>
          </w:p>
        </w:tc>
        <w:tc>
          <w:tcPr>
            <w:tcW w:w="232" w:type="pct"/>
            <w:shd w:val="clear" w:color="auto" w:fill="auto"/>
            <w:vAlign w:val="center"/>
            <w:hideMark/>
          </w:tcPr>
          <w:p w14:paraId="21A1A8D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1D6907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F7077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8B490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11,6</w:t>
            </w:r>
          </w:p>
        </w:tc>
        <w:tc>
          <w:tcPr>
            <w:tcW w:w="187" w:type="pct"/>
            <w:shd w:val="clear" w:color="auto" w:fill="auto"/>
            <w:vAlign w:val="center"/>
            <w:hideMark/>
          </w:tcPr>
          <w:p w14:paraId="1218E9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0B919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8071CB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8B7A8B" w14:textId="77777777" w:rsidTr="00BD526E">
        <w:trPr>
          <w:cantSplit/>
          <w:trHeight w:val="20"/>
        </w:trPr>
        <w:tc>
          <w:tcPr>
            <w:tcW w:w="936" w:type="pct"/>
            <w:vMerge/>
            <w:vAlign w:val="center"/>
            <w:hideMark/>
          </w:tcPr>
          <w:p w14:paraId="233A7A5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575169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7F1037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41EA6D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6F2C82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AF4DE9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F0C85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E6670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9,8</w:t>
            </w:r>
          </w:p>
        </w:tc>
        <w:tc>
          <w:tcPr>
            <w:tcW w:w="232" w:type="pct"/>
            <w:shd w:val="clear" w:color="auto" w:fill="auto"/>
            <w:vAlign w:val="center"/>
            <w:hideMark/>
          </w:tcPr>
          <w:p w14:paraId="0AF78F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64FFF9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60D4D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3" w:type="pct"/>
            <w:shd w:val="clear" w:color="auto" w:fill="auto"/>
            <w:vAlign w:val="center"/>
            <w:hideMark/>
          </w:tcPr>
          <w:p w14:paraId="577434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7,8</w:t>
            </w:r>
          </w:p>
        </w:tc>
        <w:tc>
          <w:tcPr>
            <w:tcW w:w="187" w:type="pct"/>
            <w:shd w:val="clear" w:color="auto" w:fill="auto"/>
            <w:vAlign w:val="center"/>
            <w:hideMark/>
          </w:tcPr>
          <w:p w14:paraId="1FFDA9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151A2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3D9F4A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B5E63AD" w14:textId="77777777" w:rsidTr="00BD526E">
        <w:trPr>
          <w:cantSplit/>
          <w:trHeight w:val="20"/>
        </w:trPr>
        <w:tc>
          <w:tcPr>
            <w:tcW w:w="936" w:type="pct"/>
            <w:vMerge/>
            <w:vAlign w:val="center"/>
            <w:hideMark/>
          </w:tcPr>
          <w:p w14:paraId="20E8F21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39C8D7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7ECB72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F3BE6C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81056C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5DEC46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E2153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F8567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BCFFC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526CC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C7A00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F8307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0C38D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90C8C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1858C2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65C9398" w14:textId="77777777" w:rsidTr="00BD526E">
        <w:trPr>
          <w:cantSplit/>
          <w:trHeight w:val="20"/>
        </w:trPr>
        <w:tc>
          <w:tcPr>
            <w:tcW w:w="936" w:type="pct"/>
            <w:vMerge w:val="restart"/>
            <w:shd w:val="clear" w:color="auto" w:fill="auto"/>
            <w:vAlign w:val="center"/>
            <w:hideMark/>
          </w:tcPr>
          <w:p w14:paraId="3F229D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модульной котельной Районного Дома Культуры по ул. Советская, д. 13 с. Аликово</w:t>
            </w:r>
          </w:p>
        </w:tc>
        <w:tc>
          <w:tcPr>
            <w:tcW w:w="636" w:type="pct"/>
            <w:vMerge w:val="restart"/>
            <w:shd w:val="clear" w:color="auto" w:fill="auto"/>
            <w:vAlign w:val="center"/>
            <w:hideMark/>
          </w:tcPr>
          <w:p w14:paraId="2DFFD2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4A308F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Аликово  Аликовского  района </w:t>
            </w:r>
          </w:p>
        </w:tc>
        <w:tc>
          <w:tcPr>
            <w:tcW w:w="294" w:type="pct"/>
            <w:vMerge w:val="restart"/>
            <w:shd w:val="clear" w:color="auto" w:fill="auto"/>
            <w:vAlign w:val="center"/>
            <w:hideMark/>
          </w:tcPr>
          <w:p w14:paraId="43EDB8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7" w:type="pct"/>
            <w:vMerge w:val="restart"/>
            <w:shd w:val="clear" w:color="auto" w:fill="auto"/>
            <w:vAlign w:val="center"/>
            <w:hideMark/>
          </w:tcPr>
          <w:p w14:paraId="11D93A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55AE6F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РБ,МБ</w:t>
            </w:r>
          </w:p>
        </w:tc>
        <w:tc>
          <w:tcPr>
            <w:tcW w:w="373" w:type="pct"/>
            <w:shd w:val="clear" w:color="auto" w:fill="auto"/>
            <w:vAlign w:val="center"/>
            <w:hideMark/>
          </w:tcPr>
          <w:p w14:paraId="1FEBCC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3FE97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8,2</w:t>
            </w:r>
          </w:p>
        </w:tc>
        <w:tc>
          <w:tcPr>
            <w:tcW w:w="232" w:type="pct"/>
            <w:shd w:val="clear" w:color="auto" w:fill="auto"/>
            <w:vAlign w:val="center"/>
            <w:hideMark/>
          </w:tcPr>
          <w:p w14:paraId="491693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213FF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431A7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w:t>
            </w:r>
          </w:p>
        </w:tc>
        <w:tc>
          <w:tcPr>
            <w:tcW w:w="183" w:type="pct"/>
            <w:shd w:val="clear" w:color="auto" w:fill="auto"/>
            <w:vAlign w:val="center"/>
            <w:hideMark/>
          </w:tcPr>
          <w:p w14:paraId="0FEF37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7,2</w:t>
            </w:r>
          </w:p>
        </w:tc>
        <w:tc>
          <w:tcPr>
            <w:tcW w:w="187" w:type="pct"/>
            <w:shd w:val="clear" w:color="auto" w:fill="auto"/>
            <w:vAlign w:val="center"/>
            <w:hideMark/>
          </w:tcPr>
          <w:p w14:paraId="672BD6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7D7C0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4B05BE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6BB6C01F" w14:textId="77777777" w:rsidTr="00BD526E">
        <w:trPr>
          <w:cantSplit/>
          <w:trHeight w:val="20"/>
        </w:trPr>
        <w:tc>
          <w:tcPr>
            <w:tcW w:w="936" w:type="pct"/>
            <w:vMerge/>
            <w:vAlign w:val="center"/>
            <w:hideMark/>
          </w:tcPr>
          <w:p w14:paraId="1896F54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24B799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84211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BF6792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992821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494A94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62FFB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9C06E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w:t>
            </w:r>
          </w:p>
        </w:tc>
        <w:tc>
          <w:tcPr>
            <w:tcW w:w="232" w:type="pct"/>
            <w:shd w:val="clear" w:color="auto" w:fill="auto"/>
            <w:vAlign w:val="center"/>
            <w:hideMark/>
          </w:tcPr>
          <w:p w14:paraId="265A54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274DF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8B771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07AFB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w:t>
            </w:r>
          </w:p>
        </w:tc>
        <w:tc>
          <w:tcPr>
            <w:tcW w:w="187" w:type="pct"/>
            <w:shd w:val="clear" w:color="auto" w:fill="auto"/>
            <w:vAlign w:val="center"/>
            <w:hideMark/>
          </w:tcPr>
          <w:p w14:paraId="09200B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D76E9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5EE8D7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2A353E7" w14:textId="77777777" w:rsidTr="00BD526E">
        <w:trPr>
          <w:cantSplit/>
          <w:trHeight w:val="20"/>
        </w:trPr>
        <w:tc>
          <w:tcPr>
            <w:tcW w:w="936" w:type="pct"/>
            <w:vMerge/>
            <w:vAlign w:val="center"/>
            <w:hideMark/>
          </w:tcPr>
          <w:p w14:paraId="5CF5675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D8A34A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A13699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5C603F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8940E1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2ECD0D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21464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36BFC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w:t>
            </w:r>
          </w:p>
        </w:tc>
        <w:tc>
          <w:tcPr>
            <w:tcW w:w="232" w:type="pct"/>
            <w:shd w:val="clear" w:color="auto" w:fill="auto"/>
            <w:vAlign w:val="center"/>
            <w:hideMark/>
          </w:tcPr>
          <w:p w14:paraId="70B3D7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E4FCF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6E666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w:t>
            </w:r>
          </w:p>
        </w:tc>
        <w:tc>
          <w:tcPr>
            <w:tcW w:w="183" w:type="pct"/>
            <w:shd w:val="clear" w:color="auto" w:fill="auto"/>
            <w:vAlign w:val="center"/>
            <w:hideMark/>
          </w:tcPr>
          <w:p w14:paraId="1FEA56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2,9</w:t>
            </w:r>
          </w:p>
        </w:tc>
        <w:tc>
          <w:tcPr>
            <w:tcW w:w="187" w:type="pct"/>
            <w:shd w:val="clear" w:color="auto" w:fill="auto"/>
            <w:vAlign w:val="center"/>
            <w:hideMark/>
          </w:tcPr>
          <w:p w14:paraId="7C00FA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CA3F3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8AE529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8F5D14C" w14:textId="77777777" w:rsidTr="00BD526E">
        <w:trPr>
          <w:cantSplit/>
          <w:trHeight w:val="20"/>
        </w:trPr>
        <w:tc>
          <w:tcPr>
            <w:tcW w:w="936" w:type="pct"/>
            <w:vMerge/>
            <w:vAlign w:val="center"/>
            <w:hideMark/>
          </w:tcPr>
          <w:p w14:paraId="2ED6B81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E60DE6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5423C3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90DCA0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10B33A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5CA26E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7422D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0DC38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1B77F7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44BC2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967CA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2DE00A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070104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D2807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3A2006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B377B25" w14:textId="77777777" w:rsidTr="00BD526E">
        <w:trPr>
          <w:cantSplit/>
          <w:trHeight w:val="20"/>
        </w:trPr>
        <w:tc>
          <w:tcPr>
            <w:tcW w:w="936" w:type="pct"/>
            <w:vMerge w:val="restart"/>
            <w:shd w:val="clear" w:color="auto" w:fill="auto"/>
            <w:vAlign w:val="center"/>
            <w:hideMark/>
          </w:tcPr>
          <w:p w14:paraId="196B29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Юманлыхского сельского  клуба АУ "Централизованная библиотечная система" Аликовского района</w:t>
            </w:r>
          </w:p>
        </w:tc>
        <w:tc>
          <w:tcPr>
            <w:tcW w:w="636" w:type="pct"/>
            <w:vMerge w:val="restart"/>
            <w:shd w:val="clear" w:color="auto" w:fill="auto"/>
            <w:vAlign w:val="center"/>
            <w:hideMark/>
          </w:tcPr>
          <w:p w14:paraId="3F2B90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000000" w:fill="FFFFFF"/>
            <w:vAlign w:val="center"/>
            <w:hideMark/>
          </w:tcPr>
          <w:p w14:paraId="055CA5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д,Юманлыхи Аликовского  района </w:t>
            </w:r>
          </w:p>
        </w:tc>
        <w:tc>
          <w:tcPr>
            <w:tcW w:w="294" w:type="pct"/>
            <w:vMerge w:val="restart"/>
            <w:shd w:val="clear" w:color="auto" w:fill="auto"/>
            <w:vAlign w:val="center"/>
            <w:hideMark/>
          </w:tcPr>
          <w:p w14:paraId="4E3CC5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0C7DD1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51EA18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1CB71B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7B764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w:t>
            </w:r>
          </w:p>
        </w:tc>
        <w:tc>
          <w:tcPr>
            <w:tcW w:w="232" w:type="pct"/>
            <w:shd w:val="clear" w:color="auto" w:fill="auto"/>
            <w:vAlign w:val="center"/>
            <w:hideMark/>
          </w:tcPr>
          <w:p w14:paraId="119B84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6415A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42962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2C5A1C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2DCFE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w:t>
            </w:r>
          </w:p>
        </w:tc>
        <w:tc>
          <w:tcPr>
            <w:tcW w:w="187" w:type="pct"/>
            <w:shd w:val="clear" w:color="auto" w:fill="auto"/>
            <w:vAlign w:val="center"/>
            <w:hideMark/>
          </w:tcPr>
          <w:p w14:paraId="43231E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553CE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E5A3A0F" w14:textId="77777777" w:rsidTr="00BD526E">
        <w:trPr>
          <w:cantSplit/>
          <w:trHeight w:val="20"/>
        </w:trPr>
        <w:tc>
          <w:tcPr>
            <w:tcW w:w="936" w:type="pct"/>
            <w:vMerge/>
            <w:vAlign w:val="center"/>
            <w:hideMark/>
          </w:tcPr>
          <w:p w14:paraId="4A7C3B1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AF3DCE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86EC4A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C7A93E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589EED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79BD4B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03C55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5B989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9D98E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355D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C3E47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C36E8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17F692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FF0CE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41E02B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B9A6FF7" w14:textId="77777777" w:rsidTr="00BD526E">
        <w:trPr>
          <w:cantSplit/>
          <w:trHeight w:val="20"/>
        </w:trPr>
        <w:tc>
          <w:tcPr>
            <w:tcW w:w="936" w:type="pct"/>
            <w:vMerge/>
            <w:vAlign w:val="center"/>
            <w:hideMark/>
          </w:tcPr>
          <w:p w14:paraId="767231A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5E7DC9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B0554C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691652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2E2588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06AA78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A8DA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6DCDE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w:t>
            </w:r>
          </w:p>
        </w:tc>
        <w:tc>
          <w:tcPr>
            <w:tcW w:w="232" w:type="pct"/>
            <w:shd w:val="clear" w:color="auto" w:fill="auto"/>
            <w:vAlign w:val="center"/>
            <w:hideMark/>
          </w:tcPr>
          <w:p w14:paraId="624729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F167E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D113D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97D59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D90C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w:t>
            </w:r>
          </w:p>
        </w:tc>
        <w:tc>
          <w:tcPr>
            <w:tcW w:w="187" w:type="pct"/>
            <w:shd w:val="clear" w:color="auto" w:fill="auto"/>
            <w:vAlign w:val="center"/>
            <w:hideMark/>
          </w:tcPr>
          <w:p w14:paraId="39D40A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6941FF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8B31F1A" w14:textId="77777777" w:rsidTr="00BD526E">
        <w:trPr>
          <w:cantSplit/>
          <w:trHeight w:val="20"/>
        </w:trPr>
        <w:tc>
          <w:tcPr>
            <w:tcW w:w="936" w:type="pct"/>
            <w:vMerge/>
            <w:vAlign w:val="center"/>
            <w:hideMark/>
          </w:tcPr>
          <w:p w14:paraId="7EC6238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24DF93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5E808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875BB2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79A51B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63CAA7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063CB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F87AE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63484F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81BCF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DF87C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10DB51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8DC0B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CAAF0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4E1E24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8902679" w14:textId="77777777" w:rsidTr="00BD526E">
        <w:trPr>
          <w:cantSplit/>
          <w:trHeight w:val="20"/>
        </w:trPr>
        <w:tc>
          <w:tcPr>
            <w:tcW w:w="936" w:type="pct"/>
            <w:vMerge w:val="restart"/>
            <w:shd w:val="clear" w:color="auto" w:fill="auto"/>
            <w:vAlign w:val="center"/>
            <w:hideMark/>
          </w:tcPr>
          <w:p w14:paraId="3ABD09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Питишевского о сельского Дома культуры АУ </w:t>
            </w:r>
            <w:r w:rsidRPr="00BD526E">
              <w:rPr>
                <w:rFonts w:eastAsia="Times New Roman"/>
                <w:sz w:val="16"/>
                <w:szCs w:val="16"/>
                <w:lang w:eastAsia="ru-RU"/>
              </w:rPr>
              <w:lastRenderedPageBreak/>
              <w:t>"Централизованная библиотечная система" Аликовского района</w:t>
            </w:r>
          </w:p>
        </w:tc>
        <w:tc>
          <w:tcPr>
            <w:tcW w:w="636" w:type="pct"/>
            <w:vMerge w:val="restart"/>
            <w:shd w:val="clear" w:color="auto" w:fill="auto"/>
            <w:vAlign w:val="center"/>
            <w:hideMark/>
          </w:tcPr>
          <w:p w14:paraId="012A0F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497" w:type="pct"/>
            <w:vMerge w:val="restart"/>
            <w:shd w:val="clear" w:color="auto" w:fill="auto"/>
            <w:vAlign w:val="center"/>
            <w:hideMark/>
          </w:tcPr>
          <w:p w14:paraId="459D30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д,Питишево  Аликовского  района </w:t>
            </w:r>
          </w:p>
        </w:tc>
        <w:tc>
          <w:tcPr>
            <w:tcW w:w="294" w:type="pct"/>
            <w:vMerge w:val="restart"/>
            <w:shd w:val="clear" w:color="auto" w:fill="auto"/>
            <w:vAlign w:val="center"/>
            <w:hideMark/>
          </w:tcPr>
          <w:p w14:paraId="3A5553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7661E0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23E65A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572C2A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45772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232" w:type="pct"/>
            <w:shd w:val="clear" w:color="auto" w:fill="auto"/>
            <w:vAlign w:val="center"/>
            <w:hideMark/>
          </w:tcPr>
          <w:p w14:paraId="39D235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05D7A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D3077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76F14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B6CE0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187" w:type="pct"/>
            <w:shd w:val="clear" w:color="auto" w:fill="auto"/>
            <w:vAlign w:val="center"/>
            <w:hideMark/>
          </w:tcPr>
          <w:p w14:paraId="5AF992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36804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559213D2" w14:textId="77777777" w:rsidTr="00BD526E">
        <w:trPr>
          <w:cantSplit/>
          <w:trHeight w:val="20"/>
        </w:trPr>
        <w:tc>
          <w:tcPr>
            <w:tcW w:w="936" w:type="pct"/>
            <w:vMerge/>
            <w:vAlign w:val="center"/>
            <w:hideMark/>
          </w:tcPr>
          <w:p w14:paraId="0D20B7A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B32C81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632808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A78BB8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4BE8AF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CE5579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55DB7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75BA1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154E2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08F89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D9ED2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10EC3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E63C4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48128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9FC0D2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8300B73" w14:textId="77777777" w:rsidTr="00BD526E">
        <w:trPr>
          <w:cantSplit/>
          <w:trHeight w:val="20"/>
        </w:trPr>
        <w:tc>
          <w:tcPr>
            <w:tcW w:w="936" w:type="pct"/>
            <w:vMerge/>
            <w:vAlign w:val="center"/>
            <w:hideMark/>
          </w:tcPr>
          <w:p w14:paraId="600F3A0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331F71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EE1BB7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4E1E3A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8E8521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3A1377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AD86E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C0D27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232" w:type="pct"/>
            <w:shd w:val="clear" w:color="auto" w:fill="auto"/>
            <w:vAlign w:val="center"/>
            <w:hideMark/>
          </w:tcPr>
          <w:p w14:paraId="2FA54F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3F167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F1C387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8AE48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10D18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3,3</w:t>
            </w:r>
          </w:p>
        </w:tc>
        <w:tc>
          <w:tcPr>
            <w:tcW w:w="187" w:type="pct"/>
            <w:shd w:val="clear" w:color="auto" w:fill="auto"/>
            <w:vAlign w:val="center"/>
            <w:hideMark/>
          </w:tcPr>
          <w:p w14:paraId="4E849E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0CD89E6"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7329210" w14:textId="77777777" w:rsidTr="00BD526E">
        <w:trPr>
          <w:cantSplit/>
          <w:trHeight w:val="20"/>
        </w:trPr>
        <w:tc>
          <w:tcPr>
            <w:tcW w:w="936" w:type="pct"/>
            <w:vMerge/>
            <w:vAlign w:val="center"/>
            <w:hideMark/>
          </w:tcPr>
          <w:p w14:paraId="6634453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E514F2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055D5F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7FE666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5AC73E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3E7855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3F330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391B2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476E24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77716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EADB8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498ADA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6EF47E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4B481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BEB915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C3890F6" w14:textId="77777777" w:rsidTr="00BD526E">
        <w:trPr>
          <w:cantSplit/>
          <w:trHeight w:val="20"/>
        </w:trPr>
        <w:tc>
          <w:tcPr>
            <w:tcW w:w="936" w:type="pct"/>
            <w:vMerge w:val="restart"/>
            <w:shd w:val="clear" w:color="auto" w:fill="auto"/>
            <w:vAlign w:val="center"/>
            <w:hideMark/>
          </w:tcPr>
          <w:p w14:paraId="1A1A4E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Кивойского  сельского Дома культуры в д. Кивой</w:t>
            </w:r>
          </w:p>
        </w:tc>
        <w:tc>
          <w:tcPr>
            <w:tcW w:w="636" w:type="pct"/>
            <w:vMerge w:val="restart"/>
            <w:shd w:val="clear" w:color="auto" w:fill="auto"/>
            <w:vAlign w:val="center"/>
            <w:hideMark/>
          </w:tcPr>
          <w:p w14:paraId="7E34D5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Республиканская  программа  "Устойчивое развитие сельских территорий" </w:t>
            </w:r>
          </w:p>
        </w:tc>
        <w:tc>
          <w:tcPr>
            <w:tcW w:w="497" w:type="pct"/>
            <w:vMerge w:val="restart"/>
            <w:shd w:val="clear" w:color="000000" w:fill="FFFFFF"/>
            <w:vAlign w:val="center"/>
            <w:hideMark/>
          </w:tcPr>
          <w:p w14:paraId="4BF27D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д. Кивой  Аликовского  района </w:t>
            </w:r>
          </w:p>
        </w:tc>
        <w:tc>
          <w:tcPr>
            <w:tcW w:w="294" w:type="pct"/>
            <w:vMerge w:val="restart"/>
            <w:shd w:val="clear" w:color="auto" w:fill="auto"/>
            <w:vAlign w:val="center"/>
            <w:hideMark/>
          </w:tcPr>
          <w:p w14:paraId="30C2F0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4181FB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посадочных мест</w:t>
            </w:r>
          </w:p>
        </w:tc>
        <w:tc>
          <w:tcPr>
            <w:tcW w:w="370" w:type="pct"/>
            <w:vMerge w:val="restart"/>
            <w:shd w:val="clear" w:color="auto" w:fill="auto"/>
            <w:vAlign w:val="center"/>
            <w:hideMark/>
          </w:tcPr>
          <w:p w14:paraId="3288E0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МБ</w:t>
            </w:r>
          </w:p>
        </w:tc>
        <w:tc>
          <w:tcPr>
            <w:tcW w:w="373" w:type="pct"/>
            <w:shd w:val="clear" w:color="auto" w:fill="auto"/>
            <w:vAlign w:val="center"/>
            <w:hideMark/>
          </w:tcPr>
          <w:p w14:paraId="482843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BA01F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23,4</w:t>
            </w:r>
          </w:p>
        </w:tc>
        <w:tc>
          <w:tcPr>
            <w:tcW w:w="232" w:type="pct"/>
            <w:shd w:val="clear" w:color="auto" w:fill="auto"/>
            <w:vAlign w:val="center"/>
            <w:hideMark/>
          </w:tcPr>
          <w:p w14:paraId="58F31D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1B51F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C958E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08D62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7" w:type="pct"/>
            <w:shd w:val="clear" w:color="auto" w:fill="auto"/>
            <w:vAlign w:val="center"/>
            <w:hideMark/>
          </w:tcPr>
          <w:p w14:paraId="3B01DE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21,4</w:t>
            </w:r>
          </w:p>
        </w:tc>
        <w:tc>
          <w:tcPr>
            <w:tcW w:w="187" w:type="pct"/>
            <w:shd w:val="clear" w:color="auto" w:fill="auto"/>
            <w:vAlign w:val="center"/>
            <w:hideMark/>
          </w:tcPr>
          <w:p w14:paraId="51C562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C574D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68EC0571" w14:textId="77777777" w:rsidTr="00BD526E">
        <w:trPr>
          <w:cantSplit/>
          <w:trHeight w:val="20"/>
        </w:trPr>
        <w:tc>
          <w:tcPr>
            <w:tcW w:w="936" w:type="pct"/>
            <w:vMerge/>
            <w:vAlign w:val="center"/>
            <w:hideMark/>
          </w:tcPr>
          <w:p w14:paraId="011E108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96BBDE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560A0E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70AAC6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F8461A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4A4128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5676F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C1A48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11,6</w:t>
            </w:r>
          </w:p>
        </w:tc>
        <w:tc>
          <w:tcPr>
            <w:tcW w:w="232" w:type="pct"/>
            <w:shd w:val="clear" w:color="auto" w:fill="auto"/>
            <w:vAlign w:val="center"/>
            <w:hideMark/>
          </w:tcPr>
          <w:p w14:paraId="0758D6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61DB4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CA05E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F5303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EA789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11,6</w:t>
            </w:r>
          </w:p>
        </w:tc>
        <w:tc>
          <w:tcPr>
            <w:tcW w:w="187" w:type="pct"/>
            <w:shd w:val="clear" w:color="auto" w:fill="auto"/>
            <w:vAlign w:val="center"/>
            <w:hideMark/>
          </w:tcPr>
          <w:p w14:paraId="4C5A31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B3B31A3"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7844FD7" w14:textId="77777777" w:rsidTr="00BD526E">
        <w:trPr>
          <w:cantSplit/>
          <w:trHeight w:val="20"/>
        </w:trPr>
        <w:tc>
          <w:tcPr>
            <w:tcW w:w="936" w:type="pct"/>
            <w:vMerge/>
            <w:vAlign w:val="center"/>
            <w:hideMark/>
          </w:tcPr>
          <w:p w14:paraId="4199A7F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ECDF93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EDD785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15E432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843D73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DA3FF7F"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78D6C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78A26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11,8</w:t>
            </w:r>
          </w:p>
        </w:tc>
        <w:tc>
          <w:tcPr>
            <w:tcW w:w="232" w:type="pct"/>
            <w:shd w:val="clear" w:color="auto" w:fill="auto"/>
            <w:vAlign w:val="center"/>
            <w:hideMark/>
          </w:tcPr>
          <w:p w14:paraId="49F9AE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AB402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6CC32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2BA74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7" w:type="pct"/>
            <w:shd w:val="clear" w:color="auto" w:fill="auto"/>
            <w:vAlign w:val="center"/>
            <w:hideMark/>
          </w:tcPr>
          <w:p w14:paraId="562572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9,8</w:t>
            </w:r>
          </w:p>
        </w:tc>
        <w:tc>
          <w:tcPr>
            <w:tcW w:w="187" w:type="pct"/>
            <w:shd w:val="clear" w:color="auto" w:fill="auto"/>
            <w:vAlign w:val="center"/>
            <w:hideMark/>
          </w:tcPr>
          <w:p w14:paraId="759F06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0DBB38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F20890D" w14:textId="77777777" w:rsidTr="00BD526E">
        <w:trPr>
          <w:cantSplit/>
          <w:trHeight w:val="20"/>
        </w:trPr>
        <w:tc>
          <w:tcPr>
            <w:tcW w:w="936" w:type="pct"/>
            <w:vMerge/>
            <w:vAlign w:val="center"/>
            <w:hideMark/>
          </w:tcPr>
          <w:p w14:paraId="69F7AB5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D7435D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E41624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D63FEFB"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039BE1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23D9F0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10B2F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518FF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5B10E8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2BE7C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0BCDC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78612C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2E48C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4F49B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6FFD1C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EAD9782" w14:textId="77777777" w:rsidTr="00BD526E">
        <w:trPr>
          <w:cantSplit/>
          <w:trHeight w:val="20"/>
        </w:trPr>
        <w:tc>
          <w:tcPr>
            <w:tcW w:w="936" w:type="pct"/>
            <w:vMerge w:val="restart"/>
            <w:shd w:val="clear" w:color="auto" w:fill="auto"/>
            <w:vAlign w:val="center"/>
            <w:hideMark/>
          </w:tcPr>
          <w:p w14:paraId="7E36A0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Устьинского  сельского клуба  в с. Устье</w:t>
            </w:r>
          </w:p>
        </w:tc>
        <w:tc>
          <w:tcPr>
            <w:tcW w:w="636" w:type="pct"/>
            <w:vMerge w:val="restart"/>
            <w:shd w:val="clear" w:color="auto" w:fill="auto"/>
            <w:vAlign w:val="center"/>
            <w:hideMark/>
          </w:tcPr>
          <w:p w14:paraId="10C858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Республиканская  программа  "Устойчивое развитие сельских территорий" </w:t>
            </w:r>
          </w:p>
        </w:tc>
        <w:tc>
          <w:tcPr>
            <w:tcW w:w="497" w:type="pct"/>
            <w:vMerge w:val="restart"/>
            <w:shd w:val="clear" w:color="000000" w:fill="FFFFFF"/>
            <w:vAlign w:val="center"/>
            <w:hideMark/>
          </w:tcPr>
          <w:p w14:paraId="70F6F29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 Устье Аликовского  района </w:t>
            </w:r>
          </w:p>
        </w:tc>
        <w:tc>
          <w:tcPr>
            <w:tcW w:w="294" w:type="pct"/>
            <w:vMerge w:val="restart"/>
            <w:shd w:val="clear" w:color="auto" w:fill="auto"/>
            <w:vAlign w:val="center"/>
            <w:hideMark/>
          </w:tcPr>
          <w:p w14:paraId="4CC5AC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2026</w:t>
            </w:r>
          </w:p>
        </w:tc>
        <w:tc>
          <w:tcPr>
            <w:tcW w:w="277" w:type="pct"/>
            <w:vMerge w:val="restart"/>
            <w:shd w:val="clear" w:color="auto" w:fill="auto"/>
            <w:vAlign w:val="center"/>
            <w:hideMark/>
          </w:tcPr>
          <w:p w14:paraId="5684F5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100 посадочных мест</w:t>
            </w:r>
          </w:p>
        </w:tc>
        <w:tc>
          <w:tcPr>
            <w:tcW w:w="370" w:type="pct"/>
            <w:vMerge w:val="restart"/>
            <w:shd w:val="clear" w:color="auto" w:fill="auto"/>
            <w:vAlign w:val="center"/>
            <w:hideMark/>
          </w:tcPr>
          <w:p w14:paraId="45DC1B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2807CA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DE1EAC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232" w:type="pct"/>
            <w:shd w:val="clear" w:color="auto" w:fill="auto"/>
            <w:vAlign w:val="center"/>
            <w:hideMark/>
          </w:tcPr>
          <w:p w14:paraId="6EF843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53FD8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D555B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EA0D1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A88FC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45698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220" w:type="pct"/>
            <w:vMerge w:val="restart"/>
            <w:shd w:val="clear" w:color="auto" w:fill="auto"/>
            <w:vAlign w:val="center"/>
            <w:hideMark/>
          </w:tcPr>
          <w:p w14:paraId="09167C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6323F31A" w14:textId="77777777" w:rsidTr="00BD526E">
        <w:trPr>
          <w:cantSplit/>
          <w:trHeight w:val="20"/>
        </w:trPr>
        <w:tc>
          <w:tcPr>
            <w:tcW w:w="936" w:type="pct"/>
            <w:vMerge/>
            <w:vAlign w:val="center"/>
            <w:hideMark/>
          </w:tcPr>
          <w:p w14:paraId="249A380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B63802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337AFA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A59A96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CC590B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24CA4D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15C1A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568F7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66F45D8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7B604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CE01B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C9A45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558EE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FD1D7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039C41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008DBA5" w14:textId="77777777" w:rsidTr="00BD526E">
        <w:trPr>
          <w:cantSplit/>
          <w:trHeight w:val="20"/>
        </w:trPr>
        <w:tc>
          <w:tcPr>
            <w:tcW w:w="936" w:type="pct"/>
            <w:vMerge/>
            <w:vAlign w:val="center"/>
            <w:hideMark/>
          </w:tcPr>
          <w:p w14:paraId="7532235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F833E0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8EEDEE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EEAB17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CA60E4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97D6AB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B72E0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109D4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232" w:type="pct"/>
            <w:shd w:val="clear" w:color="auto" w:fill="auto"/>
            <w:vAlign w:val="center"/>
            <w:hideMark/>
          </w:tcPr>
          <w:p w14:paraId="41251A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76B00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F03DB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2126E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83759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E74AC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w:t>
            </w:r>
          </w:p>
        </w:tc>
        <w:tc>
          <w:tcPr>
            <w:tcW w:w="220" w:type="pct"/>
            <w:vMerge/>
            <w:vAlign w:val="center"/>
            <w:hideMark/>
          </w:tcPr>
          <w:p w14:paraId="7D01258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E312910" w14:textId="77777777" w:rsidTr="00BD526E">
        <w:trPr>
          <w:cantSplit/>
          <w:trHeight w:val="20"/>
        </w:trPr>
        <w:tc>
          <w:tcPr>
            <w:tcW w:w="936" w:type="pct"/>
            <w:vMerge/>
            <w:vAlign w:val="center"/>
            <w:hideMark/>
          </w:tcPr>
          <w:p w14:paraId="5EDF26A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1DB9D9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13A063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A0D740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129EB2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02F9F4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DFEF5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928DF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01F11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2F699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95A7B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F34B6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7453ED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2CCC8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53E9D9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6F8CD43" w14:textId="77777777" w:rsidTr="00BD526E">
        <w:trPr>
          <w:cantSplit/>
          <w:trHeight w:val="20"/>
        </w:trPr>
        <w:tc>
          <w:tcPr>
            <w:tcW w:w="936" w:type="pct"/>
            <w:vMerge w:val="restart"/>
            <w:shd w:val="clear" w:color="auto" w:fill="auto"/>
            <w:vAlign w:val="center"/>
            <w:hideMark/>
          </w:tcPr>
          <w:p w14:paraId="5F0117E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Культуре:</w:t>
            </w:r>
          </w:p>
        </w:tc>
        <w:tc>
          <w:tcPr>
            <w:tcW w:w="636" w:type="pct"/>
            <w:vMerge w:val="restart"/>
            <w:shd w:val="clear" w:color="auto" w:fill="auto"/>
            <w:vAlign w:val="center"/>
            <w:hideMark/>
          </w:tcPr>
          <w:p w14:paraId="47FF425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26A04D9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6ECD286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4F93674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64EF199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43B592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7B54D1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156,50</w:t>
            </w:r>
          </w:p>
        </w:tc>
        <w:tc>
          <w:tcPr>
            <w:tcW w:w="232" w:type="pct"/>
            <w:shd w:val="clear" w:color="auto" w:fill="auto"/>
            <w:vAlign w:val="center"/>
            <w:hideMark/>
          </w:tcPr>
          <w:p w14:paraId="715A700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18,20</w:t>
            </w:r>
          </w:p>
        </w:tc>
        <w:tc>
          <w:tcPr>
            <w:tcW w:w="190" w:type="pct"/>
            <w:shd w:val="clear" w:color="auto" w:fill="auto"/>
            <w:vAlign w:val="center"/>
            <w:hideMark/>
          </w:tcPr>
          <w:p w14:paraId="358870C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36,40</w:t>
            </w:r>
          </w:p>
        </w:tc>
        <w:tc>
          <w:tcPr>
            <w:tcW w:w="190" w:type="pct"/>
            <w:shd w:val="clear" w:color="auto" w:fill="auto"/>
            <w:vAlign w:val="center"/>
            <w:hideMark/>
          </w:tcPr>
          <w:p w14:paraId="4E5B004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43,90</w:t>
            </w:r>
          </w:p>
        </w:tc>
        <w:tc>
          <w:tcPr>
            <w:tcW w:w="183" w:type="pct"/>
            <w:shd w:val="clear" w:color="auto" w:fill="auto"/>
            <w:vAlign w:val="center"/>
            <w:hideMark/>
          </w:tcPr>
          <w:p w14:paraId="1426349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28,60</w:t>
            </w:r>
          </w:p>
        </w:tc>
        <w:tc>
          <w:tcPr>
            <w:tcW w:w="187" w:type="pct"/>
            <w:shd w:val="clear" w:color="auto" w:fill="auto"/>
            <w:vAlign w:val="center"/>
            <w:hideMark/>
          </w:tcPr>
          <w:p w14:paraId="18BBDF9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27,40</w:t>
            </w:r>
          </w:p>
        </w:tc>
        <w:tc>
          <w:tcPr>
            <w:tcW w:w="187" w:type="pct"/>
            <w:shd w:val="clear" w:color="auto" w:fill="auto"/>
            <w:vAlign w:val="center"/>
            <w:hideMark/>
          </w:tcPr>
          <w:p w14:paraId="7A7E7FA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2,00</w:t>
            </w:r>
          </w:p>
        </w:tc>
        <w:tc>
          <w:tcPr>
            <w:tcW w:w="220" w:type="pct"/>
            <w:vMerge w:val="restart"/>
            <w:shd w:val="clear" w:color="auto" w:fill="auto"/>
            <w:vAlign w:val="center"/>
            <w:hideMark/>
          </w:tcPr>
          <w:p w14:paraId="61F4CA1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1B4FCACA" w14:textId="77777777" w:rsidTr="00BD526E">
        <w:trPr>
          <w:cantSplit/>
          <w:trHeight w:val="20"/>
        </w:trPr>
        <w:tc>
          <w:tcPr>
            <w:tcW w:w="936" w:type="pct"/>
            <w:vMerge/>
            <w:vAlign w:val="center"/>
            <w:hideMark/>
          </w:tcPr>
          <w:p w14:paraId="11E74A13"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7111805C"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77631DF"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1C6419F2"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47441BE6"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1AEF2F3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64F3BA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550738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86,50</w:t>
            </w:r>
          </w:p>
        </w:tc>
        <w:tc>
          <w:tcPr>
            <w:tcW w:w="232" w:type="pct"/>
            <w:shd w:val="clear" w:color="auto" w:fill="auto"/>
            <w:vAlign w:val="center"/>
            <w:hideMark/>
          </w:tcPr>
          <w:p w14:paraId="2A6CCDB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3,00</w:t>
            </w:r>
          </w:p>
        </w:tc>
        <w:tc>
          <w:tcPr>
            <w:tcW w:w="190" w:type="pct"/>
            <w:shd w:val="clear" w:color="auto" w:fill="auto"/>
            <w:vAlign w:val="center"/>
            <w:hideMark/>
          </w:tcPr>
          <w:p w14:paraId="2B1CF75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24,80</w:t>
            </w:r>
          </w:p>
        </w:tc>
        <w:tc>
          <w:tcPr>
            <w:tcW w:w="190" w:type="pct"/>
            <w:shd w:val="clear" w:color="auto" w:fill="auto"/>
            <w:vAlign w:val="center"/>
            <w:hideMark/>
          </w:tcPr>
          <w:p w14:paraId="114A9DB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31,20</w:t>
            </w:r>
          </w:p>
        </w:tc>
        <w:tc>
          <w:tcPr>
            <w:tcW w:w="183" w:type="pct"/>
            <w:shd w:val="clear" w:color="auto" w:fill="auto"/>
            <w:vAlign w:val="center"/>
            <w:hideMark/>
          </w:tcPr>
          <w:p w14:paraId="7691B47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15,90</w:t>
            </w:r>
          </w:p>
        </w:tc>
        <w:tc>
          <w:tcPr>
            <w:tcW w:w="187" w:type="pct"/>
            <w:shd w:val="clear" w:color="auto" w:fill="auto"/>
            <w:vAlign w:val="center"/>
            <w:hideMark/>
          </w:tcPr>
          <w:p w14:paraId="4EC55FD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11,60</w:t>
            </w:r>
          </w:p>
        </w:tc>
        <w:tc>
          <w:tcPr>
            <w:tcW w:w="187" w:type="pct"/>
            <w:shd w:val="clear" w:color="auto" w:fill="auto"/>
            <w:vAlign w:val="center"/>
            <w:hideMark/>
          </w:tcPr>
          <w:p w14:paraId="04FBC6A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4A00C9F0"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920914C" w14:textId="77777777" w:rsidTr="00BD526E">
        <w:trPr>
          <w:cantSplit/>
          <w:trHeight w:val="20"/>
        </w:trPr>
        <w:tc>
          <w:tcPr>
            <w:tcW w:w="936" w:type="pct"/>
            <w:vMerge/>
            <w:vAlign w:val="center"/>
            <w:hideMark/>
          </w:tcPr>
          <w:p w14:paraId="5F236F9D"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6D7DB7C5"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AFFE353"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15C0AA37"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1B4EC94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388BDB8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687232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0184F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70,00</w:t>
            </w:r>
          </w:p>
        </w:tc>
        <w:tc>
          <w:tcPr>
            <w:tcW w:w="232" w:type="pct"/>
            <w:shd w:val="clear" w:color="auto" w:fill="auto"/>
            <w:vAlign w:val="center"/>
            <w:hideMark/>
          </w:tcPr>
          <w:p w14:paraId="3FBDB49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15,20</w:t>
            </w:r>
          </w:p>
        </w:tc>
        <w:tc>
          <w:tcPr>
            <w:tcW w:w="190" w:type="pct"/>
            <w:shd w:val="clear" w:color="auto" w:fill="auto"/>
            <w:vAlign w:val="center"/>
            <w:hideMark/>
          </w:tcPr>
          <w:p w14:paraId="6BC6121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11,60</w:t>
            </w:r>
          </w:p>
        </w:tc>
        <w:tc>
          <w:tcPr>
            <w:tcW w:w="190" w:type="pct"/>
            <w:shd w:val="clear" w:color="auto" w:fill="auto"/>
            <w:vAlign w:val="center"/>
            <w:hideMark/>
          </w:tcPr>
          <w:p w14:paraId="28B1194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12,70</w:t>
            </w:r>
          </w:p>
        </w:tc>
        <w:tc>
          <w:tcPr>
            <w:tcW w:w="183" w:type="pct"/>
            <w:shd w:val="clear" w:color="auto" w:fill="auto"/>
            <w:vAlign w:val="center"/>
            <w:hideMark/>
          </w:tcPr>
          <w:p w14:paraId="2D22BA3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12,70</w:t>
            </w:r>
          </w:p>
        </w:tc>
        <w:tc>
          <w:tcPr>
            <w:tcW w:w="187" w:type="pct"/>
            <w:shd w:val="clear" w:color="auto" w:fill="auto"/>
            <w:vAlign w:val="center"/>
            <w:hideMark/>
          </w:tcPr>
          <w:p w14:paraId="284F980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15,80</w:t>
            </w:r>
          </w:p>
        </w:tc>
        <w:tc>
          <w:tcPr>
            <w:tcW w:w="187" w:type="pct"/>
            <w:shd w:val="clear" w:color="auto" w:fill="auto"/>
            <w:vAlign w:val="center"/>
            <w:hideMark/>
          </w:tcPr>
          <w:p w14:paraId="1087B3D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2,00</w:t>
            </w:r>
          </w:p>
        </w:tc>
        <w:tc>
          <w:tcPr>
            <w:tcW w:w="220" w:type="pct"/>
            <w:vMerge/>
            <w:vAlign w:val="center"/>
            <w:hideMark/>
          </w:tcPr>
          <w:p w14:paraId="410ADF2D"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87DFD93" w14:textId="77777777" w:rsidTr="00BD526E">
        <w:trPr>
          <w:cantSplit/>
          <w:trHeight w:val="20"/>
        </w:trPr>
        <w:tc>
          <w:tcPr>
            <w:tcW w:w="936" w:type="pct"/>
            <w:vMerge/>
            <w:vAlign w:val="center"/>
            <w:hideMark/>
          </w:tcPr>
          <w:p w14:paraId="5172E32E"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3F823BFF"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24468C7"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1574442E"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286860CC"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4756328C"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50DE06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0B75CB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456D5A9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0F39E31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3AC8FF8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4C00D88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77EB89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37D1A2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61613012"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79D8F048" w14:textId="77777777" w:rsidTr="00BD526E">
        <w:trPr>
          <w:cantSplit/>
          <w:trHeight w:val="20"/>
        </w:trPr>
        <w:tc>
          <w:tcPr>
            <w:tcW w:w="5000" w:type="pct"/>
            <w:gridSpan w:val="15"/>
            <w:shd w:val="clear" w:color="auto" w:fill="auto"/>
            <w:noWrap/>
            <w:vAlign w:val="center"/>
            <w:hideMark/>
          </w:tcPr>
          <w:p w14:paraId="4475E4D7"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Образование</w:t>
            </w:r>
          </w:p>
        </w:tc>
      </w:tr>
      <w:tr w:rsidR="00BD526E" w:rsidRPr="00BD526E" w14:paraId="1E1A7563" w14:textId="77777777" w:rsidTr="00BD526E">
        <w:trPr>
          <w:cantSplit/>
          <w:trHeight w:val="20"/>
        </w:trPr>
        <w:tc>
          <w:tcPr>
            <w:tcW w:w="936" w:type="pct"/>
            <w:vMerge w:val="restart"/>
            <w:shd w:val="clear" w:color="auto" w:fill="auto"/>
            <w:vAlign w:val="center"/>
            <w:hideMark/>
          </w:tcPr>
          <w:p w14:paraId="1286F4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объекта "Дошкольное образовательное учреждение на 240 мест в с. Аликово Аликовского района"</w:t>
            </w:r>
          </w:p>
        </w:tc>
        <w:tc>
          <w:tcPr>
            <w:tcW w:w="636" w:type="pct"/>
            <w:vMerge w:val="restart"/>
            <w:shd w:val="clear" w:color="auto" w:fill="auto"/>
            <w:vAlign w:val="center"/>
            <w:hideMark/>
          </w:tcPr>
          <w:p w14:paraId="5E67D6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97" w:type="pct"/>
            <w:vMerge w:val="restart"/>
            <w:shd w:val="clear" w:color="auto" w:fill="auto"/>
            <w:vAlign w:val="center"/>
            <w:hideMark/>
          </w:tcPr>
          <w:p w14:paraId="50A805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58E080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2020-2021</w:t>
            </w:r>
          </w:p>
        </w:tc>
        <w:tc>
          <w:tcPr>
            <w:tcW w:w="277" w:type="pct"/>
            <w:vMerge w:val="restart"/>
            <w:shd w:val="clear" w:color="auto" w:fill="auto"/>
            <w:vAlign w:val="center"/>
            <w:hideMark/>
          </w:tcPr>
          <w:p w14:paraId="37A29F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240 мест</w:t>
            </w:r>
          </w:p>
        </w:tc>
        <w:tc>
          <w:tcPr>
            <w:tcW w:w="370" w:type="pct"/>
            <w:vMerge w:val="restart"/>
            <w:shd w:val="clear" w:color="auto" w:fill="auto"/>
            <w:vAlign w:val="center"/>
            <w:hideMark/>
          </w:tcPr>
          <w:p w14:paraId="74BFB2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 федальный,  республиканский бюджет и бюджет района</w:t>
            </w:r>
          </w:p>
        </w:tc>
        <w:tc>
          <w:tcPr>
            <w:tcW w:w="373" w:type="pct"/>
            <w:shd w:val="clear" w:color="auto" w:fill="auto"/>
            <w:vAlign w:val="center"/>
            <w:hideMark/>
          </w:tcPr>
          <w:p w14:paraId="7923EF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2AD71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218,7</w:t>
            </w:r>
          </w:p>
        </w:tc>
        <w:tc>
          <w:tcPr>
            <w:tcW w:w="232" w:type="pct"/>
            <w:shd w:val="clear" w:color="auto" w:fill="auto"/>
            <w:vAlign w:val="center"/>
            <w:hideMark/>
          </w:tcPr>
          <w:p w14:paraId="02F645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67,4</w:t>
            </w:r>
          </w:p>
        </w:tc>
        <w:tc>
          <w:tcPr>
            <w:tcW w:w="190" w:type="pct"/>
            <w:shd w:val="clear" w:color="auto" w:fill="auto"/>
            <w:vAlign w:val="center"/>
            <w:hideMark/>
          </w:tcPr>
          <w:p w14:paraId="3CCBFF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151,3</w:t>
            </w:r>
          </w:p>
        </w:tc>
        <w:tc>
          <w:tcPr>
            <w:tcW w:w="190" w:type="pct"/>
            <w:shd w:val="clear" w:color="auto" w:fill="auto"/>
            <w:vAlign w:val="center"/>
            <w:hideMark/>
          </w:tcPr>
          <w:p w14:paraId="791C25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7CF03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BCD4A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DA3BF5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4DF07DE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240</w:t>
            </w:r>
          </w:p>
        </w:tc>
      </w:tr>
      <w:tr w:rsidR="00BD526E" w:rsidRPr="00BD526E" w14:paraId="053DDD11" w14:textId="77777777" w:rsidTr="00BD526E">
        <w:trPr>
          <w:cantSplit/>
          <w:trHeight w:val="20"/>
        </w:trPr>
        <w:tc>
          <w:tcPr>
            <w:tcW w:w="936" w:type="pct"/>
            <w:vMerge/>
            <w:vAlign w:val="center"/>
            <w:hideMark/>
          </w:tcPr>
          <w:p w14:paraId="78161D7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37581E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E043CD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39E4B5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ABBFBA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8B2FDD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5C184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C057A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216,5</w:t>
            </w:r>
          </w:p>
        </w:tc>
        <w:tc>
          <w:tcPr>
            <w:tcW w:w="232" w:type="pct"/>
            <w:shd w:val="clear" w:color="auto" w:fill="auto"/>
            <w:vAlign w:val="center"/>
            <w:hideMark/>
          </w:tcPr>
          <w:p w14:paraId="092BAE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66,7</w:t>
            </w:r>
          </w:p>
        </w:tc>
        <w:tc>
          <w:tcPr>
            <w:tcW w:w="190" w:type="pct"/>
            <w:shd w:val="clear" w:color="auto" w:fill="auto"/>
            <w:vAlign w:val="center"/>
            <w:hideMark/>
          </w:tcPr>
          <w:p w14:paraId="6BC466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149,8</w:t>
            </w:r>
          </w:p>
        </w:tc>
        <w:tc>
          <w:tcPr>
            <w:tcW w:w="190" w:type="pct"/>
            <w:shd w:val="clear" w:color="auto" w:fill="auto"/>
            <w:vAlign w:val="center"/>
            <w:hideMark/>
          </w:tcPr>
          <w:p w14:paraId="68A125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931D75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81F25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DE809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9D32BA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05385B1" w14:textId="77777777" w:rsidTr="00BD526E">
        <w:trPr>
          <w:cantSplit/>
          <w:trHeight w:val="20"/>
        </w:trPr>
        <w:tc>
          <w:tcPr>
            <w:tcW w:w="936" w:type="pct"/>
            <w:vMerge/>
            <w:vAlign w:val="center"/>
            <w:hideMark/>
          </w:tcPr>
          <w:p w14:paraId="3156884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FB6E0F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5E2118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CC7CDD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830DB3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555CD1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7A94F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5668B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w:t>
            </w:r>
          </w:p>
        </w:tc>
        <w:tc>
          <w:tcPr>
            <w:tcW w:w="232" w:type="pct"/>
            <w:shd w:val="clear" w:color="auto" w:fill="auto"/>
            <w:vAlign w:val="center"/>
            <w:hideMark/>
          </w:tcPr>
          <w:p w14:paraId="3A0220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w:t>
            </w:r>
          </w:p>
        </w:tc>
        <w:tc>
          <w:tcPr>
            <w:tcW w:w="190" w:type="pct"/>
            <w:shd w:val="clear" w:color="auto" w:fill="auto"/>
            <w:vAlign w:val="center"/>
            <w:hideMark/>
          </w:tcPr>
          <w:p w14:paraId="7EA717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w:t>
            </w:r>
          </w:p>
        </w:tc>
        <w:tc>
          <w:tcPr>
            <w:tcW w:w="190" w:type="pct"/>
            <w:shd w:val="clear" w:color="auto" w:fill="auto"/>
            <w:vAlign w:val="center"/>
            <w:hideMark/>
          </w:tcPr>
          <w:p w14:paraId="6B4589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5AD02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396F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B73DA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698D5E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52D4380" w14:textId="77777777" w:rsidTr="00BD526E">
        <w:trPr>
          <w:cantSplit/>
          <w:trHeight w:val="20"/>
        </w:trPr>
        <w:tc>
          <w:tcPr>
            <w:tcW w:w="936" w:type="pct"/>
            <w:vMerge/>
            <w:vAlign w:val="center"/>
            <w:hideMark/>
          </w:tcPr>
          <w:p w14:paraId="5F3CB1A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678A2D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D0C1B6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48302B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10C4CA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FE637A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DF2D5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8028BD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24BAD4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E7CCA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4748D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66AD2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B24DB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01815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6F08BBB"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217B8C0" w14:textId="77777777" w:rsidTr="00BD526E">
        <w:trPr>
          <w:cantSplit/>
          <w:trHeight w:val="20"/>
        </w:trPr>
        <w:tc>
          <w:tcPr>
            <w:tcW w:w="936" w:type="pct"/>
            <w:vMerge w:val="restart"/>
            <w:shd w:val="clear" w:color="auto" w:fill="auto"/>
            <w:vAlign w:val="center"/>
            <w:hideMark/>
          </w:tcPr>
          <w:p w14:paraId="548352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Капитальному ремонту МБДОУ «Аликовский </w:t>
            </w:r>
            <w:r w:rsidRPr="00BD526E">
              <w:rPr>
                <w:rFonts w:eastAsia="Times New Roman"/>
                <w:sz w:val="16"/>
                <w:szCs w:val="16"/>
                <w:lang w:eastAsia="ru-RU"/>
              </w:rPr>
              <w:lastRenderedPageBreak/>
              <w:t xml:space="preserve">детский сад №2 «Хевел» в рамках мероприятия «Капитальный ремонт муниципальных дошкольных образовательных организаций», </w:t>
            </w:r>
          </w:p>
        </w:tc>
        <w:tc>
          <w:tcPr>
            <w:tcW w:w="636" w:type="pct"/>
            <w:vMerge w:val="restart"/>
            <w:shd w:val="clear" w:color="auto" w:fill="auto"/>
            <w:vAlign w:val="center"/>
            <w:hideMark/>
          </w:tcPr>
          <w:p w14:paraId="4D0794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497" w:type="pct"/>
            <w:vMerge w:val="restart"/>
            <w:shd w:val="clear" w:color="auto" w:fill="auto"/>
            <w:vAlign w:val="center"/>
            <w:hideMark/>
          </w:tcPr>
          <w:p w14:paraId="36CABB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1A8E1E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5922F8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2D9EF1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ПСД в стадии разработки.  Федальный,  </w:t>
            </w:r>
            <w:r w:rsidRPr="00BD526E">
              <w:rPr>
                <w:rFonts w:eastAsia="Times New Roman"/>
                <w:sz w:val="16"/>
                <w:szCs w:val="16"/>
                <w:lang w:eastAsia="ru-RU"/>
              </w:rPr>
              <w:lastRenderedPageBreak/>
              <w:t>республиканский бюджет и бюджет района</w:t>
            </w:r>
          </w:p>
        </w:tc>
        <w:tc>
          <w:tcPr>
            <w:tcW w:w="373" w:type="pct"/>
            <w:shd w:val="clear" w:color="auto" w:fill="auto"/>
            <w:vAlign w:val="center"/>
            <w:hideMark/>
          </w:tcPr>
          <w:p w14:paraId="459E2DA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Объем финансирования, млн. руб.</w:t>
            </w:r>
          </w:p>
        </w:tc>
        <w:tc>
          <w:tcPr>
            <w:tcW w:w="228" w:type="pct"/>
            <w:shd w:val="clear" w:color="auto" w:fill="auto"/>
            <w:vAlign w:val="center"/>
            <w:hideMark/>
          </w:tcPr>
          <w:p w14:paraId="6049B0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46</w:t>
            </w:r>
          </w:p>
        </w:tc>
        <w:tc>
          <w:tcPr>
            <w:tcW w:w="232" w:type="pct"/>
            <w:shd w:val="clear" w:color="auto" w:fill="auto"/>
            <w:vAlign w:val="center"/>
            <w:hideMark/>
          </w:tcPr>
          <w:p w14:paraId="06066E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FC28D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90" w:type="pct"/>
            <w:shd w:val="clear" w:color="auto" w:fill="auto"/>
            <w:vAlign w:val="center"/>
            <w:hideMark/>
          </w:tcPr>
          <w:p w14:paraId="25C738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83" w:type="pct"/>
            <w:shd w:val="clear" w:color="auto" w:fill="auto"/>
            <w:vAlign w:val="center"/>
            <w:hideMark/>
          </w:tcPr>
          <w:p w14:paraId="66CEB1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274E96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A2A2B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ED73BA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90</w:t>
            </w:r>
          </w:p>
        </w:tc>
      </w:tr>
      <w:tr w:rsidR="00BD526E" w:rsidRPr="00BD526E" w14:paraId="55CAD446" w14:textId="77777777" w:rsidTr="00BD526E">
        <w:trPr>
          <w:cantSplit/>
          <w:trHeight w:val="20"/>
        </w:trPr>
        <w:tc>
          <w:tcPr>
            <w:tcW w:w="936" w:type="pct"/>
            <w:vMerge/>
            <w:vAlign w:val="center"/>
            <w:hideMark/>
          </w:tcPr>
          <w:p w14:paraId="4317841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833B7E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324012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74DDB6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0E730A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043150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88B29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DCAB42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27,6</w:t>
            </w:r>
          </w:p>
        </w:tc>
        <w:tc>
          <w:tcPr>
            <w:tcW w:w="232" w:type="pct"/>
            <w:shd w:val="clear" w:color="auto" w:fill="auto"/>
            <w:vAlign w:val="center"/>
            <w:hideMark/>
          </w:tcPr>
          <w:p w14:paraId="346E21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01B07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13,8</w:t>
            </w:r>
          </w:p>
        </w:tc>
        <w:tc>
          <w:tcPr>
            <w:tcW w:w="190" w:type="pct"/>
            <w:shd w:val="clear" w:color="auto" w:fill="auto"/>
            <w:vAlign w:val="center"/>
            <w:hideMark/>
          </w:tcPr>
          <w:p w14:paraId="28037C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13,8</w:t>
            </w:r>
          </w:p>
        </w:tc>
        <w:tc>
          <w:tcPr>
            <w:tcW w:w="183" w:type="pct"/>
            <w:shd w:val="clear" w:color="auto" w:fill="auto"/>
            <w:vAlign w:val="center"/>
            <w:hideMark/>
          </w:tcPr>
          <w:p w14:paraId="28DD5A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ED5BD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DD85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546522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A12EB53" w14:textId="77777777" w:rsidTr="00BD526E">
        <w:trPr>
          <w:cantSplit/>
          <w:trHeight w:val="20"/>
        </w:trPr>
        <w:tc>
          <w:tcPr>
            <w:tcW w:w="936" w:type="pct"/>
            <w:vMerge/>
            <w:vAlign w:val="center"/>
            <w:hideMark/>
          </w:tcPr>
          <w:p w14:paraId="613E520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EDEA7A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ED2468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3E7630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ECE1AA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3E0FA6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8F2AF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132BF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18,4</w:t>
            </w:r>
          </w:p>
        </w:tc>
        <w:tc>
          <w:tcPr>
            <w:tcW w:w="232" w:type="pct"/>
            <w:shd w:val="clear" w:color="auto" w:fill="auto"/>
            <w:vAlign w:val="center"/>
            <w:hideMark/>
          </w:tcPr>
          <w:p w14:paraId="02E843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37058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9,2</w:t>
            </w:r>
          </w:p>
        </w:tc>
        <w:tc>
          <w:tcPr>
            <w:tcW w:w="190" w:type="pct"/>
            <w:shd w:val="clear" w:color="auto" w:fill="auto"/>
            <w:vAlign w:val="center"/>
            <w:hideMark/>
          </w:tcPr>
          <w:p w14:paraId="28129C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9,2</w:t>
            </w:r>
          </w:p>
        </w:tc>
        <w:tc>
          <w:tcPr>
            <w:tcW w:w="183" w:type="pct"/>
            <w:shd w:val="clear" w:color="auto" w:fill="auto"/>
            <w:vAlign w:val="center"/>
            <w:hideMark/>
          </w:tcPr>
          <w:p w14:paraId="6D1C32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DCD2D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3651F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9771FFD"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FEAF765" w14:textId="77777777" w:rsidTr="00BD526E">
        <w:trPr>
          <w:cantSplit/>
          <w:trHeight w:val="20"/>
        </w:trPr>
        <w:tc>
          <w:tcPr>
            <w:tcW w:w="936" w:type="pct"/>
            <w:vMerge/>
            <w:vAlign w:val="center"/>
            <w:hideMark/>
          </w:tcPr>
          <w:p w14:paraId="02DAB4C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B5535A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EF7B32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FA03F6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1AD054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5B0F4F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0B2CF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6CF09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6FA140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83FA6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CDCC4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C70EF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3AEF0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93F5C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EC8FEF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74A7302" w14:textId="77777777" w:rsidTr="00BD526E">
        <w:trPr>
          <w:cantSplit/>
          <w:trHeight w:val="20"/>
        </w:trPr>
        <w:tc>
          <w:tcPr>
            <w:tcW w:w="936" w:type="pct"/>
            <w:vMerge w:val="restart"/>
            <w:shd w:val="clear" w:color="auto" w:fill="auto"/>
            <w:vAlign w:val="center"/>
            <w:hideMark/>
          </w:tcPr>
          <w:p w14:paraId="64219C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Капитальный ремонт муниципальных общеобразовательных организаций, имеющих износ 50 процентов и выше» (Таутовская СОШ -2021-2022 г.г., Раскильдинская СОШ - 2022-2023 г.г. Карачуринская ООШ -2023-2024 г.г., Шумшевашская СОШ - 2024-2025 г.г.</w:t>
            </w:r>
          </w:p>
        </w:tc>
        <w:tc>
          <w:tcPr>
            <w:tcW w:w="636" w:type="pct"/>
            <w:vMerge w:val="restart"/>
            <w:shd w:val="clear" w:color="auto" w:fill="auto"/>
            <w:vAlign w:val="center"/>
            <w:hideMark/>
          </w:tcPr>
          <w:p w14:paraId="78745D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23267E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16CE07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2021-2025</w:t>
            </w:r>
          </w:p>
        </w:tc>
        <w:tc>
          <w:tcPr>
            <w:tcW w:w="277" w:type="pct"/>
            <w:vMerge w:val="restart"/>
            <w:shd w:val="clear" w:color="auto" w:fill="auto"/>
            <w:vAlign w:val="center"/>
            <w:hideMark/>
          </w:tcPr>
          <w:p w14:paraId="790382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16AA05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 Федальный,  республиканский бюджет и бюджет района</w:t>
            </w:r>
          </w:p>
        </w:tc>
        <w:tc>
          <w:tcPr>
            <w:tcW w:w="373" w:type="pct"/>
            <w:shd w:val="clear" w:color="auto" w:fill="auto"/>
            <w:vAlign w:val="center"/>
            <w:hideMark/>
          </w:tcPr>
          <w:p w14:paraId="13AF8C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0B10A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268</w:t>
            </w:r>
          </w:p>
        </w:tc>
        <w:tc>
          <w:tcPr>
            <w:tcW w:w="232" w:type="pct"/>
            <w:shd w:val="clear" w:color="auto" w:fill="auto"/>
            <w:vAlign w:val="center"/>
            <w:hideMark/>
          </w:tcPr>
          <w:p w14:paraId="32F7DF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A4005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w:t>
            </w:r>
          </w:p>
        </w:tc>
        <w:tc>
          <w:tcPr>
            <w:tcW w:w="190" w:type="pct"/>
            <w:shd w:val="clear" w:color="auto" w:fill="auto"/>
            <w:vAlign w:val="center"/>
            <w:hideMark/>
          </w:tcPr>
          <w:p w14:paraId="351B9F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68</w:t>
            </w:r>
          </w:p>
        </w:tc>
        <w:tc>
          <w:tcPr>
            <w:tcW w:w="183" w:type="pct"/>
            <w:shd w:val="clear" w:color="auto" w:fill="auto"/>
            <w:vAlign w:val="center"/>
            <w:hideMark/>
          </w:tcPr>
          <w:p w14:paraId="7FC97B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68</w:t>
            </w:r>
          </w:p>
        </w:tc>
        <w:tc>
          <w:tcPr>
            <w:tcW w:w="187" w:type="pct"/>
            <w:shd w:val="clear" w:color="auto" w:fill="auto"/>
            <w:vAlign w:val="center"/>
            <w:hideMark/>
          </w:tcPr>
          <w:p w14:paraId="6F892F9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66</w:t>
            </w:r>
          </w:p>
        </w:tc>
        <w:tc>
          <w:tcPr>
            <w:tcW w:w="187" w:type="pct"/>
            <w:shd w:val="clear" w:color="auto" w:fill="auto"/>
            <w:vAlign w:val="center"/>
            <w:hideMark/>
          </w:tcPr>
          <w:p w14:paraId="7CF2C33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w:t>
            </w:r>
          </w:p>
        </w:tc>
        <w:tc>
          <w:tcPr>
            <w:tcW w:w="220" w:type="pct"/>
            <w:vMerge w:val="restart"/>
            <w:shd w:val="clear" w:color="auto" w:fill="auto"/>
            <w:vAlign w:val="center"/>
            <w:hideMark/>
          </w:tcPr>
          <w:p w14:paraId="0838D4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300</w:t>
            </w:r>
          </w:p>
        </w:tc>
      </w:tr>
      <w:tr w:rsidR="00BD526E" w:rsidRPr="00BD526E" w14:paraId="37BAA934" w14:textId="77777777" w:rsidTr="00BD526E">
        <w:trPr>
          <w:cantSplit/>
          <w:trHeight w:val="20"/>
        </w:trPr>
        <w:tc>
          <w:tcPr>
            <w:tcW w:w="936" w:type="pct"/>
            <w:vMerge/>
            <w:vAlign w:val="center"/>
            <w:hideMark/>
          </w:tcPr>
          <w:p w14:paraId="4E2AD5F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C5F2E1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A77D52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239778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1AC97D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54A0CB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4D69A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7FBA2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160,8</w:t>
            </w:r>
          </w:p>
        </w:tc>
        <w:tc>
          <w:tcPr>
            <w:tcW w:w="232" w:type="pct"/>
            <w:shd w:val="clear" w:color="auto" w:fill="auto"/>
            <w:vAlign w:val="center"/>
            <w:hideMark/>
          </w:tcPr>
          <w:p w14:paraId="7B9C82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E35A6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20,4</w:t>
            </w:r>
          </w:p>
        </w:tc>
        <w:tc>
          <w:tcPr>
            <w:tcW w:w="190" w:type="pct"/>
            <w:shd w:val="clear" w:color="auto" w:fill="auto"/>
            <w:vAlign w:val="center"/>
            <w:hideMark/>
          </w:tcPr>
          <w:p w14:paraId="2B4179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40,8</w:t>
            </w:r>
          </w:p>
        </w:tc>
        <w:tc>
          <w:tcPr>
            <w:tcW w:w="183" w:type="pct"/>
            <w:shd w:val="clear" w:color="auto" w:fill="auto"/>
            <w:vAlign w:val="center"/>
            <w:hideMark/>
          </w:tcPr>
          <w:p w14:paraId="09EC9B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40,8</w:t>
            </w:r>
          </w:p>
        </w:tc>
        <w:tc>
          <w:tcPr>
            <w:tcW w:w="187" w:type="pct"/>
            <w:shd w:val="clear" w:color="auto" w:fill="auto"/>
            <w:vAlign w:val="center"/>
            <w:hideMark/>
          </w:tcPr>
          <w:p w14:paraId="5528A2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39,6</w:t>
            </w:r>
          </w:p>
        </w:tc>
        <w:tc>
          <w:tcPr>
            <w:tcW w:w="187" w:type="pct"/>
            <w:shd w:val="clear" w:color="auto" w:fill="auto"/>
            <w:vAlign w:val="center"/>
            <w:hideMark/>
          </w:tcPr>
          <w:p w14:paraId="12E963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19,2</w:t>
            </w:r>
          </w:p>
        </w:tc>
        <w:tc>
          <w:tcPr>
            <w:tcW w:w="220" w:type="pct"/>
            <w:vMerge/>
            <w:vAlign w:val="center"/>
            <w:hideMark/>
          </w:tcPr>
          <w:p w14:paraId="1E9791A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E1A3931" w14:textId="77777777" w:rsidTr="00BD526E">
        <w:trPr>
          <w:cantSplit/>
          <w:trHeight w:val="20"/>
        </w:trPr>
        <w:tc>
          <w:tcPr>
            <w:tcW w:w="936" w:type="pct"/>
            <w:vMerge/>
            <w:vAlign w:val="center"/>
            <w:hideMark/>
          </w:tcPr>
          <w:p w14:paraId="0EF9EFF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577491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C3BF54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33EBE8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91F166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8AC635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86AB6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0E351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107,2</w:t>
            </w:r>
          </w:p>
        </w:tc>
        <w:tc>
          <w:tcPr>
            <w:tcW w:w="232" w:type="pct"/>
            <w:shd w:val="clear" w:color="auto" w:fill="auto"/>
            <w:vAlign w:val="center"/>
            <w:hideMark/>
          </w:tcPr>
          <w:p w14:paraId="1BAEE0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EEA59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13,6</w:t>
            </w:r>
          </w:p>
        </w:tc>
        <w:tc>
          <w:tcPr>
            <w:tcW w:w="190" w:type="pct"/>
            <w:shd w:val="clear" w:color="auto" w:fill="auto"/>
            <w:vAlign w:val="center"/>
            <w:hideMark/>
          </w:tcPr>
          <w:p w14:paraId="1F762F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27,2</w:t>
            </w:r>
          </w:p>
        </w:tc>
        <w:tc>
          <w:tcPr>
            <w:tcW w:w="183" w:type="pct"/>
            <w:shd w:val="clear" w:color="auto" w:fill="auto"/>
            <w:vAlign w:val="center"/>
            <w:hideMark/>
          </w:tcPr>
          <w:p w14:paraId="140627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27,2</w:t>
            </w:r>
          </w:p>
        </w:tc>
        <w:tc>
          <w:tcPr>
            <w:tcW w:w="187" w:type="pct"/>
            <w:shd w:val="clear" w:color="auto" w:fill="auto"/>
            <w:vAlign w:val="center"/>
            <w:hideMark/>
          </w:tcPr>
          <w:p w14:paraId="4B1C23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26,4</w:t>
            </w:r>
          </w:p>
        </w:tc>
        <w:tc>
          <w:tcPr>
            <w:tcW w:w="187" w:type="pct"/>
            <w:shd w:val="clear" w:color="auto" w:fill="auto"/>
            <w:vAlign w:val="center"/>
            <w:hideMark/>
          </w:tcPr>
          <w:p w14:paraId="118340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12,8</w:t>
            </w:r>
          </w:p>
        </w:tc>
        <w:tc>
          <w:tcPr>
            <w:tcW w:w="220" w:type="pct"/>
            <w:vMerge/>
            <w:vAlign w:val="center"/>
            <w:hideMark/>
          </w:tcPr>
          <w:p w14:paraId="734E4E2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F01C704" w14:textId="77777777" w:rsidTr="00BD526E">
        <w:trPr>
          <w:cantSplit/>
          <w:trHeight w:val="20"/>
        </w:trPr>
        <w:tc>
          <w:tcPr>
            <w:tcW w:w="936" w:type="pct"/>
            <w:vMerge/>
            <w:vAlign w:val="center"/>
            <w:hideMark/>
          </w:tcPr>
          <w:p w14:paraId="6F10D7A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42E0D1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5B9FDA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B44F41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F54087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5D4AFF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B706E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33ACD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1DF0D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51A5C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F5805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ECC8C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842B0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8472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1171EB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7D490B9" w14:textId="77777777" w:rsidTr="00BD526E">
        <w:trPr>
          <w:cantSplit/>
          <w:trHeight w:val="20"/>
        </w:trPr>
        <w:tc>
          <w:tcPr>
            <w:tcW w:w="936" w:type="pct"/>
            <w:vMerge w:val="restart"/>
            <w:shd w:val="clear" w:color="auto" w:fill="auto"/>
            <w:vAlign w:val="center"/>
            <w:hideMark/>
          </w:tcPr>
          <w:p w14:paraId="423CC6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очистных сооружений образовательных организаций (Чувашско-Сорминская СОШ-2021 г., Таутовская СОШ- 2022 г., Яндобинская СОШ-2023 г, Питишевская СОШ-2024 г., Большевыльская СОШ - 2025 г. )</w:t>
            </w:r>
          </w:p>
        </w:tc>
        <w:tc>
          <w:tcPr>
            <w:tcW w:w="636" w:type="pct"/>
            <w:vMerge w:val="restart"/>
            <w:shd w:val="clear" w:color="auto" w:fill="auto"/>
            <w:vAlign w:val="center"/>
            <w:hideMark/>
          </w:tcPr>
          <w:p w14:paraId="3090A7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386697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52BE10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2021-2025</w:t>
            </w:r>
          </w:p>
        </w:tc>
        <w:tc>
          <w:tcPr>
            <w:tcW w:w="277" w:type="pct"/>
            <w:vMerge w:val="restart"/>
            <w:shd w:val="clear" w:color="auto" w:fill="auto"/>
            <w:vAlign w:val="center"/>
            <w:hideMark/>
          </w:tcPr>
          <w:p w14:paraId="6095DB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00F2B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 Федальный,  республиканский бюджет и бюджет района</w:t>
            </w:r>
          </w:p>
        </w:tc>
        <w:tc>
          <w:tcPr>
            <w:tcW w:w="373" w:type="pct"/>
            <w:shd w:val="clear" w:color="auto" w:fill="auto"/>
            <w:vAlign w:val="center"/>
            <w:hideMark/>
          </w:tcPr>
          <w:p w14:paraId="1101DE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FB235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w:t>
            </w:r>
          </w:p>
        </w:tc>
        <w:tc>
          <w:tcPr>
            <w:tcW w:w="232" w:type="pct"/>
            <w:shd w:val="clear" w:color="auto" w:fill="auto"/>
            <w:vAlign w:val="center"/>
            <w:hideMark/>
          </w:tcPr>
          <w:p w14:paraId="42B4C5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C1B3E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190" w:type="pct"/>
            <w:shd w:val="clear" w:color="auto" w:fill="auto"/>
            <w:vAlign w:val="center"/>
            <w:hideMark/>
          </w:tcPr>
          <w:p w14:paraId="2C2CBC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183" w:type="pct"/>
            <w:shd w:val="clear" w:color="auto" w:fill="auto"/>
            <w:vAlign w:val="center"/>
            <w:hideMark/>
          </w:tcPr>
          <w:p w14:paraId="4B3EF2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187" w:type="pct"/>
            <w:shd w:val="clear" w:color="auto" w:fill="auto"/>
            <w:vAlign w:val="center"/>
            <w:hideMark/>
          </w:tcPr>
          <w:p w14:paraId="48DC11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187" w:type="pct"/>
            <w:shd w:val="clear" w:color="auto" w:fill="auto"/>
            <w:vAlign w:val="center"/>
            <w:hideMark/>
          </w:tcPr>
          <w:p w14:paraId="3D96D9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w:t>
            </w:r>
          </w:p>
        </w:tc>
        <w:tc>
          <w:tcPr>
            <w:tcW w:w="220" w:type="pct"/>
            <w:vMerge w:val="restart"/>
            <w:shd w:val="clear" w:color="auto" w:fill="auto"/>
            <w:vAlign w:val="center"/>
            <w:hideMark/>
          </w:tcPr>
          <w:p w14:paraId="5F23B4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630</w:t>
            </w:r>
          </w:p>
        </w:tc>
      </w:tr>
      <w:tr w:rsidR="00BD526E" w:rsidRPr="00BD526E" w14:paraId="19427D23" w14:textId="77777777" w:rsidTr="00BD526E">
        <w:trPr>
          <w:cantSplit/>
          <w:trHeight w:val="20"/>
        </w:trPr>
        <w:tc>
          <w:tcPr>
            <w:tcW w:w="936" w:type="pct"/>
            <w:vMerge/>
            <w:vAlign w:val="center"/>
            <w:hideMark/>
          </w:tcPr>
          <w:p w14:paraId="30C0F10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4EC9CF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44FC69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38274A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EC331A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154594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BF237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641B4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232" w:type="pct"/>
            <w:shd w:val="clear" w:color="auto" w:fill="auto"/>
            <w:vAlign w:val="center"/>
            <w:hideMark/>
          </w:tcPr>
          <w:p w14:paraId="21BE751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29FF9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90" w:type="pct"/>
            <w:shd w:val="clear" w:color="auto" w:fill="auto"/>
            <w:vAlign w:val="center"/>
            <w:hideMark/>
          </w:tcPr>
          <w:p w14:paraId="6E2B22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3" w:type="pct"/>
            <w:shd w:val="clear" w:color="auto" w:fill="auto"/>
            <w:vAlign w:val="center"/>
            <w:hideMark/>
          </w:tcPr>
          <w:p w14:paraId="07E62F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7" w:type="pct"/>
            <w:shd w:val="clear" w:color="auto" w:fill="auto"/>
            <w:vAlign w:val="center"/>
            <w:hideMark/>
          </w:tcPr>
          <w:p w14:paraId="24AF09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7" w:type="pct"/>
            <w:shd w:val="clear" w:color="auto" w:fill="auto"/>
            <w:vAlign w:val="center"/>
            <w:hideMark/>
          </w:tcPr>
          <w:p w14:paraId="6A180B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220" w:type="pct"/>
            <w:vMerge/>
            <w:vAlign w:val="center"/>
            <w:hideMark/>
          </w:tcPr>
          <w:p w14:paraId="376E305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66C5529" w14:textId="77777777" w:rsidTr="00BD526E">
        <w:trPr>
          <w:cantSplit/>
          <w:trHeight w:val="20"/>
        </w:trPr>
        <w:tc>
          <w:tcPr>
            <w:tcW w:w="936" w:type="pct"/>
            <w:vMerge/>
            <w:vAlign w:val="center"/>
            <w:hideMark/>
          </w:tcPr>
          <w:p w14:paraId="26C76C4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B919AF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BF3A26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CAAB9C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CA648D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244F40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A52E3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8EA89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w:t>
            </w:r>
          </w:p>
        </w:tc>
        <w:tc>
          <w:tcPr>
            <w:tcW w:w="232" w:type="pct"/>
            <w:shd w:val="clear" w:color="auto" w:fill="auto"/>
            <w:vAlign w:val="center"/>
            <w:hideMark/>
          </w:tcPr>
          <w:p w14:paraId="38AEF4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AD670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90" w:type="pct"/>
            <w:shd w:val="clear" w:color="auto" w:fill="auto"/>
            <w:vAlign w:val="center"/>
            <w:hideMark/>
          </w:tcPr>
          <w:p w14:paraId="7F98FC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83" w:type="pct"/>
            <w:shd w:val="clear" w:color="auto" w:fill="auto"/>
            <w:vAlign w:val="center"/>
            <w:hideMark/>
          </w:tcPr>
          <w:p w14:paraId="2B2926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87" w:type="pct"/>
            <w:shd w:val="clear" w:color="auto" w:fill="auto"/>
            <w:vAlign w:val="center"/>
            <w:hideMark/>
          </w:tcPr>
          <w:p w14:paraId="64C992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87" w:type="pct"/>
            <w:shd w:val="clear" w:color="auto" w:fill="auto"/>
            <w:vAlign w:val="center"/>
            <w:hideMark/>
          </w:tcPr>
          <w:p w14:paraId="23F4C3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220" w:type="pct"/>
            <w:vMerge/>
            <w:vAlign w:val="center"/>
            <w:hideMark/>
          </w:tcPr>
          <w:p w14:paraId="000C643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EBC8A16" w14:textId="77777777" w:rsidTr="00BD526E">
        <w:trPr>
          <w:cantSplit/>
          <w:trHeight w:val="20"/>
        </w:trPr>
        <w:tc>
          <w:tcPr>
            <w:tcW w:w="936" w:type="pct"/>
            <w:vMerge/>
            <w:vAlign w:val="center"/>
            <w:hideMark/>
          </w:tcPr>
          <w:p w14:paraId="350BE9E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519FD1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10F4CF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307C7D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C8A5A8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2C085CD"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ED9D4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5B07F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F20F2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E0A33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862F9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81A7D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B56C5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AF30D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95EA3B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8BF312C" w14:textId="77777777" w:rsidTr="00BD526E">
        <w:trPr>
          <w:cantSplit/>
          <w:trHeight w:val="20"/>
        </w:trPr>
        <w:tc>
          <w:tcPr>
            <w:tcW w:w="936" w:type="pct"/>
            <w:vMerge w:val="restart"/>
            <w:shd w:val="clear" w:color="auto" w:fill="auto"/>
            <w:vAlign w:val="center"/>
            <w:hideMark/>
          </w:tcPr>
          <w:p w14:paraId="320A549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начальной общеобразовательно</w:t>
            </w:r>
            <w:r w:rsidRPr="00BD526E">
              <w:rPr>
                <w:rFonts w:eastAsia="Times New Roman"/>
                <w:sz w:val="16"/>
                <w:szCs w:val="16"/>
                <w:lang w:eastAsia="ru-RU"/>
              </w:rPr>
              <w:lastRenderedPageBreak/>
              <w:t xml:space="preserve">й школы на 300 мест в с.Аликово Аликовского района </w:t>
            </w:r>
          </w:p>
        </w:tc>
        <w:tc>
          <w:tcPr>
            <w:tcW w:w="636" w:type="pct"/>
            <w:vMerge w:val="restart"/>
            <w:shd w:val="clear" w:color="auto" w:fill="auto"/>
            <w:vAlign w:val="center"/>
            <w:hideMark/>
          </w:tcPr>
          <w:p w14:paraId="515B321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xml:space="preserve">Региональный проект "Современная </w:t>
            </w:r>
            <w:r w:rsidRPr="00BD526E">
              <w:rPr>
                <w:rFonts w:eastAsia="Times New Roman"/>
                <w:sz w:val="16"/>
                <w:szCs w:val="16"/>
                <w:lang w:eastAsia="ru-RU"/>
              </w:rPr>
              <w:lastRenderedPageBreak/>
              <w:t>школа" национального проекта "Образование"</w:t>
            </w:r>
          </w:p>
        </w:tc>
        <w:tc>
          <w:tcPr>
            <w:tcW w:w="497" w:type="pct"/>
            <w:vMerge w:val="restart"/>
            <w:shd w:val="clear" w:color="auto" w:fill="auto"/>
            <w:vAlign w:val="center"/>
            <w:hideMark/>
          </w:tcPr>
          <w:p w14:paraId="329C85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с. Аликово Аликовского района</w:t>
            </w:r>
          </w:p>
        </w:tc>
        <w:tc>
          <w:tcPr>
            <w:tcW w:w="294" w:type="pct"/>
            <w:vMerge w:val="restart"/>
            <w:shd w:val="clear" w:color="auto" w:fill="auto"/>
            <w:vAlign w:val="center"/>
            <w:hideMark/>
          </w:tcPr>
          <w:p w14:paraId="39BB4D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2022-2023</w:t>
            </w:r>
          </w:p>
        </w:tc>
        <w:tc>
          <w:tcPr>
            <w:tcW w:w="277" w:type="pct"/>
            <w:vMerge w:val="restart"/>
            <w:shd w:val="clear" w:color="auto" w:fill="auto"/>
            <w:vAlign w:val="center"/>
            <w:hideMark/>
          </w:tcPr>
          <w:p w14:paraId="618EAB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300 мест</w:t>
            </w:r>
          </w:p>
        </w:tc>
        <w:tc>
          <w:tcPr>
            <w:tcW w:w="370" w:type="pct"/>
            <w:vMerge w:val="restart"/>
            <w:shd w:val="clear" w:color="auto" w:fill="auto"/>
            <w:vAlign w:val="center"/>
            <w:hideMark/>
          </w:tcPr>
          <w:p w14:paraId="394F4F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2021 г. - разработка ПСД, </w:t>
            </w:r>
            <w:r w:rsidRPr="00BD526E">
              <w:rPr>
                <w:rFonts w:eastAsia="Times New Roman"/>
                <w:sz w:val="16"/>
                <w:szCs w:val="16"/>
                <w:lang w:eastAsia="ru-RU"/>
              </w:rPr>
              <w:lastRenderedPageBreak/>
              <w:t>федальный,  республиканский бюджет и бюджет района</w:t>
            </w:r>
          </w:p>
        </w:tc>
        <w:tc>
          <w:tcPr>
            <w:tcW w:w="373" w:type="pct"/>
            <w:shd w:val="clear" w:color="auto" w:fill="auto"/>
            <w:vAlign w:val="center"/>
            <w:hideMark/>
          </w:tcPr>
          <w:p w14:paraId="32A1B6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Объем финансирования, млн. руб.</w:t>
            </w:r>
          </w:p>
        </w:tc>
        <w:tc>
          <w:tcPr>
            <w:tcW w:w="228" w:type="pct"/>
            <w:shd w:val="clear" w:color="auto" w:fill="auto"/>
            <w:vAlign w:val="center"/>
            <w:hideMark/>
          </w:tcPr>
          <w:p w14:paraId="00DBA1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220</w:t>
            </w:r>
          </w:p>
        </w:tc>
        <w:tc>
          <w:tcPr>
            <w:tcW w:w="232" w:type="pct"/>
            <w:shd w:val="clear" w:color="auto" w:fill="auto"/>
            <w:vAlign w:val="center"/>
            <w:hideMark/>
          </w:tcPr>
          <w:p w14:paraId="04DB43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AA6A8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69B16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69</w:t>
            </w:r>
          </w:p>
        </w:tc>
        <w:tc>
          <w:tcPr>
            <w:tcW w:w="183" w:type="pct"/>
            <w:shd w:val="clear" w:color="auto" w:fill="auto"/>
            <w:vAlign w:val="center"/>
            <w:hideMark/>
          </w:tcPr>
          <w:p w14:paraId="56C442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151</w:t>
            </w:r>
          </w:p>
        </w:tc>
        <w:tc>
          <w:tcPr>
            <w:tcW w:w="187" w:type="pct"/>
            <w:shd w:val="clear" w:color="auto" w:fill="auto"/>
            <w:vAlign w:val="center"/>
            <w:hideMark/>
          </w:tcPr>
          <w:p w14:paraId="422E79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BEB8A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63560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300</w:t>
            </w:r>
          </w:p>
        </w:tc>
      </w:tr>
      <w:tr w:rsidR="00BD526E" w:rsidRPr="00BD526E" w14:paraId="754734A0" w14:textId="77777777" w:rsidTr="00BD526E">
        <w:trPr>
          <w:cantSplit/>
          <w:trHeight w:val="20"/>
        </w:trPr>
        <w:tc>
          <w:tcPr>
            <w:tcW w:w="936" w:type="pct"/>
            <w:vMerge/>
            <w:vAlign w:val="center"/>
            <w:hideMark/>
          </w:tcPr>
          <w:p w14:paraId="49CE26D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4B51FB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38E4A8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4CE0CD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FCF47E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E05705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1B449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C6CB4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132</w:t>
            </w:r>
          </w:p>
        </w:tc>
        <w:tc>
          <w:tcPr>
            <w:tcW w:w="232" w:type="pct"/>
            <w:shd w:val="clear" w:color="auto" w:fill="auto"/>
            <w:vAlign w:val="center"/>
            <w:hideMark/>
          </w:tcPr>
          <w:p w14:paraId="51501F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9DF5C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8F4F9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41,4</w:t>
            </w:r>
          </w:p>
        </w:tc>
        <w:tc>
          <w:tcPr>
            <w:tcW w:w="183" w:type="pct"/>
            <w:shd w:val="clear" w:color="auto" w:fill="auto"/>
            <w:vAlign w:val="center"/>
            <w:hideMark/>
          </w:tcPr>
          <w:p w14:paraId="491D2A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90,6</w:t>
            </w:r>
          </w:p>
        </w:tc>
        <w:tc>
          <w:tcPr>
            <w:tcW w:w="187" w:type="pct"/>
            <w:shd w:val="clear" w:color="auto" w:fill="auto"/>
            <w:vAlign w:val="center"/>
            <w:hideMark/>
          </w:tcPr>
          <w:p w14:paraId="7EE94B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6F158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3DAA060"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12746B7" w14:textId="77777777" w:rsidTr="00BD526E">
        <w:trPr>
          <w:cantSplit/>
          <w:trHeight w:val="20"/>
        </w:trPr>
        <w:tc>
          <w:tcPr>
            <w:tcW w:w="936" w:type="pct"/>
            <w:vMerge/>
            <w:vAlign w:val="center"/>
            <w:hideMark/>
          </w:tcPr>
          <w:p w14:paraId="47BACF5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4B12820"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B5D469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468F49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97BABC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878EAB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1D18C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F024E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88</w:t>
            </w:r>
          </w:p>
        </w:tc>
        <w:tc>
          <w:tcPr>
            <w:tcW w:w="232" w:type="pct"/>
            <w:shd w:val="clear" w:color="auto" w:fill="auto"/>
            <w:vAlign w:val="center"/>
            <w:hideMark/>
          </w:tcPr>
          <w:p w14:paraId="767873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60644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977B3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27,6</w:t>
            </w:r>
          </w:p>
        </w:tc>
        <w:tc>
          <w:tcPr>
            <w:tcW w:w="183" w:type="pct"/>
            <w:shd w:val="clear" w:color="auto" w:fill="auto"/>
            <w:vAlign w:val="center"/>
            <w:hideMark/>
          </w:tcPr>
          <w:p w14:paraId="401D4C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60,4</w:t>
            </w:r>
          </w:p>
        </w:tc>
        <w:tc>
          <w:tcPr>
            <w:tcW w:w="187" w:type="pct"/>
            <w:shd w:val="clear" w:color="auto" w:fill="auto"/>
            <w:vAlign w:val="center"/>
            <w:hideMark/>
          </w:tcPr>
          <w:p w14:paraId="3F03DC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23456C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CF2941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9B26F25" w14:textId="77777777" w:rsidTr="00BD526E">
        <w:trPr>
          <w:cantSplit/>
          <w:trHeight w:val="20"/>
        </w:trPr>
        <w:tc>
          <w:tcPr>
            <w:tcW w:w="936" w:type="pct"/>
            <w:vMerge/>
            <w:vAlign w:val="center"/>
            <w:hideMark/>
          </w:tcPr>
          <w:p w14:paraId="5AD09BB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FF3A9E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1C90A9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8A7DAE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A85DBE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C5152A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6DBC9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8BCB40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A53C5F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ADD6E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BD263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140DD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08CBE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68C2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7F8AA8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DB8B9C7" w14:textId="77777777" w:rsidTr="00BD526E">
        <w:trPr>
          <w:cantSplit/>
          <w:trHeight w:val="20"/>
        </w:trPr>
        <w:tc>
          <w:tcPr>
            <w:tcW w:w="936" w:type="pct"/>
            <w:vMerge w:val="restart"/>
            <w:shd w:val="clear" w:color="auto" w:fill="auto"/>
            <w:vAlign w:val="center"/>
            <w:hideMark/>
          </w:tcPr>
          <w:p w14:paraId="6D5EB0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газовых модульно-блочных котельных образовательных организаций (Большевыльская СОШ, Питишевская СОШ -2022 г., Карачуринская ООШ, Тенеевская ООШ - 2023 г.. Вотланская, ООШ, Таутовская СОШ - 2024 г., Чувашско-Сорминская СОШ, Большеямашевская СОШ, Раскильдинская СОШ - 2025 г. </w:t>
            </w:r>
          </w:p>
        </w:tc>
        <w:tc>
          <w:tcPr>
            <w:tcW w:w="636" w:type="pct"/>
            <w:vMerge w:val="restart"/>
            <w:shd w:val="clear" w:color="auto" w:fill="auto"/>
            <w:vAlign w:val="center"/>
            <w:hideMark/>
          </w:tcPr>
          <w:p w14:paraId="64B6C0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203DC1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792061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2022-2025</w:t>
            </w:r>
          </w:p>
        </w:tc>
        <w:tc>
          <w:tcPr>
            <w:tcW w:w="277" w:type="pct"/>
            <w:vMerge w:val="restart"/>
            <w:shd w:val="clear" w:color="auto" w:fill="auto"/>
            <w:vAlign w:val="center"/>
            <w:hideMark/>
          </w:tcPr>
          <w:p w14:paraId="6A3B47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F2BD2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 г. - разработка ПСД, федальный,  республиканский бюджет и бюджет района</w:t>
            </w:r>
          </w:p>
        </w:tc>
        <w:tc>
          <w:tcPr>
            <w:tcW w:w="373" w:type="pct"/>
            <w:shd w:val="clear" w:color="auto" w:fill="auto"/>
            <w:vAlign w:val="center"/>
            <w:hideMark/>
          </w:tcPr>
          <w:p w14:paraId="4F46D8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BD9BA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54</w:t>
            </w:r>
          </w:p>
        </w:tc>
        <w:tc>
          <w:tcPr>
            <w:tcW w:w="232" w:type="pct"/>
            <w:shd w:val="clear" w:color="auto" w:fill="auto"/>
            <w:vAlign w:val="center"/>
            <w:hideMark/>
          </w:tcPr>
          <w:p w14:paraId="1ADDC1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85DA0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AED28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83" w:type="pct"/>
            <w:shd w:val="clear" w:color="auto" w:fill="auto"/>
            <w:vAlign w:val="center"/>
            <w:hideMark/>
          </w:tcPr>
          <w:p w14:paraId="073440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87" w:type="pct"/>
            <w:shd w:val="clear" w:color="auto" w:fill="auto"/>
            <w:vAlign w:val="center"/>
            <w:hideMark/>
          </w:tcPr>
          <w:p w14:paraId="7A9F22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87" w:type="pct"/>
            <w:shd w:val="clear" w:color="auto" w:fill="auto"/>
            <w:vAlign w:val="center"/>
            <w:hideMark/>
          </w:tcPr>
          <w:p w14:paraId="45FA3D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18</w:t>
            </w:r>
          </w:p>
        </w:tc>
        <w:tc>
          <w:tcPr>
            <w:tcW w:w="220" w:type="pct"/>
            <w:vMerge w:val="restart"/>
            <w:shd w:val="clear" w:color="auto" w:fill="auto"/>
            <w:vAlign w:val="center"/>
            <w:hideMark/>
          </w:tcPr>
          <w:p w14:paraId="2C0B6F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7F1F7203" w14:textId="77777777" w:rsidTr="00BD526E">
        <w:trPr>
          <w:cantSplit/>
          <w:trHeight w:val="20"/>
        </w:trPr>
        <w:tc>
          <w:tcPr>
            <w:tcW w:w="936" w:type="pct"/>
            <w:vMerge/>
            <w:vAlign w:val="center"/>
            <w:hideMark/>
          </w:tcPr>
          <w:p w14:paraId="42BBEFF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EF1CD6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D6250E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FC7396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8F25C8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4D418F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7CE43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EF2E1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32,4</w:t>
            </w:r>
          </w:p>
        </w:tc>
        <w:tc>
          <w:tcPr>
            <w:tcW w:w="232" w:type="pct"/>
            <w:shd w:val="clear" w:color="auto" w:fill="auto"/>
            <w:vAlign w:val="center"/>
            <w:hideMark/>
          </w:tcPr>
          <w:p w14:paraId="26D3C6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57D98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E4CBE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7,2</w:t>
            </w:r>
          </w:p>
        </w:tc>
        <w:tc>
          <w:tcPr>
            <w:tcW w:w="183" w:type="pct"/>
            <w:shd w:val="clear" w:color="auto" w:fill="auto"/>
            <w:vAlign w:val="center"/>
            <w:hideMark/>
          </w:tcPr>
          <w:p w14:paraId="414828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7,2</w:t>
            </w:r>
          </w:p>
        </w:tc>
        <w:tc>
          <w:tcPr>
            <w:tcW w:w="187" w:type="pct"/>
            <w:shd w:val="clear" w:color="auto" w:fill="auto"/>
            <w:vAlign w:val="center"/>
            <w:hideMark/>
          </w:tcPr>
          <w:p w14:paraId="083699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7,2</w:t>
            </w:r>
          </w:p>
        </w:tc>
        <w:tc>
          <w:tcPr>
            <w:tcW w:w="187" w:type="pct"/>
            <w:shd w:val="clear" w:color="auto" w:fill="auto"/>
            <w:vAlign w:val="center"/>
            <w:hideMark/>
          </w:tcPr>
          <w:p w14:paraId="31AF78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10,8</w:t>
            </w:r>
          </w:p>
        </w:tc>
        <w:tc>
          <w:tcPr>
            <w:tcW w:w="220" w:type="pct"/>
            <w:vMerge/>
            <w:vAlign w:val="center"/>
            <w:hideMark/>
          </w:tcPr>
          <w:p w14:paraId="33C09BA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62C81E4" w14:textId="77777777" w:rsidTr="00BD526E">
        <w:trPr>
          <w:cantSplit/>
          <w:trHeight w:val="20"/>
        </w:trPr>
        <w:tc>
          <w:tcPr>
            <w:tcW w:w="936" w:type="pct"/>
            <w:vMerge/>
            <w:vAlign w:val="center"/>
            <w:hideMark/>
          </w:tcPr>
          <w:p w14:paraId="7465C6F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F8EBE87"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230484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152137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4C20BE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35096C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5B551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7F208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21,6</w:t>
            </w:r>
          </w:p>
        </w:tc>
        <w:tc>
          <w:tcPr>
            <w:tcW w:w="232" w:type="pct"/>
            <w:shd w:val="clear" w:color="auto" w:fill="auto"/>
            <w:vAlign w:val="center"/>
            <w:hideMark/>
          </w:tcPr>
          <w:p w14:paraId="4B4C68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D5E37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28402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w:t>
            </w:r>
          </w:p>
        </w:tc>
        <w:tc>
          <w:tcPr>
            <w:tcW w:w="183" w:type="pct"/>
            <w:shd w:val="clear" w:color="auto" w:fill="auto"/>
            <w:vAlign w:val="center"/>
            <w:hideMark/>
          </w:tcPr>
          <w:p w14:paraId="0D7292E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w:t>
            </w:r>
          </w:p>
        </w:tc>
        <w:tc>
          <w:tcPr>
            <w:tcW w:w="187" w:type="pct"/>
            <w:shd w:val="clear" w:color="auto" w:fill="auto"/>
            <w:vAlign w:val="center"/>
            <w:hideMark/>
          </w:tcPr>
          <w:p w14:paraId="7F7B55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4,8</w:t>
            </w:r>
          </w:p>
        </w:tc>
        <w:tc>
          <w:tcPr>
            <w:tcW w:w="187" w:type="pct"/>
            <w:shd w:val="clear" w:color="auto" w:fill="auto"/>
            <w:vAlign w:val="center"/>
            <w:hideMark/>
          </w:tcPr>
          <w:p w14:paraId="3994B3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7,2</w:t>
            </w:r>
          </w:p>
        </w:tc>
        <w:tc>
          <w:tcPr>
            <w:tcW w:w="220" w:type="pct"/>
            <w:vMerge/>
            <w:vAlign w:val="center"/>
            <w:hideMark/>
          </w:tcPr>
          <w:p w14:paraId="18AED4F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242A912" w14:textId="77777777" w:rsidTr="00BD526E">
        <w:trPr>
          <w:cantSplit/>
          <w:trHeight w:val="20"/>
        </w:trPr>
        <w:tc>
          <w:tcPr>
            <w:tcW w:w="936" w:type="pct"/>
            <w:vMerge/>
            <w:vAlign w:val="center"/>
            <w:hideMark/>
          </w:tcPr>
          <w:p w14:paraId="747FB4D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24A3C2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F1A08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4A7E2A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7B041A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FD32A4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30925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0F385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59522E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0BC28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D6F15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9889E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3ED0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9C79F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A45C92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B98726F" w14:textId="77777777" w:rsidTr="00BD526E">
        <w:trPr>
          <w:cantSplit/>
          <w:trHeight w:val="20"/>
        </w:trPr>
        <w:tc>
          <w:tcPr>
            <w:tcW w:w="936" w:type="pct"/>
            <w:vMerge w:val="restart"/>
            <w:shd w:val="clear" w:color="auto" w:fill="auto"/>
            <w:vAlign w:val="center"/>
            <w:hideMark/>
          </w:tcPr>
          <w:p w14:paraId="425CF17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Образованию:</w:t>
            </w:r>
          </w:p>
        </w:tc>
        <w:tc>
          <w:tcPr>
            <w:tcW w:w="636" w:type="pct"/>
            <w:vMerge w:val="restart"/>
            <w:shd w:val="clear" w:color="auto" w:fill="auto"/>
            <w:vAlign w:val="center"/>
            <w:hideMark/>
          </w:tcPr>
          <w:p w14:paraId="02A7C7C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79A818E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40D10AB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2E94544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0B71630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17F027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320C48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826,70</w:t>
            </w:r>
          </w:p>
        </w:tc>
        <w:tc>
          <w:tcPr>
            <w:tcW w:w="232" w:type="pct"/>
            <w:shd w:val="clear" w:color="auto" w:fill="auto"/>
            <w:vAlign w:val="center"/>
            <w:hideMark/>
          </w:tcPr>
          <w:p w14:paraId="4B20968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67,40</w:t>
            </w:r>
          </w:p>
        </w:tc>
        <w:tc>
          <w:tcPr>
            <w:tcW w:w="190" w:type="pct"/>
            <w:shd w:val="clear" w:color="auto" w:fill="auto"/>
            <w:vAlign w:val="center"/>
            <w:hideMark/>
          </w:tcPr>
          <w:p w14:paraId="3C3AD1D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212,30</w:t>
            </w:r>
          </w:p>
        </w:tc>
        <w:tc>
          <w:tcPr>
            <w:tcW w:w="190" w:type="pct"/>
            <w:shd w:val="clear" w:color="auto" w:fill="auto"/>
            <w:vAlign w:val="center"/>
            <w:hideMark/>
          </w:tcPr>
          <w:p w14:paraId="379206E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176,00</w:t>
            </w:r>
          </w:p>
        </w:tc>
        <w:tc>
          <w:tcPr>
            <w:tcW w:w="183" w:type="pct"/>
            <w:shd w:val="clear" w:color="auto" w:fill="auto"/>
            <w:vAlign w:val="center"/>
            <w:hideMark/>
          </w:tcPr>
          <w:p w14:paraId="782033F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235,00</w:t>
            </w:r>
          </w:p>
        </w:tc>
        <w:tc>
          <w:tcPr>
            <w:tcW w:w="187" w:type="pct"/>
            <w:shd w:val="clear" w:color="auto" w:fill="auto"/>
            <w:vAlign w:val="center"/>
            <w:hideMark/>
          </w:tcPr>
          <w:p w14:paraId="06769FB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82,00</w:t>
            </w:r>
          </w:p>
        </w:tc>
        <w:tc>
          <w:tcPr>
            <w:tcW w:w="187" w:type="pct"/>
            <w:shd w:val="clear" w:color="auto" w:fill="auto"/>
            <w:vAlign w:val="center"/>
            <w:hideMark/>
          </w:tcPr>
          <w:p w14:paraId="0FD900A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54,00</w:t>
            </w:r>
          </w:p>
        </w:tc>
        <w:tc>
          <w:tcPr>
            <w:tcW w:w="220" w:type="pct"/>
            <w:vMerge w:val="restart"/>
            <w:shd w:val="clear" w:color="auto" w:fill="auto"/>
            <w:vAlign w:val="center"/>
            <w:hideMark/>
          </w:tcPr>
          <w:p w14:paraId="12FBA93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103D4B26" w14:textId="77777777" w:rsidTr="00BD526E">
        <w:trPr>
          <w:cantSplit/>
          <w:trHeight w:val="20"/>
        </w:trPr>
        <w:tc>
          <w:tcPr>
            <w:tcW w:w="936" w:type="pct"/>
            <w:vMerge/>
            <w:vAlign w:val="center"/>
            <w:hideMark/>
          </w:tcPr>
          <w:p w14:paraId="026AEE09"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B3A7D59"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DE7B45F"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6CFF86B6"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21DFEB08"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26484F93"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3F2180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0352A1F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581,30</w:t>
            </w:r>
          </w:p>
        </w:tc>
        <w:tc>
          <w:tcPr>
            <w:tcW w:w="232" w:type="pct"/>
            <w:shd w:val="clear" w:color="auto" w:fill="auto"/>
            <w:vAlign w:val="center"/>
            <w:hideMark/>
          </w:tcPr>
          <w:p w14:paraId="141BC21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66,70</w:t>
            </w:r>
          </w:p>
        </w:tc>
        <w:tc>
          <w:tcPr>
            <w:tcW w:w="190" w:type="pct"/>
            <w:shd w:val="clear" w:color="auto" w:fill="auto"/>
            <w:vAlign w:val="center"/>
            <w:hideMark/>
          </w:tcPr>
          <w:p w14:paraId="07F1CB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186,40</w:t>
            </w:r>
          </w:p>
        </w:tc>
        <w:tc>
          <w:tcPr>
            <w:tcW w:w="190" w:type="pct"/>
            <w:shd w:val="clear" w:color="auto" w:fill="auto"/>
            <w:vAlign w:val="center"/>
            <w:hideMark/>
          </w:tcPr>
          <w:p w14:paraId="6227CB0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105,60</w:t>
            </w:r>
          </w:p>
        </w:tc>
        <w:tc>
          <w:tcPr>
            <w:tcW w:w="183" w:type="pct"/>
            <w:shd w:val="clear" w:color="auto" w:fill="auto"/>
            <w:vAlign w:val="center"/>
            <w:hideMark/>
          </w:tcPr>
          <w:p w14:paraId="2BA3FC1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141,00</w:t>
            </w:r>
          </w:p>
        </w:tc>
        <w:tc>
          <w:tcPr>
            <w:tcW w:w="187" w:type="pct"/>
            <w:shd w:val="clear" w:color="auto" w:fill="auto"/>
            <w:vAlign w:val="center"/>
            <w:hideMark/>
          </w:tcPr>
          <w:p w14:paraId="4D0BF66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49,20</w:t>
            </w:r>
          </w:p>
        </w:tc>
        <w:tc>
          <w:tcPr>
            <w:tcW w:w="187" w:type="pct"/>
            <w:shd w:val="clear" w:color="auto" w:fill="auto"/>
            <w:vAlign w:val="center"/>
            <w:hideMark/>
          </w:tcPr>
          <w:p w14:paraId="5EF959C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32,40</w:t>
            </w:r>
          </w:p>
        </w:tc>
        <w:tc>
          <w:tcPr>
            <w:tcW w:w="220" w:type="pct"/>
            <w:vMerge/>
            <w:vAlign w:val="center"/>
            <w:hideMark/>
          </w:tcPr>
          <w:p w14:paraId="1EF74C78"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64E7212" w14:textId="77777777" w:rsidTr="00BD526E">
        <w:trPr>
          <w:cantSplit/>
          <w:trHeight w:val="20"/>
        </w:trPr>
        <w:tc>
          <w:tcPr>
            <w:tcW w:w="936" w:type="pct"/>
            <w:vMerge/>
            <w:vAlign w:val="center"/>
            <w:hideMark/>
          </w:tcPr>
          <w:p w14:paraId="1A78A316"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211531E6"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5281328"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D73ADC3"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49DDEF9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23CBD28"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4F3190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B8D108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245,40</w:t>
            </w:r>
          </w:p>
        </w:tc>
        <w:tc>
          <w:tcPr>
            <w:tcW w:w="232" w:type="pct"/>
            <w:shd w:val="clear" w:color="auto" w:fill="auto"/>
            <w:vAlign w:val="center"/>
            <w:hideMark/>
          </w:tcPr>
          <w:p w14:paraId="2DC078F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0,70</w:t>
            </w:r>
          </w:p>
        </w:tc>
        <w:tc>
          <w:tcPr>
            <w:tcW w:w="190" w:type="pct"/>
            <w:shd w:val="clear" w:color="auto" w:fill="auto"/>
            <w:vAlign w:val="center"/>
            <w:hideMark/>
          </w:tcPr>
          <w:p w14:paraId="4BEC843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25,90</w:t>
            </w:r>
          </w:p>
        </w:tc>
        <w:tc>
          <w:tcPr>
            <w:tcW w:w="190" w:type="pct"/>
            <w:shd w:val="clear" w:color="auto" w:fill="auto"/>
            <w:vAlign w:val="center"/>
            <w:hideMark/>
          </w:tcPr>
          <w:p w14:paraId="4B99744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70,40</w:t>
            </w:r>
          </w:p>
        </w:tc>
        <w:tc>
          <w:tcPr>
            <w:tcW w:w="183" w:type="pct"/>
            <w:shd w:val="clear" w:color="auto" w:fill="auto"/>
            <w:vAlign w:val="center"/>
            <w:hideMark/>
          </w:tcPr>
          <w:p w14:paraId="590E54A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94,00</w:t>
            </w:r>
          </w:p>
        </w:tc>
        <w:tc>
          <w:tcPr>
            <w:tcW w:w="187" w:type="pct"/>
            <w:shd w:val="clear" w:color="auto" w:fill="auto"/>
            <w:vAlign w:val="center"/>
            <w:hideMark/>
          </w:tcPr>
          <w:p w14:paraId="15D37A5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32,80</w:t>
            </w:r>
          </w:p>
        </w:tc>
        <w:tc>
          <w:tcPr>
            <w:tcW w:w="187" w:type="pct"/>
            <w:shd w:val="clear" w:color="auto" w:fill="auto"/>
            <w:vAlign w:val="center"/>
            <w:hideMark/>
          </w:tcPr>
          <w:p w14:paraId="6D09415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21,60</w:t>
            </w:r>
          </w:p>
        </w:tc>
        <w:tc>
          <w:tcPr>
            <w:tcW w:w="220" w:type="pct"/>
            <w:vMerge/>
            <w:vAlign w:val="center"/>
            <w:hideMark/>
          </w:tcPr>
          <w:p w14:paraId="171D3387"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1401D39" w14:textId="77777777" w:rsidTr="00BD526E">
        <w:trPr>
          <w:cantSplit/>
          <w:trHeight w:val="20"/>
        </w:trPr>
        <w:tc>
          <w:tcPr>
            <w:tcW w:w="936" w:type="pct"/>
            <w:vMerge/>
            <w:vAlign w:val="center"/>
            <w:hideMark/>
          </w:tcPr>
          <w:p w14:paraId="1A7B06F1"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7CC5FC5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526E05DF"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61E41074"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0558272F"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21E3DEEA"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3DEB6A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B58491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54F9768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01463F6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EFB9BD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1595D11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2F82F98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4EAAB2C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0598C812"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64A79D1" w14:textId="77777777" w:rsidTr="00BD526E">
        <w:trPr>
          <w:cantSplit/>
          <w:trHeight w:val="20"/>
        </w:trPr>
        <w:tc>
          <w:tcPr>
            <w:tcW w:w="5000" w:type="pct"/>
            <w:gridSpan w:val="15"/>
            <w:shd w:val="clear" w:color="auto" w:fill="auto"/>
            <w:noWrap/>
            <w:vAlign w:val="center"/>
            <w:hideMark/>
          </w:tcPr>
          <w:p w14:paraId="23AE06E0"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Пожарная безопасность</w:t>
            </w:r>
          </w:p>
        </w:tc>
      </w:tr>
      <w:tr w:rsidR="00BD526E" w:rsidRPr="00BD526E" w14:paraId="7F27FBCD" w14:textId="77777777" w:rsidTr="00BD526E">
        <w:trPr>
          <w:cantSplit/>
          <w:trHeight w:val="20"/>
        </w:trPr>
        <w:tc>
          <w:tcPr>
            <w:tcW w:w="936" w:type="pct"/>
            <w:vMerge w:val="restart"/>
            <w:shd w:val="clear" w:color="auto" w:fill="auto"/>
            <w:vAlign w:val="center"/>
            <w:hideMark/>
          </w:tcPr>
          <w:p w14:paraId="52303A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Очистка противопожарного пруда</w:t>
            </w:r>
          </w:p>
        </w:tc>
        <w:tc>
          <w:tcPr>
            <w:tcW w:w="636" w:type="pct"/>
            <w:vMerge w:val="restart"/>
            <w:shd w:val="clear" w:color="auto" w:fill="auto"/>
            <w:vAlign w:val="center"/>
            <w:hideMark/>
          </w:tcPr>
          <w:p w14:paraId="1F4E23D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497" w:type="pct"/>
            <w:vMerge w:val="restart"/>
            <w:shd w:val="clear" w:color="auto" w:fill="auto"/>
            <w:vAlign w:val="center"/>
            <w:hideMark/>
          </w:tcPr>
          <w:p w14:paraId="13C2EC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Крымзарайкинское сельское поселение </w:t>
            </w:r>
          </w:p>
        </w:tc>
        <w:tc>
          <w:tcPr>
            <w:tcW w:w="294" w:type="pct"/>
            <w:vMerge w:val="restart"/>
            <w:shd w:val="clear" w:color="auto" w:fill="auto"/>
            <w:vAlign w:val="center"/>
            <w:hideMark/>
          </w:tcPr>
          <w:p w14:paraId="380005F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73F2AF1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40352D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3" w:type="pct"/>
            <w:shd w:val="clear" w:color="auto" w:fill="auto"/>
            <w:vAlign w:val="center"/>
            <w:hideMark/>
          </w:tcPr>
          <w:p w14:paraId="532EB1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1542A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0,90</w:t>
            </w:r>
          </w:p>
        </w:tc>
        <w:tc>
          <w:tcPr>
            <w:tcW w:w="232" w:type="pct"/>
            <w:shd w:val="clear" w:color="auto" w:fill="auto"/>
            <w:vAlign w:val="center"/>
            <w:hideMark/>
          </w:tcPr>
          <w:p w14:paraId="54EDF5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0,90</w:t>
            </w:r>
          </w:p>
        </w:tc>
        <w:tc>
          <w:tcPr>
            <w:tcW w:w="190" w:type="pct"/>
            <w:shd w:val="clear" w:color="auto" w:fill="auto"/>
            <w:vAlign w:val="center"/>
            <w:hideMark/>
          </w:tcPr>
          <w:p w14:paraId="47E14A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8E974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F17EB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3C1CA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C7B77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7A8BB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78</w:t>
            </w:r>
          </w:p>
        </w:tc>
      </w:tr>
      <w:tr w:rsidR="00BD526E" w:rsidRPr="00BD526E" w14:paraId="4FE3437A" w14:textId="77777777" w:rsidTr="00BD526E">
        <w:trPr>
          <w:cantSplit/>
          <w:trHeight w:val="20"/>
        </w:trPr>
        <w:tc>
          <w:tcPr>
            <w:tcW w:w="936" w:type="pct"/>
            <w:vMerge/>
            <w:vAlign w:val="center"/>
            <w:hideMark/>
          </w:tcPr>
          <w:p w14:paraId="3BF3E9B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759462E"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56E6177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420333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25A654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0ED396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7BF023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5C42E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24070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D2E98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7FA10E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0C6C0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3C8CC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951B8E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F2E579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0AB2E01" w14:textId="77777777" w:rsidTr="00BD526E">
        <w:trPr>
          <w:cantSplit/>
          <w:trHeight w:val="20"/>
        </w:trPr>
        <w:tc>
          <w:tcPr>
            <w:tcW w:w="936" w:type="pct"/>
            <w:vMerge/>
            <w:vAlign w:val="center"/>
            <w:hideMark/>
          </w:tcPr>
          <w:p w14:paraId="5CA0705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201BAD4"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76923F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795A97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39372A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AA1650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CAC9B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4C40FD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0,90</w:t>
            </w:r>
          </w:p>
        </w:tc>
        <w:tc>
          <w:tcPr>
            <w:tcW w:w="232" w:type="pct"/>
            <w:shd w:val="clear" w:color="auto" w:fill="auto"/>
            <w:vAlign w:val="center"/>
            <w:hideMark/>
          </w:tcPr>
          <w:p w14:paraId="70A0A3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0,90</w:t>
            </w:r>
          </w:p>
        </w:tc>
        <w:tc>
          <w:tcPr>
            <w:tcW w:w="190" w:type="pct"/>
            <w:shd w:val="clear" w:color="auto" w:fill="auto"/>
            <w:vAlign w:val="center"/>
            <w:hideMark/>
          </w:tcPr>
          <w:p w14:paraId="5DA255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7B0B4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11735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7EEB2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A0EF7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B3F910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3A77CEB" w14:textId="77777777" w:rsidTr="00BD526E">
        <w:trPr>
          <w:cantSplit/>
          <w:trHeight w:val="20"/>
        </w:trPr>
        <w:tc>
          <w:tcPr>
            <w:tcW w:w="936" w:type="pct"/>
            <w:vMerge/>
            <w:vAlign w:val="center"/>
            <w:hideMark/>
          </w:tcPr>
          <w:p w14:paraId="2210B74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652F8C0"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81DCA2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9E1CD8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696A23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BD8E5B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AF1E5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5D0577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35D80F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CCEFA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B7657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35F6ED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CFACA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C2983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FB0FB5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7133E09" w14:textId="77777777" w:rsidTr="00BD526E">
        <w:trPr>
          <w:cantSplit/>
          <w:trHeight w:val="20"/>
        </w:trPr>
        <w:tc>
          <w:tcPr>
            <w:tcW w:w="936" w:type="pct"/>
            <w:vMerge w:val="restart"/>
            <w:shd w:val="clear" w:color="auto" w:fill="auto"/>
            <w:vAlign w:val="center"/>
            <w:hideMark/>
          </w:tcPr>
          <w:p w14:paraId="0B7019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Очистка противопожарного пруда между д. </w:t>
            </w:r>
            <w:r w:rsidRPr="00BD526E">
              <w:rPr>
                <w:rFonts w:eastAsia="Times New Roman"/>
                <w:sz w:val="16"/>
                <w:szCs w:val="16"/>
                <w:lang w:eastAsia="ru-RU"/>
              </w:rPr>
              <w:lastRenderedPageBreak/>
              <w:t>Нижние Елыши и д. Верхние Елышы</w:t>
            </w:r>
          </w:p>
        </w:tc>
        <w:tc>
          <w:tcPr>
            <w:tcW w:w="636" w:type="pct"/>
            <w:vMerge w:val="restart"/>
            <w:shd w:val="clear" w:color="auto" w:fill="auto"/>
            <w:vAlign w:val="center"/>
            <w:hideMark/>
          </w:tcPr>
          <w:p w14:paraId="6687F90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lastRenderedPageBreak/>
              <w:t> </w:t>
            </w:r>
          </w:p>
        </w:tc>
        <w:tc>
          <w:tcPr>
            <w:tcW w:w="497" w:type="pct"/>
            <w:vMerge w:val="restart"/>
            <w:shd w:val="clear" w:color="000000" w:fill="FFFFFF"/>
            <w:vAlign w:val="center"/>
            <w:hideMark/>
          </w:tcPr>
          <w:p w14:paraId="0968D7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Сувашско-Сорминское </w:t>
            </w:r>
            <w:r w:rsidRPr="00BD526E">
              <w:rPr>
                <w:rFonts w:eastAsia="Times New Roman"/>
                <w:sz w:val="16"/>
                <w:szCs w:val="16"/>
                <w:lang w:eastAsia="ru-RU"/>
              </w:rPr>
              <w:lastRenderedPageBreak/>
              <w:t>сельское поселение</w:t>
            </w:r>
          </w:p>
        </w:tc>
        <w:tc>
          <w:tcPr>
            <w:tcW w:w="294" w:type="pct"/>
            <w:vMerge w:val="restart"/>
            <w:shd w:val="clear" w:color="auto" w:fill="auto"/>
            <w:vAlign w:val="center"/>
            <w:hideMark/>
          </w:tcPr>
          <w:p w14:paraId="1631B3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2020</w:t>
            </w:r>
          </w:p>
        </w:tc>
        <w:tc>
          <w:tcPr>
            <w:tcW w:w="277" w:type="pct"/>
            <w:vMerge w:val="restart"/>
            <w:shd w:val="clear" w:color="auto" w:fill="auto"/>
            <w:vAlign w:val="center"/>
            <w:hideMark/>
          </w:tcPr>
          <w:p w14:paraId="0BB122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5000 кв.м.</w:t>
            </w:r>
          </w:p>
        </w:tc>
        <w:tc>
          <w:tcPr>
            <w:tcW w:w="370" w:type="pct"/>
            <w:vMerge w:val="restart"/>
            <w:shd w:val="clear" w:color="auto" w:fill="auto"/>
            <w:vAlign w:val="center"/>
            <w:hideMark/>
          </w:tcPr>
          <w:p w14:paraId="258910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3" w:type="pct"/>
            <w:shd w:val="clear" w:color="auto" w:fill="auto"/>
            <w:vAlign w:val="center"/>
            <w:hideMark/>
          </w:tcPr>
          <w:p w14:paraId="1658BA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4F71C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1,05</w:t>
            </w:r>
          </w:p>
        </w:tc>
        <w:tc>
          <w:tcPr>
            <w:tcW w:w="232" w:type="pct"/>
            <w:shd w:val="clear" w:color="auto" w:fill="auto"/>
            <w:vAlign w:val="center"/>
            <w:hideMark/>
          </w:tcPr>
          <w:p w14:paraId="771A05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1,05</w:t>
            </w:r>
          </w:p>
        </w:tc>
        <w:tc>
          <w:tcPr>
            <w:tcW w:w="190" w:type="pct"/>
            <w:shd w:val="clear" w:color="auto" w:fill="auto"/>
            <w:vAlign w:val="center"/>
            <w:hideMark/>
          </w:tcPr>
          <w:p w14:paraId="3C611F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4FB73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D96E9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184CB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E73E8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FA1A3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143</w:t>
            </w:r>
          </w:p>
        </w:tc>
      </w:tr>
      <w:tr w:rsidR="00BD526E" w:rsidRPr="00BD526E" w14:paraId="08F6A969" w14:textId="77777777" w:rsidTr="00BD526E">
        <w:trPr>
          <w:cantSplit/>
          <w:trHeight w:val="20"/>
        </w:trPr>
        <w:tc>
          <w:tcPr>
            <w:tcW w:w="936" w:type="pct"/>
            <w:vMerge/>
            <w:vAlign w:val="center"/>
            <w:hideMark/>
          </w:tcPr>
          <w:p w14:paraId="283FB7E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F7F3AEA"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F03F19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558B5E8"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7473CA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2EEB56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AB2D9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A4F31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B3B72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29B8FB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4E63B3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F7AD3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0CB3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05A2E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EA41CE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4439A52" w14:textId="77777777" w:rsidTr="00BD526E">
        <w:trPr>
          <w:cantSplit/>
          <w:trHeight w:val="20"/>
        </w:trPr>
        <w:tc>
          <w:tcPr>
            <w:tcW w:w="936" w:type="pct"/>
            <w:vMerge/>
            <w:vAlign w:val="center"/>
            <w:hideMark/>
          </w:tcPr>
          <w:p w14:paraId="79CDD78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8D2C46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78C5028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8FEB27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E1216C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70111C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F1319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AB94A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1,05</w:t>
            </w:r>
          </w:p>
        </w:tc>
        <w:tc>
          <w:tcPr>
            <w:tcW w:w="232" w:type="pct"/>
            <w:shd w:val="clear" w:color="auto" w:fill="auto"/>
            <w:vAlign w:val="center"/>
            <w:hideMark/>
          </w:tcPr>
          <w:p w14:paraId="116666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1,05</w:t>
            </w:r>
          </w:p>
        </w:tc>
        <w:tc>
          <w:tcPr>
            <w:tcW w:w="190" w:type="pct"/>
            <w:shd w:val="clear" w:color="auto" w:fill="auto"/>
            <w:vAlign w:val="center"/>
            <w:hideMark/>
          </w:tcPr>
          <w:p w14:paraId="207E61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B79E2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DE35B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62DD0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6B1E6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1DC1CA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7D39199" w14:textId="77777777" w:rsidTr="00BD526E">
        <w:trPr>
          <w:cantSplit/>
          <w:trHeight w:val="20"/>
        </w:trPr>
        <w:tc>
          <w:tcPr>
            <w:tcW w:w="936" w:type="pct"/>
            <w:vMerge/>
            <w:vAlign w:val="center"/>
            <w:hideMark/>
          </w:tcPr>
          <w:p w14:paraId="0083EDF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04DF792"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A1F952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8A8BFF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CD8802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8B93ED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5ABD2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BAF05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47C58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154CC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D3369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7870E4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E08676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37467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3A764D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DE8901B" w14:textId="77777777" w:rsidTr="00BD526E">
        <w:trPr>
          <w:cantSplit/>
          <w:trHeight w:val="20"/>
        </w:trPr>
        <w:tc>
          <w:tcPr>
            <w:tcW w:w="936" w:type="pct"/>
            <w:vMerge w:val="restart"/>
            <w:shd w:val="clear" w:color="auto" w:fill="auto"/>
            <w:vAlign w:val="center"/>
            <w:hideMark/>
          </w:tcPr>
          <w:p w14:paraId="7A8575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противопожарного пруда</w:t>
            </w:r>
          </w:p>
        </w:tc>
        <w:tc>
          <w:tcPr>
            <w:tcW w:w="636" w:type="pct"/>
            <w:vMerge w:val="restart"/>
            <w:shd w:val="clear" w:color="auto" w:fill="auto"/>
            <w:vAlign w:val="center"/>
            <w:hideMark/>
          </w:tcPr>
          <w:p w14:paraId="6CEA03B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497" w:type="pct"/>
            <w:vMerge w:val="restart"/>
            <w:shd w:val="clear" w:color="000000" w:fill="FFFFFF"/>
            <w:vAlign w:val="center"/>
            <w:hideMark/>
          </w:tcPr>
          <w:p w14:paraId="689E6A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Шумшевашское сельское поселение</w:t>
            </w:r>
          </w:p>
        </w:tc>
        <w:tc>
          <w:tcPr>
            <w:tcW w:w="294" w:type="pct"/>
            <w:vMerge w:val="restart"/>
            <w:shd w:val="clear" w:color="auto" w:fill="auto"/>
            <w:vAlign w:val="center"/>
            <w:hideMark/>
          </w:tcPr>
          <w:p w14:paraId="2072937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6690AA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56FB21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3" w:type="pct"/>
            <w:shd w:val="clear" w:color="auto" w:fill="auto"/>
            <w:vAlign w:val="center"/>
            <w:hideMark/>
          </w:tcPr>
          <w:p w14:paraId="7B370F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0A643C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0,88</w:t>
            </w:r>
          </w:p>
        </w:tc>
        <w:tc>
          <w:tcPr>
            <w:tcW w:w="232" w:type="pct"/>
            <w:shd w:val="clear" w:color="auto" w:fill="auto"/>
            <w:vAlign w:val="center"/>
            <w:hideMark/>
          </w:tcPr>
          <w:p w14:paraId="427F33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0,88</w:t>
            </w:r>
          </w:p>
        </w:tc>
        <w:tc>
          <w:tcPr>
            <w:tcW w:w="190" w:type="pct"/>
            <w:shd w:val="clear" w:color="auto" w:fill="auto"/>
            <w:vAlign w:val="center"/>
            <w:hideMark/>
          </w:tcPr>
          <w:p w14:paraId="24EDCA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183ACC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38909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B364D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D4423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6A0005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137</w:t>
            </w:r>
          </w:p>
        </w:tc>
      </w:tr>
      <w:tr w:rsidR="00BD526E" w:rsidRPr="00BD526E" w14:paraId="09B3EE15" w14:textId="77777777" w:rsidTr="00BD526E">
        <w:trPr>
          <w:cantSplit/>
          <w:trHeight w:val="20"/>
        </w:trPr>
        <w:tc>
          <w:tcPr>
            <w:tcW w:w="936" w:type="pct"/>
            <w:vMerge/>
            <w:vAlign w:val="center"/>
            <w:hideMark/>
          </w:tcPr>
          <w:p w14:paraId="7DED25F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DD72E02"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130CC72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C405D5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C497AF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A00388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584FC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9D72D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F0370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1F8FB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7E333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243B2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A2662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DA2A1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3128CE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531EA9C" w14:textId="77777777" w:rsidTr="00BD526E">
        <w:trPr>
          <w:cantSplit/>
          <w:trHeight w:val="20"/>
        </w:trPr>
        <w:tc>
          <w:tcPr>
            <w:tcW w:w="936" w:type="pct"/>
            <w:vMerge/>
            <w:vAlign w:val="center"/>
            <w:hideMark/>
          </w:tcPr>
          <w:p w14:paraId="56C15AA4"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2BF3C90"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D834B3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0EA1E5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09B4F9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148449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C7C55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8DC41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0,88</w:t>
            </w:r>
          </w:p>
        </w:tc>
        <w:tc>
          <w:tcPr>
            <w:tcW w:w="232" w:type="pct"/>
            <w:shd w:val="clear" w:color="auto" w:fill="auto"/>
            <w:vAlign w:val="center"/>
            <w:hideMark/>
          </w:tcPr>
          <w:p w14:paraId="24DB77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0,88</w:t>
            </w:r>
          </w:p>
        </w:tc>
        <w:tc>
          <w:tcPr>
            <w:tcW w:w="190" w:type="pct"/>
            <w:shd w:val="clear" w:color="auto" w:fill="auto"/>
            <w:vAlign w:val="center"/>
            <w:hideMark/>
          </w:tcPr>
          <w:p w14:paraId="12814A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50634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A0987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AB0C86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B04AC1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D4B1A0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DD4BA84" w14:textId="77777777" w:rsidTr="00BD526E">
        <w:trPr>
          <w:cantSplit/>
          <w:trHeight w:val="20"/>
        </w:trPr>
        <w:tc>
          <w:tcPr>
            <w:tcW w:w="936" w:type="pct"/>
            <w:vMerge/>
            <w:vAlign w:val="center"/>
            <w:hideMark/>
          </w:tcPr>
          <w:p w14:paraId="170256E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FCC11D0"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2D4401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3AC736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9D4DCB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62504B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532DA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5AEE16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7AD8009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B9AB5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93CA4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767723D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3A6C6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00A829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E4024E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E1D465A" w14:textId="77777777" w:rsidTr="00BD526E">
        <w:trPr>
          <w:cantSplit/>
          <w:trHeight w:val="20"/>
        </w:trPr>
        <w:tc>
          <w:tcPr>
            <w:tcW w:w="936" w:type="pct"/>
            <w:vMerge w:val="restart"/>
            <w:shd w:val="clear" w:color="auto" w:fill="auto"/>
            <w:vAlign w:val="center"/>
            <w:hideMark/>
          </w:tcPr>
          <w:p w14:paraId="550412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Решение проблемных вопросов противопожарной безопасности в населенных пунктах района</w:t>
            </w:r>
          </w:p>
        </w:tc>
        <w:tc>
          <w:tcPr>
            <w:tcW w:w="636" w:type="pct"/>
            <w:vMerge w:val="restart"/>
            <w:shd w:val="clear" w:color="auto" w:fill="auto"/>
            <w:vAlign w:val="center"/>
            <w:hideMark/>
          </w:tcPr>
          <w:p w14:paraId="18477DD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497" w:type="pct"/>
            <w:vMerge w:val="restart"/>
            <w:shd w:val="clear" w:color="000000" w:fill="FFFFFF"/>
            <w:vAlign w:val="center"/>
            <w:hideMark/>
          </w:tcPr>
          <w:p w14:paraId="09B36EC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Ефремкасинское сельское поселение</w:t>
            </w:r>
          </w:p>
        </w:tc>
        <w:tc>
          <w:tcPr>
            <w:tcW w:w="294" w:type="pct"/>
            <w:vMerge w:val="restart"/>
            <w:shd w:val="clear" w:color="auto" w:fill="auto"/>
            <w:vAlign w:val="center"/>
            <w:hideMark/>
          </w:tcPr>
          <w:p w14:paraId="43AEBC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2183BC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55E6F1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3" w:type="pct"/>
            <w:shd w:val="clear" w:color="auto" w:fill="auto"/>
            <w:vAlign w:val="center"/>
            <w:hideMark/>
          </w:tcPr>
          <w:p w14:paraId="17CAC2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89428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232" w:type="pct"/>
            <w:shd w:val="clear" w:color="auto" w:fill="auto"/>
            <w:vAlign w:val="center"/>
            <w:hideMark/>
          </w:tcPr>
          <w:p w14:paraId="46D710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190" w:type="pct"/>
            <w:shd w:val="clear" w:color="auto" w:fill="auto"/>
            <w:vAlign w:val="center"/>
            <w:hideMark/>
          </w:tcPr>
          <w:p w14:paraId="43AE83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8FFDB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A8FA7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4261B1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4EA78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22E1D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404</w:t>
            </w:r>
          </w:p>
        </w:tc>
      </w:tr>
      <w:tr w:rsidR="00BD526E" w:rsidRPr="00BD526E" w14:paraId="1E40DDFC" w14:textId="77777777" w:rsidTr="00BD526E">
        <w:trPr>
          <w:cantSplit/>
          <w:trHeight w:val="20"/>
        </w:trPr>
        <w:tc>
          <w:tcPr>
            <w:tcW w:w="936" w:type="pct"/>
            <w:vMerge/>
            <w:vAlign w:val="center"/>
            <w:hideMark/>
          </w:tcPr>
          <w:p w14:paraId="5420C13D"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7A2132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FC4CE4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C29515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822DD5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C910407"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25462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A5B44E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A6FC7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D4C56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48CE8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CC69C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A6E8CB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E18A3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24C901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1D56509" w14:textId="77777777" w:rsidTr="00BD526E">
        <w:trPr>
          <w:cantSplit/>
          <w:trHeight w:val="20"/>
        </w:trPr>
        <w:tc>
          <w:tcPr>
            <w:tcW w:w="936" w:type="pct"/>
            <w:vMerge/>
            <w:vAlign w:val="center"/>
            <w:hideMark/>
          </w:tcPr>
          <w:p w14:paraId="3990CA4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2AD462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C686A9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CCE977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C96D626"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1A2690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EA47A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6FF40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232" w:type="pct"/>
            <w:shd w:val="clear" w:color="auto" w:fill="auto"/>
            <w:vAlign w:val="center"/>
            <w:hideMark/>
          </w:tcPr>
          <w:p w14:paraId="1954AC9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190" w:type="pct"/>
            <w:shd w:val="clear" w:color="auto" w:fill="auto"/>
            <w:vAlign w:val="center"/>
            <w:hideMark/>
          </w:tcPr>
          <w:p w14:paraId="606CF1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E767F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2FE4FE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14BAA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EC6C4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A66B90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491CD05" w14:textId="77777777" w:rsidTr="00BD526E">
        <w:trPr>
          <w:cantSplit/>
          <w:trHeight w:val="20"/>
        </w:trPr>
        <w:tc>
          <w:tcPr>
            <w:tcW w:w="936" w:type="pct"/>
            <w:vMerge/>
            <w:vAlign w:val="center"/>
            <w:hideMark/>
          </w:tcPr>
          <w:p w14:paraId="2291F126"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3DD016A"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08C2BB4"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C757D5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2557FF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51B042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87BAC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B95A44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56CB582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202E59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42F3F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33AABDE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844B3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3EAE66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3A0A2C9"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45B8ACE" w14:textId="77777777" w:rsidTr="00BD526E">
        <w:trPr>
          <w:cantSplit/>
          <w:trHeight w:val="20"/>
        </w:trPr>
        <w:tc>
          <w:tcPr>
            <w:tcW w:w="936" w:type="pct"/>
            <w:vMerge w:val="restart"/>
            <w:shd w:val="clear" w:color="auto" w:fill="auto"/>
            <w:vAlign w:val="center"/>
            <w:hideMark/>
          </w:tcPr>
          <w:p w14:paraId="6872DD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Очистка противопожарного пруда</w:t>
            </w:r>
          </w:p>
        </w:tc>
        <w:tc>
          <w:tcPr>
            <w:tcW w:w="636" w:type="pct"/>
            <w:vMerge w:val="restart"/>
            <w:shd w:val="clear" w:color="auto" w:fill="auto"/>
            <w:vAlign w:val="center"/>
            <w:hideMark/>
          </w:tcPr>
          <w:p w14:paraId="19AF442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497" w:type="pct"/>
            <w:vMerge w:val="restart"/>
            <w:shd w:val="clear" w:color="000000" w:fill="FFFFFF"/>
            <w:vAlign w:val="center"/>
            <w:hideMark/>
          </w:tcPr>
          <w:p w14:paraId="73D5CA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Раскильдинское сельское поселение</w:t>
            </w:r>
          </w:p>
        </w:tc>
        <w:tc>
          <w:tcPr>
            <w:tcW w:w="294" w:type="pct"/>
            <w:vMerge w:val="restart"/>
            <w:shd w:val="clear" w:color="auto" w:fill="auto"/>
            <w:vAlign w:val="center"/>
            <w:hideMark/>
          </w:tcPr>
          <w:p w14:paraId="6BB659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4D9558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55FB3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Необходима разработка ПСД</w:t>
            </w:r>
          </w:p>
        </w:tc>
        <w:tc>
          <w:tcPr>
            <w:tcW w:w="373" w:type="pct"/>
            <w:shd w:val="clear" w:color="auto" w:fill="auto"/>
            <w:vAlign w:val="center"/>
            <w:hideMark/>
          </w:tcPr>
          <w:p w14:paraId="737AF7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F6AB6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0,78</w:t>
            </w:r>
          </w:p>
        </w:tc>
        <w:tc>
          <w:tcPr>
            <w:tcW w:w="232" w:type="pct"/>
            <w:shd w:val="clear" w:color="auto" w:fill="auto"/>
            <w:vAlign w:val="center"/>
            <w:hideMark/>
          </w:tcPr>
          <w:p w14:paraId="4BEDC4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0,78</w:t>
            </w:r>
          </w:p>
        </w:tc>
        <w:tc>
          <w:tcPr>
            <w:tcW w:w="190" w:type="pct"/>
            <w:shd w:val="clear" w:color="auto" w:fill="auto"/>
            <w:vAlign w:val="center"/>
            <w:hideMark/>
          </w:tcPr>
          <w:p w14:paraId="7B9E76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93E075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BACE7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340CB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7D8B1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F1D5BE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85</w:t>
            </w:r>
          </w:p>
        </w:tc>
      </w:tr>
      <w:tr w:rsidR="00BD526E" w:rsidRPr="00BD526E" w14:paraId="6922E847" w14:textId="77777777" w:rsidTr="00BD526E">
        <w:trPr>
          <w:cantSplit/>
          <w:trHeight w:val="20"/>
        </w:trPr>
        <w:tc>
          <w:tcPr>
            <w:tcW w:w="936" w:type="pct"/>
            <w:vMerge/>
            <w:vAlign w:val="center"/>
            <w:hideMark/>
          </w:tcPr>
          <w:p w14:paraId="06E8CB2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BC6EB4B"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93D585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172CF0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C7C4B8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76B598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C56933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05B8D6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734BDD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06E8C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6C17E5D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BD897B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F41D7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BEB5E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F966EB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A8B4E29" w14:textId="77777777" w:rsidTr="00BD526E">
        <w:trPr>
          <w:cantSplit/>
          <w:trHeight w:val="20"/>
        </w:trPr>
        <w:tc>
          <w:tcPr>
            <w:tcW w:w="936" w:type="pct"/>
            <w:vMerge/>
            <w:vAlign w:val="center"/>
            <w:hideMark/>
          </w:tcPr>
          <w:p w14:paraId="7B35DEA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CABBE54"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43B17A8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AB74B7E"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4D7D33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6CE2EB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EE3A8A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3EC9FE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0,78</w:t>
            </w:r>
          </w:p>
        </w:tc>
        <w:tc>
          <w:tcPr>
            <w:tcW w:w="232" w:type="pct"/>
            <w:shd w:val="clear" w:color="auto" w:fill="auto"/>
            <w:vAlign w:val="center"/>
            <w:hideMark/>
          </w:tcPr>
          <w:p w14:paraId="66228F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0,78</w:t>
            </w:r>
          </w:p>
        </w:tc>
        <w:tc>
          <w:tcPr>
            <w:tcW w:w="190" w:type="pct"/>
            <w:shd w:val="clear" w:color="auto" w:fill="auto"/>
            <w:vAlign w:val="center"/>
            <w:hideMark/>
          </w:tcPr>
          <w:p w14:paraId="56F2CB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3B7840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F48E1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A08AF8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A41C9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8D33B0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6909DFF" w14:textId="77777777" w:rsidTr="00BD526E">
        <w:trPr>
          <w:cantSplit/>
          <w:trHeight w:val="20"/>
        </w:trPr>
        <w:tc>
          <w:tcPr>
            <w:tcW w:w="936" w:type="pct"/>
            <w:vMerge/>
            <w:vAlign w:val="center"/>
            <w:hideMark/>
          </w:tcPr>
          <w:p w14:paraId="3D42489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2E7D6EC"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32CDE3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B55026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74AD66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D10373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222EDE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10CB3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F5771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48B04C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E7CE1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07E4BC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6D32A0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A51C9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EB87C9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4A47BDE" w14:textId="77777777" w:rsidTr="00BD526E">
        <w:trPr>
          <w:cantSplit/>
          <w:trHeight w:val="20"/>
        </w:trPr>
        <w:tc>
          <w:tcPr>
            <w:tcW w:w="936" w:type="pct"/>
            <w:vMerge w:val="restart"/>
            <w:shd w:val="clear" w:color="auto" w:fill="auto"/>
            <w:vAlign w:val="center"/>
            <w:hideMark/>
          </w:tcPr>
          <w:p w14:paraId="350A241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Пожарной безопасности:</w:t>
            </w:r>
          </w:p>
        </w:tc>
        <w:tc>
          <w:tcPr>
            <w:tcW w:w="636" w:type="pct"/>
            <w:vMerge w:val="restart"/>
            <w:shd w:val="clear" w:color="auto" w:fill="auto"/>
            <w:vAlign w:val="center"/>
            <w:hideMark/>
          </w:tcPr>
          <w:p w14:paraId="61185CA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7EA65C2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4F2987C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074AA7D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5615FF6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24F40E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1EB75E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5,75</w:t>
            </w:r>
          </w:p>
        </w:tc>
        <w:tc>
          <w:tcPr>
            <w:tcW w:w="232" w:type="pct"/>
            <w:shd w:val="clear" w:color="auto" w:fill="auto"/>
            <w:vAlign w:val="center"/>
            <w:hideMark/>
          </w:tcPr>
          <w:p w14:paraId="0116E02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5,75</w:t>
            </w:r>
          </w:p>
        </w:tc>
        <w:tc>
          <w:tcPr>
            <w:tcW w:w="190" w:type="pct"/>
            <w:shd w:val="clear" w:color="auto" w:fill="auto"/>
            <w:vAlign w:val="center"/>
            <w:hideMark/>
          </w:tcPr>
          <w:p w14:paraId="65A3269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3F0B6B0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3416F05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6F0F4E4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93A489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restart"/>
            <w:shd w:val="clear" w:color="auto" w:fill="auto"/>
            <w:vAlign w:val="center"/>
            <w:hideMark/>
          </w:tcPr>
          <w:p w14:paraId="0BFEAFA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378E9F68" w14:textId="77777777" w:rsidTr="00BD526E">
        <w:trPr>
          <w:cantSplit/>
          <w:trHeight w:val="20"/>
        </w:trPr>
        <w:tc>
          <w:tcPr>
            <w:tcW w:w="936" w:type="pct"/>
            <w:vMerge/>
            <w:vAlign w:val="center"/>
            <w:hideMark/>
          </w:tcPr>
          <w:p w14:paraId="7530DF51"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6EF4274D"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7949EFF"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0BA47761"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3F847671"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57C09B5A"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13149E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190E36B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51565ED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980BC0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5AB9A67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1F34FCB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4ED033F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2465DCF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2DA30CA"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E97D08E" w14:textId="77777777" w:rsidTr="00BD526E">
        <w:trPr>
          <w:cantSplit/>
          <w:trHeight w:val="20"/>
        </w:trPr>
        <w:tc>
          <w:tcPr>
            <w:tcW w:w="936" w:type="pct"/>
            <w:vMerge/>
            <w:vAlign w:val="center"/>
            <w:hideMark/>
          </w:tcPr>
          <w:p w14:paraId="75863384"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38734DE2"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A7FA58D"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4DFEF2E1"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48B887B7"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A3B597C"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01E4DA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39A065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5,75</w:t>
            </w:r>
          </w:p>
        </w:tc>
        <w:tc>
          <w:tcPr>
            <w:tcW w:w="232" w:type="pct"/>
            <w:shd w:val="clear" w:color="auto" w:fill="auto"/>
            <w:vAlign w:val="center"/>
            <w:hideMark/>
          </w:tcPr>
          <w:p w14:paraId="06F2084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5,75</w:t>
            </w:r>
          </w:p>
        </w:tc>
        <w:tc>
          <w:tcPr>
            <w:tcW w:w="190" w:type="pct"/>
            <w:shd w:val="clear" w:color="auto" w:fill="auto"/>
            <w:vAlign w:val="center"/>
            <w:hideMark/>
          </w:tcPr>
          <w:p w14:paraId="0E357AD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34B76B0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7B91668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1416F60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4FE8373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1A9C05D1"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94169A1" w14:textId="77777777" w:rsidTr="00BD526E">
        <w:trPr>
          <w:cantSplit/>
          <w:trHeight w:val="20"/>
        </w:trPr>
        <w:tc>
          <w:tcPr>
            <w:tcW w:w="936" w:type="pct"/>
            <w:vMerge/>
            <w:vAlign w:val="center"/>
            <w:hideMark/>
          </w:tcPr>
          <w:p w14:paraId="5128C92D"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24BAAB46"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84973CC"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4EC2B02"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133AB3A9"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4E0B1C42"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1B47DC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EF07EF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5B43DFE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55F0E19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50BBE7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7E97B0A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1C61D2F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6FE5FED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656EDDD7"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3CC0B174" w14:textId="77777777" w:rsidTr="00BD526E">
        <w:trPr>
          <w:cantSplit/>
          <w:trHeight w:val="20"/>
        </w:trPr>
        <w:tc>
          <w:tcPr>
            <w:tcW w:w="5000" w:type="pct"/>
            <w:gridSpan w:val="15"/>
            <w:shd w:val="clear" w:color="auto" w:fill="auto"/>
            <w:noWrap/>
            <w:vAlign w:val="center"/>
            <w:hideMark/>
          </w:tcPr>
          <w:p w14:paraId="0D7E2E3E"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Физическая культура и спорт</w:t>
            </w:r>
          </w:p>
        </w:tc>
      </w:tr>
      <w:tr w:rsidR="00BD526E" w:rsidRPr="00BD526E" w14:paraId="66720B8F" w14:textId="77777777" w:rsidTr="00BD526E">
        <w:trPr>
          <w:cantSplit/>
          <w:trHeight w:val="20"/>
        </w:trPr>
        <w:tc>
          <w:tcPr>
            <w:tcW w:w="936" w:type="pct"/>
            <w:vMerge w:val="restart"/>
            <w:shd w:val="clear" w:color="auto" w:fill="auto"/>
            <w:vAlign w:val="center"/>
            <w:hideMark/>
          </w:tcPr>
          <w:p w14:paraId="47647A1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объекта "Плавательный бассейн в с. Аликово Аликовского района Чувашской Республики"</w:t>
            </w:r>
          </w:p>
        </w:tc>
        <w:tc>
          <w:tcPr>
            <w:tcW w:w="636" w:type="pct"/>
            <w:vMerge w:val="restart"/>
            <w:shd w:val="clear" w:color="auto" w:fill="auto"/>
            <w:vAlign w:val="center"/>
            <w:hideMark/>
          </w:tcPr>
          <w:p w14:paraId="74ABD0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Региональный проект "Спорт - норма жизни" национального проекта "Демография"</w:t>
            </w:r>
          </w:p>
        </w:tc>
        <w:tc>
          <w:tcPr>
            <w:tcW w:w="497" w:type="pct"/>
            <w:vMerge w:val="restart"/>
            <w:shd w:val="clear" w:color="auto" w:fill="auto"/>
            <w:vAlign w:val="center"/>
            <w:hideMark/>
          </w:tcPr>
          <w:p w14:paraId="7E6E18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60B6A84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5A6376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34B2CA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ФБ, РБ, МБ</w:t>
            </w:r>
          </w:p>
        </w:tc>
        <w:tc>
          <w:tcPr>
            <w:tcW w:w="373" w:type="pct"/>
            <w:shd w:val="clear" w:color="auto" w:fill="auto"/>
            <w:vAlign w:val="center"/>
            <w:hideMark/>
          </w:tcPr>
          <w:p w14:paraId="4A15045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35372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118,1</w:t>
            </w:r>
          </w:p>
        </w:tc>
        <w:tc>
          <w:tcPr>
            <w:tcW w:w="232" w:type="pct"/>
            <w:shd w:val="clear" w:color="auto" w:fill="auto"/>
            <w:vAlign w:val="center"/>
            <w:hideMark/>
          </w:tcPr>
          <w:p w14:paraId="53526D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118,1</w:t>
            </w:r>
          </w:p>
        </w:tc>
        <w:tc>
          <w:tcPr>
            <w:tcW w:w="190" w:type="pct"/>
            <w:shd w:val="clear" w:color="auto" w:fill="auto"/>
            <w:vAlign w:val="center"/>
            <w:hideMark/>
          </w:tcPr>
          <w:p w14:paraId="1C470FD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D37A4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AB113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3326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36219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5883B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7000</w:t>
            </w:r>
          </w:p>
        </w:tc>
      </w:tr>
      <w:tr w:rsidR="00BD526E" w:rsidRPr="00BD526E" w14:paraId="66C03458" w14:textId="77777777" w:rsidTr="00BD526E">
        <w:trPr>
          <w:cantSplit/>
          <w:trHeight w:val="20"/>
        </w:trPr>
        <w:tc>
          <w:tcPr>
            <w:tcW w:w="936" w:type="pct"/>
            <w:vMerge/>
            <w:vAlign w:val="center"/>
            <w:hideMark/>
          </w:tcPr>
          <w:p w14:paraId="4032650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85BD0C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5665F4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362FF7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7EF40AF"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0916C3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5F150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5A536E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232" w:type="pct"/>
            <w:shd w:val="clear" w:color="auto" w:fill="auto"/>
            <w:noWrap/>
            <w:vAlign w:val="center"/>
            <w:hideMark/>
          </w:tcPr>
          <w:p w14:paraId="3E385F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25</w:t>
            </w:r>
          </w:p>
        </w:tc>
        <w:tc>
          <w:tcPr>
            <w:tcW w:w="190" w:type="pct"/>
            <w:shd w:val="clear" w:color="auto" w:fill="auto"/>
            <w:vAlign w:val="center"/>
            <w:hideMark/>
          </w:tcPr>
          <w:p w14:paraId="13BF85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56C88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FB0C0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ADE50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C8C9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ADA60C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9674577" w14:textId="77777777" w:rsidTr="00BD526E">
        <w:trPr>
          <w:cantSplit/>
          <w:trHeight w:val="20"/>
        </w:trPr>
        <w:tc>
          <w:tcPr>
            <w:tcW w:w="936" w:type="pct"/>
            <w:vMerge/>
            <w:vAlign w:val="center"/>
            <w:hideMark/>
          </w:tcPr>
          <w:p w14:paraId="76A503A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38B4A1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1A6DFA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9DDD39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E0B393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F9F1E5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5BD9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CAA70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93,1</w:t>
            </w:r>
          </w:p>
        </w:tc>
        <w:tc>
          <w:tcPr>
            <w:tcW w:w="232" w:type="pct"/>
            <w:shd w:val="clear" w:color="auto" w:fill="auto"/>
            <w:noWrap/>
            <w:vAlign w:val="center"/>
            <w:hideMark/>
          </w:tcPr>
          <w:p w14:paraId="31B628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93,1</w:t>
            </w:r>
          </w:p>
        </w:tc>
        <w:tc>
          <w:tcPr>
            <w:tcW w:w="190" w:type="pct"/>
            <w:shd w:val="clear" w:color="auto" w:fill="auto"/>
            <w:vAlign w:val="center"/>
            <w:hideMark/>
          </w:tcPr>
          <w:p w14:paraId="343555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D2225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20A50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0CAB5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B9048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936765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E4FD47E" w14:textId="77777777" w:rsidTr="00BD526E">
        <w:trPr>
          <w:cantSplit/>
          <w:trHeight w:val="20"/>
        </w:trPr>
        <w:tc>
          <w:tcPr>
            <w:tcW w:w="936" w:type="pct"/>
            <w:vMerge/>
            <w:vAlign w:val="center"/>
            <w:hideMark/>
          </w:tcPr>
          <w:p w14:paraId="39E0E03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3066CB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886181A"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B5772F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4E15BB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48794D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06568B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D6E73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3146FD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B6B1B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270E0F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617487D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4E8B6E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61E4E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3B7694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BD92855" w14:textId="77777777" w:rsidTr="00BD526E">
        <w:trPr>
          <w:cantSplit/>
          <w:trHeight w:val="20"/>
        </w:trPr>
        <w:tc>
          <w:tcPr>
            <w:tcW w:w="936" w:type="pct"/>
            <w:vMerge w:val="restart"/>
            <w:shd w:val="clear" w:color="auto" w:fill="auto"/>
            <w:vAlign w:val="center"/>
            <w:hideMark/>
          </w:tcPr>
          <w:p w14:paraId="2797A2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Строительство спортивного стадиона в с. Аликово Аликовского района Чувашской Республики</w:t>
            </w:r>
          </w:p>
        </w:tc>
        <w:tc>
          <w:tcPr>
            <w:tcW w:w="636" w:type="pct"/>
            <w:vMerge w:val="restart"/>
            <w:shd w:val="clear" w:color="auto" w:fill="auto"/>
            <w:vAlign w:val="center"/>
            <w:hideMark/>
          </w:tcPr>
          <w:p w14:paraId="7F464D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4721D4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77E063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765014D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793B54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 ФБ, РБ, МБ</w:t>
            </w:r>
          </w:p>
        </w:tc>
        <w:tc>
          <w:tcPr>
            <w:tcW w:w="373" w:type="pct"/>
            <w:shd w:val="clear" w:color="auto" w:fill="auto"/>
            <w:vAlign w:val="center"/>
            <w:hideMark/>
          </w:tcPr>
          <w:p w14:paraId="742533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22351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35</w:t>
            </w:r>
          </w:p>
        </w:tc>
        <w:tc>
          <w:tcPr>
            <w:tcW w:w="232" w:type="pct"/>
            <w:shd w:val="clear" w:color="auto" w:fill="auto"/>
            <w:vAlign w:val="center"/>
            <w:hideMark/>
          </w:tcPr>
          <w:p w14:paraId="2FFACA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335C9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17ACC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F1664A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91FCE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35</w:t>
            </w:r>
          </w:p>
        </w:tc>
        <w:tc>
          <w:tcPr>
            <w:tcW w:w="187" w:type="pct"/>
            <w:shd w:val="clear" w:color="auto" w:fill="auto"/>
            <w:vAlign w:val="center"/>
            <w:hideMark/>
          </w:tcPr>
          <w:p w14:paraId="54516B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29EA9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1500</w:t>
            </w:r>
          </w:p>
        </w:tc>
      </w:tr>
      <w:tr w:rsidR="00BD526E" w:rsidRPr="00BD526E" w14:paraId="38C38524" w14:textId="77777777" w:rsidTr="00BD526E">
        <w:trPr>
          <w:cantSplit/>
          <w:trHeight w:val="20"/>
        </w:trPr>
        <w:tc>
          <w:tcPr>
            <w:tcW w:w="936" w:type="pct"/>
            <w:vMerge/>
            <w:vAlign w:val="center"/>
            <w:hideMark/>
          </w:tcPr>
          <w:p w14:paraId="44ED0B6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4DAABE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400CB8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D8DC0E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22D5DB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171177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A9EE0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C1234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w:t>
            </w:r>
          </w:p>
        </w:tc>
        <w:tc>
          <w:tcPr>
            <w:tcW w:w="232" w:type="pct"/>
            <w:shd w:val="clear" w:color="auto" w:fill="auto"/>
            <w:noWrap/>
            <w:vAlign w:val="center"/>
            <w:hideMark/>
          </w:tcPr>
          <w:p w14:paraId="41719E2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ECDEBC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CDA28E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860CF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503A0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21</w:t>
            </w:r>
          </w:p>
        </w:tc>
        <w:tc>
          <w:tcPr>
            <w:tcW w:w="187" w:type="pct"/>
            <w:shd w:val="clear" w:color="auto" w:fill="auto"/>
            <w:vAlign w:val="center"/>
            <w:hideMark/>
          </w:tcPr>
          <w:p w14:paraId="473A0E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95DA65A"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987465D" w14:textId="77777777" w:rsidTr="00BD526E">
        <w:trPr>
          <w:cantSplit/>
          <w:trHeight w:val="20"/>
        </w:trPr>
        <w:tc>
          <w:tcPr>
            <w:tcW w:w="936" w:type="pct"/>
            <w:vMerge/>
            <w:vAlign w:val="center"/>
            <w:hideMark/>
          </w:tcPr>
          <w:p w14:paraId="3FD783A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9E1914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D8E355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3A041F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60E620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0D3E8E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C9AEC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E7DB9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w:t>
            </w:r>
          </w:p>
        </w:tc>
        <w:tc>
          <w:tcPr>
            <w:tcW w:w="232" w:type="pct"/>
            <w:shd w:val="clear" w:color="auto" w:fill="auto"/>
            <w:noWrap/>
            <w:vAlign w:val="center"/>
            <w:hideMark/>
          </w:tcPr>
          <w:p w14:paraId="583A58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15D24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D4C5E3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5C749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9533F2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87" w:type="pct"/>
            <w:shd w:val="clear" w:color="auto" w:fill="auto"/>
            <w:vAlign w:val="center"/>
            <w:hideMark/>
          </w:tcPr>
          <w:p w14:paraId="09AB6A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0124FA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BE0B626" w14:textId="77777777" w:rsidTr="00BD526E">
        <w:trPr>
          <w:cantSplit/>
          <w:trHeight w:val="20"/>
        </w:trPr>
        <w:tc>
          <w:tcPr>
            <w:tcW w:w="936" w:type="pct"/>
            <w:vMerge/>
            <w:vAlign w:val="center"/>
            <w:hideMark/>
          </w:tcPr>
          <w:p w14:paraId="45A31F33"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DF0B0F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5C18125"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B842F9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923D60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ED6C0A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FA8C4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887E8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20F5FDD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181784B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94AF3A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2B72876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63C1D2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1DAFFFF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3FC94A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590579C" w14:textId="77777777" w:rsidTr="00BD526E">
        <w:trPr>
          <w:cantSplit/>
          <w:trHeight w:val="20"/>
        </w:trPr>
        <w:tc>
          <w:tcPr>
            <w:tcW w:w="936" w:type="pct"/>
            <w:vMerge w:val="restart"/>
            <w:shd w:val="clear" w:color="auto" w:fill="auto"/>
            <w:vAlign w:val="center"/>
            <w:hideMark/>
          </w:tcPr>
          <w:p w14:paraId="46B888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хоккейной коробки в д.Таутово и с.Яндоба Аликовского района Чувашской Республики</w:t>
            </w:r>
          </w:p>
        </w:tc>
        <w:tc>
          <w:tcPr>
            <w:tcW w:w="636" w:type="pct"/>
            <w:vMerge w:val="restart"/>
            <w:shd w:val="clear" w:color="auto" w:fill="auto"/>
            <w:vAlign w:val="center"/>
            <w:hideMark/>
          </w:tcPr>
          <w:p w14:paraId="305D49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05DF26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5CDA4A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3D652FA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6DE2ED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 ФБ, РБ, МБ</w:t>
            </w:r>
          </w:p>
        </w:tc>
        <w:tc>
          <w:tcPr>
            <w:tcW w:w="373" w:type="pct"/>
            <w:shd w:val="clear" w:color="auto" w:fill="auto"/>
            <w:vAlign w:val="center"/>
            <w:hideMark/>
          </w:tcPr>
          <w:p w14:paraId="35ABA53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14EF1F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60</w:t>
            </w:r>
          </w:p>
        </w:tc>
        <w:tc>
          <w:tcPr>
            <w:tcW w:w="232" w:type="pct"/>
            <w:shd w:val="clear" w:color="auto" w:fill="auto"/>
            <w:vAlign w:val="center"/>
            <w:hideMark/>
          </w:tcPr>
          <w:p w14:paraId="34A5D0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836E4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CEC2A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B32F2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859F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60</w:t>
            </w:r>
          </w:p>
        </w:tc>
        <w:tc>
          <w:tcPr>
            <w:tcW w:w="187" w:type="pct"/>
            <w:shd w:val="clear" w:color="auto" w:fill="auto"/>
            <w:vAlign w:val="center"/>
            <w:hideMark/>
          </w:tcPr>
          <w:p w14:paraId="7D31C3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937324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600</w:t>
            </w:r>
          </w:p>
        </w:tc>
      </w:tr>
      <w:tr w:rsidR="00BD526E" w:rsidRPr="00BD526E" w14:paraId="0194AEDA" w14:textId="77777777" w:rsidTr="00BD526E">
        <w:trPr>
          <w:cantSplit/>
          <w:trHeight w:val="20"/>
        </w:trPr>
        <w:tc>
          <w:tcPr>
            <w:tcW w:w="936" w:type="pct"/>
            <w:vMerge/>
            <w:vAlign w:val="center"/>
            <w:hideMark/>
          </w:tcPr>
          <w:p w14:paraId="1D7DCDB9"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E49E1B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364E31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0692A26"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D82B53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A6EEEC6"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CCB0A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45CEC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232" w:type="pct"/>
            <w:shd w:val="clear" w:color="auto" w:fill="auto"/>
            <w:noWrap/>
            <w:vAlign w:val="center"/>
            <w:hideMark/>
          </w:tcPr>
          <w:p w14:paraId="5BFB9D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EE8E01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6E952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FFDC76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5D80F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36</w:t>
            </w:r>
          </w:p>
        </w:tc>
        <w:tc>
          <w:tcPr>
            <w:tcW w:w="187" w:type="pct"/>
            <w:shd w:val="clear" w:color="auto" w:fill="auto"/>
            <w:vAlign w:val="center"/>
            <w:hideMark/>
          </w:tcPr>
          <w:p w14:paraId="6CDDC4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2CDF09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856D137" w14:textId="77777777" w:rsidTr="00BD526E">
        <w:trPr>
          <w:cantSplit/>
          <w:trHeight w:val="20"/>
        </w:trPr>
        <w:tc>
          <w:tcPr>
            <w:tcW w:w="936" w:type="pct"/>
            <w:vMerge/>
            <w:vAlign w:val="center"/>
            <w:hideMark/>
          </w:tcPr>
          <w:p w14:paraId="40047F5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795210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F206C8B"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9F1056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E68683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6735AEE"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27418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1ADBED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232" w:type="pct"/>
            <w:shd w:val="clear" w:color="auto" w:fill="auto"/>
            <w:noWrap/>
            <w:vAlign w:val="center"/>
            <w:hideMark/>
          </w:tcPr>
          <w:p w14:paraId="022467D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9B0C2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D1EC9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12CD8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07BA09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c>
          <w:tcPr>
            <w:tcW w:w="187" w:type="pct"/>
            <w:shd w:val="clear" w:color="auto" w:fill="auto"/>
            <w:vAlign w:val="center"/>
            <w:hideMark/>
          </w:tcPr>
          <w:p w14:paraId="51CC89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ECDCDA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3783E1D" w14:textId="77777777" w:rsidTr="00BD526E">
        <w:trPr>
          <w:cantSplit/>
          <w:trHeight w:val="20"/>
        </w:trPr>
        <w:tc>
          <w:tcPr>
            <w:tcW w:w="936" w:type="pct"/>
            <w:vMerge/>
            <w:vAlign w:val="center"/>
            <w:hideMark/>
          </w:tcPr>
          <w:p w14:paraId="25A4ED2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32A66D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CB7AA4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D0D63A1"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5B3E38A"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12D0CF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857EF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409CEC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noWrap/>
            <w:vAlign w:val="center"/>
            <w:hideMark/>
          </w:tcPr>
          <w:p w14:paraId="5F3A54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5BC3F8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center"/>
            <w:hideMark/>
          </w:tcPr>
          <w:p w14:paraId="0833BD0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noWrap/>
            <w:vAlign w:val="center"/>
            <w:hideMark/>
          </w:tcPr>
          <w:p w14:paraId="43E79B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27433F7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noWrap/>
            <w:vAlign w:val="center"/>
            <w:hideMark/>
          </w:tcPr>
          <w:p w14:paraId="59E613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A7C0928"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8D06D5B" w14:textId="77777777" w:rsidTr="00BD526E">
        <w:trPr>
          <w:cantSplit/>
          <w:trHeight w:val="20"/>
        </w:trPr>
        <w:tc>
          <w:tcPr>
            <w:tcW w:w="936" w:type="pct"/>
            <w:vMerge w:val="restart"/>
            <w:shd w:val="clear" w:color="auto" w:fill="auto"/>
            <w:vAlign w:val="center"/>
            <w:hideMark/>
          </w:tcPr>
          <w:p w14:paraId="26F3BEA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Физической культуре и спорту:</w:t>
            </w:r>
          </w:p>
        </w:tc>
        <w:tc>
          <w:tcPr>
            <w:tcW w:w="636" w:type="pct"/>
            <w:vMerge w:val="restart"/>
            <w:shd w:val="clear" w:color="auto" w:fill="auto"/>
            <w:vAlign w:val="center"/>
            <w:hideMark/>
          </w:tcPr>
          <w:p w14:paraId="6FE681A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7909EF1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0D25269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6546000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497B63C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1DAFD0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CE5D26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213,10</w:t>
            </w:r>
          </w:p>
        </w:tc>
        <w:tc>
          <w:tcPr>
            <w:tcW w:w="232" w:type="pct"/>
            <w:shd w:val="clear" w:color="auto" w:fill="auto"/>
            <w:vAlign w:val="center"/>
            <w:hideMark/>
          </w:tcPr>
          <w:p w14:paraId="17C53A1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118,10</w:t>
            </w:r>
          </w:p>
        </w:tc>
        <w:tc>
          <w:tcPr>
            <w:tcW w:w="190" w:type="pct"/>
            <w:shd w:val="clear" w:color="auto" w:fill="auto"/>
            <w:vAlign w:val="center"/>
            <w:hideMark/>
          </w:tcPr>
          <w:p w14:paraId="045276A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A9D8BA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3904447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73C444A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95,00</w:t>
            </w:r>
          </w:p>
        </w:tc>
        <w:tc>
          <w:tcPr>
            <w:tcW w:w="187" w:type="pct"/>
            <w:shd w:val="clear" w:color="auto" w:fill="auto"/>
            <w:vAlign w:val="center"/>
            <w:hideMark/>
          </w:tcPr>
          <w:p w14:paraId="4B8B95C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restart"/>
            <w:shd w:val="clear" w:color="auto" w:fill="auto"/>
            <w:vAlign w:val="center"/>
            <w:hideMark/>
          </w:tcPr>
          <w:p w14:paraId="44FF14D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5587868A" w14:textId="77777777" w:rsidTr="00BD526E">
        <w:trPr>
          <w:cantSplit/>
          <w:trHeight w:val="20"/>
        </w:trPr>
        <w:tc>
          <w:tcPr>
            <w:tcW w:w="936" w:type="pct"/>
            <w:vMerge/>
            <w:vAlign w:val="center"/>
            <w:hideMark/>
          </w:tcPr>
          <w:p w14:paraId="3EFFF455"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7C4D2429"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6713D72"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314EFE54"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3E7FB408"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442A76BD"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C1A16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FE62D1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82,00</w:t>
            </w:r>
          </w:p>
        </w:tc>
        <w:tc>
          <w:tcPr>
            <w:tcW w:w="232" w:type="pct"/>
            <w:shd w:val="clear" w:color="auto" w:fill="auto"/>
            <w:vAlign w:val="center"/>
            <w:hideMark/>
          </w:tcPr>
          <w:p w14:paraId="3C5CB78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25,00</w:t>
            </w:r>
          </w:p>
        </w:tc>
        <w:tc>
          <w:tcPr>
            <w:tcW w:w="190" w:type="pct"/>
            <w:shd w:val="clear" w:color="auto" w:fill="auto"/>
            <w:vAlign w:val="center"/>
            <w:hideMark/>
          </w:tcPr>
          <w:p w14:paraId="4BFA812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439825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0D4A474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759C67E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57,00</w:t>
            </w:r>
          </w:p>
        </w:tc>
        <w:tc>
          <w:tcPr>
            <w:tcW w:w="187" w:type="pct"/>
            <w:shd w:val="clear" w:color="auto" w:fill="auto"/>
            <w:vAlign w:val="center"/>
            <w:hideMark/>
          </w:tcPr>
          <w:p w14:paraId="0C4BA46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4CEDB00B"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4796534" w14:textId="77777777" w:rsidTr="00BD526E">
        <w:trPr>
          <w:cantSplit/>
          <w:trHeight w:val="20"/>
        </w:trPr>
        <w:tc>
          <w:tcPr>
            <w:tcW w:w="936" w:type="pct"/>
            <w:vMerge/>
            <w:vAlign w:val="center"/>
            <w:hideMark/>
          </w:tcPr>
          <w:p w14:paraId="4B412F3A"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1EBDAEC5"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DE68837"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40049F37"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0C5CD6ED"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0AE02AF"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0EA9E3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2687472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131,10</w:t>
            </w:r>
          </w:p>
        </w:tc>
        <w:tc>
          <w:tcPr>
            <w:tcW w:w="232" w:type="pct"/>
            <w:shd w:val="clear" w:color="auto" w:fill="auto"/>
            <w:vAlign w:val="center"/>
            <w:hideMark/>
          </w:tcPr>
          <w:p w14:paraId="2EC1B2F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93,10</w:t>
            </w:r>
          </w:p>
        </w:tc>
        <w:tc>
          <w:tcPr>
            <w:tcW w:w="190" w:type="pct"/>
            <w:shd w:val="clear" w:color="auto" w:fill="auto"/>
            <w:vAlign w:val="center"/>
            <w:hideMark/>
          </w:tcPr>
          <w:p w14:paraId="57FB2A4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5991FEB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50E5CEA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1B34E50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38,00</w:t>
            </w:r>
          </w:p>
        </w:tc>
        <w:tc>
          <w:tcPr>
            <w:tcW w:w="187" w:type="pct"/>
            <w:shd w:val="clear" w:color="auto" w:fill="auto"/>
            <w:vAlign w:val="center"/>
            <w:hideMark/>
          </w:tcPr>
          <w:p w14:paraId="5742547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26B04CA7"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4BFC2F9E" w14:textId="77777777" w:rsidTr="00BD526E">
        <w:trPr>
          <w:cantSplit/>
          <w:trHeight w:val="20"/>
        </w:trPr>
        <w:tc>
          <w:tcPr>
            <w:tcW w:w="936" w:type="pct"/>
            <w:vMerge/>
            <w:vAlign w:val="center"/>
            <w:hideMark/>
          </w:tcPr>
          <w:p w14:paraId="502C611E"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196A4F2"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1B42CB15"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6C759F12"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7764697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22E60FA"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84B4E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C1FE0D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1E00A26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962C8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DC1C89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0E3A1D8F"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668CA76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CFFEE7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416B49D4"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4DD953A8" w14:textId="77777777" w:rsidTr="00BD526E">
        <w:trPr>
          <w:cantSplit/>
          <w:trHeight w:val="20"/>
        </w:trPr>
        <w:tc>
          <w:tcPr>
            <w:tcW w:w="5000" w:type="pct"/>
            <w:gridSpan w:val="15"/>
            <w:shd w:val="clear" w:color="auto" w:fill="auto"/>
            <w:noWrap/>
            <w:vAlign w:val="center"/>
            <w:hideMark/>
          </w:tcPr>
          <w:p w14:paraId="24BBA5EE"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Энергетика</w:t>
            </w:r>
          </w:p>
        </w:tc>
      </w:tr>
      <w:tr w:rsidR="00BD526E" w:rsidRPr="00BD526E" w14:paraId="4FB5A5D2" w14:textId="77777777" w:rsidTr="00BD526E">
        <w:trPr>
          <w:cantSplit/>
          <w:trHeight w:val="20"/>
        </w:trPr>
        <w:tc>
          <w:tcPr>
            <w:tcW w:w="936" w:type="pct"/>
            <w:vMerge w:val="restart"/>
            <w:shd w:val="clear" w:color="auto" w:fill="auto"/>
            <w:vAlign w:val="center"/>
            <w:hideMark/>
          </w:tcPr>
          <w:p w14:paraId="256B36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Ремонт ВЛ-0,4кВ от КТП №503 по ул. 60 лет Октября в с. Аликово (муниципальная собственность).</w:t>
            </w:r>
          </w:p>
        </w:tc>
        <w:tc>
          <w:tcPr>
            <w:tcW w:w="636" w:type="pct"/>
            <w:vMerge w:val="restart"/>
            <w:shd w:val="clear" w:color="auto" w:fill="auto"/>
            <w:vAlign w:val="center"/>
            <w:hideMark/>
          </w:tcPr>
          <w:p w14:paraId="1D1EC6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40AF031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151550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6DCCC0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1,511км</w:t>
            </w:r>
          </w:p>
        </w:tc>
        <w:tc>
          <w:tcPr>
            <w:tcW w:w="370" w:type="pct"/>
            <w:vMerge w:val="restart"/>
            <w:shd w:val="clear" w:color="auto" w:fill="auto"/>
            <w:vAlign w:val="center"/>
            <w:hideMark/>
          </w:tcPr>
          <w:p w14:paraId="62FA07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(3818,297 тыс. руб.),</w:t>
            </w:r>
            <w:r w:rsidRPr="00BD526E">
              <w:rPr>
                <w:rFonts w:eastAsia="Times New Roman"/>
                <w:sz w:val="16"/>
                <w:szCs w:val="16"/>
                <w:lang w:eastAsia="ru-RU"/>
              </w:rPr>
              <w:br/>
              <w:t>МБ (200,963 тыс. руб.)</w:t>
            </w:r>
          </w:p>
        </w:tc>
        <w:tc>
          <w:tcPr>
            <w:tcW w:w="373" w:type="pct"/>
            <w:shd w:val="clear" w:color="auto" w:fill="auto"/>
            <w:vAlign w:val="center"/>
            <w:hideMark/>
          </w:tcPr>
          <w:p w14:paraId="2CFB45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3E9C76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4,02</w:t>
            </w:r>
          </w:p>
        </w:tc>
        <w:tc>
          <w:tcPr>
            <w:tcW w:w="232" w:type="pct"/>
            <w:shd w:val="clear" w:color="auto" w:fill="auto"/>
            <w:vAlign w:val="center"/>
            <w:hideMark/>
          </w:tcPr>
          <w:p w14:paraId="137FB1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4D562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4,02</w:t>
            </w:r>
          </w:p>
        </w:tc>
        <w:tc>
          <w:tcPr>
            <w:tcW w:w="190" w:type="pct"/>
            <w:shd w:val="clear" w:color="auto" w:fill="auto"/>
            <w:vAlign w:val="center"/>
            <w:hideMark/>
          </w:tcPr>
          <w:p w14:paraId="2936CF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6B10D0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14D4B9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D5A94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270D99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146</w:t>
            </w:r>
          </w:p>
        </w:tc>
      </w:tr>
      <w:tr w:rsidR="00BD526E" w:rsidRPr="00BD526E" w14:paraId="7EE6718B" w14:textId="77777777" w:rsidTr="00BD526E">
        <w:trPr>
          <w:cantSplit/>
          <w:trHeight w:val="20"/>
        </w:trPr>
        <w:tc>
          <w:tcPr>
            <w:tcW w:w="936" w:type="pct"/>
            <w:vMerge/>
            <w:vAlign w:val="center"/>
            <w:hideMark/>
          </w:tcPr>
          <w:p w14:paraId="06A74D2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484954"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F320C2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3E084E6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FB51F3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27C1BC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2E41CE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2DAD023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613ACBD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noWrap/>
            <w:vAlign w:val="bottom"/>
            <w:hideMark/>
          </w:tcPr>
          <w:p w14:paraId="27AA414F" w14:textId="77777777" w:rsidR="00BD526E" w:rsidRPr="00BD526E" w:rsidRDefault="00BD526E" w:rsidP="00C75599">
            <w:pPr>
              <w:spacing w:after="0" w:line="240" w:lineRule="auto"/>
              <w:rPr>
                <w:rFonts w:eastAsia="Times New Roman"/>
                <w:sz w:val="16"/>
                <w:szCs w:val="16"/>
                <w:lang w:eastAsia="ru-RU"/>
              </w:rPr>
            </w:pPr>
          </w:p>
        </w:tc>
        <w:tc>
          <w:tcPr>
            <w:tcW w:w="190" w:type="pct"/>
            <w:shd w:val="clear" w:color="auto" w:fill="auto"/>
            <w:vAlign w:val="center"/>
            <w:hideMark/>
          </w:tcPr>
          <w:p w14:paraId="49983D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07C54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CC1CB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1AD83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8ACF95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1447094" w14:textId="77777777" w:rsidTr="00BD526E">
        <w:trPr>
          <w:cantSplit/>
          <w:trHeight w:val="20"/>
        </w:trPr>
        <w:tc>
          <w:tcPr>
            <w:tcW w:w="936" w:type="pct"/>
            <w:vMerge/>
            <w:vAlign w:val="center"/>
            <w:hideMark/>
          </w:tcPr>
          <w:p w14:paraId="699ED3C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D2EB9D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49BD9A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9F8A04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2296C67"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A3096A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50FE8A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E5CDE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4,02</w:t>
            </w:r>
          </w:p>
        </w:tc>
        <w:tc>
          <w:tcPr>
            <w:tcW w:w="232" w:type="pct"/>
            <w:shd w:val="clear" w:color="auto" w:fill="auto"/>
            <w:vAlign w:val="center"/>
            <w:hideMark/>
          </w:tcPr>
          <w:p w14:paraId="2BCA14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291D5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4,02</w:t>
            </w:r>
          </w:p>
        </w:tc>
        <w:tc>
          <w:tcPr>
            <w:tcW w:w="190" w:type="pct"/>
            <w:shd w:val="clear" w:color="auto" w:fill="auto"/>
            <w:vAlign w:val="center"/>
            <w:hideMark/>
          </w:tcPr>
          <w:p w14:paraId="2FAC6D6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4EDCF8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3F46F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092FC5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1E6E0A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7852E26" w14:textId="77777777" w:rsidTr="00BD526E">
        <w:trPr>
          <w:cantSplit/>
          <w:trHeight w:val="20"/>
        </w:trPr>
        <w:tc>
          <w:tcPr>
            <w:tcW w:w="936" w:type="pct"/>
            <w:vMerge/>
            <w:vAlign w:val="center"/>
            <w:hideMark/>
          </w:tcPr>
          <w:p w14:paraId="699FD3C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338C566E"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9DC8B5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CDA1FC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701343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43BDFB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80163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84DCD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BD1F5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0C60FB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954E1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85FA4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41BD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CFDF2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54A8962"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C183C84" w14:textId="77777777" w:rsidTr="00BD526E">
        <w:trPr>
          <w:cantSplit/>
          <w:trHeight w:val="20"/>
        </w:trPr>
        <w:tc>
          <w:tcPr>
            <w:tcW w:w="936" w:type="pct"/>
            <w:vMerge w:val="restart"/>
            <w:shd w:val="clear" w:color="auto" w:fill="auto"/>
            <w:vAlign w:val="center"/>
            <w:hideMark/>
          </w:tcPr>
          <w:p w14:paraId="6B482E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ВЛ-0,4Кв от КТП №375 «СХТ» по ул. Гагарина и Цветочная в с. Аликово  </w:t>
            </w:r>
            <w:r w:rsidRPr="00BD526E">
              <w:rPr>
                <w:rFonts w:eastAsia="Times New Roman"/>
                <w:sz w:val="16"/>
                <w:szCs w:val="16"/>
                <w:lang w:eastAsia="ru-RU"/>
              </w:rPr>
              <w:br/>
              <w:t>(муниципальная собственность).</w:t>
            </w:r>
          </w:p>
        </w:tc>
        <w:tc>
          <w:tcPr>
            <w:tcW w:w="636" w:type="pct"/>
            <w:vMerge w:val="restart"/>
            <w:shd w:val="clear" w:color="auto" w:fill="auto"/>
            <w:vAlign w:val="center"/>
            <w:hideMark/>
          </w:tcPr>
          <w:p w14:paraId="4B2B49B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56B804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6C93F7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2022-2023</w:t>
            </w:r>
          </w:p>
        </w:tc>
        <w:tc>
          <w:tcPr>
            <w:tcW w:w="277" w:type="pct"/>
            <w:vMerge w:val="restart"/>
            <w:shd w:val="clear" w:color="auto" w:fill="auto"/>
            <w:vAlign w:val="center"/>
            <w:hideMark/>
          </w:tcPr>
          <w:p w14:paraId="0390BE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3,270 км</w:t>
            </w:r>
          </w:p>
        </w:tc>
        <w:tc>
          <w:tcPr>
            <w:tcW w:w="370" w:type="pct"/>
            <w:vMerge w:val="restart"/>
            <w:shd w:val="clear" w:color="auto" w:fill="auto"/>
            <w:vAlign w:val="center"/>
            <w:hideMark/>
          </w:tcPr>
          <w:p w14:paraId="62F19F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(8266,29тыс. руб.),</w:t>
            </w:r>
            <w:r w:rsidRPr="00BD526E">
              <w:rPr>
                <w:rFonts w:eastAsia="Times New Roman"/>
                <w:sz w:val="16"/>
                <w:szCs w:val="16"/>
                <w:lang w:eastAsia="ru-RU"/>
              </w:rPr>
              <w:br/>
              <w:t>МБ (431,91 тыс. руб.)</w:t>
            </w:r>
          </w:p>
        </w:tc>
        <w:tc>
          <w:tcPr>
            <w:tcW w:w="373" w:type="pct"/>
            <w:shd w:val="clear" w:color="auto" w:fill="auto"/>
            <w:vAlign w:val="center"/>
            <w:hideMark/>
          </w:tcPr>
          <w:p w14:paraId="6A74E86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22057E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8,7</w:t>
            </w:r>
          </w:p>
        </w:tc>
        <w:tc>
          <w:tcPr>
            <w:tcW w:w="232" w:type="pct"/>
            <w:shd w:val="clear" w:color="auto" w:fill="auto"/>
            <w:vAlign w:val="center"/>
            <w:hideMark/>
          </w:tcPr>
          <w:p w14:paraId="47CC497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32B11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654E3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4,35</w:t>
            </w:r>
          </w:p>
        </w:tc>
        <w:tc>
          <w:tcPr>
            <w:tcW w:w="183" w:type="pct"/>
            <w:shd w:val="clear" w:color="auto" w:fill="auto"/>
            <w:vAlign w:val="center"/>
            <w:hideMark/>
          </w:tcPr>
          <w:p w14:paraId="21A647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4,35</w:t>
            </w:r>
          </w:p>
        </w:tc>
        <w:tc>
          <w:tcPr>
            <w:tcW w:w="187" w:type="pct"/>
            <w:shd w:val="clear" w:color="auto" w:fill="auto"/>
            <w:vAlign w:val="center"/>
            <w:hideMark/>
          </w:tcPr>
          <w:p w14:paraId="0301EA1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B7E38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451AA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436</w:t>
            </w:r>
          </w:p>
        </w:tc>
      </w:tr>
      <w:tr w:rsidR="00BD526E" w:rsidRPr="00BD526E" w14:paraId="4074C3ED" w14:textId="77777777" w:rsidTr="00BD526E">
        <w:trPr>
          <w:cantSplit/>
          <w:trHeight w:val="20"/>
        </w:trPr>
        <w:tc>
          <w:tcPr>
            <w:tcW w:w="936" w:type="pct"/>
            <w:vMerge/>
            <w:vAlign w:val="center"/>
            <w:hideMark/>
          </w:tcPr>
          <w:p w14:paraId="08D660AF"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2347CD0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4923D6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94A2515"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C7D64D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192F15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D4056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58319E8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29B02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FBD91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68295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ABE23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B5FECF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A12D0C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6EE0C86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3EAA357" w14:textId="77777777" w:rsidTr="00BD526E">
        <w:trPr>
          <w:cantSplit/>
          <w:trHeight w:val="20"/>
        </w:trPr>
        <w:tc>
          <w:tcPr>
            <w:tcW w:w="936" w:type="pct"/>
            <w:vMerge/>
            <w:vAlign w:val="center"/>
            <w:hideMark/>
          </w:tcPr>
          <w:p w14:paraId="5A8D310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59F339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78ACAF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29A79D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1B40376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999E9D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0ABE5B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D999C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8,3</w:t>
            </w:r>
          </w:p>
        </w:tc>
        <w:tc>
          <w:tcPr>
            <w:tcW w:w="232" w:type="pct"/>
            <w:shd w:val="clear" w:color="auto" w:fill="auto"/>
            <w:vAlign w:val="center"/>
            <w:hideMark/>
          </w:tcPr>
          <w:p w14:paraId="591BFC4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1AAE7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490FD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4,15</w:t>
            </w:r>
          </w:p>
        </w:tc>
        <w:tc>
          <w:tcPr>
            <w:tcW w:w="183" w:type="pct"/>
            <w:shd w:val="clear" w:color="auto" w:fill="auto"/>
            <w:vAlign w:val="center"/>
            <w:hideMark/>
          </w:tcPr>
          <w:p w14:paraId="3965F8A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4,15</w:t>
            </w:r>
          </w:p>
        </w:tc>
        <w:tc>
          <w:tcPr>
            <w:tcW w:w="187" w:type="pct"/>
            <w:shd w:val="clear" w:color="auto" w:fill="auto"/>
            <w:vAlign w:val="center"/>
            <w:hideMark/>
          </w:tcPr>
          <w:p w14:paraId="1801856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D6671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E27476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B1D649B" w14:textId="77777777" w:rsidTr="00BD526E">
        <w:trPr>
          <w:cantSplit/>
          <w:trHeight w:val="20"/>
        </w:trPr>
        <w:tc>
          <w:tcPr>
            <w:tcW w:w="936" w:type="pct"/>
            <w:vMerge/>
            <w:vAlign w:val="center"/>
            <w:hideMark/>
          </w:tcPr>
          <w:p w14:paraId="4B891C8B"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618D576"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61C20F5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CD2958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5BE521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1607A00"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7D35219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A55DA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0,4</w:t>
            </w:r>
          </w:p>
        </w:tc>
        <w:tc>
          <w:tcPr>
            <w:tcW w:w="232" w:type="pct"/>
            <w:shd w:val="clear" w:color="auto" w:fill="auto"/>
            <w:vAlign w:val="center"/>
            <w:hideMark/>
          </w:tcPr>
          <w:p w14:paraId="4AAC08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4D802F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DF6A2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3" w:type="pct"/>
            <w:shd w:val="clear" w:color="auto" w:fill="auto"/>
            <w:vAlign w:val="center"/>
            <w:hideMark/>
          </w:tcPr>
          <w:p w14:paraId="69C25A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7" w:type="pct"/>
            <w:shd w:val="clear" w:color="auto" w:fill="auto"/>
            <w:vAlign w:val="center"/>
            <w:hideMark/>
          </w:tcPr>
          <w:p w14:paraId="602852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5F7AE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9FBC76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23EEC0D" w14:textId="77777777" w:rsidTr="00BD526E">
        <w:trPr>
          <w:cantSplit/>
          <w:trHeight w:val="20"/>
        </w:trPr>
        <w:tc>
          <w:tcPr>
            <w:tcW w:w="936" w:type="pct"/>
            <w:vMerge w:val="restart"/>
            <w:shd w:val="clear" w:color="auto" w:fill="auto"/>
            <w:vAlign w:val="center"/>
            <w:hideMark/>
          </w:tcPr>
          <w:p w14:paraId="51A94BE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Ремонт ВЛ-0,4Кв от ЗТП №316 «Чапаева» по ул. Чапаева в с. </w:t>
            </w:r>
            <w:r w:rsidRPr="00BD526E">
              <w:rPr>
                <w:rFonts w:eastAsia="Times New Roman"/>
                <w:sz w:val="16"/>
                <w:szCs w:val="16"/>
                <w:lang w:eastAsia="ru-RU"/>
              </w:rPr>
              <w:lastRenderedPageBreak/>
              <w:t>Аликово (муниципальная собственность)</w:t>
            </w:r>
          </w:p>
        </w:tc>
        <w:tc>
          <w:tcPr>
            <w:tcW w:w="636" w:type="pct"/>
            <w:vMerge w:val="restart"/>
            <w:shd w:val="clear" w:color="auto" w:fill="auto"/>
            <w:vAlign w:val="center"/>
            <w:hideMark/>
          </w:tcPr>
          <w:p w14:paraId="66D19C3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497" w:type="pct"/>
            <w:vMerge w:val="restart"/>
            <w:shd w:val="clear" w:color="auto" w:fill="auto"/>
            <w:vAlign w:val="center"/>
            <w:hideMark/>
          </w:tcPr>
          <w:p w14:paraId="12636FE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 Аликово Аликовского района</w:t>
            </w:r>
          </w:p>
        </w:tc>
        <w:tc>
          <w:tcPr>
            <w:tcW w:w="294" w:type="pct"/>
            <w:vMerge w:val="restart"/>
            <w:shd w:val="clear" w:color="auto" w:fill="auto"/>
            <w:vAlign w:val="center"/>
            <w:hideMark/>
          </w:tcPr>
          <w:p w14:paraId="0BC9D7E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596C75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1,5 км</w:t>
            </w:r>
          </w:p>
        </w:tc>
        <w:tc>
          <w:tcPr>
            <w:tcW w:w="370" w:type="pct"/>
            <w:vMerge w:val="restart"/>
            <w:shd w:val="clear" w:color="auto" w:fill="auto"/>
            <w:vAlign w:val="center"/>
            <w:hideMark/>
          </w:tcPr>
          <w:p w14:paraId="30E8C0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(3790,5 тыс. руб.),</w:t>
            </w:r>
            <w:r w:rsidRPr="00BD526E">
              <w:rPr>
                <w:rFonts w:eastAsia="Times New Roman"/>
                <w:sz w:val="16"/>
                <w:szCs w:val="16"/>
                <w:lang w:eastAsia="ru-RU"/>
              </w:rPr>
              <w:br/>
              <w:t>МБ (199,5 тыс. руб.)</w:t>
            </w:r>
          </w:p>
        </w:tc>
        <w:tc>
          <w:tcPr>
            <w:tcW w:w="373" w:type="pct"/>
            <w:shd w:val="clear" w:color="auto" w:fill="auto"/>
            <w:vAlign w:val="center"/>
            <w:hideMark/>
          </w:tcPr>
          <w:p w14:paraId="6C2C19B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72E3CA8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3,99</w:t>
            </w:r>
          </w:p>
        </w:tc>
        <w:tc>
          <w:tcPr>
            <w:tcW w:w="232" w:type="pct"/>
            <w:shd w:val="clear" w:color="auto" w:fill="auto"/>
            <w:vAlign w:val="center"/>
            <w:hideMark/>
          </w:tcPr>
          <w:p w14:paraId="27DCEA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1217FF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D364AD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6E30C5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F5CB8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3,99</w:t>
            </w:r>
          </w:p>
        </w:tc>
        <w:tc>
          <w:tcPr>
            <w:tcW w:w="187" w:type="pct"/>
            <w:shd w:val="clear" w:color="auto" w:fill="auto"/>
            <w:vAlign w:val="center"/>
            <w:hideMark/>
          </w:tcPr>
          <w:p w14:paraId="332492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1D1E66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347</w:t>
            </w:r>
          </w:p>
        </w:tc>
      </w:tr>
      <w:tr w:rsidR="00BD526E" w:rsidRPr="00BD526E" w14:paraId="4980D608" w14:textId="77777777" w:rsidTr="00BD526E">
        <w:trPr>
          <w:cantSplit/>
          <w:trHeight w:val="20"/>
        </w:trPr>
        <w:tc>
          <w:tcPr>
            <w:tcW w:w="936" w:type="pct"/>
            <w:vMerge/>
            <w:vAlign w:val="center"/>
            <w:hideMark/>
          </w:tcPr>
          <w:p w14:paraId="32F27FF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C233CD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EE2848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3025F1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D06FCD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01E141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CF50C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7FEF23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420FAA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03B8F7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7FC6D3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9F61F9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22774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EB0CB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F8196B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8B20092" w14:textId="77777777" w:rsidTr="00BD526E">
        <w:trPr>
          <w:cantSplit/>
          <w:trHeight w:val="20"/>
        </w:trPr>
        <w:tc>
          <w:tcPr>
            <w:tcW w:w="936" w:type="pct"/>
            <w:vMerge/>
            <w:vAlign w:val="center"/>
            <w:hideMark/>
          </w:tcPr>
          <w:p w14:paraId="6E9FD70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5093DDA"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4E96960F"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2078A54"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765279ED"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51C68E4"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DF0E4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D6965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3,99</w:t>
            </w:r>
          </w:p>
        </w:tc>
        <w:tc>
          <w:tcPr>
            <w:tcW w:w="232" w:type="pct"/>
            <w:shd w:val="clear" w:color="auto" w:fill="auto"/>
            <w:vAlign w:val="center"/>
            <w:hideMark/>
          </w:tcPr>
          <w:p w14:paraId="2F658C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5B9923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B2AAE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F728E1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C325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3,99</w:t>
            </w:r>
          </w:p>
        </w:tc>
        <w:tc>
          <w:tcPr>
            <w:tcW w:w="187" w:type="pct"/>
            <w:shd w:val="clear" w:color="auto" w:fill="auto"/>
            <w:vAlign w:val="center"/>
            <w:hideMark/>
          </w:tcPr>
          <w:p w14:paraId="71747C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CD6D4E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BAE260B" w14:textId="77777777" w:rsidTr="00BD526E">
        <w:trPr>
          <w:cantSplit/>
          <w:trHeight w:val="20"/>
        </w:trPr>
        <w:tc>
          <w:tcPr>
            <w:tcW w:w="936" w:type="pct"/>
            <w:vMerge/>
            <w:vAlign w:val="center"/>
            <w:hideMark/>
          </w:tcPr>
          <w:p w14:paraId="5FCCE7C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2E3EE18"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D31E8C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EBC273C"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339F5D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01986F0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FE73A8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4BE0E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3A303A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73335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328C88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46C88D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2CA7D2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D30A5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E37BF2F"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129DE67" w14:textId="77777777" w:rsidTr="00BD526E">
        <w:trPr>
          <w:cantSplit/>
          <w:trHeight w:val="20"/>
        </w:trPr>
        <w:tc>
          <w:tcPr>
            <w:tcW w:w="936" w:type="pct"/>
            <w:vMerge w:val="restart"/>
            <w:shd w:val="clear" w:color="auto" w:fill="auto"/>
            <w:vAlign w:val="center"/>
            <w:hideMark/>
          </w:tcPr>
          <w:p w14:paraId="42F6682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Замена ЗТП, ремонт здания ТП №485 «Милиция»</w:t>
            </w:r>
          </w:p>
        </w:tc>
        <w:tc>
          <w:tcPr>
            <w:tcW w:w="636" w:type="pct"/>
            <w:vMerge w:val="restart"/>
            <w:shd w:val="clear" w:color="auto" w:fill="auto"/>
            <w:vAlign w:val="center"/>
            <w:hideMark/>
          </w:tcPr>
          <w:p w14:paraId="0205CF0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33E3D7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Аликовский район</w:t>
            </w:r>
          </w:p>
        </w:tc>
        <w:tc>
          <w:tcPr>
            <w:tcW w:w="294" w:type="pct"/>
            <w:vMerge w:val="restart"/>
            <w:shd w:val="clear" w:color="auto" w:fill="auto"/>
            <w:vAlign w:val="center"/>
            <w:hideMark/>
          </w:tcPr>
          <w:p w14:paraId="46CFE7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2025</w:t>
            </w:r>
          </w:p>
        </w:tc>
        <w:tc>
          <w:tcPr>
            <w:tcW w:w="277" w:type="pct"/>
            <w:vMerge w:val="restart"/>
            <w:shd w:val="clear" w:color="auto" w:fill="auto"/>
            <w:vAlign w:val="center"/>
            <w:hideMark/>
          </w:tcPr>
          <w:p w14:paraId="310255E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400 кВт</w:t>
            </w:r>
          </w:p>
        </w:tc>
        <w:tc>
          <w:tcPr>
            <w:tcW w:w="370" w:type="pct"/>
            <w:vMerge w:val="restart"/>
            <w:shd w:val="clear" w:color="auto" w:fill="auto"/>
            <w:vAlign w:val="center"/>
            <w:hideMark/>
          </w:tcPr>
          <w:p w14:paraId="41A760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(1377,5 тыс. руб.),</w:t>
            </w:r>
            <w:r w:rsidRPr="00BD526E">
              <w:rPr>
                <w:rFonts w:eastAsia="Times New Roman"/>
                <w:sz w:val="16"/>
                <w:szCs w:val="16"/>
                <w:lang w:eastAsia="ru-RU"/>
              </w:rPr>
              <w:br/>
              <w:t>МБ (72,5 тыс. руб.)</w:t>
            </w:r>
          </w:p>
        </w:tc>
        <w:tc>
          <w:tcPr>
            <w:tcW w:w="373" w:type="pct"/>
            <w:shd w:val="clear" w:color="auto" w:fill="auto"/>
            <w:vAlign w:val="center"/>
            <w:hideMark/>
          </w:tcPr>
          <w:p w14:paraId="4D30F4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6A2BE03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1,45</w:t>
            </w:r>
          </w:p>
        </w:tc>
        <w:tc>
          <w:tcPr>
            <w:tcW w:w="232" w:type="pct"/>
            <w:shd w:val="clear" w:color="auto" w:fill="auto"/>
            <w:vAlign w:val="center"/>
            <w:hideMark/>
          </w:tcPr>
          <w:p w14:paraId="3045A15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A4AFD5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9E4D2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A60331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795916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FF94E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1,45</w:t>
            </w:r>
          </w:p>
        </w:tc>
        <w:tc>
          <w:tcPr>
            <w:tcW w:w="220" w:type="pct"/>
            <w:vMerge w:val="restart"/>
            <w:shd w:val="clear" w:color="auto" w:fill="auto"/>
            <w:vAlign w:val="center"/>
            <w:hideMark/>
          </w:tcPr>
          <w:p w14:paraId="4A44818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824</w:t>
            </w:r>
          </w:p>
        </w:tc>
      </w:tr>
      <w:tr w:rsidR="00BD526E" w:rsidRPr="00BD526E" w14:paraId="1B1E7D11" w14:textId="77777777" w:rsidTr="00BD526E">
        <w:trPr>
          <w:cantSplit/>
          <w:trHeight w:val="20"/>
        </w:trPr>
        <w:tc>
          <w:tcPr>
            <w:tcW w:w="936" w:type="pct"/>
            <w:vMerge/>
            <w:vAlign w:val="center"/>
            <w:hideMark/>
          </w:tcPr>
          <w:p w14:paraId="7E45DE6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971C5B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CBC105E"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55CCDA2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ED95173"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2166F5C"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1BAFA4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D21730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746B49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E8A4DD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AD9BE5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3E6741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A5B0D2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1387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24BA5A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42462201" w14:textId="77777777" w:rsidTr="00BD526E">
        <w:trPr>
          <w:cantSplit/>
          <w:trHeight w:val="20"/>
        </w:trPr>
        <w:tc>
          <w:tcPr>
            <w:tcW w:w="936" w:type="pct"/>
            <w:vMerge/>
            <w:vAlign w:val="center"/>
            <w:hideMark/>
          </w:tcPr>
          <w:p w14:paraId="7BB0ABA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3B5DB2B"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2A5CEC6"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DFA46B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2577AA9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AD7D04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45DE5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13916E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1,38</w:t>
            </w:r>
          </w:p>
        </w:tc>
        <w:tc>
          <w:tcPr>
            <w:tcW w:w="232" w:type="pct"/>
            <w:shd w:val="clear" w:color="auto" w:fill="auto"/>
            <w:vAlign w:val="center"/>
            <w:hideMark/>
          </w:tcPr>
          <w:p w14:paraId="6631058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1AE8C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06300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1124D8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34043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49173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1,38</w:t>
            </w:r>
          </w:p>
        </w:tc>
        <w:tc>
          <w:tcPr>
            <w:tcW w:w="220" w:type="pct"/>
            <w:vMerge/>
            <w:vAlign w:val="center"/>
            <w:hideMark/>
          </w:tcPr>
          <w:p w14:paraId="2B038D0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597A49FF" w14:textId="77777777" w:rsidTr="00BD526E">
        <w:trPr>
          <w:cantSplit/>
          <w:trHeight w:val="20"/>
        </w:trPr>
        <w:tc>
          <w:tcPr>
            <w:tcW w:w="936" w:type="pct"/>
            <w:vMerge/>
            <w:vAlign w:val="center"/>
            <w:hideMark/>
          </w:tcPr>
          <w:p w14:paraId="17935FC0"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0BCD04FF"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3455F9C"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771CD9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3EA2075"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57EBFE3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384A2C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62649BF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0,07</w:t>
            </w:r>
          </w:p>
        </w:tc>
        <w:tc>
          <w:tcPr>
            <w:tcW w:w="232" w:type="pct"/>
            <w:shd w:val="clear" w:color="auto" w:fill="auto"/>
            <w:vAlign w:val="center"/>
            <w:hideMark/>
          </w:tcPr>
          <w:p w14:paraId="48C0CC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7655B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66A609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A097A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8A760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81ADE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0,07</w:t>
            </w:r>
          </w:p>
        </w:tc>
        <w:tc>
          <w:tcPr>
            <w:tcW w:w="220" w:type="pct"/>
            <w:vMerge/>
            <w:vAlign w:val="center"/>
            <w:hideMark/>
          </w:tcPr>
          <w:p w14:paraId="59DB9F4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BA05012" w14:textId="77777777" w:rsidTr="00BD526E">
        <w:trPr>
          <w:cantSplit/>
          <w:trHeight w:val="20"/>
        </w:trPr>
        <w:tc>
          <w:tcPr>
            <w:tcW w:w="936" w:type="pct"/>
            <w:vMerge w:val="restart"/>
            <w:shd w:val="clear" w:color="auto" w:fill="auto"/>
            <w:vAlign w:val="center"/>
            <w:hideMark/>
          </w:tcPr>
          <w:p w14:paraId="4375A8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линии электроснабжения, наружного освещения улицы Набережная  в д. Ходяково, где предоставлены земельные участки под строительство жилья многодетным семьям</w:t>
            </w:r>
          </w:p>
        </w:tc>
        <w:tc>
          <w:tcPr>
            <w:tcW w:w="636" w:type="pct"/>
            <w:vMerge w:val="restart"/>
            <w:shd w:val="clear" w:color="auto" w:fill="auto"/>
            <w:vAlign w:val="center"/>
            <w:hideMark/>
          </w:tcPr>
          <w:p w14:paraId="13C89A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11D8381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 Ходяково Аликовского района</w:t>
            </w:r>
          </w:p>
        </w:tc>
        <w:tc>
          <w:tcPr>
            <w:tcW w:w="294" w:type="pct"/>
            <w:vMerge w:val="restart"/>
            <w:shd w:val="clear" w:color="auto" w:fill="auto"/>
            <w:vAlign w:val="center"/>
            <w:hideMark/>
          </w:tcPr>
          <w:p w14:paraId="2EED6A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7" w:type="pct"/>
            <w:vMerge w:val="restart"/>
            <w:shd w:val="clear" w:color="auto" w:fill="auto"/>
            <w:vAlign w:val="center"/>
            <w:hideMark/>
          </w:tcPr>
          <w:p w14:paraId="650B6E4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1,2 км</w:t>
            </w:r>
          </w:p>
        </w:tc>
        <w:tc>
          <w:tcPr>
            <w:tcW w:w="370" w:type="pct"/>
            <w:vMerge w:val="restart"/>
            <w:shd w:val="clear" w:color="auto" w:fill="auto"/>
            <w:vAlign w:val="center"/>
            <w:hideMark/>
          </w:tcPr>
          <w:p w14:paraId="0292CB6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3082,94 тыс. руб.),</w:t>
            </w:r>
            <w:r w:rsidRPr="00BD526E">
              <w:rPr>
                <w:rFonts w:eastAsia="Times New Roman"/>
                <w:sz w:val="16"/>
                <w:szCs w:val="16"/>
                <w:lang w:eastAsia="ru-RU"/>
              </w:rPr>
              <w:br/>
              <w:t>МБ (162,26 тыс. руб.)</w:t>
            </w:r>
          </w:p>
        </w:tc>
        <w:tc>
          <w:tcPr>
            <w:tcW w:w="373" w:type="pct"/>
            <w:shd w:val="clear" w:color="auto" w:fill="auto"/>
            <w:vAlign w:val="center"/>
            <w:hideMark/>
          </w:tcPr>
          <w:p w14:paraId="5490E81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6244F0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3,25</w:t>
            </w:r>
          </w:p>
        </w:tc>
        <w:tc>
          <w:tcPr>
            <w:tcW w:w="232" w:type="pct"/>
            <w:shd w:val="clear" w:color="auto" w:fill="auto"/>
            <w:vAlign w:val="center"/>
            <w:hideMark/>
          </w:tcPr>
          <w:p w14:paraId="49F902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0D6815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3,25</w:t>
            </w:r>
          </w:p>
        </w:tc>
        <w:tc>
          <w:tcPr>
            <w:tcW w:w="190" w:type="pct"/>
            <w:shd w:val="clear" w:color="auto" w:fill="auto"/>
            <w:vAlign w:val="center"/>
            <w:hideMark/>
          </w:tcPr>
          <w:p w14:paraId="702D01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9AD16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038EB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29C6E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65024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130</w:t>
            </w:r>
          </w:p>
        </w:tc>
      </w:tr>
      <w:tr w:rsidR="00BD526E" w:rsidRPr="00BD526E" w14:paraId="1D375AC0" w14:textId="77777777" w:rsidTr="00BD526E">
        <w:trPr>
          <w:cantSplit/>
          <w:trHeight w:val="20"/>
        </w:trPr>
        <w:tc>
          <w:tcPr>
            <w:tcW w:w="936" w:type="pct"/>
            <w:vMerge/>
            <w:vAlign w:val="center"/>
            <w:hideMark/>
          </w:tcPr>
          <w:p w14:paraId="102C9197"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8DA1989"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21261C8"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63DF44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61D1DBC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AE86B4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1687FC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0FAA7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B06E0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1EA89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DB7AD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A75421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F75BC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2CD91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2358B57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E8A07AC" w14:textId="77777777" w:rsidTr="00BD526E">
        <w:trPr>
          <w:cantSplit/>
          <w:trHeight w:val="20"/>
        </w:trPr>
        <w:tc>
          <w:tcPr>
            <w:tcW w:w="936" w:type="pct"/>
            <w:vMerge/>
            <w:vAlign w:val="center"/>
            <w:hideMark/>
          </w:tcPr>
          <w:p w14:paraId="6FA1362A"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6A7CED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EB7B37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86C2157"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747C2E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770DBA0A"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4A6F77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4703E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3,25</w:t>
            </w:r>
          </w:p>
        </w:tc>
        <w:tc>
          <w:tcPr>
            <w:tcW w:w="232" w:type="pct"/>
            <w:shd w:val="clear" w:color="auto" w:fill="auto"/>
            <w:vAlign w:val="center"/>
            <w:hideMark/>
          </w:tcPr>
          <w:p w14:paraId="1107D24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419E7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3,25</w:t>
            </w:r>
          </w:p>
        </w:tc>
        <w:tc>
          <w:tcPr>
            <w:tcW w:w="190" w:type="pct"/>
            <w:shd w:val="clear" w:color="auto" w:fill="auto"/>
            <w:vAlign w:val="center"/>
            <w:hideMark/>
          </w:tcPr>
          <w:p w14:paraId="20D0E67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9264C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4C12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A7B2BB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2486651"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6CCB6323" w14:textId="77777777" w:rsidTr="00BD526E">
        <w:trPr>
          <w:cantSplit/>
          <w:trHeight w:val="20"/>
        </w:trPr>
        <w:tc>
          <w:tcPr>
            <w:tcW w:w="936" w:type="pct"/>
            <w:vMerge/>
            <w:vAlign w:val="center"/>
            <w:hideMark/>
          </w:tcPr>
          <w:p w14:paraId="3055079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910BE8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2698A3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5E77B8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C79C772"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6E55A79"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7CCA9A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319623E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67EBDE0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EB2C56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B4D00F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42A4B0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58C78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FE3C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C5ED2D7"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08954E1" w14:textId="77777777" w:rsidTr="00BD526E">
        <w:trPr>
          <w:cantSplit/>
          <w:trHeight w:val="20"/>
        </w:trPr>
        <w:tc>
          <w:tcPr>
            <w:tcW w:w="936" w:type="pct"/>
            <w:vMerge w:val="restart"/>
            <w:shd w:val="clear" w:color="auto" w:fill="auto"/>
            <w:vAlign w:val="center"/>
            <w:hideMark/>
          </w:tcPr>
          <w:p w14:paraId="51A7182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Строительство линии электроснабжения, наружного освещения улицы в поселке Дубовский, где предоставлены земельные участки под строительство жилья многодетным семьям</w:t>
            </w:r>
          </w:p>
        </w:tc>
        <w:tc>
          <w:tcPr>
            <w:tcW w:w="636" w:type="pct"/>
            <w:vMerge w:val="restart"/>
            <w:shd w:val="clear" w:color="auto" w:fill="auto"/>
            <w:vAlign w:val="center"/>
            <w:hideMark/>
          </w:tcPr>
          <w:p w14:paraId="12571D8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497" w:type="pct"/>
            <w:vMerge w:val="restart"/>
            <w:shd w:val="clear" w:color="auto" w:fill="auto"/>
            <w:vAlign w:val="center"/>
            <w:hideMark/>
          </w:tcPr>
          <w:p w14:paraId="3314EA8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 Дубовский Аликовского района</w:t>
            </w:r>
          </w:p>
        </w:tc>
        <w:tc>
          <w:tcPr>
            <w:tcW w:w="294" w:type="pct"/>
            <w:vMerge w:val="restart"/>
            <w:shd w:val="clear" w:color="auto" w:fill="auto"/>
            <w:vAlign w:val="center"/>
            <w:hideMark/>
          </w:tcPr>
          <w:p w14:paraId="447654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7" w:type="pct"/>
            <w:vMerge w:val="restart"/>
            <w:shd w:val="clear" w:color="auto" w:fill="auto"/>
            <w:vAlign w:val="center"/>
            <w:hideMark/>
          </w:tcPr>
          <w:p w14:paraId="0A93837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0,6км</w:t>
            </w:r>
          </w:p>
        </w:tc>
        <w:tc>
          <w:tcPr>
            <w:tcW w:w="370" w:type="pct"/>
            <w:vMerge w:val="restart"/>
            <w:shd w:val="clear" w:color="auto" w:fill="auto"/>
            <w:vAlign w:val="center"/>
            <w:hideMark/>
          </w:tcPr>
          <w:p w14:paraId="5827607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РБ (1516,2 тыс. руб.),</w:t>
            </w:r>
            <w:r w:rsidRPr="00BD526E">
              <w:rPr>
                <w:rFonts w:eastAsia="Times New Roman"/>
                <w:sz w:val="16"/>
                <w:szCs w:val="16"/>
                <w:lang w:eastAsia="ru-RU"/>
              </w:rPr>
              <w:br/>
              <w:t>МБ (79,8 тыс. руб.)</w:t>
            </w:r>
          </w:p>
        </w:tc>
        <w:tc>
          <w:tcPr>
            <w:tcW w:w="373" w:type="pct"/>
            <w:shd w:val="clear" w:color="auto" w:fill="auto"/>
            <w:vAlign w:val="center"/>
            <w:hideMark/>
          </w:tcPr>
          <w:p w14:paraId="79ABC4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DA574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232" w:type="pct"/>
            <w:shd w:val="clear" w:color="auto" w:fill="auto"/>
            <w:vAlign w:val="center"/>
            <w:hideMark/>
          </w:tcPr>
          <w:p w14:paraId="5F73F16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00C32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7E4B749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83" w:type="pct"/>
            <w:shd w:val="clear" w:color="auto" w:fill="auto"/>
            <w:vAlign w:val="center"/>
            <w:hideMark/>
          </w:tcPr>
          <w:p w14:paraId="2FC606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AF9F72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28A8B4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580CDD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w:t>
            </w:r>
          </w:p>
        </w:tc>
      </w:tr>
      <w:tr w:rsidR="00BD526E" w:rsidRPr="00BD526E" w14:paraId="6C43886A" w14:textId="77777777" w:rsidTr="00BD526E">
        <w:trPr>
          <w:cantSplit/>
          <w:trHeight w:val="20"/>
        </w:trPr>
        <w:tc>
          <w:tcPr>
            <w:tcW w:w="936" w:type="pct"/>
            <w:vMerge/>
            <w:vAlign w:val="center"/>
            <w:hideMark/>
          </w:tcPr>
          <w:p w14:paraId="2F89F9B5"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5B3D508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5A47EE4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48BF840"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8BF716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36EB1E5"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8AB757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4C6E0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CB1A2D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5C22CD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53FEA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01B119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397EBBC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DF686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5997C5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F2C5865" w14:textId="77777777" w:rsidTr="00BD526E">
        <w:trPr>
          <w:cantSplit/>
          <w:trHeight w:val="20"/>
        </w:trPr>
        <w:tc>
          <w:tcPr>
            <w:tcW w:w="936" w:type="pct"/>
            <w:vMerge/>
            <w:vAlign w:val="center"/>
            <w:hideMark/>
          </w:tcPr>
          <w:p w14:paraId="75D54BE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2CDF7CC"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2A811F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04C62E2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1E5B749"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4B53491"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6AE6D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C9A656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232" w:type="pct"/>
            <w:shd w:val="clear" w:color="auto" w:fill="auto"/>
            <w:vAlign w:val="center"/>
            <w:hideMark/>
          </w:tcPr>
          <w:p w14:paraId="4A31573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61ECC72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3A1170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83" w:type="pct"/>
            <w:shd w:val="clear" w:color="auto" w:fill="auto"/>
            <w:vAlign w:val="center"/>
            <w:hideMark/>
          </w:tcPr>
          <w:p w14:paraId="65FC7A8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1F5358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712730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9D2985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5FDA972" w14:textId="77777777" w:rsidTr="00BD526E">
        <w:trPr>
          <w:cantSplit/>
          <w:trHeight w:val="20"/>
        </w:trPr>
        <w:tc>
          <w:tcPr>
            <w:tcW w:w="936" w:type="pct"/>
            <w:vMerge/>
            <w:vAlign w:val="center"/>
            <w:hideMark/>
          </w:tcPr>
          <w:p w14:paraId="0347D31E"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57AD0C1"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03A7786D"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AC39ED3"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DB0EB74"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1745A31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58DD2E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CE037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10B0306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23DAE7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35AFD4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4B32B7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8964CB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908F67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47E34C9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4964AAA" w14:textId="77777777" w:rsidTr="00BD526E">
        <w:trPr>
          <w:cantSplit/>
          <w:trHeight w:val="20"/>
        </w:trPr>
        <w:tc>
          <w:tcPr>
            <w:tcW w:w="936" w:type="pct"/>
            <w:vMerge w:val="restart"/>
            <w:shd w:val="clear" w:color="auto" w:fill="auto"/>
            <w:vAlign w:val="center"/>
            <w:hideMark/>
          </w:tcPr>
          <w:p w14:paraId="1F5A78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Энергетике:</w:t>
            </w:r>
          </w:p>
        </w:tc>
        <w:tc>
          <w:tcPr>
            <w:tcW w:w="636" w:type="pct"/>
            <w:vMerge w:val="restart"/>
            <w:shd w:val="clear" w:color="auto" w:fill="auto"/>
            <w:vAlign w:val="center"/>
            <w:hideMark/>
          </w:tcPr>
          <w:p w14:paraId="6CDCB40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69F3F57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4F1BDC2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7ADA61F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26EC523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531ABE9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40F03B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23,01</w:t>
            </w:r>
          </w:p>
        </w:tc>
        <w:tc>
          <w:tcPr>
            <w:tcW w:w="232" w:type="pct"/>
            <w:shd w:val="clear" w:color="auto" w:fill="auto"/>
            <w:vAlign w:val="center"/>
            <w:hideMark/>
          </w:tcPr>
          <w:p w14:paraId="0F0F7C2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01A756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7,27</w:t>
            </w:r>
          </w:p>
        </w:tc>
        <w:tc>
          <w:tcPr>
            <w:tcW w:w="190" w:type="pct"/>
            <w:shd w:val="clear" w:color="auto" w:fill="auto"/>
            <w:vAlign w:val="center"/>
            <w:hideMark/>
          </w:tcPr>
          <w:p w14:paraId="7216C1B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5,95</w:t>
            </w:r>
          </w:p>
        </w:tc>
        <w:tc>
          <w:tcPr>
            <w:tcW w:w="183" w:type="pct"/>
            <w:shd w:val="clear" w:color="auto" w:fill="auto"/>
            <w:vAlign w:val="center"/>
            <w:hideMark/>
          </w:tcPr>
          <w:p w14:paraId="6E12666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4,35</w:t>
            </w:r>
          </w:p>
        </w:tc>
        <w:tc>
          <w:tcPr>
            <w:tcW w:w="187" w:type="pct"/>
            <w:shd w:val="clear" w:color="auto" w:fill="auto"/>
            <w:vAlign w:val="center"/>
            <w:hideMark/>
          </w:tcPr>
          <w:p w14:paraId="52EEED2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3,99</w:t>
            </w:r>
          </w:p>
        </w:tc>
        <w:tc>
          <w:tcPr>
            <w:tcW w:w="187" w:type="pct"/>
            <w:shd w:val="clear" w:color="auto" w:fill="auto"/>
            <w:vAlign w:val="center"/>
            <w:hideMark/>
          </w:tcPr>
          <w:p w14:paraId="330D07D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1,45</w:t>
            </w:r>
          </w:p>
        </w:tc>
        <w:tc>
          <w:tcPr>
            <w:tcW w:w="220" w:type="pct"/>
            <w:vMerge w:val="restart"/>
            <w:shd w:val="clear" w:color="auto" w:fill="auto"/>
            <w:vAlign w:val="center"/>
            <w:hideMark/>
          </w:tcPr>
          <w:p w14:paraId="15F2F46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60764140" w14:textId="77777777" w:rsidTr="00BD526E">
        <w:trPr>
          <w:cantSplit/>
          <w:trHeight w:val="20"/>
        </w:trPr>
        <w:tc>
          <w:tcPr>
            <w:tcW w:w="936" w:type="pct"/>
            <w:vMerge/>
            <w:vAlign w:val="center"/>
            <w:hideMark/>
          </w:tcPr>
          <w:p w14:paraId="34BB2749"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0ADEF8F5"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70195E3"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02DFF8DD"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655AF021"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CBB0485"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5DA94D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43163E0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4755FA9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487A61B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A03AFE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1A80058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C604F3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5CB44D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21D1331"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78E5F5A7" w14:textId="77777777" w:rsidTr="00BD526E">
        <w:trPr>
          <w:cantSplit/>
          <w:trHeight w:val="20"/>
        </w:trPr>
        <w:tc>
          <w:tcPr>
            <w:tcW w:w="936" w:type="pct"/>
            <w:vMerge/>
            <w:vAlign w:val="center"/>
            <w:hideMark/>
          </w:tcPr>
          <w:p w14:paraId="33B2173B"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2320A40"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64C00E97"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36FCB2CA"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1763B37F"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6E9C6E2"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317FAB5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09DCD6E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22,54</w:t>
            </w:r>
          </w:p>
        </w:tc>
        <w:tc>
          <w:tcPr>
            <w:tcW w:w="232" w:type="pct"/>
            <w:shd w:val="clear" w:color="auto" w:fill="auto"/>
            <w:vAlign w:val="center"/>
            <w:hideMark/>
          </w:tcPr>
          <w:p w14:paraId="782D8C3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06694FE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7,27</w:t>
            </w:r>
          </w:p>
        </w:tc>
        <w:tc>
          <w:tcPr>
            <w:tcW w:w="190" w:type="pct"/>
            <w:shd w:val="clear" w:color="auto" w:fill="auto"/>
            <w:vAlign w:val="center"/>
            <w:hideMark/>
          </w:tcPr>
          <w:p w14:paraId="112B520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5,75</w:t>
            </w:r>
          </w:p>
        </w:tc>
        <w:tc>
          <w:tcPr>
            <w:tcW w:w="183" w:type="pct"/>
            <w:shd w:val="clear" w:color="auto" w:fill="auto"/>
            <w:vAlign w:val="center"/>
            <w:hideMark/>
          </w:tcPr>
          <w:p w14:paraId="45F6626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4,15</w:t>
            </w:r>
          </w:p>
        </w:tc>
        <w:tc>
          <w:tcPr>
            <w:tcW w:w="187" w:type="pct"/>
            <w:shd w:val="clear" w:color="auto" w:fill="auto"/>
            <w:vAlign w:val="center"/>
            <w:hideMark/>
          </w:tcPr>
          <w:p w14:paraId="182917E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3,99</w:t>
            </w:r>
          </w:p>
        </w:tc>
        <w:tc>
          <w:tcPr>
            <w:tcW w:w="187" w:type="pct"/>
            <w:shd w:val="clear" w:color="auto" w:fill="auto"/>
            <w:vAlign w:val="center"/>
            <w:hideMark/>
          </w:tcPr>
          <w:p w14:paraId="7B86CBA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1,38</w:t>
            </w:r>
          </w:p>
        </w:tc>
        <w:tc>
          <w:tcPr>
            <w:tcW w:w="220" w:type="pct"/>
            <w:vMerge/>
            <w:vAlign w:val="center"/>
            <w:hideMark/>
          </w:tcPr>
          <w:p w14:paraId="7D3F1A6E"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3EC7A739" w14:textId="77777777" w:rsidTr="00BD526E">
        <w:trPr>
          <w:cantSplit/>
          <w:trHeight w:val="20"/>
        </w:trPr>
        <w:tc>
          <w:tcPr>
            <w:tcW w:w="936" w:type="pct"/>
            <w:vMerge/>
            <w:vAlign w:val="center"/>
            <w:hideMark/>
          </w:tcPr>
          <w:p w14:paraId="290E0613"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1A0BCADD"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51725075"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9857FFB"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018B941B"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62BD9411"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1DE63C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4A1392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0,47</w:t>
            </w:r>
          </w:p>
        </w:tc>
        <w:tc>
          <w:tcPr>
            <w:tcW w:w="232" w:type="pct"/>
            <w:shd w:val="clear" w:color="auto" w:fill="auto"/>
            <w:vAlign w:val="center"/>
            <w:hideMark/>
          </w:tcPr>
          <w:p w14:paraId="581ACDA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1750983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09EC95A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0,20</w:t>
            </w:r>
          </w:p>
        </w:tc>
        <w:tc>
          <w:tcPr>
            <w:tcW w:w="183" w:type="pct"/>
            <w:shd w:val="clear" w:color="auto" w:fill="auto"/>
            <w:vAlign w:val="center"/>
            <w:hideMark/>
          </w:tcPr>
          <w:p w14:paraId="5436046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0,20</w:t>
            </w:r>
          </w:p>
        </w:tc>
        <w:tc>
          <w:tcPr>
            <w:tcW w:w="187" w:type="pct"/>
            <w:shd w:val="clear" w:color="auto" w:fill="auto"/>
            <w:vAlign w:val="center"/>
            <w:hideMark/>
          </w:tcPr>
          <w:p w14:paraId="3754C4D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4A10D7A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0,07</w:t>
            </w:r>
          </w:p>
        </w:tc>
        <w:tc>
          <w:tcPr>
            <w:tcW w:w="220" w:type="pct"/>
            <w:vMerge/>
            <w:vAlign w:val="center"/>
            <w:hideMark/>
          </w:tcPr>
          <w:p w14:paraId="032F0B0D"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67062AF7" w14:textId="77777777" w:rsidTr="00BD526E">
        <w:trPr>
          <w:cantSplit/>
          <w:trHeight w:val="20"/>
        </w:trPr>
        <w:tc>
          <w:tcPr>
            <w:tcW w:w="5000" w:type="pct"/>
            <w:gridSpan w:val="15"/>
            <w:shd w:val="clear" w:color="auto" w:fill="auto"/>
            <w:noWrap/>
            <w:vAlign w:val="center"/>
            <w:hideMark/>
          </w:tcPr>
          <w:p w14:paraId="0C6703B7" w14:textId="77777777" w:rsidR="00BD526E" w:rsidRPr="00BD526E" w:rsidRDefault="00BD526E" w:rsidP="00C75599">
            <w:pPr>
              <w:spacing w:after="0" w:line="240" w:lineRule="auto"/>
              <w:jc w:val="center"/>
              <w:rPr>
                <w:rFonts w:eastAsia="Times New Roman"/>
                <w:b/>
                <w:bCs/>
                <w:sz w:val="16"/>
                <w:szCs w:val="16"/>
                <w:lang w:eastAsia="ru-RU"/>
              </w:rPr>
            </w:pPr>
            <w:r w:rsidRPr="00BD526E">
              <w:rPr>
                <w:rFonts w:eastAsia="Times New Roman"/>
                <w:b/>
                <w:bCs/>
                <w:sz w:val="16"/>
                <w:szCs w:val="16"/>
                <w:lang w:eastAsia="ru-RU"/>
              </w:rPr>
              <w:t>Экология</w:t>
            </w:r>
          </w:p>
        </w:tc>
      </w:tr>
      <w:tr w:rsidR="00BD526E" w:rsidRPr="00BD526E" w14:paraId="36FB2B40" w14:textId="77777777" w:rsidTr="00BD526E">
        <w:trPr>
          <w:cantSplit/>
          <w:trHeight w:val="20"/>
        </w:trPr>
        <w:tc>
          <w:tcPr>
            <w:tcW w:w="936" w:type="pct"/>
            <w:vMerge w:val="restart"/>
            <w:shd w:val="clear" w:color="auto" w:fill="auto"/>
            <w:vAlign w:val="center"/>
            <w:hideMark/>
          </w:tcPr>
          <w:p w14:paraId="72AB3B5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lastRenderedPageBreak/>
              <w:t>Рекультивация земель, нарушенных при размещении свалки твердых коммунальных отходов в с.Аликово Аликовского района Чувашской Республики</w:t>
            </w:r>
          </w:p>
        </w:tc>
        <w:tc>
          <w:tcPr>
            <w:tcW w:w="636" w:type="pct"/>
            <w:vMerge w:val="restart"/>
            <w:shd w:val="clear" w:color="auto" w:fill="auto"/>
            <w:vAlign w:val="center"/>
            <w:hideMark/>
          </w:tcPr>
          <w:p w14:paraId="2E1165B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Региольный проект "Чистая страна" национального проекта "Экология"</w:t>
            </w:r>
          </w:p>
        </w:tc>
        <w:tc>
          <w:tcPr>
            <w:tcW w:w="497" w:type="pct"/>
            <w:vMerge w:val="restart"/>
            <w:shd w:val="clear" w:color="auto" w:fill="auto"/>
            <w:vAlign w:val="center"/>
            <w:hideMark/>
          </w:tcPr>
          <w:p w14:paraId="6C78960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с.Аликово Аликовского района</w:t>
            </w:r>
          </w:p>
        </w:tc>
        <w:tc>
          <w:tcPr>
            <w:tcW w:w="294" w:type="pct"/>
            <w:vMerge w:val="restart"/>
            <w:shd w:val="clear" w:color="auto" w:fill="auto"/>
            <w:vAlign w:val="center"/>
            <w:hideMark/>
          </w:tcPr>
          <w:p w14:paraId="692004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7" w:type="pct"/>
            <w:vMerge w:val="restart"/>
            <w:shd w:val="clear" w:color="auto" w:fill="auto"/>
            <w:vAlign w:val="center"/>
            <w:hideMark/>
          </w:tcPr>
          <w:p w14:paraId="0C5B5AA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370" w:type="pct"/>
            <w:vMerge w:val="restart"/>
            <w:shd w:val="clear" w:color="auto" w:fill="auto"/>
            <w:vAlign w:val="center"/>
            <w:hideMark/>
          </w:tcPr>
          <w:p w14:paraId="27B2ADA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3" w:type="pct"/>
            <w:shd w:val="clear" w:color="auto" w:fill="auto"/>
            <w:vAlign w:val="center"/>
            <w:hideMark/>
          </w:tcPr>
          <w:p w14:paraId="0CBD0E2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BD5AFC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24,9</w:t>
            </w:r>
          </w:p>
        </w:tc>
        <w:tc>
          <w:tcPr>
            <w:tcW w:w="232" w:type="pct"/>
            <w:shd w:val="clear" w:color="auto" w:fill="auto"/>
            <w:vAlign w:val="center"/>
            <w:hideMark/>
          </w:tcPr>
          <w:p w14:paraId="5FC4966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24,9</w:t>
            </w:r>
          </w:p>
        </w:tc>
        <w:tc>
          <w:tcPr>
            <w:tcW w:w="190" w:type="pct"/>
            <w:shd w:val="clear" w:color="auto" w:fill="auto"/>
            <w:vAlign w:val="center"/>
            <w:hideMark/>
          </w:tcPr>
          <w:p w14:paraId="13CA704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841B6C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6C0E7EA2"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31CF47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8DBCE4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738456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1EB432E0" w14:textId="77777777" w:rsidTr="00BD526E">
        <w:trPr>
          <w:cantSplit/>
          <w:trHeight w:val="20"/>
        </w:trPr>
        <w:tc>
          <w:tcPr>
            <w:tcW w:w="936" w:type="pct"/>
            <w:vMerge/>
            <w:vAlign w:val="center"/>
            <w:hideMark/>
          </w:tcPr>
          <w:p w14:paraId="5CB714B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6A34C0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1A7CF27"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DC2F0B2"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4A98BB4C"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0563C4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67528E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524A1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24,6</w:t>
            </w:r>
          </w:p>
        </w:tc>
        <w:tc>
          <w:tcPr>
            <w:tcW w:w="232" w:type="pct"/>
            <w:shd w:val="clear" w:color="auto" w:fill="auto"/>
            <w:vAlign w:val="center"/>
            <w:hideMark/>
          </w:tcPr>
          <w:p w14:paraId="49450CA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24,6</w:t>
            </w:r>
          </w:p>
        </w:tc>
        <w:tc>
          <w:tcPr>
            <w:tcW w:w="190" w:type="pct"/>
            <w:shd w:val="clear" w:color="auto" w:fill="auto"/>
            <w:noWrap/>
            <w:vAlign w:val="bottom"/>
            <w:hideMark/>
          </w:tcPr>
          <w:p w14:paraId="79026071" w14:textId="77777777" w:rsidR="00BD526E" w:rsidRPr="00BD526E" w:rsidRDefault="00BD526E" w:rsidP="00C75599">
            <w:pPr>
              <w:spacing w:after="0" w:line="240" w:lineRule="auto"/>
              <w:rPr>
                <w:rFonts w:eastAsia="Times New Roman"/>
                <w:sz w:val="16"/>
                <w:szCs w:val="16"/>
                <w:lang w:eastAsia="ru-RU"/>
              </w:rPr>
            </w:pPr>
          </w:p>
        </w:tc>
        <w:tc>
          <w:tcPr>
            <w:tcW w:w="190" w:type="pct"/>
            <w:shd w:val="clear" w:color="auto" w:fill="auto"/>
            <w:vAlign w:val="center"/>
            <w:hideMark/>
          </w:tcPr>
          <w:p w14:paraId="6B3AB4B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46343024"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B27B6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1D9371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C83933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0EDB5C6C" w14:textId="77777777" w:rsidTr="00BD526E">
        <w:trPr>
          <w:cantSplit/>
          <w:trHeight w:val="20"/>
        </w:trPr>
        <w:tc>
          <w:tcPr>
            <w:tcW w:w="936" w:type="pct"/>
            <w:vMerge/>
            <w:vAlign w:val="center"/>
            <w:hideMark/>
          </w:tcPr>
          <w:p w14:paraId="02107932"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4D062105"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7F2D9CF3"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13EB08D9"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ABF15F8"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4FBA9A38"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44BB28F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5B20592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232" w:type="pct"/>
            <w:shd w:val="clear" w:color="auto" w:fill="auto"/>
            <w:vAlign w:val="center"/>
            <w:hideMark/>
          </w:tcPr>
          <w:p w14:paraId="03095F4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90" w:type="pct"/>
            <w:shd w:val="clear" w:color="auto" w:fill="auto"/>
            <w:vAlign w:val="center"/>
            <w:hideMark/>
          </w:tcPr>
          <w:p w14:paraId="1998D10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698CAA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7EA3147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5156564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839C6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5B70BBA4"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7D177216" w14:textId="77777777" w:rsidTr="00BD526E">
        <w:trPr>
          <w:cantSplit/>
          <w:trHeight w:val="20"/>
        </w:trPr>
        <w:tc>
          <w:tcPr>
            <w:tcW w:w="936" w:type="pct"/>
            <w:vMerge/>
            <w:vAlign w:val="center"/>
            <w:hideMark/>
          </w:tcPr>
          <w:p w14:paraId="1075468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7E201BE2"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0DAA1B1"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4E79CF0D"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32091810"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1ECFEB2"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1BF3C7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722D2BB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49F2FCE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9DDC3E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1BB02F8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11D49D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6BA7264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6747C3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3DCD03CC"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BA647CF" w14:textId="77777777" w:rsidTr="00BD526E">
        <w:trPr>
          <w:cantSplit/>
          <w:trHeight w:val="20"/>
        </w:trPr>
        <w:tc>
          <w:tcPr>
            <w:tcW w:w="936" w:type="pct"/>
            <w:vMerge w:val="restart"/>
            <w:shd w:val="clear" w:color="auto" w:fill="auto"/>
            <w:vAlign w:val="center"/>
            <w:hideMark/>
          </w:tcPr>
          <w:p w14:paraId="0780B30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Реконструкция очистных сооружений биологической очистки мощностью до 400 м</w:t>
            </w:r>
            <w:r w:rsidRPr="00BD526E">
              <w:rPr>
                <w:rFonts w:eastAsia="Times New Roman"/>
                <w:sz w:val="16"/>
                <w:szCs w:val="16"/>
                <w:vertAlign w:val="superscript"/>
                <w:lang w:eastAsia="ru-RU"/>
              </w:rPr>
              <w:t>3</w:t>
            </w:r>
            <w:r w:rsidRPr="00BD526E">
              <w:rPr>
                <w:rFonts w:eastAsia="Times New Roman"/>
                <w:sz w:val="16"/>
                <w:szCs w:val="16"/>
                <w:lang w:eastAsia="ru-RU"/>
              </w:rPr>
              <w:t xml:space="preserve">/сут. в с. Аликово Аликовского района </w:t>
            </w:r>
          </w:p>
        </w:tc>
        <w:tc>
          <w:tcPr>
            <w:tcW w:w="636" w:type="pct"/>
            <w:vMerge w:val="restart"/>
            <w:shd w:val="clear" w:color="auto" w:fill="auto"/>
            <w:vAlign w:val="center"/>
            <w:hideMark/>
          </w:tcPr>
          <w:p w14:paraId="6F61B35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Региольный проект "Оздоровление Волги" национального проекта "Экология"</w:t>
            </w:r>
          </w:p>
        </w:tc>
        <w:tc>
          <w:tcPr>
            <w:tcW w:w="497" w:type="pct"/>
            <w:vMerge w:val="restart"/>
            <w:shd w:val="clear" w:color="auto" w:fill="auto"/>
            <w:vAlign w:val="center"/>
            <w:hideMark/>
          </w:tcPr>
          <w:p w14:paraId="122A049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xml:space="preserve"> с. Аликово Аликовского района </w:t>
            </w:r>
          </w:p>
        </w:tc>
        <w:tc>
          <w:tcPr>
            <w:tcW w:w="294" w:type="pct"/>
            <w:vMerge w:val="restart"/>
            <w:shd w:val="clear" w:color="auto" w:fill="auto"/>
            <w:vAlign w:val="center"/>
            <w:hideMark/>
          </w:tcPr>
          <w:p w14:paraId="70FF1BF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7" w:type="pct"/>
            <w:vMerge w:val="restart"/>
            <w:shd w:val="clear" w:color="auto" w:fill="auto"/>
            <w:vAlign w:val="center"/>
            <w:hideMark/>
          </w:tcPr>
          <w:p w14:paraId="05E0263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до 400 м</w:t>
            </w:r>
            <w:r w:rsidRPr="00BD526E">
              <w:rPr>
                <w:rFonts w:eastAsia="Times New Roman"/>
                <w:sz w:val="16"/>
                <w:szCs w:val="16"/>
                <w:vertAlign w:val="superscript"/>
                <w:lang w:eastAsia="ru-RU"/>
              </w:rPr>
              <w:t>3</w:t>
            </w:r>
            <w:r w:rsidRPr="00BD526E">
              <w:rPr>
                <w:rFonts w:eastAsia="Times New Roman"/>
                <w:sz w:val="16"/>
                <w:szCs w:val="16"/>
                <w:lang w:eastAsia="ru-RU"/>
              </w:rPr>
              <w:t>/сут</w:t>
            </w:r>
          </w:p>
        </w:tc>
        <w:tc>
          <w:tcPr>
            <w:tcW w:w="370" w:type="pct"/>
            <w:vMerge w:val="restart"/>
            <w:shd w:val="clear" w:color="auto" w:fill="auto"/>
            <w:vAlign w:val="center"/>
            <w:hideMark/>
          </w:tcPr>
          <w:p w14:paraId="032736B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3" w:type="pct"/>
            <w:shd w:val="clear" w:color="auto" w:fill="auto"/>
            <w:vAlign w:val="center"/>
            <w:hideMark/>
          </w:tcPr>
          <w:p w14:paraId="126BEF4B"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1C7C2AD"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43,6</w:t>
            </w:r>
          </w:p>
        </w:tc>
        <w:tc>
          <w:tcPr>
            <w:tcW w:w="232" w:type="pct"/>
            <w:shd w:val="clear" w:color="auto" w:fill="auto"/>
            <w:vAlign w:val="center"/>
            <w:hideMark/>
          </w:tcPr>
          <w:p w14:paraId="77843AB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6CC7BF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DBC2FF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0788AE9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219D74A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43,6</w:t>
            </w:r>
          </w:p>
        </w:tc>
        <w:tc>
          <w:tcPr>
            <w:tcW w:w="187" w:type="pct"/>
            <w:shd w:val="clear" w:color="auto" w:fill="auto"/>
            <w:vAlign w:val="center"/>
            <w:hideMark/>
          </w:tcPr>
          <w:p w14:paraId="3090CF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restart"/>
            <w:shd w:val="clear" w:color="auto" w:fill="auto"/>
            <w:vAlign w:val="center"/>
            <w:hideMark/>
          </w:tcPr>
          <w:p w14:paraId="3E81FB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1815DB76" w14:textId="77777777" w:rsidTr="00BD526E">
        <w:trPr>
          <w:cantSplit/>
          <w:trHeight w:val="20"/>
        </w:trPr>
        <w:tc>
          <w:tcPr>
            <w:tcW w:w="936" w:type="pct"/>
            <w:vMerge/>
            <w:vAlign w:val="center"/>
            <w:hideMark/>
          </w:tcPr>
          <w:p w14:paraId="551DA398"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D19DE6D"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1476DE22"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2F346C6F"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930AD0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2B69A83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0F66862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B34F63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43,2</w:t>
            </w:r>
          </w:p>
        </w:tc>
        <w:tc>
          <w:tcPr>
            <w:tcW w:w="232" w:type="pct"/>
            <w:shd w:val="clear" w:color="auto" w:fill="auto"/>
            <w:vAlign w:val="center"/>
            <w:hideMark/>
          </w:tcPr>
          <w:p w14:paraId="69D6350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59BC5A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29FB0D13"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1F316D1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4632E75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43,2</w:t>
            </w:r>
          </w:p>
        </w:tc>
        <w:tc>
          <w:tcPr>
            <w:tcW w:w="187" w:type="pct"/>
            <w:shd w:val="clear" w:color="auto" w:fill="auto"/>
            <w:vAlign w:val="center"/>
            <w:hideMark/>
          </w:tcPr>
          <w:p w14:paraId="29E2DD16"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7F4869F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2F4A4166" w14:textId="77777777" w:rsidTr="00BD526E">
        <w:trPr>
          <w:cantSplit/>
          <w:trHeight w:val="20"/>
        </w:trPr>
        <w:tc>
          <w:tcPr>
            <w:tcW w:w="936" w:type="pct"/>
            <w:vMerge/>
            <w:vAlign w:val="center"/>
            <w:hideMark/>
          </w:tcPr>
          <w:p w14:paraId="1990F04C"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685F507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2B9E3880"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6FEA4F7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0AF7F861"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66005ADB"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36AA778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44B9169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0,4</w:t>
            </w:r>
          </w:p>
        </w:tc>
        <w:tc>
          <w:tcPr>
            <w:tcW w:w="232" w:type="pct"/>
            <w:shd w:val="clear" w:color="auto" w:fill="auto"/>
            <w:vAlign w:val="center"/>
            <w:hideMark/>
          </w:tcPr>
          <w:p w14:paraId="0BA48BC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294155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60434C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2A688AC9"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7A0FD1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87" w:type="pct"/>
            <w:shd w:val="clear" w:color="auto" w:fill="auto"/>
            <w:vAlign w:val="center"/>
            <w:hideMark/>
          </w:tcPr>
          <w:p w14:paraId="461B0EF0"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1718D905"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10A078AC" w14:textId="77777777" w:rsidTr="00BD526E">
        <w:trPr>
          <w:cantSplit/>
          <w:trHeight w:val="20"/>
        </w:trPr>
        <w:tc>
          <w:tcPr>
            <w:tcW w:w="936" w:type="pct"/>
            <w:vMerge/>
            <w:vAlign w:val="center"/>
            <w:hideMark/>
          </w:tcPr>
          <w:p w14:paraId="4EBBC2D1" w14:textId="77777777" w:rsidR="00BD526E" w:rsidRPr="00BD526E" w:rsidRDefault="00BD526E" w:rsidP="00C75599">
            <w:pPr>
              <w:spacing w:after="0" w:line="240" w:lineRule="auto"/>
              <w:rPr>
                <w:rFonts w:eastAsia="Times New Roman"/>
                <w:sz w:val="16"/>
                <w:szCs w:val="16"/>
                <w:lang w:eastAsia="ru-RU"/>
              </w:rPr>
            </w:pPr>
          </w:p>
        </w:tc>
        <w:tc>
          <w:tcPr>
            <w:tcW w:w="636" w:type="pct"/>
            <w:vMerge/>
            <w:vAlign w:val="center"/>
            <w:hideMark/>
          </w:tcPr>
          <w:p w14:paraId="142DA0D3" w14:textId="77777777" w:rsidR="00BD526E" w:rsidRPr="00BD526E" w:rsidRDefault="00BD526E" w:rsidP="00C75599">
            <w:pPr>
              <w:spacing w:after="0" w:line="240" w:lineRule="auto"/>
              <w:rPr>
                <w:rFonts w:eastAsia="Times New Roman"/>
                <w:sz w:val="16"/>
                <w:szCs w:val="16"/>
                <w:lang w:eastAsia="ru-RU"/>
              </w:rPr>
            </w:pPr>
          </w:p>
        </w:tc>
        <w:tc>
          <w:tcPr>
            <w:tcW w:w="497" w:type="pct"/>
            <w:vMerge/>
            <w:vAlign w:val="center"/>
            <w:hideMark/>
          </w:tcPr>
          <w:p w14:paraId="357F6A69" w14:textId="77777777" w:rsidR="00BD526E" w:rsidRPr="00BD526E" w:rsidRDefault="00BD526E" w:rsidP="00C75599">
            <w:pPr>
              <w:spacing w:after="0" w:line="240" w:lineRule="auto"/>
              <w:rPr>
                <w:rFonts w:eastAsia="Times New Roman"/>
                <w:sz w:val="16"/>
                <w:szCs w:val="16"/>
                <w:lang w:eastAsia="ru-RU"/>
              </w:rPr>
            </w:pPr>
          </w:p>
        </w:tc>
        <w:tc>
          <w:tcPr>
            <w:tcW w:w="294" w:type="pct"/>
            <w:vMerge/>
            <w:vAlign w:val="center"/>
            <w:hideMark/>
          </w:tcPr>
          <w:p w14:paraId="74221AFA" w14:textId="77777777" w:rsidR="00BD526E" w:rsidRPr="00BD526E" w:rsidRDefault="00BD526E" w:rsidP="00C75599">
            <w:pPr>
              <w:spacing w:after="0" w:line="240" w:lineRule="auto"/>
              <w:rPr>
                <w:rFonts w:eastAsia="Times New Roman"/>
                <w:sz w:val="16"/>
                <w:szCs w:val="16"/>
                <w:lang w:eastAsia="ru-RU"/>
              </w:rPr>
            </w:pPr>
          </w:p>
        </w:tc>
        <w:tc>
          <w:tcPr>
            <w:tcW w:w="277" w:type="pct"/>
            <w:vMerge/>
            <w:vAlign w:val="center"/>
            <w:hideMark/>
          </w:tcPr>
          <w:p w14:paraId="5B71EB0B" w14:textId="77777777" w:rsidR="00BD526E" w:rsidRPr="00BD526E" w:rsidRDefault="00BD526E" w:rsidP="00C75599">
            <w:pPr>
              <w:spacing w:after="0" w:line="240" w:lineRule="auto"/>
              <w:rPr>
                <w:rFonts w:eastAsia="Times New Roman"/>
                <w:sz w:val="16"/>
                <w:szCs w:val="16"/>
                <w:lang w:eastAsia="ru-RU"/>
              </w:rPr>
            </w:pPr>
          </w:p>
        </w:tc>
        <w:tc>
          <w:tcPr>
            <w:tcW w:w="370" w:type="pct"/>
            <w:vMerge/>
            <w:vAlign w:val="center"/>
            <w:hideMark/>
          </w:tcPr>
          <w:p w14:paraId="3C52F983" w14:textId="77777777" w:rsidR="00BD526E" w:rsidRPr="00BD526E" w:rsidRDefault="00BD526E" w:rsidP="00C75599">
            <w:pPr>
              <w:spacing w:after="0" w:line="240" w:lineRule="auto"/>
              <w:rPr>
                <w:rFonts w:eastAsia="Times New Roman"/>
                <w:sz w:val="16"/>
                <w:szCs w:val="16"/>
                <w:lang w:eastAsia="ru-RU"/>
              </w:rPr>
            </w:pPr>
          </w:p>
        </w:tc>
        <w:tc>
          <w:tcPr>
            <w:tcW w:w="373" w:type="pct"/>
            <w:shd w:val="clear" w:color="auto" w:fill="auto"/>
            <w:vAlign w:val="center"/>
            <w:hideMark/>
          </w:tcPr>
          <w:p w14:paraId="563ADB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2AFEC1F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32" w:type="pct"/>
            <w:shd w:val="clear" w:color="auto" w:fill="auto"/>
            <w:vAlign w:val="center"/>
            <w:hideMark/>
          </w:tcPr>
          <w:p w14:paraId="0A644DF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450FD4C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0" w:type="pct"/>
            <w:shd w:val="clear" w:color="auto" w:fill="auto"/>
            <w:vAlign w:val="center"/>
            <w:hideMark/>
          </w:tcPr>
          <w:p w14:paraId="0B6273D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3" w:type="pct"/>
            <w:shd w:val="clear" w:color="auto" w:fill="auto"/>
            <w:vAlign w:val="center"/>
            <w:hideMark/>
          </w:tcPr>
          <w:p w14:paraId="5B01E221"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724CF79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shd w:val="clear" w:color="auto" w:fill="auto"/>
            <w:vAlign w:val="center"/>
            <w:hideMark/>
          </w:tcPr>
          <w:p w14:paraId="0DC3090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0" w:type="pct"/>
            <w:vMerge/>
            <w:vAlign w:val="center"/>
            <w:hideMark/>
          </w:tcPr>
          <w:p w14:paraId="0E3E8C7E" w14:textId="77777777" w:rsidR="00BD526E" w:rsidRPr="00BD526E" w:rsidRDefault="00BD526E" w:rsidP="00C75599">
            <w:pPr>
              <w:spacing w:after="0" w:line="240" w:lineRule="auto"/>
              <w:rPr>
                <w:rFonts w:eastAsia="Times New Roman"/>
                <w:sz w:val="16"/>
                <w:szCs w:val="16"/>
                <w:lang w:eastAsia="ru-RU"/>
              </w:rPr>
            </w:pPr>
          </w:p>
        </w:tc>
      </w:tr>
      <w:tr w:rsidR="00BD526E" w:rsidRPr="00BD526E" w14:paraId="31617531" w14:textId="77777777" w:rsidTr="00BD526E">
        <w:trPr>
          <w:cantSplit/>
          <w:trHeight w:val="20"/>
        </w:trPr>
        <w:tc>
          <w:tcPr>
            <w:tcW w:w="936" w:type="pct"/>
            <w:vMerge w:val="restart"/>
            <w:shd w:val="clear" w:color="auto" w:fill="auto"/>
            <w:vAlign w:val="center"/>
            <w:hideMark/>
          </w:tcPr>
          <w:p w14:paraId="7742091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Экологии:</w:t>
            </w:r>
          </w:p>
        </w:tc>
        <w:tc>
          <w:tcPr>
            <w:tcW w:w="636" w:type="pct"/>
            <w:vMerge w:val="restart"/>
            <w:shd w:val="clear" w:color="auto" w:fill="auto"/>
            <w:vAlign w:val="center"/>
            <w:hideMark/>
          </w:tcPr>
          <w:p w14:paraId="3B64AB4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200C75E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1914CD7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4E1BACF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16C866C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211C170C"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4DACDBA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68,50</w:t>
            </w:r>
          </w:p>
        </w:tc>
        <w:tc>
          <w:tcPr>
            <w:tcW w:w="232" w:type="pct"/>
            <w:shd w:val="clear" w:color="auto" w:fill="auto"/>
            <w:vAlign w:val="center"/>
            <w:hideMark/>
          </w:tcPr>
          <w:p w14:paraId="7B73B3F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24,90</w:t>
            </w:r>
          </w:p>
        </w:tc>
        <w:tc>
          <w:tcPr>
            <w:tcW w:w="190" w:type="pct"/>
            <w:shd w:val="clear" w:color="auto" w:fill="auto"/>
            <w:vAlign w:val="center"/>
            <w:hideMark/>
          </w:tcPr>
          <w:p w14:paraId="20CCE9B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02E240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35285278"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66F0953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43,60</w:t>
            </w:r>
          </w:p>
        </w:tc>
        <w:tc>
          <w:tcPr>
            <w:tcW w:w="187" w:type="pct"/>
            <w:shd w:val="clear" w:color="auto" w:fill="auto"/>
            <w:vAlign w:val="center"/>
            <w:hideMark/>
          </w:tcPr>
          <w:p w14:paraId="369A489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restart"/>
            <w:shd w:val="clear" w:color="auto" w:fill="auto"/>
            <w:vAlign w:val="center"/>
            <w:hideMark/>
          </w:tcPr>
          <w:p w14:paraId="57DF6C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4F7B9C64" w14:textId="77777777" w:rsidTr="00BD526E">
        <w:trPr>
          <w:cantSplit/>
          <w:trHeight w:val="20"/>
        </w:trPr>
        <w:tc>
          <w:tcPr>
            <w:tcW w:w="936" w:type="pct"/>
            <w:vMerge/>
            <w:vAlign w:val="center"/>
            <w:hideMark/>
          </w:tcPr>
          <w:p w14:paraId="02D9B724"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7553877D"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081B515"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B0CBBF9"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22941507"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25F771A8"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20CFF1C8"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647B3E8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67,80</w:t>
            </w:r>
          </w:p>
        </w:tc>
        <w:tc>
          <w:tcPr>
            <w:tcW w:w="232" w:type="pct"/>
            <w:shd w:val="clear" w:color="auto" w:fill="auto"/>
            <w:vAlign w:val="center"/>
            <w:hideMark/>
          </w:tcPr>
          <w:p w14:paraId="671A95B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24,60</w:t>
            </w:r>
          </w:p>
        </w:tc>
        <w:tc>
          <w:tcPr>
            <w:tcW w:w="190" w:type="pct"/>
            <w:shd w:val="clear" w:color="auto" w:fill="auto"/>
            <w:vAlign w:val="center"/>
            <w:hideMark/>
          </w:tcPr>
          <w:p w14:paraId="01EE4AB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2DB477D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7F67340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543B9C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43,20</w:t>
            </w:r>
          </w:p>
        </w:tc>
        <w:tc>
          <w:tcPr>
            <w:tcW w:w="187" w:type="pct"/>
            <w:shd w:val="clear" w:color="auto" w:fill="auto"/>
            <w:vAlign w:val="center"/>
            <w:hideMark/>
          </w:tcPr>
          <w:p w14:paraId="0239C01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C89D9F6"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237B25CD" w14:textId="77777777" w:rsidTr="00BD526E">
        <w:trPr>
          <w:cantSplit/>
          <w:trHeight w:val="20"/>
        </w:trPr>
        <w:tc>
          <w:tcPr>
            <w:tcW w:w="936" w:type="pct"/>
            <w:vMerge/>
            <w:vAlign w:val="center"/>
            <w:hideMark/>
          </w:tcPr>
          <w:p w14:paraId="542B99FE"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27BF942B"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7BA408DD"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5EF4FEEB"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77E4684A"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1081E6CE"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6280337E"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6B444DA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0,70</w:t>
            </w:r>
          </w:p>
        </w:tc>
        <w:tc>
          <w:tcPr>
            <w:tcW w:w="232" w:type="pct"/>
            <w:shd w:val="clear" w:color="auto" w:fill="auto"/>
            <w:vAlign w:val="center"/>
            <w:hideMark/>
          </w:tcPr>
          <w:p w14:paraId="3662DFB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0,30</w:t>
            </w:r>
          </w:p>
        </w:tc>
        <w:tc>
          <w:tcPr>
            <w:tcW w:w="190" w:type="pct"/>
            <w:shd w:val="clear" w:color="auto" w:fill="auto"/>
            <w:vAlign w:val="center"/>
            <w:hideMark/>
          </w:tcPr>
          <w:p w14:paraId="0A2C912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AC91E5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409DF10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0633A7E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0,40</w:t>
            </w:r>
          </w:p>
        </w:tc>
        <w:tc>
          <w:tcPr>
            <w:tcW w:w="187" w:type="pct"/>
            <w:shd w:val="clear" w:color="auto" w:fill="auto"/>
            <w:vAlign w:val="center"/>
            <w:hideMark/>
          </w:tcPr>
          <w:p w14:paraId="06BC278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7B450FC6"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45EDB652" w14:textId="77777777" w:rsidTr="00BD526E">
        <w:trPr>
          <w:cantSplit/>
          <w:trHeight w:val="20"/>
        </w:trPr>
        <w:tc>
          <w:tcPr>
            <w:tcW w:w="936" w:type="pct"/>
            <w:vMerge/>
            <w:vAlign w:val="center"/>
            <w:hideMark/>
          </w:tcPr>
          <w:p w14:paraId="46660183"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254E8D6"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1E754950"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148A474D"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17DE0228"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3B058050"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5D18575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09DBECD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32" w:type="pct"/>
            <w:shd w:val="clear" w:color="auto" w:fill="auto"/>
            <w:vAlign w:val="center"/>
            <w:hideMark/>
          </w:tcPr>
          <w:p w14:paraId="5518CE9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33BA475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0C4F3E81"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3" w:type="pct"/>
            <w:shd w:val="clear" w:color="auto" w:fill="auto"/>
            <w:vAlign w:val="center"/>
            <w:hideMark/>
          </w:tcPr>
          <w:p w14:paraId="571D9E4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264EB5B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349EA4E5"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220" w:type="pct"/>
            <w:vMerge/>
            <w:vAlign w:val="center"/>
            <w:hideMark/>
          </w:tcPr>
          <w:p w14:paraId="4528B67D"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5E110BAB" w14:textId="77777777" w:rsidTr="00BD526E">
        <w:trPr>
          <w:cantSplit/>
          <w:trHeight w:val="20"/>
        </w:trPr>
        <w:tc>
          <w:tcPr>
            <w:tcW w:w="936" w:type="pct"/>
            <w:vMerge w:val="restart"/>
            <w:shd w:val="clear" w:color="auto" w:fill="auto"/>
            <w:vAlign w:val="center"/>
            <w:hideMark/>
          </w:tcPr>
          <w:p w14:paraId="4B784A9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ИТОГО по Аликовскому району:</w:t>
            </w:r>
          </w:p>
        </w:tc>
        <w:tc>
          <w:tcPr>
            <w:tcW w:w="636" w:type="pct"/>
            <w:vMerge w:val="restart"/>
            <w:shd w:val="clear" w:color="auto" w:fill="auto"/>
            <w:vAlign w:val="center"/>
            <w:hideMark/>
          </w:tcPr>
          <w:p w14:paraId="60D37FA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497" w:type="pct"/>
            <w:vMerge w:val="restart"/>
            <w:shd w:val="clear" w:color="auto" w:fill="auto"/>
            <w:vAlign w:val="center"/>
            <w:hideMark/>
          </w:tcPr>
          <w:p w14:paraId="2CD4942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94" w:type="pct"/>
            <w:vMerge w:val="restart"/>
            <w:shd w:val="clear" w:color="auto" w:fill="auto"/>
            <w:vAlign w:val="center"/>
            <w:hideMark/>
          </w:tcPr>
          <w:p w14:paraId="7244E41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277" w:type="pct"/>
            <w:vMerge w:val="restart"/>
            <w:shd w:val="clear" w:color="auto" w:fill="auto"/>
            <w:vAlign w:val="center"/>
            <w:hideMark/>
          </w:tcPr>
          <w:p w14:paraId="57EE9E6B"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0" w:type="pct"/>
            <w:vMerge w:val="restart"/>
            <w:shd w:val="clear" w:color="auto" w:fill="auto"/>
            <w:vAlign w:val="center"/>
            <w:hideMark/>
          </w:tcPr>
          <w:p w14:paraId="78404FE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х</w:t>
            </w:r>
          </w:p>
        </w:tc>
        <w:tc>
          <w:tcPr>
            <w:tcW w:w="373" w:type="pct"/>
            <w:shd w:val="clear" w:color="auto" w:fill="auto"/>
            <w:vAlign w:val="center"/>
            <w:hideMark/>
          </w:tcPr>
          <w:p w14:paraId="5646335F"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28" w:type="pct"/>
            <w:shd w:val="clear" w:color="auto" w:fill="auto"/>
            <w:vAlign w:val="center"/>
            <w:hideMark/>
          </w:tcPr>
          <w:p w14:paraId="5E2DB76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2439,71</w:t>
            </w:r>
          </w:p>
        </w:tc>
        <w:tc>
          <w:tcPr>
            <w:tcW w:w="232" w:type="pct"/>
            <w:shd w:val="clear" w:color="auto" w:fill="auto"/>
            <w:vAlign w:val="center"/>
            <w:hideMark/>
          </w:tcPr>
          <w:p w14:paraId="1AE2AA5D"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353,13</w:t>
            </w:r>
          </w:p>
        </w:tc>
        <w:tc>
          <w:tcPr>
            <w:tcW w:w="190" w:type="pct"/>
            <w:shd w:val="clear" w:color="auto" w:fill="auto"/>
            <w:vAlign w:val="center"/>
            <w:hideMark/>
          </w:tcPr>
          <w:p w14:paraId="04AE7C7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528,12</w:t>
            </w:r>
          </w:p>
        </w:tc>
        <w:tc>
          <w:tcPr>
            <w:tcW w:w="190" w:type="pct"/>
            <w:shd w:val="clear" w:color="auto" w:fill="auto"/>
            <w:vAlign w:val="center"/>
            <w:hideMark/>
          </w:tcPr>
          <w:p w14:paraId="34EAA4E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471,91</w:t>
            </w:r>
          </w:p>
        </w:tc>
        <w:tc>
          <w:tcPr>
            <w:tcW w:w="183" w:type="pct"/>
            <w:shd w:val="clear" w:color="auto" w:fill="auto"/>
            <w:vAlign w:val="center"/>
            <w:hideMark/>
          </w:tcPr>
          <w:p w14:paraId="28C5BF9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521,77</w:t>
            </w:r>
          </w:p>
        </w:tc>
        <w:tc>
          <w:tcPr>
            <w:tcW w:w="187" w:type="pct"/>
            <w:shd w:val="clear" w:color="auto" w:fill="auto"/>
            <w:vAlign w:val="center"/>
            <w:hideMark/>
          </w:tcPr>
          <w:p w14:paraId="4553ACC4"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392,49</w:t>
            </w:r>
          </w:p>
        </w:tc>
        <w:tc>
          <w:tcPr>
            <w:tcW w:w="187" w:type="pct"/>
            <w:shd w:val="clear" w:color="auto" w:fill="auto"/>
            <w:vAlign w:val="center"/>
            <w:hideMark/>
          </w:tcPr>
          <w:p w14:paraId="3617BBC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172,30</w:t>
            </w:r>
          </w:p>
        </w:tc>
        <w:tc>
          <w:tcPr>
            <w:tcW w:w="220" w:type="pct"/>
            <w:vMerge w:val="restart"/>
            <w:shd w:val="clear" w:color="auto" w:fill="auto"/>
            <w:vAlign w:val="center"/>
            <w:hideMark/>
          </w:tcPr>
          <w:p w14:paraId="478BED0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r>
      <w:tr w:rsidR="00BD526E" w:rsidRPr="00BD526E" w14:paraId="0F1A1748" w14:textId="77777777" w:rsidTr="00BD526E">
        <w:trPr>
          <w:cantSplit/>
          <w:trHeight w:val="20"/>
        </w:trPr>
        <w:tc>
          <w:tcPr>
            <w:tcW w:w="936" w:type="pct"/>
            <w:vMerge/>
            <w:vAlign w:val="center"/>
            <w:hideMark/>
          </w:tcPr>
          <w:p w14:paraId="4EF98F10"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56F240E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26B029C5"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4F3F3438"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46C3376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4A30B226"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492F25D5"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28" w:type="pct"/>
            <w:shd w:val="clear" w:color="auto" w:fill="auto"/>
            <w:vAlign w:val="center"/>
            <w:hideMark/>
          </w:tcPr>
          <w:p w14:paraId="30CB47E7"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1384,22</w:t>
            </w:r>
          </w:p>
        </w:tc>
        <w:tc>
          <w:tcPr>
            <w:tcW w:w="232" w:type="pct"/>
            <w:shd w:val="clear" w:color="auto" w:fill="auto"/>
            <w:vAlign w:val="center"/>
            <w:hideMark/>
          </w:tcPr>
          <w:p w14:paraId="0192358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119,90</w:t>
            </w:r>
          </w:p>
        </w:tc>
        <w:tc>
          <w:tcPr>
            <w:tcW w:w="190" w:type="pct"/>
            <w:shd w:val="clear" w:color="auto" w:fill="auto"/>
            <w:vAlign w:val="center"/>
            <w:hideMark/>
          </w:tcPr>
          <w:p w14:paraId="611B150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300,51</w:t>
            </w:r>
          </w:p>
        </w:tc>
        <w:tc>
          <w:tcPr>
            <w:tcW w:w="190" w:type="pct"/>
            <w:shd w:val="clear" w:color="auto" w:fill="auto"/>
            <w:vAlign w:val="center"/>
            <w:hideMark/>
          </w:tcPr>
          <w:p w14:paraId="6702FA8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240,55</w:t>
            </w:r>
          </w:p>
        </w:tc>
        <w:tc>
          <w:tcPr>
            <w:tcW w:w="183" w:type="pct"/>
            <w:shd w:val="clear" w:color="auto" w:fill="auto"/>
            <w:vAlign w:val="center"/>
            <w:hideMark/>
          </w:tcPr>
          <w:p w14:paraId="7852B0F6"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370,86</w:t>
            </w:r>
          </w:p>
        </w:tc>
        <w:tc>
          <w:tcPr>
            <w:tcW w:w="187" w:type="pct"/>
            <w:shd w:val="clear" w:color="auto" w:fill="auto"/>
            <w:vAlign w:val="center"/>
            <w:hideMark/>
          </w:tcPr>
          <w:p w14:paraId="175BC0F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263,00</w:t>
            </w:r>
          </w:p>
        </w:tc>
        <w:tc>
          <w:tcPr>
            <w:tcW w:w="187" w:type="pct"/>
            <w:shd w:val="clear" w:color="auto" w:fill="auto"/>
            <w:vAlign w:val="center"/>
            <w:hideMark/>
          </w:tcPr>
          <w:p w14:paraId="3607418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89,40</w:t>
            </w:r>
          </w:p>
        </w:tc>
        <w:tc>
          <w:tcPr>
            <w:tcW w:w="220" w:type="pct"/>
            <w:vMerge/>
            <w:vAlign w:val="center"/>
            <w:hideMark/>
          </w:tcPr>
          <w:p w14:paraId="4F6920BF"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3FA18049" w14:textId="77777777" w:rsidTr="00BD526E">
        <w:trPr>
          <w:cantSplit/>
          <w:trHeight w:val="20"/>
        </w:trPr>
        <w:tc>
          <w:tcPr>
            <w:tcW w:w="936" w:type="pct"/>
            <w:vMerge/>
            <w:vAlign w:val="center"/>
            <w:hideMark/>
          </w:tcPr>
          <w:p w14:paraId="76FBDB1A"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37116C42"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3272E489"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7CB63D53"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765B8605"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30316B2C"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72E94C7A"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28" w:type="pct"/>
            <w:shd w:val="clear" w:color="auto" w:fill="auto"/>
            <w:vAlign w:val="center"/>
            <w:hideMark/>
          </w:tcPr>
          <w:p w14:paraId="7B27C7D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1055,02</w:t>
            </w:r>
          </w:p>
        </w:tc>
        <w:tc>
          <w:tcPr>
            <w:tcW w:w="232" w:type="pct"/>
            <w:shd w:val="clear" w:color="auto" w:fill="auto"/>
            <w:vAlign w:val="center"/>
            <w:hideMark/>
          </w:tcPr>
          <w:p w14:paraId="4029CBE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233,23</w:t>
            </w:r>
          </w:p>
        </w:tc>
        <w:tc>
          <w:tcPr>
            <w:tcW w:w="190" w:type="pct"/>
            <w:shd w:val="clear" w:color="auto" w:fill="auto"/>
            <w:vAlign w:val="center"/>
            <w:hideMark/>
          </w:tcPr>
          <w:p w14:paraId="1E7F7C0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227,61</w:t>
            </w:r>
          </w:p>
        </w:tc>
        <w:tc>
          <w:tcPr>
            <w:tcW w:w="190" w:type="pct"/>
            <w:shd w:val="clear" w:color="auto" w:fill="auto"/>
            <w:vAlign w:val="center"/>
            <w:hideMark/>
          </w:tcPr>
          <w:p w14:paraId="1BC6446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231,16</w:t>
            </w:r>
          </w:p>
        </w:tc>
        <w:tc>
          <w:tcPr>
            <w:tcW w:w="183" w:type="pct"/>
            <w:shd w:val="clear" w:color="auto" w:fill="auto"/>
            <w:vAlign w:val="center"/>
            <w:hideMark/>
          </w:tcPr>
          <w:p w14:paraId="203BFDAA"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150,71</w:t>
            </w:r>
          </w:p>
        </w:tc>
        <w:tc>
          <w:tcPr>
            <w:tcW w:w="187" w:type="pct"/>
            <w:shd w:val="clear" w:color="auto" w:fill="auto"/>
            <w:vAlign w:val="center"/>
            <w:hideMark/>
          </w:tcPr>
          <w:p w14:paraId="387F2419"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129,49</w:t>
            </w:r>
          </w:p>
        </w:tc>
        <w:tc>
          <w:tcPr>
            <w:tcW w:w="187" w:type="pct"/>
            <w:shd w:val="clear" w:color="auto" w:fill="auto"/>
            <w:vAlign w:val="center"/>
            <w:hideMark/>
          </w:tcPr>
          <w:p w14:paraId="0098958C"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82,83</w:t>
            </w:r>
          </w:p>
        </w:tc>
        <w:tc>
          <w:tcPr>
            <w:tcW w:w="220" w:type="pct"/>
            <w:vMerge/>
            <w:vAlign w:val="center"/>
            <w:hideMark/>
          </w:tcPr>
          <w:p w14:paraId="78ADD3C1" w14:textId="77777777" w:rsidR="00BD526E" w:rsidRPr="00BD526E" w:rsidRDefault="00BD526E" w:rsidP="00C75599">
            <w:pPr>
              <w:spacing w:after="0" w:line="240" w:lineRule="auto"/>
              <w:rPr>
                <w:rFonts w:eastAsia="Times New Roman"/>
                <w:b/>
                <w:bCs/>
                <w:sz w:val="16"/>
                <w:szCs w:val="16"/>
                <w:lang w:eastAsia="ru-RU"/>
              </w:rPr>
            </w:pPr>
          </w:p>
        </w:tc>
      </w:tr>
      <w:tr w:rsidR="00BD526E" w:rsidRPr="00BD526E" w14:paraId="36AD7058" w14:textId="77777777" w:rsidTr="00BD526E">
        <w:trPr>
          <w:cantSplit/>
          <w:trHeight w:val="20"/>
        </w:trPr>
        <w:tc>
          <w:tcPr>
            <w:tcW w:w="936" w:type="pct"/>
            <w:vMerge/>
            <w:vAlign w:val="center"/>
            <w:hideMark/>
          </w:tcPr>
          <w:p w14:paraId="31C34890" w14:textId="77777777" w:rsidR="00BD526E" w:rsidRPr="00BD526E" w:rsidRDefault="00BD526E" w:rsidP="00C75599">
            <w:pPr>
              <w:spacing w:after="0" w:line="240" w:lineRule="auto"/>
              <w:rPr>
                <w:rFonts w:eastAsia="Times New Roman"/>
                <w:b/>
                <w:bCs/>
                <w:sz w:val="16"/>
                <w:szCs w:val="16"/>
                <w:lang w:eastAsia="ru-RU"/>
              </w:rPr>
            </w:pPr>
          </w:p>
        </w:tc>
        <w:tc>
          <w:tcPr>
            <w:tcW w:w="636" w:type="pct"/>
            <w:vMerge/>
            <w:vAlign w:val="center"/>
            <w:hideMark/>
          </w:tcPr>
          <w:p w14:paraId="2BC38033" w14:textId="77777777" w:rsidR="00BD526E" w:rsidRPr="00BD526E" w:rsidRDefault="00BD526E" w:rsidP="00C75599">
            <w:pPr>
              <w:spacing w:after="0" w:line="240" w:lineRule="auto"/>
              <w:rPr>
                <w:rFonts w:eastAsia="Times New Roman"/>
                <w:b/>
                <w:bCs/>
                <w:sz w:val="16"/>
                <w:szCs w:val="16"/>
                <w:lang w:eastAsia="ru-RU"/>
              </w:rPr>
            </w:pPr>
          </w:p>
        </w:tc>
        <w:tc>
          <w:tcPr>
            <w:tcW w:w="497" w:type="pct"/>
            <w:vMerge/>
            <w:vAlign w:val="center"/>
            <w:hideMark/>
          </w:tcPr>
          <w:p w14:paraId="0619EDBC" w14:textId="77777777" w:rsidR="00BD526E" w:rsidRPr="00BD526E" w:rsidRDefault="00BD526E" w:rsidP="00C75599">
            <w:pPr>
              <w:spacing w:after="0" w:line="240" w:lineRule="auto"/>
              <w:rPr>
                <w:rFonts w:eastAsia="Times New Roman"/>
                <w:b/>
                <w:bCs/>
                <w:sz w:val="16"/>
                <w:szCs w:val="16"/>
                <w:lang w:eastAsia="ru-RU"/>
              </w:rPr>
            </w:pPr>
          </w:p>
        </w:tc>
        <w:tc>
          <w:tcPr>
            <w:tcW w:w="294" w:type="pct"/>
            <w:vMerge/>
            <w:vAlign w:val="center"/>
            <w:hideMark/>
          </w:tcPr>
          <w:p w14:paraId="2BC20A88" w14:textId="77777777" w:rsidR="00BD526E" w:rsidRPr="00BD526E" w:rsidRDefault="00BD526E" w:rsidP="00C75599">
            <w:pPr>
              <w:spacing w:after="0" w:line="240" w:lineRule="auto"/>
              <w:rPr>
                <w:rFonts w:eastAsia="Times New Roman"/>
                <w:b/>
                <w:bCs/>
                <w:sz w:val="16"/>
                <w:szCs w:val="16"/>
                <w:lang w:eastAsia="ru-RU"/>
              </w:rPr>
            </w:pPr>
          </w:p>
        </w:tc>
        <w:tc>
          <w:tcPr>
            <w:tcW w:w="277" w:type="pct"/>
            <w:vMerge/>
            <w:vAlign w:val="center"/>
            <w:hideMark/>
          </w:tcPr>
          <w:p w14:paraId="4E1AD6F3" w14:textId="77777777" w:rsidR="00BD526E" w:rsidRPr="00BD526E" w:rsidRDefault="00BD526E" w:rsidP="00C75599">
            <w:pPr>
              <w:spacing w:after="0" w:line="240" w:lineRule="auto"/>
              <w:rPr>
                <w:rFonts w:eastAsia="Times New Roman"/>
                <w:b/>
                <w:bCs/>
                <w:sz w:val="16"/>
                <w:szCs w:val="16"/>
                <w:lang w:eastAsia="ru-RU"/>
              </w:rPr>
            </w:pPr>
          </w:p>
        </w:tc>
        <w:tc>
          <w:tcPr>
            <w:tcW w:w="370" w:type="pct"/>
            <w:vMerge/>
            <w:vAlign w:val="center"/>
            <w:hideMark/>
          </w:tcPr>
          <w:p w14:paraId="76B5166B" w14:textId="77777777" w:rsidR="00BD526E" w:rsidRPr="00BD526E" w:rsidRDefault="00BD526E" w:rsidP="00C75599">
            <w:pPr>
              <w:spacing w:after="0" w:line="240" w:lineRule="auto"/>
              <w:rPr>
                <w:rFonts w:eastAsia="Times New Roman"/>
                <w:b/>
                <w:bCs/>
                <w:sz w:val="16"/>
                <w:szCs w:val="16"/>
                <w:lang w:eastAsia="ru-RU"/>
              </w:rPr>
            </w:pPr>
          </w:p>
        </w:tc>
        <w:tc>
          <w:tcPr>
            <w:tcW w:w="373" w:type="pct"/>
            <w:shd w:val="clear" w:color="auto" w:fill="auto"/>
            <w:vAlign w:val="center"/>
            <w:hideMark/>
          </w:tcPr>
          <w:p w14:paraId="1C2A0787" w14:textId="77777777" w:rsidR="00BD526E" w:rsidRPr="00BD526E" w:rsidRDefault="00BD526E" w:rsidP="00C75599">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28" w:type="pct"/>
            <w:shd w:val="clear" w:color="auto" w:fill="auto"/>
            <w:vAlign w:val="center"/>
            <w:hideMark/>
          </w:tcPr>
          <w:p w14:paraId="136F74E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0,47</w:t>
            </w:r>
          </w:p>
        </w:tc>
        <w:tc>
          <w:tcPr>
            <w:tcW w:w="232" w:type="pct"/>
            <w:shd w:val="clear" w:color="auto" w:fill="auto"/>
            <w:vAlign w:val="center"/>
            <w:hideMark/>
          </w:tcPr>
          <w:p w14:paraId="35E37D02"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733F8213"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90" w:type="pct"/>
            <w:shd w:val="clear" w:color="auto" w:fill="auto"/>
            <w:vAlign w:val="center"/>
            <w:hideMark/>
          </w:tcPr>
          <w:p w14:paraId="666E16A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0,20</w:t>
            </w:r>
          </w:p>
        </w:tc>
        <w:tc>
          <w:tcPr>
            <w:tcW w:w="183" w:type="pct"/>
            <w:shd w:val="clear" w:color="auto" w:fill="auto"/>
            <w:vAlign w:val="center"/>
            <w:hideMark/>
          </w:tcPr>
          <w:p w14:paraId="2866DE8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0,20</w:t>
            </w:r>
          </w:p>
        </w:tc>
        <w:tc>
          <w:tcPr>
            <w:tcW w:w="187" w:type="pct"/>
            <w:shd w:val="clear" w:color="auto" w:fill="auto"/>
            <w:vAlign w:val="center"/>
            <w:hideMark/>
          </w:tcPr>
          <w:p w14:paraId="0D74ACAE"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 </w:t>
            </w:r>
          </w:p>
        </w:tc>
        <w:tc>
          <w:tcPr>
            <w:tcW w:w="187" w:type="pct"/>
            <w:shd w:val="clear" w:color="auto" w:fill="auto"/>
            <w:vAlign w:val="center"/>
            <w:hideMark/>
          </w:tcPr>
          <w:p w14:paraId="50114070" w14:textId="77777777" w:rsidR="00BD526E" w:rsidRPr="00BD526E" w:rsidRDefault="00BD526E" w:rsidP="00C75599">
            <w:pPr>
              <w:spacing w:after="0" w:line="240" w:lineRule="auto"/>
              <w:rPr>
                <w:rFonts w:eastAsia="Times New Roman"/>
                <w:b/>
                <w:bCs/>
                <w:sz w:val="16"/>
                <w:szCs w:val="16"/>
                <w:lang w:eastAsia="ru-RU"/>
              </w:rPr>
            </w:pPr>
            <w:r w:rsidRPr="00BD526E">
              <w:rPr>
                <w:rFonts w:eastAsia="Times New Roman"/>
                <w:b/>
                <w:bCs/>
                <w:sz w:val="16"/>
                <w:szCs w:val="16"/>
                <w:lang w:eastAsia="ru-RU"/>
              </w:rPr>
              <w:t>0,07</w:t>
            </w:r>
          </w:p>
        </w:tc>
        <w:tc>
          <w:tcPr>
            <w:tcW w:w="220" w:type="pct"/>
            <w:vMerge/>
            <w:vAlign w:val="center"/>
            <w:hideMark/>
          </w:tcPr>
          <w:p w14:paraId="40E1EF7D" w14:textId="77777777" w:rsidR="00BD526E" w:rsidRPr="00BD526E" w:rsidRDefault="00BD526E" w:rsidP="00C75599">
            <w:pPr>
              <w:spacing w:after="0" w:line="240" w:lineRule="auto"/>
              <w:rPr>
                <w:rFonts w:eastAsia="Times New Roman"/>
                <w:b/>
                <w:bCs/>
                <w:sz w:val="16"/>
                <w:szCs w:val="16"/>
                <w:lang w:eastAsia="ru-RU"/>
              </w:rPr>
            </w:pPr>
          </w:p>
        </w:tc>
      </w:tr>
    </w:tbl>
    <w:p w14:paraId="7AF49E38" w14:textId="77777777" w:rsidR="00330C54" w:rsidRPr="00BF30B3" w:rsidRDefault="00330C54" w:rsidP="00A73F98">
      <w:pPr>
        <w:spacing w:after="0" w:line="240" w:lineRule="auto"/>
        <w:jc w:val="center"/>
        <w:rPr>
          <w:sz w:val="28"/>
          <w:szCs w:val="28"/>
        </w:rPr>
      </w:pPr>
      <w:r w:rsidRPr="00BF30B3">
        <w:rPr>
          <w:sz w:val="28"/>
          <w:szCs w:val="28"/>
        </w:rPr>
        <w:t>Коммерческие проекты</w:t>
      </w:r>
    </w:p>
    <w:p w14:paraId="1566BC16" w14:textId="0410A8BF" w:rsidR="00330C54" w:rsidRPr="0026464E" w:rsidRDefault="00330C54" w:rsidP="00A73F98">
      <w:pPr>
        <w:spacing w:after="0" w:line="240" w:lineRule="auto"/>
        <w:jc w:val="right"/>
        <w:rPr>
          <w:sz w:val="28"/>
          <w:szCs w:val="28"/>
        </w:rPr>
      </w:pPr>
      <w:r w:rsidRPr="0026464E">
        <w:rPr>
          <w:sz w:val="28"/>
          <w:szCs w:val="28"/>
        </w:rPr>
        <w:t xml:space="preserve">Таблица </w:t>
      </w:r>
      <w:r>
        <w:rPr>
          <w:sz w:val="28"/>
          <w:szCs w:val="28"/>
        </w:rPr>
        <w:t>6</w:t>
      </w:r>
    </w:p>
    <w:p w14:paraId="3E76DBA4" w14:textId="7CE39DF0" w:rsidR="00330C54" w:rsidRDefault="00330C54" w:rsidP="00A73F9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812"/>
        <w:gridCol w:w="996"/>
        <w:gridCol w:w="6895"/>
        <w:gridCol w:w="1650"/>
      </w:tblGrid>
      <w:tr w:rsidR="009D41E3" w:rsidRPr="009D41E3" w14:paraId="1434A123" w14:textId="77777777" w:rsidTr="009D41E3">
        <w:trPr>
          <w:cantSplit/>
          <w:trHeight w:val="20"/>
          <w:tblHeader/>
        </w:trPr>
        <w:tc>
          <w:tcPr>
            <w:tcW w:w="1147" w:type="pct"/>
            <w:shd w:val="clear" w:color="auto" w:fill="auto"/>
            <w:vAlign w:val="center"/>
          </w:tcPr>
          <w:p w14:paraId="70ECE1DD" w14:textId="1CC0D1A0" w:rsidR="009D41E3" w:rsidRP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lastRenderedPageBreak/>
              <w:t>Наименование, заявитель</w:t>
            </w:r>
          </w:p>
        </w:tc>
        <w:tc>
          <w:tcPr>
            <w:tcW w:w="615" w:type="pct"/>
            <w:shd w:val="clear" w:color="auto" w:fill="auto"/>
            <w:vAlign w:val="center"/>
          </w:tcPr>
          <w:p w14:paraId="4AA1C8AE" w14:textId="2C36B760" w:rsidR="009D41E3" w:rsidRP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Отрасль</w:t>
            </w:r>
          </w:p>
        </w:tc>
        <w:tc>
          <w:tcPr>
            <w:tcW w:w="338" w:type="pct"/>
            <w:shd w:val="clear" w:color="auto" w:fill="auto"/>
            <w:vAlign w:val="center"/>
          </w:tcPr>
          <w:p w14:paraId="3B9C9C8B" w14:textId="4A25A5F5" w:rsidR="009D41E3" w:rsidRP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0" w:type="pct"/>
            <w:shd w:val="clear" w:color="auto" w:fill="auto"/>
            <w:vAlign w:val="center"/>
          </w:tcPr>
          <w:p w14:paraId="022E5877" w14:textId="215C77CE" w:rsidR="009D41E3" w:rsidRP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Краткое содержание</w:t>
            </w:r>
          </w:p>
        </w:tc>
        <w:tc>
          <w:tcPr>
            <w:tcW w:w="560" w:type="pct"/>
            <w:shd w:val="clear" w:color="auto" w:fill="auto"/>
            <w:noWrap/>
            <w:vAlign w:val="center"/>
          </w:tcPr>
          <w:p w14:paraId="03EA5C79" w14:textId="77777777" w:rsid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6304CFCC" w14:textId="77777777" w:rsid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47048A26" w14:textId="2A1A38C5" w:rsidR="009D41E3" w:rsidRPr="009D41E3" w:rsidRDefault="009D41E3" w:rsidP="00A73F98">
            <w:pPr>
              <w:spacing w:after="0" w:line="240" w:lineRule="auto"/>
              <w:jc w:val="center"/>
              <w:rPr>
                <w:rFonts w:eastAsia="Times New Roman"/>
                <w:sz w:val="16"/>
                <w:szCs w:val="16"/>
                <w:lang w:eastAsia="ru-RU"/>
              </w:rPr>
            </w:pPr>
            <w:r w:rsidRPr="00AE4339">
              <w:rPr>
                <w:rFonts w:eastAsia="Times New Roman"/>
                <w:sz w:val="16"/>
                <w:szCs w:val="16"/>
                <w:lang w:eastAsia="ru-RU"/>
              </w:rPr>
              <w:t>млн.</w:t>
            </w:r>
            <w:r w:rsidR="006B54D1">
              <w:rPr>
                <w:rFonts w:eastAsia="Times New Roman"/>
                <w:sz w:val="16"/>
                <w:szCs w:val="16"/>
                <w:lang w:eastAsia="ru-RU"/>
              </w:rPr>
              <w:t>рублей</w:t>
            </w:r>
          </w:p>
        </w:tc>
      </w:tr>
      <w:tr w:rsidR="009D41E3" w:rsidRPr="009D41E3" w14:paraId="2EB23906" w14:textId="77777777" w:rsidTr="009D41E3">
        <w:trPr>
          <w:cantSplit/>
          <w:trHeight w:val="20"/>
        </w:trPr>
        <w:tc>
          <w:tcPr>
            <w:tcW w:w="1147" w:type="pct"/>
            <w:shd w:val="clear" w:color="auto" w:fill="auto"/>
            <w:vAlign w:val="center"/>
            <w:hideMark/>
          </w:tcPr>
          <w:p w14:paraId="444C75A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 СХПК "Новый путь", Аликовский район</w:t>
            </w:r>
          </w:p>
        </w:tc>
        <w:tc>
          <w:tcPr>
            <w:tcW w:w="615" w:type="pct"/>
            <w:shd w:val="clear" w:color="auto" w:fill="auto"/>
            <w:vAlign w:val="center"/>
            <w:hideMark/>
          </w:tcPr>
          <w:p w14:paraId="444AC61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Сельское хозяйство</w:t>
            </w:r>
          </w:p>
        </w:tc>
        <w:tc>
          <w:tcPr>
            <w:tcW w:w="338" w:type="pct"/>
            <w:shd w:val="clear" w:color="auto" w:fill="auto"/>
            <w:vAlign w:val="center"/>
            <w:hideMark/>
          </w:tcPr>
          <w:p w14:paraId="039D1C59"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2020</w:t>
            </w:r>
          </w:p>
        </w:tc>
        <w:tc>
          <w:tcPr>
            <w:tcW w:w="2340" w:type="pct"/>
            <w:shd w:val="clear" w:color="auto" w:fill="auto"/>
            <w:vAlign w:val="center"/>
            <w:hideMark/>
          </w:tcPr>
          <w:p w14:paraId="3D552F37"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w:t>
            </w:r>
          </w:p>
        </w:tc>
        <w:tc>
          <w:tcPr>
            <w:tcW w:w="560" w:type="pct"/>
            <w:shd w:val="clear" w:color="auto" w:fill="auto"/>
            <w:noWrap/>
            <w:vAlign w:val="center"/>
            <w:hideMark/>
          </w:tcPr>
          <w:p w14:paraId="08012341"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7</w:t>
            </w:r>
          </w:p>
        </w:tc>
      </w:tr>
      <w:tr w:rsidR="009D41E3" w:rsidRPr="009D41E3" w14:paraId="4C132558" w14:textId="77777777" w:rsidTr="009D41E3">
        <w:trPr>
          <w:cantSplit/>
          <w:trHeight w:val="20"/>
        </w:trPr>
        <w:tc>
          <w:tcPr>
            <w:tcW w:w="1147" w:type="pct"/>
            <w:shd w:val="clear" w:color="auto" w:fill="auto"/>
            <w:vAlign w:val="center"/>
            <w:hideMark/>
          </w:tcPr>
          <w:p w14:paraId="06426EC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 СХПК им. Ульянова, Аликовский район</w:t>
            </w:r>
          </w:p>
        </w:tc>
        <w:tc>
          <w:tcPr>
            <w:tcW w:w="615" w:type="pct"/>
            <w:shd w:val="clear" w:color="auto" w:fill="auto"/>
            <w:vAlign w:val="center"/>
            <w:hideMark/>
          </w:tcPr>
          <w:p w14:paraId="3DA17D39"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Сельское хозяйство</w:t>
            </w:r>
          </w:p>
        </w:tc>
        <w:tc>
          <w:tcPr>
            <w:tcW w:w="338" w:type="pct"/>
            <w:shd w:val="clear" w:color="auto" w:fill="auto"/>
            <w:vAlign w:val="center"/>
            <w:hideMark/>
          </w:tcPr>
          <w:p w14:paraId="774DC9D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2022</w:t>
            </w:r>
          </w:p>
        </w:tc>
        <w:tc>
          <w:tcPr>
            <w:tcW w:w="2340" w:type="pct"/>
            <w:shd w:val="clear" w:color="auto" w:fill="auto"/>
            <w:vAlign w:val="center"/>
            <w:hideMark/>
          </w:tcPr>
          <w:p w14:paraId="7E466BDD"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w:t>
            </w:r>
          </w:p>
        </w:tc>
        <w:tc>
          <w:tcPr>
            <w:tcW w:w="560" w:type="pct"/>
            <w:shd w:val="clear" w:color="auto" w:fill="auto"/>
            <w:noWrap/>
            <w:vAlign w:val="center"/>
            <w:hideMark/>
          </w:tcPr>
          <w:p w14:paraId="6EA5073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7</w:t>
            </w:r>
          </w:p>
        </w:tc>
      </w:tr>
      <w:tr w:rsidR="009D41E3" w:rsidRPr="009D41E3" w14:paraId="7CA35EB8" w14:textId="77777777" w:rsidTr="009D41E3">
        <w:trPr>
          <w:cantSplit/>
          <w:trHeight w:val="20"/>
        </w:trPr>
        <w:tc>
          <w:tcPr>
            <w:tcW w:w="1147" w:type="pct"/>
            <w:shd w:val="clear" w:color="auto" w:fill="auto"/>
            <w:vAlign w:val="center"/>
            <w:hideMark/>
          </w:tcPr>
          <w:p w14:paraId="158C82C1"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Реконструкция молочно-товарной фермы на 200 голов, СХПК "Авангард", Аликовский район</w:t>
            </w:r>
          </w:p>
        </w:tc>
        <w:tc>
          <w:tcPr>
            <w:tcW w:w="615" w:type="pct"/>
            <w:shd w:val="clear" w:color="auto" w:fill="auto"/>
            <w:vAlign w:val="center"/>
            <w:hideMark/>
          </w:tcPr>
          <w:p w14:paraId="4A80DB2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Сельское хозяйство</w:t>
            </w:r>
          </w:p>
        </w:tc>
        <w:tc>
          <w:tcPr>
            <w:tcW w:w="338" w:type="pct"/>
            <w:shd w:val="clear" w:color="auto" w:fill="auto"/>
            <w:vAlign w:val="center"/>
            <w:hideMark/>
          </w:tcPr>
          <w:p w14:paraId="4C64A4D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2021</w:t>
            </w:r>
          </w:p>
        </w:tc>
        <w:tc>
          <w:tcPr>
            <w:tcW w:w="2340" w:type="pct"/>
            <w:shd w:val="clear" w:color="auto" w:fill="auto"/>
            <w:vAlign w:val="center"/>
            <w:hideMark/>
          </w:tcPr>
          <w:p w14:paraId="4C138F23"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Реконструкция молочно-товарной фермы на 200 голов</w:t>
            </w:r>
          </w:p>
        </w:tc>
        <w:tc>
          <w:tcPr>
            <w:tcW w:w="560" w:type="pct"/>
            <w:shd w:val="clear" w:color="auto" w:fill="auto"/>
            <w:noWrap/>
            <w:vAlign w:val="center"/>
            <w:hideMark/>
          </w:tcPr>
          <w:p w14:paraId="256707C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16</w:t>
            </w:r>
          </w:p>
        </w:tc>
      </w:tr>
      <w:tr w:rsidR="009D41E3" w:rsidRPr="009D41E3" w14:paraId="1A860345" w14:textId="77777777" w:rsidTr="009D41E3">
        <w:trPr>
          <w:cantSplit/>
          <w:trHeight w:val="20"/>
        </w:trPr>
        <w:tc>
          <w:tcPr>
            <w:tcW w:w="1147" w:type="pct"/>
            <w:shd w:val="clear" w:color="auto" w:fill="auto"/>
            <w:vAlign w:val="center"/>
            <w:hideMark/>
          </w:tcPr>
          <w:p w14:paraId="2275C6D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100 голов, КФХ Петров Л.И., Аликовский район</w:t>
            </w:r>
          </w:p>
        </w:tc>
        <w:tc>
          <w:tcPr>
            <w:tcW w:w="615" w:type="pct"/>
            <w:shd w:val="clear" w:color="auto" w:fill="auto"/>
            <w:vAlign w:val="center"/>
            <w:hideMark/>
          </w:tcPr>
          <w:p w14:paraId="1B59BB5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Сельское хозяйство</w:t>
            </w:r>
          </w:p>
        </w:tc>
        <w:tc>
          <w:tcPr>
            <w:tcW w:w="338" w:type="pct"/>
            <w:shd w:val="clear" w:color="auto" w:fill="auto"/>
            <w:vAlign w:val="center"/>
            <w:hideMark/>
          </w:tcPr>
          <w:p w14:paraId="5C73AF0C"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2020</w:t>
            </w:r>
          </w:p>
        </w:tc>
        <w:tc>
          <w:tcPr>
            <w:tcW w:w="2340" w:type="pct"/>
            <w:shd w:val="clear" w:color="auto" w:fill="auto"/>
            <w:vAlign w:val="center"/>
            <w:hideMark/>
          </w:tcPr>
          <w:p w14:paraId="5D0F480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100 голов</w:t>
            </w:r>
          </w:p>
        </w:tc>
        <w:tc>
          <w:tcPr>
            <w:tcW w:w="560" w:type="pct"/>
            <w:shd w:val="clear" w:color="auto" w:fill="auto"/>
            <w:noWrap/>
            <w:vAlign w:val="center"/>
            <w:hideMark/>
          </w:tcPr>
          <w:p w14:paraId="2E4B519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14</w:t>
            </w:r>
          </w:p>
        </w:tc>
      </w:tr>
      <w:tr w:rsidR="009D41E3" w:rsidRPr="009D41E3" w14:paraId="34758178" w14:textId="77777777" w:rsidTr="009D41E3">
        <w:trPr>
          <w:cantSplit/>
          <w:trHeight w:val="20"/>
        </w:trPr>
        <w:tc>
          <w:tcPr>
            <w:tcW w:w="1147" w:type="pct"/>
            <w:shd w:val="clear" w:color="auto" w:fill="auto"/>
            <w:vAlign w:val="center"/>
            <w:hideMark/>
          </w:tcPr>
          <w:p w14:paraId="223839B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200 голов, СХПК "Новый путь", Аликовский район</w:t>
            </w:r>
          </w:p>
        </w:tc>
        <w:tc>
          <w:tcPr>
            <w:tcW w:w="615" w:type="pct"/>
            <w:shd w:val="clear" w:color="auto" w:fill="auto"/>
            <w:vAlign w:val="center"/>
            <w:hideMark/>
          </w:tcPr>
          <w:p w14:paraId="620C1965"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Сельское хозяйство</w:t>
            </w:r>
          </w:p>
        </w:tc>
        <w:tc>
          <w:tcPr>
            <w:tcW w:w="338" w:type="pct"/>
            <w:shd w:val="clear" w:color="auto" w:fill="auto"/>
            <w:vAlign w:val="center"/>
            <w:hideMark/>
          </w:tcPr>
          <w:p w14:paraId="05371CB3"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2020-2021</w:t>
            </w:r>
          </w:p>
        </w:tc>
        <w:tc>
          <w:tcPr>
            <w:tcW w:w="2340" w:type="pct"/>
            <w:shd w:val="clear" w:color="auto" w:fill="auto"/>
            <w:vAlign w:val="center"/>
            <w:hideMark/>
          </w:tcPr>
          <w:p w14:paraId="2E54ACC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200 голов</w:t>
            </w:r>
          </w:p>
        </w:tc>
        <w:tc>
          <w:tcPr>
            <w:tcW w:w="560" w:type="pct"/>
            <w:shd w:val="clear" w:color="auto" w:fill="auto"/>
            <w:noWrap/>
            <w:vAlign w:val="center"/>
            <w:hideMark/>
          </w:tcPr>
          <w:p w14:paraId="01765A5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13</w:t>
            </w:r>
          </w:p>
        </w:tc>
      </w:tr>
      <w:tr w:rsidR="009D41E3" w:rsidRPr="009D41E3" w14:paraId="3C7E951D" w14:textId="77777777" w:rsidTr="009D41E3">
        <w:trPr>
          <w:cantSplit/>
          <w:trHeight w:val="20"/>
        </w:trPr>
        <w:tc>
          <w:tcPr>
            <w:tcW w:w="1147" w:type="pct"/>
            <w:shd w:val="clear" w:color="auto" w:fill="auto"/>
            <w:vAlign w:val="center"/>
            <w:hideMark/>
          </w:tcPr>
          <w:p w14:paraId="1AF4B0B7"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овощехранилищ и приобретение технологического оборудования для переработки сельскохозяйственной продукции, СССППК «Перспектива», Аликовский район</w:t>
            </w:r>
          </w:p>
        </w:tc>
        <w:tc>
          <w:tcPr>
            <w:tcW w:w="615" w:type="pct"/>
            <w:shd w:val="clear" w:color="auto" w:fill="auto"/>
            <w:vAlign w:val="center"/>
            <w:hideMark/>
          </w:tcPr>
          <w:p w14:paraId="382C0C79"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Транспортировка и хранение</w:t>
            </w:r>
          </w:p>
        </w:tc>
        <w:tc>
          <w:tcPr>
            <w:tcW w:w="338" w:type="pct"/>
            <w:shd w:val="clear" w:color="auto" w:fill="auto"/>
            <w:vAlign w:val="center"/>
            <w:hideMark/>
          </w:tcPr>
          <w:p w14:paraId="0CE751B1"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2020-2021</w:t>
            </w:r>
          </w:p>
        </w:tc>
        <w:tc>
          <w:tcPr>
            <w:tcW w:w="2340" w:type="pct"/>
            <w:shd w:val="clear" w:color="auto" w:fill="auto"/>
            <w:vAlign w:val="center"/>
            <w:hideMark/>
          </w:tcPr>
          <w:p w14:paraId="2135B949"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трех овощехранилищ общей мощностью 5000 тонн</w:t>
            </w:r>
          </w:p>
        </w:tc>
        <w:tc>
          <w:tcPr>
            <w:tcW w:w="560" w:type="pct"/>
            <w:shd w:val="clear" w:color="auto" w:fill="auto"/>
            <w:noWrap/>
            <w:vAlign w:val="center"/>
            <w:hideMark/>
          </w:tcPr>
          <w:p w14:paraId="2511F20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90</w:t>
            </w:r>
          </w:p>
        </w:tc>
      </w:tr>
    </w:tbl>
    <w:p w14:paraId="1E4EB463" w14:textId="68B46E18" w:rsidR="00384B5B" w:rsidRPr="0026464E" w:rsidRDefault="00384B5B" w:rsidP="00A73F98">
      <w:pPr>
        <w:spacing w:after="0" w:line="240" w:lineRule="auto"/>
        <w:jc w:val="right"/>
        <w:rPr>
          <w:sz w:val="28"/>
          <w:szCs w:val="28"/>
        </w:rPr>
      </w:pPr>
      <w:r w:rsidRPr="0026464E">
        <w:rPr>
          <w:sz w:val="28"/>
          <w:szCs w:val="28"/>
        </w:rPr>
        <w:t xml:space="preserve">Таблица </w:t>
      </w:r>
      <w:r>
        <w:rPr>
          <w:sz w:val="28"/>
          <w:szCs w:val="28"/>
        </w:rPr>
        <w:t>7</w:t>
      </w:r>
    </w:p>
    <w:p w14:paraId="4C6AEBA4" w14:textId="4AA4A744" w:rsidR="00384B5B" w:rsidRDefault="00384B5B" w:rsidP="00A73F9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135"/>
        <w:gridCol w:w="1135"/>
        <w:gridCol w:w="1135"/>
        <w:gridCol w:w="1135"/>
        <w:gridCol w:w="1134"/>
        <w:gridCol w:w="1134"/>
        <w:gridCol w:w="1249"/>
      </w:tblGrid>
      <w:tr w:rsidR="009D41E3" w:rsidRPr="009D41E3" w14:paraId="1A4E2235" w14:textId="77777777" w:rsidTr="006B54D1">
        <w:trPr>
          <w:cantSplit/>
          <w:trHeight w:val="20"/>
        </w:trPr>
        <w:tc>
          <w:tcPr>
            <w:tcW w:w="2265" w:type="pct"/>
            <w:shd w:val="clear" w:color="auto" w:fill="auto"/>
          </w:tcPr>
          <w:p w14:paraId="4A8ACA10" w14:textId="6EF45A70" w:rsidR="009D41E3" w:rsidRPr="009D41E3" w:rsidRDefault="009D41E3" w:rsidP="00A73F98">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4976AEB0" w14:textId="2F3E6490"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69187ED6" w14:textId="07A4B51E"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6BC6BCF8" w14:textId="54C4FA57"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424C5F25" w14:textId="23C4CF86"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06EADB66" w14:textId="5059FB14"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7AEF7A12" w14:textId="27021F56"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502AF036" w14:textId="1778DD64" w:rsidR="009D41E3" w:rsidRPr="009D41E3" w:rsidRDefault="009D41E3" w:rsidP="00A73F98">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9D41E3" w:rsidRPr="009D41E3" w14:paraId="78FBD9A5" w14:textId="77777777" w:rsidTr="009D41E3">
        <w:trPr>
          <w:cantSplit/>
          <w:trHeight w:val="20"/>
        </w:trPr>
        <w:tc>
          <w:tcPr>
            <w:tcW w:w="2265" w:type="pct"/>
            <w:shd w:val="clear" w:color="auto" w:fill="auto"/>
            <w:hideMark/>
          </w:tcPr>
          <w:p w14:paraId="5F7768C2" w14:textId="4159E966" w:rsidR="009D41E3" w:rsidRPr="009D41E3" w:rsidRDefault="009D41E3" w:rsidP="00A73F98">
            <w:pPr>
              <w:spacing w:after="0" w:line="240" w:lineRule="auto"/>
              <w:rPr>
                <w:rFonts w:eastAsia="Times New Roman"/>
                <w:b/>
                <w:bCs/>
                <w:sz w:val="16"/>
                <w:szCs w:val="16"/>
                <w:lang w:eastAsia="ru-RU"/>
              </w:rPr>
            </w:pPr>
            <w:r w:rsidRPr="009D41E3">
              <w:rPr>
                <w:rFonts w:eastAsia="Times New Roman"/>
                <w:b/>
                <w:bCs/>
                <w:sz w:val="16"/>
                <w:szCs w:val="16"/>
                <w:lang w:eastAsia="ru-RU"/>
              </w:rPr>
              <w:t>ИТОГО</w:t>
            </w:r>
          </w:p>
        </w:tc>
        <w:tc>
          <w:tcPr>
            <w:tcW w:w="385" w:type="pct"/>
            <w:shd w:val="clear" w:color="auto" w:fill="auto"/>
            <w:hideMark/>
          </w:tcPr>
          <w:p w14:paraId="02FACD5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87,00</w:t>
            </w:r>
          </w:p>
        </w:tc>
        <w:tc>
          <w:tcPr>
            <w:tcW w:w="385" w:type="pct"/>
            <w:shd w:val="clear" w:color="auto" w:fill="auto"/>
            <w:hideMark/>
          </w:tcPr>
          <w:p w14:paraId="6AA46DE7"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53,00</w:t>
            </w:r>
          </w:p>
        </w:tc>
        <w:tc>
          <w:tcPr>
            <w:tcW w:w="385" w:type="pct"/>
            <w:shd w:val="clear" w:color="auto" w:fill="auto"/>
            <w:hideMark/>
          </w:tcPr>
          <w:p w14:paraId="411914F5"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7,00</w:t>
            </w:r>
          </w:p>
        </w:tc>
        <w:tc>
          <w:tcPr>
            <w:tcW w:w="385" w:type="pct"/>
            <w:shd w:val="clear" w:color="auto" w:fill="auto"/>
            <w:hideMark/>
          </w:tcPr>
          <w:p w14:paraId="7A45C3E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6179915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0FCAA72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6C7C55F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147,00</w:t>
            </w:r>
          </w:p>
        </w:tc>
      </w:tr>
      <w:tr w:rsidR="009D41E3" w:rsidRPr="009D41E3" w14:paraId="51BB00F1" w14:textId="77777777" w:rsidTr="009D41E3">
        <w:trPr>
          <w:cantSplit/>
          <w:trHeight w:val="20"/>
        </w:trPr>
        <w:tc>
          <w:tcPr>
            <w:tcW w:w="2265" w:type="pct"/>
            <w:shd w:val="clear" w:color="auto" w:fill="auto"/>
            <w:hideMark/>
          </w:tcPr>
          <w:p w14:paraId="70D99031"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 СХПК "Новый путь", Аликовский район</w:t>
            </w:r>
          </w:p>
        </w:tc>
        <w:tc>
          <w:tcPr>
            <w:tcW w:w="385" w:type="pct"/>
            <w:shd w:val="clear" w:color="auto" w:fill="auto"/>
            <w:hideMark/>
          </w:tcPr>
          <w:p w14:paraId="657D8E6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7,00</w:t>
            </w:r>
          </w:p>
        </w:tc>
        <w:tc>
          <w:tcPr>
            <w:tcW w:w="385" w:type="pct"/>
            <w:shd w:val="clear" w:color="auto" w:fill="auto"/>
            <w:hideMark/>
          </w:tcPr>
          <w:p w14:paraId="1CCBEC5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6369BEC"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0808902B"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4B8F7685"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9C2AF4C"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1CCBCE6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7,00</w:t>
            </w:r>
          </w:p>
        </w:tc>
      </w:tr>
      <w:tr w:rsidR="009D41E3" w:rsidRPr="009D41E3" w14:paraId="75DECF10" w14:textId="77777777" w:rsidTr="009D41E3">
        <w:trPr>
          <w:cantSplit/>
          <w:trHeight w:val="20"/>
        </w:trPr>
        <w:tc>
          <w:tcPr>
            <w:tcW w:w="2265" w:type="pct"/>
            <w:shd w:val="clear" w:color="auto" w:fill="auto"/>
            <w:hideMark/>
          </w:tcPr>
          <w:p w14:paraId="0E1FF31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Приобретение и установка зерносушильного оборудования, СХПК им. Ульянова, Аликовский район</w:t>
            </w:r>
          </w:p>
        </w:tc>
        <w:tc>
          <w:tcPr>
            <w:tcW w:w="385" w:type="pct"/>
            <w:shd w:val="clear" w:color="auto" w:fill="auto"/>
            <w:hideMark/>
          </w:tcPr>
          <w:p w14:paraId="7ABEB05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00810AA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18154F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7,00</w:t>
            </w:r>
          </w:p>
        </w:tc>
        <w:tc>
          <w:tcPr>
            <w:tcW w:w="385" w:type="pct"/>
            <w:shd w:val="clear" w:color="auto" w:fill="auto"/>
            <w:hideMark/>
          </w:tcPr>
          <w:p w14:paraId="09A68F4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5D49274"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703544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35C5872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7,00</w:t>
            </w:r>
          </w:p>
        </w:tc>
      </w:tr>
      <w:tr w:rsidR="009D41E3" w:rsidRPr="009D41E3" w14:paraId="5A0C0A81" w14:textId="77777777" w:rsidTr="009D41E3">
        <w:trPr>
          <w:cantSplit/>
          <w:trHeight w:val="20"/>
        </w:trPr>
        <w:tc>
          <w:tcPr>
            <w:tcW w:w="2265" w:type="pct"/>
            <w:shd w:val="clear" w:color="auto" w:fill="auto"/>
            <w:hideMark/>
          </w:tcPr>
          <w:p w14:paraId="7FBA883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Реконструкция молочно-товарной фермы на 200 голов, СХПК "Авангард", Аликовский район</w:t>
            </w:r>
          </w:p>
        </w:tc>
        <w:tc>
          <w:tcPr>
            <w:tcW w:w="385" w:type="pct"/>
            <w:shd w:val="clear" w:color="auto" w:fill="auto"/>
            <w:hideMark/>
          </w:tcPr>
          <w:p w14:paraId="32091D2C"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22B0DD74"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16,00</w:t>
            </w:r>
          </w:p>
        </w:tc>
        <w:tc>
          <w:tcPr>
            <w:tcW w:w="385" w:type="pct"/>
            <w:shd w:val="clear" w:color="auto" w:fill="auto"/>
            <w:hideMark/>
          </w:tcPr>
          <w:p w14:paraId="762C7504"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22921E67"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AA52A4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0D55113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138114EA"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16,00</w:t>
            </w:r>
          </w:p>
        </w:tc>
      </w:tr>
      <w:tr w:rsidR="009D41E3" w:rsidRPr="009D41E3" w14:paraId="698D8A01" w14:textId="77777777" w:rsidTr="009D41E3">
        <w:trPr>
          <w:cantSplit/>
          <w:trHeight w:val="20"/>
        </w:trPr>
        <w:tc>
          <w:tcPr>
            <w:tcW w:w="2265" w:type="pct"/>
            <w:shd w:val="clear" w:color="auto" w:fill="auto"/>
            <w:hideMark/>
          </w:tcPr>
          <w:p w14:paraId="1AFBEB3B"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100 голов, КФХ Петров Л.И., Аликовский район</w:t>
            </w:r>
          </w:p>
        </w:tc>
        <w:tc>
          <w:tcPr>
            <w:tcW w:w="385" w:type="pct"/>
            <w:shd w:val="clear" w:color="auto" w:fill="auto"/>
            <w:hideMark/>
          </w:tcPr>
          <w:p w14:paraId="4D7BED4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10,00</w:t>
            </w:r>
          </w:p>
        </w:tc>
        <w:tc>
          <w:tcPr>
            <w:tcW w:w="385" w:type="pct"/>
            <w:shd w:val="clear" w:color="auto" w:fill="auto"/>
            <w:hideMark/>
          </w:tcPr>
          <w:p w14:paraId="264ABB8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4,00</w:t>
            </w:r>
          </w:p>
        </w:tc>
        <w:tc>
          <w:tcPr>
            <w:tcW w:w="385" w:type="pct"/>
            <w:shd w:val="clear" w:color="auto" w:fill="auto"/>
            <w:hideMark/>
          </w:tcPr>
          <w:p w14:paraId="1C07D6E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3CBEE4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180E08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832608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3FACF706"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14,00</w:t>
            </w:r>
          </w:p>
        </w:tc>
      </w:tr>
      <w:tr w:rsidR="009D41E3" w:rsidRPr="009D41E3" w14:paraId="6204BD39" w14:textId="77777777" w:rsidTr="009D41E3">
        <w:trPr>
          <w:cantSplit/>
          <w:trHeight w:val="20"/>
        </w:trPr>
        <w:tc>
          <w:tcPr>
            <w:tcW w:w="2265" w:type="pct"/>
            <w:shd w:val="clear" w:color="auto" w:fill="auto"/>
            <w:hideMark/>
          </w:tcPr>
          <w:p w14:paraId="75F4269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молочно-товарной фермы на 200 голов, СХПК "Новый путь", Аликовский район</w:t>
            </w:r>
          </w:p>
        </w:tc>
        <w:tc>
          <w:tcPr>
            <w:tcW w:w="385" w:type="pct"/>
            <w:shd w:val="clear" w:color="auto" w:fill="auto"/>
            <w:hideMark/>
          </w:tcPr>
          <w:p w14:paraId="327A8EE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10,00</w:t>
            </w:r>
          </w:p>
        </w:tc>
        <w:tc>
          <w:tcPr>
            <w:tcW w:w="385" w:type="pct"/>
            <w:shd w:val="clear" w:color="auto" w:fill="auto"/>
            <w:hideMark/>
          </w:tcPr>
          <w:p w14:paraId="22CA3354"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3,00</w:t>
            </w:r>
          </w:p>
        </w:tc>
        <w:tc>
          <w:tcPr>
            <w:tcW w:w="385" w:type="pct"/>
            <w:shd w:val="clear" w:color="auto" w:fill="auto"/>
            <w:hideMark/>
          </w:tcPr>
          <w:p w14:paraId="421FE273"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C3F33D0"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FB38AD3"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25E1BFC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6088251D"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13,00</w:t>
            </w:r>
          </w:p>
        </w:tc>
      </w:tr>
      <w:tr w:rsidR="009D41E3" w:rsidRPr="009D41E3" w14:paraId="0F24D99E" w14:textId="77777777" w:rsidTr="009D41E3">
        <w:trPr>
          <w:cantSplit/>
          <w:trHeight w:val="20"/>
        </w:trPr>
        <w:tc>
          <w:tcPr>
            <w:tcW w:w="2265" w:type="pct"/>
            <w:shd w:val="clear" w:color="auto" w:fill="auto"/>
            <w:hideMark/>
          </w:tcPr>
          <w:p w14:paraId="6ADC1EED"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Строительство овощехранилищ и приобретение технологического оборудования для переработки сельскохозяйственной продукции, СССППК «Перспектива», Аликовский район</w:t>
            </w:r>
          </w:p>
        </w:tc>
        <w:tc>
          <w:tcPr>
            <w:tcW w:w="385" w:type="pct"/>
            <w:shd w:val="clear" w:color="auto" w:fill="auto"/>
            <w:hideMark/>
          </w:tcPr>
          <w:p w14:paraId="199B678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60,00</w:t>
            </w:r>
          </w:p>
        </w:tc>
        <w:tc>
          <w:tcPr>
            <w:tcW w:w="385" w:type="pct"/>
            <w:shd w:val="clear" w:color="auto" w:fill="auto"/>
            <w:hideMark/>
          </w:tcPr>
          <w:p w14:paraId="79DF8294"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30,00</w:t>
            </w:r>
          </w:p>
        </w:tc>
        <w:tc>
          <w:tcPr>
            <w:tcW w:w="385" w:type="pct"/>
            <w:shd w:val="clear" w:color="auto" w:fill="auto"/>
            <w:hideMark/>
          </w:tcPr>
          <w:p w14:paraId="0EA14E1F"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5D3EB388"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497A520E"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385" w:type="pct"/>
            <w:shd w:val="clear" w:color="auto" w:fill="auto"/>
            <w:hideMark/>
          </w:tcPr>
          <w:p w14:paraId="74AAC145"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w:t>
            </w:r>
          </w:p>
        </w:tc>
        <w:tc>
          <w:tcPr>
            <w:tcW w:w="424" w:type="pct"/>
            <w:shd w:val="clear" w:color="auto" w:fill="auto"/>
            <w:hideMark/>
          </w:tcPr>
          <w:p w14:paraId="55C55A45" w14:textId="77777777" w:rsidR="009D41E3" w:rsidRPr="009D41E3" w:rsidRDefault="009D41E3" w:rsidP="00A73F98">
            <w:pPr>
              <w:spacing w:after="0" w:line="240" w:lineRule="auto"/>
              <w:rPr>
                <w:rFonts w:eastAsia="Times New Roman"/>
                <w:sz w:val="16"/>
                <w:szCs w:val="16"/>
                <w:lang w:eastAsia="ru-RU"/>
              </w:rPr>
            </w:pPr>
            <w:r w:rsidRPr="009D41E3">
              <w:rPr>
                <w:rFonts w:eastAsia="Times New Roman"/>
                <w:sz w:val="16"/>
                <w:szCs w:val="16"/>
                <w:lang w:eastAsia="ru-RU"/>
              </w:rPr>
              <w:t xml:space="preserve">            90,00</w:t>
            </w:r>
          </w:p>
        </w:tc>
      </w:tr>
    </w:tbl>
    <w:p w14:paraId="29B1B398" w14:textId="2143AA88" w:rsidR="009D41E3" w:rsidRDefault="009D41E3" w:rsidP="00A73F98">
      <w:pPr>
        <w:spacing w:after="0" w:line="240" w:lineRule="auto"/>
        <w:rPr>
          <w:sz w:val="28"/>
          <w:szCs w:val="28"/>
        </w:rPr>
      </w:pPr>
    </w:p>
    <w:p w14:paraId="5F8F7636" w14:textId="598D70F2" w:rsidR="00DF7DA2" w:rsidRPr="00620BE2" w:rsidRDefault="00DF7DA2" w:rsidP="00520546">
      <w:pPr>
        <w:spacing w:after="0" w:line="240" w:lineRule="auto"/>
        <w:rPr>
          <w:rFonts w:eastAsia="Times New Roman"/>
          <w:sz w:val="20"/>
          <w:szCs w:val="20"/>
          <w:lang w:eastAsia="ru-RU"/>
        </w:rPr>
        <w:sectPr w:rsidR="00DF7DA2" w:rsidRPr="00620BE2" w:rsidSect="00F033DA">
          <w:pgSz w:w="16838" w:h="11906" w:orient="landscape"/>
          <w:pgMar w:top="1701" w:right="962" w:bottom="850" w:left="1134" w:header="708" w:footer="708" w:gutter="0"/>
          <w:cols w:space="708"/>
          <w:titlePg/>
          <w:docGrid w:linePitch="360"/>
        </w:sectPr>
      </w:pPr>
    </w:p>
    <w:p w14:paraId="581E8975" w14:textId="7B082E39" w:rsidR="00EC537E" w:rsidRPr="00924B5A" w:rsidRDefault="00EC537E" w:rsidP="00520546">
      <w:pPr>
        <w:pStyle w:val="1"/>
        <w:spacing w:before="0" w:after="0"/>
        <w:ind w:firstLine="709"/>
        <w:jc w:val="center"/>
        <w:rPr>
          <w:rFonts w:ascii="Times New Roman" w:hAnsi="Times New Roman"/>
          <w:bCs w:val="0"/>
          <w:color w:val="2F5496" w:themeColor="accent1" w:themeShade="BF"/>
          <w:sz w:val="28"/>
          <w:szCs w:val="28"/>
        </w:rPr>
      </w:pPr>
      <w:bookmarkStart w:id="28" w:name="_Toc47367241"/>
      <w:r w:rsidRPr="00924B5A">
        <w:rPr>
          <w:rFonts w:ascii="Times New Roman" w:hAnsi="Times New Roman"/>
          <w:bCs w:val="0"/>
          <w:color w:val="2F5496" w:themeColor="accent1" w:themeShade="BF"/>
          <w:sz w:val="28"/>
          <w:szCs w:val="28"/>
        </w:rPr>
        <w:lastRenderedPageBreak/>
        <w:t>Батыревский муниципальный район</w:t>
      </w:r>
      <w:bookmarkEnd w:id="28"/>
    </w:p>
    <w:p w14:paraId="5C4720E6"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Батыревский район расположен на юго-востоке Чувашской Республики. Граничит с Комсомольским и Ибресинским районами на севере, на северо-востоке - с Яльчикским районом, на западе - с Алатырским районом, на юге - с Шемуршинским районом и Буинским районом Республики Татарстан.</w:t>
      </w:r>
    </w:p>
    <w:p w14:paraId="2FC5ECAD"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Район состоит из 19 сельских поселений, в составе которых 56 населенных пунктов.</w:t>
      </w:r>
    </w:p>
    <w:p w14:paraId="5715698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Территория района составляет 94,4 тыс. га, из которых 57% составляют земли сельскохозяйственного назначения, 36% - земли лесного фонда, 6% - земли населенных пунктов.</w:t>
      </w:r>
    </w:p>
    <w:p w14:paraId="6B7D970F"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Население Батыревского района на 1 января 2020 года составляет 32878 человек.</w:t>
      </w:r>
    </w:p>
    <w:p w14:paraId="4C191DCC" w14:textId="5C3CC6E0"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Экологически значимые объекты и территории района занимают площадь 17893 га. Из них природоохранного назначения -334,43 га, природно-заповедного назначения - 27,6 га, историко-культурного - 424 га. Особо охраняемые природные территории федерального значения: Батыревский участок заповедника </w:t>
      </w:r>
      <w:r w:rsidR="000452F2">
        <w:rPr>
          <w:rFonts w:eastAsia="Times New Roman"/>
          <w:sz w:val="28"/>
          <w:szCs w:val="28"/>
          <w:lang w:eastAsia="ru-RU"/>
        </w:rPr>
        <w:t>«</w:t>
      </w:r>
      <w:r w:rsidRPr="001C653D">
        <w:rPr>
          <w:rFonts w:eastAsia="Times New Roman"/>
          <w:sz w:val="28"/>
          <w:szCs w:val="28"/>
          <w:lang w:eastAsia="ru-RU"/>
        </w:rPr>
        <w:t>Присурский</w:t>
      </w:r>
      <w:r w:rsidR="000452F2">
        <w:rPr>
          <w:rFonts w:eastAsia="Times New Roman"/>
          <w:sz w:val="28"/>
          <w:szCs w:val="28"/>
          <w:lang w:eastAsia="ru-RU"/>
        </w:rPr>
        <w:t>»</w:t>
      </w:r>
      <w:r w:rsidRPr="001C653D">
        <w:rPr>
          <w:rFonts w:eastAsia="Times New Roman"/>
          <w:sz w:val="28"/>
          <w:szCs w:val="28"/>
          <w:lang w:eastAsia="ru-RU"/>
        </w:rPr>
        <w:t xml:space="preserve">. Особо охраняемые природные территории регионального значения: </w:t>
      </w:r>
      <w:r w:rsidR="000452F2">
        <w:rPr>
          <w:rFonts w:eastAsia="Times New Roman"/>
          <w:sz w:val="28"/>
          <w:szCs w:val="28"/>
          <w:lang w:eastAsia="ru-RU"/>
        </w:rPr>
        <w:t>«</w:t>
      </w:r>
      <w:r w:rsidRPr="001C653D">
        <w:rPr>
          <w:rFonts w:eastAsia="Times New Roman"/>
          <w:sz w:val="28"/>
          <w:szCs w:val="28"/>
          <w:lang w:eastAsia="ru-RU"/>
        </w:rPr>
        <w:t>Каенсар</w:t>
      </w:r>
      <w:r w:rsidR="000452F2">
        <w:rPr>
          <w:rFonts w:eastAsia="Times New Roman"/>
          <w:sz w:val="28"/>
          <w:szCs w:val="28"/>
          <w:lang w:eastAsia="ru-RU"/>
        </w:rPr>
        <w:t>»</w:t>
      </w:r>
      <w:r w:rsidRPr="001C653D">
        <w:rPr>
          <w:rFonts w:eastAsia="Times New Roman"/>
          <w:sz w:val="28"/>
          <w:szCs w:val="28"/>
          <w:lang w:eastAsia="ru-RU"/>
        </w:rPr>
        <w:t>. Особо охраняемые природные территории местного (сельского) значения: Озеро Чепкасское, Озеро Сирекле.</w:t>
      </w:r>
    </w:p>
    <w:p w14:paraId="7A9904FB"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Собственные доходы бюджета района на душу населения за истекший год составили 4894 рубля.</w:t>
      </w:r>
    </w:p>
    <w:p w14:paraId="5B610446"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Налоговых и неналоговых доходов поступило больше, чем в 2018 году на 8,5 млн рублей, исполнение составило 164 млн рублей.</w:t>
      </w:r>
    </w:p>
    <w:p w14:paraId="33EDCB45"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реализовано 14 инвестиционных проектов (строительство и реконструкция объектов) общей стоимостью 125 млн рублей, в результате чего создано около 50 новых рабочих мест.</w:t>
      </w:r>
    </w:p>
    <w:p w14:paraId="449BE7BD"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2020 году продолжается реализация 15 инвестпроектов общей стоимостью более 230 млн рублей с созданием 62 новых рабочих мест.</w:t>
      </w:r>
    </w:p>
    <w:p w14:paraId="2C16170D"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сегодня бизнес-сообщество района объединяет 1092 субъекта малого и среднего предпринимательства:</w:t>
      </w:r>
    </w:p>
    <w:p w14:paraId="667F1BF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малых предприятий - 140, в т.ч. 25 сельскохозяйственных;</w:t>
      </w:r>
    </w:p>
    <w:p w14:paraId="35600508"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средних предприятий - 1 (Батыревское РАЙПО);</w:t>
      </w:r>
    </w:p>
    <w:p w14:paraId="3FADCFE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индивидуальных предпринимателей - 951, в т.ч. 223 крестьянских фермерских хозяйств;</w:t>
      </w:r>
    </w:p>
    <w:p w14:paraId="0A0CF1FD"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более 14 тыс. личных подсобных хозяйств.</w:t>
      </w:r>
    </w:p>
    <w:p w14:paraId="2DAC2511"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Объем налоговых поступлений в бюджеты всех уровней составил более 50 млн рублей.</w:t>
      </w:r>
    </w:p>
    <w:p w14:paraId="4016D2D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государственной поддержкой воспользовались 35 субъектов на сумму более 119 млн рублей (в 2018 году - 64 субъекта на сумму 96 млн рублей).</w:t>
      </w:r>
    </w:p>
    <w:p w14:paraId="46A28D5E"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Среднемесячная начисленная заработная плата работников организаций составила 22,7 тыс. рублей, что на 6% выше уровня 2018 года.</w:t>
      </w:r>
    </w:p>
    <w:p w14:paraId="65162923"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потребительском рынке Батыревского района функционируют 205 объектов розничной торговли торговой площадью 15,1 тыс. м</w:t>
      </w:r>
      <w:r w:rsidRPr="001C653D">
        <w:rPr>
          <w:rFonts w:eastAsia="Times New Roman"/>
          <w:sz w:val="28"/>
          <w:szCs w:val="28"/>
          <w:vertAlign w:val="superscript"/>
          <w:lang w:eastAsia="ru-RU"/>
        </w:rPr>
        <w:t>2</w:t>
      </w:r>
      <w:r w:rsidRPr="001C653D">
        <w:rPr>
          <w:rFonts w:eastAsia="Times New Roman"/>
          <w:sz w:val="28"/>
          <w:szCs w:val="28"/>
          <w:lang w:eastAsia="ru-RU"/>
        </w:rPr>
        <w:t xml:space="preserve">, 65 объектов </w:t>
      </w:r>
      <w:r w:rsidRPr="001C653D">
        <w:rPr>
          <w:rFonts w:eastAsia="Times New Roman"/>
          <w:sz w:val="28"/>
          <w:szCs w:val="28"/>
          <w:lang w:eastAsia="ru-RU"/>
        </w:rPr>
        <w:lastRenderedPageBreak/>
        <w:t>общественного питания общедоступной сети, 30 объектов по оказанию бытовых услуг населению.</w:t>
      </w:r>
    </w:p>
    <w:p w14:paraId="1E350353"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Оборот розничной торговли организаций, не относящихся к субъектам малого предпринимательства в 2019 году, составил 986,7 млн рублей (105,5% к уровню 2018 года). За 2018 год - 934,6 млн рублей (или 108,9% роста к 2017 году).</w:t>
      </w:r>
    </w:p>
    <w:p w14:paraId="72CD584C"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в районе открыто 6 объектов потребительского рынка.</w:t>
      </w:r>
    </w:p>
    <w:p w14:paraId="4AC150F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строительство и реконструкцию объектов потребительского рынка вложено более 64 млн рублей, создано 26 новых рабочих мест.</w:t>
      </w:r>
    </w:p>
    <w:p w14:paraId="754B3F22"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Отмечается рост производства мясной и молочной продукции, сельскохозяйственных культур.</w:t>
      </w:r>
    </w:p>
    <w:p w14:paraId="62C1F8C8"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За 2019 год хозяйствами всех категорий произведено продукции на общую сумму более 3 млрд. рублей, что на 10% выше показателя 2018 года.</w:t>
      </w:r>
    </w:p>
    <w:p w14:paraId="4671ED31"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Аграриями района собран высокий урожай:</w:t>
      </w:r>
    </w:p>
    <w:p w14:paraId="1BA55728"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зерновых и зернобобовых культур - на 10% больше плана (47 тыс. тонн при средней урожайности более 28 ц/га);</w:t>
      </w:r>
    </w:p>
    <w:p w14:paraId="310D51A7"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картофеля - на 17% больше плана (23 тыс. тонн со средней урожайностью 240 ц/га);</w:t>
      </w:r>
    </w:p>
    <w:p w14:paraId="67024F61"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овощей - около в 2 раз больше плана (около 2 тыс. тонн урожайностью 250 ц/га);</w:t>
      </w:r>
    </w:p>
    <w:p w14:paraId="5EAC22AA"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сахарной свеклы - на 2% больше плана (более 13 тыс. тонн со средней урожайностью 330 ц/га);</w:t>
      </w:r>
    </w:p>
    <w:p w14:paraId="0CBAB937"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Хозяйствами района собрано 640 тонн подсолнечника, выращено 180 тыс. саженцев плодовых деревьев, из них 72% реализовано.</w:t>
      </w:r>
    </w:p>
    <w:p w14:paraId="72602435"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Во всех категориях хозяйств увеличивается количество крупного рогатого скота, овец и коз.</w:t>
      </w:r>
    </w:p>
    <w:p w14:paraId="6D59EC0E"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Численность поголовья крупного рогатого скота - более 21 тыс. голов (108% к уровню 2018 года), в том числе 8,5 тыс. дойных коров. На 17% увеличилось поголовье овец и коз и составляет более 10 тыс. голов.</w:t>
      </w:r>
    </w:p>
    <w:p w14:paraId="2DC1B705" w14:textId="77777777"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во всех категориях хозяйств произведено более 10 тыс. тонн мяса (104% к уровню 2018 года).</w:t>
      </w:r>
    </w:p>
    <w:p w14:paraId="7B96FDE0" w14:textId="2EA4EDDB" w:rsidR="0060364E" w:rsidRPr="001C653D" w:rsidRDefault="0060364E"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2019 году в районе введено более 10 тыс. м</w:t>
      </w:r>
      <w:r w:rsidRPr="001C653D">
        <w:rPr>
          <w:rFonts w:eastAsia="Times New Roman"/>
          <w:sz w:val="28"/>
          <w:szCs w:val="28"/>
          <w:vertAlign w:val="superscript"/>
          <w:lang w:eastAsia="ru-RU"/>
        </w:rPr>
        <w:t>2</w:t>
      </w:r>
      <w:r w:rsidRPr="001C653D">
        <w:rPr>
          <w:rFonts w:eastAsia="Times New Roman"/>
          <w:sz w:val="28"/>
          <w:szCs w:val="28"/>
          <w:lang w:eastAsia="ru-RU"/>
        </w:rPr>
        <w:t xml:space="preserve"> жилья, что на 794 м</w:t>
      </w:r>
      <w:r w:rsidRPr="001C653D">
        <w:rPr>
          <w:rFonts w:eastAsia="Times New Roman"/>
          <w:sz w:val="28"/>
          <w:szCs w:val="28"/>
          <w:vertAlign w:val="superscript"/>
          <w:lang w:eastAsia="ru-RU"/>
        </w:rPr>
        <w:t>2</w:t>
      </w:r>
      <w:r w:rsidRPr="001C653D">
        <w:rPr>
          <w:rFonts w:eastAsia="Times New Roman"/>
          <w:sz w:val="28"/>
          <w:szCs w:val="28"/>
          <w:lang w:eastAsia="ru-RU"/>
        </w:rPr>
        <w:t xml:space="preserve"> больше фактически введенного жилья за 2018 год.</w:t>
      </w:r>
    </w:p>
    <w:p w14:paraId="72F87865"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412FA551" w14:textId="77777777" w:rsidR="0060364E" w:rsidRPr="001C653D" w:rsidRDefault="0060364E" w:rsidP="00520546">
      <w:pPr>
        <w:spacing w:after="0" w:line="240" w:lineRule="auto"/>
        <w:ind w:firstLine="709"/>
        <w:jc w:val="both"/>
        <w:rPr>
          <w:sz w:val="28"/>
          <w:szCs w:val="28"/>
        </w:rPr>
      </w:pPr>
      <w:r w:rsidRPr="001C653D">
        <w:rPr>
          <w:sz w:val="28"/>
          <w:szCs w:val="28"/>
        </w:rPr>
        <w:t xml:space="preserve">На территории Батыревского района насчитывается 23 объектов культурного наследия, в том числе 11 памятников истории и археологии – федерального и 12 – регионального значения. </w:t>
      </w:r>
    </w:p>
    <w:p w14:paraId="5BE5DA2F" w14:textId="6888FEA6" w:rsidR="0060364E" w:rsidRPr="001C653D" w:rsidRDefault="0060364E" w:rsidP="00520546">
      <w:pPr>
        <w:spacing w:after="0" w:line="240" w:lineRule="auto"/>
        <w:ind w:firstLine="709"/>
        <w:jc w:val="both"/>
        <w:rPr>
          <w:sz w:val="28"/>
          <w:szCs w:val="28"/>
        </w:rPr>
      </w:pPr>
      <w:r w:rsidRPr="001C653D">
        <w:rPr>
          <w:sz w:val="28"/>
          <w:szCs w:val="28"/>
        </w:rPr>
        <w:t xml:space="preserve">На территории района расположена особо охраняемая природная территория федерального значения: Батыревский участок государственный природный заказник </w:t>
      </w:r>
      <w:r w:rsidR="000452F2">
        <w:rPr>
          <w:sz w:val="28"/>
          <w:szCs w:val="28"/>
        </w:rPr>
        <w:t>«</w:t>
      </w:r>
      <w:r w:rsidRPr="001C653D">
        <w:rPr>
          <w:sz w:val="28"/>
          <w:szCs w:val="28"/>
        </w:rPr>
        <w:t>Присурский</w:t>
      </w:r>
      <w:r w:rsidR="000452F2">
        <w:rPr>
          <w:sz w:val="28"/>
          <w:szCs w:val="28"/>
        </w:rPr>
        <w:t>»</w:t>
      </w:r>
      <w:r w:rsidRPr="001C653D">
        <w:rPr>
          <w:sz w:val="28"/>
          <w:szCs w:val="28"/>
        </w:rPr>
        <w:t>.</w:t>
      </w:r>
    </w:p>
    <w:p w14:paraId="1BF01B09" w14:textId="1E33B19C" w:rsidR="0060364E" w:rsidRPr="001C653D" w:rsidRDefault="0060364E" w:rsidP="00520546">
      <w:pPr>
        <w:spacing w:after="0" w:line="240" w:lineRule="auto"/>
        <w:ind w:firstLine="709"/>
        <w:jc w:val="both"/>
        <w:rPr>
          <w:sz w:val="28"/>
          <w:szCs w:val="28"/>
        </w:rPr>
      </w:pPr>
      <w:r w:rsidRPr="001C653D">
        <w:rPr>
          <w:sz w:val="28"/>
          <w:szCs w:val="28"/>
        </w:rPr>
        <w:t xml:space="preserve">Также в районе расположена особо охраняемая природная территория регионального значения </w:t>
      </w:r>
      <w:r w:rsidR="000452F2">
        <w:rPr>
          <w:sz w:val="28"/>
          <w:szCs w:val="28"/>
        </w:rPr>
        <w:t>«</w:t>
      </w:r>
      <w:r w:rsidRPr="001C653D">
        <w:rPr>
          <w:sz w:val="28"/>
          <w:szCs w:val="28"/>
        </w:rPr>
        <w:t>Каенсар</w:t>
      </w:r>
      <w:r w:rsidR="000452F2">
        <w:rPr>
          <w:sz w:val="28"/>
          <w:szCs w:val="28"/>
        </w:rPr>
        <w:t>»</w:t>
      </w:r>
      <w:r w:rsidRPr="001C653D">
        <w:rPr>
          <w:sz w:val="28"/>
          <w:szCs w:val="28"/>
        </w:rPr>
        <w:t xml:space="preserve"> и памятники природы местного значения озеро Чепкасское и озеро </w:t>
      </w:r>
      <w:r w:rsidR="000452F2">
        <w:rPr>
          <w:sz w:val="28"/>
          <w:szCs w:val="28"/>
        </w:rPr>
        <w:t>«</w:t>
      </w:r>
      <w:r w:rsidRPr="001C653D">
        <w:rPr>
          <w:sz w:val="28"/>
          <w:szCs w:val="28"/>
        </w:rPr>
        <w:t>Сирекле</w:t>
      </w:r>
      <w:r w:rsidR="000452F2">
        <w:rPr>
          <w:sz w:val="28"/>
          <w:szCs w:val="28"/>
        </w:rPr>
        <w:t>»</w:t>
      </w:r>
      <w:r w:rsidRPr="001C653D">
        <w:rPr>
          <w:sz w:val="28"/>
          <w:szCs w:val="28"/>
        </w:rPr>
        <w:t>.</w:t>
      </w:r>
    </w:p>
    <w:p w14:paraId="6549F991" w14:textId="77777777" w:rsidR="0060364E" w:rsidRPr="001C653D" w:rsidRDefault="0060364E" w:rsidP="00520546">
      <w:pPr>
        <w:spacing w:after="0" w:line="240" w:lineRule="auto"/>
        <w:ind w:firstLine="709"/>
        <w:jc w:val="both"/>
        <w:rPr>
          <w:i/>
          <w:iCs/>
          <w:sz w:val="28"/>
          <w:szCs w:val="28"/>
        </w:rPr>
      </w:pPr>
      <w:r w:rsidRPr="001C653D">
        <w:rPr>
          <w:i/>
          <w:iCs/>
          <w:sz w:val="28"/>
          <w:szCs w:val="28"/>
        </w:rPr>
        <w:lastRenderedPageBreak/>
        <w:t>Перспективы развития сферы туризма</w:t>
      </w:r>
    </w:p>
    <w:p w14:paraId="0845BF4E" w14:textId="59DB86CC" w:rsidR="0060364E" w:rsidRPr="001C653D" w:rsidRDefault="0060364E" w:rsidP="00520546">
      <w:pPr>
        <w:spacing w:after="0" w:line="240" w:lineRule="auto"/>
        <w:ind w:firstLine="709"/>
        <w:jc w:val="both"/>
        <w:rPr>
          <w:rFonts w:eastAsia="Times New Roman"/>
          <w:sz w:val="28"/>
          <w:szCs w:val="28"/>
          <w:lang w:eastAsia="ru-RU"/>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с осмотром природных объектов, археологических памятников,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751DB034" w14:textId="77777777" w:rsidR="00CD2465" w:rsidRPr="00924B5A" w:rsidRDefault="00CD2465" w:rsidP="00520546">
      <w:pPr>
        <w:pStyle w:val="2"/>
        <w:spacing w:before="0" w:line="240" w:lineRule="auto"/>
        <w:ind w:firstLine="709"/>
        <w:jc w:val="both"/>
        <w:rPr>
          <w:rFonts w:ascii="Times New Roman" w:hAnsi="Times New Roman" w:cs="Times New Roman"/>
          <w:b/>
          <w:bCs/>
          <w:color w:val="auto"/>
          <w:sz w:val="28"/>
          <w:szCs w:val="28"/>
        </w:rPr>
      </w:pPr>
      <w:bookmarkStart w:id="29" w:name="_Toc47367242"/>
      <w:r w:rsidRPr="00924B5A">
        <w:rPr>
          <w:rFonts w:ascii="Times New Roman" w:hAnsi="Times New Roman" w:cs="Times New Roman"/>
          <w:b/>
          <w:bCs/>
          <w:color w:val="auto"/>
          <w:sz w:val="28"/>
          <w:szCs w:val="28"/>
        </w:rPr>
        <w:t>Проблемы муниципального образования</w:t>
      </w:r>
      <w:bookmarkEnd w:id="29"/>
    </w:p>
    <w:p w14:paraId="0EFDAE95" w14:textId="77777777" w:rsidR="00CD2465" w:rsidRPr="009629E1" w:rsidRDefault="00CD2465" w:rsidP="00520546">
      <w:pPr>
        <w:pStyle w:val="3"/>
        <w:spacing w:before="0" w:line="240" w:lineRule="auto"/>
        <w:ind w:firstLine="709"/>
        <w:jc w:val="both"/>
        <w:rPr>
          <w:rFonts w:ascii="Times New Roman" w:hAnsi="Times New Roman" w:cs="Times New Roman"/>
          <w:b/>
          <w:bCs/>
          <w:color w:val="auto"/>
          <w:sz w:val="28"/>
          <w:szCs w:val="28"/>
        </w:rPr>
      </w:pPr>
      <w:bookmarkStart w:id="30" w:name="_Toc47367243"/>
      <w:r w:rsidRPr="009629E1">
        <w:rPr>
          <w:rFonts w:ascii="Times New Roman" w:hAnsi="Times New Roman" w:cs="Times New Roman"/>
          <w:b/>
          <w:bCs/>
          <w:color w:val="auto"/>
          <w:sz w:val="28"/>
          <w:szCs w:val="28"/>
        </w:rPr>
        <w:t>Дорожная инфраструктура</w:t>
      </w:r>
      <w:bookmarkEnd w:id="30"/>
    </w:p>
    <w:p w14:paraId="647AB715" w14:textId="12102BD6" w:rsidR="006B54D1" w:rsidRPr="006B54D1" w:rsidRDefault="006B54D1" w:rsidP="006B54D1">
      <w:pPr>
        <w:spacing w:after="0" w:line="240" w:lineRule="auto"/>
        <w:ind w:firstLine="709"/>
        <w:jc w:val="both"/>
        <w:rPr>
          <w:sz w:val="28"/>
          <w:szCs w:val="28"/>
        </w:rPr>
      </w:pPr>
      <w:r w:rsidRPr="006B54D1">
        <w:rPr>
          <w:sz w:val="28"/>
          <w:szCs w:val="28"/>
        </w:rPr>
        <w:t>1. Строительство, реконструкция, капитальный ремонт автомобильных дорог</w:t>
      </w:r>
    </w:p>
    <w:p w14:paraId="52CE7D04" w14:textId="77777777" w:rsidR="006B54D1" w:rsidRPr="006B54D1" w:rsidRDefault="006B54D1" w:rsidP="006B54D1">
      <w:pPr>
        <w:spacing w:after="0" w:line="240" w:lineRule="auto"/>
        <w:ind w:firstLine="709"/>
        <w:jc w:val="both"/>
        <w:rPr>
          <w:sz w:val="28"/>
          <w:szCs w:val="28"/>
        </w:rPr>
      </w:pPr>
      <w:r w:rsidRPr="006B54D1">
        <w:rPr>
          <w:sz w:val="28"/>
          <w:szCs w:val="28"/>
        </w:rPr>
        <w:t>2020 год:</w:t>
      </w:r>
    </w:p>
    <w:p w14:paraId="569EDADE" w14:textId="46F94278" w:rsidR="006B54D1" w:rsidRPr="006B54D1" w:rsidRDefault="006B54D1" w:rsidP="006B54D1">
      <w:pPr>
        <w:spacing w:after="0" w:line="240" w:lineRule="auto"/>
        <w:ind w:firstLine="709"/>
        <w:jc w:val="both"/>
        <w:rPr>
          <w:sz w:val="28"/>
          <w:szCs w:val="28"/>
        </w:rPr>
      </w:pPr>
      <w:r w:rsidRPr="006B54D1">
        <w:rPr>
          <w:sz w:val="28"/>
          <w:szCs w:val="28"/>
        </w:rPr>
        <w:t>Строительство автомобильной дороги по ул. Полевая в с. Норваш-Шигали (протяженность 1,333 км, стоимость 2,8 млн руб</w:t>
      </w:r>
      <w:r>
        <w:rPr>
          <w:sz w:val="28"/>
          <w:szCs w:val="28"/>
        </w:rPr>
        <w:t>лей</w:t>
      </w:r>
      <w:r w:rsidRPr="006B54D1">
        <w:rPr>
          <w:sz w:val="28"/>
          <w:szCs w:val="28"/>
        </w:rPr>
        <w:t>).</w:t>
      </w:r>
    </w:p>
    <w:p w14:paraId="273F5D61" w14:textId="5091DFA6" w:rsidR="006B54D1" w:rsidRPr="006B54D1" w:rsidRDefault="006B54D1" w:rsidP="006B54D1">
      <w:pPr>
        <w:spacing w:after="0" w:line="240" w:lineRule="auto"/>
        <w:ind w:firstLine="709"/>
        <w:jc w:val="both"/>
        <w:rPr>
          <w:sz w:val="28"/>
          <w:szCs w:val="28"/>
        </w:rPr>
      </w:pPr>
      <w:r w:rsidRPr="006B54D1">
        <w:rPr>
          <w:sz w:val="28"/>
          <w:szCs w:val="28"/>
        </w:rPr>
        <w:t>Строительство автомобильной дороги по ул. Полевая в с. Шыгырдан (протяженность 0,531 км, стоимость 8,3 млн руб</w:t>
      </w:r>
      <w:r>
        <w:rPr>
          <w:sz w:val="28"/>
          <w:szCs w:val="28"/>
        </w:rPr>
        <w:t>лей</w:t>
      </w:r>
      <w:r w:rsidRPr="006B54D1">
        <w:rPr>
          <w:sz w:val="28"/>
          <w:szCs w:val="28"/>
        </w:rPr>
        <w:t>).</w:t>
      </w:r>
    </w:p>
    <w:p w14:paraId="44EE06D7" w14:textId="02D7E331" w:rsidR="006B54D1" w:rsidRPr="006B54D1" w:rsidRDefault="006B54D1" w:rsidP="006B54D1">
      <w:pPr>
        <w:spacing w:after="0" w:line="240" w:lineRule="auto"/>
        <w:ind w:firstLine="709"/>
        <w:jc w:val="both"/>
        <w:rPr>
          <w:sz w:val="28"/>
          <w:szCs w:val="28"/>
        </w:rPr>
      </w:pPr>
      <w:r w:rsidRPr="006B54D1">
        <w:rPr>
          <w:sz w:val="28"/>
          <w:szCs w:val="28"/>
        </w:rPr>
        <w:t>Строительство автомобильной дороги к цеху по переработке биоотходов с. Шыгырдан (протяженность 1,999 км, стоимость 31,4 млн руб</w:t>
      </w:r>
      <w:r>
        <w:rPr>
          <w:sz w:val="28"/>
          <w:szCs w:val="28"/>
        </w:rPr>
        <w:t>лей</w:t>
      </w:r>
      <w:r w:rsidRPr="006B54D1">
        <w:rPr>
          <w:sz w:val="28"/>
          <w:szCs w:val="28"/>
        </w:rPr>
        <w:t>).</w:t>
      </w:r>
    </w:p>
    <w:p w14:paraId="7A892D36" w14:textId="57EFDA21" w:rsidR="006B54D1" w:rsidRPr="006B54D1" w:rsidRDefault="006B54D1" w:rsidP="006B54D1">
      <w:pPr>
        <w:spacing w:after="0" w:line="240" w:lineRule="auto"/>
        <w:ind w:firstLine="709"/>
        <w:jc w:val="both"/>
        <w:rPr>
          <w:sz w:val="28"/>
          <w:szCs w:val="28"/>
        </w:rPr>
      </w:pPr>
      <w:r w:rsidRPr="006B54D1">
        <w:rPr>
          <w:sz w:val="28"/>
          <w:szCs w:val="28"/>
        </w:rPr>
        <w:t>Реконструкция автомобильной дороги по улице Октябрьская и подъезд к сельскому клубу по улицам Пушкина и Садовая деревни Малые Арабузи (протяженность 1,907 км, стоимость 48,8 млн руб</w:t>
      </w:r>
      <w:r>
        <w:rPr>
          <w:sz w:val="28"/>
          <w:szCs w:val="28"/>
        </w:rPr>
        <w:t>лей</w:t>
      </w:r>
      <w:r w:rsidRPr="006B54D1">
        <w:rPr>
          <w:sz w:val="28"/>
          <w:szCs w:val="28"/>
        </w:rPr>
        <w:t>).</w:t>
      </w:r>
    </w:p>
    <w:p w14:paraId="7B9858EA" w14:textId="77777777" w:rsidR="006B54D1" w:rsidRPr="006B54D1" w:rsidRDefault="006B54D1" w:rsidP="006B54D1">
      <w:pPr>
        <w:spacing w:after="0" w:line="240" w:lineRule="auto"/>
        <w:ind w:firstLine="709"/>
        <w:jc w:val="both"/>
        <w:rPr>
          <w:sz w:val="28"/>
          <w:szCs w:val="28"/>
        </w:rPr>
      </w:pPr>
      <w:r w:rsidRPr="006B54D1">
        <w:rPr>
          <w:sz w:val="28"/>
          <w:szCs w:val="28"/>
        </w:rPr>
        <w:t>2020-2022 годы:</w:t>
      </w:r>
    </w:p>
    <w:p w14:paraId="1E980338" w14:textId="73417810" w:rsidR="006B54D1" w:rsidRPr="006B54D1" w:rsidRDefault="006B54D1" w:rsidP="006B54D1">
      <w:pPr>
        <w:spacing w:after="0" w:line="240" w:lineRule="auto"/>
        <w:ind w:firstLine="709"/>
        <w:jc w:val="both"/>
        <w:rPr>
          <w:sz w:val="28"/>
          <w:szCs w:val="28"/>
        </w:rPr>
      </w:pPr>
      <w:r w:rsidRPr="006B54D1">
        <w:rPr>
          <w:sz w:val="28"/>
          <w:szCs w:val="28"/>
        </w:rPr>
        <w:t>Строительство автомобильной дороги по ул. Карла Маркса и ул. А.П.</w:t>
      </w:r>
      <w:r>
        <w:rPr>
          <w:sz w:val="28"/>
          <w:szCs w:val="28"/>
        </w:rPr>
        <w:t> </w:t>
      </w:r>
      <w:r w:rsidRPr="006B54D1">
        <w:rPr>
          <w:sz w:val="28"/>
          <w:szCs w:val="28"/>
        </w:rPr>
        <w:t>Табакова с примыканием к автомобильной дороге регионального значения Калинино – Батырево – Яльчики на км 96+297 в с. Батырево (протяженность 1,268 км, стоимость 41,0 млн руб</w:t>
      </w:r>
      <w:r>
        <w:rPr>
          <w:sz w:val="28"/>
          <w:szCs w:val="28"/>
        </w:rPr>
        <w:t>лей</w:t>
      </w:r>
      <w:r w:rsidRPr="006B54D1">
        <w:rPr>
          <w:sz w:val="28"/>
          <w:szCs w:val="28"/>
        </w:rPr>
        <w:t>).</w:t>
      </w:r>
    </w:p>
    <w:p w14:paraId="48C038B6" w14:textId="77777777" w:rsidR="006B54D1" w:rsidRPr="006B54D1" w:rsidRDefault="006B54D1" w:rsidP="006B54D1">
      <w:pPr>
        <w:spacing w:after="0" w:line="240" w:lineRule="auto"/>
        <w:ind w:firstLine="709"/>
        <w:jc w:val="both"/>
        <w:rPr>
          <w:sz w:val="28"/>
          <w:szCs w:val="28"/>
        </w:rPr>
      </w:pPr>
      <w:r w:rsidRPr="006B54D1">
        <w:rPr>
          <w:sz w:val="28"/>
          <w:szCs w:val="28"/>
        </w:rPr>
        <w:t>2021 год:</w:t>
      </w:r>
    </w:p>
    <w:p w14:paraId="114C6EE5" w14:textId="147DF491"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Заречная и Садовая в с. Сугуты (протяженность 1,4 км, стоимость 26,6 </w:t>
      </w:r>
      <w:r>
        <w:rPr>
          <w:sz w:val="28"/>
          <w:szCs w:val="28"/>
        </w:rPr>
        <w:t>млн рублей</w:t>
      </w:r>
      <w:r w:rsidRPr="006B54D1">
        <w:rPr>
          <w:sz w:val="28"/>
          <w:szCs w:val="28"/>
        </w:rPr>
        <w:t>).</w:t>
      </w:r>
    </w:p>
    <w:p w14:paraId="3C46F353" w14:textId="32BA964C"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Южная в с. Туруново (протяженность 0,9 км, стоимость 16,2 </w:t>
      </w:r>
      <w:r>
        <w:rPr>
          <w:sz w:val="28"/>
          <w:szCs w:val="28"/>
        </w:rPr>
        <w:t>млн рублей</w:t>
      </w:r>
      <w:r w:rsidRPr="006B54D1">
        <w:rPr>
          <w:sz w:val="28"/>
          <w:szCs w:val="28"/>
        </w:rPr>
        <w:t>).</w:t>
      </w:r>
    </w:p>
    <w:p w14:paraId="08F19078" w14:textId="0B631A83"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Ленина в с. Шыгырдан (протяженность 2,8 км, стоимость 58,0 </w:t>
      </w:r>
      <w:r>
        <w:rPr>
          <w:sz w:val="28"/>
          <w:szCs w:val="28"/>
        </w:rPr>
        <w:t>млн рублей</w:t>
      </w:r>
      <w:r w:rsidRPr="006B54D1">
        <w:rPr>
          <w:sz w:val="28"/>
          <w:szCs w:val="28"/>
        </w:rPr>
        <w:t>).</w:t>
      </w:r>
    </w:p>
    <w:p w14:paraId="364012DA" w14:textId="45986FE3"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автомобильных дорог микрорайона "Южный" с. Батырево (протяженность 4,3 км, стоимость 108,0 </w:t>
      </w:r>
      <w:r>
        <w:rPr>
          <w:sz w:val="28"/>
          <w:szCs w:val="28"/>
        </w:rPr>
        <w:t>млн рублей</w:t>
      </w:r>
      <w:r w:rsidRPr="006B54D1">
        <w:rPr>
          <w:sz w:val="28"/>
          <w:szCs w:val="28"/>
        </w:rPr>
        <w:t>).</w:t>
      </w:r>
    </w:p>
    <w:p w14:paraId="53200511" w14:textId="7130BDEF"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Крымова и Подгорная в д. Полевые Бикшики (протяженность 1,3 км, стоимость 28 </w:t>
      </w:r>
      <w:r>
        <w:rPr>
          <w:sz w:val="28"/>
          <w:szCs w:val="28"/>
        </w:rPr>
        <w:t>млн рублей</w:t>
      </w:r>
      <w:r w:rsidRPr="006B54D1">
        <w:rPr>
          <w:sz w:val="28"/>
          <w:szCs w:val="28"/>
        </w:rPr>
        <w:t>).</w:t>
      </w:r>
    </w:p>
    <w:p w14:paraId="0E6F4F25" w14:textId="77777777" w:rsidR="006B54D1" w:rsidRPr="006B54D1" w:rsidRDefault="006B54D1" w:rsidP="006B54D1">
      <w:pPr>
        <w:spacing w:after="0" w:line="240" w:lineRule="auto"/>
        <w:ind w:firstLine="709"/>
        <w:jc w:val="both"/>
        <w:rPr>
          <w:sz w:val="28"/>
          <w:szCs w:val="28"/>
        </w:rPr>
      </w:pPr>
      <w:r w:rsidRPr="006B54D1">
        <w:rPr>
          <w:sz w:val="28"/>
          <w:szCs w:val="28"/>
        </w:rPr>
        <w:t>2022 год:</w:t>
      </w:r>
    </w:p>
    <w:p w14:paraId="5F3BFC7B" w14:textId="17837CF7" w:rsidR="006B54D1" w:rsidRPr="006B54D1" w:rsidRDefault="006B54D1" w:rsidP="006B54D1">
      <w:pPr>
        <w:spacing w:after="0" w:line="240" w:lineRule="auto"/>
        <w:ind w:firstLine="709"/>
        <w:jc w:val="both"/>
        <w:rPr>
          <w:sz w:val="28"/>
          <w:szCs w:val="28"/>
        </w:rPr>
      </w:pPr>
      <w:r w:rsidRPr="006B54D1">
        <w:rPr>
          <w:sz w:val="28"/>
          <w:szCs w:val="28"/>
        </w:rPr>
        <w:t xml:space="preserve">Реконструкция автодороги "Цивильск - Ульяновск" - Старое Котяково - Татмыш Югелево (протяженность 5,0 км, стоимость 95,0 </w:t>
      </w:r>
      <w:r>
        <w:rPr>
          <w:sz w:val="28"/>
          <w:szCs w:val="28"/>
        </w:rPr>
        <w:t>млн рублей</w:t>
      </w:r>
      <w:r w:rsidRPr="006B54D1">
        <w:rPr>
          <w:sz w:val="28"/>
          <w:szCs w:val="28"/>
        </w:rPr>
        <w:t>).</w:t>
      </w:r>
    </w:p>
    <w:p w14:paraId="1B51E3D0" w14:textId="6E1BABA0"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"Калинино-Батырево-Яльчики-Новое Бахтиарово" (протяженность 2,4 км, стоимость 61,3 </w:t>
      </w:r>
      <w:r>
        <w:rPr>
          <w:sz w:val="28"/>
          <w:szCs w:val="28"/>
        </w:rPr>
        <w:t>млн рублей</w:t>
      </w:r>
      <w:r w:rsidRPr="006B54D1">
        <w:rPr>
          <w:sz w:val="28"/>
          <w:szCs w:val="28"/>
        </w:rPr>
        <w:t>).</w:t>
      </w:r>
    </w:p>
    <w:p w14:paraId="2F9D4FF8" w14:textId="67EA9C4C"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"ул. Лесная, ул. Полевая" в д. Балабаш-Нурусово (протяженность 1,54 км, стоимость 28,5 </w:t>
      </w:r>
      <w:r>
        <w:rPr>
          <w:sz w:val="28"/>
          <w:szCs w:val="28"/>
        </w:rPr>
        <w:t>млн рублей</w:t>
      </w:r>
      <w:r w:rsidRPr="006B54D1">
        <w:rPr>
          <w:sz w:val="28"/>
          <w:szCs w:val="28"/>
        </w:rPr>
        <w:t>).</w:t>
      </w:r>
    </w:p>
    <w:p w14:paraId="4111B9C8" w14:textId="41D29378" w:rsidR="006B54D1" w:rsidRPr="006B54D1" w:rsidRDefault="006B54D1" w:rsidP="006B54D1">
      <w:pPr>
        <w:spacing w:after="0" w:line="240" w:lineRule="auto"/>
        <w:ind w:firstLine="709"/>
        <w:jc w:val="both"/>
        <w:rPr>
          <w:sz w:val="28"/>
          <w:szCs w:val="28"/>
        </w:rPr>
      </w:pPr>
      <w:r w:rsidRPr="006B54D1">
        <w:rPr>
          <w:sz w:val="28"/>
          <w:szCs w:val="28"/>
        </w:rPr>
        <w:lastRenderedPageBreak/>
        <w:t xml:space="preserve">Капитальный ремонт автомобильной дороги «Бахтигильдино – Балабаш-Нурусово» (протяженность 3,0 км, стоимость 51,0 </w:t>
      </w:r>
      <w:r>
        <w:rPr>
          <w:sz w:val="28"/>
          <w:szCs w:val="28"/>
        </w:rPr>
        <w:t>млн рублей</w:t>
      </w:r>
      <w:r w:rsidRPr="006B54D1">
        <w:rPr>
          <w:sz w:val="28"/>
          <w:szCs w:val="28"/>
        </w:rPr>
        <w:t>).</w:t>
      </w:r>
    </w:p>
    <w:p w14:paraId="6010FB94" w14:textId="58EB3598"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"ул. Колхозная, Апанаева в д. Долгий Остров" (протяженность 1,2 км, стоимость 23,0 </w:t>
      </w:r>
      <w:r>
        <w:rPr>
          <w:sz w:val="28"/>
          <w:szCs w:val="28"/>
        </w:rPr>
        <w:t>млн рублей</w:t>
      </w:r>
      <w:r w:rsidRPr="006B54D1">
        <w:rPr>
          <w:sz w:val="28"/>
          <w:szCs w:val="28"/>
        </w:rPr>
        <w:t>).</w:t>
      </w:r>
    </w:p>
    <w:p w14:paraId="06905960" w14:textId="4249CFE8"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автомобильных дорог микрорайона "Южный" с. Шыгырдан (протяженность 15,1 км, стоимость 286,9 </w:t>
      </w:r>
      <w:r>
        <w:rPr>
          <w:sz w:val="28"/>
          <w:szCs w:val="28"/>
        </w:rPr>
        <w:t>млн рублей</w:t>
      </w:r>
      <w:r w:rsidRPr="006B54D1">
        <w:rPr>
          <w:sz w:val="28"/>
          <w:szCs w:val="28"/>
        </w:rPr>
        <w:t>).</w:t>
      </w:r>
    </w:p>
    <w:p w14:paraId="6AC16DF9" w14:textId="0761C665" w:rsidR="006B54D1" w:rsidRPr="006B54D1" w:rsidRDefault="006B54D1" w:rsidP="006B54D1">
      <w:pPr>
        <w:spacing w:after="0" w:line="240" w:lineRule="auto"/>
        <w:ind w:firstLine="709"/>
        <w:jc w:val="both"/>
        <w:rPr>
          <w:sz w:val="28"/>
          <w:szCs w:val="28"/>
        </w:rPr>
      </w:pPr>
      <w:r w:rsidRPr="006B54D1">
        <w:rPr>
          <w:sz w:val="28"/>
          <w:szCs w:val="28"/>
        </w:rPr>
        <w:t xml:space="preserve">Капитальный ремонт автомобильной дороги по ул. Н. Кошкина, Кооперативная и Напольная в д. Новое Котяково (протяженность 1,3 км, стоимость 25,0 </w:t>
      </w:r>
      <w:r>
        <w:rPr>
          <w:sz w:val="28"/>
          <w:szCs w:val="28"/>
        </w:rPr>
        <w:t>млн рублей</w:t>
      </w:r>
      <w:r w:rsidRPr="006B54D1">
        <w:rPr>
          <w:sz w:val="28"/>
          <w:szCs w:val="28"/>
        </w:rPr>
        <w:t>).</w:t>
      </w:r>
    </w:p>
    <w:p w14:paraId="19A4C8D8" w14:textId="568792BD"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а/д по ул. Дружбы (проезд Ярмарочный) в с. Батырево (протяженность 0,97 км, стоимость 20 </w:t>
      </w:r>
      <w:r>
        <w:rPr>
          <w:sz w:val="28"/>
          <w:szCs w:val="28"/>
        </w:rPr>
        <w:t>млн рублей</w:t>
      </w:r>
      <w:r w:rsidRPr="006B54D1">
        <w:rPr>
          <w:sz w:val="28"/>
          <w:szCs w:val="28"/>
        </w:rPr>
        <w:t>).</w:t>
      </w:r>
    </w:p>
    <w:p w14:paraId="61B9C2B6" w14:textId="77777777" w:rsidR="006B54D1" w:rsidRPr="006B54D1" w:rsidRDefault="006B54D1" w:rsidP="006B54D1">
      <w:pPr>
        <w:spacing w:after="0" w:line="240" w:lineRule="auto"/>
        <w:ind w:firstLine="709"/>
        <w:jc w:val="both"/>
        <w:rPr>
          <w:sz w:val="28"/>
          <w:szCs w:val="28"/>
        </w:rPr>
      </w:pPr>
      <w:r w:rsidRPr="006B54D1">
        <w:rPr>
          <w:sz w:val="28"/>
          <w:szCs w:val="28"/>
        </w:rPr>
        <w:t>2023 год:</w:t>
      </w:r>
    </w:p>
    <w:p w14:paraId="2E6F9B75" w14:textId="75705B7B" w:rsidR="006B54D1" w:rsidRPr="006B54D1" w:rsidRDefault="006B54D1" w:rsidP="006B54D1">
      <w:pPr>
        <w:spacing w:after="0" w:line="240" w:lineRule="auto"/>
        <w:ind w:firstLine="709"/>
        <w:jc w:val="both"/>
        <w:rPr>
          <w:sz w:val="28"/>
          <w:szCs w:val="28"/>
        </w:rPr>
      </w:pPr>
      <w:r w:rsidRPr="006B54D1">
        <w:rPr>
          <w:sz w:val="28"/>
          <w:szCs w:val="28"/>
        </w:rPr>
        <w:t xml:space="preserve">Капитальный ремонт автомобильной дороги "Старые Тойси - Татарские Тимяши" (протяженность 2,4, стоимость 61,0 </w:t>
      </w:r>
      <w:r>
        <w:rPr>
          <w:sz w:val="28"/>
          <w:szCs w:val="28"/>
        </w:rPr>
        <w:t>млн рублей</w:t>
      </w:r>
      <w:r w:rsidRPr="006B54D1">
        <w:rPr>
          <w:sz w:val="28"/>
          <w:szCs w:val="28"/>
        </w:rPr>
        <w:t>).</w:t>
      </w:r>
    </w:p>
    <w:p w14:paraId="0AAB9B18" w14:textId="290FF05B"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Ленина в д. Шаймурзино (протяженность 0,95 км, стоимость 19,0 </w:t>
      </w:r>
      <w:r>
        <w:rPr>
          <w:sz w:val="28"/>
          <w:szCs w:val="28"/>
        </w:rPr>
        <w:t>млн рублей</w:t>
      </w:r>
      <w:r w:rsidRPr="006B54D1">
        <w:rPr>
          <w:sz w:val="28"/>
          <w:szCs w:val="28"/>
        </w:rPr>
        <w:t>).</w:t>
      </w:r>
    </w:p>
    <w:p w14:paraId="7469950C" w14:textId="73DE45BE"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Центральная в д. Татарские Сугуты (протяженность 2,9 км, стоимость 60,7 </w:t>
      </w:r>
      <w:r>
        <w:rPr>
          <w:sz w:val="28"/>
          <w:szCs w:val="28"/>
        </w:rPr>
        <w:t>млн рублей</w:t>
      </w:r>
      <w:r w:rsidRPr="006B54D1">
        <w:rPr>
          <w:sz w:val="28"/>
          <w:szCs w:val="28"/>
        </w:rPr>
        <w:t>).</w:t>
      </w:r>
    </w:p>
    <w:p w14:paraId="1187E972" w14:textId="0C0F1035"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Ф. Ситты в д. Малое Батырево (протяженность 1,65 км, стоимость 34,6 </w:t>
      </w:r>
      <w:r>
        <w:rPr>
          <w:sz w:val="28"/>
          <w:szCs w:val="28"/>
        </w:rPr>
        <w:t>млн рублей</w:t>
      </w:r>
      <w:r w:rsidRPr="006B54D1">
        <w:rPr>
          <w:sz w:val="28"/>
          <w:szCs w:val="28"/>
        </w:rPr>
        <w:t>).</w:t>
      </w:r>
    </w:p>
    <w:p w14:paraId="26136619" w14:textId="77777777" w:rsidR="006B54D1" w:rsidRPr="006B54D1" w:rsidRDefault="006B54D1" w:rsidP="006B54D1">
      <w:pPr>
        <w:spacing w:after="0" w:line="240" w:lineRule="auto"/>
        <w:ind w:firstLine="709"/>
        <w:jc w:val="both"/>
        <w:rPr>
          <w:sz w:val="28"/>
          <w:szCs w:val="28"/>
        </w:rPr>
      </w:pPr>
      <w:r w:rsidRPr="006B54D1">
        <w:rPr>
          <w:sz w:val="28"/>
          <w:szCs w:val="28"/>
        </w:rPr>
        <w:t>2024 год:</w:t>
      </w:r>
    </w:p>
    <w:p w14:paraId="5140A2F3" w14:textId="252A4C34"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Кокеля в с. Тарханы (протяженность 0,26 км, стоимость 5 </w:t>
      </w:r>
      <w:r>
        <w:rPr>
          <w:sz w:val="28"/>
          <w:szCs w:val="28"/>
        </w:rPr>
        <w:t>млн рублей</w:t>
      </w:r>
      <w:r w:rsidRPr="006B54D1">
        <w:rPr>
          <w:sz w:val="28"/>
          <w:szCs w:val="28"/>
        </w:rPr>
        <w:t>).</w:t>
      </w:r>
    </w:p>
    <w:p w14:paraId="37B82443" w14:textId="77777777" w:rsidR="006B54D1" w:rsidRPr="006B54D1" w:rsidRDefault="006B54D1" w:rsidP="006B54D1">
      <w:pPr>
        <w:spacing w:after="0" w:line="240" w:lineRule="auto"/>
        <w:ind w:firstLine="709"/>
        <w:jc w:val="both"/>
        <w:rPr>
          <w:sz w:val="28"/>
          <w:szCs w:val="28"/>
        </w:rPr>
      </w:pPr>
      <w:r w:rsidRPr="006B54D1">
        <w:rPr>
          <w:sz w:val="28"/>
          <w:szCs w:val="28"/>
        </w:rPr>
        <w:t>2025 год:</w:t>
      </w:r>
    </w:p>
    <w:p w14:paraId="2E53EBF8" w14:textId="188F79F4"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Новая в д. Красномайск (протяженность 0,86 км, стоимость 15,6 </w:t>
      </w:r>
      <w:r>
        <w:rPr>
          <w:sz w:val="28"/>
          <w:szCs w:val="28"/>
        </w:rPr>
        <w:t>млн рублей</w:t>
      </w:r>
      <w:r w:rsidRPr="006B54D1">
        <w:rPr>
          <w:sz w:val="28"/>
          <w:szCs w:val="28"/>
        </w:rPr>
        <w:t>).</w:t>
      </w:r>
    </w:p>
    <w:p w14:paraId="64904376" w14:textId="77777777" w:rsidR="006B54D1" w:rsidRPr="006B54D1" w:rsidRDefault="006B54D1" w:rsidP="006B54D1">
      <w:pPr>
        <w:spacing w:after="0" w:line="240" w:lineRule="auto"/>
        <w:ind w:firstLine="709"/>
        <w:jc w:val="both"/>
        <w:rPr>
          <w:sz w:val="28"/>
          <w:szCs w:val="28"/>
        </w:rPr>
      </w:pPr>
      <w:r w:rsidRPr="006B54D1">
        <w:rPr>
          <w:sz w:val="28"/>
          <w:szCs w:val="28"/>
        </w:rPr>
        <w:t>2026 год:</w:t>
      </w:r>
    </w:p>
    <w:p w14:paraId="0D78F2D1" w14:textId="4896DF3C"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Кооперативная, Тукая, Свободы в с. Шыгырдан (протяженность 2,9 км, стоимость 55,0 </w:t>
      </w:r>
      <w:r>
        <w:rPr>
          <w:sz w:val="28"/>
          <w:szCs w:val="28"/>
        </w:rPr>
        <w:t>млн рублей</w:t>
      </w:r>
      <w:r w:rsidRPr="006B54D1">
        <w:rPr>
          <w:sz w:val="28"/>
          <w:szCs w:val="28"/>
        </w:rPr>
        <w:t>).</w:t>
      </w:r>
    </w:p>
    <w:p w14:paraId="7407F372" w14:textId="7081231E"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Чапаева, пер. Титова в д. Кзыл-Чишма (протяженность 1,044 км, стоимость 18,4 </w:t>
      </w:r>
      <w:r>
        <w:rPr>
          <w:sz w:val="28"/>
          <w:szCs w:val="28"/>
        </w:rPr>
        <w:t>млн рублей</w:t>
      </w:r>
      <w:r w:rsidRPr="006B54D1">
        <w:rPr>
          <w:sz w:val="28"/>
          <w:szCs w:val="28"/>
        </w:rPr>
        <w:t>).</w:t>
      </w:r>
    </w:p>
    <w:p w14:paraId="70134D1B" w14:textId="5347AC31" w:rsidR="006B54D1" w:rsidRPr="006B54D1" w:rsidRDefault="006B54D1" w:rsidP="006B54D1">
      <w:pPr>
        <w:spacing w:after="0" w:line="240" w:lineRule="auto"/>
        <w:ind w:firstLine="709"/>
        <w:jc w:val="both"/>
        <w:rPr>
          <w:sz w:val="28"/>
          <w:szCs w:val="28"/>
        </w:rPr>
      </w:pPr>
      <w:r w:rsidRPr="006B54D1">
        <w:rPr>
          <w:sz w:val="28"/>
          <w:szCs w:val="28"/>
        </w:rPr>
        <w:t xml:space="preserve">Строительство автомобильной дороги по ул. 50 лет Октября в с. Новое Ахпердино (протяженность 2,065 км, стоимость 58,3 </w:t>
      </w:r>
      <w:r>
        <w:rPr>
          <w:sz w:val="28"/>
          <w:szCs w:val="28"/>
        </w:rPr>
        <w:t>млн рублей</w:t>
      </w:r>
      <w:r w:rsidRPr="006B54D1">
        <w:rPr>
          <w:sz w:val="28"/>
          <w:szCs w:val="28"/>
        </w:rPr>
        <w:t>).</w:t>
      </w:r>
    </w:p>
    <w:p w14:paraId="2F81E5D8"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255B4BA3" w14:textId="77777777" w:rsidR="006B54D1" w:rsidRPr="006B54D1" w:rsidRDefault="006B54D1" w:rsidP="006B54D1">
      <w:pPr>
        <w:spacing w:after="0" w:line="240" w:lineRule="auto"/>
        <w:ind w:firstLine="709"/>
        <w:jc w:val="both"/>
        <w:rPr>
          <w:sz w:val="28"/>
          <w:szCs w:val="28"/>
        </w:rPr>
      </w:pPr>
      <w:r w:rsidRPr="006B54D1">
        <w:rPr>
          <w:sz w:val="28"/>
          <w:szCs w:val="28"/>
        </w:rPr>
        <w:t>Проектно-сметная документация имеется.</w:t>
      </w:r>
    </w:p>
    <w:p w14:paraId="3A718096"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2F5EC233"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автодорог на 2020-2024 годы.</w:t>
      </w:r>
    </w:p>
    <w:p w14:paraId="614CF1D9"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FE6EB12"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38D4F831" w14:textId="77777777" w:rsidR="006B54D1" w:rsidRPr="006B54D1" w:rsidRDefault="006B54D1" w:rsidP="006B54D1">
      <w:pPr>
        <w:spacing w:after="0" w:line="240" w:lineRule="auto"/>
        <w:ind w:firstLine="709"/>
        <w:jc w:val="both"/>
        <w:rPr>
          <w:sz w:val="28"/>
          <w:szCs w:val="28"/>
        </w:rPr>
      </w:pPr>
      <w:r w:rsidRPr="006B54D1">
        <w:rPr>
          <w:sz w:val="28"/>
          <w:szCs w:val="28"/>
        </w:rPr>
        <w:t xml:space="preserve">2. В 2020 году в дорожном фонде сельских поселений района предусмотрены средства на ремонт (щебеночный) автомобильных дорог общего пользования местного значения в границах населенных пунктов </w:t>
      </w:r>
      <w:r w:rsidRPr="006B54D1">
        <w:rPr>
          <w:sz w:val="28"/>
          <w:szCs w:val="28"/>
        </w:rPr>
        <w:lastRenderedPageBreak/>
        <w:t>поселения в общей сумме 9,4 млн рублей, в том числе за счет средств из республиканского бюджета 5,5 млн рублей, что позволит отремонтировать всего лишь 9 км из 318 км (3%). При этом износ дорожного покрытия составляет около 70%.</w:t>
      </w:r>
    </w:p>
    <w:p w14:paraId="5D4243CB"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522FB456"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Государственную программу Чувашской Республики «Развитие транспортной системы Чувашской Республики» на последующие года для более эффективного использования бюджетных средств по направлениям строительства или капитального ремонта.</w:t>
      </w:r>
    </w:p>
    <w:p w14:paraId="0B262F2C"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2EC5BFD"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5091CACE" w14:textId="77777777" w:rsidR="006B54D1" w:rsidRPr="006B54D1" w:rsidRDefault="006B54D1" w:rsidP="006B54D1">
      <w:pPr>
        <w:spacing w:after="0" w:line="240" w:lineRule="auto"/>
        <w:ind w:firstLine="709"/>
        <w:jc w:val="both"/>
        <w:rPr>
          <w:sz w:val="28"/>
          <w:szCs w:val="28"/>
        </w:rPr>
      </w:pPr>
      <w:r w:rsidRPr="006B54D1">
        <w:rPr>
          <w:sz w:val="28"/>
          <w:szCs w:val="28"/>
        </w:rPr>
        <w:t xml:space="preserve">3. В целях безопасности дорожного движения остро стоит проблема отсутствия тротуаров на 12 участках дорог республиканского и районного значения. </w:t>
      </w:r>
    </w:p>
    <w:p w14:paraId="041E2F22"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1502ED37" w14:textId="77777777" w:rsidR="006B54D1" w:rsidRPr="006B54D1" w:rsidRDefault="006B54D1" w:rsidP="006B54D1">
      <w:pPr>
        <w:spacing w:after="0" w:line="240" w:lineRule="auto"/>
        <w:ind w:firstLine="709"/>
        <w:jc w:val="both"/>
        <w:rPr>
          <w:sz w:val="28"/>
          <w:szCs w:val="28"/>
        </w:rPr>
      </w:pPr>
      <w:r w:rsidRPr="006B54D1">
        <w:rPr>
          <w:sz w:val="28"/>
          <w:szCs w:val="28"/>
        </w:rPr>
        <w:t>Обращение в Минтранс ЧР о потребности в финансовых средствах на ремонт тротуаров площадью 8320 м</w:t>
      </w:r>
      <w:r w:rsidRPr="006B54D1">
        <w:rPr>
          <w:sz w:val="28"/>
          <w:szCs w:val="28"/>
          <w:vertAlign w:val="superscript"/>
        </w:rPr>
        <w:t>2</w:t>
      </w:r>
      <w:r w:rsidRPr="006B54D1">
        <w:rPr>
          <w:sz w:val="28"/>
          <w:szCs w:val="28"/>
        </w:rPr>
        <w:t xml:space="preserve"> стоимостью 9,3 млн рублей.</w:t>
      </w:r>
    </w:p>
    <w:p w14:paraId="2C5323DC"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0C937056"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Государственную программу Чувашской Республики «Развитие транспортной системы Чувашской Республики» на последующие года.</w:t>
      </w:r>
    </w:p>
    <w:p w14:paraId="0F495CAD"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C750CA0"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01721D50" w14:textId="77777777" w:rsidR="006B54D1" w:rsidRPr="006B54D1" w:rsidRDefault="006B54D1" w:rsidP="006B54D1">
      <w:pPr>
        <w:spacing w:after="0" w:line="240" w:lineRule="auto"/>
        <w:ind w:firstLine="709"/>
        <w:jc w:val="both"/>
        <w:rPr>
          <w:sz w:val="28"/>
          <w:szCs w:val="28"/>
        </w:rPr>
      </w:pPr>
      <w:r w:rsidRPr="006B54D1">
        <w:rPr>
          <w:sz w:val="28"/>
          <w:szCs w:val="28"/>
        </w:rPr>
        <w:t xml:space="preserve">4. На территории Тойсинского сельского поселения Батыревского района имеется два моста, находящихся в предаварийном состоянии. Строительство, капитальный ремонт и финансирование относится к полномочиям Минтранса Чувашии. </w:t>
      </w:r>
    </w:p>
    <w:p w14:paraId="11DB289C"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1FB19209" w14:textId="77777777" w:rsidR="006B54D1" w:rsidRPr="006B54D1" w:rsidRDefault="006B54D1" w:rsidP="006B54D1">
      <w:pPr>
        <w:spacing w:after="0" w:line="240" w:lineRule="auto"/>
        <w:ind w:firstLine="709"/>
        <w:jc w:val="both"/>
        <w:rPr>
          <w:sz w:val="28"/>
          <w:szCs w:val="28"/>
        </w:rPr>
      </w:pPr>
      <w:r w:rsidRPr="006B54D1">
        <w:rPr>
          <w:sz w:val="28"/>
          <w:szCs w:val="28"/>
        </w:rPr>
        <w:t>Планируется диагностическое обследование данных мостов.</w:t>
      </w:r>
    </w:p>
    <w:p w14:paraId="7A3C2C6F"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7181999E" w14:textId="77777777" w:rsidR="006B54D1" w:rsidRPr="006B54D1" w:rsidRDefault="006B54D1" w:rsidP="006B54D1">
      <w:pPr>
        <w:spacing w:after="0" w:line="240" w:lineRule="auto"/>
        <w:ind w:firstLine="709"/>
        <w:jc w:val="both"/>
        <w:rPr>
          <w:sz w:val="28"/>
          <w:szCs w:val="28"/>
        </w:rPr>
      </w:pPr>
      <w:r w:rsidRPr="006B54D1">
        <w:rPr>
          <w:sz w:val="28"/>
          <w:szCs w:val="28"/>
        </w:rPr>
        <w:t>Необходимы средства на разработку ПСД и включение в соответствующую государственную программу.</w:t>
      </w:r>
    </w:p>
    <w:p w14:paraId="13EF2B3A"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95A080A"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2C14833D"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31" w:name="_Toc43734551"/>
      <w:bookmarkStart w:id="32" w:name="_Toc47367244"/>
      <w:r w:rsidRPr="006B54D1">
        <w:rPr>
          <w:rFonts w:ascii="Times New Roman" w:hAnsi="Times New Roman" w:cs="Times New Roman"/>
          <w:b/>
          <w:bCs/>
          <w:color w:val="auto"/>
          <w:sz w:val="28"/>
          <w:szCs w:val="28"/>
        </w:rPr>
        <w:t>Образование</w:t>
      </w:r>
      <w:bookmarkEnd w:id="31"/>
      <w:bookmarkEnd w:id="32"/>
    </w:p>
    <w:p w14:paraId="29FB7994" w14:textId="77777777" w:rsidR="006B54D1" w:rsidRPr="006B54D1" w:rsidRDefault="006B54D1" w:rsidP="006B54D1">
      <w:pPr>
        <w:spacing w:after="0" w:line="240" w:lineRule="auto"/>
        <w:ind w:firstLine="709"/>
        <w:jc w:val="both"/>
        <w:rPr>
          <w:sz w:val="28"/>
          <w:szCs w:val="28"/>
        </w:rPr>
      </w:pPr>
      <w:r w:rsidRPr="006B54D1">
        <w:rPr>
          <w:sz w:val="28"/>
          <w:szCs w:val="28"/>
        </w:rPr>
        <w:t>Реконструкция здания детского сада в с. Новое Ахпердино под начальную школу - детский сад со строительством спортзала.</w:t>
      </w:r>
    </w:p>
    <w:p w14:paraId="2F73E202"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BB225E5" w14:textId="77777777" w:rsidR="006B54D1" w:rsidRPr="006B54D1" w:rsidRDefault="006B54D1" w:rsidP="006B54D1">
      <w:pPr>
        <w:spacing w:after="0" w:line="240" w:lineRule="auto"/>
        <w:ind w:firstLine="709"/>
        <w:jc w:val="both"/>
        <w:rPr>
          <w:sz w:val="28"/>
          <w:szCs w:val="28"/>
        </w:rPr>
      </w:pPr>
      <w:r w:rsidRPr="006B54D1">
        <w:rPr>
          <w:sz w:val="28"/>
          <w:szCs w:val="28"/>
        </w:rPr>
        <w:t>Направлено письмо в Министерство образования и молодежной политики Чувашской Республики от 31.01.2020 года №325 о включении объекта в государственную программу Чувашской Республики «Развитие образования» от 10.02.2020 года №437 предложения о корректировке объемов бюджетных ассигнований из республиканского бюджета на 2020 год.</w:t>
      </w:r>
    </w:p>
    <w:p w14:paraId="4C647A63"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Реконструкция здания «Новоахпердинский детский сад «Сеспель» (проектная мощность - 75, количество дошкольников - 33) под начальную школу - детский сад со спортзалом. Она позволит обеспечить безопасность обучения учащихся, эффективное использование бюджетных средств и позволит привлечь к занятиям физической культурой и спортом не только школьников, но и активную часть молодежи села и населения в целом. К сведению (здание МБОУ «Новоахпердинская ООШ» имеет физический износ более 65%, год постройки - 1950, двухэтажное, деревянное здание, кол - во обучающихся</w:t>
      </w:r>
      <w:r w:rsidRPr="006B54D1">
        <w:rPr>
          <w:i/>
          <w:iCs/>
          <w:sz w:val="28"/>
          <w:szCs w:val="28"/>
        </w:rPr>
        <w:t xml:space="preserve"> -</w:t>
      </w:r>
      <w:r w:rsidRPr="006B54D1">
        <w:rPr>
          <w:sz w:val="28"/>
          <w:szCs w:val="28"/>
        </w:rPr>
        <w:t xml:space="preserve"> 74. Объявлен конкурс для определения подрядчика на разработку ПСД.</w:t>
      </w:r>
    </w:p>
    <w:p w14:paraId="45B80AA5"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407D3E3F"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(реконструкции) Республиканской адресной инвестиционной программы на 2020-2025гг и Государственной программы Чувашской Республики «Развитие образования».</w:t>
      </w:r>
    </w:p>
    <w:p w14:paraId="1FC9DCB7"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E252C8D"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республиканских и муниципальных средств.</w:t>
      </w:r>
    </w:p>
    <w:p w14:paraId="132AEF6C" w14:textId="77777777" w:rsidR="006B54D1" w:rsidRPr="006B54D1" w:rsidRDefault="006B54D1" w:rsidP="006B54D1">
      <w:pPr>
        <w:spacing w:after="0" w:line="240" w:lineRule="auto"/>
        <w:ind w:firstLine="709"/>
        <w:jc w:val="both"/>
        <w:rPr>
          <w:sz w:val="28"/>
          <w:szCs w:val="28"/>
        </w:rPr>
      </w:pPr>
      <w:r w:rsidRPr="006B54D1">
        <w:rPr>
          <w:sz w:val="28"/>
          <w:szCs w:val="28"/>
        </w:rPr>
        <w:t xml:space="preserve"> Реконструкция здания детского сада в д. Бахтигильдино под начальную школу с дошкольной группой со строительством спортзала.</w:t>
      </w:r>
    </w:p>
    <w:p w14:paraId="712FBFAC"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FD92797" w14:textId="77777777" w:rsidR="006B54D1" w:rsidRPr="006B54D1" w:rsidRDefault="006B54D1" w:rsidP="006B54D1">
      <w:pPr>
        <w:spacing w:after="0" w:line="240" w:lineRule="auto"/>
        <w:ind w:firstLine="709"/>
        <w:jc w:val="both"/>
        <w:rPr>
          <w:sz w:val="28"/>
          <w:szCs w:val="28"/>
        </w:rPr>
      </w:pPr>
      <w:r w:rsidRPr="006B54D1">
        <w:rPr>
          <w:sz w:val="28"/>
          <w:szCs w:val="28"/>
        </w:rPr>
        <w:t>Направлено письмо в Министерство образования и молодежной политики Чувашской Республики от 03.07.2018 года № 1833 о включении в программу капитального ремонта образовательных учреждений; от 10.02.2020 года №437 предложения о корректировке объемов бюджетных ассигнований из республиканского бюджета на 2020 год; от 23.05.2019 года №1373 о включении объекта в перечень объектов строительства (реконструкции) Республиканской адресной инвестиционной программы на 2020-2022 гг.</w:t>
      </w:r>
    </w:p>
    <w:p w14:paraId="58D09A4E" w14:textId="77777777" w:rsidR="006B54D1" w:rsidRPr="006B54D1" w:rsidRDefault="006B54D1" w:rsidP="006B54D1">
      <w:pPr>
        <w:spacing w:after="0" w:line="240" w:lineRule="auto"/>
        <w:ind w:firstLine="709"/>
        <w:jc w:val="both"/>
        <w:rPr>
          <w:sz w:val="28"/>
          <w:szCs w:val="28"/>
        </w:rPr>
      </w:pPr>
      <w:r w:rsidRPr="006B54D1">
        <w:rPr>
          <w:sz w:val="28"/>
          <w:szCs w:val="28"/>
        </w:rPr>
        <w:t>Реконструкция здания детского сада «Херле палан» в д. Бахтигильдино под начальную школу детский сад на 2 класс-комплекта и одну дошкольную группу позволит вывести из эксплуатации деревянное здание основной школы (введено в эксплуатацию в 1956 году, кол - во учащихся - 33), позволит более эффективно использовать имеющиеся площади для образовательных целей. Детский сад построен в 1989 году, блок здания №1 находится в аварийном состоянии). В связи с внесением изменения в техническое задание на проектирование (строительство спортзала) проектно-сметная документация направлена на перепроектирование. Ведутся проектно- изыскательские работы. Необходимы финансовые средства в размере 1222,0 тыс. рублей.</w:t>
      </w:r>
    </w:p>
    <w:p w14:paraId="55BC82FE"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3BFA3040"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14:paraId="0819E943"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51652EE"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Финансирование за счет Федеральных, республиканских и муниципальных средств.</w:t>
      </w:r>
    </w:p>
    <w:p w14:paraId="24785904"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с необходимостью технологического присоединения инженерно-технических сетей МБОУ «Шыгырданскоя СОШ №1» к строящемуся пристрою на 120 мест.</w:t>
      </w:r>
    </w:p>
    <w:p w14:paraId="37FBBF27"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FE106B2" w14:textId="77777777" w:rsidR="006B54D1" w:rsidRPr="006B54D1" w:rsidRDefault="006B54D1" w:rsidP="006B54D1">
      <w:pPr>
        <w:spacing w:after="0" w:line="240" w:lineRule="auto"/>
        <w:ind w:firstLine="709"/>
        <w:jc w:val="both"/>
        <w:rPr>
          <w:sz w:val="28"/>
          <w:szCs w:val="28"/>
        </w:rPr>
      </w:pPr>
      <w:r w:rsidRPr="006B54D1">
        <w:rPr>
          <w:sz w:val="28"/>
          <w:szCs w:val="28"/>
        </w:rPr>
        <w:t>Направлено письмо в Министерство образования и молодежной политики Чувашской Республики от 10.02.2020 года №437 предложения о корректировке объемов бюджетных ассигнований из республиканского бюджета на 2020 год.</w:t>
      </w:r>
    </w:p>
    <w:p w14:paraId="06CAB81A" w14:textId="77777777" w:rsidR="006B54D1" w:rsidRPr="006B54D1" w:rsidRDefault="006B54D1" w:rsidP="006B54D1">
      <w:pPr>
        <w:spacing w:after="0" w:line="240" w:lineRule="auto"/>
        <w:ind w:firstLine="709"/>
        <w:jc w:val="both"/>
        <w:rPr>
          <w:sz w:val="28"/>
          <w:szCs w:val="28"/>
        </w:rPr>
      </w:pPr>
      <w:r w:rsidRPr="006B54D1">
        <w:rPr>
          <w:sz w:val="28"/>
          <w:szCs w:val="28"/>
        </w:rPr>
        <w:t>В связи со строительством пристроя к зданию МБОУ «Шыгырданская СОШ №1» возникает необходимость технологического присоединения инженерно-технических сетей пристроя к действующему зданию школы. Здание школы построено в 1976 году. Для выполнения данного мероприятия необходимо около 30 млн рублей. Ремонт необходим на втором этапе строительства пристроя (в 2021 году).</w:t>
      </w:r>
    </w:p>
    <w:p w14:paraId="2A058454"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30B25DE9"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мероприятий «Капитальный ремонт муниципальных общеобразовательных организаций, имеющих износ 50 процентов и выше».</w:t>
      </w:r>
    </w:p>
    <w:p w14:paraId="45C993DA"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139F4B9"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республиканских и муниципальных средств.</w:t>
      </w:r>
    </w:p>
    <w:p w14:paraId="076E57F1" w14:textId="77777777" w:rsidR="006B54D1" w:rsidRPr="006B54D1" w:rsidRDefault="006B54D1" w:rsidP="006B54D1">
      <w:pPr>
        <w:spacing w:after="0" w:line="240" w:lineRule="auto"/>
        <w:ind w:firstLine="709"/>
        <w:jc w:val="both"/>
        <w:rPr>
          <w:sz w:val="28"/>
          <w:szCs w:val="28"/>
        </w:rPr>
      </w:pPr>
      <w:r w:rsidRPr="006B54D1">
        <w:rPr>
          <w:sz w:val="28"/>
          <w:szCs w:val="28"/>
        </w:rPr>
        <w:t>Строительство блочно-модульной котельной для теплоснабжения здания МБДОУ «Василек» в с. Батырево.</w:t>
      </w:r>
    </w:p>
    <w:p w14:paraId="2F308042"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72B5374B" w14:textId="77777777" w:rsidR="006B54D1" w:rsidRPr="006B54D1" w:rsidRDefault="006B54D1" w:rsidP="006B54D1">
      <w:pPr>
        <w:spacing w:after="0" w:line="240" w:lineRule="auto"/>
        <w:ind w:firstLine="709"/>
        <w:jc w:val="both"/>
        <w:rPr>
          <w:sz w:val="28"/>
          <w:szCs w:val="28"/>
        </w:rPr>
      </w:pPr>
      <w:r w:rsidRPr="006B54D1">
        <w:rPr>
          <w:sz w:val="28"/>
          <w:szCs w:val="28"/>
        </w:rPr>
        <w:t>Направлено письмо в Министерство образования и молодежной политики Чувашской Республики от 10.02.2020 года №437 предложения о корректировке объемов бюджетных ассигнований из республиканского бюджета на 2020 год.</w:t>
      </w:r>
    </w:p>
    <w:p w14:paraId="2D1737DA" w14:textId="77777777" w:rsidR="006B54D1" w:rsidRPr="006B54D1" w:rsidRDefault="006B54D1" w:rsidP="006B54D1">
      <w:pPr>
        <w:spacing w:after="0" w:line="240" w:lineRule="auto"/>
        <w:ind w:firstLine="709"/>
        <w:jc w:val="both"/>
        <w:rPr>
          <w:sz w:val="28"/>
          <w:szCs w:val="28"/>
        </w:rPr>
      </w:pPr>
      <w:r w:rsidRPr="006B54D1">
        <w:rPr>
          <w:sz w:val="28"/>
          <w:szCs w:val="28"/>
        </w:rPr>
        <w:t>Здание МБДОУ «Батыревский детский сад «Василек» введено в эксплуатацию в 1986 году. Проектная мощность детского сада составляет на 174 мест. В детском саду 164воспитанников, функционируют две группы раннего возраста, одна группа младшего возраста, одна группа среднего возраста, и одна группа старшего возраста.</w:t>
      </w:r>
    </w:p>
    <w:p w14:paraId="6EC6668E" w14:textId="77777777" w:rsidR="006B54D1" w:rsidRPr="006B54D1" w:rsidRDefault="006B54D1" w:rsidP="006B54D1">
      <w:pPr>
        <w:spacing w:after="0" w:line="240" w:lineRule="auto"/>
        <w:ind w:firstLine="709"/>
        <w:jc w:val="both"/>
        <w:rPr>
          <w:sz w:val="28"/>
          <w:szCs w:val="28"/>
        </w:rPr>
      </w:pPr>
      <w:r w:rsidRPr="006B54D1">
        <w:rPr>
          <w:sz w:val="28"/>
          <w:szCs w:val="28"/>
        </w:rPr>
        <w:t>На сегодняшний момент оборудование котельной МБОУ «Батыревский детский сад «Василек» находится в предаварийном состоянии. Здание котельной введено в эксплуатацию в 1986 году, Проектно-сметная документация разработана. Сметная стоимость строительства составляет 2938,56 тыс. рублей.</w:t>
      </w:r>
    </w:p>
    <w:p w14:paraId="4C5956E9" w14:textId="77777777" w:rsidR="006B54D1" w:rsidRPr="006B54D1" w:rsidRDefault="006B54D1" w:rsidP="006B54D1">
      <w:pPr>
        <w:spacing w:after="0" w:line="240" w:lineRule="auto"/>
        <w:ind w:firstLine="709"/>
        <w:jc w:val="both"/>
        <w:rPr>
          <w:sz w:val="28"/>
          <w:szCs w:val="28"/>
        </w:rPr>
      </w:pPr>
      <w:r w:rsidRPr="006B54D1">
        <w:rPr>
          <w:sz w:val="28"/>
          <w:szCs w:val="28"/>
        </w:rPr>
        <w:t>Необходимо провести государственную экспертизу проектной- сметной документации. Необходимо средства в размере около 400,0 тыс. рублей.</w:t>
      </w:r>
    </w:p>
    <w:p w14:paraId="1A681644"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62AFE94"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республиканских и муниципальных средств.</w:t>
      </w:r>
    </w:p>
    <w:p w14:paraId="5A753F5E"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На территории района около 60 % образовательных учреждений, где существующая система отопления, электроснабжения нуждается в капитальном ремонте (не соответствует нормативам СанПиНа и пожарной безопасности), так же требуется модернизация 6 котельных при образовательных учрежденьях. Объем финансирования – 118,0 млн рублей.</w:t>
      </w:r>
    </w:p>
    <w:p w14:paraId="5F0CDD8D" w14:textId="77777777" w:rsidR="006B54D1" w:rsidRPr="006B54D1" w:rsidRDefault="006B54D1" w:rsidP="006B54D1">
      <w:pPr>
        <w:spacing w:after="0" w:line="240" w:lineRule="auto"/>
        <w:ind w:firstLine="709"/>
        <w:jc w:val="both"/>
        <w:rPr>
          <w:sz w:val="28"/>
          <w:szCs w:val="28"/>
        </w:rPr>
      </w:pPr>
      <w:r w:rsidRPr="006B54D1">
        <w:rPr>
          <w:sz w:val="28"/>
          <w:szCs w:val="28"/>
        </w:rPr>
        <w:t>Необходимо разработка ПСД для последующего включения в соответствующие программы.</w:t>
      </w:r>
    </w:p>
    <w:p w14:paraId="0B9C535A" w14:textId="77777777" w:rsidR="006B54D1" w:rsidRPr="006B54D1" w:rsidRDefault="006B54D1" w:rsidP="006B54D1">
      <w:pPr>
        <w:spacing w:after="0" w:line="240" w:lineRule="auto"/>
        <w:ind w:firstLine="709"/>
        <w:jc w:val="both"/>
        <w:rPr>
          <w:sz w:val="28"/>
          <w:szCs w:val="28"/>
        </w:rPr>
      </w:pPr>
      <w:r w:rsidRPr="006B54D1">
        <w:rPr>
          <w:sz w:val="28"/>
          <w:szCs w:val="28"/>
        </w:rPr>
        <w:t>Предполагаемые источники финансирования-средства федерального, республиканского и местного бюджетов.</w:t>
      </w:r>
    </w:p>
    <w:p w14:paraId="0736511B" w14:textId="77777777" w:rsidR="006B54D1" w:rsidRPr="006B54D1" w:rsidRDefault="006B54D1" w:rsidP="006B54D1">
      <w:pPr>
        <w:spacing w:after="0" w:line="240" w:lineRule="auto"/>
        <w:ind w:firstLine="709"/>
        <w:jc w:val="both"/>
        <w:rPr>
          <w:sz w:val="28"/>
          <w:szCs w:val="28"/>
        </w:rPr>
      </w:pPr>
      <w:r w:rsidRPr="006B54D1">
        <w:rPr>
          <w:sz w:val="28"/>
          <w:szCs w:val="28"/>
        </w:rPr>
        <w:t>Для реализации программы «Капитальный ремонт (замена оконных блоков) муниципальных общеобразовательных организаций» и приведение в соответствие с санитарно- гигиеническими и противопожарными требованиями по 8 учреждениям образования подготовлена сметная документация, прошедшая государственную экспертизу. Необходимый объем финансирования - 8,7 млн рублей.</w:t>
      </w:r>
    </w:p>
    <w:p w14:paraId="49D22F22"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F66F948" w14:textId="77777777" w:rsidR="006B54D1" w:rsidRPr="006B54D1" w:rsidRDefault="006B54D1" w:rsidP="006B54D1">
      <w:pPr>
        <w:spacing w:after="0" w:line="240" w:lineRule="auto"/>
        <w:ind w:firstLine="709"/>
        <w:jc w:val="both"/>
        <w:rPr>
          <w:sz w:val="28"/>
          <w:szCs w:val="28"/>
        </w:rPr>
      </w:pPr>
      <w:r w:rsidRPr="006B54D1">
        <w:rPr>
          <w:sz w:val="28"/>
          <w:szCs w:val="28"/>
        </w:rPr>
        <w:t>Выделение средств на приведение в соответствие с санитарно-гигиеническими и противопожарными требованиями.</w:t>
      </w:r>
    </w:p>
    <w:p w14:paraId="4C75EF09"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36008BB" w14:textId="77777777" w:rsidR="006B54D1" w:rsidRPr="006B54D1" w:rsidRDefault="006B54D1" w:rsidP="006B54D1">
      <w:pPr>
        <w:spacing w:after="0" w:line="240" w:lineRule="auto"/>
        <w:ind w:firstLine="709"/>
        <w:jc w:val="both"/>
        <w:rPr>
          <w:sz w:val="28"/>
          <w:szCs w:val="28"/>
        </w:rPr>
      </w:pPr>
      <w:r w:rsidRPr="006B54D1">
        <w:rPr>
          <w:sz w:val="28"/>
          <w:szCs w:val="28"/>
        </w:rPr>
        <w:t xml:space="preserve">Финансирование за счет Федеральных, республиканских и муниципальных средств. </w:t>
      </w:r>
    </w:p>
    <w:p w14:paraId="763BCD50" w14:textId="77777777" w:rsidR="006B54D1" w:rsidRPr="006B54D1" w:rsidRDefault="006B54D1" w:rsidP="006B54D1">
      <w:pPr>
        <w:spacing w:after="0" w:line="240" w:lineRule="auto"/>
        <w:ind w:firstLine="709"/>
        <w:jc w:val="both"/>
        <w:rPr>
          <w:rFonts w:eastAsia="Times New Roman"/>
          <w:sz w:val="28"/>
          <w:szCs w:val="28"/>
          <w:lang w:eastAsia="ru-RU"/>
        </w:rPr>
      </w:pPr>
      <w:r w:rsidRPr="006B54D1">
        <w:rPr>
          <w:rFonts w:eastAsia="Times New Roman"/>
          <w:sz w:val="28"/>
          <w:szCs w:val="28"/>
          <w:lang w:eastAsia="ru-RU"/>
        </w:rPr>
        <w:t>7. Строительство пристроя (спортивного зала, актового зала, столовой, кабинет, ОБЖ, технологии) к зданию МБОУ «Долгоостровская СОШ» по ул.Школьная д.3 Батыревского района Чувашской Республики</w:t>
      </w:r>
    </w:p>
    <w:p w14:paraId="6F407F07" w14:textId="77777777" w:rsidR="006B54D1" w:rsidRPr="006B54D1" w:rsidRDefault="006B54D1" w:rsidP="006B54D1">
      <w:pPr>
        <w:spacing w:after="0" w:line="240" w:lineRule="auto"/>
        <w:ind w:firstLine="709"/>
        <w:jc w:val="both"/>
        <w:rPr>
          <w:i/>
          <w:iCs/>
          <w:sz w:val="28"/>
          <w:szCs w:val="28"/>
        </w:rPr>
      </w:pPr>
      <w:r w:rsidRPr="006B54D1">
        <w:rPr>
          <w:i/>
          <w:iCs/>
          <w:sz w:val="28"/>
          <w:szCs w:val="28"/>
        </w:rPr>
        <w:t xml:space="preserve">Что делается </w:t>
      </w:r>
    </w:p>
    <w:p w14:paraId="1856313F" w14:textId="77777777" w:rsidR="006B54D1" w:rsidRPr="006B54D1" w:rsidRDefault="006B54D1" w:rsidP="006B54D1">
      <w:pPr>
        <w:spacing w:after="0" w:line="240" w:lineRule="auto"/>
        <w:ind w:firstLine="709"/>
        <w:jc w:val="both"/>
        <w:rPr>
          <w:sz w:val="28"/>
          <w:szCs w:val="28"/>
        </w:rPr>
      </w:pPr>
      <w:r w:rsidRPr="006B54D1">
        <w:rPr>
          <w:sz w:val="28"/>
          <w:szCs w:val="28"/>
        </w:rPr>
        <w:t>Разрабатывается проектно-сметная документация.</w:t>
      </w:r>
    </w:p>
    <w:p w14:paraId="3DAC018C"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0AC43287"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14:paraId="23D31047"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73244636"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республиканских и муниципальных средств.</w:t>
      </w:r>
    </w:p>
    <w:p w14:paraId="51A67E53" w14:textId="77777777" w:rsidR="006B54D1" w:rsidRPr="006B54D1" w:rsidRDefault="006B54D1" w:rsidP="006B54D1">
      <w:pPr>
        <w:spacing w:after="0" w:line="240" w:lineRule="auto"/>
        <w:ind w:firstLine="709"/>
        <w:jc w:val="both"/>
        <w:rPr>
          <w:sz w:val="28"/>
          <w:szCs w:val="28"/>
        </w:rPr>
      </w:pPr>
      <w:r w:rsidRPr="006B54D1">
        <w:rPr>
          <w:sz w:val="28"/>
          <w:szCs w:val="28"/>
        </w:rPr>
        <w:t>8. Реконструкция здания МАОУ «Сугутская СОШ» по ул. Советская д 2 с.Сугуты Батыревского района Чувашской Республики под размещение дошкольных групп детского сада с.Сугуты.</w:t>
      </w:r>
    </w:p>
    <w:p w14:paraId="7B4927F7" w14:textId="77777777" w:rsidR="006B54D1" w:rsidRPr="006B54D1" w:rsidRDefault="006B54D1" w:rsidP="006B54D1">
      <w:pPr>
        <w:spacing w:after="0" w:line="240" w:lineRule="auto"/>
        <w:ind w:firstLine="709"/>
        <w:jc w:val="both"/>
        <w:rPr>
          <w:i/>
          <w:iCs/>
          <w:sz w:val="28"/>
          <w:szCs w:val="28"/>
        </w:rPr>
      </w:pPr>
      <w:r w:rsidRPr="006B54D1">
        <w:rPr>
          <w:i/>
          <w:iCs/>
          <w:sz w:val="28"/>
          <w:szCs w:val="28"/>
        </w:rPr>
        <w:t xml:space="preserve">Что делается </w:t>
      </w:r>
    </w:p>
    <w:p w14:paraId="408F2B90" w14:textId="77777777" w:rsidR="006B54D1" w:rsidRPr="006B54D1" w:rsidRDefault="006B54D1" w:rsidP="006B54D1">
      <w:pPr>
        <w:spacing w:after="0" w:line="240" w:lineRule="auto"/>
        <w:ind w:firstLine="709"/>
        <w:jc w:val="both"/>
        <w:rPr>
          <w:sz w:val="28"/>
          <w:szCs w:val="28"/>
        </w:rPr>
      </w:pPr>
      <w:r w:rsidRPr="006B54D1">
        <w:rPr>
          <w:sz w:val="28"/>
          <w:szCs w:val="28"/>
        </w:rPr>
        <w:t>Разрабатывается проектно-сметная документация.</w:t>
      </w:r>
    </w:p>
    <w:p w14:paraId="4F86FE77"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08DCFC31"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14:paraId="20C398ED"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ACE8DA0"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республиканских и муниципальных средств.</w:t>
      </w:r>
    </w:p>
    <w:p w14:paraId="311BD837"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9. Строительство спортивной площадки МБОУ “Батыревская СОШ № 2” на общую сумму 10,0 млн рублей.</w:t>
      </w:r>
    </w:p>
    <w:p w14:paraId="14428C73"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812E2C8"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6792E5AD"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09820195"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2020-2024 годы.</w:t>
      </w:r>
    </w:p>
    <w:p w14:paraId="5B835B89"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95B8FA1"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8A1ECCE" w14:textId="77777777" w:rsidR="006B54D1" w:rsidRPr="006B54D1" w:rsidRDefault="006B54D1" w:rsidP="006B54D1">
      <w:pPr>
        <w:spacing w:after="0" w:line="240" w:lineRule="auto"/>
        <w:ind w:firstLine="709"/>
        <w:jc w:val="both"/>
        <w:rPr>
          <w:sz w:val="28"/>
          <w:szCs w:val="28"/>
        </w:rPr>
      </w:pPr>
      <w:r w:rsidRPr="006B54D1">
        <w:rPr>
          <w:sz w:val="28"/>
          <w:szCs w:val="28"/>
        </w:rPr>
        <w:t>10. Капитальный ремонт МБОУ “Батыревская СОШ № 2” на общую сумму 32,0 млн рублей.</w:t>
      </w:r>
    </w:p>
    <w:p w14:paraId="67066217"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7AEE0297"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17E64CD3"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791DF8C4"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годы.</w:t>
      </w:r>
    </w:p>
    <w:p w14:paraId="0DDD674D"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1D09E43"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3B54270A" w14:textId="77777777" w:rsidR="006B54D1" w:rsidRPr="006B54D1" w:rsidRDefault="006B54D1" w:rsidP="006B54D1">
      <w:pPr>
        <w:spacing w:after="0" w:line="240" w:lineRule="auto"/>
        <w:ind w:firstLine="709"/>
        <w:jc w:val="both"/>
        <w:rPr>
          <w:sz w:val="28"/>
          <w:szCs w:val="28"/>
        </w:rPr>
      </w:pPr>
      <w:r w:rsidRPr="006B54D1">
        <w:rPr>
          <w:sz w:val="28"/>
          <w:szCs w:val="28"/>
        </w:rPr>
        <w:t>11. Требуется капитальный ремонт в трех ДОУ на общую сумму 25,0 млн рублей.</w:t>
      </w:r>
    </w:p>
    <w:p w14:paraId="266A750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D18D946"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1D5427B3"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083CCA1"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годы.</w:t>
      </w:r>
    </w:p>
    <w:p w14:paraId="1B4E04B9"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B17E495"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7EA8E485" w14:textId="77777777" w:rsidR="006B54D1" w:rsidRPr="006B54D1" w:rsidRDefault="006B54D1" w:rsidP="006B54D1">
      <w:pPr>
        <w:spacing w:after="0" w:line="240" w:lineRule="auto"/>
        <w:ind w:firstLine="709"/>
        <w:jc w:val="both"/>
        <w:rPr>
          <w:sz w:val="28"/>
          <w:szCs w:val="28"/>
        </w:rPr>
      </w:pPr>
      <w:r w:rsidRPr="006B54D1">
        <w:rPr>
          <w:sz w:val="28"/>
          <w:szCs w:val="28"/>
        </w:rPr>
        <w:t>12. Капитальный ремонт МБОУ «Полевобикшикская СОШ» сметная стоимость объекта 37,9 млн рублей, в том числе в 2020 году выделено 14,0 млн рублей. Для завершения капитального ремонта требуется 23,9 млн рублей.</w:t>
      </w:r>
    </w:p>
    <w:p w14:paraId="3053AB98"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14EAA1A4" w14:textId="77777777" w:rsidR="006B54D1" w:rsidRPr="006B54D1" w:rsidRDefault="006B54D1" w:rsidP="006B54D1">
      <w:pPr>
        <w:spacing w:after="0" w:line="240" w:lineRule="auto"/>
        <w:ind w:firstLine="709"/>
        <w:jc w:val="both"/>
        <w:rPr>
          <w:sz w:val="28"/>
          <w:szCs w:val="28"/>
        </w:rPr>
      </w:pPr>
      <w:r w:rsidRPr="006B54D1">
        <w:rPr>
          <w:sz w:val="28"/>
          <w:szCs w:val="28"/>
        </w:rPr>
        <w:t>ПСД имеется.</w:t>
      </w:r>
    </w:p>
    <w:p w14:paraId="0847C5A2"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4757C0B"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капитального ремонта на 2021 год.</w:t>
      </w:r>
    </w:p>
    <w:p w14:paraId="6A248191"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58B9422"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6BEAAE1" w14:textId="77777777" w:rsidR="006B54D1" w:rsidRPr="006B54D1" w:rsidRDefault="006B54D1" w:rsidP="006B54D1">
      <w:pPr>
        <w:spacing w:after="0" w:line="240" w:lineRule="auto"/>
        <w:ind w:firstLine="709"/>
        <w:jc w:val="both"/>
        <w:rPr>
          <w:sz w:val="28"/>
          <w:szCs w:val="28"/>
        </w:rPr>
      </w:pPr>
      <w:r w:rsidRPr="006B54D1">
        <w:rPr>
          <w:sz w:val="28"/>
          <w:szCs w:val="28"/>
        </w:rPr>
        <w:t>13. Капитальный ремонт МБДОУ «Шыгырданский детский сад «Ромашка» сметная стоимость объекта 18,4 млн рублей, в том числе в 2020 году выделено 11,0 млн рублей. Для завершения капитального ремонта требуется 7,4 млн рублей.</w:t>
      </w:r>
    </w:p>
    <w:p w14:paraId="7BAE3AFF"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61A50DB" w14:textId="77777777" w:rsidR="006B54D1" w:rsidRPr="006B54D1" w:rsidRDefault="006B54D1" w:rsidP="006B54D1">
      <w:pPr>
        <w:spacing w:after="0" w:line="240" w:lineRule="auto"/>
        <w:ind w:firstLine="709"/>
        <w:jc w:val="both"/>
        <w:rPr>
          <w:sz w:val="28"/>
          <w:szCs w:val="28"/>
        </w:rPr>
      </w:pPr>
      <w:r w:rsidRPr="006B54D1">
        <w:rPr>
          <w:sz w:val="28"/>
          <w:szCs w:val="28"/>
        </w:rPr>
        <w:t>ПСД имеется.</w:t>
      </w:r>
    </w:p>
    <w:p w14:paraId="1A9CC418" w14:textId="77777777" w:rsidR="006B54D1" w:rsidRPr="006B54D1" w:rsidRDefault="006B54D1" w:rsidP="006B54D1">
      <w:pPr>
        <w:spacing w:after="0" w:line="240" w:lineRule="auto"/>
        <w:ind w:firstLine="709"/>
        <w:jc w:val="both"/>
        <w:rPr>
          <w:i/>
          <w:iCs/>
          <w:sz w:val="28"/>
          <w:szCs w:val="28"/>
        </w:rPr>
      </w:pPr>
      <w:r w:rsidRPr="006B54D1">
        <w:rPr>
          <w:i/>
          <w:iCs/>
          <w:sz w:val="28"/>
          <w:szCs w:val="28"/>
        </w:rPr>
        <w:lastRenderedPageBreak/>
        <w:t>Пути решения</w:t>
      </w:r>
    </w:p>
    <w:p w14:paraId="0B1B7ABA"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капитального ремонта на 2021 год.</w:t>
      </w:r>
    </w:p>
    <w:p w14:paraId="383FF947"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94AEC1E"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DBEAB95"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33" w:name="_Toc43734552"/>
      <w:bookmarkStart w:id="34" w:name="_Toc47367245"/>
      <w:r w:rsidRPr="006B54D1">
        <w:rPr>
          <w:rFonts w:ascii="Times New Roman" w:hAnsi="Times New Roman" w:cs="Times New Roman"/>
          <w:b/>
          <w:bCs/>
          <w:color w:val="auto"/>
          <w:sz w:val="28"/>
          <w:szCs w:val="28"/>
        </w:rPr>
        <w:t>ЖКХ</w:t>
      </w:r>
      <w:bookmarkEnd w:id="33"/>
      <w:bookmarkEnd w:id="34"/>
    </w:p>
    <w:p w14:paraId="06C94721" w14:textId="77777777" w:rsidR="006B54D1" w:rsidRPr="006B54D1" w:rsidRDefault="006B54D1" w:rsidP="006B54D1">
      <w:pPr>
        <w:spacing w:after="0" w:line="240" w:lineRule="auto"/>
        <w:ind w:firstLine="709"/>
        <w:jc w:val="both"/>
        <w:rPr>
          <w:sz w:val="28"/>
          <w:szCs w:val="28"/>
        </w:rPr>
      </w:pPr>
      <w:r w:rsidRPr="006B54D1">
        <w:rPr>
          <w:sz w:val="28"/>
          <w:szCs w:val="28"/>
        </w:rPr>
        <w:t>1. Качество подаваемой населению воды не соответствует ГОСТ «Вода питьевая». Необходима замена оборудования станции водоочистки в с. Батырево. Ориентировочная стоимость - 60,0 млн рублей.</w:t>
      </w:r>
    </w:p>
    <w:p w14:paraId="72BA61DA" w14:textId="77777777" w:rsidR="006B54D1" w:rsidRPr="006B54D1" w:rsidRDefault="006B54D1" w:rsidP="006B54D1">
      <w:pPr>
        <w:spacing w:after="0" w:line="240" w:lineRule="auto"/>
        <w:ind w:firstLine="709"/>
        <w:jc w:val="both"/>
        <w:rPr>
          <w:sz w:val="28"/>
          <w:szCs w:val="28"/>
        </w:rPr>
      </w:pPr>
      <w:r w:rsidRPr="006B54D1">
        <w:rPr>
          <w:i/>
          <w:iCs/>
          <w:sz w:val="28"/>
          <w:szCs w:val="28"/>
        </w:rPr>
        <w:t>Что делается.</w:t>
      </w:r>
      <w:r w:rsidRPr="006B54D1">
        <w:rPr>
          <w:sz w:val="28"/>
          <w:szCs w:val="28"/>
        </w:rPr>
        <w:t xml:space="preserve"> Разрабатывается проектная документация «Модернизация станции водоочистки в с. Батырево».</w:t>
      </w:r>
    </w:p>
    <w:p w14:paraId="7348D01E"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B650CB4"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республиканских и муниципальных средств.</w:t>
      </w:r>
    </w:p>
    <w:p w14:paraId="7EA52E54" w14:textId="77777777" w:rsidR="006B54D1" w:rsidRPr="006B54D1" w:rsidRDefault="006B54D1" w:rsidP="006B54D1">
      <w:pPr>
        <w:spacing w:after="0" w:line="240" w:lineRule="auto"/>
        <w:ind w:firstLine="709"/>
        <w:jc w:val="both"/>
        <w:rPr>
          <w:sz w:val="28"/>
          <w:szCs w:val="28"/>
        </w:rPr>
      </w:pPr>
      <w:r w:rsidRPr="006B54D1">
        <w:rPr>
          <w:bCs/>
          <w:sz w:val="28"/>
          <w:szCs w:val="28"/>
        </w:rPr>
        <w:t>2. Существующие канализационные очистные сооружения, расположенные в с. Батырево на сегодняшний день, не обеспечивают очистку стоков до нормативного состояния. Оборудование очистных сооружений устарело, работает с перебоями. Стоимость реализации 81,6 млн. рублей.</w:t>
      </w:r>
    </w:p>
    <w:p w14:paraId="21EF3DA9" w14:textId="77777777" w:rsidR="006B54D1" w:rsidRPr="006B54D1" w:rsidRDefault="006B54D1" w:rsidP="006B54D1">
      <w:pPr>
        <w:spacing w:after="0" w:line="240" w:lineRule="auto"/>
        <w:ind w:firstLine="709"/>
        <w:jc w:val="both"/>
        <w:rPr>
          <w:sz w:val="28"/>
          <w:szCs w:val="28"/>
        </w:rPr>
      </w:pPr>
      <w:r w:rsidRPr="006B54D1">
        <w:rPr>
          <w:i/>
          <w:iCs/>
          <w:sz w:val="28"/>
          <w:szCs w:val="28"/>
        </w:rPr>
        <w:t>Что делается.</w:t>
      </w:r>
      <w:r w:rsidRPr="006B54D1">
        <w:rPr>
          <w:sz w:val="28"/>
          <w:szCs w:val="28"/>
        </w:rPr>
        <w:t xml:space="preserve"> </w:t>
      </w:r>
      <w:r w:rsidRPr="006B54D1">
        <w:rPr>
          <w:bCs/>
          <w:sz w:val="28"/>
          <w:szCs w:val="28"/>
        </w:rPr>
        <w:t xml:space="preserve">Подготовлен проект «Реконструкция канализационных очистных сооружений с. Батырево Батыревского района Чувашской Республики». </w:t>
      </w:r>
    </w:p>
    <w:p w14:paraId="721D3AA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6603D0F" w14:textId="77777777" w:rsidR="006B54D1" w:rsidRPr="006B54D1" w:rsidRDefault="006B54D1" w:rsidP="006B54D1">
      <w:pPr>
        <w:spacing w:after="0" w:line="240" w:lineRule="auto"/>
        <w:ind w:firstLine="709"/>
        <w:jc w:val="both"/>
        <w:rPr>
          <w:i/>
          <w:iCs/>
          <w:sz w:val="28"/>
          <w:szCs w:val="28"/>
        </w:rPr>
      </w:pPr>
      <w:r w:rsidRPr="006B54D1">
        <w:rPr>
          <w:sz w:val="28"/>
          <w:szCs w:val="28"/>
        </w:rPr>
        <w:t>Финансирование за счет федеральных, республиканских и муниципальных средств.</w:t>
      </w:r>
    </w:p>
    <w:p w14:paraId="1513565F" w14:textId="77777777" w:rsidR="006B54D1" w:rsidRPr="006B54D1" w:rsidRDefault="006B54D1" w:rsidP="006B54D1">
      <w:pPr>
        <w:spacing w:after="0" w:line="240" w:lineRule="auto"/>
        <w:ind w:firstLine="709"/>
        <w:jc w:val="both"/>
        <w:rPr>
          <w:sz w:val="28"/>
          <w:szCs w:val="28"/>
        </w:rPr>
      </w:pPr>
      <w:r w:rsidRPr="006B54D1">
        <w:rPr>
          <w:sz w:val="28"/>
          <w:szCs w:val="28"/>
        </w:rPr>
        <w:t>3. Требуется капитальный ремонт водонапорных башен и водозаборных скважин. Проведена работа по разработке ПСД по 4 объектам. Необходимый объем финансирования - 2,8 млн рублей.</w:t>
      </w:r>
    </w:p>
    <w:p w14:paraId="21E53FE6"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72D115AC" w14:textId="77777777" w:rsidR="006B54D1" w:rsidRPr="006B54D1" w:rsidRDefault="006B54D1" w:rsidP="006B54D1">
      <w:pPr>
        <w:spacing w:after="0" w:line="240" w:lineRule="auto"/>
        <w:ind w:firstLine="709"/>
        <w:jc w:val="both"/>
        <w:rPr>
          <w:sz w:val="28"/>
          <w:szCs w:val="28"/>
        </w:rPr>
      </w:pPr>
      <w:r w:rsidRPr="006B54D1">
        <w:rPr>
          <w:sz w:val="28"/>
          <w:szCs w:val="28"/>
        </w:rPr>
        <w:t>Выделение средств на приведение ремонтных работ.</w:t>
      </w:r>
    </w:p>
    <w:p w14:paraId="5A394D63"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35AAA00"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республиканских и муниципальных средств.</w:t>
      </w:r>
    </w:p>
    <w:p w14:paraId="19627ADF"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35" w:name="_Toc43734553"/>
      <w:bookmarkStart w:id="36" w:name="_Toc47367246"/>
      <w:r w:rsidRPr="006B54D1">
        <w:rPr>
          <w:rFonts w:ascii="Times New Roman" w:hAnsi="Times New Roman" w:cs="Times New Roman"/>
          <w:b/>
          <w:bCs/>
          <w:color w:val="auto"/>
          <w:sz w:val="28"/>
          <w:szCs w:val="28"/>
        </w:rPr>
        <w:t>Строительство жилья</w:t>
      </w:r>
      <w:bookmarkEnd w:id="35"/>
      <w:bookmarkEnd w:id="36"/>
    </w:p>
    <w:p w14:paraId="721076C7" w14:textId="77777777" w:rsidR="006B54D1" w:rsidRPr="006B54D1" w:rsidRDefault="006B54D1" w:rsidP="006B54D1">
      <w:pPr>
        <w:spacing w:after="0" w:line="240" w:lineRule="auto"/>
        <w:ind w:firstLine="709"/>
        <w:jc w:val="both"/>
        <w:rPr>
          <w:sz w:val="28"/>
          <w:szCs w:val="28"/>
        </w:rPr>
      </w:pPr>
      <w:r w:rsidRPr="006B54D1">
        <w:rPr>
          <w:sz w:val="28"/>
          <w:szCs w:val="28"/>
        </w:rPr>
        <w:t>На улучшение жилищных условий по Батыревскому району гражданам и молодым семьям выделяют ряд социальной помощи по различным государственным программам.</w:t>
      </w:r>
    </w:p>
    <w:p w14:paraId="7CA9B237" w14:textId="77777777" w:rsidR="006B54D1" w:rsidRPr="006B54D1" w:rsidRDefault="006B54D1" w:rsidP="006B54D1">
      <w:pPr>
        <w:spacing w:after="0" w:line="240" w:lineRule="auto"/>
        <w:ind w:firstLine="709"/>
        <w:jc w:val="both"/>
        <w:rPr>
          <w:sz w:val="28"/>
          <w:szCs w:val="28"/>
        </w:rPr>
      </w:pPr>
      <w:r w:rsidRPr="006B54D1">
        <w:rPr>
          <w:sz w:val="28"/>
          <w:szCs w:val="28"/>
        </w:rPr>
        <w:t>На сегодняшний день по Федеральной целевой программе «Обеспечение жильем молодых семей» в очереди состоят 70 молодых семей.</w:t>
      </w:r>
    </w:p>
    <w:p w14:paraId="1526E6FD" w14:textId="77777777" w:rsidR="006B54D1" w:rsidRPr="006B54D1" w:rsidRDefault="006B54D1" w:rsidP="006B54D1">
      <w:pPr>
        <w:spacing w:after="0" w:line="240" w:lineRule="auto"/>
        <w:ind w:firstLine="709"/>
        <w:jc w:val="both"/>
        <w:rPr>
          <w:sz w:val="28"/>
          <w:szCs w:val="28"/>
        </w:rPr>
      </w:pPr>
      <w:r w:rsidRPr="006B54D1">
        <w:rPr>
          <w:sz w:val="28"/>
          <w:szCs w:val="28"/>
        </w:rPr>
        <w:t>По государственной программе Российской Федерации «Комплексное развитие сельских территорий» в очереди на улучшение жилищных условий состоят 165 граждан, живущие и работающие на селе.</w:t>
      </w:r>
    </w:p>
    <w:p w14:paraId="107826E5" w14:textId="77777777" w:rsidR="006B54D1" w:rsidRPr="006B54D1" w:rsidRDefault="006B54D1" w:rsidP="006B54D1">
      <w:pPr>
        <w:spacing w:after="0" w:line="240" w:lineRule="auto"/>
        <w:ind w:firstLine="709"/>
        <w:jc w:val="both"/>
        <w:rPr>
          <w:sz w:val="28"/>
          <w:szCs w:val="28"/>
        </w:rPr>
      </w:pPr>
      <w:r w:rsidRPr="006B54D1">
        <w:rPr>
          <w:sz w:val="28"/>
          <w:szCs w:val="28"/>
        </w:rPr>
        <w:t xml:space="preserve">Для обеспечения жилыми помещениями по договорам социального найма категорий граждан, указанных в пп. З и 6. Части 1 статьи 11 Закона Чувашской Республики от 17.10.2005 года №42 «О регулировании жилищных </w:t>
      </w:r>
      <w:r w:rsidRPr="006B54D1">
        <w:rPr>
          <w:sz w:val="28"/>
          <w:szCs w:val="28"/>
        </w:rPr>
        <w:lastRenderedPageBreak/>
        <w:t>отношений» по категории многодетные семьи по району состоят 18 многодетных семей.</w:t>
      </w:r>
    </w:p>
    <w:p w14:paraId="6C78CE65" w14:textId="77777777" w:rsidR="006B54D1" w:rsidRPr="006B54D1" w:rsidRDefault="006B54D1" w:rsidP="006B54D1">
      <w:pPr>
        <w:spacing w:after="0" w:line="240" w:lineRule="auto"/>
        <w:ind w:firstLine="709"/>
        <w:jc w:val="both"/>
        <w:rPr>
          <w:sz w:val="28"/>
          <w:szCs w:val="28"/>
        </w:rPr>
      </w:pPr>
      <w:r w:rsidRPr="006B54D1">
        <w:rPr>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на сегодняшний день по Батыревскому району состоят в очереди 25 дети-сироты, на учете для получения жилья.</w:t>
      </w:r>
    </w:p>
    <w:p w14:paraId="7192E329"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2B21A072" w14:textId="77777777" w:rsidR="006B54D1" w:rsidRPr="006B54D1" w:rsidRDefault="006B54D1" w:rsidP="006B54D1">
      <w:pPr>
        <w:spacing w:after="0" w:line="240" w:lineRule="auto"/>
        <w:ind w:firstLine="709"/>
        <w:jc w:val="both"/>
        <w:rPr>
          <w:sz w:val="28"/>
          <w:szCs w:val="28"/>
        </w:rPr>
      </w:pPr>
      <w:r w:rsidRPr="006B54D1">
        <w:rPr>
          <w:sz w:val="28"/>
          <w:szCs w:val="28"/>
        </w:rPr>
        <w:t>Для реализация этих государственных программ ежегодно формируются списки желающих улучшить свои жилищные условия и строятся многоквартирные дома с привлечением частных инвестиций. Создаются жилищные комиссии с выездом по каждому объекту.</w:t>
      </w:r>
    </w:p>
    <w:p w14:paraId="4414F554" w14:textId="77777777" w:rsidR="006B54D1" w:rsidRPr="006B54D1" w:rsidRDefault="006B54D1" w:rsidP="006B54D1">
      <w:pPr>
        <w:spacing w:after="0" w:line="240" w:lineRule="auto"/>
        <w:ind w:firstLine="709"/>
        <w:jc w:val="both"/>
        <w:rPr>
          <w:sz w:val="28"/>
          <w:szCs w:val="28"/>
        </w:rPr>
      </w:pPr>
      <w:r w:rsidRPr="006B54D1">
        <w:rPr>
          <w:sz w:val="28"/>
          <w:szCs w:val="28"/>
        </w:rPr>
        <w:t>Объем финансирования денежных средств, выделяемые для реализации этих программ не хватает. С каждым годом желающих улучшить свои жилищные условия увеличиваются, а финансирование уменьшается.</w:t>
      </w:r>
    </w:p>
    <w:p w14:paraId="73146F07" w14:textId="77777777" w:rsidR="006B54D1" w:rsidRPr="006B54D1" w:rsidRDefault="006B54D1" w:rsidP="006B54D1">
      <w:pPr>
        <w:spacing w:after="0" w:line="240" w:lineRule="auto"/>
        <w:ind w:firstLine="709"/>
        <w:jc w:val="both"/>
        <w:rPr>
          <w:sz w:val="28"/>
          <w:szCs w:val="28"/>
        </w:rPr>
      </w:pPr>
      <w:r w:rsidRPr="006B54D1">
        <w:rPr>
          <w:i/>
          <w:iCs/>
          <w:sz w:val="28"/>
          <w:szCs w:val="28"/>
        </w:rPr>
        <w:t>Источники и объёмы финансирования</w:t>
      </w:r>
    </w:p>
    <w:p w14:paraId="71F465BD" w14:textId="77777777" w:rsidR="006B54D1" w:rsidRPr="006B54D1" w:rsidRDefault="006B54D1" w:rsidP="006B54D1">
      <w:pPr>
        <w:spacing w:after="0" w:line="240" w:lineRule="auto"/>
        <w:ind w:firstLine="709"/>
        <w:jc w:val="both"/>
        <w:rPr>
          <w:sz w:val="28"/>
          <w:szCs w:val="28"/>
        </w:rPr>
      </w:pPr>
      <w:r w:rsidRPr="006B54D1">
        <w:rPr>
          <w:sz w:val="28"/>
          <w:szCs w:val="28"/>
        </w:rPr>
        <w:t>Для обеспечения жилыми помещениями детей-сирот и детей, оставшихся без попечения родителей необходимо 41,5 млн рублей.</w:t>
      </w:r>
    </w:p>
    <w:p w14:paraId="47EFE9CA" w14:textId="77777777" w:rsidR="006B54D1" w:rsidRPr="006B54D1" w:rsidRDefault="006B54D1" w:rsidP="006B54D1">
      <w:pPr>
        <w:spacing w:after="0" w:line="240" w:lineRule="auto"/>
        <w:ind w:firstLine="709"/>
        <w:jc w:val="both"/>
        <w:rPr>
          <w:sz w:val="28"/>
          <w:szCs w:val="28"/>
        </w:rPr>
      </w:pPr>
      <w:r w:rsidRPr="006B54D1">
        <w:rPr>
          <w:sz w:val="28"/>
          <w:szCs w:val="28"/>
        </w:rPr>
        <w:t>Для реализации помощи многодетным семьям по Батыревскому району необходима сумма 43,4 млн рублей.</w:t>
      </w:r>
    </w:p>
    <w:p w14:paraId="59E8B409"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37" w:name="_Toc43734554"/>
      <w:bookmarkStart w:id="38" w:name="_Toc47367247"/>
      <w:r w:rsidRPr="006B54D1">
        <w:rPr>
          <w:rFonts w:ascii="Times New Roman" w:hAnsi="Times New Roman" w:cs="Times New Roman"/>
          <w:b/>
          <w:bCs/>
          <w:color w:val="auto"/>
          <w:sz w:val="28"/>
          <w:szCs w:val="28"/>
        </w:rPr>
        <w:t>Энергетика</w:t>
      </w:r>
      <w:bookmarkEnd w:id="37"/>
      <w:bookmarkEnd w:id="38"/>
    </w:p>
    <w:p w14:paraId="4F4FAC50" w14:textId="77777777" w:rsidR="006B54D1" w:rsidRPr="006B54D1" w:rsidRDefault="006B54D1" w:rsidP="006B54D1">
      <w:pPr>
        <w:spacing w:after="0" w:line="240" w:lineRule="auto"/>
        <w:ind w:firstLine="709"/>
        <w:jc w:val="both"/>
        <w:rPr>
          <w:b/>
          <w:bCs/>
          <w:sz w:val="28"/>
          <w:szCs w:val="28"/>
        </w:rPr>
      </w:pPr>
      <w:r w:rsidRPr="006B54D1">
        <w:rPr>
          <w:sz w:val="28"/>
          <w:szCs w:val="28"/>
        </w:rPr>
        <w:t>1. Строительство уличного освещения вдоль автомобильных дорог республиканского значения в Большечеменевсом, Сигачинском, Тарханском, Шаймурзинском и Н. Шигалинском сельских поселениях.</w:t>
      </w:r>
    </w:p>
    <w:p w14:paraId="3E925A3F"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0F9CECEB"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соответствующей государственной программы Чувашской Республики в 2021 году.</w:t>
      </w:r>
    </w:p>
    <w:p w14:paraId="1239B88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B6905FC"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17176074" w14:textId="77777777" w:rsidR="006B54D1" w:rsidRPr="006B54D1" w:rsidRDefault="006B54D1" w:rsidP="006B54D1">
      <w:pPr>
        <w:spacing w:after="0" w:line="240" w:lineRule="auto"/>
        <w:ind w:firstLine="709"/>
        <w:jc w:val="both"/>
        <w:rPr>
          <w:sz w:val="28"/>
          <w:szCs w:val="28"/>
        </w:rPr>
      </w:pPr>
      <w:r w:rsidRPr="006B54D1">
        <w:rPr>
          <w:sz w:val="28"/>
          <w:szCs w:val="28"/>
        </w:rPr>
        <w:t>2. Разработка ПСД и строительство системы электроснабжения, газоснабжения на земельных участках, выделенных многодетным семьям в микрорайонах “Южный” с. Батырево и с. Шыгырданы. Необходимый объем финансирования - 239,0 млн рублей.</w:t>
      </w:r>
    </w:p>
    <w:p w14:paraId="76DBF5B0"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6F6D5FF0"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соответствующей государственной программы Чувашской Республики в 2020-2021 гг.</w:t>
      </w:r>
    </w:p>
    <w:p w14:paraId="520675E5"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CE5A7D5" w14:textId="77777777" w:rsidR="006B54D1" w:rsidRPr="006B54D1" w:rsidRDefault="006B54D1" w:rsidP="006B54D1">
      <w:pPr>
        <w:spacing w:after="0" w:line="240" w:lineRule="auto"/>
        <w:ind w:firstLine="709"/>
        <w:jc w:val="both"/>
        <w:rPr>
          <w:sz w:val="28"/>
          <w:szCs w:val="28"/>
        </w:rPr>
      </w:pPr>
      <w:r w:rsidRPr="006B54D1">
        <w:rPr>
          <w:sz w:val="28"/>
          <w:szCs w:val="28"/>
        </w:rPr>
        <w:t>Финансирование за счет Федеральных и республиканских средств.</w:t>
      </w:r>
    </w:p>
    <w:p w14:paraId="38BB5D47"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39" w:name="_Toc43734555"/>
      <w:bookmarkStart w:id="40" w:name="_Toc47367248"/>
      <w:r w:rsidRPr="006B54D1">
        <w:rPr>
          <w:rFonts w:ascii="Times New Roman" w:hAnsi="Times New Roman" w:cs="Times New Roman"/>
          <w:b/>
          <w:bCs/>
          <w:color w:val="auto"/>
          <w:sz w:val="28"/>
          <w:szCs w:val="28"/>
        </w:rPr>
        <w:t>Связь</w:t>
      </w:r>
      <w:bookmarkEnd w:id="39"/>
      <w:bookmarkEnd w:id="40"/>
    </w:p>
    <w:p w14:paraId="06F64C7B" w14:textId="77777777" w:rsidR="006B54D1" w:rsidRPr="006B54D1" w:rsidRDefault="006B54D1" w:rsidP="006B54D1">
      <w:pPr>
        <w:spacing w:after="0" w:line="240" w:lineRule="auto"/>
        <w:ind w:firstLine="709"/>
        <w:jc w:val="both"/>
        <w:rPr>
          <w:sz w:val="28"/>
          <w:szCs w:val="28"/>
        </w:rPr>
      </w:pPr>
      <w:r w:rsidRPr="006B54D1">
        <w:rPr>
          <w:sz w:val="28"/>
          <w:szCs w:val="28"/>
        </w:rPr>
        <w:t>Нет сотовой телефонной связи в поселке Хурама Твар.</w:t>
      </w:r>
    </w:p>
    <w:p w14:paraId="31E0BC70" w14:textId="77777777" w:rsidR="006B54D1" w:rsidRPr="006B54D1" w:rsidRDefault="006B54D1" w:rsidP="006B54D1">
      <w:pPr>
        <w:spacing w:after="0" w:line="240" w:lineRule="auto"/>
        <w:ind w:firstLine="709"/>
        <w:jc w:val="both"/>
        <w:rPr>
          <w:sz w:val="28"/>
          <w:szCs w:val="28"/>
        </w:rPr>
      </w:pPr>
      <w:r w:rsidRPr="006B54D1">
        <w:rPr>
          <w:i/>
          <w:iCs/>
          <w:sz w:val="28"/>
          <w:szCs w:val="28"/>
        </w:rPr>
        <w:t>Что делается</w:t>
      </w:r>
    </w:p>
    <w:p w14:paraId="15A9DF8B" w14:textId="77777777" w:rsidR="006B54D1" w:rsidRPr="006B54D1" w:rsidRDefault="006B54D1" w:rsidP="006B54D1">
      <w:pPr>
        <w:spacing w:after="0" w:line="240" w:lineRule="auto"/>
        <w:ind w:firstLine="709"/>
        <w:jc w:val="both"/>
        <w:rPr>
          <w:sz w:val="28"/>
          <w:szCs w:val="28"/>
        </w:rPr>
      </w:pPr>
      <w:r w:rsidRPr="006B54D1">
        <w:rPr>
          <w:sz w:val="28"/>
          <w:szCs w:val="28"/>
        </w:rPr>
        <w:t>Обращения в адрес операторов сотовой связи.</w:t>
      </w:r>
    </w:p>
    <w:p w14:paraId="30F19C95" w14:textId="77777777" w:rsidR="006B54D1" w:rsidRPr="006B54D1" w:rsidRDefault="006B54D1" w:rsidP="006B54D1">
      <w:pPr>
        <w:spacing w:after="0" w:line="240" w:lineRule="auto"/>
        <w:ind w:firstLine="709"/>
        <w:jc w:val="both"/>
        <w:rPr>
          <w:sz w:val="28"/>
          <w:szCs w:val="28"/>
        </w:rPr>
      </w:pPr>
      <w:r w:rsidRPr="006B54D1">
        <w:rPr>
          <w:i/>
          <w:iCs/>
          <w:sz w:val="28"/>
          <w:szCs w:val="28"/>
        </w:rPr>
        <w:lastRenderedPageBreak/>
        <w:t>Пути решения</w:t>
      </w:r>
    </w:p>
    <w:p w14:paraId="4010C5BD" w14:textId="77777777" w:rsidR="006B54D1" w:rsidRPr="006B54D1" w:rsidRDefault="006B54D1" w:rsidP="006B54D1">
      <w:pPr>
        <w:spacing w:after="0" w:line="240" w:lineRule="auto"/>
        <w:ind w:firstLine="709"/>
        <w:jc w:val="both"/>
        <w:rPr>
          <w:sz w:val="28"/>
          <w:szCs w:val="28"/>
        </w:rPr>
      </w:pPr>
      <w:r w:rsidRPr="006B54D1">
        <w:rPr>
          <w:sz w:val="28"/>
          <w:szCs w:val="28"/>
        </w:rPr>
        <w:t xml:space="preserve">Возведение вышек сотовой связи, прокладка кабеля оптико-волоконной связи </w:t>
      </w:r>
    </w:p>
    <w:p w14:paraId="5E7EB3AF" w14:textId="77777777" w:rsidR="006B54D1" w:rsidRPr="006B54D1" w:rsidRDefault="006B54D1" w:rsidP="006B54D1">
      <w:pPr>
        <w:spacing w:after="0" w:line="240" w:lineRule="auto"/>
        <w:ind w:firstLine="709"/>
        <w:jc w:val="both"/>
        <w:rPr>
          <w:sz w:val="28"/>
          <w:szCs w:val="28"/>
        </w:rPr>
      </w:pPr>
      <w:r w:rsidRPr="006B54D1">
        <w:rPr>
          <w:i/>
          <w:iCs/>
          <w:sz w:val="28"/>
          <w:szCs w:val="28"/>
        </w:rPr>
        <w:t>Источники и объёмы финансирования</w:t>
      </w:r>
    </w:p>
    <w:p w14:paraId="3DC01A1D" w14:textId="77777777" w:rsidR="006B54D1" w:rsidRPr="006B54D1" w:rsidRDefault="006B54D1" w:rsidP="006B54D1">
      <w:pPr>
        <w:spacing w:after="0" w:line="240" w:lineRule="auto"/>
        <w:ind w:firstLine="709"/>
        <w:jc w:val="both"/>
        <w:rPr>
          <w:sz w:val="28"/>
          <w:szCs w:val="28"/>
        </w:rPr>
      </w:pPr>
      <w:r w:rsidRPr="006B54D1">
        <w:rPr>
          <w:sz w:val="28"/>
          <w:szCs w:val="28"/>
        </w:rPr>
        <w:t>Ориентировочная стоимость</w:t>
      </w:r>
      <w:r w:rsidRPr="006B54D1">
        <w:rPr>
          <w:i/>
          <w:iCs/>
          <w:sz w:val="28"/>
          <w:szCs w:val="28"/>
        </w:rPr>
        <w:t xml:space="preserve"> - </w:t>
      </w:r>
      <w:r w:rsidRPr="006B54D1">
        <w:rPr>
          <w:sz w:val="28"/>
          <w:szCs w:val="28"/>
        </w:rPr>
        <w:t>2-3 млн рублей.</w:t>
      </w:r>
    </w:p>
    <w:p w14:paraId="0DB6A6B3" w14:textId="77777777" w:rsidR="006B54D1" w:rsidRPr="006B54D1" w:rsidRDefault="006B54D1" w:rsidP="006B54D1">
      <w:pPr>
        <w:spacing w:after="0" w:line="240" w:lineRule="auto"/>
        <w:ind w:firstLine="709"/>
        <w:jc w:val="both"/>
        <w:rPr>
          <w:sz w:val="28"/>
          <w:szCs w:val="28"/>
        </w:rPr>
      </w:pPr>
      <w:r w:rsidRPr="006B54D1">
        <w:rPr>
          <w:sz w:val="28"/>
          <w:szCs w:val="28"/>
        </w:rPr>
        <w:t>Необходимы средства на установку системы оповещения ГО и ЧС в населенных пунктах Батыревского района. Необходимая сумма финансирования- 9,0 млн рублей.</w:t>
      </w:r>
    </w:p>
    <w:p w14:paraId="3325E48A"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FBD4EDC"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объекта для финансирования.</w:t>
      </w:r>
    </w:p>
    <w:p w14:paraId="2C8727C3"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объемы финансирования</w:t>
      </w:r>
    </w:p>
    <w:p w14:paraId="580D3583" w14:textId="77777777" w:rsidR="006B54D1" w:rsidRPr="006B54D1" w:rsidRDefault="006B54D1" w:rsidP="006B54D1">
      <w:pPr>
        <w:spacing w:after="0" w:line="240" w:lineRule="auto"/>
        <w:ind w:firstLine="709"/>
        <w:jc w:val="both"/>
        <w:rPr>
          <w:sz w:val="28"/>
          <w:szCs w:val="28"/>
        </w:rPr>
      </w:pPr>
      <w:r w:rsidRPr="006B54D1">
        <w:rPr>
          <w:sz w:val="28"/>
          <w:szCs w:val="28"/>
        </w:rPr>
        <w:t xml:space="preserve">Финансирование из республиканского бюджета Чувашской Республики. </w:t>
      </w:r>
    </w:p>
    <w:p w14:paraId="0DCABBFC" w14:textId="77777777" w:rsidR="006B54D1" w:rsidRPr="006B54D1" w:rsidRDefault="006B54D1" w:rsidP="006B54D1">
      <w:pPr>
        <w:spacing w:after="0" w:line="240" w:lineRule="auto"/>
        <w:ind w:firstLine="709"/>
        <w:jc w:val="both"/>
        <w:rPr>
          <w:sz w:val="28"/>
          <w:szCs w:val="28"/>
        </w:rPr>
      </w:pPr>
      <w:r w:rsidRPr="006B54D1">
        <w:rPr>
          <w:sz w:val="28"/>
          <w:szCs w:val="28"/>
        </w:rPr>
        <w:t>3. Внедрение системы “Безопасный город” на территории 19 сельских поселений.</w:t>
      </w:r>
    </w:p>
    <w:p w14:paraId="359A5A69"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7D8B39E5"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объекта для финансирования.</w:t>
      </w:r>
    </w:p>
    <w:p w14:paraId="6138F88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объемы финансирования</w:t>
      </w:r>
    </w:p>
    <w:p w14:paraId="61A35A70" w14:textId="77777777" w:rsidR="006B54D1" w:rsidRPr="006B54D1" w:rsidRDefault="006B54D1" w:rsidP="006B54D1">
      <w:pPr>
        <w:spacing w:after="0" w:line="240" w:lineRule="auto"/>
        <w:ind w:firstLine="709"/>
        <w:jc w:val="both"/>
        <w:rPr>
          <w:sz w:val="28"/>
          <w:szCs w:val="28"/>
        </w:rPr>
      </w:pPr>
      <w:r w:rsidRPr="006B54D1">
        <w:rPr>
          <w:sz w:val="28"/>
          <w:szCs w:val="28"/>
        </w:rPr>
        <w:t xml:space="preserve">Финансирование из федерального, республиканского бюджета Чувашской Республики. </w:t>
      </w:r>
    </w:p>
    <w:p w14:paraId="52D15D24"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41" w:name="_Toc43734556"/>
      <w:bookmarkStart w:id="42" w:name="_Toc47367249"/>
      <w:r w:rsidRPr="006B54D1">
        <w:rPr>
          <w:rFonts w:ascii="Times New Roman" w:hAnsi="Times New Roman" w:cs="Times New Roman"/>
          <w:b/>
          <w:bCs/>
          <w:color w:val="auto"/>
          <w:sz w:val="28"/>
          <w:szCs w:val="28"/>
        </w:rPr>
        <w:t>Транспортная доступность</w:t>
      </w:r>
      <w:bookmarkEnd w:id="41"/>
      <w:bookmarkEnd w:id="42"/>
    </w:p>
    <w:p w14:paraId="44EF21D8" w14:textId="77777777" w:rsidR="006B54D1" w:rsidRPr="006B54D1" w:rsidRDefault="006B54D1" w:rsidP="006B54D1">
      <w:pPr>
        <w:spacing w:after="0" w:line="240" w:lineRule="auto"/>
        <w:ind w:firstLine="709"/>
        <w:jc w:val="both"/>
        <w:rPr>
          <w:sz w:val="28"/>
          <w:szCs w:val="28"/>
        </w:rPr>
      </w:pPr>
      <w:r w:rsidRPr="006B54D1">
        <w:rPr>
          <w:sz w:val="28"/>
          <w:szCs w:val="28"/>
        </w:rPr>
        <w:t>На муниципальных автобусных маршрутах малая окупаемость.</w:t>
      </w:r>
    </w:p>
    <w:p w14:paraId="24F2274C" w14:textId="77777777" w:rsidR="006B54D1" w:rsidRPr="006B54D1" w:rsidRDefault="006B54D1" w:rsidP="006B54D1">
      <w:pPr>
        <w:spacing w:after="0" w:line="240" w:lineRule="auto"/>
        <w:ind w:firstLine="709"/>
        <w:jc w:val="both"/>
        <w:rPr>
          <w:sz w:val="28"/>
          <w:szCs w:val="28"/>
        </w:rPr>
      </w:pPr>
      <w:r w:rsidRPr="006B54D1">
        <w:rPr>
          <w:i/>
          <w:iCs/>
          <w:sz w:val="28"/>
          <w:szCs w:val="28"/>
        </w:rPr>
        <w:t>Что делается</w:t>
      </w:r>
    </w:p>
    <w:p w14:paraId="78DA618D" w14:textId="77777777" w:rsidR="006B54D1" w:rsidRPr="006B54D1" w:rsidRDefault="006B54D1" w:rsidP="006B54D1">
      <w:pPr>
        <w:spacing w:after="0" w:line="240" w:lineRule="auto"/>
        <w:ind w:firstLine="709"/>
        <w:jc w:val="both"/>
        <w:rPr>
          <w:sz w:val="28"/>
          <w:szCs w:val="28"/>
        </w:rPr>
      </w:pPr>
      <w:r w:rsidRPr="006B54D1">
        <w:rPr>
          <w:sz w:val="28"/>
          <w:szCs w:val="28"/>
        </w:rPr>
        <w:t>Перевозчики обращаются с ходатайством о закрытии муниципальных маршрутов.</w:t>
      </w:r>
    </w:p>
    <w:p w14:paraId="6CDD6158"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03EC6861" w14:textId="77777777" w:rsidR="006B54D1" w:rsidRPr="006B54D1" w:rsidRDefault="006B54D1" w:rsidP="006B54D1">
      <w:pPr>
        <w:spacing w:after="0" w:line="240" w:lineRule="auto"/>
        <w:ind w:firstLine="709"/>
        <w:jc w:val="both"/>
        <w:rPr>
          <w:sz w:val="28"/>
          <w:szCs w:val="28"/>
        </w:rPr>
      </w:pPr>
      <w:r w:rsidRPr="006B54D1">
        <w:rPr>
          <w:sz w:val="28"/>
          <w:szCs w:val="28"/>
        </w:rPr>
        <w:t>Возмещение убытков перевозчика.</w:t>
      </w:r>
    </w:p>
    <w:p w14:paraId="1F6D0B03" w14:textId="179D9B80"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43" w:name="_Toc43734557"/>
      <w:bookmarkStart w:id="44" w:name="_Toc47367250"/>
      <w:r w:rsidRPr="006B54D1">
        <w:rPr>
          <w:rFonts w:ascii="Times New Roman" w:hAnsi="Times New Roman" w:cs="Times New Roman"/>
          <w:b/>
          <w:bCs/>
          <w:color w:val="auto"/>
          <w:sz w:val="28"/>
          <w:szCs w:val="28"/>
        </w:rPr>
        <w:t>Экология</w:t>
      </w:r>
      <w:bookmarkEnd w:id="43"/>
      <w:bookmarkEnd w:id="44"/>
    </w:p>
    <w:p w14:paraId="354C274A" w14:textId="77777777" w:rsidR="006B54D1" w:rsidRPr="006B54D1" w:rsidRDefault="006B54D1" w:rsidP="006B54D1">
      <w:pPr>
        <w:spacing w:after="0" w:line="240" w:lineRule="auto"/>
        <w:ind w:firstLine="709"/>
        <w:jc w:val="both"/>
        <w:rPr>
          <w:sz w:val="28"/>
          <w:szCs w:val="28"/>
        </w:rPr>
      </w:pPr>
      <w:r w:rsidRPr="006B54D1">
        <w:rPr>
          <w:sz w:val="28"/>
          <w:szCs w:val="28"/>
        </w:rPr>
        <w:t>На полигон ТКО с. Батырево, Батыревского района ввозят ТКО из четырех районов (Батыревский район, Комсомольский район, Шемуршинский район, Яльчикский район). Нарастание недовольства у населения, отрицательное отношение к мусорной реформе у населения.</w:t>
      </w:r>
    </w:p>
    <w:p w14:paraId="458C1A60" w14:textId="77777777" w:rsidR="006B54D1" w:rsidRPr="006B54D1" w:rsidRDefault="006B54D1" w:rsidP="006B54D1">
      <w:pPr>
        <w:spacing w:after="0" w:line="240" w:lineRule="auto"/>
        <w:ind w:firstLine="709"/>
        <w:jc w:val="both"/>
        <w:rPr>
          <w:sz w:val="28"/>
          <w:szCs w:val="28"/>
        </w:rPr>
      </w:pPr>
      <w:r w:rsidRPr="006B54D1">
        <w:rPr>
          <w:i/>
          <w:iCs/>
          <w:sz w:val="28"/>
          <w:szCs w:val="28"/>
        </w:rPr>
        <w:t>Пути решения</w:t>
      </w:r>
    </w:p>
    <w:p w14:paraId="2ADC9C35" w14:textId="77777777" w:rsidR="006B54D1" w:rsidRPr="006B54D1" w:rsidRDefault="006B54D1" w:rsidP="006B54D1">
      <w:pPr>
        <w:spacing w:after="0" w:line="240" w:lineRule="auto"/>
        <w:ind w:firstLine="709"/>
        <w:jc w:val="both"/>
        <w:rPr>
          <w:sz w:val="28"/>
          <w:szCs w:val="28"/>
        </w:rPr>
      </w:pPr>
      <w:r w:rsidRPr="006B54D1">
        <w:rPr>
          <w:sz w:val="28"/>
          <w:szCs w:val="28"/>
        </w:rPr>
        <w:t>Запрет на ввоз мусора на Полигон ТКО в с. Батырево остальных районов, кроме Батыревского.</w:t>
      </w:r>
    </w:p>
    <w:p w14:paraId="6C617418" w14:textId="77777777" w:rsidR="006B54D1" w:rsidRPr="006B54D1" w:rsidRDefault="006B54D1" w:rsidP="006B54D1">
      <w:pPr>
        <w:spacing w:after="0" w:line="240" w:lineRule="auto"/>
        <w:ind w:firstLine="709"/>
        <w:jc w:val="both"/>
        <w:rPr>
          <w:sz w:val="28"/>
          <w:szCs w:val="28"/>
        </w:rPr>
      </w:pPr>
      <w:r w:rsidRPr="006B54D1">
        <w:rPr>
          <w:i/>
          <w:iCs/>
          <w:sz w:val="28"/>
          <w:szCs w:val="28"/>
        </w:rPr>
        <w:t>Источники и объёмы финансирования</w:t>
      </w:r>
    </w:p>
    <w:p w14:paraId="71AFAA90" w14:textId="77777777" w:rsidR="006B54D1" w:rsidRPr="006B54D1" w:rsidRDefault="006B54D1" w:rsidP="006B54D1">
      <w:pPr>
        <w:spacing w:after="0" w:line="240" w:lineRule="auto"/>
        <w:ind w:firstLine="709"/>
        <w:jc w:val="both"/>
        <w:rPr>
          <w:sz w:val="28"/>
          <w:szCs w:val="28"/>
        </w:rPr>
      </w:pPr>
      <w:r w:rsidRPr="006B54D1">
        <w:rPr>
          <w:sz w:val="28"/>
          <w:szCs w:val="28"/>
        </w:rPr>
        <w:t>Выделение земельных участков для полигона ТКО в Комсомольском, Шемуршинском, Япьчикском, с дальнейшим размещением у каждого района своих полигонов для ТКО.</w:t>
      </w:r>
    </w:p>
    <w:p w14:paraId="7B2F3B3D"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45" w:name="_Toc43734558"/>
      <w:bookmarkStart w:id="46" w:name="_Toc47367251"/>
      <w:r w:rsidRPr="006B54D1">
        <w:rPr>
          <w:rFonts w:ascii="Times New Roman" w:hAnsi="Times New Roman" w:cs="Times New Roman"/>
          <w:b/>
          <w:bCs/>
          <w:color w:val="auto"/>
          <w:sz w:val="28"/>
          <w:szCs w:val="28"/>
        </w:rPr>
        <w:t>Культура</w:t>
      </w:r>
      <w:bookmarkEnd w:id="45"/>
      <w:bookmarkEnd w:id="46"/>
    </w:p>
    <w:p w14:paraId="5E0086C6" w14:textId="77777777" w:rsidR="006B54D1" w:rsidRPr="006B54D1" w:rsidRDefault="006B54D1" w:rsidP="006B54D1">
      <w:pPr>
        <w:spacing w:after="0" w:line="240" w:lineRule="auto"/>
        <w:ind w:firstLine="709"/>
        <w:jc w:val="both"/>
        <w:rPr>
          <w:sz w:val="28"/>
          <w:szCs w:val="28"/>
        </w:rPr>
      </w:pPr>
      <w:r w:rsidRPr="006B54D1">
        <w:rPr>
          <w:sz w:val="28"/>
          <w:szCs w:val="28"/>
        </w:rPr>
        <w:t>Газоснабжение и ремонт системы отопления Шаймурзинского сельского клуба АУ «Централизованная клубная система» Батыревского района на общую сумму 3,0 млн рублей, год постройки 1961</w:t>
      </w:r>
    </w:p>
    <w:p w14:paraId="553F3E42"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76444C21"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 xml:space="preserve"> ПСД в стадии разработки.</w:t>
      </w:r>
    </w:p>
    <w:p w14:paraId="35298C3E"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5F602EA"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гг.</w:t>
      </w:r>
    </w:p>
    <w:p w14:paraId="19DA7D10"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DFC8F2C"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0D0D8C50" w14:textId="77777777" w:rsidR="006B54D1" w:rsidRPr="006B54D1" w:rsidRDefault="006B54D1" w:rsidP="006B54D1">
      <w:pPr>
        <w:spacing w:after="0" w:line="240" w:lineRule="auto"/>
        <w:ind w:firstLine="709"/>
        <w:jc w:val="both"/>
        <w:rPr>
          <w:sz w:val="28"/>
          <w:szCs w:val="28"/>
        </w:rPr>
      </w:pPr>
      <w:r w:rsidRPr="006B54D1">
        <w:rPr>
          <w:sz w:val="28"/>
          <w:szCs w:val="28"/>
        </w:rPr>
        <w:t>Газоснабжение и текущий ремонт Подлесно - Шигалинского сельского клуба АУ «Централизованная клубная система» Батыревского района Чувашской</w:t>
      </w:r>
      <w:r w:rsidRPr="006B54D1">
        <w:rPr>
          <w:i/>
          <w:iCs/>
          <w:sz w:val="28"/>
          <w:szCs w:val="28"/>
        </w:rPr>
        <w:t xml:space="preserve"> </w:t>
      </w:r>
      <w:r w:rsidRPr="006B54D1">
        <w:rPr>
          <w:sz w:val="28"/>
          <w:szCs w:val="28"/>
        </w:rPr>
        <w:t>Республики на общую сумму 4,5 млн рублей. Здание деревянное 1960 года постройки, проведен ремонт в 2012 году.</w:t>
      </w:r>
    </w:p>
    <w:p w14:paraId="5BCCA051"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42F39A9"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32C3FA5D"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23687FD4"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гг.</w:t>
      </w:r>
    </w:p>
    <w:p w14:paraId="7AFCAAC6"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A306810"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3E150AA6" w14:textId="77777777" w:rsidR="006B54D1" w:rsidRPr="006B54D1" w:rsidRDefault="006B54D1" w:rsidP="006B54D1">
      <w:pPr>
        <w:spacing w:after="0" w:line="240" w:lineRule="auto"/>
        <w:ind w:firstLine="709"/>
        <w:jc w:val="both"/>
        <w:rPr>
          <w:sz w:val="28"/>
          <w:szCs w:val="28"/>
        </w:rPr>
      </w:pPr>
      <w:r w:rsidRPr="006B54D1">
        <w:rPr>
          <w:sz w:val="28"/>
          <w:szCs w:val="28"/>
        </w:rPr>
        <w:t>3.</w:t>
      </w:r>
      <w:r w:rsidRPr="006B54D1">
        <w:rPr>
          <w:sz w:val="28"/>
          <w:szCs w:val="28"/>
        </w:rPr>
        <w:tab/>
        <w:t>Строительство сельского клуба на 100 мест в д. Старые Тойси Батыревского района Чувашской Республики на общую сумму 17,5 млн рублей 1959 ремонт, уничтожен пожаром.</w:t>
      </w:r>
    </w:p>
    <w:p w14:paraId="48465E2B"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E97659F" w14:textId="77777777" w:rsidR="006B54D1" w:rsidRPr="006B54D1" w:rsidRDefault="006B54D1" w:rsidP="006B54D1">
      <w:pPr>
        <w:spacing w:after="0" w:line="240" w:lineRule="auto"/>
        <w:ind w:firstLine="709"/>
        <w:jc w:val="both"/>
        <w:rPr>
          <w:sz w:val="28"/>
          <w:szCs w:val="28"/>
        </w:rPr>
      </w:pPr>
      <w:r w:rsidRPr="006B54D1">
        <w:rPr>
          <w:sz w:val="28"/>
          <w:szCs w:val="28"/>
        </w:rPr>
        <w:t>Разработана ПСД, проходит экспертизу, срок выхода август 2020 года.</w:t>
      </w:r>
    </w:p>
    <w:p w14:paraId="212261FA"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3F1565CC"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2020-2024 гг.</w:t>
      </w:r>
    </w:p>
    <w:p w14:paraId="32EF22DE"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B197DBC"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3BF95C08" w14:textId="77777777" w:rsidR="006B54D1" w:rsidRPr="006B54D1" w:rsidRDefault="006B54D1" w:rsidP="006B54D1">
      <w:pPr>
        <w:spacing w:after="0" w:line="240" w:lineRule="auto"/>
        <w:ind w:firstLine="709"/>
        <w:jc w:val="both"/>
        <w:rPr>
          <w:sz w:val="28"/>
          <w:szCs w:val="28"/>
        </w:rPr>
      </w:pPr>
      <w:r w:rsidRPr="006B54D1">
        <w:rPr>
          <w:sz w:val="28"/>
          <w:szCs w:val="28"/>
        </w:rPr>
        <w:t>4.</w:t>
      </w:r>
      <w:r w:rsidRPr="006B54D1">
        <w:rPr>
          <w:sz w:val="28"/>
          <w:szCs w:val="28"/>
        </w:rPr>
        <w:tab/>
        <w:t xml:space="preserve">Строительство сельского клуба на 100 мест в д. Сидели Батыревского района Чувашской Республики на общую сумму 17,5 млн рублей. </w:t>
      </w:r>
    </w:p>
    <w:p w14:paraId="684C645D"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5B32C3C"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55B4DB94"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658982E"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2020-2024 гг.</w:t>
      </w:r>
    </w:p>
    <w:p w14:paraId="5FD2E743" w14:textId="77777777" w:rsidR="006B54D1" w:rsidRPr="006B54D1" w:rsidRDefault="006B54D1" w:rsidP="006B54D1">
      <w:pPr>
        <w:spacing w:after="0" w:line="240" w:lineRule="auto"/>
        <w:ind w:firstLine="709"/>
        <w:jc w:val="both"/>
        <w:rPr>
          <w:sz w:val="28"/>
          <w:szCs w:val="28"/>
        </w:rPr>
      </w:pPr>
      <w:r w:rsidRPr="006B54D1">
        <w:rPr>
          <w:i/>
          <w:iCs/>
          <w:sz w:val="28"/>
          <w:szCs w:val="28"/>
        </w:rPr>
        <w:t>Источники и объёмы финансирования</w:t>
      </w:r>
    </w:p>
    <w:p w14:paraId="38FEEB47"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694D8E3" w14:textId="77777777" w:rsidR="006B54D1" w:rsidRPr="006B54D1" w:rsidRDefault="006B54D1" w:rsidP="006B54D1">
      <w:pPr>
        <w:spacing w:after="0" w:line="240" w:lineRule="auto"/>
        <w:ind w:firstLine="709"/>
        <w:jc w:val="both"/>
        <w:rPr>
          <w:sz w:val="28"/>
          <w:szCs w:val="28"/>
        </w:rPr>
      </w:pPr>
      <w:r w:rsidRPr="006B54D1">
        <w:rPr>
          <w:sz w:val="28"/>
          <w:szCs w:val="28"/>
        </w:rPr>
        <w:t>5. Строительство Мало - Батыревского сельского клуба на 100 мест АУ «Централизованная клубная система» Батыревского района на общую сумму 17,5 млн рублей.</w:t>
      </w:r>
    </w:p>
    <w:p w14:paraId="37514AFE"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4B6B389" w14:textId="77777777" w:rsidR="006B54D1" w:rsidRPr="006B54D1" w:rsidRDefault="006B54D1" w:rsidP="006B54D1">
      <w:pPr>
        <w:spacing w:after="0" w:line="240" w:lineRule="auto"/>
        <w:ind w:firstLine="709"/>
        <w:jc w:val="both"/>
        <w:rPr>
          <w:sz w:val="28"/>
          <w:szCs w:val="28"/>
        </w:rPr>
      </w:pPr>
      <w:r w:rsidRPr="006B54D1">
        <w:rPr>
          <w:sz w:val="28"/>
          <w:szCs w:val="28"/>
        </w:rPr>
        <w:t>Требуется разработки ПСД</w:t>
      </w:r>
    </w:p>
    <w:p w14:paraId="301270A1"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E778C81"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Включение в перечень объектов строительства на 2020-2024 гг.</w:t>
      </w:r>
    </w:p>
    <w:p w14:paraId="5B561DA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1BCAC59"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0E2C7E8B" w14:textId="77777777" w:rsidR="006B54D1" w:rsidRPr="006B54D1" w:rsidRDefault="006B54D1" w:rsidP="006B54D1">
      <w:pPr>
        <w:spacing w:after="0" w:line="240" w:lineRule="auto"/>
        <w:ind w:firstLine="709"/>
        <w:jc w:val="both"/>
        <w:rPr>
          <w:sz w:val="28"/>
          <w:szCs w:val="28"/>
        </w:rPr>
      </w:pPr>
      <w:r w:rsidRPr="006B54D1">
        <w:rPr>
          <w:sz w:val="28"/>
          <w:szCs w:val="28"/>
        </w:rPr>
        <w:t>6.</w:t>
      </w:r>
      <w:r w:rsidRPr="006B54D1">
        <w:rPr>
          <w:sz w:val="28"/>
          <w:szCs w:val="28"/>
        </w:rPr>
        <w:tab/>
        <w:t xml:space="preserve">Строительство сельского клуба на 150 мест в д. Бакашево Батыревского района Чувашской Республики на общую сумму 23 млн рублей. </w:t>
      </w:r>
    </w:p>
    <w:p w14:paraId="5BFF546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D565001"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23482CFA"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22F23AFA"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41CD5F96" w14:textId="77777777" w:rsidR="006B54D1" w:rsidRPr="006B54D1" w:rsidRDefault="006B54D1" w:rsidP="006B54D1">
      <w:pPr>
        <w:spacing w:after="0" w:line="240" w:lineRule="auto"/>
        <w:ind w:firstLine="709"/>
        <w:jc w:val="both"/>
        <w:rPr>
          <w:i/>
          <w:iCs/>
          <w:sz w:val="28"/>
          <w:szCs w:val="28"/>
        </w:rPr>
      </w:pPr>
      <w:r w:rsidRPr="006B54D1">
        <w:rPr>
          <w:i/>
          <w:iCs/>
          <w:sz w:val="28"/>
          <w:szCs w:val="28"/>
        </w:rPr>
        <w:t xml:space="preserve">Источники и объёмы финансирования </w:t>
      </w:r>
    </w:p>
    <w:p w14:paraId="7ED8E45D"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61BDD30C" w14:textId="77777777" w:rsidR="006B54D1" w:rsidRPr="006B54D1" w:rsidRDefault="006B54D1" w:rsidP="006B54D1">
      <w:pPr>
        <w:spacing w:after="0" w:line="240" w:lineRule="auto"/>
        <w:ind w:firstLine="709"/>
        <w:jc w:val="both"/>
        <w:rPr>
          <w:sz w:val="28"/>
          <w:szCs w:val="28"/>
        </w:rPr>
      </w:pPr>
      <w:r w:rsidRPr="006B54D1">
        <w:rPr>
          <w:sz w:val="28"/>
          <w:szCs w:val="28"/>
        </w:rPr>
        <w:t>7.</w:t>
      </w:r>
      <w:r w:rsidRPr="006B54D1">
        <w:rPr>
          <w:sz w:val="28"/>
          <w:szCs w:val="28"/>
        </w:rPr>
        <w:tab/>
        <w:t>Строительство сельского клуба на 100 мест в д. Яншихово Батыревского района Чувашской Республики на общую сумму 17,5 млн рублей. Деревянное здание, ремонта не было.</w:t>
      </w:r>
    </w:p>
    <w:p w14:paraId="4A565896"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D915B8A"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7C71B04B"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3085347E"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013B9A5F"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69DE4C2"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525DD3CC" w14:textId="77777777" w:rsidR="006B54D1" w:rsidRPr="006B54D1" w:rsidRDefault="006B54D1" w:rsidP="006B54D1">
      <w:pPr>
        <w:spacing w:after="0" w:line="240" w:lineRule="auto"/>
        <w:ind w:firstLine="709"/>
        <w:jc w:val="both"/>
        <w:rPr>
          <w:sz w:val="28"/>
          <w:szCs w:val="28"/>
        </w:rPr>
      </w:pPr>
      <w:r w:rsidRPr="006B54D1">
        <w:rPr>
          <w:sz w:val="28"/>
          <w:szCs w:val="28"/>
        </w:rPr>
        <w:t>8.</w:t>
      </w:r>
      <w:r w:rsidRPr="006B54D1">
        <w:rPr>
          <w:sz w:val="28"/>
          <w:szCs w:val="28"/>
        </w:rPr>
        <w:tab/>
        <w:t>Строительство сельского клуба на 150 мест в с. Тойси Батыревского района Чувашской Республики на общую сумму 18,0 млн рублей.</w:t>
      </w:r>
    </w:p>
    <w:p w14:paraId="74931EEF"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B16B142" w14:textId="77777777" w:rsidR="006B54D1" w:rsidRPr="006B54D1" w:rsidRDefault="006B54D1" w:rsidP="006B54D1">
      <w:pPr>
        <w:spacing w:after="0" w:line="240" w:lineRule="auto"/>
        <w:ind w:firstLine="709"/>
        <w:jc w:val="both"/>
        <w:rPr>
          <w:sz w:val="28"/>
          <w:szCs w:val="28"/>
        </w:rPr>
      </w:pPr>
      <w:r w:rsidRPr="006B54D1">
        <w:rPr>
          <w:sz w:val="28"/>
          <w:szCs w:val="28"/>
        </w:rPr>
        <w:t>Разработана ПСД, проходит экспертизу, срок выхода март 2020 года.</w:t>
      </w:r>
    </w:p>
    <w:p w14:paraId="409B0353"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5DB5288"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19F9FAE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61B6568"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040E196E" w14:textId="77777777" w:rsidR="006B54D1" w:rsidRPr="006B54D1" w:rsidRDefault="006B54D1" w:rsidP="006B54D1">
      <w:pPr>
        <w:spacing w:after="0" w:line="240" w:lineRule="auto"/>
        <w:ind w:firstLine="709"/>
        <w:jc w:val="both"/>
        <w:rPr>
          <w:sz w:val="28"/>
          <w:szCs w:val="28"/>
        </w:rPr>
      </w:pPr>
      <w:r w:rsidRPr="006B54D1">
        <w:rPr>
          <w:sz w:val="28"/>
          <w:szCs w:val="28"/>
        </w:rPr>
        <w:t>9. Строительство сельского клуба на 100 мест в д. Абамза Батыревского района Чувашской Республики на общую сумму 17,5 млн рублей. Деревянное здание, 1974 года постройки. Ремонта не было.</w:t>
      </w:r>
    </w:p>
    <w:p w14:paraId="2BF251D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A3AD737"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0E5F033E"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6E0C2615"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631DD52F"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A885919"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BCED293"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10.</w:t>
      </w:r>
      <w:r w:rsidRPr="006B54D1">
        <w:rPr>
          <w:sz w:val="28"/>
          <w:szCs w:val="28"/>
        </w:rPr>
        <w:tab/>
        <w:t>Строительство Татмыш-Югелевского сельского клуба на 100 мест АУ «Централизованная клубная система» Батыревского района Чувашской Республики на общую сумму 17,8 млн рублей.</w:t>
      </w:r>
    </w:p>
    <w:p w14:paraId="3871179C" w14:textId="77777777" w:rsidR="006B54D1" w:rsidRPr="006B54D1" w:rsidRDefault="006B54D1" w:rsidP="006B54D1">
      <w:pPr>
        <w:spacing w:after="0" w:line="240" w:lineRule="auto"/>
        <w:ind w:firstLine="709"/>
        <w:jc w:val="both"/>
        <w:rPr>
          <w:sz w:val="28"/>
          <w:szCs w:val="28"/>
        </w:rPr>
      </w:pPr>
      <w:r w:rsidRPr="006B54D1">
        <w:rPr>
          <w:i/>
          <w:iCs/>
          <w:sz w:val="28"/>
          <w:szCs w:val="28"/>
        </w:rPr>
        <w:t>Что делается</w:t>
      </w:r>
    </w:p>
    <w:p w14:paraId="65A39D14"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50CDE733"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062B6EB1"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4B4223A3"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35E0BEA"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09FBF8D6" w14:textId="77777777" w:rsidR="006B54D1" w:rsidRPr="006B54D1" w:rsidRDefault="006B54D1" w:rsidP="006B54D1">
      <w:pPr>
        <w:spacing w:after="0" w:line="240" w:lineRule="auto"/>
        <w:ind w:firstLine="709"/>
        <w:jc w:val="both"/>
        <w:rPr>
          <w:sz w:val="28"/>
          <w:szCs w:val="28"/>
        </w:rPr>
      </w:pPr>
      <w:r w:rsidRPr="006B54D1">
        <w:rPr>
          <w:sz w:val="28"/>
          <w:szCs w:val="28"/>
        </w:rPr>
        <w:t>11. Строительство Балабаш-Баишевского сельского дома культуры на 150 мест АУ «Централизованная клубная система» Батыревского района Чувашской Республики на общую сумму 23,5 млн рублей. Деревянное здание 1959 года постройки, был текущий ремонт здания в 2012 году.</w:t>
      </w:r>
    </w:p>
    <w:p w14:paraId="2285E1A4"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52E1764"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5443FD64"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F5CC9A8"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35B11430"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5604D54"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3A836BD4" w14:textId="77777777" w:rsidR="006B54D1" w:rsidRPr="006B54D1" w:rsidRDefault="006B54D1" w:rsidP="006B54D1">
      <w:pPr>
        <w:spacing w:after="0" w:line="240" w:lineRule="auto"/>
        <w:ind w:firstLine="709"/>
        <w:jc w:val="both"/>
        <w:rPr>
          <w:sz w:val="28"/>
          <w:szCs w:val="28"/>
        </w:rPr>
      </w:pPr>
      <w:r w:rsidRPr="006B54D1">
        <w:rPr>
          <w:sz w:val="28"/>
          <w:szCs w:val="28"/>
        </w:rPr>
        <w:t>Строительство Новоахпердинского сельского дома культуры АУ «Централизованная клубная система» Батыревского района Чувашской Республики на общую сумму 14,5 млн рублей. Здание кирпичное 1961 года постройки, ремонт не проводился</w:t>
      </w:r>
    </w:p>
    <w:p w14:paraId="5ECC7576"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4C31AB7"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2BE4B912"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009CB22C"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2020 - 2024 гг.</w:t>
      </w:r>
    </w:p>
    <w:p w14:paraId="166BF22B"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636073B"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1C03CD6" w14:textId="77777777" w:rsidR="006B54D1" w:rsidRPr="006B54D1" w:rsidRDefault="006B54D1" w:rsidP="006B54D1">
      <w:pPr>
        <w:spacing w:after="0" w:line="240" w:lineRule="auto"/>
        <w:ind w:firstLine="709"/>
        <w:jc w:val="both"/>
        <w:rPr>
          <w:sz w:val="28"/>
          <w:szCs w:val="28"/>
        </w:rPr>
      </w:pPr>
      <w:r w:rsidRPr="006B54D1">
        <w:rPr>
          <w:sz w:val="28"/>
          <w:szCs w:val="28"/>
        </w:rPr>
        <w:t>Реконструкция объекта «МБУ ДО «Батыревская ДШИ» Батыревского района Чувашской Республики в рамках реализации мероприятий по модернизации региональных и муниципальных детских школ искусств по видам искусств на сумму 59,2 млн рублей.</w:t>
      </w:r>
    </w:p>
    <w:p w14:paraId="66EAAA2B"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38F17F3"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3396A76F"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35A22537"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2022 год.</w:t>
      </w:r>
    </w:p>
    <w:p w14:paraId="287A8B4B"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03E8DB3"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7ACEAA25" w14:textId="77777777" w:rsidR="006B54D1" w:rsidRPr="006B54D1" w:rsidRDefault="006B54D1" w:rsidP="006B54D1">
      <w:pPr>
        <w:spacing w:after="0" w:line="240" w:lineRule="auto"/>
        <w:ind w:firstLine="709"/>
        <w:jc w:val="both"/>
        <w:rPr>
          <w:b/>
          <w:bCs/>
          <w:sz w:val="28"/>
          <w:szCs w:val="28"/>
        </w:rPr>
      </w:pPr>
      <w:r w:rsidRPr="006B54D1">
        <w:rPr>
          <w:b/>
          <w:bCs/>
          <w:sz w:val="28"/>
          <w:szCs w:val="28"/>
        </w:rPr>
        <w:lastRenderedPageBreak/>
        <w:t>Требующие капитального ремонта:</w:t>
      </w:r>
    </w:p>
    <w:p w14:paraId="65624E64" w14:textId="77777777" w:rsidR="006B54D1" w:rsidRPr="006B54D1" w:rsidRDefault="006B54D1" w:rsidP="006B54D1">
      <w:pPr>
        <w:spacing w:after="0" w:line="240" w:lineRule="auto"/>
        <w:ind w:firstLine="709"/>
        <w:jc w:val="both"/>
        <w:rPr>
          <w:sz w:val="28"/>
          <w:szCs w:val="28"/>
        </w:rPr>
      </w:pPr>
      <w:r w:rsidRPr="006B54D1">
        <w:rPr>
          <w:sz w:val="28"/>
          <w:szCs w:val="28"/>
        </w:rPr>
        <w:t>1. Капитальный ремонт Норваш Шигалинского СДК на 200 мест 11 млн рублей. Разработана ПСД, имеется положительное заключение госэкспертизы.</w:t>
      </w:r>
    </w:p>
    <w:p w14:paraId="076651C9" w14:textId="77777777" w:rsidR="006B54D1" w:rsidRPr="006B54D1" w:rsidRDefault="006B54D1" w:rsidP="006B54D1">
      <w:pPr>
        <w:spacing w:after="0" w:line="240" w:lineRule="auto"/>
        <w:ind w:firstLine="709"/>
        <w:jc w:val="both"/>
        <w:rPr>
          <w:sz w:val="28"/>
          <w:szCs w:val="28"/>
        </w:rPr>
      </w:pPr>
      <w:r w:rsidRPr="006B54D1">
        <w:rPr>
          <w:sz w:val="28"/>
          <w:szCs w:val="28"/>
        </w:rPr>
        <w:t>2.</w:t>
      </w:r>
      <w:r w:rsidRPr="006B54D1">
        <w:rPr>
          <w:sz w:val="28"/>
          <w:szCs w:val="28"/>
        </w:rPr>
        <w:tab/>
        <w:t>Капитальный ремонт Первомайского сельского дома культуры АУ «Централизованная клубная система» Батыревского района Чувашской Республики на общую сумму 23 млн рублей. Здание кирпичное двухэтажное, 1982 года постройки, ремонт не проводился</w:t>
      </w:r>
    </w:p>
    <w:p w14:paraId="7B5C3E5E"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1CD19EC0" w14:textId="77777777" w:rsidR="006B54D1" w:rsidRPr="006B54D1" w:rsidRDefault="006B54D1" w:rsidP="006B54D1">
      <w:pPr>
        <w:spacing w:after="0" w:line="240" w:lineRule="auto"/>
        <w:ind w:firstLine="709"/>
        <w:jc w:val="both"/>
        <w:rPr>
          <w:sz w:val="28"/>
          <w:szCs w:val="28"/>
        </w:rPr>
      </w:pPr>
      <w:r w:rsidRPr="006B54D1">
        <w:rPr>
          <w:sz w:val="28"/>
          <w:szCs w:val="28"/>
        </w:rPr>
        <w:t>Имеется локальная смета, ПСД на стадии разработки.</w:t>
      </w:r>
    </w:p>
    <w:p w14:paraId="30C3F64E"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68CCDDE8"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166A09BD"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7D04662E"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2CD100B4"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Нижнетурмышевского сельского дома культуры АУ «Централизованная клубная система» Батыревского района Чувашской Республики на общую сумму 20 млн рублей. Здание кирпичное, двухэтажное, 1991 года постройки, ремонт не проводился.</w:t>
      </w:r>
    </w:p>
    <w:p w14:paraId="6914B4F5"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5A6F045A"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7006D95E"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51CDE1D6"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625D9DCA"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3C7B406D"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5F635A9B"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Новокотяковского сельского клуба АУ «Централизованная клубная система» Батыревского района Чувашской Республики на общую сумму 10 млн рублей. Здание кирпичное 1999 года постройки, ремонт не проводился.</w:t>
      </w:r>
    </w:p>
    <w:p w14:paraId="0197D151"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3845BE35"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669ED06B"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75AE8404"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430B83EA"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BD08898"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7A14E7DC" w14:textId="77777777" w:rsidR="006B54D1" w:rsidRPr="006B54D1" w:rsidRDefault="006B54D1" w:rsidP="006B54D1">
      <w:pPr>
        <w:spacing w:after="0" w:line="240" w:lineRule="auto"/>
        <w:ind w:firstLine="709"/>
        <w:jc w:val="both"/>
        <w:rPr>
          <w:sz w:val="28"/>
          <w:szCs w:val="28"/>
        </w:rPr>
      </w:pPr>
      <w:r w:rsidRPr="006B54D1">
        <w:rPr>
          <w:sz w:val="28"/>
          <w:szCs w:val="28"/>
        </w:rPr>
        <w:t>Ремонт Кзыл-Камышского сельского клуба АУ «Централизованная клубная система» Батыревского района Чувашской Республики на общую сумму 3,5 млн рублей. Здание кирпичное 1995 года постройки, ремонт не проводился.</w:t>
      </w:r>
    </w:p>
    <w:p w14:paraId="0F0FEF6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71607F29"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1DFB36F1"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9777685"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Включение в перечень объектов ремонта на 2020 - 2024 гг.</w:t>
      </w:r>
    </w:p>
    <w:p w14:paraId="070AA449"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3E4D4170"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34D43304" w14:textId="77777777" w:rsidR="006B54D1" w:rsidRPr="006B54D1" w:rsidRDefault="006B54D1" w:rsidP="006B54D1">
      <w:pPr>
        <w:spacing w:after="0" w:line="240" w:lineRule="auto"/>
        <w:ind w:firstLine="709"/>
        <w:jc w:val="both"/>
        <w:rPr>
          <w:sz w:val="28"/>
          <w:szCs w:val="28"/>
        </w:rPr>
      </w:pPr>
      <w:r w:rsidRPr="006B54D1">
        <w:rPr>
          <w:sz w:val="28"/>
          <w:szCs w:val="28"/>
        </w:rPr>
        <w:t>Текущий ремонт Полевочекуровского сельского клуба АУ «Централизованная клубная система» Батыревского района Чувашской Республики на общую сумму 3,4 млн рублей. Кирпичное здание 1995 года постройки, ремонта не было.</w:t>
      </w:r>
    </w:p>
    <w:p w14:paraId="4BB5E550"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1C2B0522"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39709F60"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309EFE4B"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5E8E439C"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2C492A3"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1A3A3E53"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Бикшикского сельского дома культуры АУ «Централизованная клубная система» Батыревского района Чувашской Республики на общую сумму 20 млн рублей. Здание кирпичное двухэтажное, 1974 года постройки, капитальный ремонт проведен в 2011 - 2013 гг.</w:t>
      </w:r>
    </w:p>
    <w:p w14:paraId="4775B817"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A241E34"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26A76E2F"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003ACAE2"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6A85F05A"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F62AC00"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776D5529" w14:textId="77777777" w:rsidR="006B54D1" w:rsidRPr="006B54D1" w:rsidRDefault="006B54D1" w:rsidP="006B54D1">
      <w:pPr>
        <w:spacing w:after="0" w:line="240" w:lineRule="auto"/>
        <w:ind w:firstLine="709"/>
        <w:jc w:val="both"/>
        <w:rPr>
          <w:sz w:val="28"/>
          <w:szCs w:val="28"/>
        </w:rPr>
      </w:pPr>
      <w:r w:rsidRPr="006B54D1">
        <w:rPr>
          <w:sz w:val="28"/>
          <w:szCs w:val="28"/>
        </w:rPr>
        <w:t xml:space="preserve"> Капитальный ремонт АУ “Централизованная клубная система” Батыревского района на общую сумму 35,0 млн рублей.</w:t>
      </w:r>
    </w:p>
    <w:p w14:paraId="38690BF1"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30FBF4BE"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4CE8EED8"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F1FBBCC"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1F74471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4AD83038"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62BEBFA4"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Кзыл-Чишминского сельского дома культуры АУ “Централизованная клубная система” Батыревского района на общую сумму 28,0 млн рублей.</w:t>
      </w:r>
    </w:p>
    <w:p w14:paraId="4ACAD49D"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24B634D"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012D59C4"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3D9710C"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07D29FB9" w14:textId="77777777" w:rsidR="006B54D1" w:rsidRPr="006B54D1" w:rsidRDefault="006B54D1" w:rsidP="006B54D1">
      <w:pPr>
        <w:spacing w:after="0" w:line="240" w:lineRule="auto"/>
        <w:ind w:firstLine="709"/>
        <w:jc w:val="both"/>
        <w:rPr>
          <w:i/>
          <w:iCs/>
          <w:sz w:val="28"/>
          <w:szCs w:val="28"/>
        </w:rPr>
      </w:pPr>
      <w:r w:rsidRPr="006B54D1">
        <w:rPr>
          <w:i/>
          <w:iCs/>
          <w:sz w:val="28"/>
          <w:szCs w:val="28"/>
        </w:rPr>
        <w:t xml:space="preserve"> Источники и объёмы финансирования</w:t>
      </w:r>
    </w:p>
    <w:p w14:paraId="36462A4A"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За счет федеральных и республиканских средств. Сумма софинансирования за счет средств местного бюджета.</w:t>
      </w:r>
    </w:p>
    <w:p w14:paraId="3CD1278F" w14:textId="77777777" w:rsidR="006B54D1" w:rsidRPr="006B54D1" w:rsidRDefault="006B54D1" w:rsidP="006B54D1">
      <w:pPr>
        <w:spacing w:after="0" w:line="240" w:lineRule="auto"/>
        <w:ind w:firstLine="709"/>
        <w:jc w:val="both"/>
        <w:rPr>
          <w:sz w:val="28"/>
          <w:szCs w:val="28"/>
        </w:rPr>
      </w:pPr>
      <w:r w:rsidRPr="006B54D1">
        <w:rPr>
          <w:sz w:val="28"/>
          <w:szCs w:val="28"/>
        </w:rPr>
        <w:t>Требуется проведение ремонтных работ памятников воинской славы в 16 сельских поселений на общую сумму 7,2 млн рублей.</w:t>
      </w:r>
    </w:p>
    <w:p w14:paraId="3EE76826"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E93536B"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2020 - 2024 гг.</w:t>
      </w:r>
    </w:p>
    <w:p w14:paraId="04F41301"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289CCC1"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1B80D538"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47" w:name="_Toc43734559"/>
      <w:bookmarkStart w:id="48" w:name="_Toc47367252"/>
      <w:r w:rsidRPr="006B54D1">
        <w:rPr>
          <w:rFonts w:ascii="Times New Roman" w:hAnsi="Times New Roman" w:cs="Times New Roman"/>
          <w:b/>
          <w:bCs/>
          <w:color w:val="auto"/>
          <w:sz w:val="28"/>
          <w:szCs w:val="28"/>
        </w:rPr>
        <w:t>Физкультура и спорт</w:t>
      </w:r>
      <w:bookmarkEnd w:id="47"/>
      <w:bookmarkEnd w:id="48"/>
    </w:p>
    <w:p w14:paraId="3880754C" w14:textId="77777777" w:rsidR="006B54D1" w:rsidRPr="006B54D1" w:rsidRDefault="006B54D1" w:rsidP="006B54D1">
      <w:pPr>
        <w:spacing w:after="0" w:line="240" w:lineRule="auto"/>
        <w:ind w:firstLine="709"/>
        <w:jc w:val="both"/>
        <w:rPr>
          <w:sz w:val="28"/>
          <w:szCs w:val="28"/>
        </w:rPr>
      </w:pPr>
      <w:r w:rsidRPr="006B54D1">
        <w:rPr>
          <w:sz w:val="28"/>
          <w:szCs w:val="28"/>
        </w:rPr>
        <w:t>Строительство ФОК с. Шыгырданы на общую сумму 96,0 млн рублей.</w:t>
      </w:r>
    </w:p>
    <w:p w14:paraId="3320C80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BA702E6" w14:textId="77777777" w:rsidR="006B54D1" w:rsidRPr="006B54D1" w:rsidRDefault="006B54D1" w:rsidP="006B54D1">
      <w:pPr>
        <w:spacing w:after="0" w:line="240" w:lineRule="auto"/>
        <w:ind w:firstLine="709"/>
        <w:jc w:val="both"/>
        <w:rPr>
          <w:sz w:val="28"/>
          <w:szCs w:val="28"/>
        </w:rPr>
      </w:pPr>
      <w:r w:rsidRPr="006B54D1">
        <w:rPr>
          <w:sz w:val="28"/>
          <w:szCs w:val="28"/>
        </w:rPr>
        <w:t xml:space="preserve"> ПСД на стадии разработки.</w:t>
      </w:r>
    </w:p>
    <w:p w14:paraId="2126EE2D"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6D8BE5CC" w14:textId="77777777" w:rsidR="006B54D1" w:rsidRPr="006B54D1" w:rsidRDefault="006B54D1" w:rsidP="006B54D1">
      <w:pPr>
        <w:spacing w:after="0" w:line="240" w:lineRule="auto"/>
        <w:ind w:firstLine="709"/>
        <w:jc w:val="both"/>
        <w:rPr>
          <w:sz w:val="28"/>
          <w:szCs w:val="28"/>
        </w:rPr>
      </w:pPr>
      <w:r w:rsidRPr="006B54D1">
        <w:rPr>
          <w:sz w:val="28"/>
          <w:szCs w:val="28"/>
        </w:rPr>
        <w:t xml:space="preserve"> Включение в перечень объектов строительства на 2020 - 2024 годы.</w:t>
      </w:r>
    </w:p>
    <w:p w14:paraId="2AFBBED1" w14:textId="77777777" w:rsidR="006B54D1" w:rsidRPr="006B54D1" w:rsidRDefault="006B54D1" w:rsidP="006B54D1">
      <w:pPr>
        <w:spacing w:after="0" w:line="240" w:lineRule="auto"/>
        <w:ind w:firstLine="709"/>
        <w:jc w:val="both"/>
        <w:rPr>
          <w:i/>
          <w:iCs/>
          <w:sz w:val="28"/>
          <w:szCs w:val="28"/>
        </w:rPr>
      </w:pPr>
      <w:r w:rsidRPr="006B54D1">
        <w:rPr>
          <w:i/>
          <w:iCs/>
          <w:sz w:val="28"/>
          <w:szCs w:val="28"/>
        </w:rPr>
        <w:t xml:space="preserve"> Источники и объёмы финансирования</w:t>
      </w:r>
    </w:p>
    <w:p w14:paraId="16D42D92" w14:textId="77777777" w:rsidR="006B54D1" w:rsidRPr="006B54D1" w:rsidRDefault="006B54D1" w:rsidP="006B54D1">
      <w:pPr>
        <w:spacing w:after="0" w:line="240" w:lineRule="auto"/>
        <w:ind w:firstLine="709"/>
        <w:jc w:val="both"/>
        <w:rPr>
          <w:sz w:val="28"/>
          <w:szCs w:val="28"/>
        </w:rPr>
      </w:pPr>
      <w:r w:rsidRPr="006B54D1">
        <w:rPr>
          <w:sz w:val="28"/>
          <w:szCs w:val="28"/>
        </w:rPr>
        <w:t xml:space="preserve"> За счет федеральных и республиканских средств. Сумма софинансирования за счет средств местного бюджета.</w:t>
      </w:r>
    </w:p>
    <w:p w14:paraId="64E5051E" w14:textId="77777777" w:rsidR="006B54D1" w:rsidRPr="006B54D1" w:rsidRDefault="006B54D1" w:rsidP="006B54D1">
      <w:pPr>
        <w:spacing w:after="0" w:line="240" w:lineRule="auto"/>
        <w:ind w:firstLine="709"/>
        <w:jc w:val="both"/>
        <w:rPr>
          <w:sz w:val="28"/>
          <w:szCs w:val="28"/>
        </w:rPr>
      </w:pPr>
      <w:r w:rsidRPr="006B54D1">
        <w:rPr>
          <w:sz w:val="28"/>
          <w:szCs w:val="28"/>
        </w:rPr>
        <w:t>Строительство футбольного поля в д. Норваш Шигали, с. Первомайское, д. Полевые Бикшики Батыревского района Чувашской Республики на общую сумму 91,2 млн рублей.</w:t>
      </w:r>
    </w:p>
    <w:p w14:paraId="410229E3"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0B0DC914"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2AE7AF0D"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153354B3"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строительства на 2020-2024 гг.</w:t>
      </w:r>
    </w:p>
    <w:p w14:paraId="6D451BBC"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0F45EACB"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084D2C04"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стадиона «Паттар» в с. Батырево Батыревского района Чувашской Республики на общую сумму 17,0 млн Рублей.</w:t>
      </w:r>
    </w:p>
    <w:p w14:paraId="139E46C2"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3A0D47E2"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2A8B86EA"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5C3825E"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гг.</w:t>
      </w:r>
    </w:p>
    <w:p w14:paraId="786D354C"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10A2AD0F" w14:textId="77777777" w:rsidR="006B54D1" w:rsidRPr="006B54D1" w:rsidRDefault="006B54D1" w:rsidP="006B54D1">
      <w:pPr>
        <w:spacing w:after="0" w:line="240" w:lineRule="auto"/>
        <w:ind w:firstLine="709"/>
        <w:jc w:val="both"/>
        <w:rPr>
          <w:sz w:val="28"/>
          <w:szCs w:val="28"/>
        </w:rPr>
      </w:pPr>
      <w:r w:rsidRPr="006B54D1">
        <w:rPr>
          <w:sz w:val="28"/>
          <w:szCs w:val="28"/>
        </w:rPr>
        <w:t xml:space="preserve"> За счет федеральных и республиканских средств. Сумма софинансирования за счет средств местного бюджета.</w:t>
      </w:r>
    </w:p>
    <w:p w14:paraId="4BD5C315" w14:textId="77777777" w:rsidR="006B54D1" w:rsidRPr="006B54D1" w:rsidRDefault="006B54D1" w:rsidP="006B54D1">
      <w:pPr>
        <w:spacing w:after="0" w:line="240" w:lineRule="auto"/>
        <w:ind w:firstLine="709"/>
        <w:jc w:val="both"/>
        <w:rPr>
          <w:sz w:val="28"/>
          <w:szCs w:val="28"/>
        </w:rPr>
      </w:pPr>
      <w:r w:rsidRPr="006B54D1">
        <w:rPr>
          <w:sz w:val="28"/>
          <w:szCs w:val="28"/>
        </w:rPr>
        <w:t>Капитальный ремонт стадиона «Олимп» в д. Малое Батырево Батыревского района Чувашской Республики на 14.0 млн рублей.</w:t>
      </w:r>
    </w:p>
    <w:p w14:paraId="62A9E407"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2A9DD3DC" w14:textId="77777777" w:rsidR="006B54D1" w:rsidRPr="006B54D1" w:rsidRDefault="006B54D1" w:rsidP="006B54D1">
      <w:pPr>
        <w:spacing w:after="0" w:line="240" w:lineRule="auto"/>
        <w:ind w:firstLine="709"/>
        <w:jc w:val="both"/>
        <w:rPr>
          <w:sz w:val="28"/>
          <w:szCs w:val="28"/>
        </w:rPr>
      </w:pPr>
      <w:r w:rsidRPr="006B54D1">
        <w:rPr>
          <w:sz w:val="28"/>
          <w:szCs w:val="28"/>
        </w:rPr>
        <w:t>ПСД на стадии разработки.</w:t>
      </w:r>
    </w:p>
    <w:p w14:paraId="03D5674E"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2CE8E0A5"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ремонта на 2020-2024 гг.</w:t>
      </w:r>
    </w:p>
    <w:p w14:paraId="7CFEF474" w14:textId="77777777" w:rsidR="006B54D1" w:rsidRPr="006B54D1" w:rsidRDefault="006B54D1" w:rsidP="006B54D1">
      <w:pPr>
        <w:spacing w:after="0" w:line="240" w:lineRule="auto"/>
        <w:ind w:firstLine="709"/>
        <w:jc w:val="both"/>
        <w:rPr>
          <w:i/>
          <w:iCs/>
          <w:sz w:val="28"/>
          <w:szCs w:val="28"/>
        </w:rPr>
      </w:pPr>
      <w:r w:rsidRPr="006B54D1">
        <w:rPr>
          <w:i/>
          <w:iCs/>
          <w:sz w:val="28"/>
          <w:szCs w:val="28"/>
        </w:rPr>
        <w:lastRenderedPageBreak/>
        <w:t>Источники и объёмы финансирования</w:t>
      </w:r>
    </w:p>
    <w:p w14:paraId="5BF4F02A"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5EAE55FF" w14:textId="77777777" w:rsidR="006B54D1" w:rsidRPr="006B54D1" w:rsidRDefault="006B54D1" w:rsidP="006B54D1">
      <w:pPr>
        <w:spacing w:after="0" w:line="240" w:lineRule="auto"/>
        <w:ind w:firstLine="709"/>
        <w:jc w:val="both"/>
        <w:rPr>
          <w:sz w:val="28"/>
          <w:szCs w:val="28"/>
        </w:rPr>
      </w:pPr>
      <w:r w:rsidRPr="006B54D1">
        <w:rPr>
          <w:sz w:val="28"/>
          <w:szCs w:val="28"/>
        </w:rPr>
        <w:t>Приобретение спортивно-технологического оборудования для оснащения спортивной площадки по повышению нормативов испытаний (тестов) «Всероссийского физкультурно-спортивного комплекса «Готов к труду и обороне» (ПО) в с. Батырево (5 млн рублей).</w:t>
      </w:r>
    </w:p>
    <w:p w14:paraId="6125F033"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49" w:name="_Toc43734560"/>
      <w:bookmarkStart w:id="50" w:name="_Toc47367253"/>
      <w:r w:rsidRPr="006B54D1">
        <w:rPr>
          <w:rFonts w:ascii="Times New Roman" w:hAnsi="Times New Roman" w:cs="Times New Roman"/>
          <w:b/>
          <w:bCs/>
          <w:color w:val="auto"/>
          <w:sz w:val="28"/>
          <w:szCs w:val="28"/>
        </w:rPr>
        <w:t>Другие направления</w:t>
      </w:r>
      <w:bookmarkEnd w:id="49"/>
      <w:bookmarkEnd w:id="50"/>
    </w:p>
    <w:p w14:paraId="077CC932" w14:textId="77777777" w:rsidR="006B54D1" w:rsidRPr="006B54D1" w:rsidRDefault="006B54D1" w:rsidP="006B54D1">
      <w:pPr>
        <w:spacing w:after="0" w:line="240" w:lineRule="auto"/>
        <w:ind w:firstLine="709"/>
        <w:jc w:val="both"/>
        <w:rPr>
          <w:sz w:val="28"/>
          <w:szCs w:val="28"/>
        </w:rPr>
      </w:pPr>
      <w:r w:rsidRPr="006B54D1">
        <w:rPr>
          <w:sz w:val="28"/>
          <w:szCs w:val="28"/>
        </w:rPr>
        <w:t>Подготовка землеустроительной документации по координатному описанию границ территориальных зон в составе правил землепользования и застройки сельских поселений</w:t>
      </w:r>
    </w:p>
    <w:p w14:paraId="593F2F85"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80EEF89" w14:textId="77777777" w:rsidR="006B54D1" w:rsidRPr="006B54D1" w:rsidRDefault="006B54D1" w:rsidP="006B54D1">
      <w:pPr>
        <w:spacing w:after="0" w:line="240" w:lineRule="auto"/>
        <w:ind w:firstLine="709"/>
        <w:jc w:val="both"/>
        <w:rPr>
          <w:sz w:val="28"/>
          <w:szCs w:val="28"/>
        </w:rPr>
      </w:pPr>
      <w:r w:rsidRPr="006B54D1">
        <w:rPr>
          <w:sz w:val="28"/>
          <w:szCs w:val="28"/>
        </w:rPr>
        <w:t>Работа выполнена в семи сельских поселениях</w:t>
      </w:r>
    </w:p>
    <w:p w14:paraId="20083C07"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76F3A98A" w14:textId="77777777" w:rsidR="006B54D1" w:rsidRPr="006B54D1" w:rsidRDefault="006B54D1" w:rsidP="006B54D1">
      <w:pPr>
        <w:spacing w:after="0" w:line="240" w:lineRule="auto"/>
        <w:ind w:firstLine="709"/>
        <w:jc w:val="both"/>
        <w:rPr>
          <w:sz w:val="28"/>
          <w:szCs w:val="28"/>
        </w:rPr>
      </w:pPr>
      <w:r w:rsidRPr="006B54D1">
        <w:rPr>
          <w:sz w:val="28"/>
          <w:szCs w:val="28"/>
        </w:rPr>
        <w:t>Ориентировочная стоимость 65 тыс. рублей для каждого поселения</w:t>
      </w:r>
    </w:p>
    <w:p w14:paraId="7CBBFA88" w14:textId="77777777" w:rsidR="006B54D1" w:rsidRPr="006B54D1" w:rsidRDefault="006B54D1" w:rsidP="006B54D1">
      <w:pPr>
        <w:spacing w:after="0" w:line="240" w:lineRule="auto"/>
        <w:ind w:firstLine="709"/>
        <w:jc w:val="both"/>
        <w:rPr>
          <w:sz w:val="28"/>
          <w:szCs w:val="28"/>
        </w:rPr>
      </w:pPr>
      <w:r w:rsidRPr="006B54D1">
        <w:rPr>
          <w:sz w:val="28"/>
          <w:szCs w:val="28"/>
        </w:rPr>
        <w:t>Подготовка землеустроительной документации по описанию границ сельских поселений.</w:t>
      </w:r>
    </w:p>
    <w:p w14:paraId="528726B8"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5E54FAA" w14:textId="77777777" w:rsidR="006B54D1" w:rsidRPr="006B54D1" w:rsidRDefault="006B54D1" w:rsidP="006B54D1">
      <w:pPr>
        <w:spacing w:after="0" w:line="240" w:lineRule="auto"/>
        <w:ind w:firstLine="709"/>
        <w:jc w:val="both"/>
        <w:rPr>
          <w:sz w:val="28"/>
          <w:szCs w:val="28"/>
        </w:rPr>
      </w:pPr>
      <w:r w:rsidRPr="006B54D1">
        <w:rPr>
          <w:sz w:val="28"/>
          <w:szCs w:val="28"/>
        </w:rPr>
        <w:t>Ориентировочная стоимость 35 тыс. рублей для каждого поселения.</w:t>
      </w:r>
    </w:p>
    <w:p w14:paraId="23B7A4AA" w14:textId="77777777" w:rsidR="006B54D1" w:rsidRPr="006B54D1" w:rsidRDefault="006B54D1" w:rsidP="006B54D1">
      <w:pPr>
        <w:spacing w:after="0" w:line="240" w:lineRule="auto"/>
        <w:ind w:firstLine="709"/>
        <w:jc w:val="both"/>
        <w:rPr>
          <w:b/>
          <w:sz w:val="28"/>
          <w:szCs w:val="28"/>
        </w:rPr>
      </w:pPr>
      <w:r w:rsidRPr="006B54D1">
        <w:rPr>
          <w:b/>
          <w:sz w:val="28"/>
          <w:szCs w:val="28"/>
        </w:rPr>
        <w:t>Пожарная безопасность</w:t>
      </w:r>
    </w:p>
    <w:p w14:paraId="5734D1CB" w14:textId="77777777" w:rsidR="006B54D1" w:rsidRPr="006B54D1" w:rsidRDefault="006B54D1" w:rsidP="006B54D1">
      <w:pPr>
        <w:spacing w:after="0" w:line="240" w:lineRule="auto"/>
        <w:ind w:firstLine="709"/>
        <w:jc w:val="both"/>
        <w:rPr>
          <w:sz w:val="28"/>
          <w:szCs w:val="28"/>
        </w:rPr>
      </w:pPr>
      <w:r w:rsidRPr="006B54D1">
        <w:rPr>
          <w:sz w:val="28"/>
          <w:szCs w:val="28"/>
        </w:rPr>
        <w:t>Строительство и обустройство теплых боксов для содержания пожарных машин в 5 сельских поселениях на общую сумму 8,2 млн рублей.</w:t>
      </w:r>
    </w:p>
    <w:p w14:paraId="20612FE4" w14:textId="77777777" w:rsidR="006B54D1" w:rsidRPr="006B54D1" w:rsidRDefault="006B54D1" w:rsidP="006B54D1">
      <w:pPr>
        <w:spacing w:after="0" w:line="240" w:lineRule="auto"/>
        <w:ind w:firstLine="709"/>
        <w:jc w:val="both"/>
        <w:rPr>
          <w:i/>
          <w:iCs/>
          <w:sz w:val="28"/>
          <w:szCs w:val="28"/>
        </w:rPr>
      </w:pPr>
      <w:r w:rsidRPr="006B54D1">
        <w:rPr>
          <w:i/>
          <w:iCs/>
          <w:sz w:val="28"/>
          <w:szCs w:val="28"/>
        </w:rPr>
        <w:t>Пути решения</w:t>
      </w:r>
    </w:p>
    <w:p w14:paraId="4B76FAD2" w14:textId="77777777" w:rsidR="006B54D1" w:rsidRPr="006B54D1" w:rsidRDefault="006B54D1" w:rsidP="006B54D1">
      <w:pPr>
        <w:spacing w:after="0" w:line="240" w:lineRule="auto"/>
        <w:ind w:firstLine="709"/>
        <w:jc w:val="both"/>
        <w:rPr>
          <w:sz w:val="28"/>
          <w:szCs w:val="28"/>
        </w:rPr>
      </w:pPr>
      <w:r w:rsidRPr="006B54D1">
        <w:rPr>
          <w:sz w:val="28"/>
          <w:szCs w:val="28"/>
        </w:rPr>
        <w:t>Включение в перечень объектов по строительству и обустройству на 2021-2024 годы.</w:t>
      </w:r>
    </w:p>
    <w:p w14:paraId="2E811E96"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A7F213B" w14:textId="77777777" w:rsidR="006B54D1" w:rsidRPr="006B54D1" w:rsidRDefault="006B54D1" w:rsidP="006B54D1">
      <w:pPr>
        <w:spacing w:after="0" w:line="240" w:lineRule="auto"/>
        <w:ind w:firstLine="709"/>
        <w:jc w:val="both"/>
        <w:rPr>
          <w:sz w:val="28"/>
          <w:szCs w:val="28"/>
        </w:rPr>
      </w:pPr>
      <w:r w:rsidRPr="006B54D1">
        <w:rPr>
          <w:sz w:val="28"/>
          <w:szCs w:val="28"/>
        </w:rPr>
        <w:t>За счет федеральных и республиканских средств. Сумма софинансирования за счет средств местного бюджета.</w:t>
      </w:r>
    </w:p>
    <w:p w14:paraId="6A2AABDF"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r w:rsidRPr="006B54D1">
        <w:rPr>
          <w:rFonts w:ascii="Times New Roman" w:hAnsi="Times New Roman" w:cs="Times New Roman"/>
          <w:b/>
          <w:bCs/>
          <w:color w:val="auto"/>
          <w:sz w:val="28"/>
          <w:szCs w:val="28"/>
        </w:rPr>
        <w:t xml:space="preserve"> </w:t>
      </w:r>
      <w:bookmarkStart w:id="51" w:name="_Toc43734561"/>
      <w:bookmarkStart w:id="52" w:name="_Toc47367254"/>
      <w:r w:rsidRPr="006B54D1">
        <w:rPr>
          <w:rFonts w:ascii="Times New Roman" w:hAnsi="Times New Roman" w:cs="Times New Roman"/>
          <w:b/>
          <w:bCs/>
          <w:color w:val="auto"/>
          <w:sz w:val="28"/>
          <w:szCs w:val="28"/>
        </w:rPr>
        <w:t>Благоустройство</w:t>
      </w:r>
      <w:bookmarkEnd w:id="51"/>
      <w:bookmarkEnd w:id="52"/>
    </w:p>
    <w:p w14:paraId="0210893E" w14:textId="77777777" w:rsidR="006B54D1" w:rsidRPr="006B54D1" w:rsidRDefault="006B54D1" w:rsidP="006B54D1">
      <w:pPr>
        <w:spacing w:after="0" w:line="240" w:lineRule="auto"/>
        <w:ind w:firstLine="709"/>
        <w:jc w:val="both"/>
        <w:rPr>
          <w:sz w:val="28"/>
          <w:szCs w:val="28"/>
        </w:rPr>
      </w:pPr>
      <w:r w:rsidRPr="006B54D1">
        <w:rPr>
          <w:sz w:val="28"/>
          <w:szCs w:val="28"/>
        </w:rPr>
        <w:t>В 2017-2019 гг. обустроена часть прибрежной зоны р. Кепе в с. Батырево. Необходимо выполнить работы по устройству подпорного сооружения, а также завершить благоустройство прибрежной зоны р. Кепе.</w:t>
      </w:r>
    </w:p>
    <w:p w14:paraId="4F6DD355"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3514C7B" w14:textId="77777777" w:rsidR="006B54D1" w:rsidRPr="006B54D1" w:rsidRDefault="006B54D1" w:rsidP="006B54D1">
      <w:pPr>
        <w:spacing w:after="0" w:line="240" w:lineRule="auto"/>
        <w:ind w:firstLine="709"/>
        <w:jc w:val="both"/>
        <w:rPr>
          <w:sz w:val="28"/>
          <w:szCs w:val="28"/>
        </w:rPr>
      </w:pPr>
      <w:r w:rsidRPr="006B54D1">
        <w:rPr>
          <w:sz w:val="28"/>
          <w:szCs w:val="28"/>
        </w:rPr>
        <w:t>Заказана проектная документация.</w:t>
      </w:r>
    </w:p>
    <w:p w14:paraId="20EFEB0B"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F18CF1A" w14:textId="77777777" w:rsidR="006B54D1" w:rsidRPr="006B54D1" w:rsidRDefault="006B54D1" w:rsidP="006B54D1">
      <w:pPr>
        <w:spacing w:after="0" w:line="240" w:lineRule="auto"/>
        <w:ind w:firstLine="709"/>
        <w:jc w:val="both"/>
        <w:rPr>
          <w:rFonts w:eastAsia="Times New Roman"/>
          <w:sz w:val="28"/>
          <w:szCs w:val="28"/>
        </w:rPr>
      </w:pPr>
      <w:r w:rsidRPr="006B54D1">
        <w:rPr>
          <w:rFonts w:eastAsia="Times New Roman"/>
          <w:sz w:val="28"/>
          <w:szCs w:val="28"/>
        </w:rPr>
        <w:t>Ориентировочная стоимость - 15,0 млн рублей</w:t>
      </w:r>
    </w:p>
    <w:p w14:paraId="65CDE492" w14:textId="77777777" w:rsidR="006B54D1" w:rsidRPr="006B54D1" w:rsidRDefault="006B54D1" w:rsidP="006B54D1">
      <w:pPr>
        <w:spacing w:after="0" w:line="240" w:lineRule="auto"/>
        <w:ind w:firstLine="709"/>
        <w:jc w:val="both"/>
        <w:rPr>
          <w:sz w:val="28"/>
          <w:szCs w:val="28"/>
        </w:rPr>
      </w:pPr>
      <w:r w:rsidRPr="006B54D1">
        <w:rPr>
          <w:sz w:val="28"/>
          <w:szCs w:val="28"/>
        </w:rPr>
        <w:t xml:space="preserve">Благоустройство сквера «Арбат» в с. Батырево. </w:t>
      </w:r>
    </w:p>
    <w:p w14:paraId="26C6A3DC"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2D88FB33" w14:textId="77777777" w:rsidR="006B54D1" w:rsidRPr="006B54D1" w:rsidRDefault="006B54D1" w:rsidP="006B54D1">
      <w:pPr>
        <w:spacing w:after="0" w:line="240" w:lineRule="auto"/>
        <w:ind w:firstLine="709"/>
        <w:jc w:val="both"/>
        <w:rPr>
          <w:sz w:val="28"/>
          <w:szCs w:val="28"/>
        </w:rPr>
      </w:pPr>
      <w:r w:rsidRPr="006B54D1">
        <w:rPr>
          <w:sz w:val="28"/>
          <w:szCs w:val="28"/>
        </w:rPr>
        <w:t>Имеется проектно-сметная документация</w:t>
      </w:r>
    </w:p>
    <w:p w14:paraId="7B19A9EB"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229886C5" w14:textId="77777777" w:rsidR="006B54D1" w:rsidRPr="006B54D1" w:rsidRDefault="006B54D1" w:rsidP="006B54D1">
      <w:pPr>
        <w:spacing w:after="0" w:line="240" w:lineRule="auto"/>
        <w:ind w:firstLine="709"/>
        <w:jc w:val="both"/>
        <w:rPr>
          <w:sz w:val="28"/>
          <w:szCs w:val="28"/>
        </w:rPr>
      </w:pPr>
      <w:r w:rsidRPr="006B54D1">
        <w:rPr>
          <w:sz w:val="28"/>
          <w:szCs w:val="28"/>
        </w:rPr>
        <w:t>Из республиканского бюджета в рамках регионального проекта «Формирование комфортной городской среды. Сметная стоимость – 4,7 млн рублей.</w:t>
      </w:r>
    </w:p>
    <w:p w14:paraId="50770AB5" w14:textId="77777777" w:rsidR="006B54D1" w:rsidRPr="006B54D1" w:rsidRDefault="006B54D1" w:rsidP="006B54D1">
      <w:pPr>
        <w:spacing w:after="0" w:line="240" w:lineRule="auto"/>
        <w:ind w:firstLine="709"/>
        <w:jc w:val="both"/>
        <w:rPr>
          <w:sz w:val="28"/>
          <w:szCs w:val="28"/>
        </w:rPr>
      </w:pPr>
      <w:r w:rsidRPr="006B54D1">
        <w:rPr>
          <w:sz w:val="28"/>
          <w:szCs w:val="28"/>
        </w:rPr>
        <w:lastRenderedPageBreak/>
        <w:t>Обустройство зоны массового отдыха населения с. Батырево. Сметная стоимость - 20,0 млн рублей.</w:t>
      </w:r>
    </w:p>
    <w:p w14:paraId="01E2A51D"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6EE4F777" w14:textId="77777777" w:rsidR="006B54D1" w:rsidRPr="006B54D1" w:rsidRDefault="006B54D1" w:rsidP="006B54D1">
      <w:pPr>
        <w:spacing w:after="0" w:line="240" w:lineRule="auto"/>
        <w:ind w:firstLine="709"/>
        <w:jc w:val="both"/>
        <w:rPr>
          <w:sz w:val="28"/>
          <w:szCs w:val="28"/>
        </w:rPr>
      </w:pPr>
      <w:r w:rsidRPr="006B54D1">
        <w:rPr>
          <w:sz w:val="28"/>
          <w:szCs w:val="28"/>
        </w:rPr>
        <w:t>Разрабатывается проектная документация.</w:t>
      </w:r>
    </w:p>
    <w:p w14:paraId="60F67755"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6A4CE665" w14:textId="77777777" w:rsidR="006B54D1" w:rsidRPr="006B54D1" w:rsidRDefault="006B54D1" w:rsidP="006B54D1">
      <w:pPr>
        <w:spacing w:after="0" w:line="240" w:lineRule="auto"/>
        <w:ind w:firstLine="709"/>
        <w:jc w:val="both"/>
        <w:rPr>
          <w:sz w:val="28"/>
          <w:szCs w:val="28"/>
        </w:rPr>
      </w:pPr>
      <w:r w:rsidRPr="006B54D1">
        <w:rPr>
          <w:sz w:val="28"/>
          <w:szCs w:val="28"/>
        </w:rPr>
        <w:t>За счет республиканских средств. Сумма софинансирования за счет средств местного бюджета.</w:t>
      </w:r>
    </w:p>
    <w:p w14:paraId="232FADD3"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53" w:name="_Toc43734562"/>
      <w:bookmarkStart w:id="54" w:name="_Toc47367255"/>
      <w:r w:rsidRPr="006B54D1">
        <w:rPr>
          <w:rFonts w:ascii="Times New Roman" w:hAnsi="Times New Roman" w:cs="Times New Roman"/>
          <w:b/>
          <w:bCs/>
          <w:color w:val="auto"/>
          <w:sz w:val="28"/>
          <w:szCs w:val="28"/>
        </w:rPr>
        <w:t>Комплексная жилищная застройка</w:t>
      </w:r>
      <w:bookmarkEnd w:id="53"/>
      <w:bookmarkEnd w:id="54"/>
    </w:p>
    <w:p w14:paraId="772C382A" w14:textId="77777777" w:rsidR="006B54D1" w:rsidRPr="006B54D1" w:rsidRDefault="006B54D1" w:rsidP="006B54D1">
      <w:pPr>
        <w:spacing w:after="0" w:line="240" w:lineRule="auto"/>
        <w:ind w:firstLine="709"/>
        <w:jc w:val="both"/>
        <w:rPr>
          <w:sz w:val="28"/>
          <w:szCs w:val="28"/>
        </w:rPr>
      </w:pPr>
      <w:r w:rsidRPr="006B54D1">
        <w:rPr>
          <w:sz w:val="28"/>
          <w:szCs w:val="28"/>
        </w:rPr>
        <w:t xml:space="preserve">Всего в с. Шыгырдан и с. Батырево ведется освоение участков под индивидуальную застройку с предоставлением участков многодетным семьям. Проектом планировки микрорайона предусмотрено обеспечение территории всем комплексом социальной, инженерной и транспортной инфраструктуры. </w:t>
      </w:r>
    </w:p>
    <w:p w14:paraId="76738C28"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49D4BFC2" w14:textId="77777777" w:rsidR="006B54D1" w:rsidRPr="006B54D1" w:rsidRDefault="006B54D1" w:rsidP="006B54D1">
      <w:pPr>
        <w:spacing w:after="0" w:line="240" w:lineRule="auto"/>
        <w:ind w:firstLine="709"/>
        <w:jc w:val="both"/>
        <w:rPr>
          <w:sz w:val="28"/>
          <w:szCs w:val="28"/>
        </w:rPr>
      </w:pPr>
      <w:r w:rsidRPr="006B54D1">
        <w:rPr>
          <w:sz w:val="28"/>
          <w:szCs w:val="28"/>
        </w:rPr>
        <w:t>Выполнены инженерно-геодезические и инженерно-геологические изыскания.</w:t>
      </w:r>
    </w:p>
    <w:p w14:paraId="01CD5E9B"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3EB30DB7" w14:textId="7BE4B233" w:rsidR="006B54D1" w:rsidRPr="006B54D1" w:rsidRDefault="006B54D1" w:rsidP="006B54D1">
      <w:pPr>
        <w:spacing w:after="0" w:line="240" w:lineRule="auto"/>
        <w:ind w:firstLine="709"/>
        <w:jc w:val="both"/>
        <w:rPr>
          <w:sz w:val="28"/>
          <w:szCs w:val="28"/>
        </w:rPr>
      </w:pPr>
      <w:r w:rsidRPr="006B54D1">
        <w:rPr>
          <w:sz w:val="28"/>
          <w:szCs w:val="28"/>
        </w:rPr>
        <w:t>На проектно-изыскательские работы и работы по строительству инженерных сетей и улично-дорожной сети необходимо порядка 1 200 млн рублей.</w:t>
      </w:r>
    </w:p>
    <w:p w14:paraId="7622022B" w14:textId="77777777" w:rsidR="006B54D1" w:rsidRPr="006B54D1" w:rsidRDefault="006B54D1" w:rsidP="006B54D1">
      <w:pPr>
        <w:pStyle w:val="3"/>
        <w:spacing w:before="0" w:line="240" w:lineRule="auto"/>
        <w:ind w:firstLine="709"/>
        <w:jc w:val="both"/>
        <w:rPr>
          <w:rFonts w:ascii="Times New Roman" w:hAnsi="Times New Roman" w:cs="Times New Roman"/>
          <w:b/>
          <w:bCs/>
          <w:color w:val="auto"/>
          <w:sz w:val="28"/>
          <w:szCs w:val="28"/>
        </w:rPr>
      </w:pPr>
      <w:bookmarkStart w:id="55" w:name="_Toc43734563"/>
      <w:bookmarkStart w:id="56" w:name="_Toc47367256"/>
      <w:r w:rsidRPr="006B54D1">
        <w:rPr>
          <w:rFonts w:ascii="Times New Roman" w:hAnsi="Times New Roman" w:cs="Times New Roman"/>
          <w:b/>
          <w:bCs/>
          <w:color w:val="auto"/>
          <w:sz w:val="28"/>
          <w:szCs w:val="28"/>
        </w:rPr>
        <w:t>Туризм</w:t>
      </w:r>
      <w:bookmarkEnd w:id="55"/>
      <w:bookmarkEnd w:id="56"/>
    </w:p>
    <w:p w14:paraId="11BA108D" w14:textId="77777777" w:rsidR="006B54D1" w:rsidRPr="006B54D1" w:rsidRDefault="006B54D1" w:rsidP="006B54D1">
      <w:pPr>
        <w:spacing w:after="0" w:line="240" w:lineRule="auto"/>
        <w:ind w:firstLine="709"/>
        <w:jc w:val="both"/>
        <w:rPr>
          <w:sz w:val="28"/>
          <w:szCs w:val="28"/>
        </w:rPr>
      </w:pPr>
      <w:r w:rsidRPr="006B54D1">
        <w:rPr>
          <w:sz w:val="28"/>
          <w:szCs w:val="28"/>
        </w:rPr>
        <w:t xml:space="preserve">В числе памятников археологии федеральный статус имеет Тигашевское городище, датируемое X—XII веками. Объект является перспективным в плане исторического и этнографического туризма. На базе Тигашевского городища планируется создать этнокомплекс. Помимо места раскопок, планируется обустроить прилегающую территорию под музей и туристический центр. </w:t>
      </w:r>
    </w:p>
    <w:p w14:paraId="2A19BE7A" w14:textId="77777777" w:rsidR="006B54D1" w:rsidRPr="006B54D1" w:rsidRDefault="006B54D1" w:rsidP="006B54D1">
      <w:pPr>
        <w:spacing w:after="0" w:line="240" w:lineRule="auto"/>
        <w:ind w:firstLine="709"/>
        <w:jc w:val="both"/>
        <w:rPr>
          <w:i/>
          <w:iCs/>
          <w:sz w:val="28"/>
          <w:szCs w:val="28"/>
        </w:rPr>
      </w:pPr>
      <w:r w:rsidRPr="006B54D1">
        <w:rPr>
          <w:i/>
          <w:iCs/>
          <w:sz w:val="28"/>
          <w:szCs w:val="28"/>
        </w:rPr>
        <w:t>Что делается</w:t>
      </w:r>
    </w:p>
    <w:p w14:paraId="38AD0C36" w14:textId="77777777" w:rsidR="006B54D1" w:rsidRPr="006B54D1" w:rsidRDefault="006B54D1" w:rsidP="006B54D1">
      <w:pPr>
        <w:spacing w:after="0" w:line="240" w:lineRule="auto"/>
        <w:ind w:firstLine="709"/>
        <w:jc w:val="both"/>
        <w:rPr>
          <w:sz w:val="28"/>
          <w:szCs w:val="28"/>
        </w:rPr>
      </w:pPr>
      <w:r w:rsidRPr="006B54D1">
        <w:rPr>
          <w:sz w:val="28"/>
          <w:szCs w:val="28"/>
        </w:rPr>
        <w:t xml:space="preserve">Эскизный проект планировки территории одобрен градостроительным советом Минстроя Чувашии. </w:t>
      </w:r>
    </w:p>
    <w:p w14:paraId="61BA4ECE" w14:textId="77777777" w:rsidR="006B54D1" w:rsidRPr="006B54D1" w:rsidRDefault="006B54D1" w:rsidP="006B54D1">
      <w:pPr>
        <w:spacing w:after="0" w:line="240" w:lineRule="auto"/>
        <w:ind w:firstLine="709"/>
        <w:jc w:val="both"/>
        <w:rPr>
          <w:i/>
          <w:iCs/>
          <w:sz w:val="28"/>
          <w:szCs w:val="28"/>
        </w:rPr>
      </w:pPr>
      <w:r w:rsidRPr="006B54D1">
        <w:rPr>
          <w:i/>
          <w:iCs/>
          <w:sz w:val="28"/>
          <w:szCs w:val="28"/>
        </w:rPr>
        <w:t>Источники и объёмы финансирования</w:t>
      </w:r>
    </w:p>
    <w:p w14:paraId="5A1E053C" w14:textId="0F953E8C" w:rsidR="00CB6131" w:rsidRPr="006B54D1" w:rsidRDefault="006B54D1" w:rsidP="006B54D1">
      <w:pPr>
        <w:spacing w:after="0" w:line="240" w:lineRule="auto"/>
        <w:ind w:firstLine="709"/>
        <w:jc w:val="both"/>
        <w:rPr>
          <w:rFonts w:eastAsia="Times New Roman"/>
          <w:sz w:val="28"/>
          <w:szCs w:val="28"/>
        </w:rPr>
      </w:pPr>
      <w:r w:rsidRPr="006B54D1">
        <w:rPr>
          <w:rFonts w:eastAsia="Times New Roman"/>
          <w:sz w:val="28"/>
          <w:szCs w:val="28"/>
        </w:rPr>
        <w:t>Требуется разработка проектной документации для последующего включения объекта для реализации в рамках федеральной целевой программы «Развитие внутреннего и въездного туризма в Российской Федерации» (необходимая сумма проектных работ – 8 млн рублей).</w:t>
      </w:r>
    </w:p>
    <w:p w14:paraId="4CBBB8BF" w14:textId="77777777" w:rsidR="00900BD7" w:rsidRPr="009629E1" w:rsidRDefault="00900BD7" w:rsidP="00520546">
      <w:pPr>
        <w:pStyle w:val="2"/>
        <w:spacing w:before="0" w:line="240" w:lineRule="auto"/>
        <w:ind w:firstLine="709"/>
        <w:rPr>
          <w:rFonts w:ascii="Times New Roman" w:hAnsi="Times New Roman" w:cs="Times New Roman"/>
          <w:b/>
          <w:bCs/>
          <w:color w:val="auto"/>
          <w:sz w:val="28"/>
          <w:szCs w:val="28"/>
        </w:rPr>
      </w:pPr>
      <w:bookmarkStart w:id="57" w:name="_Toc47367257"/>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57"/>
    </w:p>
    <w:p w14:paraId="68D5FA0E" w14:textId="5B040DE3" w:rsidR="0017414F" w:rsidRPr="006A52ED" w:rsidRDefault="0017414F" w:rsidP="00520546">
      <w:pPr>
        <w:spacing w:after="0" w:line="240" w:lineRule="auto"/>
        <w:ind w:firstLine="709"/>
        <w:jc w:val="both"/>
        <w:rPr>
          <w:sz w:val="28"/>
          <w:szCs w:val="28"/>
          <w:lang w:eastAsia="ru-RU"/>
        </w:rPr>
      </w:pPr>
      <w:r w:rsidRPr="006A52ED">
        <w:rPr>
          <w:sz w:val="28"/>
          <w:szCs w:val="28"/>
          <w:lang w:eastAsia="ru-RU"/>
        </w:rPr>
        <w:t xml:space="preserve">В период с 2020 по 2025 годы в рамках программы будет реализовано </w:t>
      </w:r>
      <w:r w:rsidR="006B54D1">
        <w:rPr>
          <w:sz w:val="28"/>
          <w:szCs w:val="28"/>
          <w:lang w:eastAsia="ru-RU"/>
        </w:rPr>
        <w:t>10</w:t>
      </w:r>
      <w:r w:rsidR="00453F37">
        <w:rPr>
          <w:sz w:val="28"/>
          <w:szCs w:val="28"/>
          <w:lang w:eastAsia="ru-RU"/>
        </w:rPr>
        <w:t>2</w:t>
      </w:r>
      <w:r w:rsidRPr="006A52ED">
        <w:rPr>
          <w:sz w:val="28"/>
          <w:szCs w:val="28"/>
          <w:lang w:eastAsia="ru-RU"/>
        </w:rPr>
        <w:t xml:space="preserve"> проект</w:t>
      </w:r>
      <w:r w:rsidR="00453F37">
        <w:rPr>
          <w:sz w:val="28"/>
          <w:szCs w:val="28"/>
          <w:lang w:eastAsia="ru-RU"/>
        </w:rPr>
        <w:t>а</w:t>
      </w:r>
      <w:r w:rsidRPr="006A52ED">
        <w:rPr>
          <w:sz w:val="28"/>
          <w:szCs w:val="28"/>
          <w:lang w:eastAsia="ru-RU"/>
        </w:rPr>
        <w:t xml:space="preserve"> инфраструктурной направленности и </w:t>
      </w:r>
      <w:r w:rsidR="00AF5519" w:rsidRPr="006A52ED">
        <w:rPr>
          <w:sz w:val="28"/>
          <w:szCs w:val="28"/>
          <w:lang w:eastAsia="ru-RU"/>
        </w:rPr>
        <w:t>1</w:t>
      </w:r>
      <w:r w:rsidR="003B3D88">
        <w:rPr>
          <w:sz w:val="28"/>
          <w:szCs w:val="28"/>
          <w:lang w:eastAsia="ru-RU"/>
        </w:rPr>
        <w:t>9</w:t>
      </w:r>
      <w:r w:rsidRPr="006A52ED">
        <w:rPr>
          <w:sz w:val="28"/>
          <w:szCs w:val="28"/>
          <w:lang w:eastAsia="ru-RU"/>
        </w:rPr>
        <w:t xml:space="preserve"> коммерческих проектов.</w:t>
      </w:r>
    </w:p>
    <w:p w14:paraId="73E6D183" w14:textId="60D434DC" w:rsidR="0017414F" w:rsidRPr="006A52ED" w:rsidRDefault="0017414F" w:rsidP="00520546">
      <w:pPr>
        <w:spacing w:after="0" w:line="240" w:lineRule="auto"/>
        <w:ind w:firstLine="709"/>
        <w:jc w:val="both"/>
        <w:rPr>
          <w:sz w:val="28"/>
          <w:szCs w:val="28"/>
          <w:lang w:eastAsia="ru-RU"/>
        </w:rPr>
      </w:pPr>
      <w:r w:rsidRPr="006A52ED">
        <w:rPr>
          <w:sz w:val="28"/>
          <w:szCs w:val="28"/>
          <w:lang w:eastAsia="ru-RU"/>
        </w:rPr>
        <w:t xml:space="preserve">Проекты инфраструктурной направленности будут профинансированы на общую сумму </w:t>
      </w:r>
      <w:r w:rsidR="00453F37">
        <w:rPr>
          <w:sz w:val="28"/>
          <w:szCs w:val="28"/>
          <w:lang w:eastAsia="ru-RU"/>
        </w:rPr>
        <w:t>3937,01</w:t>
      </w:r>
      <w:r w:rsidRPr="006A52ED">
        <w:rPr>
          <w:sz w:val="28"/>
          <w:szCs w:val="28"/>
          <w:lang w:eastAsia="ru-RU"/>
        </w:rPr>
        <w:t xml:space="preserve"> млн рублей, в том числе за счет федерального финансирования на сумму </w:t>
      </w:r>
      <w:r w:rsidR="00453F37">
        <w:rPr>
          <w:sz w:val="28"/>
          <w:szCs w:val="28"/>
          <w:lang w:eastAsia="ru-RU"/>
        </w:rPr>
        <w:t>2269,93</w:t>
      </w:r>
      <w:r w:rsidRPr="006A52ED">
        <w:rPr>
          <w:sz w:val="28"/>
          <w:szCs w:val="28"/>
          <w:lang w:eastAsia="ru-RU"/>
        </w:rPr>
        <w:t xml:space="preserve"> млн рублей, за счет консолидированного бюджета Чувашской Республики – </w:t>
      </w:r>
      <w:r w:rsidR="00453F37">
        <w:rPr>
          <w:sz w:val="28"/>
          <w:szCs w:val="28"/>
          <w:lang w:eastAsia="ru-RU"/>
        </w:rPr>
        <w:t>1667,08</w:t>
      </w:r>
      <w:r w:rsidRPr="006A52ED">
        <w:rPr>
          <w:sz w:val="28"/>
          <w:szCs w:val="28"/>
          <w:lang w:eastAsia="ru-RU"/>
        </w:rPr>
        <w:t xml:space="preserve"> млн рублей.</w:t>
      </w:r>
    </w:p>
    <w:p w14:paraId="4F850FA1" w14:textId="1967E839" w:rsidR="0017414F" w:rsidRDefault="0017414F" w:rsidP="00520546">
      <w:pPr>
        <w:spacing w:after="0" w:line="240" w:lineRule="auto"/>
        <w:ind w:firstLine="709"/>
        <w:jc w:val="both"/>
        <w:rPr>
          <w:sz w:val="28"/>
          <w:szCs w:val="28"/>
        </w:rPr>
      </w:pPr>
      <w:r w:rsidRPr="006A52ED">
        <w:rPr>
          <w:sz w:val="28"/>
          <w:szCs w:val="28"/>
        </w:rPr>
        <w:lastRenderedPageBreak/>
        <w:t xml:space="preserve">Объем финансирования коммерческих проектов составит </w:t>
      </w:r>
      <w:r w:rsidR="003B3D88">
        <w:rPr>
          <w:sz w:val="28"/>
          <w:szCs w:val="28"/>
        </w:rPr>
        <w:t>492,97</w:t>
      </w:r>
      <w:r w:rsidRPr="006A52ED">
        <w:rPr>
          <w:sz w:val="28"/>
          <w:szCs w:val="28"/>
        </w:rPr>
        <w:t xml:space="preserve"> млн рублей за счет внебюджетных источников финансирования.</w:t>
      </w:r>
    </w:p>
    <w:p w14:paraId="390ED64B" w14:textId="74917D66"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8-10.</w:t>
      </w:r>
    </w:p>
    <w:p w14:paraId="67D2572B" w14:textId="7DB02059" w:rsidR="004724DF" w:rsidRPr="004724DF" w:rsidRDefault="004724DF" w:rsidP="00520546">
      <w:pPr>
        <w:spacing w:after="0" w:line="240" w:lineRule="auto"/>
        <w:ind w:firstLine="709"/>
        <w:jc w:val="both"/>
        <w:rPr>
          <w:color w:val="FF0000"/>
          <w:sz w:val="28"/>
          <w:szCs w:val="28"/>
        </w:rPr>
        <w:sectPr w:rsidR="004724DF" w:rsidRPr="004724DF" w:rsidSect="00BA674E">
          <w:headerReference w:type="default" r:id="rId12"/>
          <w:pgSz w:w="11906" w:h="16838"/>
          <w:pgMar w:top="1134" w:right="850" w:bottom="1134" w:left="1701" w:header="708" w:footer="708" w:gutter="0"/>
          <w:cols w:space="708"/>
          <w:titlePg/>
          <w:docGrid w:linePitch="360"/>
        </w:sectPr>
      </w:pPr>
      <w:r w:rsidRPr="004724DF">
        <w:rPr>
          <w:color w:val="FF0000"/>
          <w:sz w:val="28"/>
          <w:szCs w:val="28"/>
        </w:rPr>
        <w:t>.</w:t>
      </w:r>
    </w:p>
    <w:p w14:paraId="2FA6A5EE" w14:textId="2578AA16" w:rsidR="000E594D" w:rsidRDefault="000E594D" w:rsidP="001A48D8">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lastRenderedPageBreak/>
        <w:t>Таблица</w:t>
      </w:r>
      <w:r w:rsidR="00BF30B3">
        <w:rPr>
          <w:rFonts w:eastAsia="Times New Roman"/>
          <w:color w:val="000000"/>
          <w:sz w:val="28"/>
          <w:szCs w:val="28"/>
          <w:lang w:eastAsia="ru-RU"/>
        </w:rPr>
        <w:t xml:space="preserve"> 8</w:t>
      </w:r>
    </w:p>
    <w:p w14:paraId="567DF777" w14:textId="5A06F6C2" w:rsidR="00CB6131" w:rsidRDefault="000E594D" w:rsidP="001A48D8">
      <w:pPr>
        <w:spacing w:after="0" w:line="240" w:lineRule="auto"/>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нфраструктурные проекты, мероприятия и показатели состояния соответствующих отраслей</w:t>
      </w:r>
      <w:r w:rsidRPr="0017358D">
        <w:rPr>
          <w:rFonts w:eastAsia="Times New Roman"/>
          <w:b/>
          <w:bCs/>
          <w:color w:val="000000"/>
          <w:sz w:val="28"/>
          <w:szCs w:val="28"/>
          <w:lang w:eastAsia="ru-RU"/>
        </w:rPr>
        <w:t xml:space="preserve"> </w:t>
      </w:r>
      <w:r w:rsidR="008763F2" w:rsidRPr="000E594D">
        <w:rPr>
          <w:rFonts w:eastAsia="Times New Roman"/>
          <w:color w:val="000000"/>
          <w:sz w:val="28"/>
          <w:szCs w:val="28"/>
          <w:lang w:eastAsia="ru-RU"/>
        </w:rPr>
        <w:t>в Батыревском районе</w:t>
      </w:r>
    </w:p>
    <w:tbl>
      <w:tblPr>
        <w:tblW w:w="5000" w:type="pct"/>
        <w:tblLook w:val="04A0" w:firstRow="1" w:lastRow="0" w:firstColumn="1" w:lastColumn="0" w:noHBand="0" w:noVBand="1"/>
      </w:tblPr>
      <w:tblGrid>
        <w:gridCol w:w="1642"/>
        <w:gridCol w:w="1302"/>
        <w:gridCol w:w="1425"/>
        <w:gridCol w:w="945"/>
        <w:gridCol w:w="895"/>
        <w:gridCol w:w="1320"/>
        <w:gridCol w:w="1320"/>
        <w:gridCol w:w="740"/>
        <w:gridCol w:w="628"/>
        <w:gridCol w:w="703"/>
        <w:gridCol w:w="703"/>
        <w:gridCol w:w="628"/>
        <w:gridCol w:w="628"/>
        <w:gridCol w:w="628"/>
        <w:gridCol w:w="1053"/>
      </w:tblGrid>
      <w:tr w:rsidR="00BD526E" w:rsidRPr="00BD526E" w14:paraId="2CE70067" w14:textId="77777777" w:rsidTr="00BD526E">
        <w:trPr>
          <w:cantSplit/>
          <w:trHeight w:val="20"/>
          <w:tblHeader/>
        </w:trPr>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B9EFE"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Наименование</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F585C"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Национальный проект, региональный проект</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7D6BFC"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 xml:space="preserve">Место реализации </w:t>
            </w:r>
            <w:r w:rsidRPr="00BD526E">
              <w:rPr>
                <w:rFonts w:eastAsia="Times New Roman"/>
                <w:color w:val="000000"/>
                <w:sz w:val="16"/>
                <w:szCs w:val="16"/>
                <w:lang w:eastAsia="ru-RU"/>
              </w:rPr>
              <w:br/>
              <w:t>(мун. район или гор. округ)</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A45C9D"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Годы реализации</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1EA79"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Мощность</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0CEBF7"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Источник финансирования, наличие и необходимость ПСД</w:t>
            </w:r>
          </w:p>
        </w:tc>
        <w:tc>
          <w:tcPr>
            <w:tcW w:w="1779" w:type="pct"/>
            <w:gridSpan w:val="8"/>
            <w:tcBorders>
              <w:top w:val="single" w:sz="4" w:space="0" w:color="auto"/>
              <w:left w:val="nil"/>
              <w:bottom w:val="single" w:sz="4" w:space="0" w:color="auto"/>
              <w:right w:val="nil"/>
            </w:tcBorders>
            <w:shd w:val="clear" w:color="auto" w:fill="auto"/>
            <w:noWrap/>
            <w:vAlign w:val="center"/>
            <w:hideMark/>
          </w:tcPr>
          <w:p w14:paraId="7CC52B8F"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Прогнозные объемы финансирования</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24FC12"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Число жителей, улучшивших условия в результате реализации (чел.)</w:t>
            </w:r>
          </w:p>
        </w:tc>
      </w:tr>
      <w:tr w:rsidR="00BD526E" w:rsidRPr="00BD526E" w14:paraId="69D3B8D2" w14:textId="77777777" w:rsidTr="00BD526E">
        <w:trPr>
          <w:cantSplit/>
          <w:trHeight w:val="20"/>
          <w:tblHeader/>
        </w:trPr>
        <w:tc>
          <w:tcPr>
            <w:tcW w:w="959" w:type="pct"/>
            <w:vMerge/>
            <w:tcBorders>
              <w:top w:val="single" w:sz="4" w:space="0" w:color="auto"/>
              <w:left w:val="single" w:sz="4" w:space="0" w:color="auto"/>
              <w:bottom w:val="single" w:sz="4" w:space="0" w:color="000000"/>
              <w:right w:val="single" w:sz="4" w:space="0" w:color="auto"/>
            </w:tcBorders>
            <w:vAlign w:val="center"/>
            <w:hideMark/>
          </w:tcPr>
          <w:p w14:paraId="35073C4C"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1A0F105"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501" w:type="pct"/>
            <w:vMerge/>
            <w:tcBorders>
              <w:top w:val="single" w:sz="4" w:space="0" w:color="auto"/>
              <w:left w:val="single" w:sz="4" w:space="0" w:color="auto"/>
              <w:bottom w:val="single" w:sz="4" w:space="0" w:color="000000"/>
              <w:right w:val="single" w:sz="4" w:space="0" w:color="auto"/>
            </w:tcBorders>
            <w:vAlign w:val="center"/>
            <w:hideMark/>
          </w:tcPr>
          <w:p w14:paraId="464B3C9C"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14:paraId="4F6106CF"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584F20BE"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6EA8084A" w14:textId="77777777" w:rsidR="00BD526E" w:rsidRPr="00BD526E" w:rsidRDefault="00BD526E" w:rsidP="001A48D8">
            <w:pPr>
              <w:spacing w:after="0" w:line="240" w:lineRule="auto"/>
              <w:jc w:val="center"/>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F52F4F8"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Уровень бюджета</w:t>
            </w:r>
          </w:p>
        </w:tc>
        <w:tc>
          <w:tcPr>
            <w:tcW w:w="230" w:type="pct"/>
            <w:tcBorders>
              <w:top w:val="nil"/>
              <w:left w:val="nil"/>
              <w:bottom w:val="single" w:sz="4" w:space="0" w:color="auto"/>
              <w:right w:val="single" w:sz="4" w:space="0" w:color="auto"/>
            </w:tcBorders>
            <w:shd w:val="clear" w:color="auto" w:fill="auto"/>
            <w:vAlign w:val="center"/>
            <w:hideMark/>
          </w:tcPr>
          <w:p w14:paraId="6C8CB21F"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6C9A3BE8"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73F91BCE"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36AC96A9"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2022</w:t>
            </w:r>
          </w:p>
        </w:tc>
        <w:tc>
          <w:tcPr>
            <w:tcW w:w="184" w:type="pct"/>
            <w:tcBorders>
              <w:top w:val="nil"/>
              <w:left w:val="nil"/>
              <w:bottom w:val="single" w:sz="4" w:space="0" w:color="auto"/>
              <w:right w:val="single" w:sz="4" w:space="0" w:color="auto"/>
            </w:tcBorders>
            <w:shd w:val="clear" w:color="auto" w:fill="auto"/>
            <w:vAlign w:val="center"/>
            <w:hideMark/>
          </w:tcPr>
          <w:p w14:paraId="161CAFBB"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658E66B5"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23071C6D" w14:textId="77777777" w:rsidR="00BD526E" w:rsidRPr="00BD526E" w:rsidRDefault="00BD526E" w:rsidP="001A48D8">
            <w:pPr>
              <w:spacing w:after="0" w:line="240" w:lineRule="auto"/>
              <w:jc w:val="center"/>
              <w:rPr>
                <w:rFonts w:eastAsia="Times New Roman"/>
                <w:color w:val="000000"/>
                <w:sz w:val="16"/>
                <w:szCs w:val="16"/>
                <w:lang w:eastAsia="ru-RU"/>
              </w:rPr>
            </w:pPr>
            <w:r w:rsidRPr="00BD526E">
              <w:rPr>
                <w:rFonts w:eastAsia="Times New Roman"/>
                <w:color w:val="000000"/>
                <w:sz w:val="16"/>
                <w:szCs w:val="16"/>
                <w:lang w:eastAsia="ru-RU"/>
              </w:rPr>
              <w:t>2025</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62DA3FF0" w14:textId="77777777" w:rsidR="00BD526E" w:rsidRPr="00BD526E" w:rsidRDefault="00BD526E" w:rsidP="001A48D8">
            <w:pPr>
              <w:spacing w:after="0" w:line="240" w:lineRule="auto"/>
              <w:jc w:val="center"/>
              <w:rPr>
                <w:rFonts w:eastAsia="Times New Roman"/>
                <w:color w:val="000000"/>
                <w:sz w:val="16"/>
                <w:szCs w:val="16"/>
                <w:lang w:eastAsia="ru-RU"/>
              </w:rPr>
            </w:pPr>
          </w:p>
        </w:tc>
      </w:tr>
      <w:tr w:rsidR="00BD526E" w:rsidRPr="00BD526E" w14:paraId="3EC98A5F"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6639EF"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Благоустройство</w:t>
            </w:r>
          </w:p>
        </w:tc>
      </w:tr>
      <w:tr w:rsidR="00BD526E" w:rsidRPr="00BD526E" w14:paraId="2BB6DEC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4CE44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тротуаров на 12 участках дорог республиканского и районного значения</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14:paraId="0831D0E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A27E7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7E4A7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82D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8320 м</w:t>
            </w:r>
            <w:r w:rsidRPr="00BD526E">
              <w:rPr>
                <w:rFonts w:eastAsia="Times New Roman"/>
                <w:sz w:val="16"/>
                <w:szCs w:val="16"/>
                <w:vertAlign w:val="superscript"/>
                <w:lang w:eastAsia="ru-RU"/>
              </w:rPr>
              <w:t>2</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B295A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на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C8316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C0154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3B614"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3CCF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14:paraId="14E75D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14:paraId="0AF272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586C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F9495"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14:paraId="425400F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r>
      <w:tr w:rsidR="00BD526E" w:rsidRPr="00BD526E" w14:paraId="025D0BA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18E1FB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64645127"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78A278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A1C12A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20486F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2BB1DC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F7155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BACE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614D4"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9F83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3F860"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C3CAA"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00BAB"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C64A8"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5DAE4A16" w14:textId="77777777" w:rsidR="00BD526E" w:rsidRPr="00BD526E" w:rsidRDefault="00BD526E" w:rsidP="001A48D8">
            <w:pPr>
              <w:spacing w:after="0" w:line="240" w:lineRule="auto"/>
              <w:rPr>
                <w:rFonts w:eastAsia="Times New Roman"/>
                <w:color w:val="FFFFFF"/>
                <w:sz w:val="16"/>
                <w:szCs w:val="16"/>
                <w:lang w:eastAsia="ru-RU"/>
              </w:rPr>
            </w:pPr>
          </w:p>
        </w:tc>
      </w:tr>
      <w:tr w:rsidR="00BD526E" w:rsidRPr="00BD526E" w14:paraId="606445B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694E17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589A0C89"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8DFDC1B"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F0BC6B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1D2F1DB"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95522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F7E46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A5C4D3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B353C"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061B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14:paraId="7C4AD2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14:paraId="5D7EE2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A659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983B0"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579DEB9A" w14:textId="77777777" w:rsidR="00BD526E" w:rsidRPr="00BD526E" w:rsidRDefault="00BD526E" w:rsidP="001A48D8">
            <w:pPr>
              <w:spacing w:after="0" w:line="240" w:lineRule="auto"/>
              <w:rPr>
                <w:rFonts w:eastAsia="Times New Roman"/>
                <w:color w:val="FFFFFF"/>
                <w:sz w:val="16"/>
                <w:szCs w:val="16"/>
                <w:lang w:eastAsia="ru-RU"/>
              </w:rPr>
            </w:pPr>
          </w:p>
        </w:tc>
      </w:tr>
      <w:tr w:rsidR="00BD526E" w:rsidRPr="00BD526E" w14:paraId="67E5517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D458DA"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4A6159F8"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3C5507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ACE01E"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1E8E2D"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14145CA"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01F30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8C1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F526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551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4AF8"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FB9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38E1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012E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5DE2FBDE" w14:textId="77777777" w:rsidR="00BD526E" w:rsidRPr="00BD526E" w:rsidRDefault="00BD526E" w:rsidP="001A48D8">
            <w:pPr>
              <w:spacing w:after="0" w:line="240" w:lineRule="auto"/>
              <w:rPr>
                <w:rFonts w:eastAsia="Times New Roman"/>
                <w:color w:val="FFFFFF"/>
                <w:sz w:val="16"/>
                <w:szCs w:val="16"/>
                <w:lang w:eastAsia="ru-RU"/>
              </w:rPr>
            </w:pPr>
          </w:p>
        </w:tc>
      </w:tr>
      <w:tr w:rsidR="00BD526E" w:rsidRPr="00BD526E" w14:paraId="40809C9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372DF3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Благоустройству: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8EA993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B0501C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A22734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6AE57C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969F1A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7067E8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D528B6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9,30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A97D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60713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91" w:type="pct"/>
            <w:tcBorders>
              <w:top w:val="nil"/>
              <w:left w:val="nil"/>
              <w:bottom w:val="single" w:sz="4" w:space="0" w:color="auto"/>
              <w:right w:val="single" w:sz="4" w:space="0" w:color="auto"/>
            </w:tcBorders>
            <w:shd w:val="clear" w:color="auto" w:fill="auto"/>
            <w:vAlign w:val="center"/>
            <w:hideMark/>
          </w:tcPr>
          <w:p w14:paraId="0DE34D5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84" w:type="pct"/>
            <w:tcBorders>
              <w:top w:val="nil"/>
              <w:left w:val="nil"/>
              <w:bottom w:val="single" w:sz="4" w:space="0" w:color="auto"/>
              <w:right w:val="single" w:sz="4" w:space="0" w:color="auto"/>
            </w:tcBorders>
            <w:shd w:val="clear" w:color="auto" w:fill="auto"/>
            <w:vAlign w:val="center"/>
            <w:hideMark/>
          </w:tcPr>
          <w:p w14:paraId="641A51E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4E23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6FC8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14:paraId="7EB352E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r>
      <w:tr w:rsidR="00BD526E" w:rsidRPr="00BD526E" w14:paraId="28EB92F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103647C"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329B8D"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2863409"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86FF82"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304E796"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E35124C"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50BDF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1865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B0EB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F95C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11E2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F710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EDFD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F43C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15E90EDB"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1B05FB7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07107E8"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B493FC0"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41F74F5"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5D68411"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954855"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704BBA5"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B9F8F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35D2DD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9,30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3DCE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2D8CD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91" w:type="pct"/>
            <w:tcBorders>
              <w:top w:val="nil"/>
              <w:left w:val="nil"/>
              <w:bottom w:val="single" w:sz="4" w:space="0" w:color="auto"/>
              <w:right w:val="single" w:sz="4" w:space="0" w:color="auto"/>
            </w:tcBorders>
            <w:shd w:val="clear" w:color="auto" w:fill="auto"/>
            <w:vAlign w:val="center"/>
            <w:hideMark/>
          </w:tcPr>
          <w:p w14:paraId="7981CE0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84" w:type="pct"/>
            <w:tcBorders>
              <w:top w:val="nil"/>
              <w:left w:val="nil"/>
              <w:bottom w:val="single" w:sz="4" w:space="0" w:color="auto"/>
              <w:right w:val="single" w:sz="4" w:space="0" w:color="auto"/>
            </w:tcBorders>
            <w:shd w:val="clear" w:color="auto" w:fill="auto"/>
            <w:vAlign w:val="center"/>
            <w:hideMark/>
          </w:tcPr>
          <w:p w14:paraId="03CACBC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838E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DFA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790DA1D2"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629C99B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F8DAA2C"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8C649E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0EF12C"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470A49"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62828A"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836B0D0"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529FC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1F56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0CF0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3328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76AE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CAFF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6F88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971E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40E314AA"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068E1DF2"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16A2"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Дорожное хозяйство</w:t>
            </w:r>
          </w:p>
        </w:tc>
      </w:tr>
      <w:tr w:rsidR="00BD526E" w:rsidRPr="00BD526E" w14:paraId="095EA371"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7F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наружного освещения и тротуаров на  автомобильной дороге Калинино-Батырево-Яльчики на участке км 105+585 - км 107+494</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4622F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5D5FB0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D0C2A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CD7D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1,90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45909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Проектные работы завершены</w:t>
            </w:r>
          </w:p>
        </w:tc>
        <w:tc>
          <w:tcPr>
            <w:tcW w:w="375" w:type="pct"/>
            <w:tcBorders>
              <w:top w:val="nil"/>
              <w:left w:val="nil"/>
              <w:bottom w:val="single" w:sz="4" w:space="0" w:color="auto"/>
              <w:right w:val="single" w:sz="4" w:space="0" w:color="auto"/>
            </w:tcBorders>
            <w:shd w:val="clear" w:color="auto" w:fill="auto"/>
            <w:vAlign w:val="center"/>
            <w:hideMark/>
          </w:tcPr>
          <w:p w14:paraId="76D399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EC76E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w:t>
            </w:r>
          </w:p>
        </w:tc>
        <w:tc>
          <w:tcPr>
            <w:tcW w:w="233" w:type="pct"/>
            <w:tcBorders>
              <w:top w:val="nil"/>
              <w:left w:val="nil"/>
              <w:bottom w:val="single" w:sz="4" w:space="0" w:color="auto"/>
              <w:right w:val="single" w:sz="4" w:space="0" w:color="auto"/>
            </w:tcBorders>
            <w:shd w:val="clear" w:color="auto" w:fill="auto"/>
            <w:vAlign w:val="center"/>
            <w:hideMark/>
          </w:tcPr>
          <w:p w14:paraId="33EEC9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w:t>
            </w:r>
          </w:p>
        </w:tc>
        <w:tc>
          <w:tcPr>
            <w:tcW w:w="191" w:type="pct"/>
            <w:tcBorders>
              <w:top w:val="nil"/>
              <w:left w:val="nil"/>
              <w:bottom w:val="single" w:sz="4" w:space="0" w:color="auto"/>
              <w:right w:val="single" w:sz="4" w:space="0" w:color="auto"/>
            </w:tcBorders>
            <w:shd w:val="clear" w:color="auto" w:fill="auto"/>
            <w:vAlign w:val="center"/>
            <w:hideMark/>
          </w:tcPr>
          <w:p w14:paraId="6AB62D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FFC2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3DF82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A0B2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E6A0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D9E9F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7ECE0F4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EB0EDD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4A0DEAB"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A8B1B3E"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5A0DA2F"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DF33E9"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BD74EA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DF060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9AABC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613BD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5B28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30A0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68E81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0FA1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BD3F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53FE20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EBA844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22C6172"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BA31FAA"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C02A10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BE7CB48"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6E3EE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E6F20A4"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8442A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A2A60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w:t>
            </w:r>
          </w:p>
        </w:tc>
        <w:tc>
          <w:tcPr>
            <w:tcW w:w="233" w:type="pct"/>
            <w:tcBorders>
              <w:top w:val="nil"/>
              <w:left w:val="nil"/>
              <w:bottom w:val="single" w:sz="4" w:space="0" w:color="auto"/>
              <w:right w:val="single" w:sz="4" w:space="0" w:color="auto"/>
            </w:tcBorders>
            <w:shd w:val="clear" w:color="auto" w:fill="auto"/>
            <w:vAlign w:val="center"/>
            <w:hideMark/>
          </w:tcPr>
          <w:p w14:paraId="66D23A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w:t>
            </w:r>
          </w:p>
        </w:tc>
        <w:tc>
          <w:tcPr>
            <w:tcW w:w="191" w:type="pct"/>
            <w:tcBorders>
              <w:top w:val="nil"/>
              <w:left w:val="nil"/>
              <w:bottom w:val="single" w:sz="4" w:space="0" w:color="auto"/>
              <w:right w:val="single" w:sz="4" w:space="0" w:color="auto"/>
            </w:tcBorders>
            <w:shd w:val="clear" w:color="auto" w:fill="auto"/>
            <w:vAlign w:val="center"/>
            <w:hideMark/>
          </w:tcPr>
          <w:p w14:paraId="2A08E6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7318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48768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BC84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2A16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99C5D77"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FE3092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471A722"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258930"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60CB50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088B48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782EF6B"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527BB4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0478F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44E32A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6FB27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1A23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D42D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3E532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CD3B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78E8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F8A837C"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DFC119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3E421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Полевая в с. Норваш-Шигали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1E3F6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17239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61F29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497A6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1,333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DAD0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3D8C9F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6D3E2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14:paraId="19B4EA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14:paraId="4C8878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854F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73B53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0513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C9C3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A529A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1011</w:t>
            </w:r>
          </w:p>
        </w:tc>
      </w:tr>
      <w:tr w:rsidR="00BD526E" w:rsidRPr="00BD526E" w14:paraId="65F1D32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3B58D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CD316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7EC7CA8"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676FCC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CBE3D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1F07384"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08C62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4AE70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3115E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5FBE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201F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B6CAB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0BBE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9C9D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75012E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0C6F32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93E5198"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6CCE03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CC1F64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811849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3177DE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744D3FD"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68574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8C1A0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14:paraId="2732E0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14:paraId="65D626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A035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42F77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05C4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4D61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7909593"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7EECDB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B6C103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B5F19C"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E029DE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71660A"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645869"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6A0989F"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A0BFB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8C9D0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1455E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4013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45940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E4C3B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9E82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F427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596740C"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0E9860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F56F2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автомобильной дороги по ул. Карла Маркса и ул. А.П.Табакова с примыканием к </w:t>
            </w:r>
            <w:r w:rsidRPr="00BD526E">
              <w:rPr>
                <w:rFonts w:eastAsia="Times New Roman"/>
                <w:sz w:val="16"/>
                <w:szCs w:val="16"/>
                <w:lang w:eastAsia="ru-RU"/>
              </w:rPr>
              <w:lastRenderedPageBreak/>
              <w:t>автомобильной дороге регионального значения Калинино – Батырево – Яльчики на км 96+297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59366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2DAC0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D0971A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E5AE2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1,268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BC7E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4D4D3F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79C270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41</w:t>
            </w:r>
          </w:p>
        </w:tc>
        <w:tc>
          <w:tcPr>
            <w:tcW w:w="233" w:type="pct"/>
            <w:tcBorders>
              <w:top w:val="nil"/>
              <w:left w:val="nil"/>
              <w:bottom w:val="single" w:sz="4" w:space="0" w:color="auto"/>
              <w:right w:val="single" w:sz="4" w:space="0" w:color="auto"/>
            </w:tcBorders>
            <w:shd w:val="clear" w:color="auto" w:fill="auto"/>
            <w:vAlign w:val="center"/>
            <w:hideMark/>
          </w:tcPr>
          <w:p w14:paraId="2C90E1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14:paraId="4D37FA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w:t>
            </w:r>
          </w:p>
        </w:tc>
        <w:tc>
          <w:tcPr>
            <w:tcW w:w="191" w:type="pct"/>
            <w:tcBorders>
              <w:top w:val="nil"/>
              <w:left w:val="nil"/>
              <w:bottom w:val="single" w:sz="4" w:space="0" w:color="auto"/>
              <w:right w:val="single" w:sz="4" w:space="0" w:color="auto"/>
            </w:tcBorders>
            <w:shd w:val="clear" w:color="auto" w:fill="auto"/>
            <w:vAlign w:val="center"/>
            <w:hideMark/>
          </w:tcPr>
          <w:p w14:paraId="778053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14:paraId="11154D5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43B9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2D49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53D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6540</w:t>
            </w:r>
          </w:p>
        </w:tc>
      </w:tr>
      <w:tr w:rsidR="00BD526E" w:rsidRPr="00BD526E" w14:paraId="60C082F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9C76C60"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295615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7C3C50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69ECE4"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6B1F34E"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3CFA26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F96CD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75EE6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EC0BA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C9EC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8F9C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B7364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D0C9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DEF5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C7E9FA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DD08F3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46C423F"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8365DE7"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8BD39CA"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E5ED02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65275D"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1A3EC8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8B5FDC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8D512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41</w:t>
            </w:r>
          </w:p>
        </w:tc>
        <w:tc>
          <w:tcPr>
            <w:tcW w:w="233" w:type="pct"/>
            <w:tcBorders>
              <w:top w:val="nil"/>
              <w:left w:val="nil"/>
              <w:bottom w:val="single" w:sz="4" w:space="0" w:color="auto"/>
              <w:right w:val="single" w:sz="4" w:space="0" w:color="auto"/>
            </w:tcBorders>
            <w:shd w:val="clear" w:color="auto" w:fill="auto"/>
            <w:vAlign w:val="center"/>
            <w:hideMark/>
          </w:tcPr>
          <w:p w14:paraId="012C2C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14:paraId="16C089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w:t>
            </w:r>
          </w:p>
        </w:tc>
        <w:tc>
          <w:tcPr>
            <w:tcW w:w="191" w:type="pct"/>
            <w:tcBorders>
              <w:top w:val="nil"/>
              <w:left w:val="nil"/>
              <w:bottom w:val="single" w:sz="4" w:space="0" w:color="auto"/>
              <w:right w:val="single" w:sz="4" w:space="0" w:color="auto"/>
            </w:tcBorders>
            <w:shd w:val="clear" w:color="auto" w:fill="auto"/>
            <w:vAlign w:val="center"/>
            <w:hideMark/>
          </w:tcPr>
          <w:p w14:paraId="7366B3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14:paraId="45F6E6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FCE71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3A78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E3D396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6D6ED7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514218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580ADE"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CA5CF07"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003F3FE"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B436C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6A76D6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01BF5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B9FA8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71302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5095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8D6F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A0D3D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042C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1BDC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7E211EF"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2E9430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E60E0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Полевая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59CC1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9B96CE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99496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46F63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0,531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0370E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6B40F4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600B8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8,34</w:t>
            </w:r>
          </w:p>
        </w:tc>
        <w:tc>
          <w:tcPr>
            <w:tcW w:w="233" w:type="pct"/>
            <w:tcBorders>
              <w:top w:val="nil"/>
              <w:left w:val="nil"/>
              <w:bottom w:val="single" w:sz="4" w:space="0" w:color="auto"/>
              <w:right w:val="single" w:sz="4" w:space="0" w:color="auto"/>
            </w:tcBorders>
            <w:shd w:val="clear" w:color="auto" w:fill="auto"/>
            <w:vAlign w:val="center"/>
            <w:hideMark/>
          </w:tcPr>
          <w:p w14:paraId="54B8E4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8,34</w:t>
            </w:r>
          </w:p>
        </w:tc>
        <w:tc>
          <w:tcPr>
            <w:tcW w:w="191" w:type="pct"/>
            <w:tcBorders>
              <w:top w:val="nil"/>
              <w:left w:val="nil"/>
              <w:bottom w:val="single" w:sz="4" w:space="0" w:color="auto"/>
              <w:right w:val="single" w:sz="4" w:space="0" w:color="auto"/>
            </w:tcBorders>
            <w:shd w:val="clear" w:color="auto" w:fill="auto"/>
            <w:vAlign w:val="center"/>
            <w:hideMark/>
          </w:tcPr>
          <w:p w14:paraId="541F99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41C8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5C3FC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CC3D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4F64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8D087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6250</w:t>
            </w:r>
          </w:p>
        </w:tc>
      </w:tr>
      <w:tr w:rsidR="00BD526E" w:rsidRPr="00BD526E" w14:paraId="5299282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9BC83B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015AABF"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A441BC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E9A81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BE12555"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7621E9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3BA8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DAB9C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BB2B0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183B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ADF0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0FC38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099D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DAA7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D57F68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4A35ED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8A73AB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284355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4FEAFDB"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9AD445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722B68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9C08665"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9F0C3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4882A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8,34</w:t>
            </w:r>
          </w:p>
        </w:tc>
        <w:tc>
          <w:tcPr>
            <w:tcW w:w="233" w:type="pct"/>
            <w:tcBorders>
              <w:top w:val="nil"/>
              <w:left w:val="nil"/>
              <w:bottom w:val="single" w:sz="4" w:space="0" w:color="auto"/>
              <w:right w:val="single" w:sz="4" w:space="0" w:color="auto"/>
            </w:tcBorders>
            <w:shd w:val="clear" w:color="auto" w:fill="auto"/>
            <w:vAlign w:val="center"/>
            <w:hideMark/>
          </w:tcPr>
          <w:p w14:paraId="66C097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8,34</w:t>
            </w:r>
          </w:p>
        </w:tc>
        <w:tc>
          <w:tcPr>
            <w:tcW w:w="191" w:type="pct"/>
            <w:tcBorders>
              <w:top w:val="nil"/>
              <w:left w:val="nil"/>
              <w:bottom w:val="single" w:sz="4" w:space="0" w:color="auto"/>
              <w:right w:val="single" w:sz="4" w:space="0" w:color="auto"/>
            </w:tcBorders>
            <w:shd w:val="clear" w:color="auto" w:fill="auto"/>
            <w:vAlign w:val="center"/>
            <w:hideMark/>
          </w:tcPr>
          <w:p w14:paraId="057723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A465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BDABC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8822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B211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067AEA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572033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A7AE7E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81E60ED"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0795B2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AAAFF8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188F8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2478A4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D8FD9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2A151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1B013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F582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92FA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C9E7A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BDE7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5951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3A3293F"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2B2355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1F2511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к цеху по переработке биоотходов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81CA4D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DED61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6CD62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0437D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1,999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3CF5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35A941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93C84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31,4</w:t>
            </w:r>
          </w:p>
        </w:tc>
        <w:tc>
          <w:tcPr>
            <w:tcW w:w="233" w:type="pct"/>
            <w:tcBorders>
              <w:top w:val="nil"/>
              <w:left w:val="nil"/>
              <w:bottom w:val="single" w:sz="4" w:space="0" w:color="auto"/>
              <w:right w:val="single" w:sz="4" w:space="0" w:color="auto"/>
            </w:tcBorders>
            <w:shd w:val="clear" w:color="auto" w:fill="auto"/>
            <w:vAlign w:val="center"/>
            <w:hideMark/>
          </w:tcPr>
          <w:p w14:paraId="61B3A0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31,4</w:t>
            </w:r>
          </w:p>
        </w:tc>
        <w:tc>
          <w:tcPr>
            <w:tcW w:w="191" w:type="pct"/>
            <w:tcBorders>
              <w:top w:val="nil"/>
              <w:left w:val="nil"/>
              <w:bottom w:val="single" w:sz="4" w:space="0" w:color="auto"/>
              <w:right w:val="single" w:sz="4" w:space="0" w:color="auto"/>
            </w:tcBorders>
            <w:shd w:val="clear" w:color="auto" w:fill="auto"/>
            <w:vAlign w:val="center"/>
            <w:hideMark/>
          </w:tcPr>
          <w:p w14:paraId="4311E6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C3B8C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F9477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C0B3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B2BB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7D85E9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6250</w:t>
            </w:r>
          </w:p>
        </w:tc>
      </w:tr>
      <w:tr w:rsidR="00BD526E" w:rsidRPr="00BD526E" w14:paraId="28DA899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9B59DC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771C9B6"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354015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8C53A1B"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52F82D"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7078C1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79571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B2DF3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17,7</w:t>
            </w:r>
          </w:p>
        </w:tc>
        <w:tc>
          <w:tcPr>
            <w:tcW w:w="233" w:type="pct"/>
            <w:tcBorders>
              <w:top w:val="nil"/>
              <w:left w:val="nil"/>
              <w:bottom w:val="single" w:sz="4" w:space="0" w:color="auto"/>
              <w:right w:val="single" w:sz="4" w:space="0" w:color="auto"/>
            </w:tcBorders>
            <w:shd w:val="clear" w:color="auto" w:fill="auto"/>
            <w:vAlign w:val="center"/>
            <w:hideMark/>
          </w:tcPr>
          <w:p w14:paraId="3CDA2A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17,7</w:t>
            </w:r>
          </w:p>
        </w:tc>
        <w:tc>
          <w:tcPr>
            <w:tcW w:w="191" w:type="pct"/>
            <w:tcBorders>
              <w:top w:val="nil"/>
              <w:left w:val="nil"/>
              <w:bottom w:val="single" w:sz="4" w:space="0" w:color="auto"/>
              <w:right w:val="single" w:sz="4" w:space="0" w:color="auto"/>
            </w:tcBorders>
            <w:shd w:val="clear" w:color="auto" w:fill="auto"/>
            <w:vAlign w:val="center"/>
            <w:hideMark/>
          </w:tcPr>
          <w:p w14:paraId="18A8F60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F358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69872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6CDC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5068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FB4DEF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13EAC9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2DC3F5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677BBC3"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A6AEDA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32CC46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777E3A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D668DD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25D10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74483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13,7</w:t>
            </w:r>
          </w:p>
        </w:tc>
        <w:tc>
          <w:tcPr>
            <w:tcW w:w="233" w:type="pct"/>
            <w:tcBorders>
              <w:top w:val="nil"/>
              <w:left w:val="nil"/>
              <w:bottom w:val="single" w:sz="4" w:space="0" w:color="auto"/>
              <w:right w:val="single" w:sz="4" w:space="0" w:color="auto"/>
            </w:tcBorders>
            <w:shd w:val="clear" w:color="auto" w:fill="auto"/>
            <w:vAlign w:val="center"/>
            <w:hideMark/>
          </w:tcPr>
          <w:p w14:paraId="6A6528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13,7</w:t>
            </w:r>
          </w:p>
        </w:tc>
        <w:tc>
          <w:tcPr>
            <w:tcW w:w="191" w:type="pct"/>
            <w:tcBorders>
              <w:top w:val="nil"/>
              <w:left w:val="nil"/>
              <w:bottom w:val="single" w:sz="4" w:space="0" w:color="auto"/>
              <w:right w:val="single" w:sz="4" w:space="0" w:color="auto"/>
            </w:tcBorders>
            <w:shd w:val="clear" w:color="auto" w:fill="auto"/>
            <w:vAlign w:val="center"/>
            <w:hideMark/>
          </w:tcPr>
          <w:p w14:paraId="45E2A8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5BF6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A1933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E150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DC8B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8EB984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11C571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C702F5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D4FA91"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9D697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8E2C29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E4FA03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FC3941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D14EB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6ABDE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A80FB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2BFA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3376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4662C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C8F2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0700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DB3ADB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4FC703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744FE3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Реконструкция автодороги "Цивильск - Ульяновск" - Старое Котяково - Татмыш 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CDA6C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290FF0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F95C92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0539E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2ED2A5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 РБ</w:t>
            </w:r>
          </w:p>
        </w:tc>
        <w:tc>
          <w:tcPr>
            <w:tcW w:w="375" w:type="pct"/>
            <w:tcBorders>
              <w:top w:val="nil"/>
              <w:left w:val="nil"/>
              <w:bottom w:val="single" w:sz="4" w:space="0" w:color="auto"/>
              <w:right w:val="single" w:sz="4" w:space="0" w:color="auto"/>
            </w:tcBorders>
            <w:shd w:val="clear" w:color="auto" w:fill="auto"/>
            <w:vAlign w:val="center"/>
            <w:hideMark/>
          </w:tcPr>
          <w:p w14:paraId="5F7D5B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73254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14:paraId="10DB48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85CD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1926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w:t>
            </w:r>
          </w:p>
        </w:tc>
        <w:tc>
          <w:tcPr>
            <w:tcW w:w="184" w:type="pct"/>
            <w:tcBorders>
              <w:top w:val="nil"/>
              <w:left w:val="nil"/>
              <w:bottom w:val="single" w:sz="4" w:space="0" w:color="auto"/>
              <w:right w:val="single" w:sz="4" w:space="0" w:color="auto"/>
            </w:tcBorders>
            <w:shd w:val="clear" w:color="auto" w:fill="auto"/>
            <w:vAlign w:val="center"/>
            <w:hideMark/>
          </w:tcPr>
          <w:p w14:paraId="26E6B2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6436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9398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F3F932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980</w:t>
            </w:r>
          </w:p>
        </w:tc>
      </w:tr>
      <w:tr w:rsidR="00BD526E" w:rsidRPr="00BD526E" w14:paraId="013923C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368F6C5"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CCFBDC7"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8B06FCF"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BE1CF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F6ABFA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D46FD7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775FC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470C8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5BC2F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791F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C68E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0626F9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6021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FF06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F99FAD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B7379D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81E9E7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9B27A9A"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F16217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F0F1801"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118B5F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C09387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8C728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B7C0E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14:paraId="71493F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273F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C910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w:t>
            </w:r>
          </w:p>
        </w:tc>
        <w:tc>
          <w:tcPr>
            <w:tcW w:w="184" w:type="pct"/>
            <w:tcBorders>
              <w:top w:val="nil"/>
              <w:left w:val="nil"/>
              <w:bottom w:val="single" w:sz="4" w:space="0" w:color="auto"/>
              <w:right w:val="single" w:sz="4" w:space="0" w:color="auto"/>
            </w:tcBorders>
            <w:shd w:val="clear" w:color="auto" w:fill="auto"/>
            <w:vAlign w:val="center"/>
            <w:hideMark/>
          </w:tcPr>
          <w:p w14:paraId="7A9CC9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E03B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6A40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B2F2A3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0DE89C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81507B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D6BC2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FCB327"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271C59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1B63DB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76BA6F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7F0749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EB5CD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F9A73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4E16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BA33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36249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AFF0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A348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7144D1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2446E0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578A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Заречная и Садовая в с.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D6945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A8C4F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3C3B1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56FDFB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E537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578D59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4A1D1E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26,6</w:t>
            </w:r>
          </w:p>
        </w:tc>
        <w:tc>
          <w:tcPr>
            <w:tcW w:w="233" w:type="pct"/>
            <w:tcBorders>
              <w:top w:val="nil"/>
              <w:left w:val="nil"/>
              <w:bottom w:val="single" w:sz="4" w:space="0" w:color="auto"/>
              <w:right w:val="single" w:sz="4" w:space="0" w:color="auto"/>
            </w:tcBorders>
            <w:shd w:val="clear" w:color="auto" w:fill="auto"/>
            <w:vAlign w:val="center"/>
            <w:hideMark/>
          </w:tcPr>
          <w:p w14:paraId="2EFDA5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B342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26,6</w:t>
            </w:r>
          </w:p>
        </w:tc>
        <w:tc>
          <w:tcPr>
            <w:tcW w:w="191" w:type="pct"/>
            <w:tcBorders>
              <w:top w:val="nil"/>
              <w:left w:val="nil"/>
              <w:bottom w:val="single" w:sz="4" w:space="0" w:color="auto"/>
              <w:right w:val="single" w:sz="4" w:space="0" w:color="auto"/>
            </w:tcBorders>
            <w:shd w:val="clear" w:color="auto" w:fill="auto"/>
            <w:vAlign w:val="center"/>
            <w:hideMark/>
          </w:tcPr>
          <w:p w14:paraId="1F1CCE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F395C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A69D3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E929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BFA74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1399</w:t>
            </w:r>
          </w:p>
        </w:tc>
      </w:tr>
      <w:tr w:rsidR="00BD526E" w:rsidRPr="00BD526E" w14:paraId="72033F8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63DAF1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772CB73"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9F3E4E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CA04701"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BD0E53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7F5CED5"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0CC4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0DB5D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25,27</w:t>
            </w:r>
          </w:p>
        </w:tc>
        <w:tc>
          <w:tcPr>
            <w:tcW w:w="233" w:type="pct"/>
            <w:tcBorders>
              <w:top w:val="nil"/>
              <w:left w:val="nil"/>
              <w:bottom w:val="single" w:sz="4" w:space="0" w:color="auto"/>
              <w:right w:val="single" w:sz="4" w:space="0" w:color="auto"/>
            </w:tcBorders>
            <w:shd w:val="clear" w:color="auto" w:fill="auto"/>
            <w:vAlign w:val="center"/>
            <w:hideMark/>
          </w:tcPr>
          <w:p w14:paraId="7AAE6D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A5773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25,3</w:t>
            </w:r>
          </w:p>
        </w:tc>
        <w:tc>
          <w:tcPr>
            <w:tcW w:w="191" w:type="pct"/>
            <w:tcBorders>
              <w:top w:val="nil"/>
              <w:left w:val="nil"/>
              <w:bottom w:val="single" w:sz="4" w:space="0" w:color="auto"/>
              <w:right w:val="single" w:sz="4" w:space="0" w:color="auto"/>
            </w:tcBorders>
            <w:shd w:val="clear" w:color="auto" w:fill="auto"/>
            <w:vAlign w:val="center"/>
            <w:hideMark/>
          </w:tcPr>
          <w:p w14:paraId="36DAC7C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22E03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5BE8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FA71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DC144B"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5905F7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A85C43"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2E81789"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CDBA828"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1CECD2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5A11F5B"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3CC17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2D709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E94B6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1,33</w:t>
            </w:r>
          </w:p>
        </w:tc>
        <w:tc>
          <w:tcPr>
            <w:tcW w:w="233" w:type="pct"/>
            <w:tcBorders>
              <w:top w:val="nil"/>
              <w:left w:val="nil"/>
              <w:bottom w:val="single" w:sz="4" w:space="0" w:color="auto"/>
              <w:right w:val="single" w:sz="4" w:space="0" w:color="auto"/>
            </w:tcBorders>
            <w:shd w:val="clear" w:color="auto" w:fill="auto"/>
            <w:vAlign w:val="center"/>
            <w:hideMark/>
          </w:tcPr>
          <w:p w14:paraId="2A1D3F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142E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w:t>
            </w:r>
          </w:p>
        </w:tc>
        <w:tc>
          <w:tcPr>
            <w:tcW w:w="191" w:type="pct"/>
            <w:tcBorders>
              <w:top w:val="nil"/>
              <w:left w:val="nil"/>
              <w:bottom w:val="single" w:sz="4" w:space="0" w:color="auto"/>
              <w:right w:val="single" w:sz="4" w:space="0" w:color="auto"/>
            </w:tcBorders>
            <w:shd w:val="clear" w:color="auto" w:fill="auto"/>
            <w:vAlign w:val="center"/>
            <w:hideMark/>
          </w:tcPr>
          <w:p w14:paraId="0440E1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824D2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B964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5F35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588A0E0"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FEADC2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EAADA2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B80E5E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B00F556"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ED0A80E"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5CBE35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9DCB08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6C3E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DA57A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04EED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074B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D880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DB761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3689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3EA5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0628DE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F22C15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00C294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автомобильной дороги по ул. </w:t>
            </w:r>
            <w:r w:rsidRPr="00BD526E">
              <w:rPr>
                <w:rFonts w:eastAsia="Times New Roman"/>
                <w:sz w:val="16"/>
                <w:szCs w:val="16"/>
                <w:lang w:eastAsia="ru-RU"/>
              </w:rPr>
              <w:lastRenderedPageBreak/>
              <w:t>Южная в с.Туруново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D980D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D59A4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313C5B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89563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0,9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61484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РБ</w:t>
            </w:r>
          </w:p>
        </w:tc>
        <w:tc>
          <w:tcPr>
            <w:tcW w:w="375" w:type="pct"/>
            <w:tcBorders>
              <w:top w:val="nil"/>
              <w:left w:val="nil"/>
              <w:bottom w:val="single" w:sz="4" w:space="0" w:color="auto"/>
              <w:right w:val="single" w:sz="4" w:space="0" w:color="auto"/>
            </w:tcBorders>
            <w:shd w:val="clear" w:color="auto" w:fill="auto"/>
            <w:vAlign w:val="center"/>
            <w:hideMark/>
          </w:tcPr>
          <w:p w14:paraId="6C30A5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1555B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14:paraId="629F4A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05FE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14:paraId="450923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AB1EB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ADA7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064E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0001B4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581</w:t>
            </w:r>
          </w:p>
        </w:tc>
      </w:tr>
      <w:tr w:rsidR="00BD526E" w:rsidRPr="00BD526E" w14:paraId="32094C0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36004F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5AA5F5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417E1D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3F19FE"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6D503E9"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503C4EF"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CA6BC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39FEC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3317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2C28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288B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B8E48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8E20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8A47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AEFF150"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A52CE4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9B56FD9"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0909520"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5B5B66E"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247095"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FFB6B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C110888"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4812E0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ACFE6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14:paraId="04DB4C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1641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14:paraId="2CC993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C237CE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7C9F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0031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273AA23"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3F91CD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5BFE07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D132673"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2B6CED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A2AB9E4"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2A563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73A5585"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3EFAB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C9251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441B7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3B5F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CCFE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B5359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9729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1899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3BA7A7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94645F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6D551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Ленина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09A23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44E8C2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4648A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01A2C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2,8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72878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16A35A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3D3F3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58</w:t>
            </w:r>
          </w:p>
        </w:tc>
        <w:tc>
          <w:tcPr>
            <w:tcW w:w="233" w:type="pct"/>
            <w:tcBorders>
              <w:top w:val="nil"/>
              <w:left w:val="nil"/>
              <w:bottom w:val="single" w:sz="4" w:space="0" w:color="auto"/>
              <w:right w:val="single" w:sz="4" w:space="0" w:color="auto"/>
            </w:tcBorders>
            <w:shd w:val="clear" w:color="auto" w:fill="auto"/>
            <w:vAlign w:val="center"/>
            <w:hideMark/>
          </w:tcPr>
          <w:p w14:paraId="453D2A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8458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58,0</w:t>
            </w:r>
          </w:p>
        </w:tc>
        <w:tc>
          <w:tcPr>
            <w:tcW w:w="191" w:type="pct"/>
            <w:tcBorders>
              <w:top w:val="nil"/>
              <w:left w:val="nil"/>
              <w:bottom w:val="single" w:sz="4" w:space="0" w:color="auto"/>
              <w:right w:val="single" w:sz="4" w:space="0" w:color="auto"/>
            </w:tcBorders>
            <w:shd w:val="clear" w:color="auto" w:fill="auto"/>
            <w:vAlign w:val="center"/>
            <w:hideMark/>
          </w:tcPr>
          <w:p w14:paraId="2E3D22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A6DB4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BBD0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45A1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F4947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5349</w:t>
            </w:r>
          </w:p>
        </w:tc>
      </w:tr>
      <w:tr w:rsidR="00BD526E" w:rsidRPr="00BD526E" w14:paraId="634F0C7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7F6EA00"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67BD09A"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6FE6C2E"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988D815"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D6806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D0818E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AF2B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D1499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55,1</w:t>
            </w:r>
          </w:p>
        </w:tc>
        <w:tc>
          <w:tcPr>
            <w:tcW w:w="233" w:type="pct"/>
            <w:tcBorders>
              <w:top w:val="nil"/>
              <w:left w:val="nil"/>
              <w:bottom w:val="single" w:sz="4" w:space="0" w:color="auto"/>
              <w:right w:val="single" w:sz="4" w:space="0" w:color="auto"/>
            </w:tcBorders>
            <w:shd w:val="clear" w:color="auto" w:fill="auto"/>
            <w:vAlign w:val="center"/>
            <w:hideMark/>
          </w:tcPr>
          <w:p w14:paraId="3A413C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BDC8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55,1</w:t>
            </w:r>
          </w:p>
        </w:tc>
        <w:tc>
          <w:tcPr>
            <w:tcW w:w="191" w:type="pct"/>
            <w:tcBorders>
              <w:top w:val="nil"/>
              <w:left w:val="nil"/>
              <w:bottom w:val="single" w:sz="4" w:space="0" w:color="auto"/>
              <w:right w:val="single" w:sz="4" w:space="0" w:color="auto"/>
            </w:tcBorders>
            <w:shd w:val="clear" w:color="auto" w:fill="auto"/>
            <w:vAlign w:val="center"/>
            <w:hideMark/>
          </w:tcPr>
          <w:p w14:paraId="52D385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7AF64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9FF8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19F6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11F92C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9378EB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9D731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556097C"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0B6ADBE"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B3427BE"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E5761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FEF6668"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E3883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923C3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2,9</w:t>
            </w:r>
          </w:p>
        </w:tc>
        <w:tc>
          <w:tcPr>
            <w:tcW w:w="233" w:type="pct"/>
            <w:tcBorders>
              <w:top w:val="nil"/>
              <w:left w:val="nil"/>
              <w:bottom w:val="single" w:sz="4" w:space="0" w:color="auto"/>
              <w:right w:val="single" w:sz="4" w:space="0" w:color="auto"/>
            </w:tcBorders>
            <w:shd w:val="clear" w:color="auto" w:fill="auto"/>
            <w:vAlign w:val="center"/>
            <w:hideMark/>
          </w:tcPr>
          <w:p w14:paraId="5C1C7C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EA98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2,9</w:t>
            </w:r>
          </w:p>
        </w:tc>
        <w:tc>
          <w:tcPr>
            <w:tcW w:w="191" w:type="pct"/>
            <w:tcBorders>
              <w:top w:val="nil"/>
              <w:left w:val="nil"/>
              <w:bottom w:val="single" w:sz="4" w:space="0" w:color="auto"/>
              <w:right w:val="single" w:sz="4" w:space="0" w:color="auto"/>
            </w:tcBorders>
            <w:shd w:val="clear" w:color="auto" w:fill="auto"/>
            <w:vAlign w:val="center"/>
            <w:hideMark/>
          </w:tcPr>
          <w:p w14:paraId="01E2D2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5BC73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A909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DC07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80B0124"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7F0B44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36B6ECF"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86AAA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84CBB8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C2159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AC3E20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C3170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2569A4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F69FE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05BD4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F96E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0DEC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23F0D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F242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E721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4ECB53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B5AACE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84001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"Калинино-Батырево-Яльчики-Новое Бахтиарово"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A75F9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AE2A4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3D744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45B5D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0E89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18B922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16043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61,25</w:t>
            </w:r>
          </w:p>
        </w:tc>
        <w:tc>
          <w:tcPr>
            <w:tcW w:w="233" w:type="pct"/>
            <w:tcBorders>
              <w:top w:val="nil"/>
              <w:left w:val="nil"/>
              <w:bottom w:val="single" w:sz="4" w:space="0" w:color="auto"/>
              <w:right w:val="single" w:sz="4" w:space="0" w:color="auto"/>
            </w:tcBorders>
            <w:shd w:val="clear" w:color="auto" w:fill="auto"/>
            <w:vAlign w:val="center"/>
            <w:hideMark/>
          </w:tcPr>
          <w:p w14:paraId="34FD1B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09E3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7B9C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61,3</w:t>
            </w:r>
          </w:p>
        </w:tc>
        <w:tc>
          <w:tcPr>
            <w:tcW w:w="184" w:type="pct"/>
            <w:tcBorders>
              <w:top w:val="nil"/>
              <w:left w:val="nil"/>
              <w:bottom w:val="single" w:sz="4" w:space="0" w:color="auto"/>
              <w:right w:val="single" w:sz="4" w:space="0" w:color="auto"/>
            </w:tcBorders>
            <w:shd w:val="clear" w:color="auto" w:fill="auto"/>
            <w:vAlign w:val="center"/>
            <w:hideMark/>
          </w:tcPr>
          <w:p w14:paraId="343E19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74E5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A846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A96EEF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279</w:t>
            </w:r>
          </w:p>
        </w:tc>
      </w:tr>
      <w:tr w:rsidR="00BD526E" w:rsidRPr="00BD526E" w14:paraId="01C8A64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0A73F8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3E022D"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4E65F26"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4DD16B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0BE13A5"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704899D"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42042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4AC82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44,6</w:t>
            </w:r>
          </w:p>
        </w:tc>
        <w:tc>
          <w:tcPr>
            <w:tcW w:w="233" w:type="pct"/>
            <w:tcBorders>
              <w:top w:val="nil"/>
              <w:left w:val="nil"/>
              <w:bottom w:val="single" w:sz="4" w:space="0" w:color="auto"/>
              <w:right w:val="single" w:sz="4" w:space="0" w:color="auto"/>
            </w:tcBorders>
            <w:shd w:val="clear" w:color="auto" w:fill="auto"/>
            <w:vAlign w:val="center"/>
            <w:hideMark/>
          </w:tcPr>
          <w:p w14:paraId="290DE9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C997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B43F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44,6</w:t>
            </w:r>
          </w:p>
        </w:tc>
        <w:tc>
          <w:tcPr>
            <w:tcW w:w="184" w:type="pct"/>
            <w:tcBorders>
              <w:top w:val="nil"/>
              <w:left w:val="nil"/>
              <w:bottom w:val="single" w:sz="4" w:space="0" w:color="auto"/>
              <w:right w:val="single" w:sz="4" w:space="0" w:color="auto"/>
            </w:tcBorders>
            <w:shd w:val="clear" w:color="auto" w:fill="auto"/>
            <w:vAlign w:val="center"/>
            <w:hideMark/>
          </w:tcPr>
          <w:p w14:paraId="2AFA24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51B6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D958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313985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411987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9A02673"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FEFBAC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ADD738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CA697C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1A7A6C"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8D77140"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2093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8BF85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16,65</w:t>
            </w:r>
          </w:p>
        </w:tc>
        <w:tc>
          <w:tcPr>
            <w:tcW w:w="233" w:type="pct"/>
            <w:tcBorders>
              <w:top w:val="nil"/>
              <w:left w:val="nil"/>
              <w:bottom w:val="single" w:sz="4" w:space="0" w:color="auto"/>
              <w:right w:val="single" w:sz="4" w:space="0" w:color="auto"/>
            </w:tcBorders>
            <w:shd w:val="clear" w:color="auto" w:fill="auto"/>
            <w:vAlign w:val="center"/>
            <w:hideMark/>
          </w:tcPr>
          <w:p w14:paraId="666E96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A353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C495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16,7</w:t>
            </w:r>
          </w:p>
        </w:tc>
        <w:tc>
          <w:tcPr>
            <w:tcW w:w="184" w:type="pct"/>
            <w:tcBorders>
              <w:top w:val="nil"/>
              <w:left w:val="nil"/>
              <w:bottom w:val="single" w:sz="4" w:space="0" w:color="auto"/>
              <w:right w:val="single" w:sz="4" w:space="0" w:color="auto"/>
            </w:tcBorders>
            <w:shd w:val="clear" w:color="auto" w:fill="auto"/>
            <w:vAlign w:val="center"/>
            <w:hideMark/>
          </w:tcPr>
          <w:p w14:paraId="27B78A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55743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57C7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68E81A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AC4C59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2123C0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94F676"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DBFEFB3"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75B6FE8"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9E0F4DE"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61EBD77"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4576F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966D3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8C6B2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BEC3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691F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9F4EC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22218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6DEE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05F802B"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20A203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9DE09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"ул. Лесная, ул. Полевая" в д. Балабаш-Нурусово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624270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3FAF5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D99454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C0296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563AB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 РБ</w:t>
            </w:r>
          </w:p>
        </w:tc>
        <w:tc>
          <w:tcPr>
            <w:tcW w:w="375" w:type="pct"/>
            <w:tcBorders>
              <w:top w:val="nil"/>
              <w:left w:val="nil"/>
              <w:bottom w:val="single" w:sz="4" w:space="0" w:color="auto"/>
              <w:right w:val="single" w:sz="4" w:space="0" w:color="auto"/>
            </w:tcBorders>
            <w:shd w:val="clear" w:color="auto" w:fill="auto"/>
            <w:vAlign w:val="center"/>
            <w:hideMark/>
          </w:tcPr>
          <w:p w14:paraId="391798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93245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28,5</w:t>
            </w:r>
          </w:p>
        </w:tc>
        <w:tc>
          <w:tcPr>
            <w:tcW w:w="233" w:type="pct"/>
            <w:tcBorders>
              <w:top w:val="nil"/>
              <w:left w:val="nil"/>
              <w:bottom w:val="single" w:sz="4" w:space="0" w:color="auto"/>
              <w:right w:val="single" w:sz="4" w:space="0" w:color="auto"/>
            </w:tcBorders>
            <w:shd w:val="clear" w:color="auto" w:fill="auto"/>
            <w:vAlign w:val="center"/>
            <w:hideMark/>
          </w:tcPr>
          <w:p w14:paraId="789D70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E6A1C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D856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28,5</w:t>
            </w:r>
          </w:p>
        </w:tc>
        <w:tc>
          <w:tcPr>
            <w:tcW w:w="184" w:type="pct"/>
            <w:tcBorders>
              <w:top w:val="nil"/>
              <w:left w:val="nil"/>
              <w:bottom w:val="single" w:sz="4" w:space="0" w:color="auto"/>
              <w:right w:val="single" w:sz="4" w:space="0" w:color="auto"/>
            </w:tcBorders>
            <w:shd w:val="clear" w:color="auto" w:fill="auto"/>
            <w:vAlign w:val="center"/>
            <w:hideMark/>
          </w:tcPr>
          <w:p w14:paraId="62843A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B875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83DF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E313D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217</w:t>
            </w:r>
          </w:p>
        </w:tc>
      </w:tr>
      <w:tr w:rsidR="00BD526E" w:rsidRPr="00BD526E" w14:paraId="4F38DAC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981FADA"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814B20"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2BBA8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19EC35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B826B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DB0F81D"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92B69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18E36F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7DFD8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7DE1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3FDB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DC2E0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3249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2A64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154B8E1"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516A4F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32CFC2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FD21611"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9A5895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923EC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7FE56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491BE8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647D8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D365B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28,5</w:t>
            </w:r>
          </w:p>
        </w:tc>
        <w:tc>
          <w:tcPr>
            <w:tcW w:w="233" w:type="pct"/>
            <w:tcBorders>
              <w:top w:val="nil"/>
              <w:left w:val="nil"/>
              <w:bottom w:val="single" w:sz="4" w:space="0" w:color="auto"/>
              <w:right w:val="single" w:sz="4" w:space="0" w:color="auto"/>
            </w:tcBorders>
            <w:shd w:val="clear" w:color="auto" w:fill="auto"/>
            <w:vAlign w:val="center"/>
            <w:hideMark/>
          </w:tcPr>
          <w:p w14:paraId="795B86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3E11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3D96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28,5</w:t>
            </w:r>
          </w:p>
        </w:tc>
        <w:tc>
          <w:tcPr>
            <w:tcW w:w="184" w:type="pct"/>
            <w:tcBorders>
              <w:top w:val="nil"/>
              <w:left w:val="nil"/>
              <w:bottom w:val="single" w:sz="4" w:space="0" w:color="auto"/>
              <w:right w:val="single" w:sz="4" w:space="0" w:color="auto"/>
            </w:tcBorders>
            <w:shd w:val="clear" w:color="auto" w:fill="auto"/>
            <w:vAlign w:val="center"/>
            <w:hideMark/>
          </w:tcPr>
          <w:p w14:paraId="5CC578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9CCE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9E09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9ED0647"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B0D9FF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0C36E7F"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472E50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6C88D1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6D88B0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C59B0A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7DAEA34"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457D0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7E81D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EC1338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E3D0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BA6A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496312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E8C3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A08B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608CF83"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CD72BEA"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4BEBC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Капитальный ремонт  автомобильной дороги "Бахтигильдино - Балабаш-Нурусово"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455E2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DD91C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D2B9A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CCAC7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3,0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A63932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91210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50708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51</w:t>
            </w:r>
          </w:p>
        </w:tc>
        <w:tc>
          <w:tcPr>
            <w:tcW w:w="233" w:type="pct"/>
            <w:tcBorders>
              <w:top w:val="nil"/>
              <w:left w:val="nil"/>
              <w:bottom w:val="single" w:sz="4" w:space="0" w:color="auto"/>
              <w:right w:val="single" w:sz="4" w:space="0" w:color="auto"/>
            </w:tcBorders>
            <w:shd w:val="clear" w:color="auto" w:fill="auto"/>
            <w:vAlign w:val="center"/>
            <w:hideMark/>
          </w:tcPr>
          <w:p w14:paraId="09E2A8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6C25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F1C5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51,0</w:t>
            </w:r>
          </w:p>
        </w:tc>
        <w:tc>
          <w:tcPr>
            <w:tcW w:w="184" w:type="pct"/>
            <w:tcBorders>
              <w:top w:val="nil"/>
              <w:left w:val="nil"/>
              <w:bottom w:val="single" w:sz="4" w:space="0" w:color="auto"/>
              <w:right w:val="single" w:sz="4" w:space="0" w:color="auto"/>
            </w:tcBorders>
            <w:shd w:val="clear" w:color="auto" w:fill="auto"/>
            <w:vAlign w:val="center"/>
            <w:hideMark/>
          </w:tcPr>
          <w:p w14:paraId="58200B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5717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25AE8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28A63F4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065FCC6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5BC79AA"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943771"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1FA4DF"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004C90B"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A17028"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587B1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B77AD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9378B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FBA9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A4F4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55B6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D4D6D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7EF2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2D6E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24F2818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98BD5E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431FD70"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CD47FFD"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F3EDFA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A1611B5"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BB22E1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D9ED9F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21C6F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7E610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51</w:t>
            </w:r>
          </w:p>
        </w:tc>
        <w:tc>
          <w:tcPr>
            <w:tcW w:w="233" w:type="pct"/>
            <w:tcBorders>
              <w:top w:val="nil"/>
              <w:left w:val="nil"/>
              <w:bottom w:val="single" w:sz="4" w:space="0" w:color="auto"/>
              <w:right w:val="single" w:sz="4" w:space="0" w:color="auto"/>
            </w:tcBorders>
            <w:shd w:val="clear" w:color="auto" w:fill="auto"/>
            <w:vAlign w:val="center"/>
            <w:hideMark/>
          </w:tcPr>
          <w:p w14:paraId="602119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E372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A75C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51,0</w:t>
            </w:r>
          </w:p>
        </w:tc>
        <w:tc>
          <w:tcPr>
            <w:tcW w:w="184" w:type="pct"/>
            <w:tcBorders>
              <w:top w:val="nil"/>
              <w:left w:val="nil"/>
              <w:bottom w:val="single" w:sz="4" w:space="0" w:color="auto"/>
              <w:right w:val="single" w:sz="4" w:space="0" w:color="auto"/>
            </w:tcBorders>
            <w:shd w:val="clear" w:color="auto" w:fill="auto"/>
            <w:vAlign w:val="center"/>
            <w:hideMark/>
          </w:tcPr>
          <w:p w14:paraId="0F95CC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C9EDA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AFB6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38F27C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42027C2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498F65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2EA2F9"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72EF59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F9142A1"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B5F5F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9AA4957"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4CC80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46785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8115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2456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157BC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13A60C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9E8F5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ED3A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6FE5127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C6D778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460E59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Капитальный ремонт автомобильной дороги "Старые Тойси - Татарские Тимяши"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45599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2FDA2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74A77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EE26E7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FB42B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4DF707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8D667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w:t>
            </w:r>
          </w:p>
        </w:tc>
        <w:tc>
          <w:tcPr>
            <w:tcW w:w="233" w:type="pct"/>
            <w:tcBorders>
              <w:top w:val="nil"/>
              <w:left w:val="nil"/>
              <w:bottom w:val="single" w:sz="4" w:space="0" w:color="auto"/>
              <w:right w:val="single" w:sz="4" w:space="0" w:color="auto"/>
            </w:tcBorders>
            <w:shd w:val="clear" w:color="auto" w:fill="auto"/>
            <w:vAlign w:val="center"/>
            <w:hideMark/>
          </w:tcPr>
          <w:p w14:paraId="7442C5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B110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C2EB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7E24F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61,0</w:t>
            </w:r>
          </w:p>
        </w:tc>
        <w:tc>
          <w:tcPr>
            <w:tcW w:w="187" w:type="pct"/>
            <w:tcBorders>
              <w:top w:val="nil"/>
              <w:left w:val="nil"/>
              <w:bottom w:val="single" w:sz="4" w:space="0" w:color="auto"/>
              <w:right w:val="single" w:sz="4" w:space="0" w:color="auto"/>
            </w:tcBorders>
            <w:shd w:val="clear" w:color="auto" w:fill="auto"/>
            <w:vAlign w:val="center"/>
            <w:hideMark/>
          </w:tcPr>
          <w:p w14:paraId="500238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40160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98A7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91</w:t>
            </w:r>
          </w:p>
        </w:tc>
      </w:tr>
      <w:tr w:rsidR="00BD526E" w:rsidRPr="00BD526E" w14:paraId="1242113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E90140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85DD03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209051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F148DDA"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292F03C"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171A5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35B69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4ED4B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60,4</w:t>
            </w:r>
          </w:p>
        </w:tc>
        <w:tc>
          <w:tcPr>
            <w:tcW w:w="233" w:type="pct"/>
            <w:tcBorders>
              <w:top w:val="nil"/>
              <w:left w:val="nil"/>
              <w:bottom w:val="single" w:sz="4" w:space="0" w:color="auto"/>
              <w:right w:val="single" w:sz="4" w:space="0" w:color="auto"/>
            </w:tcBorders>
            <w:shd w:val="clear" w:color="auto" w:fill="auto"/>
            <w:vAlign w:val="center"/>
            <w:hideMark/>
          </w:tcPr>
          <w:p w14:paraId="0E770C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2672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F111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C39DDC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60,4</w:t>
            </w:r>
          </w:p>
        </w:tc>
        <w:tc>
          <w:tcPr>
            <w:tcW w:w="187" w:type="pct"/>
            <w:tcBorders>
              <w:top w:val="nil"/>
              <w:left w:val="nil"/>
              <w:bottom w:val="single" w:sz="4" w:space="0" w:color="auto"/>
              <w:right w:val="single" w:sz="4" w:space="0" w:color="auto"/>
            </w:tcBorders>
            <w:shd w:val="clear" w:color="auto" w:fill="auto"/>
            <w:vAlign w:val="center"/>
            <w:hideMark/>
          </w:tcPr>
          <w:p w14:paraId="62FDF9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5B83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05CC861F"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C6984F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B9BC03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12A48F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E3DE1A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707A1A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D194F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54C3634"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7C809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01534E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389C54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6905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05EA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61457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14:paraId="658005E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6E96C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5C9C1F4C"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1E1717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71E05B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5CD1FC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94821C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F43BF82"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516A24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5BBB7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A3441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1AFF0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5BA9B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E0CA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D764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648F5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F2A7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21DE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1566C00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CB45C0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0CB6A9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автомобильной дороги "ул. </w:t>
            </w:r>
            <w:r w:rsidRPr="00BD526E">
              <w:rPr>
                <w:rFonts w:eastAsia="Times New Roman"/>
                <w:sz w:val="16"/>
                <w:szCs w:val="16"/>
                <w:lang w:eastAsia="ru-RU"/>
              </w:rPr>
              <w:lastRenderedPageBreak/>
              <w:t>Колхозная, Апанаева в д. Долгий Остров"</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6C4830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 xml:space="preserve">Комплексное развитие </w:t>
            </w:r>
            <w:r w:rsidRPr="00BD526E">
              <w:rPr>
                <w:rFonts w:eastAsia="Times New Roman"/>
                <w:sz w:val="16"/>
                <w:szCs w:val="16"/>
                <w:lang w:eastAsia="ru-RU"/>
              </w:rPr>
              <w:lastRenderedPageBreak/>
              <w:t>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BE2DC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92CA0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01031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4BAE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РБ</w:t>
            </w:r>
          </w:p>
        </w:tc>
        <w:tc>
          <w:tcPr>
            <w:tcW w:w="375" w:type="pct"/>
            <w:tcBorders>
              <w:top w:val="nil"/>
              <w:left w:val="nil"/>
              <w:bottom w:val="single" w:sz="4" w:space="0" w:color="auto"/>
              <w:right w:val="single" w:sz="4" w:space="0" w:color="auto"/>
            </w:tcBorders>
            <w:shd w:val="clear" w:color="auto" w:fill="auto"/>
            <w:vAlign w:val="center"/>
            <w:hideMark/>
          </w:tcPr>
          <w:p w14:paraId="1A7217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60BC3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w:t>
            </w:r>
          </w:p>
        </w:tc>
        <w:tc>
          <w:tcPr>
            <w:tcW w:w="233" w:type="pct"/>
            <w:tcBorders>
              <w:top w:val="nil"/>
              <w:left w:val="nil"/>
              <w:bottom w:val="single" w:sz="4" w:space="0" w:color="auto"/>
              <w:right w:val="single" w:sz="4" w:space="0" w:color="auto"/>
            </w:tcBorders>
            <w:shd w:val="clear" w:color="auto" w:fill="auto"/>
            <w:vAlign w:val="center"/>
            <w:hideMark/>
          </w:tcPr>
          <w:p w14:paraId="2C5C88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E4B3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BEA0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23,0</w:t>
            </w:r>
          </w:p>
        </w:tc>
        <w:tc>
          <w:tcPr>
            <w:tcW w:w="184" w:type="pct"/>
            <w:tcBorders>
              <w:top w:val="nil"/>
              <w:left w:val="nil"/>
              <w:bottom w:val="single" w:sz="4" w:space="0" w:color="auto"/>
              <w:right w:val="single" w:sz="4" w:space="0" w:color="auto"/>
            </w:tcBorders>
            <w:shd w:val="clear" w:color="auto" w:fill="auto"/>
            <w:vAlign w:val="center"/>
            <w:hideMark/>
          </w:tcPr>
          <w:p w14:paraId="201D7C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457F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2F71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E2C834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834</w:t>
            </w:r>
          </w:p>
        </w:tc>
      </w:tr>
      <w:tr w:rsidR="00BD526E" w:rsidRPr="00BD526E" w14:paraId="107E6B6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E3A9B2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96027A1"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DCFEE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12B3B88"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297ADE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FF7DE3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314FF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7AD20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14:paraId="27CEDE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2FBA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1C18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21,8</w:t>
            </w:r>
          </w:p>
        </w:tc>
        <w:tc>
          <w:tcPr>
            <w:tcW w:w="184" w:type="pct"/>
            <w:tcBorders>
              <w:top w:val="nil"/>
              <w:left w:val="nil"/>
              <w:bottom w:val="single" w:sz="4" w:space="0" w:color="auto"/>
              <w:right w:val="single" w:sz="4" w:space="0" w:color="auto"/>
            </w:tcBorders>
            <w:shd w:val="clear" w:color="auto" w:fill="auto"/>
            <w:vAlign w:val="center"/>
            <w:hideMark/>
          </w:tcPr>
          <w:p w14:paraId="40DBAB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4528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2B47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550314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264E51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CEBDBC9"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F5B87C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574F4B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2DD3AB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C2272B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096E5F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8001F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7D2A4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14:paraId="7706EF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2C6E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959C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w:t>
            </w:r>
          </w:p>
        </w:tc>
        <w:tc>
          <w:tcPr>
            <w:tcW w:w="184" w:type="pct"/>
            <w:tcBorders>
              <w:top w:val="nil"/>
              <w:left w:val="nil"/>
              <w:bottom w:val="single" w:sz="4" w:space="0" w:color="auto"/>
              <w:right w:val="single" w:sz="4" w:space="0" w:color="auto"/>
            </w:tcBorders>
            <w:shd w:val="clear" w:color="auto" w:fill="auto"/>
            <w:vAlign w:val="center"/>
            <w:hideMark/>
          </w:tcPr>
          <w:p w14:paraId="3D9EBD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EB7C3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07F8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2DFE51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C255F1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3B6A57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0F6797C"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A9F46D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B6C7F51"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C5D1386"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9C2F85D"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7BEC4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C92BA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407FD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9455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AED4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81FFA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C8E10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6EE9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FF9C5C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8246E2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0BD38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автомобильных  дорог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62B07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BB9E9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630FF9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0CAEA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4,3</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83A6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C98AD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83F94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108</w:t>
            </w:r>
          </w:p>
        </w:tc>
        <w:tc>
          <w:tcPr>
            <w:tcW w:w="233" w:type="pct"/>
            <w:tcBorders>
              <w:top w:val="nil"/>
              <w:left w:val="nil"/>
              <w:bottom w:val="single" w:sz="4" w:space="0" w:color="auto"/>
              <w:right w:val="single" w:sz="4" w:space="0" w:color="auto"/>
            </w:tcBorders>
            <w:shd w:val="clear" w:color="auto" w:fill="auto"/>
            <w:vAlign w:val="center"/>
            <w:hideMark/>
          </w:tcPr>
          <w:p w14:paraId="7A393F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5221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108,0</w:t>
            </w:r>
          </w:p>
        </w:tc>
        <w:tc>
          <w:tcPr>
            <w:tcW w:w="191" w:type="pct"/>
            <w:tcBorders>
              <w:top w:val="nil"/>
              <w:left w:val="nil"/>
              <w:bottom w:val="single" w:sz="4" w:space="0" w:color="auto"/>
              <w:right w:val="single" w:sz="4" w:space="0" w:color="auto"/>
            </w:tcBorders>
            <w:shd w:val="clear" w:color="auto" w:fill="auto"/>
            <w:vAlign w:val="center"/>
            <w:hideMark/>
          </w:tcPr>
          <w:p w14:paraId="46CD873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5C82F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E572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6922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856E1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5218</w:t>
            </w:r>
          </w:p>
        </w:tc>
      </w:tr>
      <w:tr w:rsidR="00BD526E" w:rsidRPr="00BD526E" w14:paraId="3AAF5ED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8A17EF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691A70B"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CC249DB"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4982FF2"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D744B80"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815F9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B3DFC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40AAF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106,92</w:t>
            </w:r>
          </w:p>
        </w:tc>
        <w:tc>
          <w:tcPr>
            <w:tcW w:w="233" w:type="pct"/>
            <w:tcBorders>
              <w:top w:val="nil"/>
              <w:left w:val="nil"/>
              <w:bottom w:val="single" w:sz="4" w:space="0" w:color="auto"/>
              <w:right w:val="single" w:sz="4" w:space="0" w:color="auto"/>
            </w:tcBorders>
            <w:shd w:val="clear" w:color="auto" w:fill="auto"/>
            <w:vAlign w:val="center"/>
            <w:hideMark/>
          </w:tcPr>
          <w:p w14:paraId="7900840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D631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106,9</w:t>
            </w:r>
          </w:p>
        </w:tc>
        <w:tc>
          <w:tcPr>
            <w:tcW w:w="191" w:type="pct"/>
            <w:tcBorders>
              <w:top w:val="nil"/>
              <w:left w:val="nil"/>
              <w:bottom w:val="single" w:sz="4" w:space="0" w:color="auto"/>
              <w:right w:val="single" w:sz="4" w:space="0" w:color="auto"/>
            </w:tcBorders>
            <w:shd w:val="clear" w:color="auto" w:fill="auto"/>
            <w:vAlign w:val="center"/>
            <w:hideMark/>
          </w:tcPr>
          <w:p w14:paraId="6B2B3D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4E484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C8FE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D6739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81D64C4"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BD0FB5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4D5207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4B32F9"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2EF47B5"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09ECF02"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7785B10"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F4A5EC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32232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1F987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1,08</w:t>
            </w:r>
          </w:p>
        </w:tc>
        <w:tc>
          <w:tcPr>
            <w:tcW w:w="233" w:type="pct"/>
            <w:tcBorders>
              <w:top w:val="nil"/>
              <w:left w:val="nil"/>
              <w:bottom w:val="single" w:sz="4" w:space="0" w:color="auto"/>
              <w:right w:val="single" w:sz="4" w:space="0" w:color="auto"/>
            </w:tcBorders>
            <w:shd w:val="clear" w:color="auto" w:fill="auto"/>
            <w:vAlign w:val="center"/>
            <w:hideMark/>
          </w:tcPr>
          <w:p w14:paraId="7CD278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5F00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1,08</w:t>
            </w:r>
          </w:p>
        </w:tc>
        <w:tc>
          <w:tcPr>
            <w:tcW w:w="191" w:type="pct"/>
            <w:tcBorders>
              <w:top w:val="nil"/>
              <w:left w:val="nil"/>
              <w:bottom w:val="single" w:sz="4" w:space="0" w:color="auto"/>
              <w:right w:val="single" w:sz="4" w:space="0" w:color="auto"/>
            </w:tcBorders>
            <w:shd w:val="clear" w:color="auto" w:fill="auto"/>
            <w:vAlign w:val="center"/>
            <w:hideMark/>
          </w:tcPr>
          <w:p w14:paraId="2499EA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FD07F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A511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9832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0D022B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5824AC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B47BE5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5D887D"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149F37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D0CC2D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D9C747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62C234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6529A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A022C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0726F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2336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F772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5E35A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195E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42D10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45A412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53E86E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27CD8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автомобильных дорог микрорайона "Южный"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A8FE5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B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с.Шыгырданы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180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801EF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15,1</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D3E56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B9472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907E00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286,9</w:t>
            </w:r>
          </w:p>
        </w:tc>
        <w:tc>
          <w:tcPr>
            <w:tcW w:w="233" w:type="pct"/>
            <w:tcBorders>
              <w:top w:val="nil"/>
              <w:left w:val="nil"/>
              <w:bottom w:val="single" w:sz="4" w:space="0" w:color="auto"/>
              <w:right w:val="single" w:sz="4" w:space="0" w:color="auto"/>
            </w:tcBorders>
            <w:shd w:val="clear" w:color="auto" w:fill="auto"/>
            <w:vAlign w:val="center"/>
            <w:hideMark/>
          </w:tcPr>
          <w:p w14:paraId="5E295E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0920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297A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286,9</w:t>
            </w:r>
          </w:p>
        </w:tc>
        <w:tc>
          <w:tcPr>
            <w:tcW w:w="184" w:type="pct"/>
            <w:tcBorders>
              <w:top w:val="nil"/>
              <w:left w:val="nil"/>
              <w:bottom w:val="single" w:sz="4" w:space="0" w:color="auto"/>
              <w:right w:val="single" w:sz="4" w:space="0" w:color="auto"/>
            </w:tcBorders>
            <w:shd w:val="clear" w:color="auto" w:fill="auto"/>
            <w:vAlign w:val="center"/>
            <w:hideMark/>
          </w:tcPr>
          <w:p w14:paraId="5B5BA6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185F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12A0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5B1E8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5349</w:t>
            </w:r>
          </w:p>
        </w:tc>
      </w:tr>
      <w:tr w:rsidR="00BD526E" w:rsidRPr="00BD526E" w14:paraId="593F860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ACA1D12"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6C9E427"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A4270E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1F130DF"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CEC9948"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BC11075"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8A146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E11C9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284</w:t>
            </w:r>
          </w:p>
        </w:tc>
        <w:tc>
          <w:tcPr>
            <w:tcW w:w="233" w:type="pct"/>
            <w:tcBorders>
              <w:top w:val="nil"/>
              <w:left w:val="nil"/>
              <w:bottom w:val="single" w:sz="4" w:space="0" w:color="auto"/>
              <w:right w:val="single" w:sz="4" w:space="0" w:color="auto"/>
            </w:tcBorders>
            <w:shd w:val="clear" w:color="auto" w:fill="auto"/>
            <w:vAlign w:val="center"/>
            <w:hideMark/>
          </w:tcPr>
          <w:p w14:paraId="5B64F2C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C1B7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9BE8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284,0</w:t>
            </w:r>
          </w:p>
        </w:tc>
        <w:tc>
          <w:tcPr>
            <w:tcW w:w="184" w:type="pct"/>
            <w:tcBorders>
              <w:top w:val="nil"/>
              <w:left w:val="nil"/>
              <w:bottom w:val="single" w:sz="4" w:space="0" w:color="auto"/>
              <w:right w:val="single" w:sz="4" w:space="0" w:color="auto"/>
            </w:tcBorders>
            <w:shd w:val="clear" w:color="auto" w:fill="auto"/>
            <w:vAlign w:val="center"/>
            <w:hideMark/>
          </w:tcPr>
          <w:p w14:paraId="6C428C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265E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10E4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21420EB"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C97701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50680C8"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587644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61DE52A"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3ED1DA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A98502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4723D5"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43689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B422B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2,9</w:t>
            </w:r>
          </w:p>
        </w:tc>
        <w:tc>
          <w:tcPr>
            <w:tcW w:w="233" w:type="pct"/>
            <w:tcBorders>
              <w:top w:val="nil"/>
              <w:left w:val="nil"/>
              <w:bottom w:val="single" w:sz="4" w:space="0" w:color="auto"/>
              <w:right w:val="single" w:sz="4" w:space="0" w:color="auto"/>
            </w:tcBorders>
            <w:shd w:val="clear" w:color="auto" w:fill="auto"/>
            <w:vAlign w:val="center"/>
            <w:hideMark/>
          </w:tcPr>
          <w:p w14:paraId="748239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E88C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5E51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2,9</w:t>
            </w:r>
          </w:p>
        </w:tc>
        <w:tc>
          <w:tcPr>
            <w:tcW w:w="184" w:type="pct"/>
            <w:tcBorders>
              <w:top w:val="nil"/>
              <w:left w:val="nil"/>
              <w:bottom w:val="single" w:sz="4" w:space="0" w:color="auto"/>
              <w:right w:val="single" w:sz="4" w:space="0" w:color="auto"/>
            </w:tcBorders>
            <w:shd w:val="clear" w:color="auto" w:fill="auto"/>
            <w:vAlign w:val="center"/>
            <w:hideMark/>
          </w:tcPr>
          <w:p w14:paraId="336414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6EC5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8A48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100F3D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119122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8B445A0"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DFDD1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531D6FB"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4113F4A"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B5C72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CA5479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BB8E0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E8944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30841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CEEA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19EB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46727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6615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57C8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1A1A3E4"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746B72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9DA687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Реконструкция автомобильной дороги по улице Октябрьская и подъезд к сельскому клубу по улицам Пушкина и Садовая деревни Малые Арабузи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AE5893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2CDA9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6F63E0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FB7A35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1,907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1E4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14:paraId="1AAD75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B927C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48,8</w:t>
            </w:r>
          </w:p>
        </w:tc>
        <w:tc>
          <w:tcPr>
            <w:tcW w:w="233" w:type="pct"/>
            <w:tcBorders>
              <w:top w:val="nil"/>
              <w:left w:val="nil"/>
              <w:bottom w:val="single" w:sz="4" w:space="0" w:color="auto"/>
              <w:right w:val="single" w:sz="4" w:space="0" w:color="auto"/>
            </w:tcBorders>
            <w:shd w:val="clear" w:color="auto" w:fill="auto"/>
            <w:vAlign w:val="center"/>
            <w:hideMark/>
          </w:tcPr>
          <w:p w14:paraId="0DCDDE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48,8</w:t>
            </w:r>
          </w:p>
        </w:tc>
        <w:tc>
          <w:tcPr>
            <w:tcW w:w="191" w:type="pct"/>
            <w:tcBorders>
              <w:top w:val="nil"/>
              <w:left w:val="nil"/>
              <w:bottom w:val="single" w:sz="4" w:space="0" w:color="auto"/>
              <w:right w:val="single" w:sz="4" w:space="0" w:color="auto"/>
            </w:tcBorders>
            <w:shd w:val="clear" w:color="auto" w:fill="auto"/>
            <w:vAlign w:val="center"/>
            <w:hideMark/>
          </w:tcPr>
          <w:p w14:paraId="2DD3B8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6681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D8B4E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4E87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C313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DC770F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487</w:t>
            </w:r>
          </w:p>
        </w:tc>
      </w:tr>
      <w:tr w:rsidR="00BD526E" w:rsidRPr="00BD526E" w14:paraId="3F5B37C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EEE6A0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66745F"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48B34A8"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B6FEA32"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F785FD8"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801DFF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AF938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5EB35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B70AF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FFB0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1EE8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4CF75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E729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29CF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F12628B"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0803D2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977997F"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C486C8F"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1799878"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0DB0A7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E2C322C"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08D806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F83AE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9D048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48,8</w:t>
            </w:r>
          </w:p>
        </w:tc>
        <w:tc>
          <w:tcPr>
            <w:tcW w:w="233" w:type="pct"/>
            <w:tcBorders>
              <w:top w:val="nil"/>
              <w:left w:val="nil"/>
              <w:bottom w:val="single" w:sz="4" w:space="0" w:color="auto"/>
              <w:right w:val="single" w:sz="4" w:space="0" w:color="auto"/>
            </w:tcBorders>
            <w:shd w:val="clear" w:color="auto" w:fill="auto"/>
            <w:vAlign w:val="center"/>
            <w:hideMark/>
          </w:tcPr>
          <w:p w14:paraId="267C74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48,8</w:t>
            </w:r>
          </w:p>
        </w:tc>
        <w:tc>
          <w:tcPr>
            <w:tcW w:w="191" w:type="pct"/>
            <w:tcBorders>
              <w:top w:val="nil"/>
              <w:left w:val="nil"/>
              <w:bottom w:val="single" w:sz="4" w:space="0" w:color="auto"/>
              <w:right w:val="single" w:sz="4" w:space="0" w:color="auto"/>
            </w:tcBorders>
            <w:shd w:val="clear" w:color="auto" w:fill="auto"/>
            <w:vAlign w:val="center"/>
            <w:hideMark/>
          </w:tcPr>
          <w:p w14:paraId="0F8E81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1A83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936F7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BAD8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1E42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EDB5CB4"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471BF4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2B60FB9"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D862C4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F5CCA27"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5C3FC68"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B6EB2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66770E2"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9627F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2CC71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81E7F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0575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7B62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18D6E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E5CA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89E3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7F45BC8"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4A62EF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AC2F1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Ленина в д. Шаймурзино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3C7548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103AE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54708B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1278B5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0,95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519372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3650B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683ED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w:t>
            </w:r>
          </w:p>
        </w:tc>
        <w:tc>
          <w:tcPr>
            <w:tcW w:w="233" w:type="pct"/>
            <w:tcBorders>
              <w:top w:val="nil"/>
              <w:left w:val="nil"/>
              <w:bottom w:val="single" w:sz="4" w:space="0" w:color="auto"/>
              <w:right w:val="single" w:sz="4" w:space="0" w:color="auto"/>
            </w:tcBorders>
            <w:shd w:val="clear" w:color="auto" w:fill="auto"/>
            <w:vAlign w:val="center"/>
            <w:hideMark/>
          </w:tcPr>
          <w:p w14:paraId="6E3E22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C348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C0C0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3AD4B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w:t>
            </w:r>
          </w:p>
        </w:tc>
        <w:tc>
          <w:tcPr>
            <w:tcW w:w="187" w:type="pct"/>
            <w:tcBorders>
              <w:top w:val="nil"/>
              <w:left w:val="nil"/>
              <w:bottom w:val="single" w:sz="4" w:space="0" w:color="auto"/>
              <w:right w:val="single" w:sz="4" w:space="0" w:color="auto"/>
            </w:tcBorders>
            <w:shd w:val="clear" w:color="auto" w:fill="auto"/>
            <w:vAlign w:val="center"/>
            <w:hideMark/>
          </w:tcPr>
          <w:p w14:paraId="2A486B1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4157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0BA42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550</w:t>
            </w:r>
          </w:p>
        </w:tc>
      </w:tr>
      <w:tr w:rsidR="00BD526E" w:rsidRPr="00BD526E" w14:paraId="7A08A52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6640A99"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F7861E"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0E1145F"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5D77AC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68EA85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9DE0A33"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639F7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8CB8E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437DC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1EFD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FFD8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32135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0DBC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0453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F00BAB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7C362C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8B571E2"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DED05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5EB0F9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5C0FA7B"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55FB2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88FEE8A"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4BEFD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E1F2B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w:t>
            </w:r>
          </w:p>
        </w:tc>
        <w:tc>
          <w:tcPr>
            <w:tcW w:w="233" w:type="pct"/>
            <w:tcBorders>
              <w:top w:val="nil"/>
              <w:left w:val="nil"/>
              <w:bottom w:val="single" w:sz="4" w:space="0" w:color="auto"/>
              <w:right w:val="single" w:sz="4" w:space="0" w:color="auto"/>
            </w:tcBorders>
            <w:shd w:val="clear" w:color="auto" w:fill="auto"/>
            <w:vAlign w:val="center"/>
            <w:hideMark/>
          </w:tcPr>
          <w:p w14:paraId="2CCB60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4169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6FFE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487AD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w:t>
            </w:r>
          </w:p>
        </w:tc>
        <w:tc>
          <w:tcPr>
            <w:tcW w:w="187" w:type="pct"/>
            <w:tcBorders>
              <w:top w:val="nil"/>
              <w:left w:val="nil"/>
              <w:bottom w:val="single" w:sz="4" w:space="0" w:color="auto"/>
              <w:right w:val="single" w:sz="4" w:space="0" w:color="auto"/>
            </w:tcBorders>
            <w:shd w:val="clear" w:color="auto" w:fill="auto"/>
            <w:vAlign w:val="center"/>
            <w:hideMark/>
          </w:tcPr>
          <w:p w14:paraId="641C65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6B2C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AA6B03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B1C316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DB177F5"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C53E20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912C8EF"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0B360F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C9C1CBB"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C06F78A"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2535F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3844AD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5388F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EE6F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40B2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80F64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9DDD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43DE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6BCFC00"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82B3C1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39F95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ул.Кокеля в с. Тарханы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C2FB2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E2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E100DE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8F32E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44D3E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2550A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38EDE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14:paraId="5AED99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37A4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B220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18B36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A64B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w:t>
            </w:r>
          </w:p>
        </w:tc>
        <w:tc>
          <w:tcPr>
            <w:tcW w:w="187" w:type="pct"/>
            <w:tcBorders>
              <w:top w:val="nil"/>
              <w:left w:val="nil"/>
              <w:bottom w:val="single" w:sz="4" w:space="0" w:color="auto"/>
              <w:right w:val="single" w:sz="4" w:space="0" w:color="auto"/>
            </w:tcBorders>
            <w:shd w:val="clear" w:color="auto" w:fill="auto"/>
            <w:vAlign w:val="center"/>
            <w:hideMark/>
          </w:tcPr>
          <w:p w14:paraId="0A99E4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CE0D3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879</w:t>
            </w:r>
          </w:p>
        </w:tc>
      </w:tr>
      <w:tr w:rsidR="00BD526E" w:rsidRPr="00BD526E" w14:paraId="7FB5184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DAE050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8044F09"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858F684"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7F615AB"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AA3AA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990A5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92E4D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06A78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F9128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D020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74CB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8A9DB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639E0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B21A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2B4733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972768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171ACC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0FDCBF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386D11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610640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DB3ADD"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E6DF89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BE69D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93755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14:paraId="1ADB1E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3896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F1AC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E7461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C2D2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w:t>
            </w:r>
          </w:p>
        </w:tc>
        <w:tc>
          <w:tcPr>
            <w:tcW w:w="187" w:type="pct"/>
            <w:tcBorders>
              <w:top w:val="nil"/>
              <w:left w:val="nil"/>
              <w:bottom w:val="single" w:sz="4" w:space="0" w:color="auto"/>
              <w:right w:val="single" w:sz="4" w:space="0" w:color="auto"/>
            </w:tcBorders>
            <w:shd w:val="clear" w:color="auto" w:fill="auto"/>
            <w:vAlign w:val="center"/>
            <w:hideMark/>
          </w:tcPr>
          <w:p w14:paraId="6A0015D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0535F0F"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1646BE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739D5B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0C96C16"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A4432E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628B0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07BBA06"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59C3A0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56B84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8D546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9097C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0611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E1ED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963E9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FA4B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2C52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05CC0FC"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4DCA5E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48D17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Капитальный ремонт автомобильной дороги по ул. Кошкина, Кооперативная, Напольная в д. Новое Котяково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3CD356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62DD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09A971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5A3D1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8A934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E5E6E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7C62C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14:paraId="08A4AA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2404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D29B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w:t>
            </w:r>
          </w:p>
        </w:tc>
        <w:tc>
          <w:tcPr>
            <w:tcW w:w="184" w:type="pct"/>
            <w:tcBorders>
              <w:top w:val="nil"/>
              <w:left w:val="nil"/>
              <w:bottom w:val="single" w:sz="4" w:space="0" w:color="auto"/>
              <w:right w:val="single" w:sz="4" w:space="0" w:color="auto"/>
            </w:tcBorders>
            <w:shd w:val="clear" w:color="auto" w:fill="auto"/>
            <w:vAlign w:val="center"/>
            <w:hideMark/>
          </w:tcPr>
          <w:p w14:paraId="5A9930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EEF5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498C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853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361</w:t>
            </w:r>
          </w:p>
        </w:tc>
      </w:tr>
      <w:tr w:rsidR="00BD526E" w:rsidRPr="00BD526E" w14:paraId="19342A5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FD6825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353062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31F784E"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957316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10E6FEB"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1E852C0"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8BB7B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B7AB8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E0E61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BBD3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B97D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F218D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3580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90D3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F1DE70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A1A324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4A2E8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5E84E89"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C198E8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B7E7FB7"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F6726C"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F9080C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5A979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1B69F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14:paraId="261CA8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68DA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9C45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w:t>
            </w:r>
          </w:p>
        </w:tc>
        <w:tc>
          <w:tcPr>
            <w:tcW w:w="184" w:type="pct"/>
            <w:tcBorders>
              <w:top w:val="nil"/>
              <w:left w:val="nil"/>
              <w:bottom w:val="single" w:sz="4" w:space="0" w:color="auto"/>
              <w:right w:val="single" w:sz="4" w:space="0" w:color="auto"/>
            </w:tcBorders>
            <w:shd w:val="clear" w:color="auto" w:fill="auto"/>
            <w:vAlign w:val="center"/>
            <w:hideMark/>
          </w:tcPr>
          <w:p w14:paraId="472211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0117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FE70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929F7F5"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890751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A06CB4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1B0DFDE"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98944B5"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21D8D6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C5698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A6D343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A79A8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83D6F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7DCE8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E1B9A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9CDD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2FB33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04E37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9745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E539BE5"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E02229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8E89F1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Дружбы (проезд Ярмарочный)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F2CF8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B4130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EE9A0E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3CD8E9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0,97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E3E8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56813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4B304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14:paraId="12CBF3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3DFD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3B17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w:t>
            </w:r>
          </w:p>
        </w:tc>
        <w:tc>
          <w:tcPr>
            <w:tcW w:w="184" w:type="pct"/>
            <w:tcBorders>
              <w:top w:val="nil"/>
              <w:left w:val="nil"/>
              <w:bottom w:val="single" w:sz="4" w:space="0" w:color="auto"/>
              <w:right w:val="single" w:sz="4" w:space="0" w:color="auto"/>
            </w:tcBorders>
            <w:shd w:val="clear" w:color="auto" w:fill="auto"/>
            <w:vAlign w:val="center"/>
            <w:hideMark/>
          </w:tcPr>
          <w:p w14:paraId="4403F7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391E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63E7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4C53E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5218</w:t>
            </w:r>
          </w:p>
        </w:tc>
      </w:tr>
      <w:tr w:rsidR="00BD526E" w:rsidRPr="00BD526E" w14:paraId="2765F37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2F5564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8FC3C83"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FAA2916"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DF7040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861CAD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AEAB1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9E557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E534B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719F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08D8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7954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D995C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7F3B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0EE8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9E8EA00"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D86654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D39100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1292F3D"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4062EA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394B75"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10B29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9FA0F8"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AEF35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5EB9A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14:paraId="3AA03E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8EE7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4D30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w:t>
            </w:r>
          </w:p>
        </w:tc>
        <w:tc>
          <w:tcPr>
            <w:tcW w:w="184" w:type="pct"/>
            <w:tcBorders>
              <w:top w:val="nil"/>
              <w:left w:val="nil"/>
              <w:bottom w:val="single" w:sz="4" w:space="0" w:color="auto"/>
              <w:right w:val="single" w:sz="4" w:space="0" w:color="auto"/>
            </w:tcBorders>
            <w:shd w:val="clear" w:color="auto" w:fill="auto"/>
            <w:vAlign w:val="center"/>
            <w:hideMark/>
          </w:tcPr>
          <w:p w14:paraId="2D41AE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C09F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AAD7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0202DB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18B1FB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7E722B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92A9CFE"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2D59B1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7AA5FA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E251F6E"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133968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2386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4D976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594F9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354B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B11F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815FF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FCB5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CCE7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2D6B28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4CC4D7A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14D48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Крымова и Подгорная в д. Полевые Бикшики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CE4966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86B813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F497F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1B35E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93647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62549B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2DB92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14:paraId="1C9F1D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2A6E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14:paraId="39EFBB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CEB43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979C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4E4B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5AD849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986</w:t>
            </w:r>
          </w:p>
        </w:tc>
      </w:tr>
      <w:tr w:rsidR="00BD526E" w:rsidRPr="00BD526E" w14:paraId="5C27D08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6929F2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1F0617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D76126"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AB6EFFA"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7214FB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3FC101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80269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F88970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61667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9A98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E571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24210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6FB1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FEF3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DD9809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71A665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E781F3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1535095"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44753D9"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687F0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6DD14A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A6EACA8"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2E255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006C4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14:paraId="7EA4C2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C908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14:paraId="68501A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41011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7FA3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AA70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3B7A3F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931216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D4099D"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381C43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4517FA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59BAF78"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0A75B1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F5E9304"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3ADE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F7645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748B6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97B0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62B1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64ABE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7104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CD24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6FE69E4"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6D80E5A"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CDC25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Центральная в д. Татарские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485032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DD72DA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2FE95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BC25C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2,9</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A6778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3E980F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AA6833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60,7</w:t>
            </w:r>
          </w:p>
        </w:tc>
        <w:tc>
          <w:tcPr>
            <w:tcW w:w="233" w:type="pct"/>
            <w:tcBorders>
              <w:top w:val="nil"/>
              <w:left w:val="nil"/>
              <w:bottom w:val="single" w:sz="4" w:space="0" w:color="auto"/>
              <w:right w:val="single" w:sz="4" w:space="0" w:color="auto"/>
            </w:tcBorders>
            <w:shd w:val="clear" w:color="auto" w:fill="auto"/>
            <w:vAlign w:val="center"/>
            <w:hideMark/>
          </w:tcPr>
          <w:p w14:paraId="110458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D274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C469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C035D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60,7</w:t>
            </w:r>
          </w:p>
        </w:tc>
        <w:tc>
          <w:tcPr>
            <w:tcW w:w="187" w:type="pct"/>
            <w:tcBorders>
              <w:top w:val="nil"/>
              <w:left w:val="nil"/>
              <w:bottom w:val="single" w:sz="4" w:space="0" w:color="auto"/>
              <w:right w:val="single" w:sz="4" w:space="0" w:color="auto"/>
            </w:tcBorders>
            <w:shd w:val="clear" w:color="auto" w:fill="auto"/>
            <w:vAlign w:val="center"/>
            <w:hideMark/>
          </w:tcPr>
          <w:p w14:paraId="281E51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2F13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F1229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1102</w:t>
            </w:r>
          </w:p>
        </w:tc>
      </w:tr>
      <w:tr w:rsidR="00BD526E" w:rsidRPr="00BD526E" w14:paraId="6E7993D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9AB729B"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586AF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80C6A96"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61C2B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47739E5"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CF50379"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E9307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99001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4940B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961A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83AE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9DB12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6135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4B85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C52C5C2"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AEB26F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92A972C"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F63FA4"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EF42315"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6F2D8C9"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73870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4105351"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15905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F2B0B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60,7</w:t>
            </w:r>
          </w:p>
        </w:tc>
        <w:tc>
          <w:tcPr>
            <w:tcW w:w="233" w:type="pct"/>
            <w:tcBorders>
              <w:top w:val="nil"/>
              <w:left w:val="nil"/>
              <w:bottom w:val="single" w:sz="4" w:space="0" w:color="auto"/>
              <w:right w:val="single" w:sz="4" w:space="0" w:color="auto"/>
            </w:tcBorders>
            <w:shd w:val="clear" w:color="auto" w:fill="auto"/>
            <w:vAlign w:val="center"/>
            <w:hideMark/>
          </w:tcPr>
          <w:p w14:paraId="1174FB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E25C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15FB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85C44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60,7</w:t>
            </w:r>
          </w:p>
        </w:tc>
        <w:tc>
          <w:tcPr>
            <w:tcW w:w="187" w:type="pct"/>
            <w:tcBorders>
              <w:top w:val="nil"/>
              <w:left w:val="nil"/>
              <w:bottom w:val="single" w:sz="4" w:space="0" w:color="auto"/>
              <w:right w:val="single" w:sz="4" w:space="0" w:color="auto"/>
            </w:tcBorders>
            <w:shd w:val="clear" w:color="auto" w:fill="auto"/>
            <w:vAlign w:val="center"/>
            <w:hideMark/>
          </w:tcPr>
          <w:p w14:paraId="06C412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177C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F1F32C3"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AEB98E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A42166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461B33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324803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A56E1E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24DEF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B8A7C3B"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CC96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5B21B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CCB29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0704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4D5E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C28F2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E6D3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5CBB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B86BC1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37E2621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B558C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автомобильной дороги по ул. Новая в д. Красномайск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C08F3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E71E5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26BA5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6C4205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0,86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D19309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3A694D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4C070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15,6</w:t>
            </w:r>
          </w:p>
        </w:tc>
        <w:tc>
          <w:tcPr>
            <w:tcW w:w="233" w:type="pct"/>
            <w:tcBorders>
              <w:top w:val="nil"/>
              <w:left w:val="nil"/>
              <w:bottom w:val="single" w:sz="4" w:space="0" w:color="auto"/>
              <w:right w:val="single" w:sz="4" w:space="0" w:color="auto"/>
            </w:tcBorders>
            <w:shd w:val="clear" w:color="auto" w:fill="auto"/>
            <w:vAlign w:val="center"/>
            <w:hideMark/>
          </w:tcPr>
          <w:p w14:paraId="15A15C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6906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370EC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D3E27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77AF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8981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15,6</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C3853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431</w:t>
            </w:r>
          </w:p>
        </w:tc>
      </w:tr>
      <w:tr w:rsidR="00BD526E" w:rsidRPr="00BD526E" w14:paraId="3819780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2DAB1C7"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E2DE76"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C7D0D1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46B187F"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97996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1E3DE87"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DDCB5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71A0B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D45DE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8302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F830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4668D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505C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F08F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DCEF853"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C9FED9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41E3900"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7D7F07"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77F1B11"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3E27C0"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587E304"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91CEA5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557F0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9BD4A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15,6</w:t>
            </w:r>
          </w:p>
        </w:tc>
        <w:tc>
          <w:tcPr>
            <w:tcW w:w="233" w:type="pct"/>
            <w:tcBorders>
              <w:top w:val="nil"/>
              <w:left w:val="nil"/>
              <w:bottom w:val="single" w:sz="4" w:space="0" w:color="auto"/>
              <w:right w:val="single" w:sz="4" w:space="0" w:color="auto"/>
            </w:tcBorders>
            <w:shd w:val="clear" w:color="auto" w:fill="auto"/>
            <w:vAlign w:val="center"/>
            <w:hideMark/>
          </w:tcPr>
          <w:p w14:paraId="2DE5B7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B49A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033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60E99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2C37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594B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15,6</w:t>
            </w:r>
          </w:p>
        </w:tc>
        <w:tc>
          <w:tcPr>
            <w:tcW w:w="222" w:type="pct"/>
            <w:vMerge/>
            <w:tcBorders>
              <w:top w:val="nil"/>
              <w:left w:val="single" w:sz="4" w:space="0" w:color="auto"/>
              <w:bottom w:val="single" w:sz="4" w:space="0" w:color="000000"/>
              <w:right w:val="single" w:sz="4" w:space="0" w:color="auto"/>
            </w:tcBorders>
            <w:vAlign w:val="center"/>
            <w:hideMark/>
          </w:tcPr>
          <w:p w14:paraId="5CAE0FC5"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D0683A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E6B2282"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17AED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9B513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388508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86FE5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8D78C8C"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0379A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03E1A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8512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195C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EED3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941D8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0CB7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F37F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06B3CC1"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7E879708"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DF508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Строительство автомобильной дороги по ул. Ф. </w:t>
            </w:r>
            <w:r w:rsidRPr="00BD526E">
              <w:rPr>
                <w:rFonts w:eastAsia="Times New Roman"/>
                <w:sz w:val="16"/>
                <w:szCs w:val="16"/>
                <w:lang w:eastAsia="ru-RU"/>
              </w:rPr>
              <w:lastRenderedPageBreak/>
              <w:t>Ситты в  д. Малое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C4148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F83BE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C305D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78A8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DF702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2838B1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1EBBB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w:t>
            </w:r>
          </w:p>
        </w:tc>
        <w:tc>
          <w:tcPr>
            <w:tcW w:w="233" w:type="pct"/>
            <w:tcBorders>
              <w:top w:val="nil"/>
              <w:left w:val="nil"/>
              <w:bottom w:val="single" w:sz="4" w:space="0" w:color="auto"/>
              <w:right w:val="single" w:sz="4" w:space="0" w:color="auto"/>
            </w:tcBorders>
            <w:shd w:val="clear" w:color="auto" w:fill="auto"/>
            <w:vAlign w:val="center"/>
            <w:hideMark/>
          </w:tcPr>
          <w:p w14:paraId="6B8A96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CD41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5828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8192F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w:t>
            </w:r>
          </w:p>
        </w:tc>
        <w:tc>
          <w:tcPr>
            <w:tcW w:w="187" w:type="pct"/>
            <w:tcBorders>
              <w:top w:val="nil"/>
              <w:left w:val="nil"/>
              <w:bottom w:val="single" w:sz="4" w:space="0" w:color="auto"/>
              <w:right w:val="single" w:sz="4" w:space="0" w:color="auto"/>
            </w:tcBorders>
            <w:shd w:val="clear" w:color="auto" w:fill="auto"/>
            <w:vAlign w:val="center"/>
            <w:hideMark/>
          </w:tcPr>
          <w:p w14:paraId="0950442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5286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63F30E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0AA4CDC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2B9FBFA"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047938"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AAB133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00BFAF7"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6A7D077"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EF52D16"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ECF86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A5E16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68856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6321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15D7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DEAAB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D2CA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A92F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70871E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3A0119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F75EAE1"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9C0B96B"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1960522"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34F92D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EC1F3E3"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1B62FD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55740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F5CBF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w:t>
            </w:r>
          </w:p>
        </w:tc>
        <w:tc>
          <w:tcPr>
            <w:tcW w:w="233" w:type="pct"/>
            <w:tcBorders>
              <w:top w:val="nil"/>
              <w:left w:val="nil"/>
              <w:bottom w:val="single" w:sz="4" w:space="0" w:color="auto"/>
              <w:right w:val="single" w:sz="4" w:space="0" w:color="auto"/>
            </w:tcBorders>
            <w:shd w:val="clear" w:color="auto" w:fill="auto"/>
            <w:vAlign w:val="center"/>
            <w:hideMark/>
          </w:tcPr>
          <w:p w14:paraId="743312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61C4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B8A0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8DFE2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w:t>
            </w:r>
          </w:p>
        </w:tc>
        <w:tc>
          <w:tcPr>
            <w:tcW w:w="187" w:type="pct"/>
            <w:tcBorders>
              <w:top w:val="nil"/>
              <w:left w:val="nil"/>
              <w:bottom w:val="single" w:sz="4" w:space="0" w:color="auto"/>
              <w:right w:val="single" w:sz="4" w:space="0" w:color="auto"/>
            </w:tcBorders>
            <w:shd w:val="clear" w:color="auto" w:fill="auto"/>
            <w:vAlign w:val="center"/>
            <w:hideMark/>
          </w:tcPr>
          <w:p w14:paraId="40068C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5A9C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6D215A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06CE5B3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ECF7BA4"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8C6F562" w14:textId="77777777" w:rsidR="00BD526E" w:rsidRPr="00BD526E" w:rsidRDefault="00BD526E" w:rsidP="001A48D8">
            <w:pPr>
              <w:spacing w:after="0" w:line="240" w:lineRule="auto"/>
              <w:rPr>
                <w:rFonts w:eastAsia="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3C069E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7AC5ADA"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26280D"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DB3FCE" w14:textId="77777777" w:rsidR="00BD526E" w:rsidRPr="00BD526E" w:rsidRDefault="00BD526E" w:rsidP="001A48D8">
            <w:pPr>
              <w:spacing w:after="0" w:line="240" w:lineRule="auto"/>
              <w:rPr>
                <w:rFonts w:eastAsia="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2BAD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8B7AE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A39A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613F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BC99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B4F5F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1071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DFCC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14:paraId="58C7DF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r>
      <w:tr w:rsidR="00BD526E" w:rsidRPr="00BD526E" w14:paraId="399FD16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58D7F4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Дорожному хозяйству: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058B92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6C32E3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8D1885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967611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03BAB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601DF9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8F0347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1166,79</w:t>
            </w:r>
          </w:p>
        </w:tc>
        <w:tc>
          <w:tcPr>
            <w:tcW w:w="233" w:type="pct"/>
            <w:tcBorders>
              <w:top w:val="nil"/>
              <w:left w:val="nil"/>
              <w:bottom w:val="single" w:sz="4" w:space="0" w:color="auto"/>
              <w:right w:val="single" w:sz="4" w:space="0" w:color="auto"/>
            </w:tcBorders>
            <w:shd w:val="clear" w:color="auto" w:fill="auto"/>
            <w:vAlign w:val="center"/>
            <w:hideMark/>
          </w:tcPr>
          <w:p w14:paraId="32198AC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104,44</w:t>
            </w:r>
          </w:p>
        </w:tc>
        <w:tc>
          <w:tcPr>
            <w:tcW w:w="191" w:type="pct"/>
            <w:tcBorders>
              <w:top w:val="nil"/>
              <w:left w:val="nil"/>
              <w:bottom w:val="single" w:sz="4" w:space="0" w:color="auto"/>
              <w:right w:val="single" w:sz="4" w:space="0" w:color="auto"/>
            </w:tcBorders>
            <w:shd w:val="clear" w:color="auto" w:fill="auto"/>
            <w:vAlign w:val="center"/>
            <w:hideMark/>
          </w:tcPr>
          <w:p w14:paraId="18ECD99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244,80</w:t>
            </w:r>
          </w:p>
        </w:tc>
        <w:tc>
          <w:tcPr>
            <w:tcW w:w="191" w:type="pct"/>
            <w:tcBorders>
              <w:top w:val="nil"/>
              <w:left w:val="nil"/>
              <w:bottom w:val="single" w:sz="4" w:space="0" w:color="auto"/>
              <w:right w:val="single" w:sz="4" w:space="0" w:color="auto"/>
            </w:tcBorders>
            <w:shd w:val="clear" w:color="auto" w:fill="auto"/>
            <w:vAlign w:val="center"/>
            <w:hideMark/>
          </w:tcPr>
          <w:p w14:paraId="5163662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621,65</w:t>
            </w:r>
          </w:p>
        </w:tc>
        <w:tc>
          <w:tcPr>
            <w:tcW w:w="184" w:type="pct"/>
            <w:tcBorders>
              <w:top w:val="nil"/>
              <w:left w:val="nil"/>
              <w:bottom w:val="single" w:sz="4" w:space="0" w:color="auto"/>
              <w:right w:val="single" w:sz="4" w:space="0" w:color="auto"/>
            </w:tcBorders>
            <w:shd w:val="clear" w:color="auto" w:fill="auto"/>
            <w:vAlign w:val="center"/>
            <w:hideMark/>
          </w:tcPr>
          <w:p w14:paraId="6D52647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175,30</w:t>
            </w:r>
          </w:p>
        </w:tc>
        <w:tc>
          <w:tcPr>
            <w:tcW w:w="187" w:type="pct"/>
            <w:tcBorders>
              <w:top w:val="nil"/>
              <w:left w:val="nil"/>
              <w:bottom w:val="single" w:sz="4" w:space="0" w:color="auto"/>
              <w:right w:val="single" w:sz="4" w:space="0" w:color="auto"/>
            </w:tcBorders>
            <w:shd w:val="clear" w:color="auto" w:fill="auto"/>
            <w:vAlign w:val="center"/>
            <w:hideMark/>
          </w:tcPr>
          <w:p w14:paraId="0CE43C7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5,00</w:t>
            </w:r>
          </w:p>
        </w:tc>
        <w:tc>
          <w:tcPr>
            <w:tcW w:w="187" w:type="pct"/>
            <w:tcBorders>
              <w:top w:val="nil"/>
              <w:left w:val="nil"/>
              <w:bottom w:val="single" w:sz="4" w:space="0" w:color="auto"/>
              <w:right w:val="single" w:sz="4" w:space="0" w:color="auto"/>
            </w:tcBorders>
            <w:shd w:val="clear" w:color="auto" w:fill="auto"/>
            <w:vAlign w:val="center"/>
            <w:hideMark/>
          </w:tcPr>
          <w:p w14:paraId="2AEF520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15,60</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2BB3D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4C64D10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331CF30"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8E62BB1"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1271B89"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45848BD"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9EB38B4"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EB1428"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870EF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FB1A6E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615,79</w:t>
            </w:r>
          </w:p>
        </w:tc>
        <w:tc>
          <w:tcPr>
            <w:tcW w:w="233" w:type="pct"/>
            <w:tcBorders>
              <w:top w:val="nil"/>
              <w:left w:val="nil"/>
              <w:bottom w:val="single" w:sz="4" w:space="0" w:color="auto"/>
              <w:right w:val="single" w:sz="4" w:space="0" w:color="auto"/>
            </w:tcBorders>
            <w:shd w:val="clear" w:color="auto" w:fill="auto"/>
            <w:vAlign w:val="center"/>
            <w:hideMark/>
          </w:tcPr>
          <w:p w14:paraId="4D5BAD4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17,70</w:t>
            </w:r>
          </w:p>
        </w:tc>
        <w:tc>
          <w:tcPr>
            <w:tcW w:w="191" w:type="pct"/>
            <w:tcBorders>
              <w:top w:val="nil"/>
              <w:left w:val="nil"/>
              <w:bottom w:val="single" w:sz="4" w:space="0" w:color="auto"/>
              <w:right w:val="single" w:sz="4" w:space="0" w:color="auto"/>
            </w:tcBorders>
            <w:shd w:val="clear" w:color="auto" w:fill="auto"/>
            <w:vAlign w:val="center"/>
            <w:hideMark/>
          </w:tcPr>
          <w:p w14:paraId="5114393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187,29</w:t>
            </w:r>
          </w:p>
        </w:tc>
        <w:tc>
          <w:tcPr>
            <w:tcW w:w="191" w:type="pct"/>
            <w:tcBorders>
              <w:top w:val="nil"/>
              <w:left w:val="nil"/>
              <w:bottom w:val="single" w:sz="4" w:space="0" w:color="auto"/>
              <w:right w:val="single" w:sz="4" w:space="0" w:color="auto"/>
            </w:tcBorders>
            <w:shd w:val="clear" w:color="auto" w:fill="auto"/>
            <w:vAlign w:val="center"/>
            <w:hideMark/>
          </w:tcPr>
          <w:p w14:paraId="0FE3CF7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350,40</w:t>
            </w:r>
          </w:p>
        </w:tc>
        <w:tc>
          <w:tcPr>
            <w:tcW w:w="184" w:type="pct"/>
            <w:tcBorders>
              <w:top w:val="nil"/>
              <w:left w:val="nil"/>
              <w:bottom w:val="single" w:sz="4" w:space="0" w:color="auto"/>
              <w:right w:val="single" w:sz="4" w:space="0" w:color="auto"/>
            </w:tcBorders>
            <w:shd w:val="clear" w:color="auto" w:fill="auto"/>
            <w:vAlign w:val="center"/>
            <w:hideMark/>
          </w:tcPr>
          <w:p w14:paraId="319A017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5E1E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942C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5BF47622"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690B82E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2B3580D"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545BD2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F7606CA"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EF3EC4"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E478E57"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2C6EBC"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5A0CE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521EB0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551,00</w:t>
            </w:r>
          </w:p>
        </w:tc>
        <w:tc>
          <w:tcPr>
            <w:tcW w:w="233" w:type="pct"/>
            <w:tcBorders>
              <w:top w:val="nil"/>
              <w:left w:val="nil"/>
              <w:bottom w:val="single" w:sz="4" w:space="0" w:color="auto"/>
              <w:right w:val="single" w:sz="4" w:space="0" w:color="auto"/>
            </w:tcBorders>
            <w:shd w:val="clear" w:color="auto" w:fill="auto"/>
            <w:vAlign w:val="center"/>
            <w:hideMark/>
          </w:tcPr>
          <w:p w14:paraId="6141DDD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86,74</w:t>
            </w:r>
          </w:p>
        </w:tc>
        <w:tc>
          <w:tcPr>
            <w:tcW w:w="191" w:type="pct"/>
            <w:tcBorders>
              <w:top w:val="nil"/>
              <w:left w:val="nil"/>
              <w:bottom w:val="single" w:sz="4" w:space="0" w:color="auto"/>
              <w:right w:val="single" w:sz="4" w:space="0" w:color="auto"/>
            </w:tcBorders>
            <w:shd w:val="clear" w:color="auto" w:fill="auto"/>
            <w:vAlign w:val="center"/>
            <w:hideMark/>
          </w:tcPr>
          <w:p w14:paraId="36E8050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57,51</w:t>
            </w:r>
          </w:p>
        </w:tc>
        <w:tc>
          <w:tcPr>
            <w:tcW w:w="191" w:type="pct"/>
            <w:tcBorders>
              <w:top w:val="nil"/>
              <w:left w:val="nil"/>
              <w:bottom w:val="single" w:sz="4" w:space="0" w:color="auto"/>
              <w:right w:val="single" w:sz="4" w:space="0" w:color="auto"/>
            </w:tcBorders>
            <w:shd w:val="clear" w:color="auto" w:fill="auto"/>
            <w:vAlign w:val="center"/>
            <w:hideMark/>
          </w:tcPr>
          <w:p w14:paraId="7E14BBE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271,25</w:t>
            </w:r>
          </w:p>
        </w:tc>
        <w:tc>
          <w:tcPr>
            <w:tcW w:w="184" w:type="pct"/>
            <w:tcBorders>
              <w:top w:val="nil"/>
              <w:left w:val="nil"/>
              <w:bottom w:val="single" w:sz="4" w:space="0" w:color="auto"/>
              <w:right w:val="single" w:sz="4" w:space="0" w:color="auto"/>
            </w:tcBorders>
            <w:shd w:val="clear" w:color="auto" w:fill="auto"/>
            <w:vAlign w:val="center"/>
            <w:hideMark/>
          </w:tcPr>
          <w:p w14:paraId="7C7A2E4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114,90</w:t>
            </w:r>
          </w:p>
        </w:tc>
        <w:tc>
          <w:tcPr>
            <w:tcW w:w="187" w:type="pct"/>
            <w:tcBorders>
              <w:top w:val="nil"/>
              <w:left w:val="nil"/>
              <w:bottom w:val="single" w:sz="4" w:space="0" w:color="auto"/>
              <w:right w:val="single" w:sz="4" w:space="0" w:color="auto"/>
            </w:tcBorders>
            <w:shd w:val="clear" w:color="auto" w:fill="auto"/>
            <w:vAlign w:val="center"/>
            <w:hideMark/>
          </w:tcPr>
          <w:p w14:paraId="764EB9E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5,00</w:t>
            </w:r>
          </w:p>
        </w:tc>
        <w:tc>
          <w:tcPr>
            <w:tcW w:w="187" w:type="pct"/>
            <w:tcBorders>
              <w:top w:val="nil"/>
              <w:left w:val="nil"/>
              <w:bottom w:val="single" w:sz="4" w:space="0" w:color="auto"/>
              <w:right w:val="single" w:sz="4" w:space="0" w:color="auto"/>
            </w:tcBorders>
            <w:shd w:val="clear" w:color="auto" w:fill="auto"/>
            <w:vAlign w:val="center"/>
            <w:hideMark/>
          </w:tcPr>
          <w:p w14:paraId="453EB7D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15,60</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121FCD16"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544154C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9A8F349"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18A39E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EDBE222"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47EE0F5"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288F018"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A6FA16F"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790FB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8DC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F6D5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2EFE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A8BC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1D5F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A622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9B4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76F5F192"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C581E99"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5DBE3D"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ЖКХ</w:t>
            </w:r>
          </w:p>
        </w:tc>
      </w:tr>
      <w:tr w:rsidR="00BD526E" w:rsidRPr="00BD526E" w14:paraId="16C4693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B9AB7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Тойсинском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98888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5D887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ED63A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B9670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77A2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9AE20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830930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77,3</w:t>
            </w:r>
          </w:p>
        </w:tc>
        <w:tc>
          <w:tcPr>
            <w:tcW w:w="233" w:type="pct"/>
            <w:tcBorders>
              <w:top w:val="nil"/>
              <w:left w:val="nil"/>
              <w:bottom w:val="single" w:sz="4" w:space="0" w:color="auto"/>
              <w:right w:val="single" w:sz="4" w:space="0" w:color="auto"/>
            </w:tcBorders>
            <w:shd w:val="clear" w:color="auto" w:fill="auto"/>
            <w:vAlign w:val="center"/>
            <w:hideMark/>
          </w:tcPr>
          <w:p w14:paraId="2A8684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89E1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77,3</w:t>
            </w:r>
          </w:p>
        </w:tc>
        <w:tc>
          <w:tcPr>
            <w:tcW w:w="191" w:type="pct"/>
            <w:tcBorders>
              <w:top w:val="nil"/>
              <w:left w:val="nil"/>
              <w:bottom w:val="single" w:sz="4" w:space="0" w:color="auto"/>
              <w:right w:val="single" w:sz="4" w:space="0" w:color="auto"/>
            </w:tcBorders>
            <w:shd w:val="clear" w:color="auto" w:fill="auto"/>
            <w:vAlign w:val="center"/>
            <w:hideMark/>
          </w:tcPr>
          <w:p w14:paraId="15A96B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F85D7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AC90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28A8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9DAB7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2580</w:t>
            </w:r>
          </w:p>
        </w:tc>
      </w:tr>
      <w:tr w:rsidR="00BD526E" w:rsidRPr="00BD526E" w14:paraId="1C3FECF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805643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E311E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F33EA4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5AE465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CDF83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DB8F43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B7D6A0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55846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76,6</w:t>
            </w:r>
          </w:p>
        </w:tc>
        <w:tc>
          <w:tcPr>
            <w:tcW w:w="233" w:type="pct"/>
            <w:tcBorders>
              <w:top w:val="nil"/>
              <w:left w:val="nil"/>
              <w:bottom w:val="single" w:sz="4" w:space="0" w:color="auto"/>
              <w:right w:val="single" w:sz="4" w:space="0" w:color="auto"/>
            </w:tcBorders>
            <w:shd w:val="clear" w:color="auto" w:fill="auto"/>
            <w:vAlign w:val="center"/>
            <w:hideMark/>
          </w:tcPr>
          <w:p w14:paraId="06895E2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000000"/>
              <w:right w:val="single" w:sz="4" w:space="0" w:color="000000"/>
            </w:tcBorders>
            <w:shd w:val="clear" w:color="auto" w:fill="auto"/>
            <w:vAlign w:val="center"/>
            <w:hideMark/>
          </w:tcPr>
          <w:p w14:paraId="5EEDD9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76,6</w:t>
            </w:r>
          </w:p>
        </w:tc>
        <w:tc>
          <w:tcPr>
            <w:tcW w:w="191" w:type="pct"/>
            <w:tcBorders>
              <w:top w:val="nil"/>
              <w:left w:val="nil"/>
              <w:bottom w:val="single" w:sz="4" w:space="0" w:color="auto"/>
              <w:right w:val="single" w:sz="4" w:space="0" w:color="auto"/>
            </w:tcBorders>
            <w:shd w:val="clear" w:color="auto" w:fill="auto"/>
            <w:vAlign w:val="center"/>
            <w:hideMark/>
          </w:tcPr>
          <w:p w14:paraId="65B574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D37A8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4B57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58C3A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57B82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193F2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B724F7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5F679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616D4A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4E872E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48D64F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F66DEB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87A4E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72EA76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vAlign w:val="center"/>
            <w:hideMark/>
          </w:tcPr>
          <w:p w14:paraId="03D80C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000000"/>
              <w:right w:val="single" w:sz="4" w:space="0" w:color="000000"/>
            </w:tcBorders>
            <w:shd w:val="clear" w:color="auto" w:fill="auto"/>
            <w:vAlign w:val="center"/>
            <w:hideMark/>
          </w:tcPr>
          <w:p w14:paraId="1275C8E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0,7</w:t>
            </w:r>
          </w:p>
        </w:tc>
        <w:tc>
          <w:tcPr>
            <w:tcW w:w="191" w:type="pct"/>
            <w:tcBorders>
              <w:top w:val="nil"/>
              <w:left w:val="nil"/>
              <w:bottom w:val="single" w:sz="4" w:space="0" w:color="auto"/>
              <w:right w:val="single" w:sz="4" w:space="0" w:color="auto"/>
            </w:tcBorders>
            <w:shd w:val="clear" w:color="auto" w:fill="auto"/>
            <w:vAlign w:val="center"/>
            <w:hideMark/>
          </w:tcPr>
          <w:p w14:paraId="4BA82A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D686EF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753A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51C1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18965F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42E7F0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69851C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C86D36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B68FD9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D58EA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CCD8B3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46340F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EC0C2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3E95F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AFFBA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967D2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4B56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432C1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3012B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4B47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003FDD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26ED87A"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6CCA3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Шыгырданском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3AC7C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B2287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6C0BB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AF1C31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D67A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A1A50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E96543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38,4</w:t>
            </w:r>
          </w:p>
        </w:tc>
        <w:tc>
          <w:tcPr>
            <w:tcW w:w="233" w:type="pct"/>
            <w:tcBorders>
              <w:top w:val="nil"/>
              <w:left w:val="nil"/>
              <w:bottom w:val="single" w:sz="4" w:space="0" w:color="auto"/>
              <w:right w:val="single" w:sz="4" w:space="0" w:color="auto"/>
            </w:tcBorders>
            <w:shd w:val="clear" w:color="auto" w:fill="auto"/>
            <w:vAlign w:val="center"/>
            <w:hideMark/>
          </w:tcPr>
          <w:p w14:paraId="2828B6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00E3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34B0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38,4</w:t>
            </w:r>
          </w:p>
        </w:tc>
        <w:tc>
          <w:tcPr>
            <w:tcW w:w="184" w:type="pct"/>
            <w:tcBorders>
              <w:top w:val="nil"/>
              <w:left w:val="nil"/>
              <w:bottom w:val="single" w:sz="4" w:space="0" w:color="auto"/>
              <w:right w:val="single" w:sz="4" w:space="0" w:color="auto"/>
            </w:tcBorders>
            <w:shd w:val="clear" w:color="auto" w:fill="auto"/>
            <w:vAlign w:val="center"/>
            <w:hideMark/>
          </w:tcPr>
          <w:p w14:paraId="0E6A8B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74BA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1942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10B88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5085</w:t>
            </w:r>
          </w:p>
        </w:tc>
      </w:tr>
      <w:tr w:rsidR="00BD526E" w:rsidRPr="00BD526E" w14:paraId="28F607B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17388E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858C65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0BCB93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31A37C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DA2A4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F95AC8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09A2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8AF87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38</w:t>
            </w:r>
          </w:p>
        </w:tc>
        <w:tc>
          <w:tcPr>
            <w:tcW w:w="233" w:type="pct"/>
            <w:tcBorders>
              <w:top w:val="nil"/>
              <w:left w:val="nil"/>
              <w:bottom w:val="single" w:sz="4" w:space="0" w:color="auto"/>
              <w:right w:val="single" w:sz="4" w:space="0" w:color="auto"/>
            </w:tcBorders>
            <w:shd w:val="clear" w:color="auto" w:fill="auto"/>
            <w:vAlign w:val="center"/>
            <w:hideMark/>
          </w:tcPr>
          <w:p w14:paraId="50E82A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C314B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FEBC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38</w:t>
            </w:r>
          </w:p>
        </w:tc>
        <w:tc>
          <w:tcPr>
            <w:tcW w:w="184" w:type="pct"/>
            <w:tcBorders>
              <w:top w:val="nil"/>
              <w:left w:val="nil"/>
              <w:bottom w:val="single" w:sz="4" w:space="0" w:color="auto"/>
              <w:right w:val="single" w:sz="4" w:space="0" w:color="auto"/>
            </w:tcBorders>
            <w:shd w:val="clear" w:color="auto" w:fill="auto"/>
            <w:vAlign w:val="center"/>
            <w:hideMark/>
          </w:tcPr>
          <w:p w14:paraId="6284C7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E4C2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0856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BD9AE0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C563D9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9250F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53905F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7A7E18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84C25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1FDDC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F8B8C7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7983F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6D0455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3EFFEA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C0D6F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03C1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84" w:type="pct"/>
            <w:tcBorders>
              <w:top w:val="nil"/>
              <w:left w:val="nil"/>
              <w:bottom w:val="single" w:sz="4" w:space="0" w:color="auto"/>
              <w:right w:val="single" w:sz="4" w:space="0" w:color="auto"/>
            </w:tcBorders>
            <w:shd w:val="clear" w:color="auto" w:fill="auto"/>
            <w:vAlign w:val="center"/>
            <w:hideMark/>
          </w:tcPr>
          <w:p w14:paraId="521700D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8901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0B05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7D0B25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DA11FE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384E9F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D0FD5F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38F16A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365D76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506054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30553B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E69E5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F9F04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81A2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45E4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4A7E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AEB40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16D7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4E8C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971CBB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48F8D7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9525E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Батыревском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1B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3E67E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C7EB6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42D31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4E07B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2ECF9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835B7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38,4</w:t>
            </w:r>
          </w:p>
        </w:tc>
        <w:tc>
          <w:tcPr>
            <w:tcW w:w="233" w:type="pct"/>
            <w:tcBorders>
              <w:top w:val="nil"/>
              <w:left w:val="nil"/>
              <w:bottom w:val="single" w:sz="4" w:space="0" w:color="auto"/>
              <w:right w:val="single" w:sz="4" w:space="0" w:color="auto"/>
            </w:tcBorders>
            <w:shd w:val="clear" w:color="auto" w:fill="auto"/>
            <w:vAlign w:val="center"/>
            <w:hideMark/>
          </w:tcPr>
          <w:p w14:paraId="1FC8D76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FCB97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6356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38,4</w:t>
            </w:r>
          </w:p>
        </w:tc>
        <w:tc>
          <w:tcPr>
            <w:tcW w:w="184" w:type="pct"/>
            <w:tcBorders>
              <w:top w:val="nil"/>
              <w:left w:val="nil"/>
              <w:bottom w:val="single" w:sz="4" w:space="0" w:color="auto"/>
              <w:right w:val="single" w:sz="4" w:space="0" w:color="auto"/>
            </w:tcBorders>
            <w:shd w:val="clear" w:color="auto" w:fill="auto"/>
            <w:vAlign w:val="center"/>
            <w:hideMark/>
          </w:tcPr>
          <w:p w14:paraId="75FE4C7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C7D74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9BAB2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70276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1887</w:t>
            </w:r>
          </w:p>
        </w:tc>
      </w:tr>
      <w:tr w:rsidR="00BD526E" w:rsidRPr="00BD526E" w14:paraId="2134F36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232ADB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D3E90F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44BD42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17C60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713A70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7FB4D6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ED603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353E1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38</w:t>
            </w:r>
          </w:p>
        </w:tc>
        <w:tc>
          <w:tcPr>
            <w:tcW w:w="233" w:type="pct"/>
            <w:tcBorders>
              <w:top w:val="nil"/>
              <w:left w:val="nil"/>
              <w:bottom w:val="single" w:sz="4" w:space="0" w:color="auto"/>
              <w:right w:val="single" w:sz="4" w:space="0" w:color="auto"/>
            </w:tcBorders>
            <w:shd w:val="clear" w:color="auto" w:fill="auto"/>
            <w:vAlign w:val="center"/>
            <w:hideMark/>
          </w:tcPr>
          <w:p w14:paraId="64117A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9F21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DF4C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38</w:t>
            </w:r>
          </w:p>
        </w:tc>
        <w:tc>
          <w:tcPr>
            <w:tcW w:w="184" w:type="pct"/>
            <w:tcBorders>
              <w:top w:val="nil"/>
              <w:left w:val="nil"/>
              <w:bottom w:val="single" w:sz="4" w:space="0" w:color="auto"/>
              <w:right w:val="single" w:sz="4" w:space="0" w:color="auto"/>
            </w:tcBorders>
            <w:shd w:val="clear" w:color="auto" w:fill="auto"/>
            <w:vAlign w:val="center"/>
            <w:hideMark/>
          </w:tcPr>
          <w:p w14:paraId="0D81AF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285DE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A83E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7688EA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7AD016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769CD3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0F2B64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A47D94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1681D1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30D0B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5C3389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D5F09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203C0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74F978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975A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719F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84" w:type="pct"/>
            <w:tcBorders>
              <w:top w:val="nil"/>
              <w:left w:val="nil"/>
              <w:bottom w:val="single" w:sz="4" w:space="0" w:color="auto"/>
              <w:right w:val="single" w:sz="4" w:space="0" w:color="auto"/>
            </w:tcBorders>
            <w:shd w:val="clear" w:color="auto" w:fill="auto"/>
            <w:vAlign w:val="center"/>
            <w:hideMark/>
          </w:tcPr>
          <w:p w14:paraId="0FF4B7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27D3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DCF1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B1D8CB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518907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31AD47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7556DC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360A2D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D53D32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3D7FF6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06D8E1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5F034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B0FD6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996A5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584E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B57E2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6B4F5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4017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D266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2B56CB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4644B5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A6BA8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локальных станций водоподготовки на одиночных </w:t>
            </w:r>
            <w:r w:rsidRPr="00BD526E">
              <w:rPr>
                <w:rFonts w:eastAsia="Times New Roman"/>
                <w:color w:val="000000"/>
                <w:sz w:val="16"/>
                <w:szCs w:val="16"/>
                <w:lang w:eastAsia="ru-RU"/>
              </w:rPr>
              <w:lastRenderedPageBreak/>
              <w:t>скважинах с водопроводными сетями в Новоахпердинском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F2CD2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xml:space="preserve">Региональный проект "Чистая вода" национального </w:t>
            </w:r>
            <w:r w:rsidRPr="00BD526E">
              <w:rPr>
                <w:rFonts w:eastAsia="Times New Roman"/>
                <w:color w:val="000000"/>
                <w:sz w:val="16"/>
                <w:szCs w:val="16"/>
                <w:lang w:eastAsia="ru-RU"/>
              </w:rPr>
              <w:lastRenderedPageBreak/>
              <w:t xml:space="preserve">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59D8B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80559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04A26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B135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45DA2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734A0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59,4</w:t>
            </w:r>
          </w:p>
        </w:tc>
        <w:tc>
          <w:tcPr>
            <w:tcW w:w="233" w:type="pct"/>
            <w:tcBorders>
              <w:top w:val="nil"/>
              <w:left w:val="nil"/>
              <w:bottom w:val="single" w:sz="4" w:space="0" w:color="auto"/>
              <w:right w:val="single" w:sz="4" w:space="0" w:color="auto"/>
            </w:tcBorders>
            <w:shd w:val="clear" w:color="auto" w:fill="auto"/>
            <w:vAlign w:val="center"/>
            <w:hideMark/>
          </w:tcPr>
          <w:p w14:paraId="48EC06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C36F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86BD9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59,4</w:t>
            </w:r>
          </w:p>
        </w:tc>
        <w:tc>
          <w:tcPr>
            <w:tcW w:w="184" w:type="pct"/>
            <w:tcBorders>
              <w:top w:val="nil"/>
              <w:left w:val="nil"/>
              <w:bottom w:val="single" w:sz="4" w:space="0" w:color="auto"/>
              <w:right w:val="single" w:sz="4" w:space="0" w:color="auto"/>
            </w:tcBorders>
            <w:shd w:val="clear" w:color="auto" w:fill="auto"/>
            <w:vAlign w:val="center"/>
            <w:hideMark/>
          </w:tcPr>
          <w:p w14:paraId="09248B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18A17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F65B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2C8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1981</w:t>
            </w:r>
          </w:p>
        </w:tc>
      </w:tr>
      <w:tr w:rsidR="00BD526E" w:rsidRPr="00BD526E" w14:paraId="20469FD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6AC239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4DE853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7AA5B2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772FB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06E962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D83877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9F017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AC16E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58,8</w:t>
            </w:r>
          </w:p>
        </w:tc>
        <w:tc>
          <w:tcPr>
            <w:tcW w:w="233" w:type="pct"/>
            <w:tcBorders>
              <w:top w:val="nil"/>
              <w:left w:val="nil"/>
              <w:bottom w:val="single" w:sz="4" w:space="0" w:color="auto"/>
              <w:right w:val="single" w:sz="4" w:space="0" w:color="auto"/>
            </w:tcBorders>
            <w:shd w:val="clear" w:color="auto" w:fill="auto"/>
            <w:vAlign w:val="center"/>
            <w:hideMark/>
          </w:tcPr>
          <w:p w14:paraId="19C658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3515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97DE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58,8</w:t>
            </w:r>
          </w:p>
        </w:tc>
        <w:tc>
          <w:tcPr>
            <w:tcW w:w="184" w:type="pct"/>
            <w:tcBorders>
              <w:top w:val="nil"/>
              <w:left w:val="nil"/>
              <w:bottom w:val="single" w:sz="4" w:space="0" w:color="auto"/>
              <w:right w:val="single" w:sz="4" w:space="0" w:color="auto"/>
            </w:tcBorders>
            <w:shd w:val="clear" w:color="auto" w:fill="auto"/>
            <w:vAlign w:val="center"/>
            <w:hideMark/>
          </w:tcPr>
          <w:p w14:paraId="41464C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F904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3B33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63D147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4E4BF4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06E3AE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D6237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51BF9A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D46537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DFBD79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18B796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EBD367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BDF49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100703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2ED7B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1582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vAlign w:val="center"/>
            <w:hideMark/>
          </w:tcPr>
          <w:p w14:paraId="2C38B9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25EF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6326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7DAEDE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BD1C03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68A1DB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BA3E8E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2AA87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8D4F5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52AB23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2031B5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C3C46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F658B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5A873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527B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61B6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4942FB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F6FC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522F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D05351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1FBA4F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8C6EAA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Татаро-Сугутском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259E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835E2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64AF0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40A54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B4FCB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F4012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821CA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34,5</w:t>
            </w:r>
          </w:p>
        </w:tc>
        <w:tc>
          <w:tcPr>
            <w:tcW w:w="233" w:type="pct"/>
            <w:tcBorders>
              <w:top w:val="nil"/>
              <w:left w:val="nil"/>
              <w:bottom w:val="single" w:sz="4" w:space="0" w:color="auto"/>
              <w:right w:val="single" w:sz="4" w:space="0" w:color="auto"/>
            </w:tcBorders>
            <w:shd w:val="clear" w:color="auto" w:fill="auto"/>
            <w:vAlign w:val="center"/>
            <w:hideMark/>
          </w:tcPr>
          <w:p w14:paraId="634FA1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EE69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53BD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34,5</w:t>
            </w:r>
          </w:p>
        </w:tc>
        <w:tc>
          <w:tcPr>
            <w:tcW w:w="184" w:type="pct"/>
            <w:tcBorders>
              <w:top w:val="nil"/>
              <w:left w:val="nil"/>
              <w:bottom w:val="single" w:sz="4" w:space="0" w:color="auto"/>
              <w:right w:val="single" w:sz="4" w:space="0" w:color="auto"/>
            </w:tcBorders>
            <w:shd w:val="clear" w:color="auto" w:fill="auto"/>
            <w:vAlign w:val="center"/>
            <w:hideMark/>
          </w:tcPr>
          <w:p w14:paraId="089AE1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CBA6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C62D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8CBEA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1115</w:t>
            </w:r>
          </w:p>
        </w:tc>
      </w:tr>
      <w:tr w:rsidR="00BD526E" w:rsidRPr="00BD526E" w14:paraId="34F65C4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DF3B60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99AE36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6132E4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8E237C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83723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2C076A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C93B42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9727E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34,2</w:t>
            </w:r>
          </w:p>
        </w:tc>
        <w:tc>
          <w:tcPr>
            <w:tcW w:w="233" w:type="pct"/>
            <w:tcBorders>
              <w:top w:val="nil"/>
              <w:left w:val="nil"/>
              <w:bottom w:val="single" w:sz="4" w:space="0" w:color="auto"/>
              <w:right w:val="single" w:sz="4" w:space="0" w:color="auto"/>
            </w:tcBorders>
            <w:shd w:val="clear" w:color="auto" w:fill="auto"/>
            <w:vAlign w:val="center"/>
            <w:hideMark/>
          </w:tcPr>
          <w:p w14:paraId="5871A1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52C3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1B60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34,2</w:t>
            </w:r>
          </w:p>
        </w:tc>
        <w:tc>
          <w:tcPr>
            <w:tcW w:w="184" w:type="pct"/>
            <w:tcBorders>
              <w:top w:val="nil"/>
              <w:left w:val="nil"/>
              <w:bottom w:val="single" w:sz="4" w:space="0" w:color="auto"/>
              <w:right w:val="single" w:sz="4" w:space="0" w:color="auto"/>
            </w:tcBorders>
            <w:shd w:val="clear" w:color="auto" w:fill="auto"/>
            <w:vAlign w:val="center"/>
            <w:hideMark/>
          </w:tcPr>
          <w:p w14:paraId="5940AE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84DD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4276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DC18AC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2DD0EF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3EB63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E1D63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CE4D61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1F570A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FF031D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CB4667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FCB8B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EB522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14:paraId="5600E0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A8E6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AFD1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84" w:type="pct"/>
            <w:tcBorders>
              <w:top w:val="nil"/>
              <w:left w:val="nil"/>
              <w:bottom w:val="single" w:sz="4" w:space="0" w:color="auto"/>
              <w:right w:val="single" w:sz="4" w:space="0" w:color="auto"/>
            </w:tcBorders>
            <w:shd w:val="clear" w:color="auto" w:fill="auto"/>
            <w:vAlign w:val="center"/>
            <w:hideMark/>
          </w:tcPr>
          <w:p w14:paraId="400475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22B8A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1293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CB124C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B3C7D9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593A1F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BB9A68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C37219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A0FE0A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E29BE0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26D0E0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CC109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48E9D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E2E99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C3011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0E91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A00E3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170F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BBAF7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546767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8ED9D4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AAAF5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Сугутском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8D7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BB9B4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E456D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FE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E701B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DCC08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76D7F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5EB468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1880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154E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16883A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44,5</w:t>
            </w:r>
          </w:p>
        </w:tc>
        <w:tc>
          <w:tcPr>
            <w:tcW w:w="187" w:type="pct"/>
            <w:tcBorders>
              <w:top w:val="nil"/>
              <w:left w:val="nil"/>
              <w:bottom w:val="single" w:sz="4" w:space="0" w:color="auto"/>
              <w:right w:val="single" w:sz="4" w:space="0" w:color="auto"/>
            </w:tcBorders>
            <w:shd w:val="clear" w:color="auto" w:fill="auto"/>
            <w:vAlign w:val="center"/>
            <w:hideMark/>
          </w:tcPr>
          <w:p w14:paraId="1190A9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C3F7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A03A5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1437</w:t>
            </w:r>
          </w:p>
        </w:tc>
      </w:tr>
      <w:tr w:rsidR="00BD526E" w:rsidRPr="00BD526E" w14:paraId="4371B73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EB8DCC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F9B81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B1864B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DC547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CA205F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ECCBF2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FCE52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93535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44,1</w:t>
            </w:r>
          </w:p>
        </w:tc>
        <w:tc>
          <w:tcPr>
            <w:tcW w:w="233" w:type="pct"/>
            <w:tcBorders>
              <w:top w:val="nil"/>
              <w:left w:val="nil"/>
              <w:bottom w:val="single" w:sz="4" w:space="0" w:color="auto"/>
              <w:right w:val="single" w:sz="4" w:space="0" w:color="auto"/>
            </w:tcBorders>
            <w:shd w:val="clear" w:color="auto" w:fill="auto"/>
            <w:vAlign w:val="center"/>
            <w:hideMark/>
          </w:tcPr>
          <w:p w14:paraId="095B76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CF2A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9C57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AD73A3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44,1</w:t>
            </w:r>
          </w:p>
        </w:tc>
        <w:tc>
          <w:tcPr>
            <w:tcW w:w="187" w:type="pct"/>
            <w:tcBorders>
              <w:top w:val="nil"/>
              <w:left w:val="nil"/>
              <w:bottom w:val="single" w:sz="4" w:space="0" w:color="auto"/>
              <w:right w:val="single" w:sz="4" w:space="0" w:color="auto"/>
            </w:tcBorders>
            <w:shd w:val="clear" w:color="auto" w:fill="auto"/>
            <w:vAlign w:val="center"/>
            <w:hideMark/>
          </w:tcPr>
          <w:p w14:paraId="7DE0940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9C11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D57916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8ECD09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C8FA06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09C2A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A7D205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D4F634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99F9BC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B2872C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9C8AA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24167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723E07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A28BB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D7CD1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FE2E5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87" w:type="pct"/>
            <w:tcBorders>
              <w:top w:val="nil"/>
              <w:left w:val="nil"/>
              <w:bottom w:val="single" w:sz="4" w:space="0" w:color="auto"/>
              <w:right w:val="single" w:sz="4" w:space="0" w:color="auto"/>
            </w:tcBorders>
            <w:shd w:val="clear" w:color="auto" w:fill="auto"/>
            <w:vAlign w:val="center"/>
            <w:hideMark/>
          </w:tcPr>
          <w:p w14:paraId="5E81036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6BEFF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5E0B78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73A97D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00B0CF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2FC5C7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673C55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66E72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BEE53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6D2AB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50D0C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093E0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4094B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90B9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2F92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60DD6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EB67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F492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1B210C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A0D3A7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DE086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Туруновском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98829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79E23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8BC9A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6928B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0C80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DB2C7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EA886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25,9</w:t>
            </w:r>
          </w:p>
        </w:tc>
        <w:tc>
          <w:tcPr>
            <w:tcW w:w="233" w:type="pct"/>
            <w:tcBorders>
              <w:top w:val="nil"/>
              <w:left w:val="nil"/>
              <w:bottom w:val="single" w:sz="4" w:space="0" w:color="auto"/>
              <w:right w:val="single" w:sz="4" w:space="0" w:color="auto"/>
            </w:tcBorders>
            <w:shd w:val="clear" w:color="auto" w:fill="auto"/>
            <w:vAlign w:val="center"/>
            <w:hideMark/>
          </w:tcPr>
          <w:p w14:paraId="024DF2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6DD9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3059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1DBEF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25,9</w:t>
            </w:r>
          </w:p>
        </w:tc>
        <w:tc>
          <w:tcPr>
            <w:tcW w:w="187" w:type="pct"/>
            <w:tcBorders>
              <w:top w:val="nil"/>
              <w:left w:val="nil"/>
              <w:bottom w:val="single" w:sz="4" w:space="0" w:color="auto"/>
              <w:right w:val="single" w:sz="4" w:space="0" w:color="auto"/>
            </w:tcBorders>
            <w:shd w:val="clear" w:color="auto" w:fill="auto"/>
            <w:vAlign w:val="center"/>
            <w:hideMark/>
          </w:tcPr>
          <w:p w14:paraId="4D7C68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C48DE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78450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1631</w:t>
            </w:r>
          </w:p>
        </w:tc>
      </w:tr>
      <w:tr w:rsidR="00BD526E" w:rsidRPr="00BD526E" w14:paraId="5C46422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8889FC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C675AA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40CC68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929F6E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9F2A48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C9FE03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C693E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C8CA8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25,7</w:t>
            </w:r>
          </w:p>
        </w:tc>
        <w:tc>
          <w:tcPr>
            <w:tcW w:w="233" w:type="pct"/>
            <w:tcBorders>
              <w:top w:val="nil"/>
              <w:left w:val="nil"/>
              <w:bottom w:val="single" w:sz="4" w:space="0" w:color="auto"/>
              <w:right w:val="single" w:sz="4" w:space="0" w:color="auto"/>
            </w:tcBorders>
            <w:shd w:val="clear" w:color="auto" w:fill="auto"/>
            <w:vAlign w:val="center"/>
            <w:hideMark/>
          </w:tcPr>
          <w:p w14:paraId="7B16D2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96A7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A032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FC3A7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25,7</w:t>
            </w:r>
          </w:p>
        </w:tc>
        <w:tc>
          <w:tcPr>
            <w:tcW w:w="187" w:type="pct"/>
            <w:tcBorders>
              <w:top w:val="nil"/>
              <w:left w:val="nil"/>
              <w:bottom w:val="single" w:sz="4" w:space="0" w:color="auto"/>
              <w:right w:val="single" w:sz="4" w:space="0" w:color="auto"/>
            </w:tcBorders>
            <w:shd w:val="clear" w:color="auto" w:fill="auto"/>
            <w:vAlign w:val="center"/>
            <w:hideMark/>
          </w:tcPr>
          <w:p w14:paraId="400A39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47C4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35418B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4296DF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E64F28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B880B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E2E4F8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1AEF67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031308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A2099D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FB9C5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4E868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14:paraId="72EDBB5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386D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C2BF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A4520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58ED25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D373B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70B362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EAA413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46CFAB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DC2C9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0A716A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1C422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21E0C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6B9F92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7974C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27081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12DF9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CDE0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2DD18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CCD001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8A35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4558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35AD4F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8748A7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9470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Реконструкция канализационных очистных сооружений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DB7A37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906DA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8C5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8CD9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300 м</w:t>
            </w:r>
            <w:r w:rsidRPr="00BD526E">
              <w:rPr>
                <w:rFonts w:eastAsia="Times New Roman"/>
                <w:color w:val="000000"/>
                <w:sz w:val="16"/>
                <w:szCs w:val="16"/>
                <w:vertAlign w:val="superscript"/>
                <w:lang w:eastAsia="ru-RU"/>
              </w:rPr>
              <w:t>3</w:t>
            </w:r>
            <w:r w:rsidRPr="00BD526E">
              <w:rPr>
                <w:rFonts w:eastAsia="Times New Roman"/>
                <w:color w:val="000000"/>
                <w:sz w:val="16"/>
                <w:szCs w:val="16"/>
                <w:lang w:eastAsia="ru-RU"/>
              </w:rPr>
              <w:t>/сутки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7BFB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14:paraId="437071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BB78A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81,6</w:t>
            </w:r>
          </w:p>
        </w:tc>
        <w:tc>
          <w:tcPr>
            <w:tcW w:w="233" w:type="pct"/>
            <w:tcBorders>
              <w:top w:val="nil"/>
              <w:left w:val="nil"/>
              <w:bottom w:val="single" w:sz="4" w:space="0" w:color="auto"/>
              <w:right w:val="single" w:sz="4" w:space="0" w:color="auto"/>
            </w:tcBorders>
            <w:shd w:val="clear" w:color="auto" w:fill="auto"/>
            <w:vAlign w:val="center"/>
            <w:hideMark/>
          </w:tcPr>
          <w:p w14:paraId="5B5520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C738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81,6</w:t>
            </w:r>
          </w:p>
        </w:tc>
        <w:tc>
          <w:tcPr>
            <w:tcW w:w="191" w:type="pct"/>
            <w:tcBorders>
              <w:top w:val="nil"/>
              <w:left w:val="nil"/>
              <w:bottom w:val="single" w:sz="4" w:space="0" w:color="auto"/>
              <w:right w:val="single" w:sz="4" w:space="0" w:color="auto"/>
            </w:tcBorders>
            <w:shd w:val="clear" w:color="auto" w:fill="auto"/>
            <w:vAlign w:val="center"/>
            <w:hideMark/>
          </w:tcPr>
          <w:p w14:paraId="54C5A6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D7F05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07B5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DCEC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55852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3362</w:t>
            </w:r>
          </w:p>
        </w:tc>
      </w:tr>
      <w:tr w:rsidR="00BD526E" w:rsidRPr="00BD526E" w14:paraId="22E91A2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9F0561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424656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354376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0DF443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048AFD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F8FD93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C8C55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EBA6B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0AA66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2E42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AE00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7440F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1428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59DF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3EE2AB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781BB9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39E019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FAF13F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9E6B2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80E73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E33307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CD6953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F26B5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B0405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81,6</w:t>
            </w:r>
          </w:p>
        </w:tc>
        <w:tc>
          <w:tcPr>
            <w:tcW w:w="233" w:type="pct"/>
            <w:tcBorders>
              <w:top w:val="nil"/>
              <w:left w:val="nil"/>
              <w:bottom w:val="single" w:sz="4" w:space="0" w:color="auto"/>
              <w:right w:val="single" w:sz="4" w:space="0" w:color="auto"/>
            </w:tcBorders>
            <w:shd w:val="clear" w:color="auto" w:fill="auto"/>
            <w:vAlign w:val="center"/>
            <w:hideMark/>
          </w:tcPr>
          <w:p w14:paraId="4442DB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F543A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81,6</w:t>
            </w:r>
          </w:p>
        </w:tc>
        <w:tc>
          <w:tcPr>
            <w:tcW w:w="191" w:type="pct"/>
            <w:tcBorders>
              <w:top w:val="nil"/>
              <w:left w:val="nil"/>
              <w:bottom w:val="single" w:sz="4" w:space="0" w:color="auto"/>
              <w:right w:val="single" w:sz="4" w:space="0" w:color="auto"/>
            </w:tcBorders>
            <w:shd w:val="clear" w:color="auto" w:fill="auto"/>
            <w:vAlign w:val="center"/>
            <w:hideMark/>
          </w:tcPr>
          <w:p w14:paraId="0330E4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5AED7B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9625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2A96A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2E287D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4FBC13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707499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D9EA0E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98FE51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05439C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38AD4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B5D5D6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7D530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8C4CA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09E33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389A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79B1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5A97B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000F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6E67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179493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324271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92F3D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Капитальный ремонт водозаборных скважин и </w:t>
            </w:r>
            <w:r w:rsidRPr="00BD526E">
              <w:rPr>
                <w:rFonts w:eastAsia="Times New Roman"/>
                <w:color w:val="000000"/>
                <w:sz w:val="16"/>
                <w:szCs w:val="16"/>
                <w:lang w:eastAsia="ru-RU"/>
              </w:rPr>
              <w:lastRenderedPageBreak/>
              <w:t>водонапорных башен в с.Батырево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450B9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7DAD2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0D985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3F528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 скв, 2 башни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9D3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14:paraId="2CD192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EF133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14:paraId="06563E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14:paraId="359F98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BAE7A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B56FC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2BBD0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FF76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6721F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3362</w:t>
            </w:r>
          </w:p>
        </w:tc>
      </w:tr>
      <w:tr w:rsidR="00BD526E" w:rsidRPr="00BD526E" w14:paraId="69205C8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CFD953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517D3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C3CE5C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748758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D1EBF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D569C2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EB259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B27B1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CE43D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0BFA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9EBC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5BD57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D61D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2D724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A85C69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56DEC0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98B9B4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D1285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205963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611C3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78542F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E66489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4FC447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CDB61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14:paraId="3729BE9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14:paraId="5780DED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F215A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3368EC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1119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FCD0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6EA4BE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5B833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03A01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721F90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5C98B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45B0CB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404259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E2312E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9839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4EA5A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D9CC0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8357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B070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9E1A74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DC07F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2B7F0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3B41A2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2E6495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C587E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водозаборных скважин и водонапорных башен в с.Батырево (ОКЦ)</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8FCA3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F092C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1C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239E5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 скв., 1 башня</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22B60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14:paraId="45342A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D559F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58D16F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75A826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E39A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C989E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125C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771F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A0B69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165</w:t>
            </w:r>
          </w:p>
        </w:tc>
      </w:tr>
      <w:tr w:rsidR="00BD526E" w:rsidRPr="00BD526E" w14:paraId="7F99BE0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797879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B39535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13F263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EAAF91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0235FD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81FBB0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457D1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8162E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60A90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59216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6464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26FB5B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9A66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6D3B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185A86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DB3146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81BC0C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BF542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60C4F6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14F30B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60C672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4DCE22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8DD06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25BB4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0336E89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6C86B6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2013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4858B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4525D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CA2EA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46DA72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AD7FEB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A23AAE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55F81A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BFDF6E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8F5D2D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9A62A3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6AD7A7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83FC0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0C810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635204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23422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AE47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7061D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A53C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FD35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5F4C93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5C8D60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B52E9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«Комплексная компактная застройка микрорайона «Южный» в с. Батырево Батыревского района Чувашской Республики. Газоснабжение, водоснабжение, водоотведение»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6E5EF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E29EA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90D01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634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125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290A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192A4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1CD7C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48,5</w:t>
            </w:r>
          </w:p>
        </w:tc>
        <w:tc>
          <w:tcPr>
            <w:tcW w:w="233" w:type="pct"/>
            <w:tcBorders>
              <w:top w:val="nil"/>
              <w:left w:val="nil"/>
              <w:bottom w:val="single" w:sz="4" w:space="0" w:color="auto"/>
              <w:right w:val="single" w:sz="4" w:space="0" w:color="auto"/>
            </w:tcBorders>
            <w:shd w:val="clear" w:color="auto" w:fill="auto"/>
            <w:vAlign w:val="center"/>
            <w:hideMark/>
          </w:tcPr>
          <w:p w14:paraId="7334C0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C067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14:paraId="753DB3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B2EC4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25251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0C6D1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FC223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625</w:t>
            </w:r>
          </w:p>
        </w:tc>
      </w:tr>
      <w:tr w:rsidR="00BD526E" w:rsidRPr="00BD526E" w14:paraId="135EEA4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4C714D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4768D1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0E714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1DBD0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BE909B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6265AF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87D8D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3B8AED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48</w:t>
            </w:r>
          </w:p>
        </w:tc>
        <w:tc>
          <w:tcPr>
            <w:tcW w:w="233" w:type="pct"/>
            <w:tcBorders>
              <w:top w:val="nil"/>
              <w:left w:val="nil"/>
              <w:bottom w:val="single" w:sz="4" w:space="0" w:color="auto"/>
              <w:right w:val="single" w:sz="4" w:space="0" w:color="auto"/>
            </w:tcBorders>
            <w:shd w:val="clear" w:color="auto" w:fill="auto"/>
            <w:vAlign w:val="center"/>
            <w:hideMark/>
          </w:tcPr>
          <w:p w14:paraId="1F18D1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21D3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48</w:t>
            </w:r>
          </w:p>
        </w:tc>
        <w:tc>
          <w:tcPr>
            <w:tcW w:w="191" w:type="pct"/>
            <w:tcBorders>
              <w:top w:val="nil"/>
              <w:left w:val="nil"/>
              <w:bottom w:val="single" w:sz="4" w:space="0" w:color="auto"/>
              <w:right w:val="single" w:sz="4" w:space="0" w:color="auto"/>
            </w:tcBorders>
            <w:shd w:val="clear" w:color="auto" w:fill="auto"/>
            <w:vAlign w:val="center"/>
            <w:hideMark/>
          </w:tcPr>
          <w:p w14:paraId="2ABCE57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BBBF7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FF7C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5D57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FF489F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C5F8B5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B4F971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765192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C82393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ADADE2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9898E4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D2338C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B4599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81656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0,5</w:t>
            </w:r>
          </w:p>
        </w:tc>
        <w:tc>
          <w:tcPr>
            <w:tcW w:w="233" w:type="pct"/>
            <w:tcBorders>
              <w:top w:val="nil"/>
              <w:left w:val="nil"/>
              <w:bottom w:val="single" w:sz="4" w:space="0" w:color="auto"/>
              <w:right w:val="single" w:sz="4" w:space="0" w:color="auto"/>
            </w:tcBorders>
            <w:shd w:val="clear" w:color="auto" w:fill="auto"/>
            <w:vAlign w:val="center"/>
            <w:hideMark/>
          </w:tcPr>
          <w:p w14:paraId="3BFF0D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B51F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0,5</w:t>
            </w:r>
          </w:p>
        </w:tc>
        <w:tc>
          <w:tcPr>
            <w:tcW w:w="191" w:type="pct"/>
            <w:tcBorders>
              <w:top w:val="nil"/>
              <w:left w:val="nil"/>
              <w:bottom w:val="single" w:sz="4" w:space="0" w:color="auto"/>
              <w:right w:val="single" w:sz="4" w:space="0" w:color="auto"/>
            </w:tcBorders>
            <w:shd w:val="clear" w:color="auto" w:fill="auto"/>
            <w:vAlign w:val="center"/>
            <w:hideMark/>
          </w:tcPr>
          <w:p w14:paraId="3977B0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FB20F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18B3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A3C5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0EA021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A0268F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871780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4165BD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8CE22E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71D724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FB6B5E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F6D7F7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6C0C22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BE4AF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F3B10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FC2FB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BE67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39671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986B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5117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0FAA11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C54BCB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9827AE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Водоснабжение микрорайона "Южный"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DB153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6DDF5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C1578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EC55C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47787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8A1CB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1FEE8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125</w:t>
            </w:r>
          </w:p>
        </w:tc>
        <w:tc>
          <w:tcPr>
            <w:tcW w:w="233" w:type="pct"/>
            <w:tcBorders>
              <w:top w:val="nil"/>
              <w:left w:val="nil"/>
              <w:bottom w:val="single" w:sz="4" w:space="0" w:color="auto"/>
              <w:right w:val="single" w:sz="4" w:space="0" w:color="auto"/>
            </w:tcBorders>
            <w:shd w:val="clear" w:color="auto" w:fill="auto"/>
            <w:vAlign w:val="center"/>
            <w:hideMark/>
          </w:tcPr>
          <w:p w14:paraId="5B28AF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EABA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FDEBF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125</w:t>
            </w:r>
          </w:p>
        </w:tc>
        <w:tc>
          <w:tcPr>
            <w:tcW w:w="184" w:type="pct"/>
            <w:tcBorders>
              <w:top w:val="nil"/>
              <w:left w:val="nil"/>
              <w:bottom w:val="single" w:sz="4" w:space="0" w:color="auto"/>
              <w:right w:val="single" w:sz="4" w:space="0" w:color="auto"/>
            </w:tcBorders>
            <w:shd w:val="clear" w:color="auto" w:fill="auto"/>
            <w:vAlign w:val="center"/>
            <w:hideMark/>
          </w:tcPr>
          <w:p w14:paraId="455247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99AB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4DF1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32778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2100</w:t>
            </w:r>
          </w:p>
        </w:tc>
      </w:tr>
      <w:tr w:rsidR="00BD526E" w:rsidRPr="00BD526E" w14:paraId="372AA15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9D9B04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F4CA7D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AD02D0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F5CA01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F775D5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143ABA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C1D7E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28295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123,75</w:t>
            </w:r>
          </w:p>
        </w:tc>
        <w:tc>
          <w:tcPr>
            <w:tcW w:w="233" w:type="pct"/>
            <w:tcBorders>
              <w:top w:val="nil"/>
              <w:left w:val="nil"/>
              <w:bottom w:val="single" w:sz="4" w:space="0" w:color="auto"/>
              <w:right w:val="single" w:sz="4" w:space="0" w:color="auto"/>
            </w:tcBorders>
            <w:shd w:val="clear" w:color="auto" w:fill="auto"/>
            <w:vAlign w:val="center"/>
            <w:hideMark/>
          </w:tcPr>
          <w:p w14:paraId="06A0E2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2A4A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69FA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123,75</w:t>
            </w:r>
          </w:p>
        </w:tc>
        <w:tc>
          <w:tcPr>
            <w:tcW w:w="184" w:type="pct"/>
            <w:tcBorders>
              <w:top w:val="nil"/>
              <w:left w:val="nil"/>
              <w:bottom w:val="single" w:sz="4" w:space="0" w:color="auto"/>
              <w:right w:val="single" w:sz="4" w:space="0" w:color="auto"/>
            </w:tcBorders>
            <w:shd w:val="clear" w:color="auto" w:fill="auto"/>
            <w:vAlign w:val="center"/>
            <w:hideMark/>
          </w:tcPr>
          <w:p w14:paraId="56B7056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57E4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D9EB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71DA40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303831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97C900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AAE14F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67190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537FE7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0298AF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C53C5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DA88C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62F75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1,25</w:t>
            </w:r>
          </w:p>
        </w:tc>
        <w:tc>
          <w:tcPr>
            <w:tcW w:w="233" w:type="pct"/>
            <w:tcBorders>
              <w:top w:val="nil"/>
              <w:left w:val="nil"/>
              <w:bottom w:val="single" w:sz="4" w:space="0" w:color="auto"/>
              <w:right w:val="single" w:sz="4" w:space="0" w:color="auto"/>
            </w:tcBorders>
            <w:shd w:val="clear" w:color="auto" w:fill="auto"/>
            <w:vAlign w:val="center"/>
            <w:hideMark/>
          </w:tcPr>
          <w:p w14:paraId="05C85D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C6FB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9DBC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1,25</w:t>
            </w:r>
          </w:p>
        </w:tc>
        <w:tc>
          <w:tcPr>
            <w:tcW w:w="184" w:type="pct"/>
            <w:tcBorders>
              <w:top w:val="nil"/>
              <w:left w:val="nil"/>
              <w:bottom w:val="single" w:sz="4" w:space="0" w:color="auto"/>
              <w:right w:val="single" w:sz="4" w:space="0" w:color="auto"/>
            </w:tcBorders>
            <w:shd w:val="clear" w:color="auto" w:fill="auto"/>
            <w:vAlign w:val="center"/>
            <w:hideMark/>
          </w:tcPr>
          <w:p w14:paraId="7C4D5A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A2E2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E7172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170E4B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9EFAA1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8C818A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F670FD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FD896E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32130C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B58D92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A8F49B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60BD3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EB1AC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14228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2329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01602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1D1ACE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E1F3E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55C4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B6B999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511D95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A5D20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Водоотведение микрорайона "Южный"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1BC65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C7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6ECF4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B72CF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E955F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37171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2139D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98</w:t>
            </w:r>
          </w:p>
        </w:tc>
        <w:tc>
          <w:tcPr>
            <w:tcW w:w="233" w:type="pct"/>
            <w:tcBorders>
              <w:top w:val="nil"/>
              <w:left w:val="nil"/>
              <w:bottom w:val="single" w:sz="4" w:space="0" w:color="auto"/>
              <w:right w:val="single" w:sz="4" w:space="0" w:color="auto"/>
            </w:tcBorders>
            <w:shd w:val="clear" w:color="auto" w:fill="auto"/>
            <w:vAlign w:val="center"/>
            <w:hideMark/>
          </w:tcPr>
          <w:p w14:paraId="558E99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B43C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8273D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98</w:t>
            </w:r>
          </w:p>
        </w:tc>
        <w:tc>
          <w:tcPr>
            <w:tcW w:w="184" w:type="pct"/>
            <w:tcBorders>
              <w:top w:val="nil"/>
              <w:left w:val="nil"/>
              <w:bottom w:val="single" w:sz="4" w:space="0" w:color="auto"/>
              <w:right w:val="single" w:sz="4" w:space="0" w:color="auto"/>
            </w:tcBorders>
            <w:shd w:val="clear" w:color="auto" w:fill="auto"/>
            <w:vAlign w:val="center"/>
            <w:hideMark/>
          </w:tcPr>
          <w:p w14:paraId="5AA3ABF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0821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F658F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3C0C35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2100</w:t>
            </w:r>
          </w:p>
        </w:tc>
      </w:tr>
      <w:tr w:rsidR="00BD526E" w:rsidRPr="00BD526E" w14:paraId="69C895D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8CC7D9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7FA8AD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1ACCEB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832B4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C212DA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FE1ED4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957EB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CFDBD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97,02</w:t>
            </w:r>
          </w:p>
        </w:tc>
        <w:tc>
          <w:tcPr>
            <w:tcW w:w="233" w:type="pct"/>
            <w:tcBorders>
              <w:top w:val="nil"/>
              <w:left w:val="nil"/>
              <w:bottom w:val="single" w:sz="4" w:space="0" w:color="auto"/>
              <w:right w:val="single" w:sz="4" w:space="0" w:color="auto"/>
            </w:tcBorders>
            <w:shd w:val="clear" w:color="auto" w:fill="auto"/>
            <w:vAlign w:val="center"/>
            <w:hideMark/>
          </w:tcPr>
          <w:p w14:paraId="2D5755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726E8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0735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97,02</w:t>
            </w:r>
          </w:p>
        </w:tc>
        <w:tc>
          <w:tcPr>
            <w:tcW w:w="184" w:type="pct"/>
            <w:tcBorders>
              <w:top w:val="nil"/>
              <w:left w:val="nil"/>
              <w:bottom w:val="single" w:sz="4" w:space="0" w:color="auto"/>
              <w:right w:val="single" w:sz="4" w:space="0" w:color="auto"/>
            </w:tcBorders>
            <w:shd w:val="clear" w:color="auto" w:fill="auto"/>
            <w:vAlign w:val="center"/>
            <w:hideMark/>
          </w:tcPr>
          <w:p w14:paraId="269CE8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844E1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B5456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733D03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AFCDC1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F2A3A1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203796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A54E6E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62A927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A40DC2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54BB67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4A3C0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91653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0,98</w:t>
            </w:r>
          </w:p>
        </w:tc>
        <w:tc>
          <w:tcPr>
            <w:tcW w:w="233" w:type="pct"/>
            <w:tcBorders>
              <w:top w:val="nil"/>
              <w:left w:val="nil"/>
              <w:bottom w:val="single" w:sz="4" w:space="0" w:color="auto"/>
              <w:right w:val="single" w:sz="4" w:space="0" w:color="auto"/>
            </w:tcBorders>
            <w:shd w:val="clear" w:color="auto" w:fill="auto"/>
            <w:vAlign w:val="center"/>
            <w:hideMark/>
          </w:tcPr>
          <w:p w14:paraId="388288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BF0A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01F3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0,98</w:t>
            </w:r>
          </w:p>
        </w:tc>
        <w:tc>
          <w:tcPr>
            <w:tcW w:w="184" w:type="pct"/>
            <w:tcBorders>
              <w:top w:val="nil"/>
              <w:left w:val="nil"/>
              <w:bottom w:val="single" w:sz="4" w:space="0" w:color="auto"/>
              <w:right w:val="single" w:sz="4" w:space="0" w:color="auto"/>
            </w:tcBorders>
            <w:shd w:val="clear" w:color="auto" w:fill="auto"/>
            <w:vAlign w:val="center"/>
            <w:hideMark/>
          </w:tcPr>
          <w:p w14:paraId="43ED98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032B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B511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65EB97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487747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947FD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8F8AC4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6F5E57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2715BC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DAAEB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D6CAE7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D6EEA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32F71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E261C3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14C9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7054E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776E3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1422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774D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DE27AA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6D21F1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B8CBE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Капитальный ремонт водозаборных скважин и </w:t>
            </w:r>
            <w:r w:rsidRPr="00BD526E">
              <w:rPr>
                <w:rFonts w:eastAsia="Times New Roman"/>
                <w:color w:val="000000"/>
                <w:sz w:val="16"/>
                <w:szCs w:val="16"/>
                <w:lang w:eastAsia="ru-RU"/>
              </w:rPr>
              <w:lastRenderedPageBreak/>
              <w:t>водонапорных башен в д. Татмыш-Югелево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18334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17745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7C538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425CE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 скв., 1 башня</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9705F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14:paraId="570A42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FA40B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14:paraId="136558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91" w:type="pct"/>
            <w:tcBorders>
              <w:top w:val="nil"/>
              <w:left w:val="nil"/>
              <w:bottom w:val="single" w:sz="4" w:space="0" w:color="auto"/>
              <w:right w:val="single" w:sz="4" w:space="0" w:color="auto"/>
            </w:tcBorders>
            <w:shd w:val="clear" w:color="auto" w:fill="auto"/>
            <w:vAlign w:val="center"/>
            <w:hideMark/>
          </w:tcPr>
          <w:p w14:paraId="32075D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9AFF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842B8D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BB1E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7CA6C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C17C4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424</w:t>
            </w:r>
          </w:p>
        </w:tc>
      </w:tr>
      <w:tr w:rsidR="00BD526E" w:rsidRPr="00BD526E" w14:paraId="2C4C445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600089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55F15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E17FC0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92BA00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9A8364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537A2B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6A9E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F49A1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6D633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7CE2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00BA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2F7B1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63540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9C4A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AEE1FF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A799A4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4E72EC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3FB3CD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5A2A8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61E1A6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E8362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671D08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75AAA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C4740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14:paraId="447F72B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0,3</w:t>
            </w:r>
          </w:p>
        </w:tc>
        <w:tc>
          <w:tcPr>
            <w:tcW w:w="191" w:type="pct"/>
            <w:tcBorders>
              <w:top w:val="nil"/>
              <w:left w:val="nil"/>
              <w:bottom w:val="single" w:sz="4" w:space="0" w:color="auto"/>
              <w:right w:val="single" w:sz="4" w:space="0" w:color="auto"/>
            </w:tcBorders>
            <w:shd w:val="clear" w:color="auto" w:fill="auto"/>
            <w:vAlign w:val="center"/>
            <w:hideMark/>
          </w:tcPr>
          <w:p w14:paraId="686167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D2EEF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627B1B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D95D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DFDF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390F0F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82A9F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620B8D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05FCD2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64EEC3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CA0FD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ECF8F7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BF9D9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10CE6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6E225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C313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DC733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3C34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6BA15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E2C2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3FD9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D754FC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6DE1D8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7C00B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Модернизация станции водоочистки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D9291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ФП "Чистая вода"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ADEA1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9F319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E1617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600 м</w:t>
            </w:r>
            <w:r w:rsidRPr="00BD526E">
              <w:rPr>
                <w:rFonts w:eastAsia="Times New Roman"/>
                <w:color w:val="000000"/>
                <w:sz w:val="16"/>
                <w:szCs w:val="16"/>
                <w:vertAlign w:val="superscript"/>
                <w:lang w:eastAsia="ru-RU"/>
              </w:rPr>
              <w:t>3</w:t>
            </w:r>
            <w:r w:rsidRPr="00BD526E">
              <w:rPr>
                <w:rFonts w:eastAsia="Times New Roman"/>
                <w:color w:val="000000"/>
                <w:sz w:val="16"/>
                <w:szCs w:val="16"/>
                <w:lang w:eastAsia="ru-RU"/>
              </w:rPr>
              <w:t>/сутки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07DCC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152947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BA408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w:t>
            </w:r>
          </w:p>
        </w:tc>
        <w:tc>
          <w:tcPr>
            <w:tcW w:w="233" w:type="pct"/>
            <w:tcBorders>
              <w:top w:val="nil"/>
              <w:left w:val="nil"/>
              <w:bottom w:val="single" w:sz="4" w:space="0" w:color="auto"/>
              <w:right w:val="single" w:sz="4" w:space="0" w:color="auto"/>
            </w:tcBorders>
            <w:shd w:val="clear" w:color="auto" w:fill="auto"/>
            <w:vAlign w:val="center"/>
            <w:hideMark/>
          </w:tcPr>
          <w:p w14:paraId="0EF3E7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F9EA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B8ED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60</w:t>
            </w:r>
          </w:p>
        </w:tc>
        <w:tc>
          <w:tcPr>
            <w:tcW w:w="184" w:type="pct"/>
            <w:tcBorders>
              <w:top w:val="nil"/>
              <w:left w:val="nil"/>
              <w:bottom w:val="single" w:sz="4" w:space="0" w:color="auto"/>
              <w:right w:val="single" w:sz="4" w:space="0" w:color="auto"/>
            </w:tcBorders>
            <w:shd w:val="clear" w:color="auto" w:fill="auto"/>
            <w:vAlign w:val="center"/>
            <w:hideMark/>
          </w:tcPr>
          <w:p w14:paraId="4C6C44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8DB9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0792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597AD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3362</w:t>
            </w:r>
          </w:p>
        </w:tc>
      </w:tr>
      <w:tr w:rsidR="00BD526E" w:rsidRPr="00BD526E" w14:paraId="329DE7F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21ED2F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39096F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CFD3D6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A297BE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483EEF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47358A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81D50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7B615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59,4</w:t>
            </w:r>
          </w:p>
        </w:tc>
        <w:tc>
          <w:tcPr>
            <w:tcW w:w="233" w:type="pct"/>
            <w:tcBorders>
              <w:top w:val="nil"/>
              <w:left w:val="nil"/>
              <w:bottom w:val="single" w:sz="4" w:space="0" w:color="auto"/>
              <w:right w:val="single" w:sz="4" w:space="0" w:color="auto"/>
            </w:tcBorders>
            <w:shd w:val="clear" w:color="auto" w:fill="auto"/>
            <w:vAlign w:val="center"/>
            <w:hideMark/>
          </w:tcPr>
          <w:p w14:paraId="4F58FAF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A14F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7DF1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59,4</w:t>
            </w:r>
          </w:p>
        </w:tc>
        <w:tc>
          <w:tcPr>
            <w:tcW w:w="184" w:type="pct"/>
            <w:tcBorders>
              <w:top w:val="nil"/>
              <w:left w:val="nil"/>
              <w:bottom w:val="single" w:sz="4" w:space="0" w:color="auto"/>
              <w:right w:val="single" w:sz="4" w:space="0" w:color="auto"/>
            </w:tcBorders>
            <w:shd w:val="clear" w:color="auto" w:fill="auto"/>
            <w:vAlign w:val="center"/>
            <w:hideMark/>
          </w:tcPr>
          <w:p w14:paraId="409B8AB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268B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B0ED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59AE70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01AD8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ED7A75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23BCDE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B572FB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ACDA78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A0435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544A9B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62F990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B0EDA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13D18C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139C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6C34D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vAlign w:val="center"/>
            <w:hideMark/>
          </w:tcPr>
          <w:p w14:paraId="4232DA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E6807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DB78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A99593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C1F230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36A5C8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26C43A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E6CB96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C12A7A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2B65A5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8B520B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7B5B7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15400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E959F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1F21B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5DE2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2CB9F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B355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EFAB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F8AD52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377459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18F1A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Газоснабжение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9FD8B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EAD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5872C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DCA2E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07290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463139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9727D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16,8</w:t>
            </w:r>
          </w:p>
        </w:tc>
        <w:tc>
          <w:tcPr>
            <w:tcW w:w="233" w:type="pct"/>
            <w:tcBorders>
              <w:top w:val="nil"/>
              <w:left w:val="nil"/>
              <w:bottom w:val="single" w:sz="4" w:space="0" w:color="auto"/>
              <w:right w:val="single" w:sz="4" w:space="0" w:color="auto"/>
            </w:tcBorders>
            <w:shd w:val="clear" w:color="auto" w:fill="auto"/>
            <w:vAlign w:val="center"/>
            <w:hideMark/>
          </w:tcPr>
          <w:p w14:paraId="68457F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2DB0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16,8</w:t>
            </w:r>
          </w:p>
        </w:tc>
        <w:tc>
          <w:tcPr>
            <w:tcW w:w="191" w:type="pct"/>
            <w:tcBorders>
              <w:top w:val="nil"/>
              <w:left w:val="nil"/>
              <w:bottom w:val="single" w:sz="4" w:space="0" w:color="auto"/>
              <w:right w:val="single" w:sz="4" w:space="0" w:color="auto"/>
            </w:tcBorders>
            <w:shd w:val="clear" w:color="auto" w:fill="auto"/>
            <w:vAlign w:val="center"/>
            <w:hideMark/>
          </w:tcPr>
          <w:p w14:paraId="6CD34AF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0EF5F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3B7B1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ED00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D2A1B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2C19DF7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B60F4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749A3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44DFDA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08412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AB7BD4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5E4ECF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A628A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158FC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16,6</w:t>
            </w:r>
          </w:p>
        </w:tc>
        <w:tc>
          <w:tcPr>
            <w:tcW w:w="233" w:type="pct"/>
            <w:tcBorders>
              <w:top w:val="nil"/>
              <w:left w:val="nil"/>
              <w:bottom w:val="single" w:sz="4" w:space="0" w:color="auto"/>
              <w:right w:val="single" w:sz="4" w:space="0" w:color="auto"/>
            </w:tcBorders>
            <w:shd w:val="clear" w:color="auto" w:fill="auto"/>
            <w:vAlign w:val="center"/>
            <w:hideMark/>
          </w:tcPr>
          <w:p w14:paraId="3DD250B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6F1C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16,6</w:t>
            </w:r>
          </w:p>
        </w:tc>
        <w:tc>
          <w:tcPr>
            <w:tcW w:w="191" w:type="pct"/>
            <w:tcBorders>
              <w:top w:val="nil"/>
              <w:left w:val="nil"/>
              <w:bottom w:val="single" w:sz="4" w:space="0" w:color="auto"/>
              <w:right w:val="single" w:sz="4" w:space="0" w:color="auto"/>
            </w:tcBorders>
            <w:shd w:val="clear" w:color="auto" w:fill="auto"/>
            <w:vAlign w:val="center"/>
            <w:hideMark/>
          </w:tcPr>
          <w:p w14:paraId="69ACDC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7A3C7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230F4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0DD2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2601BD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6DD306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79F1E4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E58F37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580F14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B4EA7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94920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7B20CF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4A899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32041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14:paraId="0783A64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8E6F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91" w:type="pct"/>
            <w:tcBorders>
              <w:top w:val="nil"/>
              <w:left w:val="nil"/>
              <w:bottom w:val="single" w:sz="4" w:space="0" w:color="auto"/>
              <w:right w:val="single" w:sz="4" w:space="0" w:color="auto"/>
            </w:tcBorders>
            <w:shd w:val="clear" w:color="auto" w:fill="auto"/>
            <w:vAlign w:val="center"/>
            <w:hideMark/>
          </w:tcPr>
          <w:p w14:paraId="535A2D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58EC9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DDD7D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AD07F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717CB4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BE2D17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E96338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342F17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A3764D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A252FF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FAD69E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C56B1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2AAEC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22EE2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A1F3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09F76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6478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5703A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8E30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EB96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302577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0712FE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78A9C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Водоснабжение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A36F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7F9BC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2B6A3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39A53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8E12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5F67C0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A5DCE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19,5</w:t>
            </w:r>
          </w:p>
        </w:tc>
        <w:tc>
          <w:tcPr>
            <w:tcW w:w="233" w:type="pct"/>
            <w:tcBorders>
              <w:top w:val="nil"/>
              <w:left w:val="nil"/>
              <w:bottom w:val="single" w:sz="4" w:space="0" w:color="auto"/>
              <w:right w:val="single" w:sz="4" w:space="0" w:color="auto"/>
            </w:tcBorders>
            <w:shd w:val="clear" w:color="auto" w:fill="auto"/>
            <w:vAlign w:val="center"/>
            <w:hideMark/>
          </w:tcPr>
          <w:p w14:paraId="6BD627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C5185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19,5</w:t>
            </w:r>
          </w:p>
        </w:tc>
        <w:tc>
          <w:tcPr>
            <w:tcW w:w="191" w:type="pct"/>
            <w:tcBorders>
              <w:top w:val="nil"/>
              <w:left w:val="nil"/>
              <w:bottom w:val="single" w:sz="4" w:space="0" w:color="auto"/>
              <w:right w:val="single" w:sz="4" w:space="0" w:color="auto"/>
            </w:tcBorders>
            <w:shd w:val="clear" w:color="auto" w:fill="auto"/>
            <w:vAlign w:val="center"/>
            <w:hideMark/>
          </w:tcPr>
          <w:p w14:paraId="51448D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DE2952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8052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F862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CE962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41F061F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147C88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9E39B9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BD48F1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482A87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385DD2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813D8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621B4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61505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19,3</w:t>
            </w:r>
          </w:p>
        </w:tc>
        <w:tc>
          <w:tcPr>
            <w:tcW w:w="233" w:type="pct"/>
            <w:tcBorders>
              <w:top w:val="nil"/>
              <w:left w:val="nil"/>
              <w:bottom w:val="single" w:sz="4" w:space="0" w:color="auto"/>
              <w:right w:val="single" w:sz="4" w:space="0" w:color="auto"/>
            </w:tcBorders>
            <w:shd w:val="clear" w:color="auto" w:fill="auto"/>
            <w:vAlign w:val="center"/>
            <w:hideMark/>
          </w:tcPr>
          <w:p w14:paraId="6F9261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C06D2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19,3</w:t>
            </w:r>
          </w:p>
        </w:tc>
        <w:tc>
          <w:tcPr>
            <w:tcW w:w="191" w:type="pct"/>
            <w:tcBorders>
              <w:top w:val="nil"/>
              <w:left w:val="nil"/>
              <w:bottom w:val="single" w:sz="4" w:space="0" w:color="auto"/>
              <w:right w:val="single" w:sz="4" w:space="0" w:color="auto"/>
            </w:tcBorders>
            <w:shd w:val="clear" w:color="auto" w:fill="auto"/>
            <w:vAlign w:val="center"/>
            <w:hideMark/>
          </w:tcPr>
          <w:p w14:paraId="3A27D79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587A4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C0EB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23CA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317C51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165F56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DEA0D9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717CBF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6F9B85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52114F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12DB57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96CA5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0DCD2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27BDE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14:paraId="05217B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891F2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w:t>
            </w:r>
          </w:p>
        </w:tc>
        <w:tc>
          <w:tcPr>
            <w:tcW w:w="191" w:type="pct"/>
            <w:tcBorders>
              <w:top w:val="nil"/>
              <w:left w:val="nil"/>
              <w:bottom w:val="single" w:sz="4" w:space="0" w:color="auto"/>
              <w:right w:val="single" w:sz="4" w:space="0" w:color="auto"/>
            </w:tcBorders>
            <w:shd w:val="clear" w:color="auto" w:fill="auto"/>
            <w:vAlign w:val="center"/>
            <w:hideMark/>
          </w:tcPr>
          <w:p w14:paraId="577DD0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0B944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8582B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F4AAB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F46924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906557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F831FF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46E3A7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3C6E5F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07107A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B40549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DFAB99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6ADC1C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2F08B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1359E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19067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1908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35C5C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5A46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548C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1ADF11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43B21A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309C8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Водоотведение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951D3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325C5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B07DA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762C3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E24B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7E651B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7EDC2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12,1</w:t>
            </w:r>
          </w:p>
        </w:tc>
        <w:tc>
          <w:tcPr>
            <w:tcW w:w="233" w:type="pct"/>
            <w:tcBorders>
              <w:top w:val="nil"/>
              <w:left w:val="nil"/>
              <w:bottom w:val="single" w:sz="4" w:space="0" w:color="auto"/>
              <w:right w:val="single" w:sz="4" w:space="0" w:color="auto"/>
            </w:tcBorders>
            <w:shd w:val="clear" w:color="auto" w:fill="auto"/>
            <w:vAlign w:val="center"/>
            <w:hideMark/>
          </w:tcPr>
          <w:p w14:paraId="474E22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920C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12,1</w:t>
            </w:r>
          </w:p>
        </w:tc>
        <w:tc>
          <w:tcPr>
            <w:tcW w:w="191" w:type="pct"/>
            <w:tcBorders>
              <w:top w:val="nil"/>
              <w:left w:val="nil"/>
              <w:bottom w:val="single" w:sz="4" w:space="0" w:color="auto"/>
              <w:right w:val="single" w:sz="4" w:space="0" w:color="auto"/>
            </w:tcBorders>
            <w:shd w:val="clear" w:color="auto" w:fill="auto"/>
            <w:vAlign w:val="center"/>
            <w:hideMark/>
          </w:tcPr>
          <w:p w14:paraId="4D08413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0BA9A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C6BB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0E60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28ADC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20DB290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B85D74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89FDA8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78FB8A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FAA997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ECDF45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E23C1D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CCF2D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31108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14:paraId="1F6DB28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6607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3B3612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47048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8A457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96C4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BFE965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D6E849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2C2CBA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0B05F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FF138E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42039F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35CF9A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0E30AC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12095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A033F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0,1</w:t>
            </w:r>
          </w:p>
        </w:tc>
        <w:tc>
          <w:tcPr>
            <w:tcW w:w="233" w:type="pct"/>
            <w:tcBorders>
              <w:top w:val="nil"/>
              <w:left w:val="nil"/>
              <w:bottom w:val="single" w:sz="4" w:space="0" w:color="auto"/>
              <w:right w:val="single" w:sz="4" w:space="0" w:color="auto"/>
            </w:tcBorders>
            <w:shd w:val="clear" w:color="auto" w:fill="auto"/>
            <w:vAlign w:val="center"/>
            <w:hideMark/>
          </w:tcPr>
          <w:p w14:paraId="49A651A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9688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14:paraId="060E99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91A00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9F3B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AA5B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A8863E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AF2BB1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3E17A9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C297FC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F17A54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92B455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C0F0FB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8D9B5E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324D03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65396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FCC4C3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511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C0EFE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4C00A6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5B95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79291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D2B233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7E3E48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D0121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Электроснабжение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F8130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A2EF06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5C864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3B7C8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CA2DC0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0EDF9C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372C93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10,2</w:t>
            </w:r>
          </w:p>
        </w:tc>
        <w:tc>
          <w:tcPr>
            <w:tcW w:w="233" w:type="pct"/>
            <w:tcBorders>
              <w:top w:val="nil"/>
              <w:left w:val="nil"/>
              <w:bottom w:val="single" w:sz="4" w:space="0" w:color="auto"/>
              <w:right w:val="single" w:sz="4" w:space="0" w:color="auto"/>
            </w:tcBorders>
            <w:shd w:val="clear" w:color="auto" w:fill="auto"/>
            <w:vAlign w:val="center"/>
            <w:hideMark/>
          </w:tcPr>
          <w:p w14:paraId="559CF2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1C98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10,2</w:t>
            </w:r>
          </w:p>
        </w:tc>
        <w:tc>
          <w:tcPr>
            <w:tcW w:w="191" w:type="pct"/>
            <w:tcBorders>
              <w:top w:val="nil"/>
              <w:left w:val="nil"/>
              <w:bottom w:val="single" w:sz="4" w:space="0" w:color="auto"/>
              <w:right w:val="single" w:sz="4" w:space="0" w:color="auto"/>
            </w:tcBorders>
            <w:shd w:val="clear" w:color="auto" w:fill="auto"/>
            <w:vAlign w:val="center"/>
            <w:hideMark/>
          </w:tcPr>
          <w:p w14:paraId="410B30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553E54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9095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B540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3809B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40300D8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CC3B9D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BDEF1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089E16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4981D8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AB1B55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E86704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68ED5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094D0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10,1</w:t>
            </w:r>
          </w:p>
        </w:tc>
        <w:tc>
          <w:tcPr>
            <w:tcW w:w="233" w:type="pct"/>
            <w:tcBorders>
              <w:top w:val="nil"/>
              <w:left w:val="nil"/>
              <w:bottom w:val="single" w:sz="4" w:space="0" w:color="auto"/>
              <w:right w:val="single" w:sz="4" w:space="0" w:color="auto"/>
            </w:tcBorders>
            <w:shd w:val="clear" w:color="auto" w:fill="auto"/>
            <w:vAlign w:val="center"/>
            <w:hideMark/>
          </w:tcPr>
          <w:p w14:paraId="2809DE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AD35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10,1</w:t>
            </w:r>
          </w:p>
        </w:tc>
        <w:tc>
          <w:tcPr>
            <w:tcW w:w="191" w:type="pct"/>
            <w:tcBorders>
              <w:top w:val="nil"/>
              <w:left w:val="nil"/>
              <w:bottom w:val="single" w:sz="4" w:space="0" w:color="auto"/>
              <w:right w:val="single" w:sz="4" w:space="0" w:color="auto"/>
            </w:tcBorders>
            <w:shd w:val="clear" w:color="auto" w:fill="auto"/>
            <w:vAlign w:val="center"/>
            <w:hideMark/>
          </w:tcPr>
          <w:p w14:paraId="18DCDB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BCB8E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31766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9949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AB22B3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CECF21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E84EC1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C62BAC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2A323A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9B979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71307C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1DE5D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60711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83125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0,1</w:t>
            </w:r>
          </w:p>
        </w:tc>
        <w:tc>
          <w:tcPr>
            <w:tcW w:w="233" w:type="pct"/>
            <w:tcBorders>
              <w:top w:val="nil"/>
              <w:left w:val="nil"/>
              <w:bottom w:val="single" w:sz="4" w:space="0" w:color="auto"/>
              <w:right w:val="single" w:sz="4" w:space="0" w:color="auto"/>
            </w:tcBorders>
            <w:shd w:val="clear" w:color="auto" w:fill="auto"/>
            <w:vAlign w:val="center"/>
            <w:hideMark/>
          </w:tcPr>
          <w:p w14:paraId="406CF3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BD341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14:paraId="2B8465F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149A2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FE4B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A82E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CFFD07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1D3EEF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9114C0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79E8E4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8C5C6B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6650A6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D4E27C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A57F26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FA30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B107C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27658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1ACE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69DCD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44A98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D593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7F95E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1A5D47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E5CBEC1"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A83FD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Улично-дорожная сеть микрорайона </w:t>
            </w:r>
            <w:r w:rsidRPr="00BD526E">
              <w:rPr>
                <w:rFonts w:eastAsia="Times New Roman"/>
                <w:color w:val="000000"/>
                <w:sz w:val="16"/>
                <w:szCs w:val="16"/>
                <w:lang w:eastAsia="ru-RU"/>
              </w:rPr>
              <w:lastRenderedPageBreak/>
              <w:t>"Южный"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4A6F4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3F3C8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A5383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0ED4E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AF488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22135C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BE07E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81,7</w:t>
            </w:r>
          </w:p>
        </w:tc>
        <w:tc>
          <w:tcPr>
            <w:tcW w:w="233" w:type="pct"/>
            <w:tcBorders>
              <w:top w:val="nil"/>
              <w:left w:val="nil"/>
              <w:bottom w:val="single" w:sz="4" w:space="0" w:color="auto"/>
              <w:right w:val="single" w:sz="4" w:space="0" w:color="auto"/>
            </w:tcBorders>
            <w:shd w:val="clear" w:color="auto" w:fill="auto"/>
            <w:vAlign w:val="center"/>
            <w:hideMark/>
          </w:tcPr>
          <w:p w14:paraId="4E55B0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651A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81,7</w:t>
            </w:r>
          </w:p>
        </w:tc>
        <w:tc>
          <w:tcPr>
            <w:tcW w:w="191" w:type="pct"/>
            <w:tcBorders>
              <w:top w:val="nil"/>
              <w:left w:val="nil"/>
              <w:bottom w:val="single" w:sz="4" w:space="0" w:color="auto"/>
              <w:right w:val="single" w:sz="4" w:space="0" w:color="auto"/>
            </w:tcBorders>
            <w:shd w:val="clear" w:color="auto" w:fill="auto"/>
            <w:vAlign w:val="center"/>
            <w:hideMark/>
          </w:tcPr>
          <w:p w14:paraId="69C3F0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CE631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08ED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96E4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AC9E4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6316240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70EEA3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23C6D2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333CF3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5A1B30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75E981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2FCB3A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3858B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54F1C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80,8</w:t>
            </w:r>
          </w:p>
        </w:tc>
        <w:tc>
          <w:tcPr>
            <w:tcW w:w="233" w:type="pct"/>
            <w:tcBorders>
              <w:top w:val="nil"/>
              <w:left w:val="nil"/>
              <w:bottom w:val="single" w:sz="4" w:space="0" w:color="auto"/>
              <w:right w:val="single" w:sz="4" w:space="0" w:color="auto"/>
            </w:tcBorders>
            <w:shd w:val="clear" w:color="auto" w:fill="auto"/>
            <w:vAlign w:val="center"/>
            <w:hideMark/>
          </w:tcPr>
          <w:p w14:paraId="7701FC4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380D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80,8</w:t>
            </w:r>
          </w:p>
        </w:tc>
        <w:tc>
          <w:tcPr>
            <w:tcW w:w="191" w:type="pct"/>
            <w:tcBorders>
              <w:top w:val="nil"/>
              <w:left w:val="nil"/>
              <w:bottom w:val="single" w:sz="4" w:space="0" w:color="auto"/>
              <w:right w:val="single" w:sz="4" w:space="0" w:color="auto"/>
            </w:tcBorders>
            <w:shd w:val="clear" w:color="auto" w:fill="auto"/>
            <w:vAlign w:val="center"/>
            <w:hideMark/>
          </w:tcPr>
          <w:p w14:paraId="5B7196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FABED0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B150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6E18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C9ECC7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3BC2E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372037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7FC49B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4A4EEF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711CE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C6E9E3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B864B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EFCBE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11CCF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w:t>
            </w:r>
          </w:p>
        </w:tc>
        <w:tc>
          <w:tcPr>
            <w:tcW w:w="233" w:type="pct"/>
            <w:tcBorders>
              <w:top w:val="nil"/>
              <w:left w:val="nil"/>
              <w:bottom w:val="single" w:sz="4" w:space="0" w:color="auto"/>
              <w:right w:val="single" w:sz="4" w:space="0" w:color="auto"/>
            </w:tcBorders>
            <w:shd w:val="clear" w:color="auto" w:fill="auto"/>
            <w:vAlign w:val="center"/>
            <w:hideMark/>
          </w:tcPr>
          <w:p w14:paraId="694CCCC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58B0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0,9</w:t>
            </w:r>
          </w:p>
        </w:tc>
        <w:tc>
          <w:tcPr>
            <w:tcW w:w="191" w:type="pct"/>
            <w:tcBorders>
              <w:top w:val="nil"/>
              <w:left w:val="nil"/>
              <w:bottom w:val="single" w:sz="4" w:space="0" w:color="auto"/>
              <w:right w:val="single" w:sz="4" w:space="0" w:color="auto"/>
            </w:tcBorders>
            <w:shd w:val="clear" w:color="auto" w:fill="auto"/>
            <w:vAlign w:val="center"/>
            <w:hideMark/>
          </w:tcPr>
          <w:p w14:paraId="5F791A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4047E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63046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AC5F3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FCDE0F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819D34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7B14F6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8408F7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FCDA38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F0721D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FAA577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4EAAE6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A3159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231DA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D9C3D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EE80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C3B3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BCBB2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8E1A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A31D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AAD5EC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540988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1CA521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ЖКХ:</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9BBD7E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657994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128F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E621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AF56FE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24D20A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8D812C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874,60</w:t>
            </w:r>
          </w:p>
        </w:tc>
        <w:tc>
          <w:tcPr>
            <w:tcW w:w="233" w:type="pct"/>
            <w:tcBorders>
              <w:top w:val="nil"/>
              <w:left w:val="nil"/>
              <w:bottom w:val="single" w:sz="4" w:space="0" w:color="auto"/>
              <w:right w:val="single" w:sz="4" w:space="0" w:color="auto"/>
            </w:tcBorders>
            <w:shd w:val="clear" w:color="auto" w:fill="auto"/>
            <w:vAlign w:val="center"/>
            <w:hideMark/>
          </w:tcPr>
          <w:p w14:paraId="04551A6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14:paraId="4FE2F7E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347,70</w:t>
            </w:r>
          </w:p>
        </w:tc>
        <w:tc>
          <w:tcPr>
            <w:tcW w:w="191" w:type="pct"/>
            <w:tcBorders>
              <w:top w:val="nil"/>
              <w:left w:val="nil"/>
              <w:bottom w:val="single" w:sz="4" w:space="0" w:color="auto"/>
              <w:right w:val="single" w:sz="4" w:space="0" w:color="auto"/>
            </w:tcBorders>
            <w:shd w:val="clear" w:color="auto" w:fill="auto"/>
            <w:vAlign w:val="center"/>
            <w:hideMark/>
          </w:tcPr>
          <w:p w14:paraId="514C1C0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453,70</w:t>
            </w:r>
          </w:p>
        </w:tc>
        <w:tc>
          <w:tcPr>
            <w:tcW w:w="184" w:type="pct"/>
            <w:tcBorders>
              <w:top w:val="nil"/>
              <w:left w:val="nil"/>
              <w:bottom w:val="single" w:sz="4" w:space="0" w:color="auto"/>
              <w:right w:val="single" w:sz="4" w:space="0" w:color="auto"/>
            </w:tcBorders>
            <w:shd w:val="clear" w:color="auto" w:fill="auto"/>
            <w:vAlign w:val="center"/>
            <w:hideMark/>
          </w:tcPr>
          <w:p w14:paraId="6FDBEF3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5E7E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F572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7D0184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61BBA24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A28AED0"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5C742E6"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85E2329"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E7798C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D2E30E3"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0165FAF"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561BA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12C74B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782,37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5ABE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21861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263,40</w:t>
            </w:r>
          </w:p>
        </w:tc>
        <w:tc>
          <w:tcPr>
            <w:tcW w:w="191" w:type="pct"/>
            <w:tcBorders>
              <w:top w:val="nil"/>
              <w:left w:val="nil"/>
              <w:bottom w:val="single" w:sz="4" w:space="0" w:color="auto"/>
              <w:right w:val="single" w:sz="4" w:space="0" w:color="auto"/>
            </w:tcBorders>
            <w:shd w:val="clear" w:color="auto" w:fill="auto"/>
            <w:vAlign w:val="center"/>
            <w:hideMark/>
          </w:tcPr>
          <w:p w14:paraId="3121851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449,17</w:t>
            </w:r>
          </w:p>
        </w:tc>
        <w:tc>
          <w:tcPr>
            <w:tcW w:w="184" w:type="pct"/>
            <w:tcBorders>
              <w:top w:val="nil"/>
              <w:left w:val="nil"/>
              <w:bottom w:val="single" w:sz="4" w:space="0" w:color="auto"/>
              <w:right w:val="single" w:sz="4" w:space="0" w:color="auto"/>
            </w:tcBorders>
            <w:shd w:val="clear" w:color="auto" w:fill="auto"/>
            <w:vAlign w:val="center"/>
            <w:hideMark/>
          </w:tcPr>
          <w:p w14:paraId="6DFB4BF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69,80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E650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681C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FFE8184"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7F7515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64E8630"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D7EE94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C9379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659488"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0023F6"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E706630"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90D26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894F33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92,23</w:t>
            </w:r>
          </w:p>
        </w:tc>
        <w:tc>
          <w:tcPr>
            <w:tcW w:w="233" w:type="pct"/>
            <w:tcBorders>
              <w:top w:val="nil"/>
              <w:left w:val="nil"/>
              <w:bottom w:val="single" w:sz="4" w:space="0" w:color="auto"/>
              <w:right w:val="single" w:sz="4" w:space="0" w:color="auto"/>
            </w:tcBorders>
            <w:shd w:val="clear" w:color="auto" w:fill="auto"/>
            <w:vAlign w:val="center"/>
            <w:hideMark/>
          </w:tcPr>
          <w:p w14:paraId="754244F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14:paraId="0A5B967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84,30</w:t>
            </w:r>
          </w:p>
        </w:tc>
        <w:tc>
          <w:tcPr>
            <w:tcW w:w="191" w:type="pct"/>
            <w:tcBorders>
              <w:top w:val="nil"/>
              <w:left w:val="nil"/>
              <w:bottom w:val="single" w:sz="4" w:space="0" w:color="auto"/>
              <w:right w:val="single" w:sz="4" w:space="0" w:color="auto"/>
            </w:tcBorders>
            <w:shd w:val="clear" w:color="auto" w:fill="auto"/>
            <w:vAlign w:val="center"/>
            <w:hideMark/>
          </w:tcPr>
          <w:p w14:paraId="76A8F11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4,53</w:t>
            </w:r>
          </w:p>
        </w:tc>
        <w:tc>
          <w:tcPr>
            <w:tcW w:w="184" w:type="pct"/>
            <w:tcBorders>
              <w:top w:val="nil"/>
              <w:left w:val="nil"/>
              <w:bottom w:val="single" w:sz="4" w:space="0" w:color="auto"/>
              <w:right w:val="single" w:sz="4" w:space="0" w:color="auto"/>
            </w:tcBorders>
            <w:shd w:val="clear" w:color="auto" w:fill="auto"/>
            <w:vAlign w:val="center"/>
            <w:hideMark/>
          </w:tcPr>
          <w:p w14:paraId="4A358AE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0,60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E4C2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B7F2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D28F979"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721A8F7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5F7CA18"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E10FEF8"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D123A80"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F5B0223"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6DD70C"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DFDB7F"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FF485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E149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9B0A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A42B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F519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A3F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3DE3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1F47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98C9AC8"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AEEBD26"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DE95E"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Здравоохранение</w:t>
            </w:r>
          </w:p>
        </w:tc>
      </w:tr>
      <w:tr w:rsidR="00BD526E" w:rsidRPr="00BD526E" w14:paraId="4E4A592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3DB3A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поликлиник, амбулаторий, ОВОП (с. Шыгырдан, с. Новое Ахпердино, д. Долгий Остров)</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14:paraId="4C59E5C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FD123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xml:space="preserve">с. Шыгырдан </w:t>
            </w:r>
            <w:r w:rsidRPr="00BD526E">
              <w:rPr>
                <w:rFonts w:eastAsia="Times New Roman"/>
                <w:sz w:val="16"/>
                <w:szCs w:val="16"/>
                <w:lang w:eastAsia="ru-RU"/>
              </w:rPr>
              <w:br/>
              <w:t xml:space="preserve">с. Шыгырдан </w:t>
            </w:r>
            <w:r w:rsidRPr="00BD526E">
              <w:rPr>
                <w:rFonts w:eastAsia="Times New Roman"/>
                <w:sz w:val="16"/>
                <w:szCs w:val="16"/>
                <w:lang w:eastAsia="ru-RU"/>
              </w:rPr>
              <w:br/>
              <w:t>д. Долгий Остров</w:t>
            </w:r>
            <w:r w:rsidRPr="00BD526E">
              <w:rPr>
                <w:rFonts w:eastAsia="Times New Roman"/>
                <w:sz w:val="16"/>
                <w:szCs w:val="16"/>
                <w:lang w:eastAsia="ru-RU"/>
              </w:rPr>
              <w:br/>
              <w:t>с.Новое Ахпердино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53CFA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2021</w:t>
            </w:r>
            <w:r w:rsidRPr="00BD526E">
              <w:rPr>
                <w:rFonts w:eastAsia="Times New Roman"/>
                <w:sz w:val="16"/>
                <w:szCs w:val="16"/>
                <w:lang w:eastAsia="ru-RU"/>
              </w:rPr>
              <w:br/>
              <w:t>2023</w:t>
            </w:r>
            <w:r w:rsidRPr="00BD526E">
              <w:rPr>
                <w:rFonts w:eastAsia="Times New Roman"/>
                <w:sz w:val="16"/>
                <w:szCs w:val="16"/>
                <w:lang w:eastAsia="ru-RU"/>
              </w:rPr>
              <w:br/>
              <w:t>2022</w:t>
            </w:r>
            <w:r w:rsidRPr="00BD526E">
              <w:rPr>
                <w:rFonts w:eastAsia="Times New Roman"/>
                <w:sz w:val="16"/>
                <w:szCs w:val="16"/>
                <w:lang w:eastAsia="ru-RU"/>
              </w:rPr>
              <w:b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F589C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 объект</w:t>
            </w:r>
            <w:r w:rsidRPr="00BD526E">
              <w:rPr>
                <w:rFonts w:eastAsia="Times New Roman"/>
                <w:sz w:val="16"/>
                <w:szCs w:val="16"/>
                <w:lang w:eastAsia="ru-RU"/>
              </w:rPr>
              <w:br/>
              <w:t>1 объект</w:t>
            </w:r>
            <w:r w:rsidRPr="00BD526E">
              <w:rPr>
                <w:rFonts w:eastAsia="Times New Roman"/>
                <w:sz w:val="16"/>
                <w:szCs w:val="16"/>
                <w:lang w:eastAsia="ru-RU"/>
              </w:rPr>
              <w:br/>
              <w:t>1 объект</w:t>
            </w:r>
            <w:r w:rsidRPr="00BD526E">
              <w:rPr>
                <w:rFonts w:eastAsia="Times New Roman"/>
                <w:sz w:val="16"/>
                <w:szCs w:val="16"/>
                <w:lang w:eastAsia="ru-RU"/>
              </w:rPr>
              <w:br/>
              <w:t>1 объект</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14:paraId="5576BAA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46E3481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851C01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78,47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350D5"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80B56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18,55</w:t>
            </w:r>
          </w:p>
        </w:tc>
        <w:tc>
          <w:tcPr>
            <w:tcW w:w="191" w:type="pct"/>
            <w:tcBorders>
              <w:top w:val="nil"/>
              <w:left w:val="nil"/>
              <w:bottom w:val="single" w:sz="4" w:space="0" w:color="auto"/>
              <w:right w:val="single" w:sz="4" w:space="0" w:color="auto"/>
            </w:tcBorders>
            <w:shd w:val="clear" w:color="auto" w:fill="auto"/>
            <w:vAlign w:val="center"/>
            <w:hideMark/>
          </w:tcPr>
          <w:p w14:paraId="1CBAED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19,23</w:t>
            </w:r>
          </w:p>
        </w:tc>
        <w:tc>
          <w:tcPr>
            <w:tcW w:w="184" w:type="pct"/>
            <w:tcBorders>
              <w:top w:val="nil"/>
              <w:left w:val="nil"/>
              <w:bottom w:val="single" w:sz="4" w:space="0" w:color="auto"/>
              <w:right w:val="single" w:sz="4" w:space="0" w:color="auto"/>
            </w:tcBorders>
            <w:shd w:val="clear" w:color="auto" w:fill="auto"/>
            <w:vAlign w:val="center"/>
            <w:hideMark/>
          </w:tcPr>
          <w:p w14:paraId="4A4882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19,96</w:t>
            </w:r>
          </w:p>
        </w:tc>
        <w:tc>
          <w:tcPr>
            <w:tcW w:w="187" w:type="pct"/>
            <w:tcBorders>
              <w:top w:val="nil"/>
              <w:left w:val="nil"/>
              <w:bottom w:val="single" w:sz="4" w:space="0" w:color="auto"/>
              <w:right w:val="single" w:sz="4" w:space="0" w:color="auto"/>
            </w:tcBorders>
            <w:shd w:val="clear" w:color="auto" w:fill="auto"/>
            <w:vAlign w:val="center"/>
            <w:hideMark/>
          </w:tcPr>
          <w:p w14:paraId="5ABBFF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20,73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65D9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B8166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7150</w:t>
            </w:r>
          </w:p>
        </w:tc>
      </w:tr>
      <w:tr w:rsidR="00BD526E" w:rsidRPr="00BD526E" w14:paraId="738C9DC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54ABE8E"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6F7D0674"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A6D8B2D"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780FAB7"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A1F0F41"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5499031C"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D1922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84CDC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74,54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A5BF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6811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17,62</w:t>
            </w:r>
          </w:p>
        </w:tc>
        <w:tc>
          <w:tcPr>
            <w:tcW w:w="191" w:type="pct"/>
            <w:tcBorders>
              <w:top w:val="nil"/>
              <w:left w:val="nil"/>
              <w:bottom w:val="single" w:sz="4" w:space="0" w:color="auto"/>
              <w:right w:val="single" w:sz="4" w:space="0" w:color="auto"/>
            </w:tcBorders>
            <w:shd w:val="clear" w:color="auto" w:fill="auto"/>
            <w:vAlign w:val="center"/>
            <w:hideMark/>
          </w:tcPr>
          <w:p w14:paraId="6A6A35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18,27</w:t>
            </w:r>
          </w:p>
        </w:tc>
        <w:tc>
          <w:tcPr>
            <w:tcW w:w="184" w:type="pct"/>
            <w:tcBorders>
              <w:top w:val="nil"/>
              <w:left w:val="nil"/>
              <w:bottom w:val="single" w:sz="4" w:space="0" w:color="auto"/>
              <w:right w:val="single" w:sz="4" w:space="0" w:color="auto"/>
            </w:tcBorders>
            <w:shd w:val="clear" w:color="auto" w:fill="auto"/>
            <w:vAlign w:val="center"/>
            <w:hideMark/>
          </w:tcPr>
          <w:p w14:paraId="0795BE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18,96</w:t>
            </w:r>
          </w:p>
        </w:tc>
        <w:tc>
          <w:tcPr>
            <w:tcW w:w="187" w:type="pct"/>
            <w:tcBorders>
              <w:top w:val="nil"/>
              <w:left w:val="nil"/>
              <w:bottom w:val="single" w:sz="4" w:space="0" w:color="auto"/>
              <w:right w:val="single" w:sz="4" w:space="0" w:color="auto"/>
            </w:tcBorders>
            <w:shd w:val="clear" w:color="auto" w:fill="auto"/>
            <w:vAlign w:val="center"/>
            <w:hideMark/>
          </w:tcPr>
          <w:p w14:paraId="16B7A2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03F31"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EE508B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8A7FAF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48F1105"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2F8CF2B7"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D4820B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31CA65C"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26FDFF"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3BEB1307"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445C2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3528C6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04020"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08F2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0,93</w:t>
            </w:r>
          </w:p>
        </w:tc>
        <w:tc>
          <w:tcPr>
            <w:tcW w:w="191" w:type="pct"/>
            <w:tcBorders>
              <w:top w:val="nil"/>
              <w:left w:val="nil"/>
              <w:bottom w:val="single" w:sz="4" w:space="0" w:color="auto"/>
              <w:right w:val="single" w:sz="4" w:space="0" w:color="auto"/>
            </w:tcBorders>
            <w:shd w:val="clear" w:color="auto" w:fill="auto"/>
            <w:vAlign w:val="center"/>
            <w:hideMark/>
          </w:tcPr>
          <w:p w14:paraId="603DA2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0,96</w:t>
            </w:r>
          </w:p>
        </w:tc>
        <w:tc>
          <w:tcPr>
            <w:tcW w:w="184" w:type="pct"/>
            <w:tcBorders>
              <w:top w:val="nil"/>
              <w:left w:val="nil"/>
              <w:bottom w:val="single" w:sz="4" w:space="0" w:color="auto"/>
              <w:right w:val="single" w:sz="4" w:space="0" w:color="auto"/>
            </w:tcBorders>
            <w:shd w:val="clear" w:color="auto" w:fill="auto"/>
            <w:vAlign w:val="center"/>
            <w:hideMark/>
          </w:tcPr>
          <w:p w14:paraId="377E79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w:t>
            </w:r>
          </w:p>
        </w:tc>
        <w:tc>
          <w:tcPr>
            <w:tcW w:w="187" w:type="pct"/>
            <w:tcBorders>
              <w:top w:val="nil"/>
              <w:left w:val="nil"/>
              <w:bottom w:val="single" w:sz="4" w:space="0" w:color="auto"/>
              <w:right w:val="single" w:sz="4" w:space="0" w:color="auto"/>
            </w:tcBorders>
            <w:shd w:val="clear" w:color="auto" w:fill="auto"/>
            <w:vAlign w:val="center"/>
            <w:hideMark/>
          </w:tcPr>
          <w:p w14:paraId="0A14A1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8B33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57FF35D"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207CA9D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F53E12C"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3FF23019"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92C0420"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8A71FAF"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E77512A"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4271BB3C"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028B3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CD7A"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9D6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81A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60DC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B18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971C"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CF70D"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2CE5416"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101D87C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98C22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Строительство ФАПов</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14:paraId="4003261D"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3D9F4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д. Красномайск</w:t>
            </w:r>
            <w:r w:rsidRPr="00BD526E">
              <w:rPr>
                <w:rFonts w:eastAsia="Times New Roman"/>
                <w:sz w:val="16"/>
                <w:szCs w:val="16"/>
                <w:lang w:eastAsia="ru-RU"/>
              </w:rPr>
              <w:br/>
              <w:t>д. Кзыл-Камыш</w:t>
            </w:r>
            <w:r w:rsidRPr="00BD526E">
              <w:rPr>
                <w:rFonts w:eastAsia="Times New Roman"/>
                <w:sz w:val="16"/>
                <w:szCs w:val="16"/>
                <w:lang w:eastAsia="ru-RU"/>
              </w:rPr>
              <w:br/>
              <w:t>д. Малое Батырево</w:t>
            </w:r>
            <w:r w:rsidRPr="00BD526E">
              <w:rPr>
                <w:rFonts w:eastAsia="Times New Roman"/>
                <w:sz w:val="16"/>
                <w:szCs w:val="16"/>
                <w:lang w:eastAsia="ru-RU"/>
              </w:rPr>
              <w:br/>
              <w:t>с. Туруново</w:t>
            </w:r>
            <w:r w:rsidRPr="00BD526E">
              <w:rPr>
                <w:rFonts w:eastAsia="Times New Roman"/>
                <w:sz w:val="16"/>
                <w:szCs w:val="16"/>
                <w:lang w:eastAsia="ru-RU"/>
              </w:rPr>
              <w:br/>
              <w:t>д. Чувашские Ишаки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A8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2025</w:t>
            </w:r>
            <w:r w:rsidRPr="00BD526E">
              <w:rPr>
                <w:rFonts w:eastAsia="Times New Roman"/>
                <w:sz w:val="16"/>
                <w:szCs w:val="16"/>
                <w:lang w:eastAsia="ru-RU"/>
              </w:rPr>
              <w:br/>
              <w:t>2023</w:t>
            </w:r>
            <w:r w:rsidRPr="00BD526E">
              <w:rPr>
                <w:rFonts w:eastAsia="Times New Roman"/>
                <w:sz w:val="16"/>
                <w:szCs w:val="16"/>
                <w:lang w:eastAsia="ru-RU"/>
              </w:rPr>
              <w:br/>
              <w:t>2021</w:t>
            </w:r>
            <w:r w:rsidRPr="00BD526E">
              <w:rPr>
                <w:rFonts w:eastAsia="Times New Roman"/>
                <w:sz w:val="16"/>
                <w:szCs w:val="16"/>
                <w:lang w:eastAsia="ru-RU"/>
              </w:rPr>
              <w:br/>
              <w:t>2024</w:t>
            </w:r>
            <w:r w:rsidRPr="00BD526E">
              <w:rPr>
                <w:rFonts w:eastAsia="Times New Roman"/>
                <w:sz w:val="16"/>
                <w:szCs w:val="16"/>
                <w:lang w:eastAsia="ru-RU"/>
              </w:rPr>
              <w:b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1439B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 объект</w:t>
            </w:r>
            <w:r w:rsidRPr="00BD526E">
              <w:rPr>
                <w:rFonts w:eastAsia="Times New Roman"/>
                <w:sz w:val="16"/>
                <w:szCs w:val="16"/>
                <w:lang w:eastAsia="ru-RU"/>
              </w:rPr>
              <w:br/>
              <w:t>на 30 пос. в смену</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14:paraId="19A5AE3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14:paraId="041896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E572A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26,10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C963C"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EC4F1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191" w:type="pct"/>
            <w:tcBorders>
              <w:top w:val="nil"/>
              <w:left w:val="nil"/>
              <w:bottom w:val="single" w:sz="4" w:space="0" w:color="auto"/>
              <w:right w:val="single" w:sz="4" w:space="0" w:color="auto"/>
            </w:tcBorders>
            <w:shd w:val="clear" w:color="auto" w:fill="auto"/>
            <w:vAlign w:val="center"/>
            <w:hideMark/>
          </w:tcPr>
          <w:p w14:paraId="66A40B2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184" w:type="pct"/>
            <w:tcBorders>
              <w:top w:val="nil"/>
              <w:left w:val="nil"/>
              <w:bottom w:val="single" w:sz="4" w:space="0" w:color="auto"/>
              <w:right w:val="single" w:sz="4" w:space="0" w:color="auto"/>
            </w:tcBorders>
            <w:shd w:val="clear" w:color="auto" w:fill="auto"/>
            <w:vAlign w:val="center"/>
            <w:hideMark/>
          </w:tcPr>
          <w:p w14:paraId="3E4C245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0A1BFE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6EF19C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5,22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61434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2263</w:t>
            </w:r>
          </w:p>
        </w:tc>
      </w:tr>
      <w:tr w:rsidR="00BD526E" w:rsidRPr="00BD526E" w14:paraId="6DEE35C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7EF9C5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1E4D796B"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D37C01C"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ED1BB86"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13FD36"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4CE5F26F"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9262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6E4D0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24,8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928C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0DF1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191" w:type="pct"/>
            <w:tcBorders>
              <w:top w:val="nil"/>
              <w:left w:val="nil"/>
              <w:bottom w:val="single" w:sz="4" w:space="0" w:color="auto"/>
              <w:right w:val="single" w:sz="4" w:space="0" w:color="auto"/>
            </w:tcBorders>
            <w:shd w:val="clear" w:color="auto" w:fill="auto"/>
            <w:vAlign w:val="center"/>
            <w:hideMark/>
          </w:tcPr>
          <w:p w14:paraId="0AEEC16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184" w:type="pct"/>
            <w:tcBorders>
              <w:top w:val="nil"/>
              <w:left w:val="nil"/>
              <w:bottom w:val="single" w:sz="4" w:space="0" w:color="auto"/>
              <w:right w:val="single" w:sz="4" w:space="0" w:color="auto"/>
            </w:tcBorders>
            <w:shd w:val="clear" w:color="auto" w:fill="auto"/>
            <w:vAlign w:val="center"/>
            <w:hideMark/>
          </w:tcPr>
          <w:p w14:paraId="047D9F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624D5B6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4CB81F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4,96</w:t>
            </w:r>
          </w:p>
        </w:tc>
        <w:tc>
          <w:tcPr>
            <w:tcW w:w="222" w:type="pct"/>
            <w:vMerge/>
            <w:tcBorders>
              <w:top w:val="nil"/>
              <w:left w:val="single" w:sz="4" w:space="0" w:color="auto"/>
              <w:bottom w:val="single" w:sz="4" w:space="0" w:color="000000"/>
              <w:right w:val="single" w:sz="4" w:space="0" w:color="auto"/>
            </w:tcBorders>
            <w:vAlign w:val="center"/>
            <w:hideMark/>
          </w:tcPr>
          <w:p w14:paraId="4E960FEF"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01EA012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6926AC9"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1A178A26"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41B8137"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E38D14D"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C26B42"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1199BF96"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25793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4C5E7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4F1C4"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FBC7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191" w:type="pct"/>
            <w:tcBorders>
              <w:top w:val="nil"/>
              <w:left w:val="nil"/>
              <w:bottom w:val="single" w:sz="4" w:space="0" w:color="auto"/>
              <w:right w:val="single" w:sz="4" w:space="0" w:color="auto"/>
            </w:tcBorders>
            <w:shd w:val="clear" w:color="auto" w:fill="auto"/>
            <w:vAlign w:val="center"/>
            <w:hideMark/>
          </w:tcPr>
          <w:p w14:paraId="5822E31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184" w:type="pct"/>
            <w:tcBorders>
              <w:top w:val="nil"/>
              <w:left w:val="nil"/>
              <w:bottom w:val="single" w:sz="4" w:space="0" w:color="auto"/>
              <w:right w:val="single" w:sz="4" w:space="0" w:color="auto"/>
            </w:tcBorders>
            <w:shd w:val="clear" w:color="auto" w:fill="auto"/>
            <w:vAlign w:val="center"/>
            <w:hideMark/>
          </w:tcPr>
          <w:p w14:paraId="4D6E707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20DDB5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748D11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0,26</w:t>
            </w:r>
          </w:p>
        </w:tc>
        <w:tc>
          <w:tcPr>
            <w:tcW w:w="222" w:type="pct"/>
            <w:vMerge/>
            <w:tcBorders>
              <w:top w:val="nil"/>
              <w:left w:val="single" w:sz="4" w:space="0" w:color="auto"/>
              <w:bottom w:val="single" w:sz="4" w:space="0" w:color="000000"/>
              <w:right w:val="single" w:sz="4" w:space="0" w:color="auto"/>
            </w:tcBorders>
            <w:vAlign w:val="center"/>
            <w:hideMark/>
          </w:tcPr>
          <w:p w14:paraId="62F23BB9"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5AC1198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93AD996" w14:textId="77777777" w:rsidR="00BD526E" w:rsidRPr="00BD526E" w:rsidRDefault="00BD526E" w:rsidP="001A48D8">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31BA0D9C" w14:textId="77777777" w:rsidR="00BD526E" w:rsidRPr="00BD526E" w:rsidRDefault="00BD526E" w:rsidP="001A48D8">
            <w:pPr>
              <w:spacing w:after="0" w:line="240" w:lineRule="auto"/>
              <w:rPr>
                <w:rFonts w:eastAsia="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9A8FA65" w14:textId="77777777" w:rsidR="00BD526E" w:rsidRPr="00BD526E" w:rsidRDefault="00BD526E" w:rsidP="001A48D8">
            <w:pPr>
              <w:spacing w:after="0" w:line="240" w:lineRule="auto"/>
              <w:rPr>
                <w:rFonts w:eastAsia="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29AD263" w14:textId="77777777" w:rsidR="00BD526E" w:rsidRPr="00BD526E" w:rsidRDefault="00BD526E" w:rsidP="001A48D8">
            <w:pPr>
              <w:spacing w:after="0" w:line="240" w:lineRule="auto"/>
              <w:rPr>
                <w:rFonts w:eastAsia="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8861275" w14:textId="77777777" w:rsidR="00BD526E" w:rsidRPr="00BD526E" w:rsidRDefault="00BD526E" w:rsidP="001A48D8">
            <w:pPr>
              <w:spacing w:after="0" w:line="240" w:lineRule="auto"/>
              <w:rPr>
                <w:rFonts w:eastAsia="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14:paraId="0A7EDAF7" w14:textId="77777777" w:rsidR="00BD526E" w:rsidRPr="00BD526E" w:rsidRDefault="00BD526E" w:rsidP="001A48D8">
            <w:pPr>
              <w:spacing w:after="0" w:line="240" w:lineRule="auto"/>
              <w:rPr>
                <w:rFonts w:eastAsia="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FA2DBA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11F55"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BEA4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77CE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0C02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97902"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40278"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F66AC"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D02AD5A" w14:textId="77777777" w:rsidR="00BD526E" w:rsidRPr="00BD526E" w:rsidRDefault="00BD526E" w:rsidP="001A48D8">
            <w:pPr>
              <w:spacing w:after="0" w:line="240" w:lineRule="auto"/>
              <w:rPr>
                <w:rFonts w:eastAsia="Times New Roman"/>
                <w:sz w:val="16"/>
                <w:szCs w:val="16"/>
                <w:lang w:eastAsia="ru-RU"/>
              </w:rPr>
            </w:pPr>
          </w:p>
        </w:tc>
      </w:tr>
      <w:tr w:rsidR="00BD526E" w:rsidRPr="00BD526E" w14:paraId="63730E1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CFC527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Здравоохранению: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6F4689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95D15A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314E60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3CABC5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A84F3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6AF3C3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496590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104,57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20EE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617D1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23,77</w:t>
            </w:r>
          </w:p>
        </w:tc>
        <w:tc>
          <w:tcPr>
            <w:tcW w:w="191" w:type="pct"/>
            <w:tcBorders>
              <w:top w:val="nil"/>
              <w:left w:val="nil"/>
              <w:bottom w:val="single" w:sz="4" w:space="0" w:color="auto"/>
              <w:right w:val="single" w:sz="4" w:space="0" w:color="auto"/>
            </w:tcBorders>
            <w:shd w:val="clear" w:color="auto" w:fill="auto"/>
            <w:vAlign w:val="center"/>
            <w:hideMark/>
          </w:tcPr>
          <w:p w14:paraId="4C08D3C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24,45</w:t>
            </w:r>
          </w:p>
        </w:tc>
        <w:tc>
          <w:tcPr>
            <w:tcW w:w="184" w:type="pct"/>
            <w:tcBorders>
              <w:top w:val="nil"/>
              <w:left w:val="nil"/>
              <w:bottom w:val="single" w:sz="4" w:space="0" w:color="auto"/>
              <w:right w:val="single" w:sz="4" w:space="0" w:color="auto"/>
            </w:tcBorders>
            <w:shd w:val="clear" w:color="auto" w:fill="auto"/>
            <w:vAlign w:val="center"/>
            <w:hideMark/>
          </w:tcPr>
          <w:p w14:paraId="09B0DC1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25,18</w:t>
            </w:r>
          </w:p>
        </w:tc>
        <w:tc>
          <w:tcPr>
            <w:tcW w:w="187" w:type="pct"/>
            <w:tcBorders>
              <w:top w:val="nil"/>
              <w:left w:val="nil"/>
              <w:bottom w:val="single" w:sz="4" w:space="0" w:color="auto"/>
              <w:right w:val="single" w:sz="4" w:space="0" w:color="auto"/>
            </w:tcBorders>
            <w:shd w:val="clear" w:color="auto" w:fill="auto"/>
            <w:vAlign w:val="center"/>
            <w:hideMark/>
          </w:tcPr>
          <w:p w14:paraId="60F77E8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25,95</w:t>
            </w:r>
          </w:p>
        </w:tc>
        <w:tc>
          <w:tcPr>
            <w:tcW w:w="187" w:type="pct"/>
            <w:tcBorders>
              <w:top w:val="nil"/>
              <w:left w:val="nil"/>
              <w:bottom w:val="single" w:sz="4" w:space="0" w:color="auto"/>
              <w:right w:val="single" w:sz="4" w:space="0" w:color="auto"/>
            </w:tcBorders>
            <w:shd w:val="clear" w:color="auto" w:fill="auto"/>
            <w:vAlign w:val="center"/>
            <w:hideMark/>
          </w:tcPr>
          <w:p w14:paraId="11BDA84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5,22</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14:paraId="33EE991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r>
      <w:tr w:rsidR="00BD526E" w:rsidRPr="00BD526E" w14:paraId="74D88CF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FF19925"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8D1123"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8D7266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0E8600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BA03EE"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4358B45"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52C86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829D0B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99,34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960B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400A9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22,58</w:t>
            </w:r>
          </w:p>
        </w:tc>
        <w:tc>
          <w:tcPr>
            <w:tcW w:w="191" w:type="pct"/>
            <w:tcBorders>
              <w:top w:val="nil"/>
              <w:left w:val="nil"/>
              <w:bottom w:val="single" w:sz="4" w:space="0" w:color="auto"/>
              <w:right w:val="single" w:sz="4" w:space="0" w:color="auto"/>
            </w:tcBorders>
            <w:shd w:val="clear" w:color="auto" w:fill="auto"/>
            <w:vAlign w:val="center"/>
            <w:hideMark/>
          </w:tcPr>
          <w:p w14:paraId="36E3595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23,23</w:t>
            </w:r>
          </w:p>
        </w:tc>
        <w:tc>
          <w:tcPr>
            <w:tcW w:w="184" w:type="pct"/>
            <w:tcBorders>
              <w:top w:val="nil"/>
              <w:left w:val="nil"/>
              <w:bottom w:val="single" w:sz="4" w:space="0" w:color="auto"/>
              <w:right w:val="single" w:sz="4" w:space="0" w:color="auto"/>
            </w:tcBorders>
            <w:shd w:val="clear" w:color="auto" w:fill="auto"/>
            <w:vAlign w:val="center"/>
            <w:hideMark/>
          </w:tcPr>
          <w:p w14:paraId="4AE621B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23,92</w:t>
            </w:r>
          </w:p>
        </w:tc>
        <w:tc>
          <w:tcPr>
            <w:tcW w:w="187" w:type="pct"/>
            <w:tcBorders>
              <w:top w:val="nil"/>
              <w:left w:val="nil"/>
              <w:bottom w:val="single" w:sz="4" w:space="0" w:color="auto"/>
              <w:right w:val="single" w:sz="4" w:space="0" w:color="auto"/>
            </w:tcBorders>
            <w:shd w:val="clear" w:color="auto" w:fill="auto"/>
            <w:vAlign w:val="center"/>
            <w:hideMark/>
          </w:tcPr>
          <w:p w14:paraId="79A8202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24,65</w:t>
            </w:r>
          </w:p>
        </w:tc>
        <w:tc>
          <w:tcPr>
            <w:tcW w:w="187" w:type="pct"/>
            <w:tcBorders>
              <w:top w:val="nil"/>
              <w:left w:val="nil"/>
              <w:bottom w:val="single" w:sz="4" w:space="0" w:color="auto"/>
              <w:right w:val="single" w:sz="4" w:space="0" w:color="auto"/>
            </w:tcBorders>
            <w:shd w:val="clear" w:color="auto" w:fill="auto"/>
            <w:vAlign w:val="center"/>
            <w:hideMark/>
          </w:tcPr>
          <w:p w14:paraId="41E74F1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4,96</w:t>
            </w:r>
          </w:p>
        </w:tc>
        <w:tc>
          <w:tcPr>
            <w:tcW w:w="222" w:type="pct"/>
            <w:vMerge/>
            <w:tcBorders>
              <w:top w:val="single" w:sz="4" w:space="0" w:color="auto"/>
              <w:left w:val="single" w:sz="4" w:space="0" w:color="auto"/>
              <w:bottom w:val="nil"/>
              <w:right w:val="single" w:sz="4" w:space="0" w:color="auto"/>
            </w:tcBorders>
            <w:vAlign w:val="center"/>
            <w:hideMark/>
          </w:tcPr>
          <w:p w14:paraId="61D2F39C"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643C926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2A51C7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3423D14"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F2DEA0E"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F78E0F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B5C732D"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BB4556"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F5FD2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A24054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B819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D716A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1,19</w:t>
            </w:r>
          </w:p>
        </w:tc>
        <w:tc>
          <w:tcPr>
            <w:tcW w:w="191" w:type="pct"/>
            <w:tcBorders>
              <w:top w:val="nil"/>
              <w:left w:val="nil"/>
              <w:bottom w:val="single" w:sz="4" w:space="0" w:color="auto"/>
              <w:right w:val="single" w:sz="4" w:space="0" w:color="auto"/>
            </w:tcBorders>
            <w:shd w:val="clear" w:color="auto" w:fill="auto"/>
            <w:vAlign w:val="center"/>
            <w:hideMark/>
          </w:tcPr>
          <w:p w14:paraId="698D099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1,22</w:t>
            </w:r>
          </w:p>
        </w:tc>
        <w:tc>
          <w:tcPr>
            <w:tcW w:w="184" w:type="pct"/>
            <w:tcBorders>
              <w:top w:val="nil"/>
              <w:left w:val="nil"/>
              <w:bottom w:val="single" w:sz="4" w:space="0" w:color="auto"/>
              <w:right w:val="single" w:sz="4" w:space="0" w:color="auto"/>
            </w:tcBorders>
            <w:shd w:val="clear" w:color="auto" w:fill="auto"/>
            <w:vAlign w:val="center"/>
            <w:hideMark/>
          </w:tcPr>
          <w:p w14:paraId="62B5C88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1,26</w:t>
            </w:r>
          </w:p>
        </w:tc>
        <w:tc>
          <w:tcPr>
            <w:tcW w:w="187" w:type="pct"/>
            <w:tcBorders>
              <w:top w:val="nil"/>
              <w:left w:val="nil"/>
              <w:bottom w:val="single" w:sz="4" w:space="0" w:color="auto"/>
              <w:right w:val="single" w:sz="4" w:space="0" w:color="auto"/>
            </w:tcBorders>
            <w:shd w:val="clear" w:color="auto" w:fill="auto"/>
            <w:vAlign w:val="center"/>
            <w:hideMark/>
          </w:tcPr>
          <w:p w14:paraId="72DB121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1,30</w:t>
            </w:r>
          </w:p>
        </w:tc>
        <w:tc>
          <w:tcPr>
            <w:tcW w:w="187" w:type="pct"/>
            <w:tcBorders>
              <w:top w:val="nil"/>
              <w:left w:val="nil"/>
              <w:bottom w:val="single" w:sz="4" w:space="0" w:color="auto"/>
              <w:right w:val="single" w:sz="4" w:space="0" w:color="auto"/>
            </w:tcBorders>
            <w:shd w:val="clear" w:color="auto" w:fill="auto"/>
            <w:vAlign w:val="center"/>
            <w:hideMark/>
          </w:tcPr>
          <w:p w14:paraId="595148B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0,26</w:t>
            </w:r>
          </w:p>
        </w:tc>
        <w:tc>
          <w:tcPr>
            <w:tcW w:w="222" w:type="pct"/>
            <w:vMerge/>
            <w:tcBorders>
              <w:top w:val="single" w:sz="4" w:space="0" w:color="auto"/>
              <w:left w:val="single" w:sz="4" w:space="0" w:color="auto"/>
              <w:bottom w:val="nil"/>
              <w:right w:val="single" w:sz="4" w:space="0" w:color="auto"/>
            </w:tcBorders>
            <w:vAlign w:val="center"/>
            <w:hideMark/>
          </w:tcPr>
          <w:p w14:paraId="1E600215"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5A6DEAC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2CA65A6"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9AA430F"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3DB614F"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230C96D"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4AC1723"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90090EE"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5C4AD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6226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1A6E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CA03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B55F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CD0F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9B2C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D543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14:paraId="0EA4917C" w14:textId="77777777" w:rsidR="00BD526E" w:rsidRPr="00BD526E" w:rsidRDefault="00BD526E" w:rsidP="001A48D8">
            <w:pPr>
              <w:spacing w:after="0" w:line="240" w:lineRule="auto"/>
              <w:rPr>
                <w:rFonts w:eastAsia="Times New Roman"/>
                <w:b/>
                <w:bCs/>
                <w:color w:val="FFFFFF"/>
                <w:sz w:val="16"/>
                <w:szCs w:val="16"/>
                <w:lang w:eastAsia="ru-RU"/>
              </w:rPr>
            </w:pPr>
          </w:p>
        </w:tc>
      </w:tr>
      <w:tr w:rsidR="00BD526E" w:rsidRPr="00BD526E" w14:paraId="39CC56E8"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D5E559"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Культура</w:t>
            </w:r>
          </w:p>
        </w:tc>
      </w:tr>
      <w:tr w:rsidR="00BD526E" w:rsidRPr="00BD526E" w14:paraId="65C8E57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F2ED8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сельского дома культуры на 100 мест в д. Старые Тойси Батыревского района Чувашской Республики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2FA9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68295A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Старые Тойси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AB5162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01F4C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7BC3DA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3997F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52C9BE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14:paraId="208F06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00C2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14:paraId="7A2A72B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9809F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622F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C53E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D064D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539</w:t>
            </w:r>
          </w:p>
        </w:tc>
      </w:tr>
      <w:tr w:rsidR="00BD526E" w:rsidRPr="00BD526E" w14:paraId="1631543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717EC3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CD8F4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7FDC74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DD36CC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01C52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05F5F48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7B223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17F68A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8294A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32ED2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4D9B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A4861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5CB816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B301FB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03E6EE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4D00E9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D78493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A9EE77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D231B4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D9174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5DEA8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2AFA6B8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3FBB5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A7062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noWrap/>
            <w:vAlign w:val="center"/>
            <w:hideMark/>
          </w:tcPr>
          <w:p w14:paraId="547ABE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3E2E6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16,2</w:t>
            </w:r>
          </w:p>
        </w:tc>
        <w:tc>
          <w:tcPr>
            <w:tcW w:w="191" w:type="pct"/>
            <w:tcBorders>
              <w:top w:val="nil"/>
              <w:left w:val="nil"/>
              <w:bottom w:val="single" w:sz="4" w:space="0" w:color="auto"/>
              <w:right w:val="single" w:sz="4" w:space="0" w:color="auto"/>
            </w:tcBorders>
            <w:shd w:val="clear" w:color="auto" w:fill="auto"/>
            <w:noWrap/>
            <w:vAlign w:val="center"/>
            <w:hideMark/>
          </w:tcPr>
          <w:p w14:paraId="32AA653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DF9431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8EF8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DEBEC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EECFDC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0F6A52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CCB734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12DAF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266092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F7AAA9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FF0036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5BF8A5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02C0C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44FA51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20BBED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7A53F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9936B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790E5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C10F9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58078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9A27D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B6E228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12A27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xml:space="preserve">Капитальный ремонт клуба в д. Кзыл-Камыш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93E0A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C21C1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Кзыл-Камыш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609FCA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82F98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DE2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AF855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63E3A6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vAlign w:val="center"/>
            <w:hideMark/>
          </w:tcPr>
          <w:p w14:paraId="2F6C8B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3699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B16B8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8777F4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vAlign w:val="center"/>
            <w:hideMark/>
          </w:tcPr>
          <w:p w14:paraId="5B59863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7F3F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48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365</w:t>
            </w:r>
          </w:p>
        </w:tc>
      </w:tr>
      <w:tr w:rsidR="00BD526E" w:rsidRPr="00BD526E" w14:paraId="6EF0D96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B2FD34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4C9787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01FBBC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74C5B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D215A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495CAE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1972B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7F5F92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08F59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676CD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6B472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39FE55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82CE3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D2B78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7CAECF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188382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8D0336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51F10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098933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854F15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DBA4A5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EC332B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17C7B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F9BD1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noWrap/>
            <w:vAlign w:val="center"/>
            <w:hideMark/>
          </w:tcPr>
          <w:p w14:paraId="17D2EE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212F6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9744D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23A25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8,0</w:t>
            </w:r>
          </w:p>
        </w:tc>
        <w:tc>
          <w:tcPr>
            <w:tcW w:w="187" w:type="pct"/>
            <w:tcBorders>
              <w:top w:val="nil"/>
              <w:left w:val="nil"/>
              <w:bottom w:val="single" w:sz="4" w:space="0" w:color="auto"/>
              <w:right w:val="single" w:sz="4" w:space="0" w:color="auto"/>
            </w:tcBorders>
            <w:shd w:val="clear" w:color="auto" w:fill="auto"/>
            <w:noWrap/>
            <w:vAlign w:val="center"/>
            <w:hideMark/>
          </w:tcPr>
          <w:p w14:paraId="1BB808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1C74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4BFEA3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7DF873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DE647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C1FE3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C42E9B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E0CC18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A6882B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66AEB2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ECB7C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3F854A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79909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50E0F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7879E3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8CCBC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17120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BEE70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55F662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D5F4F6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55426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сельского клуба  в д. Яншихово Батыревского района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856A3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ED396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д. Яншихово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64CD8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D1A1F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E2743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34A86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0D0557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15,0</w:t>
            </w:r>
          </w:p>
        </w:tc>
        <w:tc>
          <w:tcPr>
            <w:tcW w:w="233" w:type="pct"/>
            <w:tcBorders>
              <w:top w:val="nil"/>
              <w:left w:val="nil"/>
              <w:bottom w:val="single" w:sz="4" w:space="0" w:color="auto"/>
              <w:right w:val="single" w:sz="4" w:space="0" w:color="auto"/>
            </w:tcBorders>
            <w:shd w:val="clear" w:color="auto" w:fill="auto"/>
            <w:vAlign w:val="center"/>
            <w:hideMark/>
          </w:tcPr>
          <w:p w14:paraId="210BB3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FDDE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46CC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D24F1F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6444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vAlign w:val="center"/>
            <w:hideMark/>
          </w:tcPr>
          <w:p w14:paraId="7AB47B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90058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350</w:t>
            </w:r>
          </w:p>
        </w:tc>
      </w:tr>
      <w:tr w:rsidR="00BD526E" w:rsidRPr="00BD526E" w14:paraId="00371E1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C756F1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033B54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ABF0CD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5C3AB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344870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FD9CA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A7026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0B86FE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4ECB2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776FB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A90D8D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1DC1B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275EA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6748E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664485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B07160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D897FD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EFB2DA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5127AB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0FB8B3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19703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3F1B0C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A17F6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45B19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15,0</w:t>
            </w:r>
          </w:p>
        </w:tc>
        <w:tc>
          <w:tcPr>
            <w:tcW w:w="233" w:type="pct"/>
            <w:tcBorders>
              <w:top w:val="nil"/>
              <w:left w:val="nil"/>
              <w:bottom w:val="single" w:sz="4" w:space="0" w:color="auto"/>
              <w:right w:val="single" w:sz="4" w:space="0" w:color="auto"/>
            </w:tcBorders>
            <w:shd w:val="clear" w:color="auto" w:fill="auto"/>
            <w:noWrap/>
            <w:vAlign w:val="center"/>
            <w:hideMark/>
          </w:tcPr>
          <w:p w14:paraId="75FE7F9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F71FD0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303E2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724CC6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9C34B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14:paraId="544318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D12F32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DAF022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9E4015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149D2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0DCE71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59AFB3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A3F88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E81DF1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758F2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2A4949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8A1799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5C3800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8149B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9943A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894B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C142F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D6819B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63F456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DF284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СДК в д. Сидели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BCC90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1CB42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Сидели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DD2B9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824B5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34A5B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6A326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5C0E2F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vAlign w:val="center"/>
            <w:hideMark/>
          </w:tcPr>
          <w:p w14:paraId="27441DF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3ED82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F77CA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16,5</w:t>
            </w:r>
          </w:p>
        </w:tc>
        <w:tc>
          <w:tcPr>
            <w:tcW w:w="184" w:type="pct"/>
            <w:tcBorders>
              <w:top w:val="nil"/>
              <w:left w:val="nil"/>
              <w:bottom w:val="single" w:sz="4" w:space="0" w:color="auto"/>
              <w:right w:val="single" w:sz="4" w:space="0" w:color="auto"/>
            </w:tcBorders>
            <w:shd w:val="clear" w:color="auto" w:fill="auto"/>
            <w:vAlign w:val="center"/>
            <w:hideMark/>
          </w:tcPr>
          <w:p w14:paraId="1575F1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CDFF9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D3011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6DCF8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368</w:t>
            </w:r>
          </w:p>
        </w:tc>
      </w:tr>
      <w:tr w:rsidR="00BD526E" w:rsidRPr="00BD526E" w14:paraId="002CE3C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456329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9E0CC3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007145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AA4874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E68CA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BAFB98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F6DC42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610B61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CB0770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8D347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C715C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3EA7A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57B8A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F6EE35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1441C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D5F61D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52B641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CABD0E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679EA2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E19023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777B6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2C5327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22D23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8A733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noWrap/>
            <w:vAlign w:val="center"/>
            <w:hideMark/>
          </w:tcPr>
          <w:p w14:paraId="11698D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9698C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13D491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16,5</w:t>
            </w:r>
          </w:p>
        </w:tc>
        <w:tc>
          <w:tcPr>
            <w:tcW w:w="184" w:type="pct"/>
            <w:tcBorders>
              <w:top w:val="nil"/>
              <w:left w:val="nil"/>
              <w:bottom w:val="single" w:sz="4" w:space="0" w:color="auto"/>
              <w:right w:val="single" w:sz="4" w:space="0" w:color="auto"/>
            </w:tcBorders>
            <w:shd w:val="clear" w:color="auto" w:fill="auto"/>
            <w:noWrap/>
            <w:vAlign w:val="center"/>
            <w:hideMark/>
          </w:tcPr>
          <w:p w14:paraId="272A4EE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D22A3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4F3D7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99251F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6C1720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F3A8C7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42C879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B5A0F7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90FDB6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061382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CB4881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4D686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14FC08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3DF22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24594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254DC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C9FBDC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3FB60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23854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61174F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771B50A" w14:textId="77777777" w:rsidTr="00BD526E">
        <w:trPr>
          <w:cantSplit/>
          <w:trHeight w:val="20"/>
        </w:trPr>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14:paraId="3640AD9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СДК в д. Норваш Шигали</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14:paraId="6A5070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2AF493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Норваш Шигали</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14:paraId="03D719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E03EB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277777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D2A42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9370F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vAlign w:val="center"/>
            <w:hideMark/>
          </w:tcPr>
          <w:p w14:paraId="605B825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A404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7C477B6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D56440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7BEB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F521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6C2235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955</w:t>
            </w:r>
          </w:p>
        </w:tc>
      </w:tr>
      <w:tr w:rsidR="00BD526E" w:rsidRPr="00BD526E" w14:paraId="56BABFED"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603B2B4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58F748B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1AE324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32CADF4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BE45D5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2DDB56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E8653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4240BF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8FC01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E1BD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D3C4FB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DCB40A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97C15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84BA0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84C6B3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67E6AD2"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5561CCD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23FC944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BD1FDE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3207508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A9264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3D2F615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DB538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C3B77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noWrap/>
            <w:vAlign w:val="center"/>
            <w:hideMark/>
          </w:tcPr>
          <w:p w14:paraId="607255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D3C097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noWrap/>
            <w:vAlign w:val="center"/>
            <w:hideMark/>
          </w:tcPr>
          <w:p w14:paraId="234385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05BC7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00B4B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221B4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320B4C6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F2CCC8B"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6AD4F9F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0786665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4A115AA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16CF3E8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9E07E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4A0DF8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AB74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7EAE24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9B1F51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B14F3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DDB29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BCBDF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56FA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ED1C7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20DA3B9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4C7EE3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4AFF5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СДК в с. Певомайское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D6F8C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B63DD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Первомайское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124DE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E73AC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955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951C6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01457E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28,0</w:t>
            </w:r>
          </w:p>
        </w:tc>
        <w:tc>
          <w:tcPr>
            <w:tcW w:w="233" w:type="pct"/>
            <w:tcBorders>
              <w:top w:val="nil"/>
              <w:left w:val="nil"/>
              <w:bottom w:val="single" w:sz="4" w:space="0" w:color="auto"/>
              <w:right w:val="single" w:sz="4" w:space="0" w:color="auto"/>
            </w:tcBorders>
            <w:shd w:val="clear" w:color="auto" w:fill="auto"/>
            <w:vAlign w:val="center"/>
            <w:hideMark/>
          </w:tcPr>
          <w:p w14:paraId="620618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E9C14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A7B7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53B52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14:paraId="6FD43F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8F8A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9BCA3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871</w:t>
            </w:r>
          </w:p>
        </w:tc>
      </w:tr>
      <w:tr w:rsidR="00BD526E" w:rsidRPr="00BD526E" w14:paraId="7A693CF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0A41D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8CC61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49883A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9FE632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F2F64D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83CDF2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24AB5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471B84F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5C9316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2791A4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AF2EC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46E16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6D25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C5176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3C252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102557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255226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16A71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B15AC2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979F28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6597B1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D3B94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276F0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7FAB1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28,0</w:t>
            </w:r>
          </w:p>
        </w:tc>
        <w:tc>
          <w:tcPr>
            <w:tcW w:w="233" w:type="pct"/>
            <w:tcBorders>
              <w:top w:val="nil"/>
              <w:left w:val="nil"/>
              <w:bottom w:val="single" w:sz="4" w:space="0" w:color="auto"/>
              <w:right w:val="single" w:sz="4" w:space="0" w:color="auto"/>
            </w:tcBorders>
            <w:shd w:val="clear" w:color="auto" w:fill="auto"/>
            <w:noWrap/>
            <w:vAlign w:val="center"/>
            <w:hideMark/>
          </w:tcPr>
          <w:p w14:paraId="277281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ED12BC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98A3C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744A8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14:paraId="1FFB89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FE6D4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57B29E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BC9927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195569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28176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216BE5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D909CA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FD630A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15078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CCE9A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6D17DB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74A38A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56BED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886263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D7542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67C9B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56175D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6F262E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D281B6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F0573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СДК в д. Абамза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F1B38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248CA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Абамза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D9280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84DB6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5530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730BA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336A75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vAlign w:val="center"/>
            <w:hideMark/>
          </w:tcPr>
          <w:p w14:paraId="16184EF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99D6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C43A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003AE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16,5</w:t>
            </w:r>
          </w:p>
        </w:tc>
        <w:tc>
          <w:tcPr>
            <w:tcW w:w="187" w:type="pct"/>
            <w:tcBorders>
              <w:top w:val="nil"/>
              <w:left w:val="nil"/>
              <w:bottom w:val="single" w:sz="4" w:space="0" w:color="auto"/>
              <w:right w:val="single" w:sz="4" w:space="0" w:color="auto"/>
            </w:tcBorders>
            <w:shd w:val="clear" w:color="auto" w:fill="auto"/>
            <w:vAlign w:val="center"/>
            <w:hideMark/>
          </w:tcPr>
          <w:p w14:paraId="5846E1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426F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9B4EE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391</w:t>
            </w:r>
          </w:p>
        </w:tc>
      </w:tr>
      <w:tr w:rsidR="00BD526E" w:rsidRPr="00BD526E" w14:paraId="1CFB63E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6B0272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EDB741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40062A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DD6710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BAB56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3CE933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6F2EB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303774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A89B18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F6D1B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7B5AD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FBDC3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DF5E9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1EA22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83F3C5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774542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33342A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091801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8EC212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5C1192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EFDA2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B908E8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B826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A9AD7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noWrap/>
            <w:vAlign w:val="center"/>
            <w:hideMark/>
          </w:tcPr>
          <w:p w14:paraId="51377B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89A64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6124D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735D9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16,5</w:t>
            </w:r>
          </w:p>
        </w:tc>
        <w:tc>
          <w:tcPr>
            <w:tcW w:w="187" w:type="pct"/>
            <w:tcBorders>
              <w:top w:val="nil"/>
              <w:left w:val="nil"/>
              <w:bottom w:val="single" w:sz="4" w:space="0" w:color="auto"/>
              <w:right w:val="single" w:sz="4" w:space="0" w:color="auto"/>
            </w:tcBorders>
            <w:shd w:val="clear" w:color="auto" w:fill="auto"/>
            <w:noWrap/>
            <w:vAlign w:val="center"/>
            <w:hideMark/>
          </w:tcPr>
          <w:p w14:paraId="67E189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265BC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3FDB77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6BFDDB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4CE3D8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71B559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EAE2FE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B70B2C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87011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F419AC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DCCD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3BCAE4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1A432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32DDB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148C2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F639F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DABA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43D4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23357E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7C0CCA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9A949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КДЦ Батыревского района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E7DA6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56D59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 Батырево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F1C0B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1FEC0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390F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92157C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6F30B7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vAlign w:val="center"/>
            <w:hideMark/>
          </w:tcPr>
          <w:p w14:paraId="3AFF2CD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66FA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9AA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35</w:t>
            </w:r>
          </w:p>
        </w:tc>
        <w:tc>
          <w:tcPr>
            <w:tcW w:w="184" w:type="pct"/>
            <w:tcBorders>
              <w:top w:val="nil"/>
              <w:left w:val="nil"/>
              <w:bottom w:val="single" w:sz="4" w:space="0" w:color="auto"/>
              <w:right w:val="single" w:sz="4" w:space="0" w:color="auto"/>
            </w:tcBorders>
            <w:shd w:val="clear" w:color="auto" w:fill="auto"/>
            <w:vAlign w:val="center"/>
            <w:hideMark/>
          </w:tcPr>
          <w:p w14:paraId="212EFC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8FA7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0C21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868CE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6165503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76FB0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18A154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95E88A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AAC418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59FAD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FF898B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F078E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3FEFE5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14A33B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6B01E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D9A4E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3B12F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F7EC9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E05228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60B0FA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6D5C17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6C41FB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00492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F03291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74B717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4C47C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D6A98E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D798A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ACABD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noWrap/>
            <w:vAlign w:val="center"/>
            <w:hideMark/>
          </w:tcPr>
          <w:p w14:paraId="6ECB6AB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CC9AAE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FAD16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35</w:t>
            </w:r>
          </w:p>
        </w:tc>
        <w:tc>
          <w:tcPr>
            <w:tcW w:w="184" w:type="pct"/>
            <w:tcBorders>
              <w:top w:val="nil"/>
              <w:left w:val="nil"/>
              <w:bottom w:val="single" w:sz="4" w:space="0" w:color="auto"/>
              <w:right w:val="single" w:sz="4" w:space="0" w:color="auto"/>
            </w:tcBorders>
            <w:shd w:val="clear" w:color="auto" w:fill="auto"/>
            <w:noWrap/>
            <w:vAlign w:val="center"/>
            <w:hideMark/>
          </w:tcPr>
          <w:p w14:paraId="1E428F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A99E9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D97D8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547996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C4F62D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16AD38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A41ED2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E3509A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C1176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1AA9C8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94310D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CEB3F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07F237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23D83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CEDF15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F4FE34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6CF0A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FDBB65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F03F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DCCFE9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9B9340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80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Полевобикшикского СДК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1DFF9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87881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Полевые Бикшики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1FA1C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32AAF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8914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0E114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15DC65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23,0</w:t>
            </w:r>
          </w:p>
        </w:tc>
        <w:tc>
          <w:tcPr>
            <w:tcW w:w="233" w:type="pct"/>
            <w:tcBorders>
              <w:top w:val="nil"/>
              <w:left w:val="nil"/>
              <w:bottom w:val="single" w:sz="4" w:space="0" w:color="auto"/>
              <w:right w:val="single" w:sz="4" w:space="0" w:color="auto"/>
            </w:tcBorders>
            <w:shd w:val="clear" w:color="auto" w:fill="auto"/>
            <w:vAlign w:val="center"/>
            <w:hideMark/>
          </w:tcPr>
          <w:p w14:paraId="4323CC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630B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CBB4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2DCF1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1F4A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87" w:type="pct"/>
            <w:tcBorders>
              <w:top w:val="nil"/>
              <w:left w:val="nil"/>
              <w:bottom w:val="single" w:sz="4" w:space="0" w:color="auto"/>
              <w:right w:val="single" w:sz="4" w:space="0" w:color="auto"/>
            </w:tcBorders>
            <w:shd w:val="clear" w:color="auto" w:fill="auto"/>
            <w:vAlign w:val="center"/>
            <w:hideMark/>
          </w:tcPr>
          <w:p w14:paraId="687960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3658C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986</w:t>
            </w:r>
          </w:p>
        </w:tc>
      </w:tr>
      <w:tr w:rsidR="00BD526E" w:rsidRPr="00BD526E" w14:paraId="43B59DD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0D70F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B49D8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B0D564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9B2FD9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2B84F9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3D15E4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21B3D5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0A0BE6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58DFE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3758D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FC78DC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596731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7CA1FD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03500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7370A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BEB749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975544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52E28A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6D9EC0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418BB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99888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18755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85A8EE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52A11C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23,0</w:t>
            </w:r>
          </w:p>
        </w:tc>
        <w:tc>
          <w:tcPr>
            <w:tcW w:w="233" w:type="pct"/>
            <w:tcBorders>
              <w:top w:val="nil"/>
              <w:left w:val="nil"/>
              <w:bottom w:val="single" w:sz="4" w:space="0" w:color="auto"/>
              <w:right w:val="single" w:sz="4" w:space="0" w:color="auto"/>
            </w:tcBorders>
            <w:shd w:val="clear" w:color="auto" w:fill="auto"/>
            <w:noWrap/>
            <w:vAlign w:val="center"/>
            <w:hideMark/>
          </w:tcPr>
          <w:p w14:paraId="39F81C6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65E4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6072F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CC8DA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078CEB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87" w:type="pct"/>
            <w:tcBorders>
              <w:top w:val="nil"/>
              <w:left w:val="nil"/>
              <w:bottom w:val="single" w:sz="4" w:space="0" w:color="auto"/>
              <w:right w:val="single" w:sz="4" w:space="0" w:color="auto"/>
            </w:tcBorders>
            <w:shd w:val="clear" w:color="auto" w:fill="auto"/>
            <w:noWrap/>
            <w:vAlign w:val="center"/>
            <w:hideMark/>
          </w:tcPr>
          <w:p w14:paraId="759E6C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9A577A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0D220F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2E3BC0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5B18B8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743516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C95AFB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58298C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E2CFFD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F5E94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1A6FCB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DE360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6E737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F43062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95008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E6498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38AF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DA9A95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140FDC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84733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Кзыл-Чишминского СДК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E859C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6BE9AF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Кзыл Чишма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94BF6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23502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56BB29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54652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55CF74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21,5</w:t>
            </w:r>
          </w:p>
        </w:tc>
        <w:tc>
          <w:tcPr>
            <w:tcW w:w="233" w:type="pct"/>
            <w:tcBorders>
              <w:top w:val="nil"/>
              <w:left w:val="nil"/>
              <w:bottom w:val="single" w:sz="4" w:space="0" w:color="auto"/>
              <w:right w:val="single" w:sz="4" w:space="0" w:color="auto"/>
            </w:tcBorders>
            <w:shd w:val="clear" w:color="auto" w:fill="auto"/>
            <w:vAlign w:val="center"/>
            <w:hideMark/>
          </w:tcPr>
          <w:p w14:paraId="12BB75C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A2FD5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DE7B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93994B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0B50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25C3E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5D902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400</w:t>
            </w:r>
          </w:p>
        </w:tc>
      </w:tr>
      <w:tr w:rsidR="00BD526E" w:rsidRPr="00BD526E" w14:paraId="1424F08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555888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6266F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31546F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4F83F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87BA2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24FDF4C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DA3C1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4E3C30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61E2D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D639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B73EB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916B8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B588E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51B0E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AFD57F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9AACF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82C5BA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8C53C7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1AD3B1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DC061A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6F396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DF925C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2B91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470EA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21,5</w:t>
            </w:r>
          </w:p>
        </w:tc>
        <w:tc>
          <w:tcPr>
            <w:tcW w:w="233" w:type="pct"/>
            <w:tcBorders>
              <w:top w:val="nil"/>
              <w:left w:val="nil"/>
              <w:bottom w:val="single" w:sz="4" w:space="0" w:color="auto"/>
              <w:right w:val="single" w:sz="4" w:space="0" w:color="auto"/>
            </w:tcBorders>
            <w:shd w:val="clear" w:color="auto" w:fill="auto"/>
            <w:noWrap/>
            <w:vAlign w:val="center"/>
            <w:hideMark/>
          </w:tcPr>
          <w:p w14:paraId="0AE688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921617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A413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190D5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C6832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474CE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21,5</w:t>
            </w:r>
          </w:p>
        </w:tc>
        <w:tc>
          <w:tcPr>
            <w:tcW w:w="222" w:type="pct"/>
            <w:vMerge/>
            <w:tcBorders>
              <w:top w:val="nil"/>
              <w:left w:val="single" w:sz="4" w:space="0" w:color="auto"/>
              <w:bottom w:val="single" w:sz="4" w:space="0" w:color="000000"/>
              <w:right w:val="single" w:sz="4" w:space="0" w:color="auto"/>
            </w:tcBorders>
            <w:vAlign w:val="center"/>
            <w:hideMark/>
          </w:tcPr>
          <w:p w14:paraId="1015CE5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FCB645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BEA37C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36AA20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CD71DD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9FC00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295C18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62F1A3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80E4B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277C40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4BD29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7F433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62E04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243FDA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566F0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9240EA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752D53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519A95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8D46B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СДК в д. Малое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82C82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E8854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М.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F3198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C3768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A659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5D5C1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0475DF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vAlign w:val="center"/>
            <w:hideMark/>
          </w:tcPr>
          <w:p w14:paraId="390B1C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44771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995C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97265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9F0FC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vAlign w:val="center"/>
            <w:hideMark/>
          </w:tcPr>
          <w:p w14:paraId="052C851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7FA36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643</w:t>
            </w:r>
          </w:p>
        </w:tc>
      </w:tr>
      <w:tr w:rsidR="00BD526E" w:rsidRPr="00BD526E" w14:paraId="776400E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483466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2FB8C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0D167E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8C54F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A3B90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9FF329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E43AE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15869B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805A8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C0BB89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8B514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5D2145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76281E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91F4FC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143F6E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18846E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283FAA8"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C33DD5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CC02CE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88486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E4E7C1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3FC8FE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B292D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5D06F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noWrap/>
            <w:vAlign w:val="center"/>
            <w:hideMark/>
          </w:tcPr>
          <w:p w14:paraId="384A50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5EF2C8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38C8E1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233C7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7FD7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noWrap/>
            <w:vAlign w:val="center"/>
            <w:hideMark/>
          </w:tcPr>
          <w:p w14:paraId="2E7FA2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196CEC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A99B31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414907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3F7E85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898749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BBEC1A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178E2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2B5B61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016E8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09DF31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2876D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080CD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846E4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2C57D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D7D7A1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1C1A1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C62EFE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534B1A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578CB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СДК в д. Тойси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63626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66A90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Тойси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144F2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D157F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C2FF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FCFCC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11E81A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27,0</w:t>
            </w:r>
          </w:p>
        </w:tc>
        <w:tc>
          <w:tcPr>
            <w:tcW w:w="233" w:type="pct"/>
            <w:tcBorders>
              <w:top w:val="nil"/>
              <w:left w:val="nil"/>
              <w:bottom w:val="single" w:sz="4" w:space="0" w:color="auto"/>
              <w:right w:val="single" w:sz="4" w:space="0" w:color="auto"/>
            </w:tcBorders>
            <w:shd w:val="clear" w:color="auto" w:fill="auto"/>
            <w:vAlign w:val="center"/>
            <w:hideMark/>
          </w:tcPr>
          <w:p w14:paraId="105792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9501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6177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27</w:t>
            </w:r>
          </w:p>
        </w:tc>
        <w:tc>
          <w:tcPr>
            <w:tcW w:w="184" w:type="pct"/>
            <w:tcBorders>
              <w:top w:val="nil"/>
              <w:left w:val="nil"/>
              <w:bottom w:val="single" w:sz="4" w:space="0" w:color="auto"/>
              <w:right w:val="single" w:sz="4" w:space="0" w:color="auto"/>
            </w:tcBorders>
            <w:shd w:val="clear" w:color="auto" w:fill="auto"/>
            <w:vAlign w:val="center"/>
            <w:hideMark/>
          </w:tcPr>
          <w:p w14:paraId="6335C7E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42BF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C9231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752F9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714</w:t>
            </w:r>
          </w:p>
        </w:tc>
      </w:tr>
      <w:tr w:rsidR="00BD526E" w:rsidRPr="00BD526E" w14:paraId="33CEE60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91653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1E48BE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7D7FB1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3C8FAA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4482D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F5CC92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59D9C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1A8907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5E82A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A0E0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4DB04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1582C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AA13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DC16FF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0F0754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735324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35B62D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3EC038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0507D6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AE7C21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0CE45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1A183B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C4641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E4D51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27,0</w:t>
            </w:r>
          </w:p>
        </w:tc>
        <w:tc>
          <w:tcPr>
            <w:tcW w:w="233" w:type="pct"/>
            <w:tcBorders>
              <w:top w:val="nil"/>
              <w:left w:val="nil"/>
              <w:bottom w:val="single" w:sz="4" w:space="0" w:color="auto"/>
              <w:right w:val="single" w:sz="4" w:space="0" w:color="auto"/>
            </w:tcBorders>
            <w:shd w:val="clear" w:color="auto" w:fill="auto"/>
            <w:noWrap/>
            <w:vAlign w:val="center"/>
            <w:hideMark/>
          </w:tcPr>
          <w:p w14:paraId="6735E9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A5128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68C5E6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27</w:t>
            </w:r>
          </w:p>
        </w:tc>
        <w:tc>
          <w:tcPr>
            <w:tcW w:w="184" w:type="pct"/>
            <w:tcBorders>
              <w:top w:val="nil"/>
              <w:left w:val="nil"/>
              <w:bottom w:val="single" w:sz="4" w:space="0" w:color="auto"/>
              <w:right w:val="single" w:sz="4" w:space="0" w:color="auto"/>
            </w:tcBorders>
            <w:shd w:val="clear" w:color="auto" w:fill="auto"/>
            <w:noWrap/>
            <w:vAlign w:val="center"/>
            <w:hideMark/>
          </w:tcPr>
          <w:p w14:paraId="420E07A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F479B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92592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181AF7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BA607D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ED5F97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D1701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AC57B2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12FA8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22326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EF4BB6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DC6A0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37F91A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A76BF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8901D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BD8D00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7B0BE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2867CC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C6D60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B11F9B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D5F5CE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6E6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СДК в д. Татмыш 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1427C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EB3D3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Татмыш - Югелево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3BB2E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EEF6F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229150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BDB83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6F5542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18,0</w:t>
            </w:r>
          </w:p>
        </w:tc>
        <w:tc>
          <w:tcPr>
            <w:tcW w:w="233" w:type="pct"/>
            <w:tcBorders>
              <w:top w:val="nil"/>
              <w:left w:val="nil"/>
              <w:bottom w:val="single" w:sz="4" w:space="0" w:color="auto"/>
              <w:right w:val="single" w:sz="4" w:space="0" w:color="auto"/>
            </w:tcBorders>
            <w:shd w:val="clear" w:color="auto" w:fill="auto"/>
            <w:vAlign w:val="center"/>
            <w:hideMark/>
          </w:tcPr>
          <w:p w14:paraId="34E7FD1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E5F0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544D0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F1AF9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DCD14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566E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18</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0D95A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424</w:t>
            </w:r>
          </w:p>
        </w:tc>
      </w:tr>
      <w:tr w:rsidR="00BD526E" w:rsidRPr="00BD526E" w14:paraId="2BD3791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E7B5FF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E1D1EA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E2D048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01329B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347C1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6A896F0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57600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0AF9DE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EE4926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1D2051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11909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89834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18DD0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EE534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A1391F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52F294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DA12D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11C2F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372013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7A528E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1F90F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24094C8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3C936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934F3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18,0</w:t>
            </w:r>
          </w:p>
        </w:tc>
        <w:tc>
          <w:tcPr>
            <w:tcW w:w="233" w:type="pct"/>
            <w:tcBorders>
              <w:top w:val="nil"/>
              <w:left w:val="nil"/>
              <w:bottom w:val="single" w:sz="4" w:space="0" w:color="auto"/>
              <w:right w:val="single" w:sz="4" w:space="0" w:color="auto"/>
            </w:tcBorders>
            <w:shd w:val="clear" w:color="auto" w:fill="auto"/>
            <w:noWrap/>
            <w:vAlign w:val="center"/>
            <w:hideMark/>
          </w:tcPr>
          <w:p w14:paraId="6F6893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9E3B4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F884D8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B131B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0AF1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E457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18</w:t>
            </w:r>
          </w:p>
        </w:tc>
        <w:tc>
          <w:tcPr>
            <w:tcW w:w="222" w:type="pct"/>
            <w:vMerge/>
            <w:tcBorders>
              <w:top w:val="nil"/>
              <w:left w:val="single" w:sz="4" w:space="0" w:color="auto"/>
              <w:bottom w:val="single" w:sz="4" w:space="0" w:color="000000"/>
              <w:right w:val="single" w:sz="4" w:space="0" w:color="auto"/>
            </w:tcBorders>
            <w:vAlign w:val="center"/>
            <w:hideMark/>
          </w:tcPr>
          <w:p w14:paraId="3807254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CFD069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D4E8F7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9E35EF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2BEF82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343DD5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90452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62B8BEA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47616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2155C1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1E8EA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F66DA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7C8C1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BC65A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927E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61C850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F28D84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CB063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1F376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СДК в с. Балабаш-Баишево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40583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2A030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Балабаш-Баишево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68252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0B19C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38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73D88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14:paraId="7EBD70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23,5</w:t>
            </w:r>
          </w:p>
        </w:tc>
        <w:tc>
          <w:tcPr>
            <w:tcW w:w="233" w:type="pct"/>
            <w:tcBorders>
              <w:top w:val="nil"/>
              <w:left w:val="nil"/>
              <w:bottom w:val="single" w:sz="4" w:space="0" w:color="auto"/>
              <w:right w:val="single" w:sz="4" w:space="0" w:color="auto"/>
            </w:tcBorders>
            <w:shd w:val="clear" w:color="auto" w:fill="auto"/>
            <w:vAlign w:val="center"/>
            <w:hideMark/>
          </w:tcPr>
          <w:p w14:paraId="448D3F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DB8A9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61CF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16EB8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A43C4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A93D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23,5</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9B751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573</w:t>
            </w:r>
          </w:p>
        </w:tc>
      </w:tr>
      <w:tr w:rsidR="00BD526E" w:rsidRPr="00BD526E" w14:paraId="70B37FA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FBB0BE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5C5850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58D0FA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F9F00D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1EF28C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EFBD50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E2912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14:paraId="28AF6E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D20F2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407FF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1E1873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40D78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D8EF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4778A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90BB1D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703F7E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134A94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C4F7FA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0E2237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7712E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91CE1C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40DD85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23288E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7BA0D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23,5</w:t>
            </w:r>
          </w:p>
        </w:tc>
        <w:tc>
          <w:tcPr>
            <w:tcW w:w="233" w:type="pct"/>
            <w:tcBorders>
              <w:top w:val="nil"/>
              <w:left w:val="nil"/>
              <w:bottom w:val="single" w:sz="4" w:space="0" w:color="auto"/>
              <w:right w:val="single" w:sz="4" w:space="0" w:color="auto"/>
            </w:tcBorders>
            <w:shd w:val="clear" w:color="auto" w:fill="auto"/>
            <w:noWrap/>
            <w:vAlign w:val="center"/>
            <w:hideMark/>
          </w:tcPr>
          <w:p w14:paraId="47B091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BCB748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74352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CB6C2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A4343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18B51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23,5</w:t>
            </w:r>
          </w:p>
        </w:tc>
        <w:tc>
          <w:tcPr>
            <w:tcW w:w="222" w:type="pct"/>
            <w:vMerge/>
            <w:tcBorders>
              <w:top w:val="nil"/>
              <w:left w:val="single" w:sz="4" w:space="0" w:color="auto"/>
              <w:bottom w:val="single" w:sz="4" w:space="0" w:color="000000"/>
              <w:right w:val="single" w:sz="4" w:space="0" w:color="auto"/>
            </w:tcBorders>
            <w:vAlign w:val="center"/>
            <w:hideMark/>
          </w:tcPr>
          <w:p w14:paraId="48BEB3C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133D75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E4ABA4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DA043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DDFE56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70883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25AFA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1D1143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D01DE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14:paraId="0BC177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80F10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4E8785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55CF6A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A6FFB4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506AD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C2C8D8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43E32E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EBE7027" w14:textId="77777777" w:rsidTr="00BD526E">
        <w:trPr>
          <w:cantSplit/>
          <w:trHeight w:val="20"/>
        </w:trPr>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14:paraId="5CD8A4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Реконструкция объекта "МБУ ДО "Батыревская ДШИ" в рамках реализации мероприятий по модернизации региональных и муниципальных детских школ искусств по видам искусств</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14:paraId="7E3288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7398F5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 Батырево Батыревского района </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14:paraId="4E09F0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14:paraId="6E6EEB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30536C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B7202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FD9E8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59,2</w:t>
            </w:r>
          </w:p>
        </w:tc>
        <w:tc>
          <w:tcPr>
            <w:tcW w:w="233" w:type="pct"/>
            <w:tcBorders>
              <w:top w:val="nil"/>
              <w:left w:val="nil"/>
              <w:bottom w:val="single" w:sz="4" w:space="0" w:color="auto"/>
              <w:right w:val="single" w:sz="4" w:space="0" w:color="auto"/>
            </w:tcBorders>
            <w:shd w:val="clear" w:color="auto" w:fill="auto"/>
            <w:vAlign w:val="center"/>
            <w:hideMark/>
          </w:tcPr>
          <w:p w14:paraId="55AD86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0904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F574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59,2</w:t>
            </w:r>
          </w:p>
        </w:tc>
        <w:tc>
          <w:tcPr>
            <w:tcW w:w="184" w:type="pct"/>
            <w:tcBorders>
              <w:top w:val="nil"/>
              <w:left w:val="nil"/>
              <w:bottom w:val="single" w:sz="4" w:space="0" w:color="auto"/>
              <w:right w:val="single" w:sz="4" w:space="0" w:color="auto"/>
            </w:tcBorders>
            <w:shd w:val="clear" w:color="auto" w:fill="auto"/>
            <w:vAlign w:val="center"/>
            <w:hideMark/>
          </w:tcPr>
          <w:p w14:paraId="2C71FE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377E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F0D9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1DE113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28C8B3B7"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4AE1811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4822A2B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73C9A31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1981B9C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20C1428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31227EE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36B24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06178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58,6</w:t>
            </w:r>
          </w:p>
        </w:tc>
        <w:tc>
          <w:tcPr>
            <w:tcW w:w="233" w:type="pct"/>
            <w:tcBorders>
              <w:top w:val="nil"/>
              <w:left w:val="nil"/>
              <w:bottom w:val="single" w:sz="4" w:space="0" w:color="auto"/>
              <w:right w:val="single" w:sz="4" w:space="0" w:color="auto"/>
            </w:tcBorders>
            <w:shd w:val="clear" w:color="auto" w:fill="auto"/>
            <w:noWrap/>
            <w:vAlign w:val="center"/>
            <w:hideMark/>
          </w:tcPr>
          <w:p w14:paraId="0666752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3A91BD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99E6D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58,6</w:t>
            </w:r>
          </w:p>
        </w:tc>
        <w:tc>
          <w:tcPr>
            <w:tcW w:w="184" w:type="pct"/>
            <w:tcBorders>
              <w:top w:val="nil"/>
              <w:left w:val="nil"/>
              <w:bottom w:val="single" w:sz="4" w:space="0" w:color="auto"/>
              <w:right w:val="single" w:sz="4" w:space="0" w:color="auto"/>
            </w:tcBorders>
            <w:shd w:val="clear" w:color="auto" w:fill="auto"/>
            <w:noWrap/>
            <w:vAlign w:val="center"/>
            <w:hideMark/>
          </w:tcPr>
          <w:p w14:paraId="3DD643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FDDFB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218CC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C62E3C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8DE87B2"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36A3415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300E292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A4D9DC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7EA9ADC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4E7BD19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7F24F0F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73CFC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9AC29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noWrap/>
            <w:vAlign w:val="center"/>
            <w:hideMark/>
          </w:tcPr>
          <w:p w14:paraId="2CC005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D97A4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D9A19C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noWrap/>
            <w:vAlign w:val="center"/>
            <w:hideMark/>
          </w:tcPr>
          <w:p w14:paraId="3BDC925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7E69DF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546294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FAB476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663C6D2" w14:textId="77777777" w:rsidTr="00BD526E">
        <w:trPr>
          <w:cantSplit/>
          <w:trHeight w:val="20"/>
        </w:trPr>
        <w:tc>
          <w:tcPr>
            <w:tcW w:w="959" w:type="pct"/>
            <w:vMerge/>
            <w:tcBorders>
              <w:top w:val="nil"/>
              <w:left w:val="single" w:sz="4" w:space="0" w:color="auto"/>
              <w:bottom w:val="single" w:sz="4" w:space="0" w:color="auto"/>
              <w:right w:val="single" w:sz="4" w:space="0" w:color="auto"/>
            </w:tcBorders>
            <w:vAlign w:val="center"/>
            <w:hideMark/>
          </w:tcPr>
          <w:p w14:paraId="2C086C5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14:paraId="5A3113A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7CCDE6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14:paraId="797C768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36DCB8F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14:paraId="4CB1C3E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B5A1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4F24C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E5B33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BC1A43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C63B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5E990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C6A02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9F88F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5FA48A8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C69F29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CCF355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Культуре: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43E164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CE9B3A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C9EE6C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7089F4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0D38D6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2EE5B3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D35E00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327,40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F2E9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0B922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28,20</w:t>
            </w:r>
          </w:p>
        </w:tc>
        <w:tc>
          <w:tcPr>
            <w:tcW w:w="191" w:type="pct"/>
            <w:tcBorders>
              <w:top w:val="nil"/>
              <w:left w:val="nil"/>
              <w:bottom w:val="single" w:sz="4" w:space="0" w:color="auto"/>
              <w:right w:val="single" w:sz="4" w:space="0" w:color="auto"/>
            </w:tcBorders>
            <w:shd w:val="clear" w:color="auto" w:fill="auto"/>
            <w:vAlign w:val="center"/>
            <w:hideMark/>
          </w:tcPr>
          <w:p w14:paraId="15F3A61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137,70</w:t>
            </w:r>
          </w:p>
        </w:tc>
        <w:tc>
          <w:tcPr>
            <w:tcW w:w="184" w:type="pct"/>
            <w:tcBorders>
              <w:top w:val="nil"/>
              <w:left w:val="nil"/>
              <w:bottom w:val="single" w:sz="4" w:space="0" w:color="auto"/>
              <w:right w:val="single" w:sz="4" w:space="0" w:color="auto"/>
            </w:tcBorders>
            <w:shd w:val="clear" w:color="auto" w:fill="auto"/>
            <w:vAlign w:val="center"/>
            <w:hideMark/>
          </w:tcPr>
          <w:p w14:paraId="3F37566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52,50</w:t>
            </w:r>
          </w:p>
        </w:tc>
        <w:tc>
          <w:tcPr>
            <w:tcW w:w="187" w:type="pct"/>
            <w:tcBorders>
              <w:top w:val="nil"/>
              <w:left w:val="nil"/>
              <w:bottom w:val="single" w:sz="4" w:space="0" w:color="auto"/>
              <w:right w:val="single" w:sz="4" w:space="0" w:color="auto"/>
            </w:tcBorders>
            <w:shd w:val="clear" w:color="auto" w:fill="auto"/>
            <w:vAlign w:val="center"/>
            <w:hideMark/>
          </w:tcPr>
          <w:p w14:paraId="48F9D6E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46,00</w:t>
            </w:r>
          </w:p>
        </w:tc>
        <w:tc>
          <w:tcPr>
            <w:tcW w:w="187" w:type="pct"/>
            <w:tcBorders>
              <w:top w:val="nil"/>
              <w:left w:val="nil"/>
              <w:bottom w:val="single" w:sz="4" w:space="0" w:color="auto"/>
              <w:right w:val="single" w:sz="4" w:space="0" w:color="auto"/>
            </w:tcBorders>
            <w:shd w:val="clear" w:color="auto" w:fill="auto"/>
            <w:vAlign w:val="center"/>
            <w:hideMark/>
          </w:tcPr>
          <w:p w14:paraId="33B5311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63,00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928C71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55155E7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78BE6F7"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D286B58"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2AAF219"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3168ED6"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37274FF"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8FF1887"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D5CCE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C60897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58,60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5B65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16FB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1885B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58,60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EB89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C3D0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E8DB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05F5A3B"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6F4A2F3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FD64E61"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89B3D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CC4CEFD"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545AD3C"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D138ADE"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1C37010"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1AF1B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5AFE06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268,80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0CA8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A6613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28,20</w:t>
            </w:r>
          </w:p>
        </w:tc>
        <w:tc>
          <w:tcPr>
            <w:tcW w:w="191" w:type="pct"/>
            <w:tcBorders>
              <w:top w:val="nil"/>
              <w:left w:val="nil"/>
              <w:bottom w:val="single" w:sz="4" w:space="0" w:color="auto"/>
              <w:right w:val="single" w:sz="4" w:space="0" w:color="auto"/>
            </w:tcBorders>
            <w:shd w:val="clear" w:color="auto" w:fill="auto"/>
            <w:vAlign w:val="center"/>
            <w:hideMark/>
          </w:tcPr>
          <w:p w14:paraId="38ECD32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79,10</w:t>
            </w:r>
          </w:p>
        </w:tc>
        <w:tc>
          <w:tcPr>
            <w:tcW w:w="184" w:type="pct"/>
            <w:tcBorders>
              <w:top w:val="nil"/>
              <w:left w:val="nil"/>
              <w:bottom w:val="single" w:sz="4" w:space="0" w:color="auto"/>
              <w:right w:val="single" w:sz="4" w:space="0" w:color="auto"/>
            </w:tcBorders>
            <w:shd w:val="clear" w:color="auto" w:fill="auto"/>
            <w:vAlign w:val="center"/>
            <w:hideMark/>
          </w:tcPr>
          <w:p w14:paraId="706D33F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52,50</w:t>
            </w:r>
          </w:p>
        </w:tc>
        <w:tc>
          <w:tcPr>
            <w:tcW w:w="187" w:type="pct"/>
            <w:tcBorders>
              <w:top w:val="nil"/>
              <w:left w:val="nil"/>
              <w:bottom w:val="single" w:sz="4" w:space="0" w:color="auto"/>
              <w:right w:val="single" w:sz="4" w:space="0" w:color="auto"/>
            </w:tcBorders>
            <w:shd w:val="clear" w:color="auto" w:fill="auto"/>
            <w:vAlign w:val="center"/>
            <w:hideMark/>
          </w:tcPr>
          <w:p w14:paraId="2870734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46,00</w:t>
            </w:r>
          </w:p>
        </w:tc>
        <w:tc>
          <w:tcPr>
            <w:tcW w:w="187" w:type="pct"/>
            <w:tcBorders>
              <w:top w:val="nil"/>
              <w:left w:val="nil"/>
              <w:bottom w:val="single" w:sz="4" w:space="0" w:color="auto"/>
              <w:right w:val="single" w:sz="4" w:space="0" w:color="auto"/>
            </w:tcBorders>
            <w:shd w:val="clear" w:color="auto" w:fill="auto"/>
            <w:vAlign w:val="center"/>
            <w:hideMark/>
          </w:tcPr>
          <w:p w14:paraId="7D03937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63,00</w:t>
            </w:r>
          </w:p>
        </w:tc>
        <w:tc>
          <w:tcPr>
            <w:tcW w:w="222" w:type="pct"/>
            <w:vMerge/>
            <w:tcBorders>
              <w:top w:val="nil"/>
              <w:left w:val="single" w:sz="4" w:space="0" w:color="auto"/>
              <w:bottom w:val="single" w:sz="4" w:space="0" w:color="000000"/>
              <w:right w:val="single" w:sz="4" w:space="0" w:color="auto"/>
            </w:tcBorders>
            <w:vAlign w:val="center"/>
            <w:hideMark/>
          </w:tcPr>
          <w:p w14:paraId="0D3CC47A"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2C8891F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C0177D2"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5E6112"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2BEC8B4"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268112"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C328E04"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7F20A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152B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8258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42B3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ADD4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7059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53A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995B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1A27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961806B"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01292C87"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558056"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Образование</w:t>
            </w:r>
          </w:p>
        </w:tc>
      </w:tr>
      <w:tr w:rsidR="00BD526E" w:rsidRPr="00BD526E" w14:paraId="245404E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39DDCE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пристроя на 120 мест к зда-нию МБОУ "Шыгырданская СОШ № 1" в </w:t>
            </w:r>
            <w:r w:rsidRPr="00BD526E">
              <w:rPr>
                <w:rFonts w:eastAsia="Times New Roman"/>
                <w:color w:val="000000"/>
                <w:sz w:val="16"/>
                <w:szCs w:val="16"/>
                <w:lang w:eastAsia="ru-RU"/>
              </w:rPr>
              <w:br/>
              <w:t>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A2F99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Региональный проект "Современная школа" национального проекта "Образование"</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F21A3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 Шыгырдан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891EF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19FF9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125E3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586FE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6E0E6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115,3</w:t>
            </w:r>
          </w:p>
        </w:tc>
        <w:tc>
          <w:tcPr>
            <w:tcW w:w="233" w:type="pct"/>
            <w:tcBorders>
              <w:top w:val="nil"/>
              <w:left w:val="nil"/>
              <w:bottom w:val="single" w:sz="4" w:space="0" w:color="auto"/>
              <w:right w:val="single" w:sz="4" w:space="0" w:color="auto"/>
            </w:tcBorders>
            <w:shd w:val="clear" w:color="auto" w:fill="auto"/>
            <w:vAlign w:val="center"/>
            <w:hideMark/>
          </w:tcPr>
          <w:p w14:paraId="1CF7B6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50,5</w:t>
            </w:r>
          </w:p>
        </w:tc>
        <w:tc>
          <w:tcPr>
            <w:tcW w:w="191" w:type="pct"/>
            <w:tcBorders>
              <w:top w:val="nil"/>
              <w:left w:val="nil"/>
              <w:bottom w:val="single" w:sz="4" w:space="0" w:color="auto"/>
              <w:right w:val="single" w:sz="4" w:space="0" w:color="auto"/>
            </w:tcBorders>
            <w:shd w:val="clear" w:color="auto" w:fill="auto"/>
            <w:vAlign w:val="center"/>
            <w:hideMark/>
          </w:tcPr>
          <w:p w14:paraId="6631C1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64,8</w:t>
            </w:r>
          </w:p>
        </w:tc>
        <w:tc>
          <w:tcPr>
            <w:tcW w:w="191" w:type="pct"/>
            <w:tcBorders>
              <w:top w:val="nil"/>
              <w:left w:val="nil"/>
              <w:bottom w:val="single" w:sz="4" w:space="0" w:color="auto"/>
              <w:right w:val="single" w:sz="4" w:space="0" w:color="auto"/>
            </w:tcBorders>
            <w:shd w:val="clear" w:color="auto" w:fill="auto"/>
            <w:vAlign w:val="center"/>
            <w:hideMark/>
          </w:tcPr>
          <w:p w14:paraId="1DC6C0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CD86B8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A102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DFB8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DA2A9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5349</w:t>
            </w:r>
          </w:p>
        </w:tc>
      </w:tr>
      <w:tr w:rsidR="00BD526E" w:rsidRPr="00BD526E" w14:paraId="3F60711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64BD39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60186B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3994D0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B2C004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212456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1FD7C6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49B2C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00DC2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90</w:t>
            </w:r>
          </w:p>
        </w:tc>
        <w:tc>
          <w:tcPr>
            <w:tcW w:w="233" w:type="pct"/>
            <w:tcBorders>
              <w:top w:val="nil"/>
              <w:left w:val="nil"/>
              <w:bottom w:val="single" w:sz="4" w:space="0" w:color="auto"/>
              <w:right w:val="single" w:sz="4" w:space="0" w:color="auto"/>
            </w:tcBorders>
            <w:shd w:val="clear" w:color="auto" w:fill="auto"/>
            <w:vAlign w:val="center"/>
            <w:hideMark/>
          </w:tcPr>
          <w:p w14:paraId="2AF882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50</w:t>
            </w:r>
          </w:p>
        </w:tc>
        <w:tc>
          <w:tcPr>
            <w:tcW w:w="191" w:type="pct"/>
            <w:tcBorders>
              <w:top w:val="nil"/>
              <w:left w:val="nil"/>
              <w:bottom w:val="single" w:sz="4" w:space="0" w:color="auto"/>
              <w:right w:val="single" w:sz="4" w:space="0" w:color="auto"/>
            </w:tcBorders>
            <w:shd w:val="clear" w:color="auto" w:fill="auto"/>
            <w:vAlign w:val="center"/>
            <w:hideMark/>
          </w:tcPr>
          <w:p w14:paraId="1AADA5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40</w:t>
            </w:r>
          </w:p>
        </w:tc>
        <w:tc>
          <w:tcPr>
            <w:tcW w:w="191" w:type="pct"/>
            <w:tcBorders>
              <w:top w:val="nil"/>
              <w:left w:val="nil"/>
              <w:bottom w:val="single" w:sz="4" w:space="0" w:color="auto"/>
              <w:right w:val="single" w:sz="4" w:space="0" w:color="auto"/>
            </w:tcBorders>
            <w:shd w:val="clear" w:color="auto" w:fill="auto"/>
            <w:noWrap/>
            <w:vAlign w:val="center"/>
            <w:hideMark/>
          </w:tcPr>
          <w:p w14:paraId="12A533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6B615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27086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1D6CCE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8805C4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71ED82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1DEAD9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6B70CF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77A458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8C9993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08B38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DBC08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2767C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69012A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25,3</w:t>
            </w:r>
          </w:p>
        </w:tc>
        <w:tc>
          <w:tcPr>
            <w:tcW w:w="233" w:type="pct"/>
            <w:tcBorders>
              <w:top w:val="nil"/>
              <w:left w:val="nil"/>
              <w:bottom w:val="single" w:sz="4" w:space="0" w:color="auto"/>
              <w:right w:val="single" w:sz="4" w:space="0" w:color="auto"/>
            </w:tcBorders>
            <w:shd w:val="clear" w:color="auto" w:fill="auto"/>
            <w:vAlign w:val="center"/>
            <w:hideMark/>
          </w:tcPr>
          <w:p w14:paraId="20294F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0,5</w:t>
            </w:r>
          </w:p>
        </w:tc>
        <w:tc>
          <w:tcPr>
            <w:tcW w:w="191" w:type="pct"/>
            <w:tcBorders>
              <w:top w:val="nil"/>
              <w:left w:val="nil"/>
              <w:bottom w:val="single" w:sz="4" w:space="0" w:color="auto"/>
              <w:right w:val="single" w:sz="4" w:space="0" w:color="auto"/>
            </w:tcBorders>
            <w:shd w:val="clear" w:color="auto" w:fill="auto"/>
            <w:vAlign w:val="center"/>
            <w:hideMark/>
          </w:tcPr>
          <w:p w14:paraId="6BE6C32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24,8</w:t>
            </w:r>
          </w:p>
        </w:tc>
        <w:tc>
          <w:tcPr>
            <w:tcW w:w="191" w:type="pct"/>
            <w:tcBorders>
              <w:top w:val="nil"/>
              <w:left w:val="nil"/>
              <w:bottom w:val="single" w:sz="4" w:space="0" w:color="auto"/>
              <w:right w:val="single" w:sz="4" w:space="0" w:color="auto"/>
            </w:tcBorders>
            <w:shd w:val="clear" w:color="auto" w:fill="auto"/>
            <w:noWrap/>
            <w:vAlign w:val="center"/>
            <w:hideMark/>
          </w:tcPr>
          <w:p w14:paraId="0ED9E0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7818C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FFEC5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BF82E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B2E37C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5EF36B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56807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28A651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253F3D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9BFA2C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7D4945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14CBF7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8598E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EC7F0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76D56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9EC2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A33EC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AAC6D7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F0AD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409CF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0D2E6D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E9F7AB8"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51254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МБОУ "Полевобикшикская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B3C13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6ABF8F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Полевые Бикшики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1F134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D8986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256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0635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593008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2B874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37,9</w:t>
            </w:r>
          </w:p>
        </w:tc>
        <w:tc>
          <w:tcPr>
            <w:tcW w:w="233" w:type="pct"/>
            <w:tcBorders>
              <w:top w:val="nil"/>
              <w:left w:val="nil"/>
              <w:bottom w:val="single" w:sz="4" w:space="0" w:color="auto"/>
              <w:right w:val="single" w:sz="4" w:space="0" w:color="auto"/>
            </w:tcBorders>
            <w:shd w:val="clear" w:color="auto" w:fill="auto"/>
            <w:vAlign w:val="center"/>
            <w:hideMark/>
          </w:tcPr>
          <w:p w14:paraId="195983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1A1A7A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23,9</w:t>
            </w:r>
          </w:p>
        </w:tc>
        <w:tc>
          <w:tcPr>
            <w:tcW w:w="191" w:type="pct"/>
            <w:tcBorders>
              <w:top w:val="nil"/>
              <w:left w:val="nil"/>
              <w:bottom w:val="single" w:sz="4" w:space="0" w:color="auto"/>
              <w:right w:val="single" w:sz="4" w:space="0" w:color="auto"/>
            </w:tcBorders>
            <w:shd w:val="clear" w:color="auto" w:fill="auto"/>
            <w:vAlign w:val="center"/>
            <w:hideMark/>
          </w:tcPr>
          <w:p w14:paraId="04DB166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3F788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42EF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F454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C50B0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986</w:t>
            </w:r>
          </w:p>
        </w:tc>
      </w:tr>
      <w:tr w:rsidR="00BD526E" w:rsidRPr="00BD526E" w14:paraId="6776874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7338E6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EBE48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7AB15B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96BEA7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C0D9AE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FDB14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F8673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417D0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09E42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70F5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298B5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77DDF5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2ED3F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9E95B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8E36A6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A4B36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92FA72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42D25A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30ACD1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069C4A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4A99BA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9C5018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5D76F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4D5DB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37,9</w:t>
            </w:r>
          </w:p>
        </w:tc>
        <w:tc>
          <w:tcPr>
            <w:tcW w:w="233" w:type="pct"/>
            <w:tcBorders>
              <w:top w:val="nil"/>
              <w:left w:val="nil"/>
              <w:bottom w:val="single" w:sz="4" w:space="0" w:color="auto"/>
              <w:right w:val="single" w:sz="4" w:space="0" w:color="auto"/>
            </w:tcBorders>
            <w:shd w:val="clear" w:color="auto" w:fill="auto"/>
            <w:vAlign w:val="center"/>
            <w:hideMark/>
          </w:tcPr>
          <w:p w14:paraId="2B425CA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2BE8D9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23,9</w:t>
            </w:r>
          </w:p>
        </w:tc>
        <w:tc>
          <w:tcPr>
            <w:tcW w:w="191" w:type="pct"/>
            <w:tcBorders>
              <w:top w:val="nil"/>
              <w:left w:val="nil"/>
              <w:bottom w:val="single" w:sz="4" w:space="0" w:color="auto"/>
              <w:right w:val="single" w:sz="4" w:space="0" w:color="auto"/>
            </w:tcBorders>
            <w:shd w:val="clear" w:color="auto" w:fill="auto"/>
            <w:noWrap/>
            <w:vAlign w:val="center"/>
            <w:hideMark/>
          </w:tcPr>
          <w:p w14:paraId="1EE3EF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9736D1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2D72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6862D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4854B4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CD83DB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82AE5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D66FD1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53096CF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BA656B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595E2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A7EF14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2FB70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32769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A1A1C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D0A5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6B85B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0F564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0FAE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B162E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D2D45B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8004C9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EC3A2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МБДОУ "Шыгырданский детский сад "Ромашка"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2452F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0341DA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Шыгырданы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075DE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4E3A1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144 места</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BC791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322319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79EDC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74838B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7581B98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7,4</w:t>
            </w:r>
          </w:p>
        </w:tc>
        <w:tc>
          <w:tcPr>
            <w:tcW w:w="191" w:type="pct"/>
            <w:tcBorders>
              <w:top w:val="nil"/>
              <w:left w:val="nil"/>
              <w:bottom w:val="single" w:sz="4" w:space="0" w:color="auto"/>
              <w:right w:val="single" w:sz="4" w:space="0" w:color="auto"/>
            </w:tcBorders>
            <w:shd w:val="clear" w:color="auto" w:fill="auto"/>
            <w:vAlign w:val="center"/>
            <w:hideMark/>
          </w:tcPr>
          <w:p w14:paraId="0CB7D2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309C9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831A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90D7F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0B918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5349</w:t>
            </w:r>
          </w:p>
        </w:tc>
      </w:tr>
      <w:tr w:rsidR="00BD526E" w:rsidRPr="00BD526E" w14:paraId="454D329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E8837C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AD0496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39C96D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9526B5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9ED219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92EFCE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AA993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68863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953AA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C473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802C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038CB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DD5582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A4903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03C531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4B8F74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D998C8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6B155E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C38B17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5FC1CE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3EED15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E1F29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6253C3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D82DE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109AA4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17994A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7,4</w:t>
            </w:r>
          </w:p>
        </w:tc>
        <w:tc>
          <w:tcPr>
            <w:tcW w:w="191" w:type="pct"/>
            <w:tcBorders>
              <w:top w:val="nil"/>
              <w:left w:val="nil"/>
              <w:bottom w:val="single" w:sz="4" w:space="0" w:color="auto"/>
              <w:right w:val="single" w:sz="4" w:space="0" w:color="auto"/>
            </w:tcBorders>
            <w:shd w:val="clear" w:color="auto" w:fill="auto"/>
            <w:noWrap/>
            <w:vAlign w:val="center"/>
            <w:hideMark/>
          </w:tcPr>
          <w:p w14:paraId="6EC1AB3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6D38CB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CA39F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51FCC9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FF8BEB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1EDE7B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6F32A3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A8896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1AD130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7BF099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DFEC3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7756B8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EAAA4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3881F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81E14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FC5D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8E82F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6427FC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2C53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94D2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B4A06A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2A4A381"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EDE65E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«Батыревская СОШ№2»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4F7A7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6BE4CB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350AB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8D779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6C22C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87FFF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184E9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12EFB3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BCCDF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91" w:type="pct"/>
            <w:tcBorders>
              <w:top w:val="nil"/>
              <w:left w:val="nil"/>
              <w:bottom w:val="single" w:sz="4" w:space="0" w:color="auto"/>
              <w:right w:val="single" w:sz="4" w:space="0" w:color="auto"/>
            </w:tcBorders>
            <w:shd w:val="clear" w:color="auto" w:fill="auto"/>
            <w:vAlign w:val="center"/>
            <w:hideMark/>
          </w:tcPr>
          <w:p w14:paraId="363607D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w:t>
            </w:r>
          </w:p>
        </w:tc>
        <w:tc>
          <w:tcPr>
            <w:tcW w:w="184" w:type="pct"/>
            <w:tcBorders>
              <w:top w:val="nil"/>
              <w:left w:val="nil"/>
              <w:bottom w:val="single" w:sz="4" w:space="0" w:color="auto"/>
              <w:right w:val="single" w:sz="4" w:space="0" w:color="auto"/>
            </w:tcBorders>
            <w:shd w:val="clear" w:color="auto" w:fill="auto"/>
            <w:vAlign w:val="center"/>
            <w:hideMark/>
          </w:tcPr>
          <w:p w14:paraId="51D6D8A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41946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E7B7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9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1CCD845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12145A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479336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8B6420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0EC15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81BB0B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95770B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A8AF4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FE0B5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AAC3C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AAA2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928BDC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B0534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BA83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B50266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CDD9C9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64883D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35B6AA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51863F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3BFAA8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FE1F4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20230D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918B0B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33FA1E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B3259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75A653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EBB9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16</w:t>
            </w:r>
          </w:p>
        </w:tc>
        <w:tc>
          <w:tcPr>
            <w:tcW w:w="191" w:type="pct"/>
            <w:tcBorders>
              <w:top w:val="nil"/>
              <w:left w:val="nil"/>
              <w:bottom w:val="single" w:sz="4" w:space="0" w:color="auto"/>
              <w:right w:val="single" w:sz="4" w:space="0" w:color="auto"/>
            </w:tcBorders>
            <w:shd w:val="clear" w:color="auto" w:fill="auto"/>
            <w:noWrap/>
            <w:vAlign w:val="center"/>
            <w:hideMark/>
          </w:tcPr>
          <w:p w14:paraId="56390FB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w:t>
            </w:r>
          </w:p>
        </w:tc>
        <w:tc>
          <w:tcPr>
            <w:tcW w:w="184" w:type="pct"/>
            <w:tcBorders>
              <w:top w:val="nil"/>
              <w:left w:val="nil"/>
              <w:bottom w:val="single" w:sz="4" w:space="0" w:color="auto"/>
              <w:right w:val="single" w:sz="4" w:space="0" w:color="auto"/>
            </w:tcBorders>
            <w:shd w:val="clear" w:color="auto" w:fill="auto"/>
            <w:noWrap/>
            <w:vAlign w:val="center"/>
            <w:hideMark/>
          </w:tcPr>
          <w:p w14:paraId="661D992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8886E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4F71F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786B7D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2AA984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6F6677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5EBCE9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3262587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1E7C71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3CE51C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D23A8D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1037E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53CD0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921A5C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E099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70B30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F9031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C65E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28E30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D9AB1F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A07378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5A037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БМК для детского сада "Василек"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53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5F82C9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77172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63335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174 места</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58CB2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14:paraId="41ADA0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CFEE2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193B25F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2C57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w:t>
            </w:r>
          </w:p>
        </w:tc>
        <w:tc>
          <w:tcPr>
            <w:tcW w:w="191" w:type="pct"/>
            <w:tcBorders>
              <w:top w:val="nil"/>
              <w:left w:val="nil"/>
              <w:bottom w:val="single" w:sz="4" w:space="0" w:color="auto"/>
              <w:right w:val="single" w:sz="4" w:space="0" w:color="auto"/>
            </w:tcBorders>
            <w:shd w:val="clear" w:color="auto" w:fill="auto"/>
            <w:vAlign w:val="center"/>
            <w:hideMark/>
          </w:tcPr>
          <w:p w14:paraId="792DB8E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A1C7E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210D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06B4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15236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753615A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EAED6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CA12FF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4EB9605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8B17BD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E7B9B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3CCBBE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0519A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5B378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10FC31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BB0A9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6920B2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BC3089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2DB4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8678BA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7647DA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2E5E0C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6EAD17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73661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B1FD38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F038A3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DAFA9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CCD123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24045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6B486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4695A1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642AB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w:t>
            </w:r>
          </w:p>
        </w:tc>
        <w:tc>
          <w:tcPr>
            <w:tcW w:w="191" w:type="pct"/>
            <w:tcBorders>
              <w:top w:val="nil"/>
              <w:left w:val="nil"/>
              <w:bottom w:val="single" w:sz="4" w:space="0" w:color="auto"/>
              <w:right w:val="single" w:sz="4" w:space="0" w:color="auto"/>
            </w:tcBorders>
            <w:shd w:val="clear" w:color="auto" w:fill="auto"/>
            <w:noWrap/>
            <w:vAlign w:val="center"/>
            <w:hideMark/>
          </w:tcPr>
          <w:p w14:paraId="1EC69B2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43BBCE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2CBB7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C3A37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0658D2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8F3AEB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7ECD53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3BC533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5AD0E2E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A9CCEA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CB061E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5A91CE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C6D4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DCEA7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BF1CD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5B51F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650C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79FA5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ABCA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81DD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81DC3F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55A8B1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782E0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Реконструкция здания детского сада в д.Бахтигильдино под начальную школу с дошкольной группой со строительством спортзала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F6DA0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731762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Бахтигильдино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32FD9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DA8F5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160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5E09E5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на экспертизе</w:t>
            </w:r>
          </w:p>
        </w:tc>
        <w:tc>
          <w:tcPr>
            <w:tcW w:w="375" w:type="pct"/>
            <w:tcBorders>
              <w:top w:val="nil"/>
              <w:left w:val="nil"/>
              <w:bottom w:val="single" w:sz="4" w:space="0" w:color="auto"/>
              <w:right w:val="single" w:sz="4" w:space="0" w:color="auto"/>
            </w:tcBorders>
            <w:shd w:val="clear" w:color="auto" w:fill="auto"/>
            <w:vAlign w:val="center"/>
            <w:hideMark/>
          </w:tcPr>
          <w:p w14:paraId="6526C5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B6AD0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61,3</w:t>
            </w:r>
          </w:p>
        </w:tc>
        <w:tc>
          <w:tcPr>
            <w:tcW w:w="233" w:type="pct"/>
            <w:tcBorders>
              <w:top w:val="nil"/>
              <w:left w:val="nil"/>
              <w:bottom w:val="single" w:sz="4" w:space="0" w:color="auto"/>
              <w:right w:val="single" w:sz="4" w:space="0" w:color="auto"/>
            </w:tcBorders>
            <w:shd w:val="clear" w:color="auto" w:fill="auto"/>
            <w:vAlign w:val="center"/>
            <w:hideMark/>
          </w:tcPr>
          <w:p w14:paraId="6BC2BA4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7015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E81BD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61,3</w:t>
            </w:r>
          </w:p>
        </w:tc>
        <w:tc>
          <w:tcPr>
            <w:tcW w:w="184" w:type="pct"/>
            <w:tcBorders>
              <w:top w:val="nil"/>
              <w:left w:val="nil"/>
              <w:bottom w:val="single" w:sz="4" w:space="0" w:color="auto"/>
              <w:right w:val="single" w:sz="4" w:space="0" w:color="auto"/>
            </w:tcBorders>
            <w:shd w:val="clear" w:color="auto" w:fill="auto"/>
            <w:vAlign w:val="center"/>
            <w:hideMark/>
          </w:tcPr>
          <w:p w14:paraId="5981A49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93C41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D595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4C785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360</w:t>
            </w:r>
          </w:p>
        </w:tc>
      </w:tr>
      <w:tr w:rsidR="00BD526E" w:rsidRPr="00BD526E" w14:paraId="222040B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D98008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B57F90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38FA5DA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7E7F27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4E73F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4C27F7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4A040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2DC693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CBDE93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A94C6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E41E2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B665E4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13B40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1ADB2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655BC2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631314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A5EB14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C4992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6A33961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8123AB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642F9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4827FE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D71CF2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2241B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61,3</w:t>
            </w:r>
          </w:p>
        </w:tc>
        <w:tc>
          <w:tcPr>
            <w:tcW w:w="233" w:type="pct"/>
            <w:tcBorders>
              <w:top w:val="nil"/>
              <w:left w:val="nil"/>
              <w:bottom w:val="single" w:sz="4" w:space="0" w:color="auto"/>
              <w:right w:val="single" w:sz="4" w:space="0" w:color="auto"/>
            </w:tcBorders>
            <w:shd w:val="clear" w:color="auto" w:fill="auto"/>
            <w:vAlign w:val="center"/>
            <w:hideMark/>
          </w:tcPr>
          <w:p w14:paraId="5E4F2A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1EA2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5C64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61,3</w:t>
            </w:r>
          </w:p>
        </w:tc>
        <w:tc>
          <w:tcPr>
            <w:tcW w:w="184" w:type="pct"/>
            <w:tcBorders>
              <w:top w:val="nil"/>
              <w:left w:val="nil"/>
              <w:bottom w:val="single" w:sz="4" w:space="0" w:color="auto"/>
              <w:right w:val="single" w:sz="4" w:space="0" w:color="auto"/>
            </w:tcBorders>
            <w:shd w:val="clear" w:color="auto" w:fill="auto"/>
            <w:noWrap/>
            <w:vAlign w:val="center"/>
            <w:hideMark/>
          </w:tcPr>
          <w:p w14:paraId="2B8510F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AE7F6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FFA66E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44996F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FA5340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83D8AA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FCF25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41E922D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7EA269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CD62C5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F6FF12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4824B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599C5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73D98A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1723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C737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8A79ED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8519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34536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4709F8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5DD9EE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FCA6B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Реконструкция здания детского сада в с. Новое Ахпердино под начальную школу-детский сад со </w:t>
            </w:r>
            <w:r w:rsidRPr="00BD526E">
              <w:rPr>
                <w:rFonts w:eastAsia="Times New Roman"/>
                <w:color w:val="000000"/>
                <w:sz w:val="16"/>
                <w:szCs w:val="16"/>
                <w:lang w:eastAsia="ru-RU"/>
              </w:rPr>
              <w:lastRenderedPageBreak/>
              <w:t>строительством спортзала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92AC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3CFD5C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Новое Ахпердино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ECF44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07340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070FB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965785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4C755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71,3</w:t>
            </w:r>
          </w:p>
        </w:tc>
        <w:tc>
          <w:tcPr>
            <w:tcW w:w="233" w:type="pct"/>
            <w:tcBorders>
              <w:top w:val="nil"/>
              <w:left w:val="nil"/>
              <w:bottom w:val="single" w:sz="4" w:space="0" w:color="auto"/>
              <w:right w:val="single" w:sz="4" w:space="0" w:color="auto"/>
            </w:tcBorders>
            <w:shd w:val="clear" w:color="auto" w:fill="auto"/>
            <w:vAlign w:val="center"/>
            <w:hideMark/>
          </w:tcPr>
          <w:p w14:paraId="6E161E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9DD5D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48,3</w:t>
            </w:r>
          </w:p>
        </w:tc>
        <w:tc>
          <w:tcPr>
            <w:tcW w:w="191" w:type="pct"/>
            <w:tcBorders>
              <w:top w:val="nil"/>
              <w:left w:val="nil"/>
              <w:bottom w:val="single" w:sz="4" w:space="0" w:color="auto"/>
              <w:right w:val="single" w:sz="4" w:space="0" w:color="auto"/>
            </w:tcBorders>
            <w:shd w:val="clear" w:color="auto" w:fill="auto"/>
            <w:vAlign w:val="center"/>
            <w:hideMark/>
          </w:tcPr>
          <w:p w14:paraId="7F2281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84" w:type="pct"/>
            <w:tcBorders>
              <w:top w:val="nil"/>
              <w:left w:val="nil"/>
              <w:bottom w:val="single" w:sz="4" w:space="0" w:color="auto"/>
              <w:right w:val="single" w:sz="4" w:space="0" w:color="auto"/>
            </w:tcBorders>
            <w:shd w:val="clear" w:color="auto" w:fill="auto"/>
            <w:vAlign w:val="center"/>
            <w:hideMark/>
          </w:tcPr>
          <w:p w14:paraId="69D7EC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8D57B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6BC72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9C2EB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967</w:t>
            </w:r>
          </w:p>
        </w:tc>
      </w:tr>
      <w:tr w:rsidR="00BD526E" w:rsidRPr="00BD526E" w14:paraId="54F8D2E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226901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C72795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4EA657F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89C30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0C8A2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1D28D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BB410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5D6B8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97795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A288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5498D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1B3EB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E541E4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C1AA6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5825B6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7FFE61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8BF13D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5694D5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33C7DBF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54E6DC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CD5ECA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5E433C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EA26D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85A05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71,3</w:t>
            </w:r>
          </w:p>
        </w:tc>
        <w:tc>
          <w:tcPr>
            <w:tcW w:w="233" w:type="pct"/>
            <w:tcBorders>
              <w:top w:val="nil"/>
              <w:left w:val="nil"/>
              <w:bottom w:val="single" w:sz="4" w:space="0" w:color="auto"/>
              <w:right w:val="single" w:sz="4" w:space="0" w:color="auto"/>
            </w:tcBorders>
            <w:shd w:val="clear" w:color="auto" w:fill="auto"/>
            <w:vAlign w:val="center"/>
            <w:hideMark/>
          </w:tcPr>
          <w:p w14:paraId="009848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24952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48,3</w:t>
            </w:r>
          </w:p>
        </w:tc>
        <w:tc>
          <w:tcPr>
            <w:tcW w:w="191" w:type="pct"/>
            <w:tcBorders>
              <w:top w:val="nil"/>
              <w:left w:val="nil"/>
              <w:bottom w:val="single" w:sz="4" w:space="0" w:color="auto"/>
              <w:right w:val="single" w:sz="4" w:space="0" w:color="auto"/>
            </w:tcBorders>
            <w:shd w:val="clear" w:color="auto" w:fill="auto"/>
            <w:noWrap/>
            <w:vAlign w:val="center"/>
            <w:hideMark/>
          </w:tcPr>
          <w:p w14:paraId="2F7BC9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23</w:t>
            </w:r>
          </w:p>
        </w:tc>
        <w:tc>
          <w:tcPr>
            <w:tcW w:w="184" w:type="pct"/>
            <w:tcBorders>
              <w:top w:val="nil"/>
              <w:left w:val="nil"/>
              <w:bottom w:val="single" w:sz="4" w:space="0" w:color="auto"/>
              <w:right w:val="single" w:sz="4" w:space="0" w:color="auto"/>
            </w:tcBorders>
            <w:shd w:val="clear" w:color="auto" w:fill="auto"/>
            <w:noWrap/>
            <w:vAlign w:val="center"/>
            <w:hideMark/>
          </w:tcPr>
          <w:p w14:paraId="3AEEE78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A351BA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273C2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E04C4D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B32201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F2BABF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97217B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904F5F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E5DC65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E8E28B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EBC776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F3D87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68344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4D7E7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EBD99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08037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6791B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1699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FB444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277DBA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9FDDC9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D05A8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Реконструкция здания МАОУ "Сугутская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D309F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2D76A2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Сугуты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B3296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EBEA9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320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385E7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1301CB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6F2D6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w:t>
            </w:r>
          </w:p>
        </w:tc>
        <w:tc>
          <w:tcPr>
            <w:tcW w:w="233" w:type="pct"/>
            <w:tcBorders>
              <w:top w:val="nil"/>
              <w:left w:val="nil"/>
              <w:bottom w:val="single" w:sz="4" w:space="0" w:color="auto"/>
              <w:right w:val="single" w:sz="4" w:space="0" w:color="auto"/>
            </w:tcBorders>
            <w:shd w:val="clear" w:color="auto" w:fill="auto"/>
            <w:vAlign w:val="center"/>
            <w:hideMark/>
          </w:tcPr>
          <w:p w14:paraId="6D2369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885B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1E419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7C6DD7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50</w:t>
            </w:r>
          </w:p>
        </w:tc>
        <w:tc>
          <w:tcPr>
            <w:tcW w:w="187" w:type="pct"/>
            <w:tcBorders>
              <w:top w:val="nil"/>
              <w:left w:val="nil"/>
              <w:bottom w:val="single" w:sz="4" w:space="0" w:color="auto"/>
              <w:right w:val="single" w:sz="4" w:space="0" w:color="auto"/>
            </w:tcBorders>
            <w:shd w:val="clear" w:color="auto" w:fill="auto"/>
            <w:vAlign w:val="center"/>
            <w:hideMark/>
          </w:tcPr>
          <w:p w14:paraId="032B74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2DA4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31B50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1399</w:t>
            </w:r>
          </w:p>
        </w:tc>
      </w:tr>
      <w:tr w:rsidR="00BD526E" w:rsidRPr="00BD526E" w14:paraId="769D218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B03491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816F95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467D16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DDA082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076C96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819788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43142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0D903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056053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143C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669475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FE2A3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4B2EF7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F98F1E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985370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981196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1BCF9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6F6EF6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A4A1FD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8B3B55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140ED0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2D2DDC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E92A4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ABB165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w:t>
            </w:r>
          </w:p>
        </w:tc>
        <w:tc>
          <w:tcPr>
            <w:tcW w:w="233" w:type="pct"/>
            <w:tcBorders>
              <w:top w:val="nil"/>
              <w:left w:val="nil"/>
              <w:bottom w:val="single" w:sz="4" w:space="0" w:color="auto"/>
              <w:right w:val="single" w:sz="4" w:space="0" w:color="auto"/>
            </w:tcBorders>
            <w:shd w:val="clear" w:color="auto" w:fill="auto"/>
            <w:vAlign w:val="center"/>
            <w:hideMark/>
          </w:tcPr>
          <w:p w14:paraId="4653B95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F9A32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7F609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4D6917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50</w:t>
            </w:r>
          </w:p>
        </w:tc>
        <w:tc>
          <w:tcPr>
            <w:tcW w:w="187" w:type="pct"/>
            <w:tcBorders>
              <w:top w:val="nil"/>
              <w:left w:val="nil"/>
              <w:bottom w:val="single" w:sz="4" w:space="0" w:color="auto"/>
              <w:right w:val="single" w:sz="4" w:space="0" w:color="auto"/>
            </w:tcBorders>
            <w:shd w:val="clear" w:color="auto" w:fill="auto"/>
            <w:noWrap/>
            <w:vAlign w:val="center"/>
            <w:hideMark/>
          </w:tcPr>
          <w:p w14:paraId="769878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25385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92D4A1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AF14A0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8B80FE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84622E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5B69F1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A00EEC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0D5D49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4A4FF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BEABB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719B9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0E4CB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5C11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1CED7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FCF770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161E3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92C3B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56ABD6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0C593B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5B0A8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МБДОУ "Солнышко"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5379A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512B38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2146A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4366E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731CB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C53FF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D6DC7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14:paraId="2784E7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BA173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1A957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CE4DE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313B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87" w:type="pct"/>
            <w:tcBorders>
              <w:top w:val="nil"/>
              <w:left w:val="nil"/>
              <w:bottom w:val="single" w:sz="4" w:space="0" w:color="auto"/>
              <w:right w:val="single" w:sz="4" w:space="0" w:color="auto"/>
            </w:tcBorders>
            <w:shd w:val="clear" w:color="auto" w:fill="auto"/>
            <w:vAlign w:val="center"/>
            <w:hideMark/>
          </w:tcPr>
          <w:p w14:paraId="52CCAC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0F34C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69B087B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6C04D4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A60DA4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0A1E46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DC50A4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27459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CA593E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7292F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20125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10C7C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0F63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468416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EA16C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1D1F5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C5BC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2CFD1C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4E2440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452E34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AE4E67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6A694ED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503A85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85DD79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324885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B8FF6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CEADF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14:paraId="097D73F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D763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E107D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99F7EE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6D4C7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14</w:t>
            </w:r>
          </w:p>
        </w:tc>
        <w:tc>
          <w:tcPr>
            <w:tcW w:w="187" w:type="pct"/>
            <w:tcBorders>
              <w:top w:val="nil"/>
              <w:left w:val="nil"/>
              <w:bottom w:val="single" w:sz="4" w:space="0" w:color="auto"/>
              <w:right w:val="single" w:sz="4" w:space="0" w:color="auto"/>
            </w:tcBorders>
            <w:shd w:val="clear" w:color="auto" w:fill="auto"/>
            <w:noWrap/>
            <w:vAlign w:val="center"/>
            <w:hideMark/>
          </w:tcPr>
          <w:p w14:paraId="1BE7001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7FB75C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1715E5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759DB7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D44A91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6E188B4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EA5445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53CAEE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40F9FB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66E7B8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786D5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AABCF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35BA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4332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0F552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7B6D0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123C9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6AC778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8E7694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53C03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здания МБОУ "Тарханская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A678F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32054D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Тарханы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07326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C9B46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A83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48DB8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BF9AD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14:paraId="747C694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E0A8B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B5EE3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A809D7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2647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70</w:t>
            </w:r>
          </w:p>
        </w:tc>
        <w:tc>
          <w:tcPr>
            <w:tcW w:w="187" w:type="pct"/>
            <w:tcBorders>
              <w:top w:val="nil"/>
              <w:left w:val="nil"/>
              <w:bottom w:val="single" w:sz="4" w:space="0" w:color="auto"/>
              <w:right w:val="single" w:sz="4" w:space="0" w:color="auto"/>
            </w:tcBorders>
            <w:shd w:val="clear" w:color="auto" w:fill="auto"/>
            <w:vAlign w:val="center"/>
            <w:hideMark/>
          </w:tcPr>
          <w:p w14:paraId="0EA263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6DF8B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879</w:t>
            </w:r>
          </w:p>
        </w:tc>
      </w:tr>
      <w:tr w:rsidR="00BD526E" w:rsidRPr="00BD526E" w14:paraId="58E9586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0BE17D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7A6620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550BCAB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06C80F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9D075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C3016A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BE21A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C290A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D94CB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3E07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A5A98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C648C2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860DF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75CA23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7C919A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D0B8AA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AF07D1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6FBE53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48959DF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ED8DF0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F1A78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1B59E0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F7CF3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78F7D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14:paraId="66C074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374D4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49C7A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220EF4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488845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70</w:t>
            </w:r>
          </w:p>
        </w:tc>
        <w:tc>
          <w:tcPr>
            <w:tcW w:w="187" w:type="pct"/>
            <w:tcBorders>
              <w:top w:val="nil"/>
              <w:left w:val="nil"/>
              <w:bottom w:val="single" w:sz="4" w:space="0" w:color="auto"/>
              <w:right w:val="single" w:sz="4" w:space="0" w:color="auto"/>
            </w:tcBorders>
            <w:shd w:val="clear" w:color="auto" w:fill="auto"/>
            <w:noWrap/>
            <w:vAlign w:val="center"/>
            <w:hideMark/>
          </w:tcPr>
          <w:p w14:paraId="24498F4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50ADEA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96EA16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ED3CD9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E81E88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38C1528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87478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FCFDB0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411DB5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C180C2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197A1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11FF5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1EE3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F941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642E14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C842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ADB6B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A47A41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AA928A8"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432DC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здания МБОУ "Батыревская СОШ №1"</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E36DDC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622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CCC76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8F7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1047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6695F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138092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67E47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42</w:t>
            </w:r>
          </w:p>
        </w:tc>
        <w:tc>
          <w:tcPr>
            <w:tcW w:w="233" w:type="pct"/>
            <w:tcBorders>
              <w:top w:val="nil"/>
              <w:left w:val="nil"/>
              <w:bottom w:val="single" w:sz="4" w:space="0" w:color="auto"/>
              <w:right w:val="single" w:sz="4" w:space="0" w:color="auto"/>
            </w:tcBorders>
            <w:shd w:val="clear" w:color="auto" w:fill="auto"/>
            <w:vAlign w:val="center"/>
            <w:hideMark/>
          </w:tcPr>
          <w:p w14:paraId="7599166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FD2AB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5C521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BC5611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2AA6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3F22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21780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513AB73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689886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5439DC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E09CA5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8A54C8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875522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7DE433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4C672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C243F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5AD42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E854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5FE2B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2C79F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F31291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C02C2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0E8E23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89ED4C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4946A8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CC7FFA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FA6B8F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A13217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AF7B98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C9668E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144655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7F00C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42</w:t>
            </w:r>
          </w:p>
        </w:tc>
        <w:tc>
          <w:tcPr>
            <w:tcW w:w="233" w:type="pct"/>
            <w:tcBorders>
              <w:top w:val="nil"/>
              <w:left w:val="nil"/>
              <w:bottom w:val="single" w:sz="4" w:space="0" w:color="auto"/>
              <w:right w:val="single" w:sz="4" w:space="0" w:color="auto"/>
            </w:tcBorders>
            <w:shd w:val="clear" w:color="auto" w:fill="auto"/>
            <w:vAlign w:val="center"/>
            <w:hideMark/>
          </w:tcPr>
          <w:p w14:paraId="1F1A75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2684D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1C291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0606F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90BF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209CF0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42</w:t>
            </w:r>
          </w:p>
        </w:tc>
        <w:tc>
          <w:tcPr>
            <w:tcW w:w="222" w:type="pct"/>
            <w:vMerge/>
            <w:tcBorders>
              <w:top w:val="nil"/>
              <w:left w:val="single" w:sz="4" w:space="0" w:color="auto"/>
              <w:bottom w:val="single" w:sz="4" w:space="0" w:color="000000"/>
              <w:right w:val="single" w:sz="4" w:space="0" w:color="auto"/>
            </w:tcBorders>
            <w:vAlign w:val="center"/>
            <w:hideMark/>
          </w:tcPr>
          <w:p w14:paraId="0D58897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F59446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056A14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674F9D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0A205B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2C268C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73A09E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89A056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7CE4C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05DD0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A1DDB3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6FD72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9DB2E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BE6446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DB0B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54C6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83FB6E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FEC3E0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EA277D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пристроя к зданию МБОУ "Долгоостровская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9DC4B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338D4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Долгий Остров</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64949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499F7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220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1AF76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35060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D8E68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14:paraId="5B395F2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0560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455B2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70</w:t>
            </w:r>
          </w:p>
        </w:tc>
        <w:tc>
          <w:tcPr>
            <w:tcW w:w="184" w:type="pct"/>
            <w:tcBorders>
              <w:top w:val="nil"/>
              <w:left w:val="nil"/>
              <w:bottom w:val="single" w:sz="4" w:space="0" w:color="auto"/>
              <w:right w:val="single" w:sz="4" w:space="0" w:color="auto"/>
            </w:tcBorders>
            <w:shd w:val="clear" w:color="auto" w:fill="auto"/>
            <w:vAlign w:val="center"/>
            <w:hideMark/>
          </w:tcPr>
          <w:p w14:paraId="3FC5E0F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547E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75CC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32DD2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834</w:t>
            </w:r>
          </w:p>
        </w:tc>
      </w:tr>
      <w:tr w:rsidR="00BD526E" w:rsidRPr="00BD526E" w14:paraId="5C735A2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514A99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4BB4A9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02A68F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6089B5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3C8F3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54EB0F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6E867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CC522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69,3</w:t>
            </w:r>
          </w:p>
        </w:tc>
        <w:tc>
          <w:tcPr>
            <w:tcW w:w="233" w:type="pct"/>
            <w:tcBorders>
              <w:top w:val="nil"/>
              <w:left w:val="nil"/>
              <w:bottom w:val="single" w:sz="4" w:space="0" w:color="auto"/>
              <w:right w:val="single" w:sz="4" w:space="0" w:color="auto"/>
            </w:tcBorders>
            <w:shd w:val="clear" w:color="auto" w:fill="auto"/>
            <w:vAlign w:val="center"/>
            <w:hideMark/>
          </w:tcPr>
          <w:p w14:paraId="11D6DE9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25EE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943D4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69,3</w:t>
            </w:r>
          </w:p>
        </w:tc>
        <w:tc>
          <w:tcPr>
            <w:tcW w:w="184" w:type="pct"/>
            <w:tcBorders>
              <w:top w:val="nil"/>
              <w:left w:val="nil"/>
              <w:bottom w:val="single" w:sz="4" w:space="0" w:color="auto"/>
              <w:right w:val="single" w:sz="4" w:space="0" w:color="auto"/>
            </w:tcBorders>
            <w:shd w:val="clear" w:color="auto" w:fill="auto"/>
            <w:noWrap/>
            <w:vAlign w:val="center"/>
            <w:hideMark/>
          </w:tcPr>
          <w:p w14:paraId="3A3FBD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5AD7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A14C4A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9C9594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FD6C97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057589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1EDCC4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AC2A79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8A3557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D12B6B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1F9118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B23447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3062E7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vAlign w:val="center"/>
            <w:hideMark/>
          </w:tcPr>
          <w:p w14:paraId="7F3195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5440C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7454CA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14:paraId="789BB93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91DD6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8B0B8D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EB0631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A6CC89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DFBBF1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DDE753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A4306F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86DDDC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9E13AA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0934CE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DFA94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127CC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EE028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6C5B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F958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BB6819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9660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EE2AF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DF3BB7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8CB8A2A"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A57E7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Строительство физкультурно-спортивной зоны </w:t>
            </w:r>
            <w:r w:rsidRPr="00BD526E">
              <w:rPr>
                <w:rFonts w:eastAsia="Times New Roman"/>
                <w:color w:val="000000"/>
                <w:sz w:val="16"/>
                <w:szCs w:val="16"/>
                <w:lang w:eastAsia="ru-RU"/>
              </w:rPr>
              <w:lastRenderedPageBreak/>
              <w:t>"Батыревская СОШ №2"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947BF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081F3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47357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7ED6A3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A1122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E6213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3876B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14:paraId="1D316E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630A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w:t>
            </w:r>
          </w:p>
        </w:tc>
        <w:tc>
          <w:tcPr>
            <w:tcW w:w="191" w:type="pct"/>
            <w:tcBorders>
              <w:top w:val="nil"/>
              <w:left w:val="nil"/>
              <w:bottom w:val="single" w:sz="4" w:space="0" w:color="auto"/>
              <w:right w:val="single" w:sz="4" w:space="0" w:color="auto"/>
            </w:tcBorders>
            <w:shd w:val="clear" w:color="auto" w:fill="auto"/>
            <w:vAlign w:val="center"/>
            <w:hideMark/>
          </w:tcPr>
          <w:p w14:paraId="4EA306D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F4B075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65007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CF1AF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94936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5218</w:t>
            </w:r>
          </w:p>
        </w:tc>
      </w:tr>
      <w:tr w:rsidR="00BD526E" w:rsidRPr="00BD526E" w14:paraId="1DD9BC3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380561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D7341E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9B38EA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873CFA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F1AAE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B36687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15168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B25D2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4F91AB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82A2F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5B2B8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455EC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F5B9B6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866037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CA0549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DEC6D8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517170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1DC0B9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1B6613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BCA3B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E1A5C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A1BE9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1AD9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30BEB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14:paraId="0B5DE7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96536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10</w:t>
            </w:r>
          </w:p>
        </w:tc>
        <w:tc>
          <w:tcPr>
            <w:tcW w:w="191" w:type="pct"/>
            <w:tcBorders>
              <w:top w:val="nil"/>
              <w:left w:val="nil"/>
              <w:bottom w:val="single" w:sz="4" w:space="0" w:color="auto"/>
              <w:right w:val="single" w:sz="4" w:space="0" w:color="auto"/>
            </w:tcBorders>
            <w:shd w:val="clear" w:color="auto" w:fill="auto"/>
            <w:noWrap/>
            <w:vAlign w:val="center"/>
            <w:hideMark/>
          </w:tcPr>
          <w:p w14:paraId="1E0A38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92C85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0E7F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34A86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D1446C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E2805E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232AC1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008BE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902FFF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21AC2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DD6015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5FEA17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4859F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548F8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B7D446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B6409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D9CA6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735FB7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FD44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285A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619283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C6CD33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077D6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здания МБОУ "Шыгырданская СОШ № 1"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07077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Региональный проект "Современная школа" национального проекта "Образование"</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059EEA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Шыгырдан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C8C47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C9550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4186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67D1A7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11992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37</w:t>
            </w:r>
          </w:p>
        </w:tc>
        <w:tc>
          <w:tcPr>
            <w:tcW w:w="233" w:type="pct"/>
            <w:tcBorders>
              <w:top w:val="nil"/>
              <w:left w:val="nil"/>
              <w:bottom w:val="single" w:sz="4" w:space="0" w:color="auto"/>
              <w:right w:val="single" w:sz="4" w:space="0" w:color="auto"/>
            </w:tcBorders>
            <w:shd w:val="clear" w:color="auto" w:fill="auto"/>
            <w:vAlign w:val="center"/>
            <w:hideMark/>
          </w:tcPr>
          <w:p w14:paraId="7D1ADF9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015B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37</w:t>
            </w:r>
          </w:p>
        </w:tc>
        <w:tc>
          <w:tcPr>
            <w:tcW w:w="191" w:type="pct"/>
            <w:tcBorders>
              <w:top w:val="nil"/>
              <w:left w:val="nil"/>
              <w:bottom w:val="single" w:sz="4" w:space="0" w:color="auto"/>
              <w:right w:val="single" w:sz="4" w:space="0" w:color="auto"/>
            </w:tcBorders>
            <w:shd w:val="clear" w:color="auto" w:fill="auto"/>
            <w:vAlign w:val="center"/>
            <w:hideMark/>
          </w:tcPr>
          <w:p w14:paraId="4E2528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289B7A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57228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D5BE3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FEE1A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58B5F01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5EF57B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A0501E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D27403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5D6EEB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8FFA6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86362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6D876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93C2C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481CCA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9623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CB7C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D74C92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5547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99DA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75A929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33C6AC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6C952C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479E97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3FDA0F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415FD4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A3425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4342B5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06F83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1145F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37</w:t>
            </w:r>
          </w:p>
        </w:tc>
        <w:tc>
          <w:tcPr>
            <w:tcW w:w="233" w:type="pct"/>
            <w:tcBorders>
              <w:top w:val="nil"/>
              <w:left w:val="nil"/>
              <w:bottom w:val="single" w:sz="4" w:space="0" w:color="auto"/>
              <w:right w:val="single" w:sz="4" w:space="0" w:color="auto"/>
            </w:tcBorders>
            <w:shd w:val="clear" w:color="auto" w:fill="auto"/>
            <w:vAlign w:val="center"/>
            <w:hideMark/>
          </w:tcPr>
          <w:p w14:paraId="7597ECD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663AA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37</w:t>
            </w:r>
          </w:p>
        </w:tc>
        <w:tc>
          <w:tcPr>
            <w:tcW w:w="191" w:type="pct"/>
            <w:tcBorders>
              <w:top w:val="nil"/>
              <w:left w:val="nil"/>
              <w:bottom w:val="single" w:sz="4" w:space="0" w:color="auto"/>
              <w:right w:val="single" w:sz="4" w:space="0" w:color="auto"/>
            </w:tcBorders>
            <w:shd w:val="clear" w:color="auto" w:fill="auto"/>
            <w:vAlign w:val="center"/>
            <w:hideMark/>
          </w:tcPr>
          <w:p w14:paraId="4CE5731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97CD8F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9CBB5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CB241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4343E0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C1E1A2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FDA5FF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A1501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28B554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6528DF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81CC6B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2FF7A9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E0E20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EF0C4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5A7AA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4677E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72B7D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A0405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4E41C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3D974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5E0620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2727FF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9DD77E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Образованию: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04D7B9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BED5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E1CB1A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8B42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D841D8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406C8F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FCB8B6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635,80</w:t>
            </w:r>
          </w:p>
        </w:tc>
        <w:tc>
          <w:tcPr>
            <w:tcW w:w="233" w:type="pct"/>
            <w:tcBorders>
              <w:top w:val="nil"/>
              <w:left w:val="nil"/>
              <w:bottom w:val="single" w:sz="4" w:space="0" w:color="auto"/>
              <w:right w:val="single" w:sz="4" w:space="0" w:color="auto"/>
            </w:tcBorders>
            <w:shd w:val="clear" w:color="auto" w:fill="auto"/>
            <w:vAlign w:val="center"/>
            <w:hideMark/>
          </w:tcPr>
          <w:p w14:paraId="5EAEF7C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75,10</w:t>
            </w:r>
          </w:p>
        </w:tc>
        <w:tc>
          <w:tcPr>
            <w:tcW w:w="191" w:type="pct"/>
            <w:tcBorders>
              <w:top w:val="nil"/>
              <w:left w:val="nil"/>
              <w:bottom w:val="single" w:sz="4" w:space="0" w:color="auto"/>
              <w:right w:val="single" w:sz="4" w:space="0" w:color="auto"/>
            </w:tcBorders>
            <w:shd w:val="clear" w:color="auto" w:fill="auto"/>
            <w:vAlign w:val="center"/>
            <w:hideMark/>
          </w:tcPr>
          <w:p w14:paraId="7965856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211,40</w:t>
            </w:r>
          </w:p>
        </w:tc>
        <w:tc>
          <w:tcPr>
            <w:tcW w:w="191" w:type="pct"/>
            <w:tcBorders>
              <w:top w:val="nil"/>
              <w:left w:val="nil"/>
              <w:bottom w:val="single" w:sz="4" w:space="0" w:color="auto"/>
              <w:right w:val="single" w:sz="4" w:space="0" w:color="auto"/>
            </w:tcBorders>
            <w:shd w:val="clear" w:color="auto" w:fill="auto"/>
            <w:vAlign w:val="center"/>
            <w:hideMark/>
          </w:tcPr>
          <w:p w14:paraId="46BCC6D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173,30</w:t>
            </w:r>
          </w:p>
        </w:tc>
        <w:tc>
          <w:tcPr>
            <w:tcW w:w="184" w:type="pct"/>
            <w:tcBorders>
              <w:top w:val="nil"/>
              <w:left w:val="nil"/>
              <w:bottom w:val="single" w:sz="4" w:space="0" w:color="auto"/>
              <w:right w:val="single" w:sz="4" w:space="0" w:color="auto"/>
            </w:tcBorders>
            <w:shd w:val="clear" w:color="auto" w:fill="auto"/>
            <w:vAlign w:val="center"/>
            <w:hideMark/>
          </w:tcPr>
          <w:p w14:paraId="532620D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50,00</w:t>
            </w:r>
          </w:p>
        </w:tc>
        <w:tc>
          <w:tcPr>
            <w:tcW w:w="187" w:type="pct"/>
            <w:tcBorders>
              <w:top w:val="nil"/>
              <w:left w:val="nil"/>
              <w:bottom w:val="single" w:sz="4" w:space="0" w:color="auto"/>
              <w:right w:val="single" w:sz="4" w:space="0" w:color="auto"/>
            </w:tcBorders>
            <w:shd w:val="clear" w:color="auto" w:fill="auto"/>
            <w:vAlign w:val="center"/>
            <w:hideMark/>
          </w:tcPr>
          <w:p w14:paraId="78C7C5E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84,00</w:t>
            </w:r>
          </w:p>
        </w:tc>
        <w:tc>
          <w:tcPr>
            <w:tcW w:w="187" w:type="pct"/>
            <w:tcBorders>
              <w:top w:val="nil"/>
              <w:left w:val="nil"/>
              <w:bottom w:val="single" w:sz="4" w:space="0" w:color="auto"/>
              <w:right w:val="single" w:sz="4" w:space="0" w:color="auto"/>
            </w:tcBorders>
            <w:shd w:val="clear" w:color="auto" w:fill="auto"/>
            <w:vAlign w:val="center"/>
            <w:hideMark/>
          </w:tcPr>
          <w:p w14:paraId="2300264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7C9594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0CC1B26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DA4D12B"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6F94AAC"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4B2591C"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91182F3"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FD9A72E"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BEF4FC6"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6D444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8503B3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159,30</w:t>
            </w:r>
          </w:p>
        </w:tc>
        <w:tc>
          <w:tcPr>
            <w:tcW w:w="233" w:type="pct"/>
            <w:tcBorders>
              <w:top w:val="nil"/>
              <w:left w:val="nil"/>
              <w:bottom w:val="single" w:sz="4" w:space="0" w:color="auto"/>
              <w:right w:val="single" w:sz="4" w:space="0" w:color="auto"/>
            </w:tcBorders>
            <w:shd w:val="clear" w:color="auto" w:fill="auto"/>
            <w:vAlign w:val="center"/>
            <w:hideMark/>
          </w:tcPr>
          <w:p w14:paraId="08FBAD9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50,00</w:t>
            </w:r>
          </w:p>
        </w:tc>
        <w:tc>
          <w:tcPr>
            <w:tcW w:w="191" w:type="pct"/>
            <w:tcBorders>
              <w:top w:val="nil"/>
              <w:left w:val="nil"/>
              <w:bottom w:val="single" w:sz="4" w:space="0" w:color="auto"/>
              <w:right w:val="single" w:sz="4" w:space="0" w:color="auto"/>
            </w:tcBorders>
            <w:shd w:val="clear" w:color="auto" w:fill="auto"/>
            <w:vAlign w:val="center"/>
            <w:hideMark/>
          </w:tcPr>
          <w:p w14:paraId="3A3FCEE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40,00</w:t>
            </w:r>
          </w:p>
        </w:tc>
        <w:tc>
          <w:tcPr>
            <w:tcW w:w="191" w:type="pct"/>
            <w:tcBorders>
              <w:top w:val="nil"/>
              <w:left w:val="nil"/>
              <w:bottom w:val="single" w:sz="4" w:space="0" w:color="auto"/>
              <w:right w:val="single" w:sz="4" w:space="0" w:color="auto"/>
            </w:tcBorders>
            <w:shd w:val="clear" w:color="auto" w:fill="auto"/>
            <w:vAlign w:val="center"/>
            <w:hideMark/>
          </w:tcPr>
          <w:p w14:paraId="3CF050B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69,30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5B1E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5FB6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B53A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124D30E"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F32A58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DE6E07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D3EA33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707D78A"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E46DD9"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056F7D3"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36E12E6"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0D7D2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2BB125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476,50</w:t>
            </w:r>
          </w:p>
        </w:tc>
        <w:tc>
          <w:tcPr>
            <w:tcW w:w="233" w:type="pct"/>
            <w:tcBorders>
              <w:top w:val="nil"/>
              <w:left w:val="nil"/>
              <w:bottom w:val="single" w:sz="4" w:space="0" w:color="auto"/>
              <w:right w:val="single" w:sz="4" w:space="0" w:color="auto"/>
            </w:tcBorders>
            <w:shd w:val="clear" w:color="auto" w:fill="auto"/>
            <w:vAlign w:val="center"/>
            <w:hideMark/>
          </w:tcPr>
          <w:p w14:paraId="7DBC650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25,10</w:t>
            </w:r>
          </w:p>
        </w:tc>
        <w:tc>
          <w:tcPr>
            <w:tcW w:w="191" w:type="pct"/>
            <w:tcBorders>
              <w:top w:val="nil"/>
              <w:left w:val="nil"/>
              <w:bottom w:val="single" w:sz="4" w:space="0" w:color="auto"/>
              <w:right w:val="single" w:sz="4" w:space="0" w:color="auto"/>
            </w:tcBorders>
            <w:shd w:val="clear" w:color="auto" w:fill="auto"/>
            <w:vAlign w:val="center"/>
            <w:hideMark/>
          </w:tcPr>
          <w:p w14:paraId="3F7BD4C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171,40</w:t>
            </w:r>
          </w:p>
        </w:tc>
        <w:tc>
          <w:tcPr>
            <w:tcW w:w="191" w:type="pct"/>
            <w:tcBorders>
              <w:top w:val="nil"/>
              <w:left w:val="nil"/>
              <w:bottom w:val="single" w:sz="4" w:space="0" w:color="auto"/>
              <w:right w:val="single" w:sz="4" w:space="0" w:color="auto"/>
            </w:tcBorders>
            <w:shd w:val="clear" w:color="auto" w:fill="auto"/>
            <w:vAlign w:val="center"/>
            <w:hideMark/>
          </w:tcPr>
          <w:p w14:paraId="0C9F4C4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104,00</w:t>
            </w:r>
          </w:p>
        </w:tc>
        <w:tc>
          <w:tcPr>
            <w:tcW w:w="184" w:type="pct"/>
            <w:tcBorders>
              <w:top w:val="nil"/>
              <w:left w:val="nil"/>
              <w:bottom w:val="single" w:sz="4" w:space="0" w:color="auto"/>
              <w:right w:val="single" w:sz="4" w:space="0" w:color="auto"/>
            </w:tcBorders>
            <w:shd w:val="clear" w:color="auto" w:fill="auto"/>
            <w:vAlign w:val="center"/>
            <w:hideMark/>
          </w:tcPr>
          <w:p w14:paraId="563E4C8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50,00</w:t>
            </w:r>
          </w:p>
        </w:tc>
        <w:tc>
          <w:tcPr>
            <w:tcW w:w="187" w:type="pct"/>
            <w:tcBorders>
              <w:top w:val="nil"/>
              <w:left w:val="nil"/>
              <w:bottom w:val="single" w:sz="4" w:space="0" w:color="auto"/>
              <w:right w:val="single" w:sz="4" w:space="0" w:color="auto"/>
            </w:tcBorders>
            <w:shd w:val="clear" w:color="auto" w:fill="auto"/>
            <w:vAlign w:val="center"/>
            <w:hideMark/>
          </w:tcPr>
          <w:p w14:paraId="2F09F5B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84,00</w:t>
            </w:r>
          </w:p>
        </w:tc>
        <w:tc>
          <w:tcPr>
            <w:tcW w:w="187" w:type="pct"/>
            <w:tcBorders>
              <w:top w:val="nil"/>
              <w:left w:val="nil"/>
              <w:bottom w:val="single" w:sz="4" w:space="0" w:color="auto"/>
              <w:right w:val="single" w:sz="4" w:space="0" w:color="auto"/>
            </w:tcBorders>
            <w:shd w:val="clear" w:color="auto" w:fill="auto"/>
            <w:vAlign w:val="center"/>
            <w:hideMark/>
          </w:tcPr>
          <w:p w14:paraId="2C2422D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42,00</w:t>
            </w:r>
          </w:p>
        </w:tc>
        <w:tc>
          <w:tcPr>
            <w:tcW w:w="222" w:type="pct"/>
            <w:vMerge/>
            <w:tcBorders>
              <w:top w:val="nil"/>
              <w:left w:val="single" w:sz="4" w:space="0" w:color="auto"/>
              <w:bottom w:val="single" w:sz="4" w:space="0" w:color="000000"/>
              <w:right w:val="single" w:sz="4" w:space="0" w:color="auto"/>
            </w:tcBorders>
            <w:vAlign w:val="center"/>
            <w:hideMark/>
          </w:tcPr>
          <w:p w14:paraId="01590572"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B2A50E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5041D74"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EADD67"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23CB8B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865D4E"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3B64EAE"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3F53EC8"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7642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375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2D74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A534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9AE6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35BB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22FD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2BD1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10E42EC"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6B37C675"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6E3018"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Общественная безопасность</w:t>
            </w:r>
          </w:p>
        </w:tc>
      </w:tr>
      <w:tr w:rsidR="00BD526E" w:rsidRPr="00BD526E" w14:paraId="338356C1"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5C56A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Устройство системы оповещения населения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184E53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5AC4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F26BC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C2C05A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56 точек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E2B5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675FD8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312EA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14:paraId="67B24C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3D33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14:paraId="4CDD55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14:paraId="621630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084F23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5F0426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3D3EF6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33419</w:t>
            </w:r>
          </w:p>
        </w:tc>
      </w:tr>
      <w:tr w:rsidR="00BD526E" w:rsidRPr="00BD526E" w14:paraId="2FED246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0A4042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F4118ED"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F66092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878DFF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0353B0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525969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E0FEB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3CBD3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D71D2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9C88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A2390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17BF5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88A6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5DBDC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0B46A32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D671D9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79A16C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D679858"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A4C449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AEFCF1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CE8596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8BBB40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3F5DC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A0EE1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14:paraId="07E942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AAB5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14:paraId="21FFC6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14:paraId="6C6699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371288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5D15908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22" w:type="pct"/>
            <w:vMerge/>
            <w:tcBorders>
              <w:top w:val="nil"/>
              <w:left w:val="single" w:sz="4" w:space="0" w:color="auto"/>
              <w:bottom w:val="single" w:sz="4" w:space="0" w:color="auto"/>
              <w:right w:val="single" w:sz="4" w:space="0" w:color="auto"/>
            </w:tcBorders>
            <w:vAlign w:val="center"/>
            <w:hideMark/>
          </w:tcPr>
          <w:p w14:paraId="1F57911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69CAE4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7E60C3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F6F2080"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53EA0D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EAD703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EB6974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DD5E8D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25251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B0C993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D5E183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DD4A6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2010A9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CFF69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D839F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D87E7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1DA167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F53CD2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3D65B2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Общественной безопасности: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173584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10DB03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52D4E4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21952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164917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5A2DBC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27AB298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44E1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13ED5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1A84221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4" w:type="pct"/>
            <w:tcBorders>
              <w:top w:val="nil"/>
              <w:left w:val="nil"/>
              <w:bottom w:val="single" w:sz="4" w:space="0" w:color="auto"/>
              <w:right w:val="single" w:sz="4" w:space="0" w:color="auto"/>
            </w:tcBorders>
            <w:shd w:val="clear" w:color="auto" w:fill="auto"/>
            <w:vAlign w:val="center"/>
            <w:hideMark/>
          </w:tcPr>
          <w:p w14:paraId="5A1D2BF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14:paraId="2C2B96F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14:paraId="1F4C4AF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CE4C48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2E7454C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CF30D4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51B6E9"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0E2D91F"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9B030E2"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5037E7"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B7D5EAD"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A5F0C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4067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A130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963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39FA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1B3C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B6DE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50E9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E3E7DFE"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2C7C162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FE48E5D"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E36513D"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4D767A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AF567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F95F2CB"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690397A"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5F9CE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B64413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6B44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DF8ED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6678AA8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4" w:type="pct"/>
            <w:tcBorders>
              <w:top w:val="nil"/>
              <w:left w:val="nil"/>
              <w:bottom w:val="single" w:sz="4" w:space="0" w:color="auto"/>
              <w:right w:val="single" w:sz="4" w:space="0" w:color="auto"/>
            </w:tcBorders>
            <w:shd w:val="clear" w:color="auto" w:fill="auto"/>
            <w:vAlign w:val="center"/>
            <w:hideMark/>
          </w:tcPr>
          <w:p w14:paraId="3E32A24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14:paraId="3788889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14:paraId="0BEBBF1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222" w:type="pct"/>
            <w:vMerge/>
            <w:tcBorders>
              <w:top w:val="nil"/>
              <w:left w:val="single" w:sz="4" w:space="0" w:color="auto"/>
              <w:bottom w:val="single" w:sz="4" w:space="0" w:color="000000"/>
              <w:right w:val="single" w:sz="4" w:space="0" w:color="auto"/>
            </w:tcBorders>
            <w:vAlign w:val="center"/>
            <w:hideMark/>
          </w:tcPr>
          <w:p w14:paraId="6E0E0FAB"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F103DE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F6B63FC"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5E797C2"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0B5C5D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872C2A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A392A9"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3E2421"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DFCCB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5BCD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B4C1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039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0826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7C5B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F9F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93AB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0EE3FBF"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79A44E28"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2C31F"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Пожарная безопасность</w:t>
            </w:r>
          </w:p>
        </w:tc>
      </w:tr>
      <w:tr w:rsidR="00BD526E" w:rsidRPr="00BD526E" w14:paraId="5D94C218"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F5742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теплого гаража для пожарной техники в д. Бахтигильдино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AB80E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B7C04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Бахтигильдинское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FC9E2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F0F0F1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C1E0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1BC613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8EA04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vAlign w:val="center"/>
            <w:hideMark/>
          </w:tcPr>
          <w:p w14:paraId="64B7FC5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58B1C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A827A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14:paraId="4805489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BFC7B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5E7E8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71296F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1119</w:t>
            </w:r>
          </w:p>
        </w:tc>
      </w:tr>
      <w:tr w:rsidR="00BD526E" w:rsidRPr="00BD526E" w14:paraId="3944475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EE7043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F9A52C0"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E65919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98F928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3F5B0E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390F9B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BC8D3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25C01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EA71D6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1EE4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83F995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AEAF71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15648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BE53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3E9A1C8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E40933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B72DE6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0CBF069"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D2CCC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407BA7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788AFC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1CC7BF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CBCE4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586F7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vAlign w:val="center"/>
            <w:hideMark/>
          </w:tcPr>
          <w:p w14:paraId="05D7D5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31F74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BE86EE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14:paraId="2EF292E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FA16E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4DB9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5BD4D01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8CA3B6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E5D9FE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8CBDD06"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FEAF7E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43673F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80C03B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FF7E27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B7DE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FE563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E38D6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58A735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B77FE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57197B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D6777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B2C3B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740BEE8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FB1E9D2"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154FB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Строительство теплого гаража для пожарной техники в д. Долгий Остров</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433541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02CEE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Долгоостровское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6CCA5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6E3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BA868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16C308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31729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14:paraId="3AAFD32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4403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14:paraId="7A53267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2F69BC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C2521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D43CC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4F2CAB3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1077</w:t>
            </w:r>
          </w:p>
        </w:tc>
      </w:tr>
      <w:tr w:rsidR="00BD526E" w:rsidRPr="00BD526E" w14:paraId="1EFA13A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764130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539CEA1"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5B8B1F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990CC9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3049D1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30C0B2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01376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5C589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63A0BC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BE2EEA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BE9F4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955B40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E969F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092B30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16E9B60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B09C64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ACFAC9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C1DF02C"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3937DD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502B6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A9DD72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4549B3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CD333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D6B50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14:paraId="68FDFA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285B2C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14:paraId="0E29766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7AF56A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9C48B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29D8A1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10C75B6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DE6EF3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109299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78CCFA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00839E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6A217C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377045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EF19F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AC3B2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09E2B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EF94F3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608A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BB5262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F848F9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845D6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0002D4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21D6F0F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9E5AF07"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F744D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теплого гаража для пожарной техники в с. Новое Ахпердино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BDC60F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081C9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Новоахпердинское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E110D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F49B0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F5D3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49BEB6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474DB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14:paraId="021101F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1851F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B17136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F5017F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EB4CF8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noWrap/>
            <w:vAlign w:val="center"/>
            <w:hideMark/>
          </w:tcPr>
          <w:p w14:paraId="098B261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3A423B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1947</w:t>
            </w:r>
          </w:p>
        </w:tc>
      </w:tr>
      <w:tr w:rsidR="00BD526E" w:rsidRPr="00BD526E" w14:paraId="7C9E1A3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B786C6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E42CA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D91A5B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78FF76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144AD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A8915E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81AA8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1AF84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584800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7309B6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EC7B3C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E49045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38E4D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AFAE3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7DBAA6C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78FA99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8612AC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2B2793F"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3E229C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6695A2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B3B5F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357FED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1D7AC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9FEF8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14:paraId="0594742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B38E33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070C5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15ADB3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981D5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noWrap/>
            <w:vAlign w:val="center"/>
            <w:hideMark/>
          </w:tcPr>
          <w:p w14:paraId="47A9E54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5BCD8C6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8EC90F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D6B3C0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EB0819"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4A2975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9428E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F16F3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B44A0C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D86ED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421473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BB4B36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E548F9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15DE7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B0434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669D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A4F1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4C79D5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DE8073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68307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Газоснабжение топочной здания гаража для пожарной техники в с. Норваш-Шигали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B3B44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817E7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Норваш-Шигалинское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809AC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81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3412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50BEDB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44FCB7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noWrap/>
            <w:vAlign w:val="center"/>
            <w:hideMark/>
          </w:tcPr>
          <w:p w14:paraId="2E291CC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A40ABD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E0C685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D0C7FF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14:paraId="4395175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9AC654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75B723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1480</w:t>
            </w:r>
          </w:p>
        </w:tc>
      </w:tr>
      <w:tr w:rsidR="00BD526E" w:rsidRPr="00BD526E" w14:paraId="42424B8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96A984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960FC4B"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8BB7F9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19D1F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98C6F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1161AE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81388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07236C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8ACEC2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EB746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FDE232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7F894B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6E3E2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53E3F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535D6D9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52408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457E4FE"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AF8962D"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A6152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85C2E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1939E1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724C7B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90DF4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77222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noWrap/>
            <w:vAlign w:val="center"/>
            <w:hideMark/>
          </w:tcPr>
          <w:p w14:paraId="6098ECF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5C7489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937F38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285C6B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14:paraId="4124A04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524FF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6757D34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E27C56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82A28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BA12DCC"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166930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24119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C3579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A04539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30774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00DA9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7257F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49BA0D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1751BC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4B8C2A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F1003B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46C54A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7AF8998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9B297A8"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6CD2B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Монтаж системы отопления здания гаража для пожарной техники в с.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809DB7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D3506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Сугутское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63AAA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00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29CA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14:paraId="2F51A0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978AB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noWrap/>
            <w:vAlign w:val="center"/>
            <w:hideMark/>
          </w:tcPr>
          <w:p w14:paraId="5556C4C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C7EA3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C72589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14:paraId="69BC78E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76578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D07F52A"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555505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1399</w:t>
            </w:r>
          </w:p>
        </w:tc>
      </w:tr>
      <w:tr w:rsidR="00BD526E" w:rsidRPr="00BD526E" w14:paraId="30862F2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370EB9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E0BA8D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05A4DC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365976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B6DAC9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983382F"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0F2B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2FD2D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5B6EE4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5E09C8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4E17C06"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95FC6A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A53B6C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898A5A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1318912D"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551019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6CBFA2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A47B3B4"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BC5F9E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511C48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5AE2BB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5CEF04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EE5B3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D216D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noWrap/>
            <w:vAlign w:val="center"/>
            <w:hideMark/>
          </w:tcPr>
          <w:p w14:paraId="7678B9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05FD43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75DB160"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14:paraId="706A96D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4290C85"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5D22B7F"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1ADB978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337F00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FB5E44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025DAA"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5D02A9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FF731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BEE4F8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06EE88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9DA88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FB7AA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407801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EC90D9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21AB4D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5988048"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67E44BC"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51FE6C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14:paraId="13E5D56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4D7CF6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590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Пожарной безопасности: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2C1127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3EE76E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E53AE8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B5AFCC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A1588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64CE30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551DCEB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0C0B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3DEBB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4988D75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2,70</w:t>
            </w:r>
          </w:p>
        </w:tc>
        <w:tc>
          <w:tcPr>
            <w:tcW w:w="184" w:type="pct"/>
            <w:tcBorders>
              <w:top w:val="nil"/>
              <w:left w:val="nil"/>
              <w:bottom w:val="single" w:sz="4" w:space="0" w:color="auto"/>
              <w:right w:val="single" w:sz="4" w:space="0" w:color="auto"/>
            </w:tcBorders>
            <w:shd w:val="clear" w:color="auto" w:fill="auto"/>
            <w:vAlign w:val="center"/>
            <w:hideMark/>
          </w:tcPr>
          <w:p w14:paraId="21BB361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14:paraId="2616333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CDA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2593F2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0EC7F33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63D3495"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5170382"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EEE61BA"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A27EBB2"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889DE4F"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C2263F3"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E6146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06BA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ED09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5126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332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7B71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899B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EEF8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7A70DC3"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53A4B0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7CB5F9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1F54C3"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D039110"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CE0CC95"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7154BB1"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059DCA"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D833C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EA4A21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BD3A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23929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75BBC4C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2,70</w:t>
            </w:r>
          </w:p>
        </w:tc>
        <w:tc>
          <w:tcPr>
            <w:tcW w:w="184" w:type="pct"/>
            <w:tcBorders>
              <w:top w:val="nil"/>
              <w:left w:val="nil"/>
              <w:bottom w:val="single" w:sz="4" w:space="0" w:color="auto"/>
              <w:right w:val="single" w:sz="4" w:space="0" w:color="auto"/>
            </w:tcBorders>
            <w:shd w:val="clear" w:color="auto" w:fill="auto"/>
            <w:vAlign w:val="center"/>
            <w:hideMark/>
          </w:tcPr>
          <w:p w14:paraId="3F7823C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14:paraId="7F00CF3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AA05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184F866"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1F7928F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85C390E"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505CA2B"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A29A5AB"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C566FD"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20CD7E5"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1C339E5"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990C7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36ED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118E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5697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B539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1C60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5F68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F243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B4CE1A5"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0DE2FDF7"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267F01"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Туризм</w:t>
            </w:r>
          </w:p>
        </w:tc>
      </w:tr>
      <w:tr w:rsidR="00BD526E" w:rsidRPr="00BD526E" w14:paraId="497F497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835B3D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ПИР на строительство этнокомплекса «Тигашевское </w:t>
            </w:r>
            <w:r w:rsidRPr="00BD526E">
              <w:rPr>
                <w:rFonts w:eastAsia="Times New Roman"/>
                <w:color w:val="000000"/>
                <w:sz w:val="16"/>
                <w:szCs w:val="16"/>
                <w:lang w:eastAsia="ru-RU"/>
              </w:rPr>
              <w:lastRenderedPageBreak/>
              <w:t>городище» в д. Тигашево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F4101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НП «Культура»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BD1D6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C2BD9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94DD7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56AB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ФБ, РБ, МБ</w:t>
            </w:r>
          </w:p>
        </w:tc>
        <w:tc>
          <w:tcPr>
            <w:tcW w:w="375" w:type="pct"/>
            <w:tcBorders>
              <w:top w:val="nil"/>
              <w:left w:val="nil"/>
              <w:bottom w:val="single" w:sz="4" w:space="0" w:color="auto"/>
              <w:right w:val="single" w:sz="4" w:space="0" w:color="auto"/>
            </w:tcBorders>
            <w:shd w:val="clear" w:color="auto" w:fill="auto"/>
            <w:vAlign w:val="center"/>
            <w:hideMark/>
          </w:tcPr>
          <w:p w14:paraId="4A0065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C51A6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16CCA"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674B1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96730"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85322"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A301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4D6F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CE7F3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33419</w:t>
            </w:r>
          </w:p>
        </w:tc>
      </w:tr>
      <w:tr w:rsidR="00BD526E" w:rsidRPr="00BD526E" w14:paraId="1438C8F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33355D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370141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DC0403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36BD00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A194F4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80408E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DD553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BEBF6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7,52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851D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48741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7,52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A0E5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4E8C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438D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69D9A"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8D8E79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E900B2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181BDE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95E7C5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D5DFE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FAFB1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7F128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7F6538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FEE57E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5AE08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0,48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1BA08"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CA9DF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0,48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C185A"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F10EE"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96B4D"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65818"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55E528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450698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708034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971774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0FAC8F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FFDBA6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3E5AEA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6937D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88F4B4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C46E0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DE14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783F5"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E25D2"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DBEA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7226C"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04D5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DC4071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D18C856"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BEC33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этнокомплекса «Тигашевское городище» в д. Тигашево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F8B69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НП «Культура»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24DF3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38E07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ACBAD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CA4C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ФБ, РБ, МБ</w:t>
            </w:r>
          </w:p>
        </w:tc>
        <w:tc>
          <w:tcPr>
            <w:tcW w:w="375" w:type="pct"/>
            <w:tcBorders>
              <w:top w:val="nil"/>
              <w:left w:val="nil"/>
              <w:bottom w:val="single" w:sz="4" w:space="0" w:color="auto"/>
              <w:right w:val="single" w:sz="4" w:space="0" w:color="auto"/>
            </w:tcBorders>
            <w:shd w:val="clear" w:color="auto" w:fill="auto"/>
            <w:vAlign w:val="center"/>
            <w:hideMark/>
          </w:tcPr>
          <w:p w14:paraId="65E5B30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811D5E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8E2C1"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FD10B"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735F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32</w:t>
            </w:r>
          </w:p>
        </w:tc>
        <w:tc>
          <w:tcPr>
            <w:tcW w:w="184" w:type="pct"/>
            <w:tcBorders>
              <w:top w:val="nil"/>
              <w:left w:val="nil"/>
              <w:bottom w:val="single" w:sz="4" w:space="0" w:color="auto"/>
              <w:right w:val="single" w:sz="4" w:space="0" w:color="auto"/>
            </w:tcBorders>
            <w:shd w:val="clear" w:color="auto" w:fill="auto"/>
            <w:vAlign w:val="center"/>
            <w:hideMark/>
          </w:tcPr>
          <w:p w14:paraId="10123737"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32</w:t>
            </w:r>
          </w:p>
        </w:tc>
        <w:tc>
          <w:tcPr>
            <w:tcW w:w="187" w:type="pct"/>
            <w:tcBorders>
              <w:top w:val="nil"/>
              <w:left w:val="nil"/>
              <w:bottom w:val="single" w:sz="4" w:space="0" w:color="auto"/>
              <w:right w:val="single" w:sz="4" w:space="0" w:color="auto"/>
            </w:tcBorders>
            <w:shd w:val="clear" w:color="auto" w:fill="auto"/>
            <w:vAlign w:val="center"/>
            <w:hideMark/>
          </w:tcPr>
          <w:p w14:paraId="25DCE304"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32</w:t>
            </w:r>
          </w:p>
        </w:tc>
        <w:tc>
          <w:tcPr>
            <w:tcW w:w="187" w:type="pct"/>
            <w:tcBorders>
              <w:top w:val="nil"/>
              <w:left w:val="nil"/>
              <w:bottom w:val="single" w:sz="4" w:space="0" w:color="auto"/>
              <w:right w:val="single" w:sz="4" w:space="0" w:color="auto"/>
            </w:tcBorders>
            <w:shd w:val="clear" w:color="auto" w:fill="auto"/>
            <w:vAlign w:val="center"/>
            <w:hideMark/>
          </w:tcPr>
          <w:p w14:paraId="25FDE679"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87F77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33419</w:t>
            </w:r>
          </w:p>
        </w:tc>
      </w:tr>
      <w:tr w:rsidR="00BD526E" w:rsidRPr="00BD526E" w14:paraId="6A15DB7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ACA6CB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2B9DB2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F1A7C2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19DB8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907B17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72F2F5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838F19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B9993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120,32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FB7E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E437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705CA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30,08</w:t>
            </w:r>
          </w:p>
        </w:tc>
        <w:tc>
          <w:tcPr>
            <w:tcW w:w="184" w:type="pct"/>
            <w:tcBorders>
              <w:top w:val="nil"/>
              <w:left w:val="nil"/>
              <w:bottom w:val="single" w:sz="4" w:space="0" w:color="auto"/>
              <w:right w:val="single" w:sz="4" w:space="0" w:color="auto"/>
            </w:tcBorders>
            <w:shd w:val="clear" w:color="auto" w:fill="auto"/>
            <w:vAlign w:val="center"/>
            <w:hideMark/>
          </w:tcPr>
          <w:p w14:paraId="209EE30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14:paraId="0A779F11"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14:paraId="2A1E12C3"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30,08</w:t>
            </w:r>
          </w:p>
        </w:tc>
        <w:tc>
          <w:tcPr>
            <w:tcW w:w="222" w:type="pct"/>
            <w:vMerge/>
            <w:tcBorders>
              <w:top w:val="nil"/>
              <w:left w:val="single" w:sz="4" w:space="0" w:color="auto"/>
              <w:bottom w:val="single" w:sz="4" w:space="0" w:color="000000"/>
              <w:right w:val="single" w:sz="4" w:space="0" w:color="auto"/>
            </w:tcBorders>
            <w:vAlign w:val="center"/>
            <w:hideMark/>
          </w:tcPr>
          <w:p w14:paraId="5EC2968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B37A21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3921C7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75A8A5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77B3E7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E195BD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DE5087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81BFE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AAAD2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65F7E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7,68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278AF"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C9681"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76D742"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1,92</w:t>
            </w:r>
          </w:p>
        </w:tc>
        <w:tc>
          <w:tcPr>
            <w:tcW w:w="184" w:type="pct"/>
            <w:tcBorders>
              <w:top w:val="nil"/>
              <w:left w:val="nil"/>
              <w:bottom w:val="single" w:sz="4" w:space="0" w:color="auto"/>
              <w:right w:val="single" w:sz="4" w:space="0" w:color="auto"/>
            </w:tcBorders>
            <w:shd w:val="clear" w:color="auto" w:fill="auto"/>
            <w:vAlign w:val="center"/>
            <w:hideMark/>
          </w:tcPr>
          <w:p w14:paraId="302CFDAE"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14:paraId="490CDC0B"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14:paraId="0D62780D" w14:textId="77777777" w:rsidR="00BD526E" w:rsidRPr="00BD526E" w:rsidRDefault="00BD526E" w:rsidP="001A48D8">
            <w:pPr>
              <w:spacing w:after="0" w:line="240" w:lineRule="auto"/>
              <w:rPr>
                <w:rFonts w:eastAsia="Times New Roman"/>
                <w:sz w:val="16"/>
                <w:szCs w:val="16"/>
                <w:lang w:eastAsia="ru-RU"/>
              </w:rPr>
            </w:pPr>
            <w:r w:rsidRPr="00BD526E">
              <w:rPr>
                <w:rFonts w:eastAsia="Times New Roman"/>
                <w:sz w:val="16"/>
                <w:szCs w:val="16"/>
                <w:lang w:eastAsia="ru-RU"/>
              </w:rPr>
              <w:t>1,92</w:t>
            </w:r>
          </w:p>
        </w:tc>
        <w:tc>
          <w:tcPr>
            <w:tcW w:w="222" w:type="pct"/>
            <w:vMerge/>
            <w:tcBorders>
              <w:top w:val="nil"/>
              <w:left w:val="single" w:sz="4" w:space="0" w:color="auto"/>
              <w:bottom w:val="single" w:sz="4" w:space="0" w:color="000000"/>
              <w:right w:val="single" w:sz="4" w:space="0" w:color="auto"/>
            </w:tcBorders>
            <w:vAlign w:val="center"/>
            <w:hideMark/>
          </w:tcPr>
          <w:p w14:paraId="15A44D5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AECFA1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05197D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53A938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3B8BE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71D7B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6D119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348E211"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E15649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5C0DA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9B709"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FA9C3"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08157"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EEF32"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676"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0CC1B" w14:textId="77777777" w:rsidR="00BD526E" w:rsidRPr="00BD526E" w:rsidRDefault="00BD526E" w:rsidP="001A48D8">
            <w:pPr>
              <w:spacing w:after="0" w:line="240" w:lineRule="auto"/>
              <w:rPr>
                <w:rFonts w:eastAsia="Times New Roman"/>
                <w:color w:val="FFFFFF"/>
                <w:sz w:val="16"/>
                <w:szCs w:val="16"/>
                <w:lang w:eastAsia="ru-RU"/>
              </w:rPr>
            </w:pPr>
            <w:r w:rsidRPr="00BD526E">
              <w:rPr>
                <w:rFonts w:eastAsia="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E52D61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394037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04413B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Туризму: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EB5EE0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479A7D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A288B0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06AF7B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2AE15B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7B8355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86E826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136,00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CF36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62450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8,00</w:t>
            </w:r>
          </w:p>
        </w:tc>
        <w:tc>
          <w:tcPr>
            <w:tcW w:w="191" w:type="pct"/>
            <w:tcBorders>
              <w:top w:val="nil"/>
              <w:left w:val="nil"/>
              <w:bottom w:val="single" w:sz="4" w:space="0" w:color="auto"/>
              <w:right w:val="single" w:sz="4" w:space="0" w:color="auto"/>
            </w:tcBorders>
            <w:shd w:val="clear" w:color="auto" w:fill="auto"/>
            <w:vAlign w:val="center"/>
            <w:hideMark/>
          </w:tcPr>
          <w:p w14:paraId="38FF077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32,00</w:t>
            </w:r>
          </w:p>
        </w:tc>
        <w:tc>
          <w:tcPr>
            <w:tcW w:w="184" w:type="pct"/>
            <w:tcBorders>
              <w:top w:val="nil"/>
              <w:left w:val="nil"/>
              <w:bottom w:val="single" w:sz="4" w:space="0" w:color="auto"/>
              <w:right w:val="single" w:sz="4" w:space="0" w:color="auto"/>
            </w:tcBorders>
            <w:shd w:val="clear" w:color="auto" w:fill="auto"/>
            <w:vAlign w:val="center"/>
            <w:hideMark/>
          </w:tcPr>
          <w:p w14:paraId="2ACF407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32,00</w:t>
            </w:r>
          </w:p>
        </w:tc>
        <w:tc>
          <w:tcPr>
            <w:tcW w:w="187" w:type="pct"/>
            <w:tcBorders>
              <w:top w:val="nil"/>
              <w:left w:val="nil"/>
              <w:bottom w:val="single" w:sz="4" w:space="0" w:color="auto"/>
              <w:right w:val="single" w:sz="4" w:space="0" w:color="auto"/>
            </w:tcBorders>
            <w:shd w:val="clear" w:color="auto" w:fill="auto"/>
            <w:vAlign w:val="center"/>
            <w:hideMark/>
          </w:tcPr>
          <w:p w14:paraId="6BE9114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32,00</w:t>
            </w:r>
          </w:p>
        </w:tc>
        <w:tc>
          <w:tcPr>
            <w:tcW w:w="187" w:type="pct"/>
            <w:tcBorders>
              <w:top w:val="nil"/>
              <w:left w:val="nil"/>
              <w:bottom w:val="single" w:sz="4" w:space="0" w:color="auto"/>
              <w:right w:val="single" w:sz="4" w:space="0" w:color="auto"/>
            </w:tcBorders>
            <w:shd w:val="clear" w:color="auto" w:fill="auto"/>
            <w:vAlign w:val="center"/>
            <w:hideMark/>
          </w:tcPr>
          <w:p w14:paraId="6749FC1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C59941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127F65F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0569BE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5A8411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2D6DEF6"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8344CA6"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6D4882"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08372A7"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DD238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4DACD6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127,84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768B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4A504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7,52</w:t>
            </w:r>
          </w:p>
        </w:tc>
        <w:tc>
          <w:tcPr>
            <w:tcW w:w="191" w:type="pct"/>
            <w:tcBorders>
              <w:top w:val="nil"/>
              <w:left w:val="nil"/>
              <w:bottom w:val="single" w:sz="4" w:space="0" w:color="auto"/>
              <w:right w:val="single" w:sz="4" w:space="0" w:color="auto"/>
            </w:tcBorders>
            <w:shd w:val="clear" w:color="auto" w:fill="auto"/>
            <w:vAlign w:val="center"/>
            <w:hideMark/>
          </w:tcPr>
          <w:p w14:paraId="39F6E5C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30,08</w:t>
            </w:r>
          </w:p>
        </w:tc>
        <w:tc>
          <w:tcPr>
            <w:tcW w:w="184" w:type="pct"/>
            <w:tcBorders>
              <w:top w:val="nil"/>
              <w:left w:val="nil"/>
              <w:bottom w:val="single" w:sz="4" w:space="0" w:color="auto"/>
              <w:right w:val="single" w:sz="4" w:space="0" w:color="auto"/>
            </w:tcBorders>
            <w:shd w:val="clear" w:color="auto" w:fill="auto"/>
            <w:vAlign w:val="center"/>
            <w:hideMark/>
          </w:tcPr>
          <w:p w14:paraId="4FD8B96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14:paraId="484ECA7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14:paraId="11BAFE3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30,08</w:t>
            </w:r>
          </w:p>
        </w:tc>
        <w:tc>
          <w:tcPr>
            <w:tcW w:w="222" w:type="pct"/>
            <w:vMerge/>
            <w:tcBorders>
              <w:top w:val="nil"/>
              <w:left w:val="single" w:sz="4" w:space="0" w:color="auto"/>
              <w:bottom w:val="single" w:sz="4" w:space="0" w:color="000000"/>
              <w:right w:val="single" w:sz="4" w:space="0" w:color="auto"/>
            </w:tcBorders>
            <w:vAlign w:val="center"/>
            <w:hideMark/>
          </w:tcPr>
          <w:p w14:paraId="4DB777E5"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3824A81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C7732B5"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3E12744"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FAC298E"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AC2FBDB"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5450782"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43DBEF2"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FD3370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4F2338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8,16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06A4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EB3A7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0,48</w:t>
            </w:r>
          </w:p>
        </w:tc>
        <w:tc>
          <w:tcPr>
            <w:tcW w:w="191" w:type="pct"/>
            <w:tcBorders>
              <w:top w:val="nil"/>
              <w:left w:val="nil"/>
              <w:bottom w:val="single" w:sz="4" w:space="0" w:color="auto"/>
              <w:right w:val="single" w:sz="4" w:space="0" w:color="auto"/>
            </w:tcBorders>
            <w:shd w:val="clear" w:color="auto" w:fill="auto"/>
            <w:vAlign w:val="center"/>
            <w:hideMark/>
          </w:tcPr>
          <w:p w14:paraId="372F5C1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1,92</w:t>
            </w:r>
          </w:p>
        </w:tc>
        <w:tc>
          <w:tcPr>
            <w:tcW w:w="184" w:type="pct"/>
            <w:tcBorders>
              <w:top w:val="nil"/>
              <w:left w:val="nil"/>
              <w:bottom w:val="single" w:sz="4" w:space="0" w:color="auto"/>
              <w:right w:val="single" w:sz="4" w:space="0" w:color="auto"/>
            </w:tcBorders>
            <w:shd w:val="clear" w:color="auto" w:fill="auto"/>
            <w:vAlign w:val="center"/>
            <w:hideMark/>
          </w:tcPr>
          <w:p w14:paraId="2EECF5A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14:paraId="53983DC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14:paraId="1287447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1,92</w:t>
            </w:r>
          </w:p>
        </w:tc>
        <w:tc>
          <w:tcPr>
            <w:tcW w:w="222" w:type="pct"/>
            <w:vMerge/>
            <w:tcBorders>
              <w:top w:val="nil"/>
              <w:left w:val="single" w:sz="4" w:space="0" w:color="auto"/>
              <w:bottom w:val="single" w:sz="4" w:space="0" w:color="000000"/>
              <w:right w:val="single" w:sz="4" w:space="0" w:color="auto"/>
            </w:tcBorders>
            <w:vAlign w:val="center"/>
            <w:hideMark/>
          </w:tcPr>
          <w:p w14:paraId="6A5ACAD8"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5B56C3C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1518293"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F0B23C8"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9689C87"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D49BDF6"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0954D2"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E07B694"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8F458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4E5E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42CC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A22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BB62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797D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7CF6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C1E7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6D8EF07"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2E22F39F"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A2444C"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Энергетика</w:t>
            </w:r>
          </w:p>
        </w:tc>
      </w:tr>
      <w:tr w:rsidR="00BD526E" w:rsidRPr="00BD526E" w14:paraId="75D8C02B"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DE8F6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Электроснабжение микрорайона "Южный" в с. Батырево Батыревского района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D4D05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EEBE0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A1918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584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125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782D0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10970F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E3EAD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15A1AB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4191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4C6B88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453E0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DAF9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A994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A86F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625</w:t>
            </w:r>
          </w:p>
        </w:tc>
      </w:tr>
      <w:tr w:rsidR="00BD526E" w:rsidRPr="00BD526E" w14:paraId="5A15F90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75116E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CE94BC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D0BF3C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E9493E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4FBDB7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2035E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7C1DE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380C14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34,65</w:t>
            </w:r>
          </w:p>
        </w:tc>
        <w:tc>
          <w:tcPr>
            <w:tcW w:w="233" w:type="pct"/>
            <w:tcBorders>
              <w:top w:val="nil"/>
              <w:left w:val="nil"/>
              <w:bottom w:val="single" w:sz="4" w:space="0" w:color="auto"/>
              <w:right w:val="single" w:sz="4" w:space="0" w:color="auto"/>
            </w:tcBorders>
            <w:shd w:val="clear" w:color="auto" w:fill="auto"/>
            <w:vAlign w:val="center"/>
            <w:hideMark/>
          </w:tcPr>
          <w:p w14:paraId="3D832A7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00EC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34,65</w:t>
            </w:r>
          </w:p>
        </w:tc>
        <w:tc>
          <w:tcPr>
            <w:tcW w:w="191" w:type="pct"/>
            <w:tcBorders>
              <w:top w:val="nil"/>
              <w:left w:val="nil"/>
              <w:bottom w:val="single" w:sz="4" w:space="0" w:color="auto"/>
              <w:right w:val="single" w:sz="4" w:space="0" w:color="auto"/>
            </w:tcBorders>
            <w:shd w:val="clear" w:color="auto" w:fill="auto"/>
            <w:noWrap/>
            <w:vAlign w:val="center"/>
            <w:hideMark/>
          </w:tcPr>
          <w:p w14:paraId="7A6F59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CD2D1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B153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3E2B5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B6984B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E2CE52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7FEC45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BE94F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166C33E"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E5CFBB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0324FD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52CA35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C835D6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6A425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0,35</w:t>
            </w:r>
          </w:p>
        </w:tc>
        <w:tc>
          <w:tcPr>
            <w:tcW w:w="233" w:type="pct"/>
            <w:tcBorders>
              <w:top w:val="nil"/>
              <w:left w:val="nil"/>
              <w:bottom w:val="single" w:sz="4" w:space="0" w:color="auto"/>
              <w:right w:val="single" w:sz="4" w:space="0" w:color="auto"/>
            </w:tcBorders>
            <w:shd w:val="clear" w:color="auto" w:fill="auto"/>
            <w:vAlign w:val="center"/>
            <w:hideMark/>
          </w:tcPr>
          <w:p w14:paraId="424124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224E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0,35</w:t>
            </w:r>
          </w:p>
        </w:tc>
        <w:tc>
          <w:tcPr>
            <w:tcW w:w="191" w:type="pct"/>
            <w:tcBorders>
              <w:top w:val="nil"/>
              <w:left w:val="nil"/>
              <w:bottom w:val="single" w:sz="4" w:space="0" w:color="auto"/>
              <w:right w:val="single" w:sz="4" w:space="0" w:color="auto"/>
            </w:tcBorders>
            <w:shd w:val="clear" w:color="auto" w:fill="auto"/>
            <w:noWrap/>
            <w:vAlign w:val="center"/>
            <w:hideMark/>
          </w:tcPr>
          <w:p w14:paraId="373D2FD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161A6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A348A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CAD28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9EAC24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B76534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B5FF98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BF5CE7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FFEC49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C9678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96157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0C150B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3424C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18F09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77128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3BD1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EE9C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CF76B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E842F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5D20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EBE094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6F2C8B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56612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«Комплексная компактная застройка микрорайона «Южный» в с. Шыгырдан Батыревского района Чувашской Республики. Электроснабжение, газоснабжение»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7E84E8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61A0B7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0363C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BC0BE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49246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2D06C8D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85444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204</w:t>
            </w:r>
          </w:p>
        </w:tc>
        <w:tc>
          <w:tcPr>
            <w:tcW w:w="233" w:type="pct"/>
            <w:tcBorders>
              <w:top w:val="nil"/>
              <w:left w:val="nil"/>
              <w:bottom w:val="single" w:sz="4" w:space="0" w:color="auto"/>
              <w:right w:val="single" w:sz="4" w:space="0" w:color="auto"/>
            </w:tcBorders>
            <w:shd w:val="clear" w:color="auto" w:fill="auto"/>
            <w:vAlign w:val="center"/>
            <w:hideMark/>
          </w:tcPr>
          <w:p w14:paraId="53E57AA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A081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86F5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204</w:t>
            </w:r>
          </w:p>
        </w:tc>
        <w:tc>
          <w:tcPr>
            <w:tcW w:w="184" w:type="pct"/>
            <w:tcBorders>
              <w:top w:val="nil"/>
              <w:left w:val="nil"/>
              <w:bottom w:val="single" w:sz="4" w:space="0" w:color="auto"/>
              <w:right w:val="single" w:sz="4" w:space="0" w:color="auto"/>
            </w:tcBorders>
            <w:shd w:val="clear" w:color="auto" w:fill="auto"/>
            <w:vAlign w:val="center"/>
            <w:hideMark/>
          </w:tcPr>
          <w:p w14:paraId="697E7A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33F1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CC06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792C63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2100</w:t>
            </w:r>
          </w:p>
        </w:tc>
      </w:tr>
      <w:tr w:rsidR="00BD526E" w:rsidRPr="00BD526E" w14:paraId="1D639DA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B0C22B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B9CFD2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0A8BB3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42375C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6A986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6689D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3C26A0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4694FA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201,96</w:t>
            </w:r>
          </w:p>
        </w:tc>
        <w:tc>
          <w:tcPr>
            <w:tcW w:w="233" w:type="pct"/>
            <w:tcBorders>
              <w:top w:val="nil"/>
              <w:left w:val="nil"/>
              <w:bottom w:val="single" w:sz="4" w:space="0" w:color="auto"/>
              <w:right w:val="single" w:sz="4" w:space="0" w:color="auto"/>
            </w:tcBorders>
            <w:shd w:val="clear" w:color="auto" w:fill="auto"/>
            <w:vAlign w:val="center"/>
            <w:hideMark/>
          </w:tcPr>
          <w:p w14:paraId="27208D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EEF7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899ED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201,96</w:t>
            </w:r>
          </w:p>
        </w:tc>
        <w:tc>
          <w:tcPr>
            <w:tcW w:w="184" w:type="pct"/>
            <w:tcBorders>
              <w:top w:val="nil"/>
              <w:left w:val="nil"/>
              <w:bottom w:val="single" w:sz="4" w:space="0" w:color="auto"/>
              <w:right w:val="single" w:sz="4" w:space="0" w:color="auto"/>
            </w:tcBorders>
            <w:shd w:val="clear" w:color="auto" w:fill="auto"/>
            <w:noWrap/>
            <w:vAlign w:val="center"/>
            <w:hideMark/>
          </w:tcPr>
          <w:p w14:paraId="0442A9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5D45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3857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970F49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6CEC78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A4830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F43C8E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67F67E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0C24AC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BACAA5"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0FCF17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2C712D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4A2A31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2,04</w:t>
            </w:r>
          </w:p>
        </w:tc>
        <w:tc>
          <w:tcPr>
            <w:tcW w:w="233" w:type="pct"/>
            <w:tcBorders>
              <w:top w:val="nil"/>
              <w:left w:val="nil"/>
              <w:bottom w:val="single" w:sz="4" w:space="0" w:color="auto"/>
              <w:right w:val="single" w:sz="4" w:space="0" w:color="auto"/>
            </w:tcBorders>
            <w:shd w:val="clear" w:color="auto" w:fill="auto"/>
            <w:vAlign w:val="center"/>
            <w:hideMark/>
          </w:tcPr>
          <w:p w14:paraId="4FB01C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4BA3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ACF36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2,04</w:t>
            </w:r>
          </w:p>
        </w:tc>
        <w:tc>
          <w:tcPr>
            <w:tcW w:w="184" w:type="pct"/>
            <w:tcBorders>
              <w:top w:val="nil"/>
              <w:left w:val="nil"/>
              <w:bottom w:val="single" w:sz="4" w:space="0" w:color="auto"/>
              <w:right w:val="single" w:sz="4" w:space="0" w:color="auto"/>
            </w:tcBorders>
            <w:shd w:val="clear" w:color="auto" w:fill="auto"/>
            <w:noWrap/>
            <w:vAlign w:val="center"/>
            <w:hideMark/>
          </w:tcPr>
          <w:p w14:paraId="1A6DFF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8FBE1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FE06E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95CC3C2"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21F67E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5C8C4D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234DE5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142DF8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D86777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AA2E5C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654FF5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5D4B1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BB6EA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343C5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EC51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F50A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89D8E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6BDB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C179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4656D5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657EBA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9E1306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Энергетике: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F0BB1F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EB6746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89CB32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E90C60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30AC6C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2F7882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D42C41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239,00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A717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8FAF6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35,00</w:t>
            </w:r>
          </w:p>
        </w:tc>
        <w:tc>
          <w:tcPr>
            <w:tcW w:w="191" w:type="pct"/>
            <w:tcBorders>
              <w:top w:val="nil"/>
              <w:left w:val="nil"/>
              <w:bottom w:val="single" w:sz="4" w:space="0" w:color="auto"/>
              <w:right w:val="single" w:sz="4" w:space="0" w:color="auto"/>
            </w:tcBorders>
            <w:shd w:val="clear" w:color="auto" w:fill="auto"/>
            <w:vAlign w:val="center"/>
            <w:hideMark/>
          </w:tcPr>
          <w:p w14:paraId="6649061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204,00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A997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F05A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9EA0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E441EA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6DE8E877"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F7D4AA"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FA62852"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4658BDB"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6B347FE"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DDC9CB"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5934797"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E2E33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D744F0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236,61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8586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34E66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34,65</w:t>
            </w:r>
          </w:p>
        </w:tc>
        <w:tc>
          <w:tcPr>
            <w:tcW w:w="191" w:type="pct"/>
            <w:tcBorders>
              <w:top w:val="nil"/>
              <w:left w:val="nil"/>
              <w:bottom w:val="single" w:sz="4" w:space="0" w:color="auto"/>
              <w:right w:val="single" w:sz="4" w:space="0" w:color="auto"/>
            </w:tcBorders>
            <w:shd w:val="clear" w:color="auto" w:fill="auto"/>
            <w:vAlign w:val="center"/>
            <w:hideMark/>
          </w:tcPr>
          <w:p w14:paraId="7977B59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201,96</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F2AB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690D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034B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A33524C"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38D117C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B2AFDEE"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B5C437D"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D95FCCE"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E106856"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7FB509"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C50F59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8EB25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00128D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2,39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7E3F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4084B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0,35</w:t>
            </w:r>
          </w:p>
        </w:tc>
        <w:tc>
          <w:tcPr>
            <w:tcW w:w="191" w:type="pct"/>
            <w:tcBorders>
              <w:top w:val="nil"/>
              <w:left w:val="nil"/>
              <w:bottom w:val="single" w:sz="4" w:space="0" w:color="auto"/>
              <w:right w:val="single" w:sz="4" w:space="0" w:color="auto"/>
            </w:tcBorders>
            <w:shd w:val="clear" w:color="auto" w:fill="auto"/>
            <w:vAlign w:val="center"/>
            <w:hideMark/>
          </w:tcPr>
          <w:p w14:paraId="1D306B5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2,04</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218E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165C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953C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E511CF7"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0B4C965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88B1F37"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C39519B"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DFC6BDE"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7C30535"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AB88C3"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2AA77C3"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0C11B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933C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3701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021A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81B2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74B7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6DDF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DF604"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D93D483"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383562C9"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310910"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Экология</w:t>
            </w:r>
          </w:p>
        </w:tc>
      </w:tr>
      <w:tr w:rsidR="00BD526E" w:rsidRPr="00BD526E" w14:paraId="30B22B5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731B86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xml:space="preserve">Замещение в охотничьих угодьях дикого кабана альтернативными видами копытных животных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20F086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5C2AF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8CB69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2020-2026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E8CC6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B32F3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не требуется</w:t>
            </w:r>
          </w:p>
        </w:tc>
        <w:tc>
          <w:tcPr>
            <w:tcW w:w="375" w:type="pct"/>
            <w:tcBorders>
              <w:top w:val="nil"/>
              <w:left w:val="nil"/>
              <w:bottom w:val="single" w:sz="4" w:space="0" w:color="auto"/>
              <w:right w:val="single" w:sz="4" w:space="0" w:color="auto"/>
            </w:tcBorders>
            <w:shd w:val="clear" w:color="auto" w:fill="auto"/>
            <w:vAlign w:val="center"/>
            <w:hideMark/>
          </w:tcPr>
          <w:p w14:paraId="4A281A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F93CD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14:paraId="645241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14:paraId="42B1FA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14:paraId="40F376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4" w:type="pct"/>
            <w:tcBorders>
              <w:top w:val="nil"/>
              <w:left w:val="nil"/>
              <w:bottom w:val="single" w:sz="4" w:space="0" w:color="auto"/>
              <w:right w:val="single" w:sz="4" w:space="0" w:color="auto"/>
            </w:tcBorders>
            <w:shd w:val="clear" w:color="auto" w:fill="auto"/>
            <w:vAlign w:val="center"/>
            <w:hideMark/>
          </w:tcPr>
          <w:p w14:paraId="57043C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14:paraId="589A25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14:paraId="2CA064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2031C7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3B1B6D8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E34777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DD84DD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E3059F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F7958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82FEBD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177F08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154095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4FF750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DDF09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8197A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6A452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905F6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4DE77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93AE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D93687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11B62C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646AFA3"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0CCCBE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BB6D53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01DEA8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BB430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906C19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33DFF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C8FC5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14:paraId="72966F8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14:paraId="10420C2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noWrap/>
            <w:vAlign w:val="center"/>
            <w:hideMark/>
          </w:tcPr>
          <w:p w14:paraId="50D7FF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4" w:type="pct"/>
            <w:tcBorders>
              <w:top w:val="nil"/>
              <w:left w:val="nil"/>
              <w:bottom w:val="single" w:sz="4" w:space="0" w:color="auto"/>
              <w:right w:val="single" w:sz="4" w:space="0" w:color="auto"/>
            </w:tcBorders>
            <w:shd w:val="clear" w:color="auto" w:fill="auto"/>
            <w:noWrap/>
            <w:vAlign w:val="center"/>
            <w:hideMark/>
          </w:tcPr>
          <w:p w14:paraId="096C87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14:paraId="2397F9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14:paraId="184675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2,8</w:t>
            </w:r>
          </w:p>
        </w:tc>
        <w:tc>
          <w:tcPr>
            <w:tcW w:w="222" w:type="pct"/>
            <w:vMerge/>
            <w:tcBorders>
              <w:top w:val="nil"/>
              <w:left w:val="single" w:sz="4" w:space="0" w:color="auto"/>
              <w:bottom w:val="single" w:sz="4" w:space="0" w:color="000000"/>
              <w:right w:val="single" w:sz="4" w:space="0" w:color="auto"/>
            </w:tcBorders>
            <w:vAlign w:val="center"/>
            <w:hideMark/>
          </w:tcPr>
          <w:p w14:paraId="620CD38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D619FC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2A9D88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8E51B5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55F5E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4C8567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AA1D79"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3989A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632F6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F1D500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29370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54E61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0D02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73861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0431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DD61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7F92DE0"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E1AF7F"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253C428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Экологии: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3D0303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4D5C62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EC34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F35FB6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4FA168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393FF6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5D8516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14:paraId="36B85C3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14:paraId="59B6D53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14:paraId="561D948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4" w:type="pct"/>
            <w:tcBorders>
              <w:top w:val="nil"/>
              <w:left w:val="nil"/>
              <w:bottom w:val="single" w:sz="4" w:space="0" w:color="auto"/>
              <w:right w:val="single" w:sz="4" w:space="0" w:color="auto"/>
            </w:tcBorders>
            <w:shd w:val="clear" w:color="auto" w:fill="auto"/>
            <w:vAlign w:val="center"/>
            <w:hideMark/>
          </w:tcPr>
          <w:p w14:paraId="47D74C0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14:paraId="298C1AE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14:paraId="7EF10DD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0AE0AD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05F3816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0165E21"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25BF6F"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42E0AA9"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5BD288"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EA87CC8"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C7C22C"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A70F0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EA6E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65F7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80BE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D69F2"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63843"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949E5"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48AD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F0034B9"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7FAE304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9B7872F"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0C9F635"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1EF72AD2"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B326C6B"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760C34"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3BEFDB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118DCC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1DAA31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14:paraId="0BAECF25"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14:paraId="4C4D7D9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14:paraId="53D881D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4" w:type="pct"/>
            <w:tcBorders>
              <w:top w:val="nil"/>
              <w:left w:val="nil"/>
              <w:bottom w:val="single" w:sz="4" w:space="0" w:color="auto"/>
              <w:right w:val="single" w:sz="4" w:space="0" w:color="auto"/>
            </w:tcBorders>
            <w:shd w:val="clear" w:color="auto" w:fill="auto"/>
            <w:vAlign w:val="center"/>
            <w:hideMark/>
          </w:tcPr>
          <w:p w14:paraId="33FB045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14:paraId="3FE1ECD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14:paraId="59471A1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2,80</w:t>
            </w:r>
          </w:p>
        </w:tc>
        <w:tc>
          <w:tcPr>
            <w:tcW w:w="222" w:type="pct"/>
            <w:vMerge/>
            <w:tcBorders>
              <w:top w:val="nil"/>
              <w:left w:val="single" w:sz="4" w:space="0" w:color="auto"/>
              <w:bottom w:val="single" w:sz="4" w:space="0" w:color="000000"/>
              <w:right w:val="single" w:sz="4" w:space="0" w:color="auto"/>
            </w:tcBorders>
            <w:vAlign w:val="center"/>
            <w:hideMark/>
          </w:tcPr>
          <w:p w14:paraId="17C1C4F9"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7590B60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87F6AB0"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B2CB9AE"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DDC1695"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F5B522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6C98E2"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A31FEB4"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B0508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D5A8E"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7EB4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8E53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E6F8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A8F1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09D3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CB08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C9D31EA"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0D7D2E08" w14:textId="77777777" w:rsidTr="00BD526E">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A4D49B" w14:textId="77777777" w:rsidR="00BD526E" w:rsidRPr="00BD526E" w:rsidRDefault="00BD526E" w:rsidP="001A48D8">
            <w:pPr>
              <w:spacing w:after="0" w:line="240" w:lineRule="auto"/>
              <w:jc w:val="center"/>
              <w:rPr>
                <w:rFonts w:eastAsia="Times New Roman"/>
                <w:b/>
                <w:bCs/>
                <w:color w:val="000000"/>
                <w:sz w:val="16"/>
                <w:szCs w:val="16"/>
                <w:lang w:eastAsia="ru-RU"/>
              </w:rPr>
            </w:pPr>
            <w:r w:rsidRPr="00BD526E">
              <w:rPr>
                <w:rFonts w:eastAsia="Times New Roman"/>
                <w:b/>
                <w:bCs/>
                <w:color w:val="000000"/>
                <w:sz w:val="16"/>
                <w:szCs w:val="16"/>
                <w:lang w:eastAsia="ru-RU"/>
              </w:rPr>
              <w:t>Физическая культура и спорт</w:t>
            </w:r>
          </w:p>
        </w:tc>
      </w:tr>
      <w:tr w:rsidR="00BD526E" w:rsidRPr="00BD526E" w14:paraId="7BBFAB59"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5B95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стадиона "Паттар" в с. Батырево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28B58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9DF8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F61F77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C5F88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12710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688201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F4321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w:t>
            </w:r>
          </w:p>
        </w:tc>
        <w:tc>
          <w:tcPr>
            <w:tcW w:w="233" w:type="pct"/>
            <w:tcBorders>
              <w:top w:val="nil"/>
              <w:left w:val="nil"/>
              <w:bottom w:val="single" w:sz="4" w:space="0" w:color="auto"/>
              <w:right w:val="single" w:sz="4" w:space="0" w:color="auto"/>
            </w:tcBorders>
            <w:shd w:val="clear" w:color="auto" w:fill="auto"/>
            <w:vAlign w:val="center"/>
            <w:hideMark/>
          </w:tcPr>
          <w:p w14:paraId="0D60EA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FFCA3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w:t>
            </w:r>
          </w:p>
        </w:tc>
        <w:tc>
          <w:tcPr>
            <w:tcW w:w="191" w:type="pct"/>
            <w:tcBorders>
              <w:top w:val="nil"/>
              <w:left w:val="nil"/>
              <w:bottom w:val="single" w:sz="4" w:space="0" w:color="auto"/>
              <w:right w:val="single" w:sz="4" w:space="0" w:color="auto"/>
            </w:tcBorders>
            <w:shd w:val="clear" w:color="auto" w:fill="auto"/>
            <w:vAlign w:val="center"/>
            <w:hideMark/>
          </w:tcPr>
          <w:p w14:paraId="44FD83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CAA0E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F298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D716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994C7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75E5D3C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31D61A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9391CD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F151D2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80C7454"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0D78A7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7E7C9CD"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2359D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DF1EA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4ADC9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17EA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29A4F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4F2FB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8AC18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D3F20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9DBF229"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7EC8731"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CF96A2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76B433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8FFAE3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CC38A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CA5EDA8"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49B061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A45AC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DEAEB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w:t>
            </w:r>
          </w:p>
        </w:tc>
        <w:tc>
          <w:tcPr>
            <w:tcW w:w="233" w:type="pct"/>
            <w:tcBorders>
              <w:top w:val="nil"/>
              <w:left w:val="nil"/>
              <w:bottom w:val="single" w:sz="4" w:space="0" w:color="auto"/>
              <w:right w:val="single" w:sz="4" w:space="0" w:color="auto"/>
            </w:tcBorders>
            <w:shd w:val="clear" w:color="auto" w:fill="auto"/>
            <w:vAlign w:val="center"/>
            <w:hideMark/>
          </w:tcPr>
          <w:p w14:paraId="085C4D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0AA5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17</w:t>
            </w:r>
          </w:p>
        </w:tc>
        <w:tc>
          <w:tcPr>
            <w:tcW w:w="191" w:type="pct"/>
            <w:tcBorders>
              <w:top w:val="nil"/>
              <w:left w:val="nil"/>
              <w:bottom w:val="single" w:sz="4" w:space="0" w:color="auto"/>
              <w:right w:val="single" w:sz="4" w:space="0" w:color="auto"/>
            </w:tcBorders>
            <w:shd w:val="clear" w:color="auto" w:fill="auto"/>
            <w:noWrap/>
            <w:vAlign w:val="center"/>
            <w:hideMark/>
          </w:tcPr>
          <w:p w14:paraId="2B8852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7D71FE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EF3E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F302D3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643890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A2B1A9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80B3EB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272ADA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47BD29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D4A507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6FE5AED"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6F2DA36"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DAA38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5649AC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37369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B2AE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CC92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51467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E43A3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9AAD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8F7EC2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200FE1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2A8C4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Капитальный ремонт стадиона "Олимп" в д. Малое Батырево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F81062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63D53F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Малое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70392A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F1D61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544FA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124C02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08FB8E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14:paraId="359E3E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D157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22F58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w:t>
            </w:r>
          </w:p>
        </w:tc>
        <w:tc>
          <w:tcPr>
            <w:tcW w:w="184" w:type="pct"/>
            <w:tcBorders>
              <w:top w:val="nil"/>
              <w:left w:val="nil"/>
              <w:bottom w:val="single" w:sz="4" w:space="0" w:color="auto"/>
              <w:right w:val="single" w:sz="4" w:space="0" w:color="auto"/>
            </w:tcBorders>
            <w:shd w:val="clear" w:color="auto" w:fill="auto"/>
            <w:vAlign w:val="center"/>
            <w:hideMark/>
          </w:tcPr>
          <w:p w14:paraId="4C31CE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BF6C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B3BB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413E66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r>
      <w:tr w:rsidR="00BD526E" w:rsidRPr="00BD526E" w14:paraId="1DE6C8E9"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B2011C4"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856778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1833478A"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24C2B0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F1BD10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9300FA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3D57D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0384B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AB950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5E8E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8D11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ED5D5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5B66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96FBD1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EB5C22A"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218A86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9B64BA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1819B5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4321A2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121013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A38485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C3AFAC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DB39C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E8F7B4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14:paraId="317872F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DF14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D35350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40</w:t>
            </w:r>
          </w:p>
        </w:tc>
        <w:tc>
          <w:tcPr>
            <w:tcW w:w="184" w:type="pct"/>
            <w:tcBorders>
              <w:top w:val="nil"/>
              <w:left w:val="nil"/>
              <w:bottom w:val="single" w:sz="4" w:space="0" w:color="auto"/>
              <w:right w:val="single" w:sz="4" w:space="0" w:color="auto"/>
            </w:tcBorders>
            <w:shd w:val="clear" w:color="auto" w:fill="auto"/>
            <w:noWrap/>
            <w:vAlign w:val="center"/>
            <w:hideMark/>
          </w:tcPr>
          <w:p w14:paraId="6D3F54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19518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FD806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D8C1544"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E882FD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7010A99"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E007C9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63B904C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BF9F2A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DFDE9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6C3254"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AD3C6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9613B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233D3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3ED16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F3088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B9ABC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3C2A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4A3A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7AD4DA3"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88799E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9A146B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lastRenderedPageBreak/>
              <w:t>Строительство ФОК в с. Шыгырдан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B21D5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C07C0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Шыгырданы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06084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1C516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088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6A7D92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042F8E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96</w:t>
            </w:r>
          </w:p>
        </w:tc>
        <w:tc>
          <w:tcPr>
            <w:tcW w:w="233" w:type="pct"/>
            <w:tcBorders>
              <w:top w:val="nil"/>
              <w:left w:val="nil"/>
              <w:bottom w:val="single" w:sz="4" w:space="0" w:color="auto"/>
              <w:right w:val="single" w:sz="4" w:space="0" w:color="auto"/>
            </w:tcBorders>
            <w:shd w:val="clear" w:color="auto" w:fill="auto"/>
            <w:vAlign w:val="center"/>
            <w:hideMark/>
          </w:tcPr>
          <w:p w14:paraId="545364D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4FC16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96</w:t>
            </w:r>
          </w:p>
        </w:tc>
        <w:tc>
          <w:tcPr>
            <w:tcW w:w="191" w:type="pct"/>
            <w:tcBorders>
              <w:top w:val="nil"/>
              <w:left w:val="nil"/>
              <w:bottom w:val="single" w:sz="4" w:space="0" w:color="auto"/>
              <w:right w:val="single" w:sz="4" w:space="0" w:color="auto"/>
            </w:tcBorders>
            <w:shd w:val="clear" w:color="auto" w:fill="auto"/>
            <w:vAlign w:val="center"/>
            <w:hideMark/>
          </w:tcPr>
          <w:p w14:paraId="74BB629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53C1E9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3A4C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8750D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1634896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5714</w:t>
            </w:r>
          </w:p>
        </w:tc>
      </w:tr>
      <w:tr w:rsidR="00BD526E" w:rsidRPr="00BD526E" w14:paraId="1112C70B"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27B47F"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F44189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526F67D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F0666D"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F960E9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ABB3430"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ACDF4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A1C200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95,04</w:t>
            </w:r>
          </w:p>
        </w:tc>
        <w:tc>
          <w:tcPr>
            <w:tcW w:w="233" w:type="pct"/>
            <w:tcBorders>
              <w:top w:val="nil"/>
              <w:left w:val="nil"/>
              <w:bottom w:val="single" w:sz="4" w:space="0" w:color="auto"/>
              <w:right w:val="single" w:sz="4" w:space="0" w:color="auto"/>
            </w:tcBorders>
            <w:shd w:val="clear" w:color="auto" w:fill="auto"/>
            <w:vAlign w:val="center"/>
            <w:hideMark/>
          </w:tcPr>
          <w:p w14:paraId="1406B9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07BD2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95,04</w:t>
            </w:r>
          </w:p>
        </w:tc>
        <w:tc>
          <w:tcPr>
            <w:tcW w:w="191" w:type="pct"/>
            <w:tcBorders>
              <w:top w:val="nil"/>
              <w:left w:val="nil"/>
              <w:bottom w:val="single" w:sz="4" w:space="0" w:color="auto"/>
              <w:right w:val="single" w:sz="4" w:space="0" w:color="auto"/>
            </w:tcBorders>
            <w:shd w:val="clear" w:color="auto" w:fill="auto"/>
            <w:noWrap/>
            <w:vAlign w:val="center"/>
            <w:hideMark/>
          </w:tcPr>
          <w:p w14:paraId="00F0E7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34F39A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080E0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B26AA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570BD1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4EAFAE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86AA08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D9C2E7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BB018A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DAF5F3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BE4AE0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EF41AD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5B709C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59FE85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0,96</w:t>
            </w:r>
          </w:p>
        </w:tc>
        <w:tc>
          <w:tcPr>
            <w:tcW w:w="233" w:type="pct"/>
            <w:tcBorders>
              <w:top w:val="nil"/>
              <w:left w:val="nil"/>
              <w:bottom w:val="single" w:sz="4" w:space="0" w:color="auto"/>
              <w:right w:val="single" w:sz="4" w:space="0" w:color="auto"/>
            </w:tcBorders>
            <w:shd w:val="clear" w:color="auto" w:fill="auto"/>
            <w:vAlign w:val="center"/>
            <w:hideMark/>
          </w:tcPr>
          <w:p w14:paraId="145890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B0697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0,96</w:t>
            </w:r>
          </w:p>
        </w:tc>
        <w:tc>
          <w:tcPr>
            <w:tcW w:w="191" w:type="pct"/>
            <w:tcBorders>
              <w:top w:val="nil"/>
              <w:left w:val="nil"/>
              <w:bottom w:val="single" w:sz="4" w:space="0" w:color="auto"/>
              <w:right w:val="single" w:sz="4" w:space="0" w:color="auto"/>
            </w:tcBorders>
            <w:shd w:val="clear" w:color="auto" w:fill="auto"/>
            <w:noWrap/>
            <w:vAlign w:val="center"/>
            <w:hideMark/>
          </w:tcPr>
          <w:p w14:paraId="1ECAEE4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A249A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9591E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AFD16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A65228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6E07A6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5A9141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738BF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5CD80FD"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7DA1FD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05235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E2AD54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C4579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105912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438C3E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C138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9447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680169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F03D0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6143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767742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0AE9AA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1CC480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д. Норваш Шигали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98892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76B56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Норваш Шигали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BE29B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F83F5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47161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4CAF5A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E3D7C1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17CF6EB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D6C7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A231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E5A86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14:paraId="21DD7C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EDC6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4E643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1480</w:t>
            </w:r>
          </w:p>
        </w:tc>
      </w:tr>
      <w:tr w:rsidR="00BD526E" w:rsidRPr="00BD526E" w14:paraId="66E06A1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570FA6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A42F83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638413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72BF8BB"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CF21EE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F97B52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A0E10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2890961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DDA22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5954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1FA057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FB137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CADA7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CFF63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C8F0C8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310E49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A51CB8B"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EFA6445"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6E57D9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D0ED6A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D4CA5BF"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07F604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19CB5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73FCC2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42CFF3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C785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75CAE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98FD0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14:paraId="6D3B82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F1685F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E1EEA5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243E71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A1F798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85509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97154BF"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BCCFD72"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240B5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BD46F2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FB94E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2FA68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768CE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08F72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FF51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5D6ADB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D3B8A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5E95D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7A7FA8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45F3E6E"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4204239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с. Первомайское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3D6E6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65573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Первомайское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73415C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4353D5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7F846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0C0754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102FB75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11991E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323B8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229F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2F5796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3BD2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14:paraId="680CEA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28ADD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2068</w:t>
            </w:r>
          </w:p>
        </w:tc>
      </w:tr>
      <w:tr w:rsidR="00BD526E" w:rsidRPr="00BD526E" w14:paraId="42F3FD6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4EAC2C6"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D3F0456"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5965259"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2E20AF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4CB1EC3"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67FCC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5A15C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5202037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24C42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929C0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D7955F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2E2F9B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8936C7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AB458D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3BFDFA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737AA576"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54E572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972461D"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FF8A34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09D6F81"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2CB79F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313956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156AC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525FF1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6DB8788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F515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5176C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9471B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7E831C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14:paraId="31CA7E0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050B69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B53899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32A867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74908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FD8EE44"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039B07F"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034D37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5A1B2E9"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75941F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2644F7E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EE782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8134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D11E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E7B18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71DF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9B42C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95E8CF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BEA2980"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ED180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с. Тарханы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6462A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1CE708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Тарханы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633456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7FB54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FF1B72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570D571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5D234F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5C45CE8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0FF3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F37D3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0316C1C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13D3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AEF6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D3601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1570</w:t>
            </w:r>
          </w:p>
        </w:tc>
      </w:tr>
      <w:tr w:rsidR="00BD526E" w:rsidRPr="00BD526E" w14:paraId="1DC0AE1F"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146F86D"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AB5612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2B5C5927"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0D4F40E"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4A36A1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C2AE11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40AAB5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85BFCF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C04CA8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DA705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D1579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BD0C1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2ABBC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6183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5118FA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65CB91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3E4947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31F3080"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0E9497F6"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5967CC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93DB1E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EDF2CC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2C4E4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268463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3FE77C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ACB33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26556B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4BDB59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CEBC0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B4821D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4</w:t>
            </w:r>
          </w:p>
        </w:tc>
        <w:tc>
          <w:tcPr>
            <w:tcW w:w="222" w:type="pct"/>
            <w:vMerge/>
            <w:tcBorders>
              <w:top w:val="nil"/>
              <w:left w:val="single" w:sz="4" w:space="0" w:color="auto"/>
              <w:bottom w:val="single" w:sz="4" w:space="0" w:color="000000"/>
              <w:right w:val="single" w:sz="4" w:space="0" w:color="auto"/>
            </w:tcBorders>
            <w:vAlign w:val="center"/>
            <w:hideMark/>
          </w:tcPr>
          <w:p w14:paraId="49463B46"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985B2D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E352D8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91F5D4A"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14:paraId="734ADF42"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A63DF17"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4722F6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9239A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3BB43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6219019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45F60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F52DF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F122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46D072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D2FC5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28A6E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498807B"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A03AA2D"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92BD3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с. Тойси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16661B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FBE4B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 Тойси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267CC7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31B848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1B95CE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F2E0C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4B4540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96</w:t>
            </w:r>
          </w:p>
        </w:tc>
        <w:tc>
          <w:tcPr>
            <w:tcW w:w="233" w:type="pct"/>
            <w:tcBorders>
              <w:top w:val="nil"/>
              <w:left w:val="nil"/>
              <w:bottom w:val="single" w:sz="4" w:space="0" w:color="auto"/>
              <w:right w:val="single" w:sz="4" w:space="0" w:color="auto"/>
            </w:tcBorders>
            <w:shd w:val="clear" w:color="auto" w:fill="auto"/>
            <w:vAlign w:val="center"/>
            <w:hideMark/>
          </w:tcPr>
          <w:p w14:paraId="7508310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4F063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96</w:t>
            </w:r>
          </w:p>
        </w:tc>
        <w:tc>
          <w:tcPr>
            <w:tcW w:w="191" w:type="pct"/>
            <w:tcBorders>
              <w:top w:val="nil"/>
              <w:left w:val="nil"/>
              <w:bottom w:val="single" w:sz="4" w:space="0" w:color="auto"/>
              <w:right w:val="single" w:sz="4" w:space="0" w:color="auto"/>
            </w:tcBorders>
            <w:shd w:val="clear" w:color="auto" w:fill="auto"/>
            <w:vAlign w:val="center"/>
            <w:hideMark/>
          </w:tcPr>
          <w:p w14:paraId="30ADFF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E31144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E36B5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98CA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069DAD0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2510</w:t>
            </w:r>
          </w:p>
        </w:tc>
      </w:tr>
      <w:tr w:rsidR="00BD526E" w:rsidRPr="00BD526E" w14:paraId="00D597D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9A468E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581BC3"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62DDF2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8D5E64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0F02436"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7A9ED1C"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CF9F5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3C40C84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95,04</w:t>
            </w:r>
          </w:p>
        </w:tc>
        <w:tc>
          <w:tcPr>
            <w:tcW w:w="233" w:type="pct"/>
            <w:tcBorders>
              <w:top w:val="nil"/>
              <w:left w:val="nil"/>
              <w:bottom w:val="single" w:sz="4" w:space="0" w:color="auto"/>
              <w:right w:val="single" w:sz="4" w:space="0" w:color="auto"/>
            </w:tcBorders>
            <w:shd w:val="clear" w:color="auto" w:fill="auto"/>
            <w:vAlign w:val="center"/>
            <w:hideMark/>
          </w:tcPr>
          <w:p w14:paraId="1C4FECF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436B4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95,04</w:t>
            </w:r>
          </w:p>
        </w:tc>
        <w:tc>
          <w:tcPr>
            <w:tcW w:w="191" w:type="pct"/>
            <w:tcBorders>
              <w:top w:val="nil"/>
              <w:left w:val="nil"/>
              <w:bottom w:val="single" w:sz="4" w:space="0" w:color="auto"/>
              <w:right w:val="single" w:sz="4" w:space="0" w:color="auto"/>
            </w:tcBorders>
            <w:shd w:val="clear" w:color="auto" w:fill="auto"/>
            <w:noWrap/>
            <w:vAlign w:val="center"/>
            <w:hideMark/>
          </w:tcPr>
          <w:p w14:paraId="5277FD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604DAE7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F2B32F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7502EB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A1CE04C"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DF0A1F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D2E802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F70D5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FC8B32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18D421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32C10B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C8B13F3"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E894F3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4B0016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0,96</w:t>
            </w:r>
          </w:p>
        </w:tc>
        <w:tc>
          <w:tcPr>
            <w:tcW w:w="233" w:type="pct"/>
            <w:tcBorders>
              <w:top w:val="nil"/>
              <w:left w:val="nil"/>
              <w:bottom w:val="single" w:sz="4" w:space="0" w:color="auto"/>
              <w:right w:val="single" w:sz="4" w:space="0" w:color="auto"/>
            </w:tcBorders>
            <w:shd w:val="clear" w:color="auto" w:fill="auto"/>
            <w:vAlign w:val="center"/>
            <w:hideMark/>
          </w:tcPr>
          <w:p w14:paraId="4F33079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B6FB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0,96</w:t>
            </w:r>
          </w:p>
        </w:tc>
        <w:tc>
          <w:tcPr>
            <w:tcW w:w="191" w:type="pct"/>
            <w:tcBorders>
              <w:top w:val="nil"/>
              <w:left w:val="nil"/>
              <w:bottom w:val="single" w:sz="4" w:space="0" w:color="auto"/>
              <w:right w:val="single" w:sz="4" w:space="0" w:color="auto"/>
            </w:tcBorders>
            <w:shd w:val="clear" w:color="auto" w:fill="auto"/>
            <w:noWrap/>
            <w:vAlign w:val="center"/>
            <w:hideMark/>
          </w:tcPr>
          <w:p w14:paraId="4DE120A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50AF024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F76C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319D79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16FED5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20F929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3812650"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CA7B8C1"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967C151"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C702E5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6AED1CB"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BB31AD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31193F2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3098E3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455184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90452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BB18A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0AEA7C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6630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68A1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6FAE428"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502186E4"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3A77B6A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д. Новое Котяково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DA7BC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6E70B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Новое Котяково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8B8DA5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C65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E0D86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74DA44A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748889B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351823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1A70A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5FDEB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6FEF6FF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14:paraId="4FA62E2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4500E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340985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1585</w:t>
            </w:r>
          </w:p>
        </w:tc>
      </w:tr>
      <w:tr w:rsidR="00BD526E" w:rsidRPr="00BD526E" w14:paraId="7D272A3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3140BCA2"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916A98"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34B31798"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59CFBE8"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78DD62"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1D1B3DE"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4EE3F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30688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A7253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4CBBB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1CAA0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757523C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EAA02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0DB7D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E520F7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5D54EA3"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28B0A0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B0C48D9"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15356F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53B388A"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F4C9A4"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8E88BAB"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7C42F8F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3055C7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65C1A42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C4082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B795D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49FDB9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14:paraId="25B4E70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80F09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63E8677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15A0FC0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336B555"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D749DC"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239377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810BE93"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56BBCAE"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3250A8"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24CF0A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CB93CA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5830B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521E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6D85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8A505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C5B53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C50B1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646651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BE5AFB3"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BF03AE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д. Именево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A10A4E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5B923A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Именево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3D4AC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0EEE5C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F25FA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84C91B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C7FD41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7EF8DE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7C0A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A7AC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148A81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8E89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14:paraId="173F399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F903F9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2316</w:t>
            </w:r>
          </w:p>
        </w:tc>
      </w:tr>
      <w:tr w:rsidR="00BD526E" w:rsidRPr="00BD526E" w14:paraId="1D9BCE7D"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592201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E63027"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6D2368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98314F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4C8107C"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A2D4D3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6F763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1BAE853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139A4C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72AA7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903CC4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11C0F9F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43473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70FB67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70D7B085"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6C577C75"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D4D41B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7DFCF92"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02ADAB3"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714C385"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9D8B87"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0FE8377"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F06371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1C7C0C1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5DE820D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42016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83C7F9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23F7C66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382611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14:paraId="6BD462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4DCA7E2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3101E9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734E74DC"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3E60C8B"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B7BE445"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AF1189C"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E4A07F1"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91F785A"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758D95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7696540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022EC6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D3430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BFD5D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377C51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4EBF7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150D2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9A67CD7"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05365B5C"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5C737D6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Строительство футбольного поля в с. Полевые Бикшики Батыревкого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59F72E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107B32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д. Полевые Бикшики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F70B196"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159C03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B2F565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14:paraId="3210447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351E47B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65B1245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CB418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9D5C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4" w:type="pct"/>
            <w:tcBorders>
              <w:top w:val="nil"/>
              <w:left w:val="nil"/>
              <w:bottom w:val="single" w:sz="4" w:space="0" w:color="auto"/>
              <w:right w:val="single" w:sz="4" w:space="0" w:color="auto"/>
            </w:tcBorders>
            <w:shd w:val="clear" w:color="auto" w:fill="auto"/>
            <w:vAlign w:val="center"/>
            <w:hideMark/>
          </w:tcPr>
          <w:p w14:paraId="4EE2B0D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A7748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2D8CD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668130B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2316</w:t>
            </w:r>
          </w:p>
        </w:tc>
      </w:tr>
      <w:tr w:rsidR="00BD526E" w:rsidRPr="00BD526E" w14:paraId="5E3949AA"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115B9677"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A815FF"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860850C"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9DCD3B0"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7B1BA0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83976E5"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F92E5B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6184667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F5CB9A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4B194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314A76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14:paraId="0A68187B"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7FE14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F23C4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1FF67AE"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4EFBA77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6CBEC3A"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832555E"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E01F15B"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B9513B6"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1221D70"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4D00FE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0CFDFB7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06A3CEB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553E2E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8D37F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DA90B99"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30,4</w:t>
            </w:r>
          </w:p>
        </w:tc>
        <w:tc>
          <w:tcPr>
            <w:tcW w:w="184" w:type="pct"/>
            <w:tcBorders>
              <w:top w:val="nil"/>
              <w:left w:val="nil"/>
              <w:bottom w:val="single" w:sz="4" w:space="0" w:color="auto"/>
              <w:right w:val="single" w:sz="4" w:space="0" w:color="auto"/>
            </w:tcBorders>
            <w:shd w:val="clear" w:color="auto" w:fill="auto"/>
            <w:noWrap/>
            <w:vAlign w:val="center"/>
            <w:hideMark/>
          </w:tcPr>
          <w:p w14:paraId="192EB2A5"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F88110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202E08A"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136CC62F"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2F04B130"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2753F7B1" w14:textId="77777777" w:rsidR="00BD526E" w:rsidRPr="00BD526E" w:rsidRDefault="00BD526E" w:rsidP="001A48D8">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B520004" w14:textId="77777777" w:rsidR="00BD526E" w:rsidRPr="00BD526E" w:rsidRDefault="00BD526E" w:rsidP="001A48D8">
            <w:pPr>
              <w:spacing w:after="0" w:line="240" w:lineRule="auto"/>
              <w:rPr>
                <w:rFonts w:eastAsia="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73D77490" w14:textId="77777777" w:rsidR="00BD526E" w:rsidRPr="00BD526E" w:rsidRDefault="00BD526E" w:rsidP="001A48D8">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B9FB3B9" w14:textId="77777777" w:rsidR="00BD526E" w:rsidRPr="00BD526E" w:rsidRDefault="00BD526E" w:rsidP="001A48D8">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BE79FA" w14:textId="77777777" w:rsidR="00BD526E" w:rsidRPr="00BD526E" w:rsidRDefault="00BD526E" w:rsidP="001A48D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E5A4762" w14:textId="77777777" w:rsidR="00BD526E" w:rsidRPr="00BD526E" w:rsidRDefault="00BD526E" w:rsidP="001A48D8">
            <w:pPr>
              <w:spacing w:after="0" w:line="240" w:lineRule="auto"/>
              <w:rPr>
                <w:rFonts w:eastAsia="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8715317"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0E8D870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682D490"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21862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24914F"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6E7694D"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BF9481"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B0D123"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0053EF01" w14:textId="77777777" w:rsidR="00BD526E" w:rsidRPr="00BD526E" w:rsidRDefault="00BD526E" w:rsidP="001A48D8">
            <w:pPr>
              <w:spacing w:after="0" w:line="240" w:lineRule="auto"/>
              <w:rPr>
                <w:rFonts w:eastAsia="Times New Roman"/>
                <w:color w:val="000000"/>
                <w:sz w:val="16"/>
                <w:szCs w:val="16"/>
                <w:lang w:eastAsia="ru-RU"/>
              </w:rPr>
            </w:pPr>
          </w:p>
        </w:tc>
      </w:tr>
      <w:tr w:rsidR="00BD526E" w:rsidRPr="00BD526E" w14:paraId="3AAB34A1"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620E3E4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Физической культуре и спорту: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77808B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2F3A6B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85021A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5272B8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ABEA90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4F680F9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62C0D9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405,00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16677"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94C79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209,00</w:t>
            </w:r>
          </w:p>
        </w:tc>
        <w:tc>
          <w:tcPr>
            <w:tcW w:w="191" w:type="pct"/>
            <w:tcBorders>
              <w:top w:val="nil"/>
              <w:left w:val="nil"/>
              <w:bottom w:val="single" w:sz="4" w:space="0" w:color="auto"/>
              <w:right w:val="single" w:sz="4" w:space="0" w:color="auto"/>
            </w:tcBorders>
            <w:shd w:val="clear" w:color="auto" w:fill="auto"/>
            <w:vAlign w:val="center"/>
            <w:hideMark/>
          </w:tcPr>
          <w:p w14:paraId="1FB89B1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70,40</w:t>
            </w:r>
          </w:p>
        </w:tc>
        <w:tc>
          <w:tcPr>
            <w:tcW w:w="184" w:type="pct"/>
            <w:tcBorders>
              <w:top w:val="nil"/>
              <w:left w:val="nil"/>
              <w:bottom w:val="single" w:sz="4" w:space="0" w:color="auto"/>
              <w:right w:val="single" w:sz="4" w:space="0" w:color="auto"/>
            </w:tcBorders>
            <w:shd w:val="clear" w:color="auto" w:fill="auto"/>
            <w:vAlign w:val="center"/>
            <w:hideMark/>
          </w:tcPr>
          <w:p w14:paraId="082332B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14:paraId="495CD95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14:paraId="0A0AB00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5710CD9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6AB243DE"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50ECF1E"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42C8871"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2B7B2906"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EE19A15"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FE0D55F"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666AC4"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671A9F18"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035636E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190,08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3E4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B39F3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190,08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EA30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1B61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342B6"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2F5FD"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3023DBC1"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0079408C"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3E283CC"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3E71562"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432C1623"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5A05C6"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9C343A"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08C70D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56D26EF4"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1F767F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214,92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C936C"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907983"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18,92</w:t>
            </w:r>
          </w:p>
        </w:tc>
        <w:tc>
          <w:tcPr>
            <w:tcW w:w="191" w:type="pct"/>
            <w:tcBorders>
              <w:top w:val="nil"/>
              <w:left w:val="nil"/>
              <w:bottom w:val="single" w:sz="4" w:space="0" w:color="auto"/>
              <w:right w:val="single" w:sz="4" w:space="0" w:color="auto"/>
            </w:tcBorders>
            <w:shd w:val="clear" w:color="auto" w:fill="auto"/>
            <w:vAlign w:val="center"/>
            <w:hideMark/>
          </w:tcPr>
          <w:p w14:paraId="16928A5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70,40</w:t>
            </w:r>
          </w:p>
        </w:tc>
        <w:tc>
          <w:tcPr>
            <w:tcW w:w="184" w:type="pct"/>
            <w:tcBorders>
              <w:top w:val="nil"/>
              <w:left w:val="nil"/>
              <w:bottom w:val="single" w:sz="4" w:space="0" w:color="auto"/>
              <w:right w:val="single" w:sz="4" w:space="0" w:color="auto"/>
            </w:tcBorders>
            <w:shd w:val="clear" w:color="auto" w:fill="auto"/>
            <w:vAlign w:val="center"/>
            <w:hideMark/>
          </w:tcPr>
          <w:p w14:paraId="0ED290E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14:paraId="3F0D2769"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14:paraId="76ADC3E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4,00</w:t>
            </w:r>
          </w:p>
        </w:tc>
        <w:tc>
          <w:tcPr>
            <w:tcW w:w="222" w:type="pct"/>
            <w:vMerge/>
            <w:tcBorders>
              <w:top w:val="nil"/>
              <w:left w:val="single" w:sz="4" w:space="0" w:color="auto"/>
              <w:bottom w:val="single" w:sz="4" w:space="0" w:color="000000"/>
              <w:right w:val="single" w:sz="4" w:space="0" w:color="auto"/>
            </w:tcBorders>
            <w:vAlign w:val="center"/>
            <w:hideMark/>
          </w:tcPr>
          <w:p w14:paraId="0341702E"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3294970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46ADF84E"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1B90B7"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0B8B6EB0"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F21FDD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154D18"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3B7FF1"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7A7FB72"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61569"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0448B"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27BD0"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4A2F1"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E33A"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8DC38"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53A5F" w14:textId="77777777" w:rsidR="00BD526E" w:rsidRPr="00BD526E" w:rsidRDefault="00BD526E" w:rsidP="001A48D8">
            <w:pPr>
              <w:spacing w:after="0" w:line="240" w:lineRule="auto"/>
              <w:rPr>
                <w:rFonts w:eastAsia="Times New Roman"/>
                <w:b/>
                <w:bCs/>
                <w:color w:val="FFFFFF"/>
                <w:sz w:val="16"/>
                <w:szCs w:val="16"/>
                <w:lang w:eastAsia="ru-RU"/>
              </w:rPr>
            </w:pPr>
            <w:r w:rsidRPr="00BD526E">
              <w:rPr>
                <w:rFonts w:eastAsia="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2FED02E3"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119A6BB5" w14:textId="77777777" w:rsidTr="00BD526E">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14:paraId="0972DC3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ИТОГО по Батыревскому району: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676AFF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249D1A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4FDBB1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4FFCBC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43A853C"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14:paraId="0416421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14:paraId="64F31AF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3937,01</w:t>
            </w:r>
          </w:p>
        </w:tc>
        <w:tc>
          <w:tcPr>
            <w:tcW w:w="233" w:type="pct"/>
            <w:tcBorders>
              <w:top w:val="nil"/>
              <w:left w:val="nil"/>
              <w:bottom w:val="single" w:sz="4" w:space="0" w:color="auto"/>
              <w:right w:val="single" w:sz="4" w:space="0" w:color="auto"/>
            </w:tcBorders>
            <w:shd w:val="clear" w:color="auto" w:fill="auto"/>
            <w:vAlign w:val="center"/>
            <w:hideMark/>
          </w:tcPr>
          <w:p w14:paraId="5D5F4E8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188,69</w:t>
            </w:r>
          </w:p>
        </w:tc>
        <w:tc>
          <w:tcPr>
            <w:tcW w:w="191" w:type="pct"/>
            <w:tcBorders>
              <w:top w:val="nil"/>
              <w:left w:val="nil"/>
              <w:bottom w:val="single" w:sz="4" w:space="0" w:color="auto"/>
              <w:right w:val="single" w:sz="4" w:space="0" w:color="auto"/>
            </w:tcBorders>
            <w:shd w:val="clear" w:color="auto" w:fill="auto"/>
            <w:vAlign w:val="center"/>
            <w:hideMark/>
          </w:tcPr>
          <w:p w14:paraId="2C554D9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1117,77</w:t>
            </w:r>
          </w:p>
        </w:tc>
        <w:tc>
          <w:tcPr>
            <w:tcW w:w="191" w:type="pct"/>
            <w:tcBorders>
              <w:top w:val="nil"/>
              <w:left w:val="nil"/>
              <w:bottom w:val="single" w:sz="4" w:space="0" w:color="auto"/>
              <w:right w:val="single" w:sz="4" w:space="0" w:color="auto"/>
            </w:tcBorders>
            <w:shd w:val="clear" w:color="auto" w:fill="auto"/>
            <w:vAlign w:val="center"/>
            <w:hideMark/>
          </w:tcPr>
          <w:p w14:paraId="5F8F6A6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1727,80</w:t>
            </w:r>
          </w:p>
        </w:tc>
        <w:tc>
          <w:tcPr>
            <w:tcW w:w="184" w:type="pct"/>
            <w:tcBorders>
              <w:top w:val="nil"/>
              <w:left w:val="nil"/>
              <w:bottom w:val="single" w:sz="4" w:space="0" w:color="auto"/>
              <w:right w:val="single" w:sz="4" w:space="0" w:color="auto"/>
            </w:tcBorders>
            <w:shd w:val="clear" w:color="auto" w:fill="auto"/>
            <w:vAlign w:val="center"/>
            <w:hideMark/>
          </w:tcPr>
          <w:p w14:paraId="1BF2FB7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475,58</w:t>
            </w:r>
          </w:p>
        </w:tc>
        <w:tc>
          <w:tcPr>
            <w:tcW w:w="187" w:type="pct"/>
            <w:tcBorders>
              <w:top w:val="nil"/>
              <w:left w:val="nil"/>
              <w:bottom w:val="single" w:sz="4" w:space="0" w:color="auto"/>
              <w:right w:val="single" w:sz="4" w:space="0" w:color="auto"/>
            </w:tcBorders>
            <w:shd w:val="clear" w:color="auto" w:fill="auto"/>
            <w:vAlign w:val="center"/>
            <w:hideMark/>
          </w:tcPr>
          <w:p w14:paraId="53A5E79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260,55</w:t>
            </w:r>
          </w:p>
        </w:tc>
        <w:tc>
          <w:tcPr>
            <w:tcW w:w="187" w:type="pct"/>
            <w:tcBorders>
              <w:top w:val="nil"/>
              <w:left w:val="nil"/>
              <w:bottom w:val="single" w:sz="4" w:space="0" w:color="auto"/>
              <w:right w:val="single" w:sz="4" w:space="0" w:color="auto"/>
            </w:tcBorders>
            <w:shd w:val="clear" w:color="auto" w:fill="auto"/>
            <w:vAlign w:val="center"/>
            <w:hideMark/>
          </w:tcPr>
          <w:p w14:paraId="1EB239C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166,62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14:paraId="365FBB1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r>
      <w:tr w:rsidR="00BD526E" w:rsidRPr="00BD526E" w14:paraId="2E85CB92"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6C22B141"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9F6F4CA"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219ABB1"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DDC9BFE"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35907F5"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993340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4F40755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14:paraId="76E37C26"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2269,93</w:t>
            </w:r>
          </w:p>
        </w:tc>
        <w:tc>
          <w:tcPr>
            <w:tcW w:w="233" w:type="pct"/>
            <w:tcBorders>
              <w:top w:val="nil"/>
              <w:left w:val="nil"/>
              <w:bottom w:val="single" w:sz="4" w:space="0" w:color="auto"/>
              <w:right w:val="single" w:sz="4" w:space="0" w:color="auto"/>
            </w:tcBorders>
            <w:shd w:val="clear" w:color="auto" w:fill="auto"/>
            <w:vAlign w:val="center"/>
            <w:hideMark/>
          </w:tcPr>
          <w:p w14:paraId="101EB85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67,70</w:t>
            </w:r>
          </w:p>
        </w:tc>
        <w:tc>
          <w:tcPr>
            <w:tcW w:w="191" w:type="pct"/>
            <w:tcBorders>
              <w:top w:val="nil"/>
              <w:left w:val="nil"/>
              <w:bottom w:val="single" w:sz="4" w:space="0" w:color="auto"/>
              <w:right w:val="single" w:sz="4" w:space="0" w:color="auto"/>
            </w:tcBorders>
            <w:shd w:val="clear" w:color="auto" w:fill="auto"/>
            <w:vAlign w:val="center"/>
            <w:hideMark/>
          </w:tcPr>
          <w:p w14:paraId="0591AE4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745,52</w:t>
            </w:r>
          </w:p>
        </w:tc>
        <w:tc>
          <w:tcPr>
            <w:tcW w:w="191" w:type="pct"/>
            <w:tcBorders>
              <w:top w:val="nil"/>
              <w:left w:val="nil"/>
              <w:bottom w:val="single" w:sz="4" w:space="0" w:color="auto"/>
              <w:right w:val="single" w:sz="4" w:space="0" w:color="auto"/>
            </w:tcBorders>
            <w:shd w:val="clear" w:color="auto" w:fill="auto"/>
            <w:vAlign w:val="center"/>
            <w:hideMark/>
          </w:tcPr>
          <w:p w14:paraId="40D8A6A0"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1182,74</w:t>
            </w:r>
          </w:p>
        </w:tc>
        <w:tc>
          <w:tcPr>
            <w:tcW w:w="184" w:type="pct"/>
            <w:tcBorders>
              <w:top w:val="nil"/>
              <w:left w:val="nil"/>
              <w:bottom w:val="single" w:sz="4" w:space="0" w:color="auto"/>
              <w:right w:val="single" w:sz="4" w:space="0" w:color="auto"/>
            </w:tcBorders>
            <w:shd w:val="clear" w:color="auto" w:fill="auto"/>
            <w:vAlign w:val="center"/>
            <w:hideMark/>
          </w:tcPr>
          <w:p w14:paraId="527D1C1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184,20</w:t>
            </w:r>
          </w:p>
        </w:tc>
        <w:tc>
          <w:tcPr>
            <w:tcW w:w="187" w:type="pct"/>
            <w:tcBorders>
              <w:top w:val="nil"/>
              <w:left w:val="nil"/>
              <w:bottom w:val="single" w:sz="4" w:space="0" w:color="auto"/>
              <w:right w:val="single" w:sz="4" w:space="0" w:color="auto"/>
            </w:tcBorders>
            <w:shd w:val="clear" w:color="auto" w:fill="auto"/>
            <w:vAlign w:val="center"/>
            <w:hideMark/>
          </w:tcPr>
          <w:p w14:paraId="24AC9C7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54,73</w:t>
            </w:r>
          </w:p>
        </w:tc>
        <w:tc>
          <w:tcPr>
            <w:tcW w:w="187" w:type="pct"/>
            <w:tcBorders>
              <w:top w:val="nil"/>
              <w:left w:val="nil"/>
              <w:bottom w:val="single" w:sz="4" w:space="0" w:color="auto"/>
              <w:right w:val="single" w:sz="4" w:space="0" w:color="auto"/>
            </w:tcBorders>
            <w:shd w:val="clear" w:color="auto" w:fill="auto"/>
            <w:vAlign w:val="center"/>
            <w:hideMark/>
          </w:tcPr>
          <w:p w14:paraId="0CFC4F5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35,04</w:t>
            </w:r>
          </w:p>
        </w:tc>
        <w:tc>
          <w:tcPr>
            <w:tcW w:w="222" w:type="pct"/>
            <w:vMerge/>
            <w:tcBorders>
              <w:top w:val="nil"/>
              <w:left w:val="single" w:sz="4" w:space="0" w:color="auto"/>
              <w:bottom w:val="single" w:sz="4" w:space="0" w:color="000000"/>
              <w:right w:val="single" w:sz="4" w:space="0" w:color="auto"/>
            </w:tcBorders>
            <w:vAlign w:val="center"/>
            <w:hideMark/>
          </w:tcPr>
          <w:p w14:paraId="467C6D9C"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33F96528"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5DDF67F8"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EA47D51"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7687FAA"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EF68489"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474533"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3368FAB"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1F325A4E"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14:paraId="69BF2B3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1667,08</w:t>
            </w:r>
          </w:p>
        </w:tc>
        <w:tc>
          <w:tcPr>
            <w:tcW w:w="233" w:type="pct"/>
            <w:tcBorders>
              <w:top w:val="nil"/>
              <w:left w:val="nil"/>
              <w:bottom w:val="single" w:sz="4" w:space="0" w:color="auto"/>
              <w:right w:val="single" w:sz="4" w:space="0" w:color="auto"/>
            </w:tcBorders>
            <w:shd w:val="clear" w:color="auto" w:fill="auto"/>
            <w:vAlign w:val="center"/>
            <w:hideMark/>
          </w:tcPr>
          <w:p w14:paraId="65EAB93F"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120,99</w:t>
            </w:r>
          </w:p>
        </w:tc>
        <w:tc>
          <w:tcPr>
            <w:tcW w:w="191" w:type="pct"/>
            <w:tcBorders>
              <w:top w:val="nil"/>
              <w:left w:val="nil"/>
              <w:bottom w:val="single" w:sz="4" w:space="0" w:color="auto"/>
              <w:right w:val="single" w:sz="4" w:space="0" w:color="auto"/>
            </w:tcBorders>
            <w:shd w:val="clear" w:color="auto" w:fill="auto"/>
            <w:vAlign w:val="center"/>
            <w:hideMark/>
          </w:tcPr>
          <w:p w14:paraId="78D189E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372,25</w:t>
            </w:r>
          </w:p>
        </w:tc>
        <w:tc>
          <w:tcPr>
            <w:tcW w:w="191" w:type="pct"/>
            <w:tcBorders>
              <w:top w:val="nil"/>
              <w:left w:val="nil"/>
              <w:bottom w:val="single" w:sz="4" w:space="0" w:color="auto"/>
              <w:right w:val="single" w:sz="4" w:space="0" w:color="auto"/>
            </w:tcBorders>
            <w:shd w:val="clear" w:color="auto" w:fill="auto"/>
            <w:vAlign w:val="center"/>
            <w:hideMark/>
          </w:tcPr>
          <w:p w14:paraId="19A4C2A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545,06</w:t>
            </w:r>
          </w:p>
        </w:tc>
        <w:tc>
          <w:tcPr>
            <w:tcW w:w="184" w:type="pct"/>
            <w:tcBorders>
              <w:top w:val="nil"/>
              <w:left w:val="nil"/>
              <w:bottom w:val="single" w:sz="4" w:space="0" w:color="auto"/>
              <w:right w:val="single" w:sz="4" w:space="0" w:color="auto"/>
            </w:tcBorders>
            <w:shd w:val="clear" w:color="auto" w:fill="auto"/>
            <w:vAlign w:val="center"/>
            <w:hideMark/>
          </w:tcPr>
          <w:p w14:paraId="60CC6931"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291,38</w:t>
            </w:r>
          </w:p>
        </w:tc>
        <w:tc>
          <w:tcPr>
            <w:tcW w:w="187" w:type="pct"/>
            <w:tcBorders>
              <w:top w:val="nil"/>
              <w:left w:val="nil"/>
              <w:bottom w:val="single" w:sz="4" w:space="0" w:color="auto"/>
              <w:right w:val="single" w:sz="4" w:space="0" w:color="auto"/>
            </w:tcBorders>
            <w:shd w:val="clear" w:color="auto" w:fill="auto"/>
            <w:vAlign w:val="center"/>
            <w:hideMark/>
          </w:tcPr>
          <w:p w14:paraId="1CEC658E"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205,82</w:t>
            </w:r>
          </w:p>
        </w:tc>
        <w:tc>
          <w:tcPr>
            <w:tcW w:w="187" w:type="pct"/>
            <w:tcBorders>
              <w:top w:val="nil"/>
              <w:left w:val="nil"/>
              <w:bottom w:val="single" w:sz="4" w:space="0" w:color="auto"/>
              <w:right w:val="single" w:sz="4" w:space="0" w:color="auto"/>
            </w:tcBorders>
            <w:shd w:val="clear" w:color="auto" w:fill="auto"/>
            <w:vAlign w:val="center"/>
            <w:hideMark/>
          </w:tcPr>
          <w:p w14:paraId="3400A984"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131,58</w:t>
            </w:r>
          </w:p>
        </w:tc>
        <w:tc>
          <w:tcPr>
            <w:tcW w:w="222" w:type="pct"/>
            <w:vMerge/>
            <w:tcBorders>
              <w:top w:val="nil"/>
              <w:left w:val="single" w:sz="4" w:space="0" w:color="auto"/>
              <w:bottom w:val="single" w:sz="4" w:space="0" w:color="000000"/>
              <w:right w:val="single" w:sz="4" w:space="0" w:color="auto"/>
            </w:tcBorders>
            <w:vAlign w:val="center"/>
            <w:hideMark/>
          </w:tcPr>
          <w:p w14:paraId="1873F7E2" w14:textId="77777777" w:rsidR="00BD526E" w:rsidRPr="00BD526E" w:rsidRDefault="00BD526E" w:rsidP="001A48D8">
            <w:pPr>
              <w:spacing w:after="0" w:line="240" w:lineRule="auto"/>
              <w:rPr>
                <w:rFonts w:eastAsia="Times New Roman"/>
                <w:b/>
                <w:bCs/>
                <w:color w:val="000000"/>
                <w:sz w:val="16"/>
                <w:szCs w:val="16"/>
                <w:lang w:eastAsia="ru-RU"/>
              </w:rPr>
            </w:pPr>
          </w:p>
        </w:tc>
      </w:tr>
      <w:tr w:rsidR="00BD526E" w:rsidRPr="00BD526E" w14:paraId="428A1924" w14:textId="77777777" w:rsidTr="00BD526E">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14:paraId="01AA7106" w14:textId="77777777" w:rsidR="00BD526E" w:rsidRPr="00BD526E" w:rsidRDefault="00BD526E" w:rsidP="001A48D8">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BE9D38" w14:textId="77777777" w:rsidR="00BD526E" w:rsidRPr="00BD526E" w:rsidRDefault="00BD526E" w:rsidP="001A48D8">
            <w:pPr>
              <w:spacing w:after="0" w:line="240" w:lineRule="auto"/>
              <w:rPr>
                <w:rFonts w:eastAsia="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14:paraId="65A21D00" w14:textId="77777777" w:rsidR="00BD526E" w:rsidRPr="00BD526E" w:rsidRDefault="00BD526E" w:rsidP="001A48D8">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3F678F" w14:textId="77777777" w:rsidR="00BD526E" w:rsidRPr="00BD526E" w:rsidRDefault="00BD526E" w:rsidP="001A48D8">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6748D9F" w14:textId="77777777" w:rsidR="00BD526E" w:rsidRPr="00BD526E" w:rsidRDefault="00BD526E" w:rsidP="001A48D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06A0133" w14:textId="77777777" w:rsidR="00BD526E" w:rsidRPr="00BD526E" w:rsidRDefault="00BD526E" w:rsidP="001A48D8">
            <w:pPr>
              <w:spacing w:after="0" w:line="240" w:lineRule="auto"/>
              <w:rPr>
                <w:rFonts w:eastAsia="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14:paraId="2DBCE5DC" w14:textId="77777777" w:rsidR="00BD526E" w:rsidRPr="00BD526E" w:rsidRDefault="00BD526E" w:rsidP="001A48D8">
            <w:pPr>
              <w:spacing w:after="0" w:line="240" w:lineRule="auto"/>
              <w:rPr>
                <w:rFonts w:eastAsia="Times New Roman"/>
                <w:color w:val="000000"/>
                <w:sz w:val="16"/>
                <w:szCs w:val="16"/>
                <w:lang w:eastAsia="ru-RU"/>
              </w:rPr>
            </w:pPr>
            <w:r w:rsidRPr="00BD526E">
              <w:rPr>
                <w:rFonts w:eastAsia="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14:paraId="42CAE4CA"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B7F83D"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BB3AB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C85062"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14:paraId="7CC0612B"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5C96D8"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13E6B7" w14:textId="77777777" w:rsidR="00BD526E" w:rsidRPr="00BD526E" w:rsidRDefault="00BD526E" w:rsidP="001A48D8">
            <w:pPr>
              <w:spacing w:after="0" w:line="240" w:lineRule="auto"/>
              <w:rPr>
                <w:rFonts w:eastAsia="Times New Roman"/>
                <w:b/>
                <w:bCs/>
                <w:color w:val="000000"/>
                <w:sz w:val="16"/>
                <w:szCs w:val="16"/>
                <w:lang w:eastAsia="ru-RU"/>
              </w:rPr>
            </w:pPr>
            <w:r w:rsidRPr="00BD526E">
              <w:rPr>
                <w:rFonts w:eastAsia="Times New Roman"/>
                <w:b/>
                <w:bCs/>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14:paraId="5886B2E6" w14:textId="77777777" w:rsidR="00BD526E" w:rsidRPr="00BD526E" w:rsidRDefault="00BD526E" w:rsidP="001A48D8">
            <w:pPr>
              <w:spacing w:after="0" w:line="240" w:lineRule="auto"/>
              <w:rPr>
                <w:rFonts w:eastAsia="Times New Roman"/>
                <w:b/>
                <w:bCs/>
                <w:color w:val="000000"/>
                <w:sz w:val="16"/>
                <w:szCs w:val="16"/>
                <w:lang w:eastAsia="ru-RU"/>
              </w:rPr>
            </w:pPr>
          </w:p>
        </w:tc>
      </w:tr>
    </w:tbl>
    <w:p w14:paraId="30652350" w14:textId="4F57B172" w:rsidR="006614D9" w:rsidRPr="00BF30B3" w:rsidRDefault="006614D9" w:rsidP="001A48D8">
      <w:pPr>
        <w:spacing w:after="0" w:line="240" w:lineRule="auto"/>
        <w:jc w:val="center"/>
        <w:rPr>
          <w:sz w:val="28"/>
          <w:szCs w:val="28"/>
        </w:rPr>
      </w:pPr>
      <w:r w:rsidRPr="00BF30B3">
        <w:rPr>
          <w:sz w:val="28"/>
          <w:szCs w:val="28"/>
        </w:rPr>
        <w:t>Коммерческие проекты</w:t>
      </w:r>
    </w:p>
    <w:p w14:paraId="330871A8" w14:textId="2BB97435" w:rsidR="006614D9" w:rsidRPr="0026464E" w:rsidRDefault="006614D9" w:rsidP="00F04237">
      <w:pPr>
        <w:spacing w:after="0" w:line="240" w:lineRule="auto"/>
        <w:jc w:val="right"/>
        <w:rPr>
          <w:sz w:val="28"/>
          <w:szCs w:val="28"/>
        </w:rPr>
      </w:pPr>
      <w:r w:rsidRPr="0026464E">
        <w:rPr>
          <w:sz w:val="28"/>
          <w:szCs w:val="28"/>
        </w:rPr>
        <w:t>Таблица</w:t>
      </w:r>
      <w:r w:rsidR="00BF30B3">
        <w:rPr>
          <w:sz w:val="28"/>
          <w:szCs w:val="28"/>
        </w:rPr>
        <w:t xml:space="preserve"> 9</w:t>
      </w:r>
    </w:p>
    <w:p w14:paraId="4B4B9114" w14:textId="0FBF3A30" w:rsidR="00227B2D" w:rsidRDefault="006614D9" w:rsidP="00F04237">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3B3D88" w:rsidRPr="003B3D88" w14:paraId="2CF6923D" w14:textId="77777777" w:rsidTr="003B3D88">
        <w:trPr>
          <w:cantSplit/>
          <w:trHeight w:val="20"/>
          <w:tblHeader/>
        </w:trPr>
        <w:tc>
          <w:tcPr>
            <w:tcW w:w="1151" w:type="pct"/>
            <w:shd w:val="clear" w:color="auto" w:fill="auto"/>
            <w:vAlign w:val="center"/>
          </w:tcPr>
          <w:p w14:paraId="51A5DF13" w14:textId="7B48A22A" w:rsidR="003B3D88" w:rsidRPr="003B3D88" w:rsidRDefault="003B3D88" w:rsidP="003B3D88">
            <w:pPr>
              <w:spacing w:after="0" w:line="240" w:lineRule="auto"/>
              <w:rPr>
                <w:rFonts w:eastAsia="Times New Roman"/>
                <w:sz w:val="16"/>
                <w:szCs w:val="16"/>
                <w:lang w:eastAsia="ru-RU"/>
              </w:rPr>
            </w:pPr>
            <w:r w:rsidRPr="00AE4339">
              <w:rPr>
                <w:rFonts w:eastAsia="Times New Roman"/>
                <w:sz w:val="16"/>
                <w:szCs w:val="16"/>
                <w:lang w:eastAsia="ru-RU"/>
              </w:rPr>
              <w:t>Наименование, заявитель</w:t>
            </w:r>
          </w:p>
        </w:tc>
        <w:tc>
          <w:tcPr>
            <w:tcW w:w="620" w:type="pct"/>
            <w:shd w:val="clear" w:color="auto" w:fill="auto"/>
            <w:vAlign w:val="center"/>
          </w:tcPr>
          <w:p w14:paraId="636BAEEC" w14:textId="2C8214FA" w:rsidR="003B3D88" w:rsidRPr="003B3D88" w:rsidRDefault="003B3D88" w:rsidP="003B3D88">
            <w:pPr>
              <w:spacing w:after="0" w:line="240" w:lineRule="auto"/>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35227777" w14:textId="156B8E12" w:rsidR="003B3D88" w:rsidRPr="003B3D88" w:rsidRDefault="003B3D88" w:rsidP="003B3D88">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064DE102" w14:textId="5A35F472" w:rsidR="003B3D88" w:rsidRPr="003B3D88" w:rsidRDefault="003B3D88" w:rsidP="003B3D88">
            <w:pPr>
              <w:spacing w:after="0" w:line="240" w:lineRule="auto"/>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62EFA42F" w14:textId="77777777" w:rsidR="003B3D88" w:rsidRDefault="003B3D88" w:rsidP="003B3D88">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1E7A990F" w14:textId="77777777" w:rsidR="003B3D88" w:rsidRDefault="003B3D88" w:rsidP="003B3D88">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74BDB5DB" w14:textId="604EA332" w:rsidR="003B3D88" w:rsidRPr="003B3D88" w:rsidRDefault="003B3D88" w:rsidP="003B3D88">
            <w:pPr>
              <w:spacing w:after="0" w:line="240" w:lineRule="auto"/>
              <w:jc w:val="center"/>
              <w:rPr>
                <w:rFonts w:eastAsia="Times New Roman"/>
                <w:sz w:val="16"/>
                <w:szCs w:val="16"/>
                <w:lang w:eastAsia="ru-RU"/>
              </w:rPr>
            </w:pPr>
            <w:r w:rsidRPr="00AE4339">
              <w:rPr>
                <w:rFonts w:eastAsia="Times New Roman"/>
                <w:sz w:val="16"/>
                <w:szCs w:val="16"/>
                <w:lang w:eastAsia="ru-RU"/>
              </w:rPr>
              <w:t>млн.</w:t>
            </w:r>
            <w:r>
              <w:rPr>
                <w:rFonts w:eastAsia="Times New Roman"/>
                <w:sz w:val="16"/>
                <w:szCs w:val="16"/>
                <w:lang w:eastAsia="ru-RU"/>
              </w:rPr>
              <w:t>рублей</w:t>
            </w:r>
          </w:p>
        </w:tc>
      </w:tr>
      <w:tr w:rsidR="003B3D88" w:rsidRPr="003B3D88" w14:paraId="71033AD7" w14:textId="77777777" w:rsidTr="003B3D88">
        <w:trPr>
          <w:cantSplit/>
          <w:trHeight w:val="20"/>
        </w:trPr>
        <w:tc>
          <w:tcPr>
            <w:tcW w:w="1151" w:type="pct"/>
            <w:shd w:val="clear" w:color="auto" w:fill="auto"/>
            <w:vAlign w:val="center"/>
            <w:hideMark/>
          </w:tcPr>
          <w:p w14:paraId="1E3060A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Индивидуальная жилая застройка микрорайона "Южный" с. Шыгырдан, Батыревский район</w:t>
            </w:r>
          </w:p>
        </w:tc>
        <w:tc>
          <w:tcPr>
            <w:tcW w:w="620" w:type="pct"/>
            <w:shd w:val="clear" w:color="auto" w:fill="auto"/>
            <w:vAlign w:val="center"/>
            <w:hideMark/>
          </w:tcPr>
          <w:p w14:paraId="40F8020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Жилищное строительство</w:t>
            </w:r>
          </w:p>
        </w:tc>
        <w:tc>
          <w:tcPr>
            <w:tcW w:w="322" w:type="pct"/>
            <w:shd w:val="clear" w:color="auto" w:fill="auto"/>
            <w:vAlign w:val="center"/>
            <w:hideMark/>
          </w:tcPr>
          <w:p w14:paraId="057315A6"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2023-2030</w:t>
            </w:r>
          </w:p>
        </w:tc>
        <w:tc>
          <w:tcPr>
            <w:tcW w:w="2344" w:type="pct"/>
            <w:shd w:val="clear" w:color="auto" w:fill="auto"/>
            <w:vAlign w:val="center"/>
            <w:hideMark/>
          </w:tcPr>
          <w:p w14:paraId="2B1236E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Реализация проекта комплексной жилой застройки территории, обустроенной необходыми видами инфраструктуры. Ввод 40 тыс. кв. м жилой площади.</w:t>
            </w:r>
          </w:p>
        </w:tc>
        <w:tc>
          <w:tcPr>
            <w:tcW w:w="563" w:type="pct"/>
            <w:shd w:val="clear" w:color="auto" w:fill="auto"/>
            <w:noWrap/>
            <w:vAlign w:val="center"/>
            <w:hideMark/>
          </w:tcPr>
          <w:p w14:paraId="74D02AB4"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2500</w:t>
            </w:r>
          </w:p>
        </w:tc>
      </w:tr>
      <w:tr w:rsidR="003B3D88" w:rsidRPr="003B3D88" w14:paraId="6BBEF2D1" w14:textId="77777777" w:rsidTr="003B3D88">
        <w:trPr>
          <w:cantSplit/>
          <w:trHeight w:val="20"/>
        </w:trPr>
        <w:tc>
          <w:tcPr>
            <w:tcW w:w="1151" w:type="pct"/>
            <w:shd w:val="clear" w:color="auto" w:fill="auto"/>
            <w:vAlign w:val="center"/>
            <w:hideMark/>
          </w:tcPr>
          <w:p w14:paraId="23F5494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lastRenderedPageBreak/>
              <w:t>Индивидуальная жилая застройка мкр "Южный" с. Батырево, Батыревский район</w:t>
            </w:r>
          </w:p>
        </w:tc>
        <w:tc>
          <w:tcPr>
            <w:tcW w:w="620" w:type="pct"/>
            <w:shd w:val="clear" w:color="auto" w:fill="auto"/>
            <w:vAlign w:val="center"/>
            <w:hideMark/>
          </w:tcPr>
          <w:p w14:paraId="14084C4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Жилищное строительство</w:t>
            </w:r>
          </w:p>
        </w:tc>
        <w:tc>
          <w:tcPr>
            <w:tcW w:w="322" w:type="pct"/>
            <w:shd w:val="clear" w:color="auto" w:fill="auto"/>
            <w:vAlign w:val="center"/>
            <w:hideMark/>
          </w:tcPr>
          <w:p w14:paraId="1D624D4E"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2022-2030</w:t>
            </w:r>
          </w:p>
        </w:tc>
        <w:tc>
          <w:tcPr>
            <w:tcW w:w="2344" w:type="pct"/>
            <w:shd w:val="clear" w:color="auto" w:fill="auto"/>
            <w:vAlign w:val="center"/>
            <w:hideMark/>
          </w:tcPr>
          <w:p w14:paraId="5F3C6E3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Реализация проекта комплексной жилой застройки территории, обустроенной необходыми видами инфраструктуры. Ввод 12,5 тыс. кв. м жилой площади.</w:t>
            </w:r>
          </w:p>
        </w:tc>
        <w:tc>
          <w:tcPr>
            <w:tcW w:w="563" w:type="pct"/>
            <w:shd w:val="clear" w:color="auto" w:fill="auto"/>
            <w:noWrap/>
            <w:vAlign w:val="center"/>
            <w:hideMark/>
          </w:tcPr>
          <w:p w14:paraId="2C5C4B3B"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500</w:t>
            </w:r>
          </w:p>
        </w:tc>
      </w:tr>
      <w:tr w:rsidR="003B3D88" w:rsidRPr="003B3D88" w14:paraId="49D0E455" w14:textId="77777777" w:rsidTr="003B3D88">
        <w:trPr>
          <w:cantSplit/>
          <w:trHeight w:val="20"/>
        </w:trPr>
        <w:tc>
          <w:tcPr>
            <w:tcW w:w="1151" w:type="pct"/>
            <w:shd w:val="clear" w:color="auto" w:fill="auto"/>
            <w:vAlign w:val="center"/>
            <w:hideMark/>
          </w:tcPr>
          <w:p w14:paraId="17763AB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Развитие животноводства молочного направления, КФХ Хамбиков И.З., Батыревский район</w:t>
            </w:r>
          </w:p>
        </w:tc>
        <w:tc>
          <w:tcPr>
            <w:tcW w:w="620" w:type="pct"/>
            <w:shd w:val="clear" w:color="auto" w:fill="auto"/>
            <w:vAlign w:val="center"/>
            <w:hideMark/>
          </w:tcPr>
          <w:p w14:paraId="2DB6F21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5E7343DC"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06FF3C6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Развитие материально-технической базы, строительство фермы на 100 голов, приобретение КРС, а также приобретение с/х техники</w:t>
            </w:r>
          </w:p>
        </w:tc>
        <w:tc>
          <w:tcPr>
            <w:tcW w:w="563" w:type="pct"/>
            <w:shd w:val="clear" w:color="auto" w:fill="auto"/>
            <w:noWrap/>
            <w:vAlign w:val="center"/>
            <w:hideMark/>
          </w:tcPr>
          <w:p w14:paraId="08BCB0A2"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16,7</w:t>
            </w:r>
          </w:p>
        </w:tc>
      </w:tr>
      <w:tr w:rsidR="003B3D88" w:rsidRPr="003B3D88" w14:paraId="5A126E4B" w14:textId="77777777" w:rsidTr="003B3D88">
        <w:trPr>
          <w:cantSplit/>
          <w:trHeight w:val="20"/>
        </w:trPr>
        <w:tc>
          <w:tcPr>
            <w:tcW w:w="1151" w:type="pct"/>
            <w:shd w:val="clear" w:color="auto" w:fill="auto"/>
            <w:vAlign w:val="center"/>
            <w:hideMark/>
          </w:tcPr>
          <w:p w14:paraId="6DD4748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молочно-товарной фермы, КФХ Павлова Т.П., Батыревский район</w:t>
            </w:r>
          </w:p>
        </w:tc>
        <w:tc>
          <w:tcPr>
            <w:tcW w:w="620" w:type="pct"/>
            <w:shd w:val="clear" w:color="auto" w:fill="auto"/>
            <w:vAlign w:val="center"/>
            <w:hideMark/>
          </w:tcPr>
          <w:p w14:paraId="0A87759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09B65F19"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346AFBA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МТФ</w:t>
            </w:r>
          </w:p>
        </w:tc>
        <w:tc>
          <w:tcPr>
            <w:tcW w:w="563" w:type="pct"/>
            <w:shd w:val="clear" w:color="auto" w:fill="auto"/>
            <w:noWrap/>
            <w:vAlign w:val="center"/>
            <w:hideMark/>
          </w:tcPr>
          <w:p w14:paraId="07441626"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0,7</w:t>
            </w:r>
          </w:p>
        </w:tc>
      </w:tr>
      <w:tr w:rsidR="003B3D88" w:rsidRPr="003B3D88" w14:paraId="77E1FADF" w14:textId="77777777" w:rsidTr="003B3D88">
        <w:trPr>
          <w:cantSplit/>
          <w:trHeight w:val="20"/>
        </w:trPr>
        <w:tc>
          <w:tcPr>
            <w:tcW w:w="1151" w:type="pct"/>
            <w:shd w:val="clear" w:color="auto" w:fill="auto"/>
            <w:vAlign w:val="center"/>
            <w:hideMark/>
          </w:tcPr>
          <w:p w14:paraId="101E1FD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откормочника для КРС, СХПК «Красное Знамя», Батыревский район</w:t>
            </w:r>
          </w:p>
        </w:tc>
        <w:tc>
          <w:tcPr>
            <w:tcW w:w="620" w:type="pct"/>
            <w:shd w:val="clear" w:color="auto" w:fill="auto"/>
            <w:vAlign w:val="center"/>
            <w:hideMark/>
          </w:tcPr>
          <w:p w14:paraId="6EB7765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0F4379D1"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2020-2021</w:t>
            </w:r>
          </w:p>
        </w:tc>
        <w:tc>
          <w:tcPr>
            <w:tcW w:w="2344" w:type="pct"/>
            <w:shd w:val="clear" w:color="auto" w:fill="auto"/>
            <w:vAlign w:val="center"/>
            <w:hideMark/>
          </w:tcPr>
          <w:p w14:paraId="2AA4FFC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откормочника для КРС</w:t>
            </w:r>
          </w:p>
        </w:tc>
        <w:tc>
          <w:tcPr>
            <w:tcW w:w="563" w:type="pct"/>
            <w:shd w:val="clear" w:color="auto" w:fill="auto"/>
            <w:noWrap/>
            <w:vAlign w:val="center"/>
            <w:hideMark/>
          </w:tcPr>
          <w:p w14:paraId="16F609C8"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3,3</w:t>
            </w:r>
          </w:p>
        </w:tc>
      </w:tr>
      <w:tr w:rsidR="003B3D88" w:rsidRPr="003B3D88" w14:paraId="5402C8A5" w14:textId="77777777" w:rsidTr="003B3D88">
        <w:trPr>
          <w:cantSplit/>
          <w:trHeight w:val="20"/>
        </w:trPr>
        <w:tc>
          <w:tcPr>
            <w:tcW w:w="1151" w:type="pct"/>
            <w:shd w:val="clear" w:color="auto" w:fill="auto"/>
            <w:vAlign w:val="center"/>
            <w:hideMark/>
          </w:tcPr>
          <w:p w14:paraId="3362263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молочно-товарной фермы на 250 голов, КФХ Хуснетдинов Р.К., Батыревский район</w:t>
            </w:r>
          </w:p>
        </w:tc>
        <w:tc>
          <w:tcPr>
            <w:tcW w:w="620" w:type="pct"/>
            <w:shd w:val="clear" w:color="auto" w:fill="auto"/>
            <w:vAlign w:val="center"/>
            <w:hideMark/>
          </w:tcPr>
          <w:p w14:paraId="5760C05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35C03BA0"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2019-2021</w:t>
            </w:r>
          </w:p>
        </w:tc>
        <w:tc>
          <w:tcPr>
            <w:tcW w:w="2344" w:type="pct"/>
            <w:shd w:val="clear" w:color="auto" w:fill="auto"/>
            <w:vAlign w:val="center"/>
            <w:hideMark/>
          </w:tcPr>
          <w:p w14:paraId="2ABC376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молочно-товарной фермы на 250 голов</w:t>
            </w:r>
          </w:p>
        </w:tc>
        <w:tc>
          <w:tcPr>
            <w:tcW w:w="563" w:type="pct"/>
            <w:shd w:val="clear" w:color="auto" w:fill="auto"/>
            <w:noWrap/>
            <w:vAlign w:val="center"/>
            <w:hideMark/>
          </w:tcPr>
          <w:p w14:paraId="11A72352"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16,7</w:t>
            </w:r>
          </w:p>
        </w:tc>
      </w:tr>
      <w:tr w:rsidR="003B3D88" w:rsidRPr="003B3D88" w14:paraId="2FEE0CE6" w14:textId="77777777" w:rsidTr="003B3D88">
        <w:trPr>
          <w:cantSplit/>
          <w:trHeight w:val="20"/>
        </w:trPr>
        <w:tc>
          <w:tcPr>
            <w:tcW w:w="1151" w:type="pct"/>
            <w:shd w:val="clear" w:color="auto" w:fill="auto"/>
            <w:vAlign w:val="center"/>
            <w:hideMark/>
          </w:tcPr>
          <w:p w14:paraId="09D8433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фермы по откорму КРС, КФХ Ямалетдинов И.Ш., Батыревский район</w:t>
            </w:r>
          </w:p>
        </w:tc>
        <w:tc>
          <w:tcPr>
            <w:tcW w:w="620" w:type="pct"/>
            <w:shd w:val="clear" w:color="auto" w:fill="auto"/>
            <w:vAlign w:val="center"/>
            <w:hideMark/>
          </w:tcPr>
          <w:p w14:paraId="4896CC8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5C311814"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2019-2023</w:t>
            </w:r>
          </w:p>
        </w:tc>
        <w:tc>
          <w:tcPr>
            <w:tcW w:w="2344" w:type="pct"/>
            <w:shd w:val="clear" w:color="auto" w:fill="auto"/>
            <w:vAlign w:val="center"/>
            <w:hideMark/>
          </w:tcPr>
          <w:p w14:paraId="6275AA9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фермы по откорму КРС</w:t>
            </w:r>
          </w:p>
        </w:tc>
        <w:tc>
          <w:tcPr>
            <w:tcW w:w="563" w:type="pct"/>
            <w:shd w:val="clear" w:color="auto" w:fill="auto"/>
            <w:noWrap/>
            <w:vAlign w:val="center"/>
            <w:hideMark/>
          </w:tcPr>
          <w:p w14:paraId="571DDE82"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9,1</w:t>
            </w:r>
          </w:p>
        </w:tc>
      </w:tr>
      <w:tr w:rsidR="003B3D88" w:rsidRPr="003B3D88" w14:paraId="1F30E18A" w14:textId="77777777" w:rsidTr="003B3D88">
        <w:trPr>
          <w:cantSplit/>
          <w:trHeight w:val="20"/>
        </w:trPr>
        <w:tc>
          <w:tcPr>
            <w:tcW w:w="1151" w:type="pct"/>
            <w:shd w:val="clear" w:color="auto" w:fill="auto"/>
            <w:vAlign w:val="center"/>
            <w:hideMark/>
          </w:tcPr>
          <w:p w14:paraId="5A71AE1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кормоцеха для КРС, ЗАО "Батыревский", Батыревский район</w:t>
            </w:r>
          </w:p>
        </w:tc>
        <w:tc>
          <w:tcPr>
            <w:tcW w:w="620" w:type="pct"/>
            <w:shd w:val="clear" w:color="auto" w:fill="auto"/>
            <w:vAlign w:val="center"/>
            <w:hideMark/>
          </w:tcPr>
          <w:p w14:paraId="562FAC3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7DEDFB30"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2DCA586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кормоцеха для КРС</w:t>
            </w:r>
          </w:p>
        </w:tc>
        <w:tc>
          <w:tcPr>
            <w:tcW w:w="563" w:type="pct"/>
            <w:shd w:val="clear" w:color="auto" w:fill="auto"/>
            <w:noWrap/>
            <w:vAlign w:val="center"/>
            <w:hideMark/>
          </w:tcPr>
          <w:p w14:paraId="46AE138D"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3,2</w:t>
            </w:r>
          </w:p>
        </w:tc>
      </w:tr>
      <w:tr w:rsidR="003B3D88" w:rsidRPr="003B3D88" w14:paraId="4404DABA" w14:textId="77777777" w:rsidTr="003B3D88">
        <w:trPr>
          <w:cantSplit/>
          <w:trHeight w:val="20"/>
        </w:trPr>
        <w:tc>
          <w:tcPr>
            <w:tcW w:w="1151" w:type="pct"/>
            <w:shd w:val="clear" w:color="auto" w:fill="auto"/>
            <w:vAlign w:val="center"/>
            <w:hideMark/>
          </w:tcPr>
          <w:p w14:paraId="3149326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масло-сыродельного цеха, СССППК «Молочные зори», Батыревский район</w:t>
            </w:r>
          </w:p>
        </w:tc>
        <w:tc>
          <w:tcPr>
            <w:tcW w:w="620" w:type="pct"/>
            <w:shd w:val="clear" w:color="auto" w:fill="auto"/>
            <w:vAlign w:val="center"/>
            <w:hideMark/>
          </w:tcPr>
          <w:p w14:paraId="601EF63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Пищевая промышленность</w:t>
            </w:r>
          </w:p>
        </w:tc>
        <w:tc>
          <w:tcPr>
            <w:tcW w:w="322" w:type="pct"/>
            <w:shd w:val="clear" w:color="auto" w:fill="auto"/>
            <w:vAlign w:val="center"/>
            <w:hideMark/>
          </w:tcPr>
          <w:p w14:paraId="1ED7F47F"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2019-2022</w:t>
            </w:r>
          </w:p>
        </w:tc>
        <w:tc>
          <w:tcPr>
            <w:tcW w:w="2344" w:type="pct"/>
            <w:shd w:val="clear" w:color="auto" w:fill="auto"/>
            <w:vAlign w:val="center"/>
            <w:hideMark/>
          </w:tcPr>
          <w:p w14:paraId="5DCB6A2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Производство 250 т сыра в год</w:t>
            </w:r>
          </w:p>
        </w:tc>
        <w:tc>
          <w:tcPr>
            <w:tcW w:w="563" w:type="pct"/>
            <w:shd w:val="clear" w:color="auto" w:fill="auto"/>
            <w:noWrap/>
            <w:vAlign w:val="center"/>
            <w:hideMark/>
          </w:tcPr>
          <w:p w14:paraId="5FB52978"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66,6</w:t>
            </w:r>
          </w:p>
        </w:tc>
      </w:tr>
      <w:tr w:rsidR="003B3D88" w:rsidRPr="003B3D88" w14:paraId="2F5DEFA8" w14:textId="77777777" w:rsidTr="003B3D88">
        <w:trPr>
          <w:cantSplit/>
          <w:trHeight w:val="20"/>
        </w:trPr>
        <w:tc>
          <w:tcPr>
            <w:tcW w:w="1151" w:type="pct"/>
            <w:shd w:val="clear" w:color="auto" w:fill="auto"/>
            <w:vAlign w:val="center"/>
            <w:hideMark/>
          </w:tcPr>
          <w:p w14:paraId="0947EE4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молокоперерабатывающего цеха мощностью 25 тонн сырья в сутки, СССППК "ЭКО-ПРОДУКТ", Батыревский район</w:t>
            </w:r>
          </w:p>
        </w:tc>
        <w:tc>
          <w:tcPr>
            <w:tcW w:w="620" w:type="pct"/>
            <w:shd w:val="clear" w:color="auto" w:fill="auto"/>
            <w:vAlign w:val="center"/>
            <w:hideMark/>
          </w:tcPr>
          <w:p w14:paraId="278C27E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Пищевая промышленность</w:t>
            </w:r>
          </w:p>
        </w:tc>
        <w:tc>
          <w:tcPr>
            <w:tcW w:w="322" w:type="pct"/>
            <w:shd w:val="clear" w:color="auto" w:fill="auto"/>
            <w:vAlign w:val="center"/>
            <w:hideMark/>
          </w:tcPr>
          <w:p w14:paraId="46E39F29"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2018-2020</w:t>
            </w:r>
          </w:p>
        </w:tc>
        <w:tc>
          <w:tcPr>
            <w:tcW w:w="2344" w:type="pct"/>
            <w:shd w:val="clear" w:color="auto" w:fill="auto"/>
            <w:vAlign w:val="center"/>
            <w:hideMark/>
          </w:tcPr>
          <w:p w14:paraId="255DC45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молокоперерабатывающего цеха мощностью 25 тонн сырья в сутки</w:t>
            </w:r>
          </w:p>
        </w:tc>
        <w:tc>
          <w:tcPr>
            <w:tcW w:w="563" w:type="pct"/>
            <w:shd w:val="clear" w:color="auto" w:fill="auto"/>
            <w:noWrap/>
            <w:vAlign w:val="center"/>
            <w:hideMark/>
          </w:tcPr>
          <w:p w14:paraId="1942B672"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83,4</w:t>
            </w:r>
          </w:p>
        </w:tc>
      </w:tr>
      <w:tr w:rsidR="003B3D88" w:rsidRPr="003B3D88" w14:paraId="6ACE1079" w14:textId="77777777" w:rsidTr="003B3D88">
        <w:trPr>
          <w:cantSplit/>
          <w:trHeight w:val="20"/>
        </w:trPr>
        <w:tc>
          <w:tcPr>
            <w:tcW w:w="1151" w:type="pct"/>
            <w:shd w:val="clear" w:color="auto" w:fill="auto"/>
            <w:vAlign w:val="center"/>
            <w:hideMark/>
          </w:tcPr>
          <w:p w14:paraId="41BFDB5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молочно-товарной фермы на 50 голов, КФХ Раськин В.Г., Батыревский район</w:t>
            </w:r>
          </w:p>
        </w:tc>
        <w:tc>
          <w:tcPr>
            <w:tcW w:w="620" w:type="pct"/>
            <w:shd w:val="clear" w:color="auto" w:fill="auto"/>
            <w:vAlign w:val="center"/>
            <w:hideMark/>
          </w:tcPr>
          <w:p w14:paraId="784F8F1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1F3185C7"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2020</w:t>
            </w:r>
          </w:p>
        </w:tc>
        <w:tc>
          <w:tcPr>
            <w:tcW w:w="2344" w:type="pct"/>
            <w:shd w:val="clear" w:color="auto" w:fill="auto"/>
            <w:vAlign w:val="center"/>
            <w:hideMark/>
          </w:tcPr>
          <w:p w14:paraId="49E5F91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МТФ на 50 голов</w:t>
            </w:r>
          </w:p>
        </w:tc>
        <w:tc>
          <w:tcPr>
            <w:tcW w:w="563" w:type="pct"/>
            <w:shd w:val="clear" w:color="auto" w:fill="auto"/>
            <w:noWrap/>
            <w:vAlign w:val="center"/>
            <w:hideMark/>
          </w:tcPr>
          <w:p w14:paraId="16919A03"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3,3</w:t>
            </w:r>
          </w:p>
        </w:tc>
      </w:tr>
      <w:tr w:rsidR="003B3D88" w:rsidRPr="003B3D88" w14:paraId="6F51968E" w14:textId="77777777" w:rsidTr="003B3D88">
        <w:trPr>
          <w:cantSplit/>
          <w:trHeight w:val="20"/>
        </w:trPr>
        <w:tc>
          <w:tcPr>
            <w:tcW w:w="1151" w:type="pct"/>
            <w:shd w:val="clear" w:color="auto" w:fill="auto"/>
            <w:vAlign w:val="center"/>
            <w:hideMark/>
          </w:tcPr>
          <w:p w14:paraId="7E5AD25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молочно-товарной фермы на 60 голов, КФХ Фоминой О.Л., Батыревский район</w:t>
            </w:r>
          </w:p>
        </w:tc>
        <w:tc>
          <w:tcPr>
            <w:tcW w:w="620" w:type="pct"/>
            <w:shd w:val="clear" w:color="auto" w:fill="auto"/>
            <w:vAlign w:val="center"/>
            <w:hideMark/>
          </w:tcPr>
          <w:p w14:paraId="7D4337A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16BBE85A"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2020-2021</w:t>
            </w:r>
          </w:p>
        </w:tc>
        <w:tc>
          <w:tcPr>
            <w:tcW w:w="2344" w:type="pct"/>
            <w:shd w:val="clear" w:color="auto" w:fill="auto"/>
            <w:vAlign w:val="center"/>
            <w:hideMark/>
          </w:tcPr>
          <w:p w14:paraId="41CD8BF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МТФ на 60 голов</w:t>
            </w:r>
          </w:p>
        </w:tc>
        <w:tc>
          <w:tcPr>
            <w:tcW w:w="563" w:type="pct"/>
            <w:shd w:val="clear" w:color="auto" w:fill="auto"/>
            <w:noWrap/>
            <w:vAlign w:val="center"/>
            <w:hideMark/>
          </w:tcPr>
          <w:p w14:paraId="057EDF85"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1,37</w:t>
            </w:r>
          </w:p>
        </w:tc>
      </w:tr>
      <w:tr w:rsidR="003B3D88" w:rsidRPr="003B3D88" w14:paraId="68C172B9" w14:textId="77777777" w:rsidTr="003B3D88">
        <w:trPr>
          <w:cantSplit/>
          <w:trHeight w:val="20"/>
        </w:trPr>
        <w:tc>
          <w:tcPr>
            <w:tcW w:w="1151" w:type="pct"/>
            <w:shd w:val="clear" w:color="auto" w:fill="auto"/>
            <w:vAlign w:val="center"/>
            <w:hideMark/>
          </w:tcPr>
          <w:p w14:paraId="2809A9F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на 1000 тонн, КФХ Кузнецов Л.В., Батыревский район</w:t>
            </w:r>
          </w:p>
        </w:tc>
        <w:tc>
          <w:tcPr>
            <w:tcW w:w="620" w:type="pct"/>
            <w:shd w:val="clear" w:color="auto" w:fill="auto"/>
            <w:vAlign w:val="center"/>
            <w:hideMark/>
          </w:tcPr>
          <w:p w14:paraId="15CB380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Транспортировка и хранение</w:t>
            </w:r>
          </w:p>
        </w:tc>
        <w:tc>
          <w:tcPr>
            <w:tcW w:w="322" w:type="pct"/>
            <w:shd w:val="clear" w:color="auto" w:fill="auto"/>
            <w:vAlign w:val="center"/>
            <w:hideMark/>
          </w:tcPr>
          <w:p w14:paraId="3031850A"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76C9AD5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на 1000 тонн</w:t>
            </w:r>
          </w:p>
        </w:tc>
        <w:tc>
          <w:tcPr>
            <w:tcW w:w="563" w:type="pct"/>
            <w:shd w:val="clear" w:color="auto" w:fill="auto"/>
            <w:noWrap/>
            <w:vAlign w:val="center"/>
            <w:hideMark/>
          </w:tcPr>
          <w:p w14:paraId="320AF0B7"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10</w:t>
            </w:r>
          </w:p>
        </w:tc>
      </w:tr>
      <w:tr w:rsidR="003B3D88" w:rsidRPr="003B3D88" w14:paraId="53902ED7" w14:textId="77777777" w:rsidTr="003B3D88">
        <w:trPr>
          <w:cantSplit/>
          <w:trHeight w:val="20"/>
        </w:trPr>
        <w:tc>
          <w:tcPr>
            <w:tcW w:w="1151" w:type="pct"/>
            <w:shd w:val="clear" w:color="auto" w:fill="auto"/>
            <w:vAlign w:val="center"/>
            <w:hideMark/>
          </w:tcPr>
          <w:p w14:paraId="605AFFA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ООО "Агрофирма "Кзыл-Камыш", Батыревский район</w:t>
            </w:r>
          </w:p>
        </w:tc>
        <w:tc>
          <w:tcPr>
            <w:tcW w:w="620" w:type="pct"/>
            <w:shd w:val="clear" w:color="auto" w:fill="auto"/>
            <w:vAlign w:val="center"/>
            <w:hideMark/>
          </w:tcPr>
          <w:p w14:paraId="1E0F228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Транспортировка и хранение</w:t>
            </w:r>
          </w:p>
        </w:tc>
        <w:tc>
          <w:tcPr>
            <w:tcW w:w="322" w:type="pct"/>
            <w:shd w:val="clear" w:color="auto" w:fill="auto"/>
            <w:vAlign w:val="center"/>
            <w:hideMark/>
          </w:tcPr>
          <w:p w14:paraId="45AB9178"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2019-2021</w:t>
            </w:r>
          </w:p>
        </w:tc>
        <w:tc>
          <w:tcPr>
            <w:tcW w:w="2344" w:type="pct"/>
            <w:shd w:val="clear" w:color="auto" w:fill="auto"/>
            <w:vAlign w:val="center"/>
            <w:hideMark/>
          </w:tcPr>
          <w:p w14:paraId="61F883E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на 40 тонн</w:t>
            </w:r>
          </w:p>
        </w:tc>
        <w:tc>
          <w:tcPr>
            <w:tcW w:w="563" w:type="pct"/>
            <w:shd w:val="clear" w:color="auto" w:fill="auto"/>
            <w:noWrap/>
            <w:vAlign w:val="center"/>
            <w:hideMark/>
          </w:tcPr>
          <w:p w14:paraId="15EA2B6A"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4</w:t>
            </w:r>
          </w:p>
        </w:tc>
      </w:tr>
      <w:tr w:rsidR="003B3D88" w:rsidRPr="003B3D88" w14:paraId="6A3B6830" w14:textId="77777777" w:rsidTr="003B3D88">
        <w:trPr>
          <w:cantSplit/>
          <w:trHeight w:val="20"/>
        </w:trPr>
        <w:tc>
          <w:tcPr>
            <w:tcW w:w="1151" w:type="pct"/>
            <w:shd w:val="clear" w:color="auto" w:fill="auto"/>
            <w:vAlign w:val="center"/>
            <w:hideMark/>
          </w:tcPr>
          <w:p w14:paraId="5D61C3D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 на 250 голов, КФХ Санзяпов Р.Ш., Батыревский район</w:t>
            </w:r>
          </w:p>
        </w:tc>
        <w:tc>
          <w:tcPr>
            <w:tcW w:w="620" w:type="pct"/>
            <w:shd w:val="clear" w:color="auto" w:fill="auto"/>
            <w:vAlign w:val="center"/>
            <w:hideMark/>
          </w:tcPr>
          <w:p w14:paraId="0AA247B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0EA573E6"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7C5BF82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 на 250 голов</w:t>
            </w:r>
          </w:p>
        </w:tc>
        <w:tc>
          <w:tcPr>
            <w:tcW w:w="563" w:type="pct"/>
            <w:shd w:val="clear" w:color="auto" w:fill="auto"/>
            <w:noWrap/>
            <w:vAlign w:val="center"/>
            <w:hideMark/>
          </w:tcPr>
          <w:p w14:paraId="6F4CA3F9"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30</w:t>
            </w:r>
          </w:p>
        </w:tc>
      </w:tr>
      <w:tr w:rsidR="003B3D88" w:rsidRPr="003B3D88" w14:paraId="6B0499C8" w14:textId="77777777" w:rsidTr="003B3D88">
        <w:trPr>
          <w:cantSplit/>
          <w:trHeight w:val="20"/>
        </w:trPr>
        <w:tc>
          <w:tcPr>
            <w:tcW w:w="1151" w:type="pct"/>
            <w:shd w:val="clear" w:color="auto" w:fill="auto"/>
            <w:vAlign w:val="center"/>
            <w:hideMark/>
          </w:tcPr>
          <w:p w14:paraId="0418E67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 КФХ Белалов И.О., Батыревский район</w:t>
            </w:r>
          </w:p>
        </w:tc>
        <w:tc>
          <w:tcPr>
            <w:tcW w:w="620" w:type="pct"/>
            <w:shd w:val="clear" w:color="auto" w:fill="auto"/>
            <w:vAlign w:val="center"/>
            <w:hideMark/>
          </w:tcPr>
          <w:p w14:paraId="4A4DFB5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2CB0BEA2"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138E07E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w:t>
            </w:r>
          </w:p>
        </w:tc>
        <w:tc>
          <w:tcPr>
            <w:tcW w:w="563" w:type="pct"/>
            <w:shd w:val="clear" w:color="auto" w:fill="auto"/>
            <w:noWrap/>
            <w:vAlign w:val="center"/>
            <w:hideMark/>
          </w:tcPr>
          <w:p w14:paraId="4AD1BB20"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3,3</w:t>
            </w:r>
          </w:p>
        </w:tc>
      </w:tr>
      <w:tr w:rsidR="003B3D88" w:rsidRPr="003B3D88" w14:paraId="771B5A33" w14:textId="77777777" w:rsidTr="003B3D88">
        <w:trPr>
          <w:cantSplit/>
          <w:trHeight w:val="20"/>
        </w:trPr>
        <w:tc>
          <w:tcPr>
            <w:tcW w:w="1151" w:type="pct"/>
            <w:shd w:val="clear" w:color="auto" w:fill="auto"/>
            <w:vAlign w:val="center"/>
            <w:hideMark/>
          </w:tcPr>
          <w:p w14:paraId="2A8C81B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фермы для содержания КРС на откорм на 60 голов, КФХ Хуснетдинова Э.К., Батыревский район</w:t>
            </w:r>
          </w:p>
        </w:tc>
        <w:tc>
          <w:tcPr>
            <w:tcW w:w="620" w:type="pct"/>
            <w:shd w:val="clear" w:color="auto" w:fill="auto"/>
            <w:vAlign w:val="center"/>
            <w:hideMark/>
          </w:tcPr>
          <w:p w14:paraId="6B59579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5D833831"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2018-2020</w:t>
            </w:r>
          </w:p>
        </w:tc>
        <w:tc>
          <w:tcPr>
            <w:tcW w:w="2344" w:type="pct"/>
            <w:shd w:val="clear" w:color="auto" w:fill="auto"/>
            <w:vAlign w:val="center"/>
            <w:hideMark/>
          </w:tcPr>
          <w:p w14:paraId="0E0F89F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фермы для содержания КРС на откорм на 60 голов</w:t>
            </w:r>
          </w:p>
        </w:tc>
        <w:tc>
          <w:tcPr>
            <w:tcW w:w="563" w:type="pct"/>
            <w:shd w:val="clear" w:color="auto" w:fill="auto"/>
            <w:noWrap/>
            <w:vAlign w:val="center"/>
            <w:hideMark/>
          </w:tcPr>
          <w:p w14:paraId="052BA9BD"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w:t>
            </w:r>
          </w:p>
        </w:tc>
      </w:tr>
      <w:tr w:rsidR="003B3D88" w:rsidRPr="003B3D88" w14:paraId="7CB69BF5" w14:textId="77777777" w:rsidTr="003B3D88">
        <w:trPr>
          <w:cantSplit/>
          <w:trHeight w:val="20"/>
        </w:trPr>
        <w:tc>
          <w:tcPr>
            <w:tcW w:w="1151" w:type="pct"/>
            <w:shd w:val="clear" w:color="auto" w:fill="auto"/>
            <w:vAlign w:val="center"/>
            <w:hideMark/>
          </w:tcPr>
          <w:p w14:paraId="6F604C9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lastRenderedPageBreak/>
              <w:t>Строительство фермы мясного направления, КФХ Шарафутдинов Алмаз М., Батыревский район</w:t>
            </w:r>
          </w:p>
        </w:tc>
        <w:tc>
          <w:tcPr>
            <w:tcW w:w="620" w:type="pct"/>
            <w:shd w:val="clear" w:color="auto" w:fill="auto"/>
            <w:vAlign w:val="center"/>
            <w:hideMark/>
          </w:tcPr>
          <w:p w14:paraId="5C68071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Сельское хозяйство</w:t>
            </w:r>
          </w:p>
        </w:tc>
        <w:tc>
          <w:tcPr>
            <w:tcW w:w="322" w:type="pct"/>
            <w:shd w:val="clear" w:color="auto" w:fill="auto"/>
            <w:vAlign w:val="center"/>
            <w:hideMark/>
          </w:tcPr>
          <w:p w14:paraId="1DE3DD89"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2019-2020</w:t>
            </w:r>
          </w:p>
        </w:tc>
        <w:tc>
          <w:tcPr>
            <w:tcW w:w="2344" w:type="pct"/>
            <w:shd w:val="clear" w:color="auto" w:fill="auto"/>
            <w:vAlign w:val="center"/>
            <w:hideMark/>
          </w:tcPr>
          <w:p w14:paraId="49B699C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фермы мясного направления</w:t>
            </w:r>
          </w:p>
        </w:tc>
        <w:tc>
          <w:tcPr>
            <w:tcW w:w="563" w:type="pct"/>
            <w:shd w:val="clear" w:color="auto" w:fill="auto"/>
            <w:noWrap/>
            <w:vAlign w:val="center"/>
            <w:hideMark/>
          </w:tcPr>
          <w:p w14:paraId="7D353170"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3,3</w:t>
            </w:r>
          </w:p>
        </w:tc>
      </w:tr>
      <w:tr w:rsidR="003B3D88" w:rsidRPr="003B3D88" w14:paraId="3B168F64" w14:textId="77777777" w:rsidTr="003B3D88">
        <w:trPr>
          <w:cantSplit/>
          <w:trHeight w:val="20"/>
        </w:trPr>
        <w:tc>
          <w:tcPr>
            <w:tcW w:w="1151" w:type="pct"/>
            <w:shd w:val="clear" w:color="auto" w:fill="auto"/>
            <w:vAlign w:val="center"/>
            <w:hideMark/>
          </w:tcPr>
          <w:p w14:paraId="0489F30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цеха по переработке сухого обезжиренного молока мощностью 100 тонн в сутки, СССППК «Молочные зори», Батыревский район</w:t>
            </w:r>
          </w:p>
        </w:tc>
        <w:tc>
          <w:tcPr>
            <w:tcW w:w="620" w:type="pct"/>
            <w:shd w:val="clear" w:color="auto" w:fill="auto"/>
            <w:vAlign w:val="center"/>
            <w:hideMark/>
          </w:tcPr>
          <w:p w14:paraId="3B3D121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Пищевая промышленность</w:t>
            </w:r>
          </w:p>
        </w:tc>
        <w:tc>
          <w:tcPr>
            <w:tcW w:w="322" w:type="pct"/>
            <w:shd w:val="clear" w:color="auto" w:fill="auto"/>
            <w:vAlign w:val="center"/>
            <w:hideMark/>
          </w:tcPr>
          <w:p w14:paraId="30EC8959"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2020-2021</w:t>
            </w:r>
          </w:p>
        </w:tc>
        <w:tc>
          <w:tcPr>
            <w:tcW w:w="2344" w:type="pct"/>
            <w:shd w:val="clear" w:color="auto" w:fill="auto"/>
            <w:vAlign w:val="center"/>
            <w:hideMark/>
          </w:tcPr>
          <w:p w14:paraId="7D5DF89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цеха по переработке сухого обезжиренного молока мощностью 100 тонн в сутки</w:t>
            </w:r>
          </w:p>
        </w:tc>
        <w:tc>
          <w:tcPr>
            <w:tcW w:w="563" w:type="pct"/>
            <w:shd w:val="clear" w:color="auto" w:fill="auto"/>
            <w:noWrap/>
            <w:vAlign w:val="center"/>
            <w:hideMark/>
          </w:tcPr>
          <w:p w14:paraId="1917A4B6" w14:textId="77777777" w:rsidR="003B3D88" w:rsidRPr="003B3D88" w:rsidRDefault="003B3D88" w:rsidP="003B3D88">
            <w:pPr>
              <w:spacing w:after="0" w:line="240" w:lineRule="auto"/>
              <w:jc w:val="center"/>
              <w:rPr>
                <w:rFonts w:eastAsia="Times New Roman"/>
                <w:sz w:val="16"/>
                <w:szCs w:val="16"/>
                <w:lang w:eastAsia="ru-RU"/>
              </w:rPr>
            </w:pPr>
            <w:r w:rsidRPr="003B3D88">
              <w:rPr>
                <w:rFonts w:eastAsia="Times New Roman"/>
                <w:sz w:val="16"/>
                <w:szCs w:val="16"/>
                <w:lang w:eastAsia="ru-RU"/>
              </w:rPr>
              <w:t>130</w:t>
            </w:r>
          </w:p>
        </w:tc>
      </w:tr>
    </w:tbl>
    <w:p w14:paraId="60F30492" w14:textId="3F5A31E8" w:rsidR="00384B5B" w:rsidRPr="0026464E" w:rsidRDefault="00384B5B" w:rsidP="00F04237">
      <w:pPr>
        <w:spacing w:after="0" w:line="240" w:lineRule="auto"/>
        <w:jc w:val="right"/>
        <w:rPr>
          <w:sz w:val="28"/>
          <w:szCs w:val="28"/>
        </w:rPr>
      </w:pPr>
      <w:r w:rsidRPr="0026464E">
        <w:rPr>
          <w:sz w:val="28"/>
          <w:szCs w:val="28"/>
        </w:rPr>
        <w:t>Таблица</w:t>
      </w:r>
      <w:r w:rsidR="00BF30B3">
        <w:rPr>
          <w:sz w:val="28"/>
          <w:szCs w:val="28"/>
        </w:rPr>
        <w:t xml:space="preserve"> 10</w:t>
      </w:r>
    </w:p>
    <w:p w14:paraId="66035098" w14:textId="43D7B1B2" w:rsidR="00384B5B" w:rsidRDefault="00384B5B" w:rsidP="00F04237">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3B3D88" w:rsidRPr="003B3D88" w14:paraId="320DDECB" w14:textId="77777777" w:rsidTr="00F02BAB">
        <w:trPr>
          <w:cantSplit/>
          <w:trHeight w:val="20"/>
        </w:trPr>
        <w:tc>
          <w:tcPr>
            <w:tcW w:w="2265" w:type="pct"/>
            <w:shd w:val="clear" w:color="auto" w:fill="auto"/>
          </w:tcPr>
          <w:p w14:paraId="1ED60A44" w14:textId="021AEC2D" w:rsidR="003B3D88" w:rsidRPr="003B3D88" w:rsidRDefault="003B3D88" w:rsidP="003B3D88">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145484AF" w14:textId="5DE32581"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0972E6F9" w14:textId="6E22B7AE"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1813972E" w14:textId="44ED7BAE"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429B8672" w14:textId="65AEAA96"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638188DF" w14:textId="78D3174D"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7B6CBB75" w14:textId="5531EADE"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15607FA7" w14:textId="770C3743" w:rsidR="003B3D88" w:rsidRPr="003B3D88" w:rsidRDefault="003B3D88" w:rsidP="003B3D88">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3B3D88" w:rsidRPr="003B3D88" w14:paraId="20AA0526" w14:textId="77777777" w:rsidTr="003B3D88">
        <w:trPr>
          <w:cantSplit/>
          <w:trHeight w:val="20"/>
        </w:trPr>
        <w:tc>
          <w:tcPr>
            <w:tcW w:w="2265" w:type="pct"/>
            <w:shd w:val="clear" w:color="auto" w:fill="auto"/>
            <w:hideMark/>
          </w:tcPr>
          <w:p w14:paraId="562FC644" w14:textId="593EA225" w:rsidR="003B3D88" w:rsidRPr="003B3D88" w:rsidRDefault="003B3D88" w:rsidP="003B3D8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01D60F0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247,20</w:t>
            </w:r>
          </w:p>
        </w:tc>
        <w:tc>
          <w:tcPr>
            <w:tcW w:w="385" w:type="pct"/>
            <w:shd w:val="clear" w:color="auto" w:fill="auto"/>
            <w:hideMark/>
          </w:tcPr>
          <w:p w14:paraId="0C0B176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140,77</w:t>
            </w:r>
          </w:p>
        </w:tc>
        <w:tc>
          <w:tcPr>
            <w:tcW w:w="385" w:type="pct"/>
            <w:shd w:val="clear" w:color="auto" w:fill="auto"/>
            <w:hideMark/>
          </w:tcPr>
          <w:p w14:paraId="208C683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5,00</w:t>
            </w:r>
          </w:p>
        </w:tc>
        <w:tc>
          <w:tcPr>
            <w:tcW w:w="385" w:type="pct"/>
            <w:shd w:val="clear" w:color="auto" w:fill="auto"/>
            <w:hideMark/>
          </w:tcPr>
          <w:p w14:paraId="4586C22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15,00</w:t>
            </w:r>
          </w:p>
        </w:tc>
        <w:tc>
          <w:tcPr>
            <w:tcW w:w="385" w:type="pct"/>
            <w:shd w:val="clear" w:color="auto" w:fill="auto"/>
            <w:hideMark/>
          </w:tcPr>
          <w:p w14:paraId="5DD2A43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25,00</w:t>
            </w:r>
          </w:p>
        </w:tc>
        <w:tc>
          <w:tcPr>
            <w:tcW w:w="385" w:type="pct"/>
            <w:shd w:val="clear" w:color="auto" w:fill="auto"/>
            <w:hideMark/>
          </w:tcPr>
          <w:p w14:paraId="74F214D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60,00</w:t>
            </w:r>
          </w:p>
        </w:tc>
        <w:tc>
          <w:tcPr>
            <w:tcW w:w="424" w:type="pct"/>
            <w:shd w:val="clear" w:color="auto" w:fill="auto"/>
            <w:hideMark/>
          </w:tcPr>
          <w:p w14:paraId="06164D8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492,97</w:t>
            </w:r>
          </w:p>
        </w:tc>
      </w:tr>
      <w:tr w:rsidR="003B3D88" w:rsidRPr="003B3D88" w14:paraId="12761CF6" w14:textId="77777777" w:rsidTr="003B3D88">
        <w:trPr>
          <w:cantSplit/>
          <w:trHeight w:val="20"/>
        </w:trPr>
        <w:tc>
          <w:tcPr>
            <w:tcW w:w="2265" w:type="pct"/>
            <w:shd w:val="clear" w:color="auto" w:fill="auto"/>
            <w:hideMark/>
          </w:tcPr>
          <w:p w14:paraId="35943E0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Индивидуальная жилая застройка микрорайона "Южный" с. Шыгырдан, Батыревский район</w:t>
            </w:r>
          </w:p>
        </w:tc>
        <w:tc>
          <w:tcPr>
            <w:tcW w:w="385" w:type="pct"/>
            <w:shd w:val="clear" w:color="auto" w:fill="auto"/>
            <w:hideMark/>
          </w:tcPr>
          <w:p w14:paraId="131B4C8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952EE2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D86CFE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7E23E7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5,00</w:t>
            </w:r>
          </w:p>
        </w:tc>
        <w:tc>
          <w:tcPr>
            <w:tcW w:w="385" w:type="pct"/>
            <w:shd w:val="clear" w:color="auto" w:fill="auto"/>
            <w:hideMark/>
          </w:tcPr>
          <w:p w14:paraId="1D84010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10,00</w:t>
            </w:r>
          </w:p>
        </w:tc>
        <w:tc>
          <w:tcPr>
            <w:tcW w:w="385" w:type="pct"/>
            <w:shd w:val="clear" w:color="auto" w:fill="auto"/>
            <w:hideMark/>
          </w:tcPr>
          <w:p w14:paraId="6C28252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30,00</w:t>
            </w:r>
          </w:p>
        </w:tc>
        <w:tc>
          <w:tcPr>
            <w:tcW w:w="424" w:type="pct"/>
            <w:shd w:val="clear" w:color="auto" w:fill="auto"/>
            <w:hideMark/>
          </w:tcPr>
          <w:p w14:paraId="5B276C6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45,00</w:t>
            </w:r>
          </w:p>
        </w:tc>
      </w:tr>
      <w:tr w:rsidR="003B3D88" w:rsidRPr="003B3D88" w14:paraId="734AC034" w14:textId="77777777" w:rsidTr="003B3D88">
        <w:trPr>
          <w:cantSplit/>
          <w:trHeight w:val="20"/>
        </w:trPr>
        <w:tc>
          <w:tcPr>
            <w:tcW w:w="2265" w:type="pct"/>
            <w:shd w:val="clear" w:color="auto" w:fill="auto"/>
            <w:hideMark/>
          </w:tcPr>
          <w:p w14:paraId="5841BAA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Индивидуальная жилая застройка мкр "Южный" с. Батырево, Батыревский район</w:t>
            </w:r>
          </w:p>
        </w:tc>
        <w:tc>
          <w:tcPr>
            <w:tcW w:w="385" w:type="pct"/>
            <w:shd w:val="clear" w:color="auto" w:fill="auto"/>
            <w:hideMark/>
          </w:tcPr>
          <w:p w14:paraId="6CA31FE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90B4BA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16195F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5,00</w:t>
            </w:r>
          </w:p>
        </w:tc>
        <w:tc>
          <w:tcPr>
            <w:tcW w:w="385" w:type="pct"/>
            <w:shd w:val="clear" w:color="auto" w:fill="auto"/>
            <w:hideMark/>
          </w:tcPr>
          <w:p w14:paraId="27C1FD5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10,00</w:t>
            </w:r>
          </w:p>
        </w:tc>
        <w:tc>
          <w:tcPr>
            <w:tcW w:w="385" w:type="pct"/>
            <w:shd w:val="clear" w:color="auto" w:fill="auto"/>
            <w:hideMark/>
          </w:tcPr>
          <w:p w14:paraId="5820D4A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15,00</w:t>
            </w:r>
          </w:p>
        </w:tc>
        <w:tc>
          <w:tcPr>
            <w:tcW w:w="385" w:type="pct"/>
            <w:shd w:val="clear" w:color="auto" w:fill="auto"/>
            <w:hideMark/>
          </w:tcPr>
          <w:p w14:paraId="7E8C34D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30,00</w:t>
            </w:r>
          </w:p>
        </w:tc>
        <w:tc>
          <w:tcPr>
            <w:tcW w:w="424" w:type="pct"/>
            <w:shd w:val="clear" w:color="auto" w:fill="auto"/>
            <w:hideMark/>
          </w:tcPr>
          <w:p w14:paraId="63D4BC5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60,00</w:t>
            </w:r>
          </w:p>
        </w:tc>
      </w:tr>
      <w:tr w:rsidR="003B3D88" w:rsidRPr="003B3D88" w14:paraId="4CA0357E" w14:textId="77777777" w:rsidTr="003B3D88">
        <w:trPr>
          <w:cantSplit/>
          <w:trHeight w:val="20"/>
        </w:trPr>
        <w:tc>
          <w:tcPr>
            <w:tcW w:w="2265" w:type="pct"/>
            <w:shd w:val="clear" w:color="auto" w:fill="auto"/>
            <w:hideMark/>
          </w:tcPr>
          <w:p w14:paraId="15BC803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Развитие животноводства молочного направления, КФХ Хамбиков И.З., Батыревский район</w:t>
            </w:r>
          </w:p>
        </w:tc>
        <w:tc>
          <w:tcPr>
            <w:tcW w:w="385" w:type="pct"/>
            <w:shd w:val="clear" w:color="auto" w:fill="auto"/>
            <w:hideMark/>
          </w:tcPr>
          <w:p w14:paraId="7B901C4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16,70</w:t>
            </w:r>
          </w:p>
        </w:tc>
        <w:tc>
          <w:tcPr>
            <w:tcW w:w="385" w:type="pct"/>
            <w:shd w:val="clear" w:color="auto" w:fill="auto"/>
            <w:hideMark/>
          </w:tcPr>
          <w:p w14:paraId="629A405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2A2199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FBCE8E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D40F74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05C6D6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34DE3B9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16,70</w:t>
            </w:r>
          </w:p>
        </w:tc>
      </w:tr>
      <w:tr w:rsidR="003B3D88" w:rsidRPr="003B3D88" w14:paraId="35B02D61" w14:textId="77777777" w:rsidTr="003B3D88">
        <w:trPr>
          <w:cantSplit/>
          <w:trHeight w:val="20"/>
        </w:trPr>
        <w:tc>
          <w:tcPr>
            <w:tcW w:w="2265" w:type="pct"/>
            <w:shd w:val="clear" w:color="auto" w:fill="auto"/>
            <w:hideMark/>
          </w:tcPr>
          <w:p w14:paraId="3930FA5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молочно-товарной фермы, КФХ Павлова Т.П., Батыревский район</w:t>
            </w:r>
          </w:p>
        </w:tc>
        <w:tc>
          <w:tcPr>
            <w:tcW w:w="385" w:type="pct"/>
            <w:shd w:val="clear" w:color="auto" w:fill="auto"/>
            <w:hideMark/>
          </w:tcPr>
          <w:p w14:paraId="2701A89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,70</w:t>
            </w:r>
          </w:p>
        </w:tc>
        <w:tc>
          <w:tcPr>
            <w:tcW w:w="385" w:type="pct"/>
            <w:shd w:val="clear" w:color="auto" w:fill="auto"/>
            <w:hideMark/>
          </w:tcPr>
          <w:p w14:paraId="05AD646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7F26C9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A3C78C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CF3472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BFDBEF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5093159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,70</w:t>
            </w:r>
          </w:p>
        </w:tc>
      </w:tr>
      <w:tr w:rsidR="003B3D88" w:rsidRPr="003B3D88" w14:paraId="22ECAB32" w14:textId="77777777" w:rsidTr="003B3D88">
        <w:trPr>
          <w:cantSplit/>
          <w:trHeight w:val="20"/>
        </w:trPr>
        <w:tc>
          <w:tcPr>
            <w:tcW w:w="2265" w:type="pct"/>
            <w:shd w:val="clear" w:color="auto" w:fill="auto"/>
            <w:hideMark/>
          </w:tcPr>
          <w:p w14:paraId="42C9AED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откормочника для КРС, СХПК «Красное Знамя», Батыревский район</w:t>
            </w:r>
          </w:p>
        </w:tc>
        <w:tc>
          <w:tcPr>
            <w:tcW w:w="385" w:type="pct"/>
            <w:shd w:val="clear" w:color="auto" w:fill="auto"/>
            <w:hideMark/>
          </w:tcPr>
          <w:p w14:paraId="4E4453D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E50C5E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c>
          <w:tcPr>
            <w:tcW w:w="385" w:type="pct"/>
            <w:shd w:val="clear" w:color="auto" w:fill="auto"/>
            <w:hideMark/>
          </w:tcPr>
          <w:p w14:paraId="6BC6141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8FDFEB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321813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7678A9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4A3D0B7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r>
      <w:tr w:rsidR="003B3D88" w:rsidRPr="003B3D88" w14:paraId="5D0E137B" w14:textId="77777777" w:rsidTr="003B3D88">
        <w:trPr>
          <w:cantSplit/>
          <w:trHeight w:val="20"/>
        </w:trPr>
        <w:tc>
          <w:tcPr>
            <w:tcW w:w="2265" w:type="pct"/>
            <w:shd w:val="clear" w:color="auto" w:fill="auto"/>
            <w:hideMark/>
          </w:tcPr>
          <w:p w14:paraId="6C70590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молочно-товарной фермы на 250 голов, КФХ Хуснетдинов Р.К., Батыревский район</w:t>
            </w:r>
          </w:p>
        </w:tc>
        <w:tc>
          <w:tcPr>
            <w:tcW w:w="385" w:type="pct"/>
            <w:shd w:val="clear" w:color="auto" w:fill="auto"/>
            <w:hideMark/>
          </w:tcPr>
          <w:p w14:paraId="2D1466C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16,70</w:t>
            </w:r>
          </w:p>
        </w:tc>
        <w:tc>
          <w:tcPr>
            <w:tcW w:w="385" w:type="pct"/>
            <w:shd w:val="clear" w:color="auto" w:fill="auto"/>
            <w:hideMark/>
          </w:tcPr>
          <w:p w14:paraId="02B7458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BF3C54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1E32DB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35D09C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34C609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2422907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16,70</w:t>
            </w:r>
          </w:p>
        </w:tc>
      </w:tr>
      <w:tr w:rsidR="003B3D88" w:rsidRPr="003B3D88" w14:paraId="04A03B2A" w14:textId="77777777" w:rsidTr="003B3D88">
        <w:trPr>
          <w:cantSplit/>
          <w:trHeight w:val="20"/>
        </w:trPr>
        <w:tc>
          <w:tcPr>
            <w:tcW w:w="2265" w:type="pct"/>
            <w:shd w:val="clear" w:color="auto" w:fill="auto"/>
            <w:hideMark/>
          </w:tcPr>
          <w:p w14:paraId="000E412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Реконструкция семейной фермы по откорму КРС, КФХ Ямалетдинов И.Ш., Батыревский район</w:t>
            </w:r>
          </w:p>
        </w:tc>
        <w:tc>
          <w:tcPr>
            <w:tcW w:w="385" w:type="pct"/>
            <w:shd w:val="clear" w:color="auto" w:fill="auto"/>
            <w:hideMark/>
          </w:tcPr>
          <w:p w14:paraId="3DE57AF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9,10</w:t>
            </w:r>
          </w:p>
        </w:tc>
        <w:tc>
          <w:tcPr>
            <w:tcW w:w="385" w:type="pct"/>
            <w:shd w:val="clear" w:color="auto" w:fill="auto"/>
            <w:hideMark/>
          </w:tcPr>
          <w:p w14:paraId="27AAFF6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614868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C78E14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4670F2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0BDF58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1281477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9,10</w:t>
            </w:r>
          </w:p>
        </w:tc>
      </w:tr>
      <w:tr w:rsidR="003B3D88" w:rsidRPr="003B3D88" w14:paraId="29863039" w14:textId="77777777" w:rsidTr="003B3D88">
        <w:trPr>
          <w:cantSplit/>
          <w:trHeight w:val="20"/>
        </w:trPr>
        <w:tc>
          <w:tcPr>
            <w:tcW w:w="2265" w:type="pct"/>
            <w:shd w:val="clear" w:color="auto" w:fill="auto"/>
            <w:hideMark/>
          </w:tcPr>
          <w:p w14:paraId="120A747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кормоцеха для КРС, ЗАО "Батыревский", Батыревский район</w:t>
            </w:r>
          </w:p>
        </w:tc>
        <w:tc>
          <w:tcPr>
            <w:tcW w:w="385" w:type="pct"/>
            <w:shd w:val="clear" w:color="auto" w:fill="auto"/>
            <w:hideMark/>
          </w:tcPr>
          <w:p w14:paraId="3621DB6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3,20</w:t>
            </w:r>
          </w:p>
        </w:tc>
        <w:tc>
          <w:tcPr>
            <w:tcW w:w="385" w:type="pct"/>
            <w:shd w:val="clear" w:color="auto" w:fill="auto"/>
            <w:hideMark/>
          </w:tcPr>
          <w:p w14:paraId="4BEA86B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F3E4A7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3BB44A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245353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416B56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7639FC0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3,20</w:t>
            </w:r>
          </w:p>
        </w:tc>
      </w:tr>
      <w:tr w:rsidR="003B3D88" w:rsidRPr="003B3D88" w14:paraId="10D7B0B5" w14:textId="77777777" w:rsidTr="003B3D88">
        <w:trPr>
          <w:cantSplit/>
          <w:trHeight w:val="20"/>
        </w:trPr>
        <w:tc>
          <w:tcPr>
            <w:tcW w:w="2265" w:type="pct"/>
            <w:shd w:val="clear" w:color="auto" w:fill="auto"/>
            <w:hideMark/>
          </w:tcPr>
          <w:p w14:paraId="1BF4BD7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масло-сыродельного цеха, СССППК «Молочные зори», Батыревский район</w:t>
            </w:r>
          </w:p>
        </w:tc>
        <w:tc>
          <w:tcPr>
            <w:tcW w:w="385" w:type="pct"/>
            <w:shd w:val="clear" w:color="auto" w:fill="auto"/>
            <w:hideMark/>
          </w:tcPr>
          <w:p w14:paraId="1715785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DB7647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66,60</w:t>
            </w:r>
          </w:p>
        </w:tc>
        <w:tc>
          <w:tcPr>
            <w:tcW w:w="385" w:type="pct"/>
            <w:shd w:val="clear" w:color="auto" w:fill="auto"/>
            <w:hideMark/>
          </w:tcPr>
          <w:p w14:paraId="6F9643E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2B70B5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33B0B8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B353A4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040A0E6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66,60</w:t>
            </w:r>
          </w:p>
        </w:tc>
      </w:tr>
      <w:tr w:rsidR="003B3D88" w:rsidRPr="003B3D88" w14:paraId="45764C2D" w14:textId="77777777" w:rsidTr="003B3D88">
        <w:trPr>
          <w:cantSplit/>
          <w:trHeight w:val="20"/>
        </w:trPr>
        <w:tc>
          <w:tcPr>
            <w:tcW w:w="2265" w:type="pct"/>
            <w:shd w:val="clear" w:color="auto" w:fill="auto"/>
            <w:hideMark/>
          </w:tcPr>
          <w:p w14:paraId="3DA2CC1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молокоперерабатывающего цеха мощностью 25 тонн сырья в сутки, СССППК "ЭКО-ПРОДУКТ", Батыревский район</w:t>
            </w:r>
          </w:p>
        </w:tc>
        <w:tc>
          <w:tcPr>
            <w:tcW w:w="385" w:type="pct"/>
            <w:shd w:val="clear" w:color="auto" w:fill="auto"/>
            <w:hideMark/>
          </w:tcPr>
          <w:p w14:paraId="297BB0D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83,40</w:t>
            </w:r>
          </w:p>
        </w:tc>
        <w:tc>
          <w:tcPr>
            <w:tcW w:w="385" w:type="pct"/>
            <w:shd w:val="clear" w:color="auto" w:fill="auto"/>
            <w:hideMark/>
          </w:tcPr>
          <w:p w14:paraId="093C344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5AF1BA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9C5B46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0A6DD9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C8F9B3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4C431B2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83,40</w:t>
            </w:r>
          </w:p>
        </w:tc>
      </w:tr>
      <w:tr w:rsidR="003B3D88" w:rsidRPr="003B3D88" w14:paraId="4AAB36BC" w14:textId="77777777" w:rsidTr="003B3D88">
        <w:trPr>
          <w:cantSplit/>
          <w:trHeight w:val="20"/>
        </w:trPr>
        <w:tc>
          <w:tcPr>
            <w:tcW w:w="2265" w:type="pct"/>
            <w:shd w:val="clear" w:color="auto" w:fill="auto"/>
            <w:hideMark/>
          </w:tcPr>
          <w:p w14:paraId="66552CC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молочно-товарной фермы на 50 голов, КФХ Раськин В.Г., Батыревский район</w:t>
            </w:r>
          </w:p>
        </w:tc>
        <w:tc>
          <w:tcPr>
            <w:tcW w:w="385" w:type="pct"/>
            <w:shd w:val="clear" w:color="auto" w:fill="auto"/>
            <w:hideMark/>
          </w:tcPr>
          <w:p w14:paraId="6CA353E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c>
          <w:tcPr>
            <w:tcW w:w="385" w:type="pct"/>
            <w:shd w:val="clear" w:color="auto" w:fill="auto"/>
            <w:hideMark/>
          </w:tcPr>
          <w:p w14:paraId="50D7036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3A9BC9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1B5B01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231797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F0E720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583A2BB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r>
      <w:tr w:rsidR="003B3D88" w:rsidRPr="003B3D88" w14:paraId="67EC8378" w14:textId="77777777" w:rsidTr="003B3D88">
        <w:trPr>
          <w:cantSplit/>
          <w:trHeight w:val="20"/>
        </w:trPr>
        <w:tc>
          <w:tcPr>
            <w:tcW w:w="2265" w:type="pct"/>
            <w:shd w:val="clear" w:color="auto" w:fill="auto"/>
            <w:hideMark/>
          </w:tcPr>
          <w:p w14:paraId="255FB9C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молочно-товарной фермы на 60 голов, КФХ Фоминой О.Л., Батыревский район</w:t>
            </w:r>
          </w:p>
        </w:tc>
        <w:tc>
          <w:tcPr>
            <w:tcW w:w="385" w:type="pct"/>
            <w:shd w:val="clear" w:color="auto" w:fill="auto"/>
            <w:hideMark/>
          </w:tcPr>
          <w:p w14:paraId="64675F0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,50</w:t>
            </w:r>
          </w:p>
        </w:tc>
        <w:tc>
          <w:tcPr>
            <w:tcW w:w="385" w:type="pct"/>
            <w:shd w:val="clear" w:color="auto" w:fill="auto"/>
            <w:hideMark/>
          </w:tcPr>
          <w:p w14:paraId="6CB4CDC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,87</w:t>
            </w:r>
          </w:p>
        </w:tc>
        <w:tc>
          <w:tcPr>
            <w:tcW w:w="385" w:type="pct"/>
            <w:shd w:val="clear" w:color="auto" w:fill="auto"/>
            <w:hideMark/>
          </w:tcPr>
          <w:p w14:paraId="6F4652E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7E685F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1AF055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26BB62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4937420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1,37</w:t>
            </w:r>
          </w:p>
        </w:tc>
      </w:tr>
      <w:tr w:rsidR="003B3D88" w:rsidRPr="003B3D88" w14:paraId="6B2D8172" w14:textId="77777777" w:rsidTr="003B3D88">
        <w:trPr>
          <w:cantSplit/>
          <w:trHeight w:val="20"/>
        </w:trPr>
        <w:tc>
          <w:tcPr>
            <w:tcW w:w="2265" w:type="pct"/>
            <w:shd w:val="clear" w:color="auto" w:fill="auto"/>
            <w:hideMark/>
          </w:tcPr>
          <w:p w14:paraId="777C81A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на 1000 тонн, КФХ Кузнецов Л.В., Батыревский район</w:t>
            </w:r>
          </w:p>
        </w:tc>
        <w:tc>
          <w:tcPr>
            <w:tcW w:w="385" w:type="pct"/>
            <w:shd w:val="clear" w:color="auto" w:fill="auto"/>
            <w:hideMark/>
          </w:tcPr>
          <w:p w14:paraId="7E862B6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10,00</w:t>
            </w:r>
          </w:p>
        </w:tc>
        <w:tc>
          <w:tcPr>
            <w:tcW w:w="385" w:type="pct"/>
            <w:shd w:val="clear" w:color="auto" w:fill="auto"/>
            <w:hideMark/>
          </w:tcPr>
          <w:p w14:paraId="7C3BB22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92E9B19"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C00DD9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8416C4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0E2CC4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57C2E73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10,00</w:t>
            </w:r>
          </w:p>
        </w:tc>
      </w:tr>
      <w:tr w:rsidR="003B3D88" w:rsidRPr="003B3D88" w14:paraId="744F40A8" w14:textId="77777777" w:rsidTr="003B3D88">
        <w:trPr>
          <w:cantSplit/>
          <w:trHeight w:val="20"/>
        </w:trPr>
        <w:tc>
          <w:tcPr>
            <w:tcW w:w="2265" w:type="pct"/>
            <w:shd w:val="clear" w:color="auto" w:fill="auto"/>
            <w:hideMark/>
          </w:tcPr>
          <w:p w14:paraId="4BCBE96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овощехранилища, ООО "Агрофирма "Кзыл-Камыш", Батыревский район</w:t>
            </w:r>
          </w:p>
        </w:tc>
        <w:tc>
          <w:tcPr>
            <w:tcW w:w="385" w:type="pct"/>
            <w:shd w:val="clear" w:color="auto" w:fill="auto"/>
            <w:hideMark/>
          </w:tcPr>
          <w:p w14:paraId="68C5D8F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4,00</w:t>
            </w:r>
          </w:p>
        </w:tc>
        <w:tc>
          <w:tcPr>
            <w:tcW w:w="385" w:type="pct"/>
            <w:shd w:val="clear" w:color="auto" w:fill="auto"/>
            <w:hideMark/>
          </w:tcPr>
          <w:p w14:paraId="0921D06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143DFB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3EB794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B9973C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8FBC6A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0E01C0D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4,00</w:t>
            </w:r>
          </w:p>
        </w:tc>
      </w:tr>
      <w:tr w:rsidR="003B3D88" w:rsidRPr="003B3D88" w14:paraId="5A2DE0D5" w14:textId="77777777" w:rsidTr="003B3D88">
        <w:trPr>
          <w:cantSplit/>
          <w:trHeight w:val="20"/>
        </w:trPr>
        <w:tc>
          <w:tcPr>
            <w:tcW w:w="2265" w:type="pct"/>
            <w:shd w:val="clear" w:color="auto" w:fill="auto"/>
            <w:hideMark/>
          </w:tcPr>
          <w:p w14:paraId="1F705D5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 на 250 голов, КФХ Санзяпов Р.Ш., Батыревский район</w:t>
            </w:r>
          </w:p>
        </w:tc>
        <w:tc>
          <w:tcPr>
            <w:tcW w:w="385" w:type="pct"/>
            <w:shd w:val="clear" w:color="auto" w:fill="auto"/>
            <w:hideMark/>
          </w:tcPr>
          <w:p w14:paraId="34BA03F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30,00</w:t>
            </w:r>
          </w:p>
        </w:tc>
        <w:tc>
          <w:tcPr>
            <w:tcW w:w="385" w:type="pct"/>
            <w:shd w:val="clear" w:color="auto" w:fill="auto"/>
            <w:hideMark/>
          </w:tcPr>
          <w:p w14:paraId="5F36CC0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43E3CA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2AA96A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56294C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1F1955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2BFB13A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30,00</w:t>
            </w:r>
          </w:p>
        </w:tc>
      </w:tr>
      <w:tr w:rsidR="003B3D88" w:rsidRPr="003B3D88" w14:paraId="69A6960C" w14:textId="77777777" w:rsidTr="003B3D88">
        <w:trPr>
          <w:cantSplit/>
          <w:trHeight w:val="20"/>
        </w:trPr>
        <w:tc>
          <w:tcPr>
            <w:tcW w:w="2265" w:type="pct"/>
            <w:shd w:val="clear" w:color="auto" w:fill="auto"/>
            <w:hideMark/>
          </w:tcPr>
          <w:p w14:paraId="2D17433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откормочника, КФХ Белалов И.О., Батыревский район</w:t>
            </w:r>
          </w:p>
        </w:tc>
        <w:tc>
          <w:tcPr>
            <w:tcW w:w="385" w:type="pct"/>
            <w:shd w:val="clear" w:color="auto" w:fill="auto"/>
            <w:hideMark/>
          </w:tcPr>
          <w:p w14:paraId="7079734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c>
          <w:tcPr>
            <w:tcW w:w="385" w:type="pct"/>
            <w:shd w:val="clear" w:color="auto" w:fill="auto"/>
            <w:hideMark/>
          </w:tcPr>
          <w:p w14:paraId="7E48921B"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11A06E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E869CF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D405E3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96A2298"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17BDDBD1"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r>
      <w:tr w:rsidR="003B3D88" w:rsidRPr="003B3D88" w14:paraId="7592C27A" w14:textId="77777777" w:rsidTr="003B3D88">
        <w:trPr>
          <w:cantSplit/>
          <w:trHeight w:val="20"/>
        </w:trPr>
        <w:tc>
          <w:tcPr>
            <w:tcW w:w="2265" w:type="pct"/>
            <w:shd w:val="clear" w:color="auto" w:fill="auto"/>
            <w:hideMark/>
          </w:tcPr>
          <w:p w14:paraId="36D7423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фермы для содержания КРС на откорм на 60 голов, КФХ Хуснетдинова Э.К., Батыревский район</w:t>
            </w:r>
          </w:p>
        </w:tc>
        <w:tc>
          <w:tcPr>
            <w:tcW w:w="385" w:type="pct"/>
            <w:shd w:val="clear" w:color="auto" w:fill="auto"/>
            <w:hideMark/>
          </w:tcPr>
          <w:p w14:paraId="7B15365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w:t>
            </w:r>
          </w:p>
        </w:tc>
        <w:tc>
          <w:tcPr>
            <w:tcW w:w="385" w:type="pct"/>
            <w:shd w:val="clear" w:color="auto" w:fill="auto"/>
            <w:hideMark/>
          </w:tcPr>
          <w:p w14:paraId="77D27E1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613B6A0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F607C1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73866D5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071E097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265DBFC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3,00</w:t>
            </w:r>
          </w:p>
        </w:tc>
      </w:tr>
      <w:tr w:rsidR="003B3D88" w:rsidRPr="003B3D88" w14:paraId="6FB9324F" w14:textId="77777777" w:rsidTr="003B3D88">
        <w:trPr>
          <w:cantSplit/>
          <w:trHeight w:val="20"/>
        </w:trPr>
        <w:tc>
          <w:tcPr>
            <w:tcW w:w="2265" w:type="pct"/>
            <w:shd w:val="clear" w:color="auto" w:fill="auto"/>
            <w:hideMark/>
          </w:tcPr>
          <w:p w14:paraId="1A3BC15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фермы мясного направления, КФХ Шарафутдинов Алмаз М., Батыревский район</w:t>
            </w:r>
          </w:p>
        </w:tc>
        <w:tc>
          <w:tcPr>
            <w:tcW w:w="385" w:type="pct"/>
            <w:shd w:val="clear" w:color="auto" w:fill="auto"/>
            <w:hideMark/>
          </w:tcPr>
          <w:p w14:paraId="0174628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c>
          <w:tcPr>
            <w:tcW w:w="385" w:type="pct"/>
            <w:shd w:val="clear" w:color="auto" w:fill="auto"/>
            <w:hideMark/>
          </w:tcPr>
          <w:p w14:paraId="68F377B4"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F441EDD"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360EDDC"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4891E823"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2083710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6D945CCE"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3,30</w:t>
            </w:r>
          </w:p>
        </w:tc>
      </w:tr>
      <w:tr w:rsidR="003B3D88" w:rsidRPr="003B3D88" w14:paraId="252AE665" w14:textId="77777777" w:rsidTr="003B3D88">
        <w:trPr>
          <w:cantSplit/>
          <w:trHeight w:val="20"/>
        </w:trPr>
        <w:tc>
          <w:tcPr>
            <w:tcW w:w="2265" w:type="pct"/>
            <w:shd w:val="clear" w:color="auto" w:fill="auto"/>
            <w:hideMark/>
          </w:tcPr>
          <w:p w14:paraId="2ECBFB0F"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Строительство цеха по переработке сухого обезжиренного молока мощностью 100 тонн в сутки, СССППК «Молочные зори», Батыревский район</w:t>
            </w:r>
          </w:p>
        </w:tc>
        <w:tc>
          <w:tcPr>
            <w:tcW w:w="385" w:type="pct"/>
            <w:shd w:val="clear" w:color="auto" w:fill="auto"/>
            <w:hideMark/>
          </w:tcPr>
          <w:p w14:paraId="626B39C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60,00</w:t>
            </w:r>
          </w:p>
        </w:tc>
        <w:tc>
          <w:tcPr>
            <w:tcW w:w="385" w:type="pct"/>
            <w:shd w:val="clear" w:color="auto" w:fill="auto"/>
            <w:hideMark/>
          </w:tcPr>
          <w:p w14:paraId="469369A5"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70,00</w:t>
            </w:r>
          </w:p>
        </w:tc>
        <w:tc>
          <w:tcPr>
            <w:tcW w:w="385" w:type="pct"/>
            <w:shd w:val="clear" w:color="auto" w:fill="auto"/>
            <w:hideMark/>
          </w:tcPr>
          <w:p w14:paraId="2048B230"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1FE8ADB6"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3C5CE387"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385" w:type="pct"/>
            <w:shd w:val="clear" w:color="auto" w:fill="auto"/>
            <w:hideMark/>
          </w:tcPr>
          <w:p w14:paraId="529185AA"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w:t>
            </w:r>
          </w:p>
        </w:tc>
        <w:tc>
          <w:tcPr>
            <w:tcW w:w="424" w:type="pct"/>
            <w:shd w:val="clear" w:color="auto" w:fill="auto"/>
            <w:hideMark/>
          </w:tcPr>
          <w:p w14:paraId="33C19982" w14:textId="77777777" w:rsidR="003B3D88" w:rsidRPr="003B3D88" w:rsidRDefault="003B3D88" w:rsidP="003B3D88">
            <w:pPr>
              <w:spacing w:after="0" w:line="240" w:lineRule="auto"/>
              <w:rPr>
                <w:rFonts w:eastAsia="Times New Roman"/>
                <w:sz w:val="16"/>
                <w:szCs w:val="16"/>
                <w:lang w:eastAsia="ru-RU"/>
              </w:rPr>
            </w:pPr>
            <w:r w:rsidRPr="003B3D88">
              <w:rPr>
                <w:rFonts w:eastAsia="Times New Roman"/>
                <w:sz w:val="16"/>
                <w:szCs w:val="16"/>
                <w:lang w:eastAsia="ru-RU"/>
              </w:rPr>
              <w:t xml:space="preserve">         130,00</w:t>
            </w:r>
          </w:p>
        </w:tc>
      </w:tr>
    </w:tbl>
    <w:p w14:paraId="44C8CF28" w14:textId="66C01509" w:rsidR="003B3D88" w:rsidRDefault="003B3D88" w:rsidP="00F04237">
      <w:pPr>
        <w:spacing w:after="0" w:line="240" w:lineRule="auto"/>
        <w:jc w:val="center"/>
        <w:rPr>
          <w:sz w:val="28"/>
          <w:szCs w:val="28"/>
        </w:rPr>
      </w:pPr>
    </w:p>
    <w:p w14:paraId="71F3DC7F" w14:textId="77777777" w:rsidR="003B3D88" w:rsidRDefault="003B3D88" w:rsidP="00F04237">
      <w:pPr>
        <w:spacing w:after="0" w:line="240" w:lineRule="auto"/>
        <w:jc w:val="center"/>
        <w:rPr>
          <w:sz w:val="28"/>
          <w:szCs w:val="28"/>
        </w:rPr>
      </w:pPr>
    </w:p>
    <w:p w14:paraId="4FB17092" w14:textId="77777777" w:rsidR="00227B2D" w:rsidRPr="0026464E" w:rsidRDefault="00227B2D" w:rsidP="00F04237">
      <w:pPr>
        <w:spacing w:after="0" w:line="240" w:lineRule="auto"/>
        <w:rPr>
          <w:sz w:val="28"/>
          <w:szCs w:val="28"/>
        </w:rPr>
      </w:pPr>
    </w:p>
    <w:p w14:paraId="1DB46E5B" w14:textId="350D82F5" w:rsidR="00DF7DA2" w:rsidRDefault="00DF7DA2" w:rsidP="00520546">
      <w:pPr>
        <w:spacing w:after="0" w:line="240" w:lineRule="auto"/>
        <w:rPr>
          <w:rFonts w:eastAsia="Times New Roman"/>
          <w:sz w:val="28"/>
          <w:szCs w:val="28"/>
        </w:rPr>
        <w:sectPr w:rsidR="00DF7DA2" w:rsidSect="00CB6131">
          <w:headerReference w:type="default" r:id="rId13"/>
          <w:pgSz w:w="16838" w:h="11906" w:orient="landscape"/>
          <w:pgMar w:top="1701" w:right="1134" w:bottom="850" w:left="1134" w:header="708" w:footer="708" w:gutter="0"/>
          <w:cols w:space="708"/>
          <w:titlePg/>
          <w:docGrid w:linePitch="360"/>
        </w:sectPr>
      </w:pPr>
    </w:p>
    <w:p w14:paraId="12B0A458" w14:textId="56C5AEB3" w:rsidR="00EC537E" w:rsidRPr="006B54D1" w:rsidRDefault="00EC537E" w:rsidP="00520546">
      <w:pPr>
        <w:pStyle w:val="1"/>
        <w:spacing w:before="0" w:after="0"/>
        <w:jc w:val="center"/>
        <w:rPr>
          <w:rFonts w:ascii="Times New Roman" w:hAnsi="Times New Roman"/>
          <w:bCs w:val="0"/>
          <w:color w:val="2F5496" w:themeColor="accent1" w:themeShade="BF"/>
          <w:sz w:val="28"/>
          <w:szCs w:val="28"/>
          <w:lang w:val="ru-RU"/>
        </w:rPr>
      </w:pPr>
      <w:bookmarkStart w:id="58" w:name="_Toc47367258"/>
      <w:r w:rsidRPr="006B54D1">
        <w:rPr>
          <w:rFonts w:ascii="Times New Roman" w:hAnsi="Times New Roman"/>
          <w:bCs w:val="0"/>
          <w:color w:val="2F5496" w:themeColor="accent1" w:themeShade="BF"/>
          <w:sz w:val="28"/>
          <w:szCs w:val="28"/>
          <w:lang w:val="ru-RU"/>
        </w:rPr>
        <w:lastRenderedPageBreak/>
        <w:t>Вурнарский</w:t>
      </w:r>
      <w:r w:rsidR="00A40CAF" w:rsidRPr="006B54D1">
        <w:rPr>
          <w:rFonts w:ascii="Times New Roman" w:hAnsi="Times New Roman"/>
          <w:bCs w:val="0"/>
          <w:color w:val="2F5496" w:themeColor="accent1" w:themeShade="BF"/>
          <w:sz w:val="28"/>
          <w:szCs w:val="28"/>
          <w:lang w:val="ru-RU"/>
        </w:rPr>
        <w:t xml:space="preserve"> </w:t>
      </w:r>
      <w:r w:rsidRPr="006B54D1">
        <w:rPr>
          <w:rFonts w:ascii="Times New Roman" w:hAnsi="Times New Roman"/>
          <w:bCs w:val="0"/>
          <w:color w:val="2F5496" w:themeColor="accent1" w:themeShade="BF"/>
          <w:sz w:val="28"/>
          <w:szCs w:val="28"/>
          <w:lang w:val="ru-RU"/>
        </w:rPr>
        <w:t>муниципальный район</w:t>
      </w:r>
      <w:bookmarkEnd w:id="58"/>
    </w:p>
    <w:p w14:paraId="3F0D0A4A" w14:textId="3CEF1F15"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Вурнарский район расположен в центральной части Чувашской Республики и граничит на севере с </w:t>
      </w:r>
      <w:hyperlink r:id="rId14" w:tooltip="Аликовский район" w:history="1">
        <w:r w:rsidRPr="001C653D">
          <w:rPr>
            <w:rFonts w:eastAsia="Times New Roman"/>
            <w:sz w:val="28"/>
            <w:szCs w:val="28"/>
            <w:lang w:eastAsia="ru-RU"/>
          </w:rPr>
          <w:t>Аликовским</w:t>
        </w:r>
      </w:hyperlink>
      <w:r w:rsidRPr="001C653D">
        <w:rPr>
          <w:rFonts w:eastAsia="Times New Roman"/>
          <w:sz w:val="28"/>
          <w:szCs w:val="28"/>
          <w:lang w:eastAsia="ru-RU"/>
        </w:rPr>
        <w:t xml:space="preserve"> и </w:t>
      </w:r>
      <w:hyperlink r:id="rId15" w:tooltip="Красноармейский район (Чувашия)" w:history="1">
        <w:r w:rsidRPr="001C653D">
          <w:rPr>
            <w:rFonts w:eastAsia="Times New Roman"/>
            <w:sz w:val="28"/>
            <w:szCs w:val="28"/>
            <w:lang w:eastAsia="ru-RU"/>
          </w:rPr>
          <w:t>Красноармейским</w:t>
        </w:r>
      </w:hyperlink>
      <w:r w:rsidRPr="001C653D">
        <w:rPr>
          <w:rFonts w:eastAsia="Times New Roman"/>
          <w:sz w:val="28"/>
          <w:szCs w:val="28"/>
          <w:lang w:eastAsia="ru-RU"/>
        </w:rPr>
        <w:t xml:space="preserve"> районами, на востоке </w:t>
      </w:r>
      <w:r w:rsidR="00B819B5" w:rsidRPr="001C653D">
        <w:rPr>
          <w:rFonts w:eastAsia="Times New Roman"/>
          <w:sz w:val="28"/>
          <w:szCs w:val="28"/>
          <w:lang w:eastAsia="ru-RU"/>
        </w:rPr>
        <w:t>-</w:t>
      </w:r>
      <w:r w:rsidRPr="001C653D">
        <w:rPr>
          <w:rFonts w:eastAsia="Times New Roman"/>
          <w:sz w:val="28"/>
          <w:szCs w:val="28"/>
          <w:lang w:eastAsia="ru-RU"/>
        </w:rPr>
        <w:t xml:space="preserve"> с </w:t>
      </w:r>
      <w:hyperlink r:id="rId16" w:tooltip="Канашский район" w:history="1">
        <w:r w:rsidRPr="001C653D">
          <w:rPr>
            <w:rFonts w:eastAsia="Times New Roman"/>
            <w:sz w:val="28"/>
            <w:szCs w:val="28"/>
            <w:lang w:eastAsia="ru-RU"/>
          </w:rPr>
          <w:t>Канашским</w:t>
        </w:r>
      </w:hyperlink>
      <w:r w:rsidRPr="001C653D">
        <w:rPr>
          <w:rFonts w:eastAsia="Times New Roman"/>
          <w:sz w:val="28"/>
          <w:szCs w:val="28"/>
          <w:lang w:eastAsia="ru-RU"/>
        </w:rPr>
        <w:t xml:space="preserve"> районом, на юге </w:t>
      </w:r>
      <w:r w:rsidR="00B819B5" w:rsidRPr="001C653D">
        <w:rPr>
          <w:rFonts w:eastAsia="Times New Roman"/>
          <w:sz w:val="28"/>
          <w:szCs w:val="28"/>
          <w:lang w:eastAsia="ru-RU"/>
        </w:rPr>
        <w:t>-</w:t>
      </w:r>
      <w:r w:rsidRPr="001C653D">
        <w:rPr>
          <w:rFonts w:eastAsia="Times New Roman"/>
          <w:sz w:val="28"/>
          <w:szCs w:val="28"/>
          <w:lang w:eastAsia="ru-RU"/>
        </w:rPr>
        <w:t xml:space="preserve"> с </w:t>
      </w:r>
      <w:hyperlink r:id="rId17" w:tooltip="Ибресинский район" w:history="1">
        <w:r w:rsidRPr="001C653D">
          <w:rPr>
            <w:rFonts w:eastAsia="Times New Roman"/>
            <w:sz w:val="28"/>
            <w:szCs w:val="28"/>
            <w:lang w:eastAsia="ru-RU"/>
          </w:rPr>
          <w:t>Ибресинским</w:t>
        </w:r>
      </w:hyperlink>
      <w:r w:rsidRPr="001C653D">
        <w:rPr>
          <w:rFonts w:eastAsia="Times New Roman"/>
          <w:sz w:val="28"/>
          <w:szCs w:val="28"/>
          <w:lang w:eastAsia="ru-RU"/>
        </w:rPr>
        <w:t xml:space="preserve"> районом, на западе </w:t>
      </w:r>
      <w:r w:rsidR="00B819B5" w:rsidRPr="001C653D">
        <w:rPr>
          <w:rFonts w:eastAsia="Times New Roman"/>
          <w:sz w:val="28"/>
          <w:szCs w:val="28"/>
          <w:lang w:eastAsia="ru-RU"/>
        </w:rPr>
        <w:t>-</w:t>
      </w:r>
      <w:r w:rsidRPr="001C653D">
        <w:rPr>
          <w:rFonts w:eastAsia="Times New Roman"/>
          <w:sz w:val="28"/>
          <w:szCs w:val="28"/>
          <w:lang w:eastAsia="ru-RU"/>
        </w:rPr>
        <w:t xml:space="preserve"> с </w:t>
      </w:r>
      <w:hyperlink r:id="rId18" w:tooltip="Шумерлинский район" w:history="1">
        <w:r w:rsidRPr="001C653D">
          <w:rPr>
            <w:rFonts w:eastAsia="Times New Roman"/>
            <w:sz w:val="28"/>
            <w:szCs w:val="28"/>
            <w:lang w:eastAsia="ru-RU"/>
          </w:rPr>
          <w:t>Шумерлинским</w:t>
        </w:r>
      </w:hyperlink>
      <w:r w:rsidRPr="001C653D">
        <w:rPr>
          <w:rFonts w:eastAsia="Times New Roman"/>
          <w:sz w:val="28"/>
          <w:szCs w:val="28"/>
          <w:lang w:eastAsia="ru-RU"/>
        </w:rPr>
        <w:t xml:space="preserve"> районом.</w:t>
      </w:r>
    </w:p>
    <w:p w14:paraId="72509B43" w14:textId="50B5DAEC"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Общая площадь района </w:t>
      </w:r>
      <w:r w:rsidR="00B819B5" w:rsidRPr="001C653D">
        <w:rPr>
          <w:rFonts w:eastAsia="Times New Roman"/>
          <w:sz w:val="28"/>
          <w:szCs w:val="28"/>
          <w:lang w:eastAsia="ru-RU"/>
        </w:rPr>
        <w:t>-</w:t>
      </w:r>
      <w:r w:rsidRPr="001C653D">
        <w:rPr>
          <w:rFonts w:eastAsia="Times New Roman"/>
          <w:sz w:val="28"/>
          <w:szCs w:val="28"/>
          <w:lang w:eastAsia="ru-RU"/>
        </w:rPr>
        <w:t xml:space="preserve"> 1 012,6 км</w:t>
      </w:r>
      <w:r w:rsidR="00F93F08" w:rsidRPr="001C653D">
        <w:rPr>
          <w:rFonts w:eastAsia="Times New Roman"/>
          <w:sz w:val="28"/>
          <w:szCs w:val="28"/>
          <w:vertAlign w:val="superscript"/>
          <w:lang w:eastAsia="ru-RU"/>
        </w:rPr>
        <w:t>2</w:t>
      </w:r>
      <w:r w:rsidRPr="001C653D">
        <w:rPr>
          <w:rFonts w:eastAsia="Times New Roman"/>
          <w:sz w:val="28"/>
          <w:szCs w:val="28"/>
          <w:lang w:eastAsia="ru-RU"/>
        </w:rPr>
        <w:t>. В границах района образовано 1 городское и 18 сельских поселений, включающих в себя 102 населенных пункта.</w:t>
      </w:r>
    </w:p>
    <w:p w14:paraId="19614623" w14:textId="77777777"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По территории района проходят железная дорога, соединяющая города: Москва, Казань, Чебоксары и автомагистраль республиканского значения.</w:t>
      </w:r>
    </w:p>
    <w:p w14:paraId="43CC7CAA" w14:textId="6C5CA91F"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Численность населения на 1 января 20</w:t>
      </w:r>
      <w:r w:rsidR="00D96623" w:rsidRPr="001C653D">
        <w:rPr>
          <w:rFonts w:eastAsia="Times New Roman"/>
          <w:sz w:val="28"/>
          <w:szCs w:val="28"/>
          <w:lang w:eastAsia="ru-RU"/>
        </w:rPr>
        <w:t>20</w:t>
      </w:r>
      <w:r w:rsidRPr="001C653D">
        <w:rPr>
          <w:rFonts w:eastAsia="Times New Roman"/>
          <w:sz w:val="28"/>
          <w:szCs w:val="28"/>
          <w:lang w:eastAsia="ru-RU"/>
        </w:rPr>
        <w:t xml:space="preserve"> года </w:t>
      </w:r>
      <w:r w:rsidR="00B819B5" w:rsidRPr="001C653D">
        <w:rPr>
          <w:rFonts w:eastAsia="Times New Roman"/>
          <w:sz w:val="28"/>
          <w:szCs w:val="28"/>
          <w:lang w:eastAsia="ru-RU"/>
        </w:rPr>
        <w:t>-</w:t>
      </w:r>
      <w:r w:rsidRPr="001C653D">
        <w:rPr>
          <w:rFonts w:eastAsia="Times New Roman"/>
          <w:sz w:val="28"/>
          <w:szCs w:val="28"/>
          <w:lang w:eastAsia="ru-RU"/>
        </w:rPr>
        <w:t xml:space="preserve"> </w:t>
      </w:r>
      <w:r w:rsidR="00D96623" w:rsidRPr="001C653D">
        <w:rPr>
          <w:rFonts w:eastAsia="Times New Roman"/>
          <w:sz w:val="28"/>
          <w:szCs w:val="28"/>
          <w:lang w:eastAsia="ru-RU"/>
        </w:rPr>
        <w:t>30,6</w:t>
      </w:r>
      <w:r w:rsidRPr="001C653D">
        <w:rPr>
          <w:rFonts w:eastAsia="Times New Roman"/>
          <w:sz w:val="28"/>
          <w:szCs w:val="28"/>
          <w:lang w:eastAsia="ru-RU"/>
        </w:rPr>
        <w:t xml:space="preserve"> тыс. человек.</w:t>
      </w:r>
    </w:p>
    <w:p w14:paraId="16D75855" w14:textId="77777777"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территории района количество субъектов малого и среднего предпринимательства за 2019 год в соответствии с Единым реестром субъектов малого и среднего предпринимательства увеличилось на 113 единиц и составило 643 единицы, или 121,3% к уровню 2018 года.</w:t>
      </w:r>
    </w:p>
    <w:p w14:paraId="5E646ECC" w14:textId="4D657860"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районе функционируют 342 объекта розничной торговли (</w:t>
      </w:r>
      <w:r w:rsidR="00D96623" w:rsidRPr="001C653D">
        <w:rPr>
          <w:rFonts w:eastAsia="Times New Roman"/>
          <w:sz w:val="28"/>
          <w:szCs w:val="28"/>
          <w:lang w:eastAsia="ru-RU"/>
        </w:rPr>
        <w:t>в 2018 году</w:t>
      </w:r>
      <w:r w:rsidRPr="001C653D">
        <w:rPr>
          <w:rFonts w:eastAsia="Times New Roman"/>
          <w:sz w:val="28"/>
          <w:szCs w:val="28"/>
          <w:lang w:eastAsia="ru-RU"/>
        </w:rPr>
        <w:t xml:space="preserve"> </w:t>
      </w:r>
      <w:r w:rsidR="00B819B5" w:rsidRPr="001C653D">
        <w:rPr>
          <w:rFonts w:eastAsia="Times New Roman"/>
          <w:sz w:val="28"/>
          <w:szCs w:val="28"/>
          <w:lang w:eastAsia="ru-RU"/>
        </w:rPr>
        <w:t>-</w:t>
      </w:r>
      <w:r w:rsidR="003716B4" w:rsidRPr="001C653D">
        <w:rPr>
          <w:rFonts w:eastAsia="Times New Roman"/>
          <w:sz w:val="28"/>
          <w:szCs w:val="28"/>
          <w:lang w:eastAsia="ru-RU"/>
        </w:rPr>
        <w:t xml:space="preserve"> </w:t>
      </w:r>
      <w:r w:rsidRPr="001C653D">
        <w:rPr>
          <w:rFonts w:eastAsia="Times New Roman"/>
          <w:sz w:val="28"/>
          <w:szCs w:val="28"/>
          <w:lang w:eastAsia="ru-RU"/>
        </w:rPr>
        <w:t xml:space="preserve">350) общая площадь торговых объектов </w:t>
      </w:r>
      <w:r w:rsidR="00B819B5" w:rsidRPr="001C653D">
        <w:rPr>
          <w:rFonts w:eastAsia="Times New Roman"/>
          <w:sz w:val="28"/>
          <w:szCs w:val="28"/>
          <w:lang w:eastAsia="ru-RU"/>
        </w:rPr>
        <w:t>-</w:t>
      </w:r>
      <w:r w:rsidRPr="001C653D">
        <w:rPr>
          <w:rFonts w:eastAsia="Times New Roman"/>
          <w:sz w:val="28"/>
          <w:szCs w:val="28"/>
          <w:lang w:eastAsia="ru-RU"/>
        </w:rPr>
        <w:t xml:space="preserve"> 31297,8 м</w:t>
      </w:r>
      <w:r w:rsidR="00F93F08" w:rsidRPr="001C653D">
        <w:rPr>
          <w:rFonts w:eastAsia="Times New Roman"/>
          <w:sz w:val="28"/>
          <w:szCs w:val="28"/>
          <w:vertAlign w:val="superscript"/>
          <w:lang w:eastAsia="ru-RU"/>
        </w:rPr>
        <w:t>2</w:t>
      </w:r>
      <w:r w:rsidRPr="001C653D">
        <w:rPr>
          <w:rFonts w:eastAsia="Times New Roman"/>
          <w:sz w:val="28"/>
          <w:szCs w:val="28"/>
          <w:lang w:eastAsia="ru-RU"/>
        </w:rPr>
        <w:t>, 28 предприятий общественного питания</w:t>
      </w:r>
      <w:r w:rsidR="003716B4" w:rsidRPr="001C653D">
        <w:rPr>
          <w:rFonts w:eastAsia="Times New Roman"/>
          <w:sz w:val="28"/>
          <w:szCs w:val="28"/>
          <w:lang w:eastAsia="ru-RU"/>
        </w:rPr>
        <w:t>, п</w:t>
      </w:r>
      <w:r w:rsidRPr="001C653D">
        <w:rPr>
          <w:rFonts w:eastAsia="Times New Roman"/>
          <w:sz w:val="28"/>
          <w:szCs w:val="28"/>
          <w:lang w:eastAsia="ru-RU"/>
        </w:rPr>
        <w:t>редприятий бытового обслуживания населения</w:t>
      </w:r>
      <w:r w:rsidR="003716B4" w:rsidRPr="001C653D">
        <w:rPr>
          <w:rFonts w:eastAsia="Times New Roman"/>
          <w:sz w:val="28"/>
          <w:szCs w:val="28"/>
          <w:lang w:eastAsia="ru-RU"/>
        </w:rPr>
        <w:t xml:space="preserve"> </w:t>
      </w:r>
      <w:r w:rsidR="00B819B5" w:rsidRPr="001C653D">
        <w:rPr>
          <w:rFonts w:eastAsia="Times New Roman"/>
          <w:sz w:val="28"/>
          <w:szCs w:val="28"/>
          <w:lang w:eastAsia="ru-RU"/>
        </w:rPr>
        <w:t>-</w:t>
      </w:r>
      <w:r w:rsidR="003716B4" w:rsidRPr="001C653D">
        <w:rPr>
          <w:rFonts w:eastAsia="Times New Roman"/>
          <w:sz w:val="28"/>
          <w:szCs w:val="28"/>
          <w:lang w:eastAsia="ru-RU"/>
        </w:rPr>
        <w:t xml:space="preserve"> 46.</w:t>
      </w:r>
    </w:p>
    <w:p w14:paraId="4DFB719C" w14:textId="664B92C8"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Оборот розничной торговли организаций, не относящихся к субъектам малого предпринимательства</w:t>
      </w:r>
      <w:r w:rsidR="003716B4" w:rsidRPr="001C653D">
        <w:rPr>
          <w:rFonts w:eastAsia="Times New Roman"/>
          <w:sz w:val="28"/>
          <w:szCs w:val="28"/>
          <w:lang w:eastAsia="ru-RU"/>
        </w:rPr>
        <w:t>,</w:t>
      </w:r>
      <w:r w:rsidRPr="001C653D">
        <w:rPr>
          <w:rFonts w:eastAsia="Times New Roman"/>
          <w:sz w:val="28"/>
          <w:szCs w:val="28"/>
          <w:lang w:eastAsia="ru-RU"/>
        </w:rPr>
        <w:t xml:space="preserve"> составил 841,5 млн рублей</w:t>
      </w:r>
      <w:r w:rsidR="003716B4" w:rsidRPr="001C653D">
        <w:rPr>
          <w:rFonts w:eastAsia="Times New Roman"/>
          <w:sz w:val="28"/>
          <w:szCs w:val="28"/>
          <w:lang w:eastAsia="ru-RU"/>
        </w:rPr>
        <w:t>,</w:t>
      </w:r>
      <w:r w:rsidRPr="001C653D">
        <w:rPr>
          <w:rFonts w:eastAsia="Times New Roman"/>
          <w:sz w:val="28"/>
          <w:szCs w:val="28"/>
          <w:lang w:eastAsia="ru-RU"/>
        </w:rPr>
        <w:t xml:space="preserve"> или 100,4% к уровню </w:t>
      </w:r>
      <w:r w:rsidR="003716B4" w:rsidRPr="001C653D">
        <w:rPr>
          <w:rFonts w:eastAsia="Times New Roman"/>
          <w:sz w:val="28"/>
          <w:szCs w:val="28"/>
          <w:lang w:eastAsia="ru-RU"/>
        </w:rPr>
        <w:t>2018</w:t>
      </w:r>
      <w:r w:rsidRPr="001C653D">
        <w:rPr>
          <w:rFonts w:eastAsia="Times New Roman"/>
          <w:sz w:val="28"/>
          <w:szCs w:val="28"/>
          <w:lang w:eastAsia="ru-RU"/>
        </w:rPr>
        <w:t xml:space="preserve"> года.</w:t>
      </w:r>
    </w:p>
    <w:p w14:paraId="42423DEC" w14:textId="17E08CC3"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Оборот общественного питания организаций, не относящихся к субъектам </w:t>
      </w:r>
      <w:r w:rsidR="0073499F" w:rsidRPr="001C653D">
        <w:rPr>
          <w:rFonts w:eastAsia="Times New Roman"/>
          <w:sz w:val="28"/>
          <w:szCs w:val="28"/>
          <w:lang w:eastAsia="ru-RU"/>
        </w:rPr>
        <w:t>малого предпринимательства,</w:t>
      </w:r>
      <w:r w:rsidRPr="001C653D">
        <w:rPr>
          <w:rFonts w:eastAsia="Times New Roman"/>
          <w:sz w:val="28"/>
          <w:szCs w:val="28"/>
          <w:lang w:eastAsia="ru-RU"/>
        </w:rPr>
        <w:t xml:space="preserve"> составил 41,0 млн рублей или 75,2% к уровню 2018 года.</w:t>
      </w:r>
    </w:p>
    <w:p w14:paraId="024E4ED2" w14:textId="77777777"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Сельское хозяйство является основным сектором экономики района. В районе 17 сельскохозяйственных предприятий, 54 фермерских хозяйства.</w:t>
      </w:r>
    </w:p>
    <w:p w14:paraId="113277BA" w14:textId="77777777" w:rsidR="00B554BB" w:rsidRPr="001C653D" w:rsidRDefault="00B554BB" w:rsidP="00520546">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Крупными и средними организациями, осуществляющими деятельность на территории района, являются:</w:t>
      </w:r>
    </w:p>
    <w:p w14:paraId="5827DF35" w14:textId="3BE2D714" w:rsidR="00B554BB" w:rsidRPr="001C653D" w:rsidRDefault="00B554BB" w:rsidP="00520546">
      <w:pPr>
        <w:spacing w:after="0" w:line="240" w:lineRule="auto"/>
        <w:ind w:firstLine="709"/>
        <w:jc w:val="both"/>
        <w:rPr>
          <w:sz w:val="28"/>
          <w:szCs w:val="28"/>
        </w:rPr>
      </w:pPr>
      <w:r w:rsidRPr="001C653D">
        <w:rPr>
          <w:sz w:val="28"/>
          <w:szCs w:val="28"/>
        </w:rPr>
        <w:t xml:space="preserve">АО Фирма </w:t>
      </w:r>
      <w:r w:rsidR="000452F2">
        <w:rPr>
          <w:sz w:val="28"/>
          <w:szCs w:val="28"/>
        </w:rPr>
        <w:t>«</w:t>
      </w:r>
      <w:r w:rsidRPr="001C653D">
        <w:rPr>
          <w:sz w:val="28"/>
          <w:szCs w:val="28"/>
        </w:rPr>
        <w:t>Август</w:t>
      </w:r>
      <w:r w:rsidR="000452F2">
        <w:rPr>
          <w:sz w:val="28"/>
          <w:szCs w:val="28"/>
        </w:rPr>
        <w:t>»</w:t>
      </w:r>
      <w:r w:rsidRPr="001C653D">
        <w:rPr>
          <w:sz w:val="28"/>
          <w:szCs w:val="28"/>
        </w:rPr>
        <w:t>.</w:t>
      </w:r>
    </w:p>
    <w:p w14:paraId="0CAACD6C" w14:textId="40E403E8" w:rsidR="00B554BB" w:rsidRPr="001C653D" w:rsidRDefault="00B554BB" w:rsidP="00520546">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Вурнарский мясокомбинат</w:t>
      </w:r>
      <w:r w:rsidR="000452F2">
        <w:rPr>
          <w:sz w:val="28"/>
          <w:szCs w:val="28"/>
        </w:rPr>
        <w:t>»</w:t>
      </w:r>
      <w:r w:rsidRPr="001C653D">
        <w:rPr>
          <w:sz w:val="28"/>
          <w:szCs w:val="28"/>
        </w:rPr>
        <w:t>.</w:t>
      </w:r>
    </w:p>
    <w:p w14:paraId="0F97618F" w14:textId="50311316" w:rsidR="00B554BB" w:rsidRPr="001C653D" w:rsidRDefault="00B554BB" w:rsidP="00520546">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Вурнары Завод СОМ</w:t>
      </w:r>
      <w:r w:rsidR="000452F2">
        <w:rPr>
          <w:sz w:val="28"/>
          <w:szCs w:val="28"/>
        </w:rPr>
        <w:t>»</w:t>
      </w:r>
      <w:r w:rsidRPr="001C653D">
        <w:rPr>
          <w:sz w:val="28"/>
          <w:szCs w:val="28"/>
        </w:rPr>
        <w:t>.</w:t>
      </w:r>
    </w:p>
    <w:p w14:paraId="3D865CB4" w14:textId="0AD830B9" w:rsidR="00B554BB" w:rsidRPr="001C653D" w:rsidRDefault="00B554BB" w:rsidP="00520546">
      <w:pPr>
        <w:spacing w:after="0" w:line="240" w:lineRule="auto"/>
        <w:ind w:firstLine="709"/>
        <w:jc w:val="both"/>
        <w:rPr>
          <w:sz w:val="28"/>
          <w:szCs w:val="28"/>
        </w:rPr>
      </w:pPr>
      <w:r w:rsidRPr="001C653D">
        <w:rPr>
          <w:sz w:val="28"/>
          <w:szCs w:val="28"/>
        </w:rPr>
        <w:t xml:space="preserve">ЗАО </w:t>
      </w:r>
      <w:r w:rsidR="000452F2">
        <w:rPr>
          <w:sz w:val="28"/>
          <w:szCs w:val="28"/>
        </w:rPr>
        <w:t>«</w:t>
      </w:r>
      <w:r w:rsidRPr="001C653D">
        <w:rPr>
          <w:sz w:val="28"/>
          <w:szCs w:val="28"/>
        </w:rPr>
        <w:t>Чувашкабельмет</w:t>
      </w:r>
      <w:r w:rsidR="000452F2">
        <w:rPr>
          <w:sz w:val="28"/>
          <w:szCs w:val="28"/>
        </w:rPr>
        <w:t>»</w:t>
      </w:r>
    </w:p>
    <w:p w14:paraId="669F303E" w14:textId="24B6243D" w:rsidR="00B554BB" w:rsidRPr="001C653D" w:rsidRDefault="00B554BB" w:rsidP="00520546">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Энергостроймонтаж</w:t>
      </w:r>
      <w:r w:rsidR="000452F2">
        <w:rPr>
          <w:sz w:val="28"/>
          <w:szCs w:val="28"/>
        </w:rPr>
        <w:t>»</w:t>
      </w:r>
    </w:p>
    <w:p w14:paraId="040AA5F9" w14:textId="77777777" w:rsidR="00B554BB" w:rsidRPr="001C653D" w:rsidRDefault="00B554BB" w:rsidP="00520546">
      <w:pPr>
        <w:spacing w:after="0" w:line="240" w:lineRule="auto"/>
        <w:ind w:firstLine="709"/>
        <w:jc w:val="both"/>
        <w:rPr>
          <w:sz w:val="28"/>
          <w:szCs w:val="28"/>
        </w:rPr>
      </w:pPr>
      <w:r w:rsidRPr="001C653D">
        <w:rPr>
          <w:sz w:val="28"/>
          <w:szCs w:val="28"/>
        </w:rPr>
        <w:t>Калининское райпо</w:t>
      </w:r>
    </w:p>
    <w:p w14:paraId="278E0711" w14:textId="36EA4EA0" w:rsidR="00B554BB" w:rsidRPr="001C653D" w:rsidRDefault="00B554BB" w:rsidP="00520546">
      <w:pPr>
        <w:spacing w:after="0" w:line="240" w:lineRule="auto"/>
        <w:ind w:firstLine="709"/>
        <w:jc w:val="both"/>
        <w:rPr>
          <w:sz w:val="28"/>
          <w:szCs w:val="28"/>
        </w:rPr>
      </w:pPr>
      <w:r w:rsidRPr="001C653D">
        <w:rPr>
          <w:sz w:val="28"/>
          <w:szCs w:val="28"/>
        </w:rPr>
        <w:t>Темп роста производства промышленной продукции за 2019 год составил 100,2%, объем производства продукции составил 19</w:t>
      </w:r>
      <w:r w:rsidR="003716B4" w:rsidRPr="001C653D">
        <w:rPr>
          <w:sz w:val="28"/>
          <w:szCs w:val="28"/>
        </w:rPr>
        <w:t>,8</w:t>
      </w:r>
      <w:r w:rsidRPr="001C653D">
        <w:rPr>
          <w:sz w:val="28"/>
          <w:szCs w:val="28"/>
        </w:rPr>
        <w:t xml:space="preserve"> млрд.</w:t>
      </w:r>
      <w:r w:rsidR="003716B4" w:rsidRPr="001C653D">
        <w:rPr>
          <w:sz w:val="28"/>
          <w:szCs w:val="28"/>
        </w:rPr>
        <w:t xml:space="preserve"> </w:t>
      </w:r>
      <w:r w:rsidRPr="001C653D">
        <w:rPr>
          <w:sz w:val="28"/>
          <w:szCs w:val="28"/>
        </w:rPr>
        <w:t xml:space="preserve">рублей (АППГ </w:t>
      </w:r>
      <w:r w:rsidR="00B819B5" w:rsidRPr="001C653D">
        <w:rPr>
          <w:sz w:val="28"/>
          <w:szCs w:val="28"/>
        </w:rPr>
        <w:t>-</w:t>
      </w:r>
      <w:r w:rsidRPr="001C653D">
        <w:rPr>
          <w:sz w:val="28"/>
          <w:szCs w:val="28"/>
        </w:rPr>
        <w:t xml:space="preserve"> 19</w:t>
      </w:r>
      <w:r w:rsidR="003716B4" w:rsidRPr="001C653D">
        <w:rPr>
          <w:sz w:val="28"/>
          <w:szCs w:val="28"/>
        </w:rPr>
        <w:t>,7 млрд. рублей</w:t>
      </w:r>
      <w:r w:rsidRPr="001C653D">
        <w:rPr>
          <w:sz w:val="28"/>
          <w:szCs w:val="28"/>
        </w:rPr>
        <w:t>).</w:t>
      </w:r>
    </w:p>
    <w:p w14:paraId="0EB1E734" w14:textId="3E45BD4C" w:rsidR="00B554BB" w:rsidRPr="001C653D" w:rsidRDefault="00B554BB" w:rsidP="00520546">
      <w:pPr>
        <w:spacing w:after="0" w:line="240" w:lineRule="auto"/>
        <w:ind w:firstLine="709"/>
        <w:jc w:val="both"/>
        <w:rPr>
          <w:sz w:val="28"/>
          <w:szCs w:val="28"/>
        </w:rPr>
      </w:pPr>
      <w:r w:rsidRPr="001C653D">
        <w:rPr>
          <w:sz w:val="28"/>
          <w:szCs w:val="28"/>
        </w:rPr>
        <w:t xml:space="preserve">В общем объеме отгруженной продукции основную часть занимает продукция обрабатывающих производств </w:t>
      </w:r>
      <w:r w:rsidR="00B819B5" w:rsidRPr="001C653D">
        <w:rPr>
          <w:sz w:val="28"/>
          <w:szCs w:val="28"/>
        </w:rPr>
        <w:t>-</w:t>
      </w:r>
      <w:r w:rsidRPr="001C653D">
        <w:rPr>
          <w:sz w:val="28"/>
          <w:szCs w:val="28"/>
        </w:rPr>
        <w:t xml:space="preserve"> 99,8%, производство и распределение электроэнергии, газа и воды </w:t>
      </w:r>
      <w:r w:rsidR="00B819B5" w:rsidRPr="001C653D">
        <w:rPr>
          <w:sz w:val="28"/>
          <w:szCs w:val="28"/>
        </w:rPr>
        <w:t>-</w:t>
      </w:r>
      <w:r w:rsidRPr="001C653D">
        <w:rPr>
          <w:sz w:val="28"/>
          <w:szCs w:val="28"/>
        </w:rPr>
        <w:t xml:space="preserve"> 0,2%.</w:t>
      </w:r>
    </w:p>
    <w:p w14:paraId="59FF6911" w14:textId="6DBAF8AD" w:rsidR="00B554BB" w:rsidRPr="001C653D" w:rsidRDefault="00B554BB" w:rsidP="00520546">
      <w:pPr>
        <w:spacing w:after="0" w:line="240" w:lineRule="auto"/>
        <w:ind w:firstLine="709"/>
        <w:jc w:val="both"/>
        <w:rPr>
          <w:sz w:val="28"/>
          <w:szCs w:val="28"/>
        </w:rPr>
      </w:pPr>
      <w:r w:rsidRPr="001C653D">
        <w:rPr>
          <w:sz w:val="28"/>
          <w:szCs w:val="28"/>
        </w:rPr>
        <w:t>Объем отгруженных товаров собственного производства по оперативным данным за 2019 год составил 16</w:t>
      </w:r>
      <w:r w:rsidR="003716B4" w:rsidRPr="001C653D">
        <w:rPr>
          <w:sz w:val="28"/>
          <w:szCs w:val="28"/>
        </w:rPr>
        <w:t xml:space="preserve">,9 </w:t>
      </w:r>
      <w:r w:rsidRPr="001C653D">
        <w:rPr>
          <w:sz w:val="28"/>
          <w:szCs w:val="28"/>
        </w:rPr>
        <w:t xml:space="preserve">млрд. рублей (АППГ </w:t>
      </w:r>
      <w:r w:rsidR="00B819B5" w:rsidRPr="001C653D">
        <w:rPr>
          <w:sz w:val="28"/>
          <w:szCs w:val="28"/>
        </w:rPr>
        <w:t>-</w:t>
      </w:r>
      <w:r w:rsidRPr="001C653D">
        <w:rPr>
          <w:sz w:val="28"/>
          <w:szCs w:val="28"/>
        </w:rPr>
        <w:t xml:space="preserve"> 19</w:t>
      </w:r>
      <w:r w:rsidR="003716B4" w:rsidRPr="001C653D">
        <w:rPr>
          <w:sz w:val="28"/>
          <w:szCs w:val="28"/>
        </w:rPr>
        <w:t>,</w:t>
      </w:r>
      <w:r w:rsidRPr="001C653D">
        <w:rPr>
          <w:sz w:val="28"/>
          <w:szCs w:val="28"/>
        </w:rPr>
        <w:t>5 млн</w:t>
      </w:r>
      <w:r w:rsidR="00F93F08" w:rsidRPr="001C653D">
        <w:rPr>
          <w:sz w:val="28"/>
          <w:szCs w:val="28"/>
        </w:rPr>
        <w:t xml:space="preserve"> рублей</w:t>
      </w:r>
      <w:r w:rsidRPr="001C653D">
        <w:rPr>
          <w:sz w:val="28"/>
          <w:szCs w:val="28"/>
        </w:rPr>
        <w:t>) или 87,0%.</w:t>
      </w:r>
    </w:p>
    <w:p w14:paraId="366E8D57" w14:textId="0807A23D" w:rsidR="00B554BB" w:rsidRPr="001C653D" w:rsidRDefault="00B554BB" w:rsidP="00520546">
      <w:pPr>
        <w:spacing w:after="0" w:line="240" w:lineRule="auto"/>
        <w:ind w:firstLine="709"/>
        <w:jc w:val="both"/>
        <w:rPr>
          <w:sz w:val="28"/>
          <w:szCs w:val="28"/>
        </w:rPr>
      </w:pPr>
      <w:r w:rsidRPr="001C653D">
        <w:rPr>
          <w:sz w:val="28"/>
          <w:szCs w:val="28"/>
        </w:rPr>
        <w:lastRenderedPageBreak/>
        <w:t xml:space="preserve">Рост индекса производства обеспечивают ЗАО </w:t>
      </w:r>
      <w:r w:rsidR="000452F2">
        <w:rPr>
          <w:sz w:val="28"/>
          <w:szCs w:val="28"/>
        </w:rPr>
        <w:t>«</w:t>
      </w:r>
      <w:r w:rsidRPr="001C653D">
        <w:rPr>
          <w:sz w:val="28"/>
          <w:szCs w:val="28"/>
        </w:rPr>
        <w:t>Чувашкабельмет</w:t>
      </w:r>
      <w:r w:rsidR="000452F2">
        <w:rPr>
          <w:sz w:val="28"/>
          <w:szCs w:val="28"/>
        </w:rPr>
        <w:t>»</w:t>
      </w:r>
      <w:r w:rsidRPr="001C653D">
        <w:rPr>
          <w:sz w:val="28"/>
          <w:szCs w:val="28"/>
        </w:rPr>
        <w:t xml:space="preserve"> (28,7%), ООО </w:t>
      </w:r>
      <w:r w:rsidR="000452F2">
        <w:rPr>
          <w:sz w:val="28"/>
          <w:szCs w:val="28"/>
        </w:rPr>
        <w:t>«</w:t>
      </w:r>
      <w:r w:rsidRPr="001C653D">
        <w:rPr>
          <w:sz w:val="28"/>
          <w:szCs w:val="28"/>
        </w:rPr>
        <w:t>Вурнары Завод СОМ</w:t>
      </w:r>
      <w:r w:rsidR="000452F2">
        <w:rPr>
          <w:sz w:val="28"/>
          <w:szCs w:val="28"/>
        </w:rPr>
        <w:t>»</w:t>
      </w:r>
      <w:r w:rsidRPr="001C653D">
        <w:rPr>
          <w:sz w:val="28"/>
          <w:szCs w:val="28"/>
        </w:rPr>
        <w:t xml:space="preserve"> (12,8%), ООО</w:t>
      </w:r>
      <w:r w:rsidR="00F454A4" w:rsidRPr="001C653D">
        <w:rPr>
          <w:sz w:val="28"/>
          <w:szCs w:val="28"/>
        </w:rPr>
        <w:t xml:space="preserve"> </w:t>
      </w:r>
      <w:r w:rsidR="000452F2">
        <w:rPr>
          <w:sz w:val="28"/>
          <w:szCs w:val="28"/>
        </w:rPr>
        <w:t>«</w:t>
      </w:r>
      <w:r w:rsidR="00F454A4" w:rsidRPr="001C653D">
        <w:rPr>
          <w:sz w:val="28"/>
          <w:szCs w:val="28"/>
        </w:rPr>
        <w:t>Вурнарский мясокомбинат</w:t>
      </w:r>
      <w:r w:rsidR="000452F2">
        <w:rPr>
          <w:sz w:val="28"/>
          <w:szCs w:val="28"/>
        </w:rPr>
        <w:t>»</w:t>
      </w:r>
      <w:r w:rsidR="00F454A4" w:rsidRPr="001C653D">
        <w:rPr>
          <w:sz w:val="28"/>
          <w:szCs w:val="28"/>
        </w:rPr>
        <w:t xml:space="preserve"> (1,8</w:t>
      </w:r>
      <w:r w:rsidRPr="001C653D">
        <w:rPr>
          <w:sz w:val="28"/>
          <w:szCs w:val="28"/>
        </w:rPr>
        <w:t>%).</w:t>
      </w:r>
    </w:p>
    <w:p w14:paraId="4A31061E" w14:textId="165D37C1" w:rsidR="00B554BB" w:rsidRPr="001C653D" w:rsidRDefault="00B554BB" w:rsidP="00520546">
      <w:pPr>
        <w:spacing w:after="0" w:line="240" w:lineRule="auto"/>
        <w:ind w:firstLine="709"/>
        <w:jc w:val="both"/>
        <w:rPr>
          <w:rFonts w:eastAsia="Times New Roman"/>
          <w:color w:val="000000"/>
          <w:sz w:val="28"/>
          <w:szCs w:val="28"/>
          <w:lang w:eastAsia="ru-RU"/>
        </w:rPr>
      </w:pPr>
      <w:r w:rsidRPr="001C653D">
        <w:rPr>
          <w:rFonts w:eastAsia="Times New Roman"/>
          <w:color w:val="000000"/>
          <w:sz w:val="28"/>
          <w:szCs w:val="28"/>
          <w:lang w:eastAsia="ru-RU"/>
        </w:rPr>
        <w:t>В 2019 году за счет всех источников финансирования в районе введено в эксплуатацию 14630 м</w:t>
      </w:r>
      <w:r w:rsidR="00F93F08" w:rsidRPr="001C653D">
        <w:rPr>
          <w:rFonts w:eastAsia="Times New Roman"/>
          <w:color w:val="000000"/>
          <w:sz w:val="28"/>
          <w:szCs w:val="28"/>
          <w:vertAlign w:val="superscript"/>
          <w:lang w:eastAsia="ru-RU"/>
        </w:rPr>
        <w:t>2</w:t>
      </w:r>
      <w:r w:rsidRPr="001C653D">
        <w:rPr>
          <w:rFonts w:eastAsia="Times New Roman"/>
          <w:color w:val="000000"/>
          <w:sz w:val="28"/>
          <w:szCs w:val="28"/>
          <w:lang w:eastAsia="ru-RU"/>
        </w:rPr>
        <w:t xml:space="preserve"> общей площади жилья</w:t>
      </w:r>
      <w:r w:rsidR="00F454A4" w:rsidRPr="001C653D">
        <w:rPr>
          <w:rFonts w:eastAsia="Times New Roman"/>
          <w:color w:val="000000"/>
          <w:sz w:val="28"/>
          <w:szCs w:val="28"/>
          <w:lang w:eastAsia="ru-RU"/>
        </w:rPr>
        <w:t>,</w:t>
      </w:r>
      <w:r w:rsidRPr="001C653D">
        <w:rPr>
          <w:rFonts w:eastAsia="Times New Roman"/>
          <w:color w:val="000000"/>
          <w:sz w:val="28"/>
          <w:szCs w:val="28"/>
          <w:lang w:eastAsia="ru-RU"/>
        </w:rPr>
        <w:t xml:space="preserve"> или 137,6% к </w:t>
      </w:r>
      <w:r w:rsidR="00F454A4" w:rsidRPr="001C653D">
        <w:rPr>
          <w:rFonts w:eastAsia="Times New Roman"/>
          <w:color w:val="000000"/>
          <w:sz w:val="28"/>
          <w:szCs w:val="28"/>
          <w:lang w:eastAsia="ru-RU"/>
        </w:rPr>
        <w:t>уровню</w:t>
      </w:r>
      <w:r w:rsidRPr="001C653D">
        <w:rPr>
          <w:rFonts w:eastAsia="Times New Roman"/>
          <w:color w:val="000000"/>
          <w:sz w:val="28"/>
          <w:szCs w:val="28"/>
          <w:lang w:eastAsia="ru-RU"/>
        </w:rPr>
        <w:t xml:space="preserve"> 2018 года.</w:t>
      </w:r>
    </w:p>
    <w:p w14:paraId="55C479A0" w14:textId="1042C90F" w:rsidR="00B554BB" w:rsidRPr="001C653D" w:rsidRDefault="00B554BB" w:rsidP="00520546">
      <w:pPr>
        <w:spacing w:after="0" w:line="240" w:lineRule="auto"/>
        <w:ind w:firstLine="709"/>
        <w:jc w:val="both"/>
        <w:rPr>
          <w:rFonts w:eastAsia="Times New Roman"/>
          <w:color w:val="000000"/>
          <w:sz w:val="28"/>
          <w:szCs w:val="28"/>
          <w:lang w:eastAsia="ru-RU"/>
        </w:rPr>
      </w:pPr>
      <w:r w:rsidRPr="001C653D">
        <w:rPr>
          <w:rFonts w:eastAsia="Times New Roman"/>
          <w:color w:val="000000"/>
          <w:sz w:val="28"/>
          <w:szCs w:val="28"/>
          <w:lang w:eastAsia="ru-RU"/>
        </w:rPr>
        <w:t>Доля строительства жилья строительными организациями Вурнарского района составляет 15% (1956,0 м</w:t>
      </w:r>
      <w:r w:rsidR="00F93F08" w:rsidRPr="001C653D">
        <w:rPr>
          <w:rFonts w:eastAsia="Times New Roman"/>
          <w:color w:val="000000"/>
          <w:sz w:val="28"/>
          <w:szCs w:val="28"/>
          <w:vertAlign w:val="superscript"/>
          <w:lang w:eastAsia="ru-RU"/>
        </w:rPr>
        <w:t>2</w:t>
      </w:r>
      <w:r w:rsidRPr="001C653D">
        <w:rPr>
          <w:rFonts w:eastAsia="Times New Roman"/>
          <w:color w:val="000000"/>
          <w:sz w:val="28"/>
          <w:szCs w:val="28"/>
          <w:lang w:eastAsia="ru-RU"/>
        </w:rPr>
        <w:t>).</w:t>
      </w:r>
    </w:p>
    <w:p w14:paraId="6D7AC8F6" w14:textId="2FEC4174" w:rsidR="00B554BB" w:rsidRPr="001C653D" w:rsidRDefault="00B554BB" w:rsidP="00520546">
      <w:pPr>
        <w:spacing w:after="0" w:line="240" w:lineRule="auto"/>
        <w:ind w:firstLine="709"/>
        <w:jc w:val="both"/>
        <w:rPr>
          <w:rFonts w:eastAsia="Times New Roman"/>
          <w:color w:val="000000"/>
          <w:sz w:val="28"/>
          <w:szCs w:val="28"/>
          <w:lang w:eastAsia="ru-RU"/>
        </w:rPr>
      </w:pPr>
      <w:r w:rsidRPr="001C653D">
        <w:rPr>
          <w:rFonts w:eastAsia="Times New Roman"/>
          <w:color w:val="000000"/>
          <w:sz w:val="28"/>
          <w:szCs w:val="28"/>
          <w:lang w:eastAsia="ru-RU"/>
        </w:rPr>
        <w:t>Доля индивидуальных застройщиков составляет 85% от общего ввода жилых домов (10699,2 м</w:t>
      </w:r>
      <w:r w:rsidR="00F93F08" w:rsidRPr="001C653D">
        <w:rPr>
          <w:rFonts w:eastAsia="Times New Roman"/>
          <w:color w:val="000000"/>
          <w:sz w:val="28"/>
          <w:szCs w:val="28"/>
          <w:vertAlign w:val="superscript"/>
          <w:lang w:eastAsia="ru-RU"/>
        </w:rPr>
        <w:t>2</w:t>
      </w:r>
      <w:r w:rsidRPr="001C653D">
        <w:rPr>
          <w:rFonts w:eastAsia="Times New Roman"/>
          <w:color w:val="000000"/>
          <w:sz w:val="28"/>
          <w:szCs w:val="28"/>
          <w:lang w:eastAsia="ru-RU"/>
        </w:rPr>
        <w:t>).</w:t>
      </w:r>
    </w:p>
    <w:p w14:paraId="1A7C7D68" w14:textId="1AF76084" w:rsidR="00B554BB" w:rsidRPr="001C653D" w:rsidRDefault="00B554BB" w:rsidP="00520546">
      <w:pPr>
        <w:spacing w:after="0" w:line="240" w:lineRule="auto"/>
        <w:ind w:firstLine="709"/>
        <w:jc w:val="both"/>
        <w:rPr>
          <w:noProof/>
          <w:sz w:val="28"/>
          <w:szCs w:val="28"/>
          <w:lang w:eastAsia="ru-RU"/>
        </w:rPr>
      </w:pPr>
      <w:r w:rsidRPr="001C653D">
        <w:rPr>
          <w:sz w:val="28"/>
          <w:szCs w:val="28"/>
        </w:rPr>
        <w:t xml:space="preserve">Консолидированный бюджет Вурнарского района за 2019 год исполнен по доходам в сумме 749,6 млн рублей, или на 99,0% к уточненным годовым плановым назначениям, 113,8% к уровню 2018 года. </w:t>
      </w:r>
      <w:r w:rsidRPr="001C653D">
        <w:rPr>
          <w:noProof/>
          <w:sz w:val="28"/>
          <w:szCs w:val="28"/>
        </w:rPr>
        <w:t>Расходы бюджета Вурнарского района за 2019 год с</w:t>
      </w:r>
      <w:r w:rsidR="00F454A4" w:rsidRPr="001C653D">
        <w:rPr>
          <w:noProof/>
          <w:sz w:val="28"/>
          <w:szCs w:val="28"/>
        </w:rPr>
        <w:t>оставили 714,6 млн</w:t>
      </w:r>
      <w:r w:rsidR="00F93F08" w:rsidRPr="001C653D">
        <w:rPr>
          <w:noProof/>
          <w:sz w:val="28"/>
          <w:szCs w:val="28"/>
        </w:rPr>
        <w:t xml:space="preserve"> </w:t>
      </w:r>
      <w:r w:rsidR="00F454A4" w:rsidRPr="001C653D">
        <w:rPr>
          <w:noProof/>
          <w:sz w:val="28"/>
          <w:szCs w:val="28"/>
        </w:rPr>
        <w:t>рублей (89,7% к годовым назначениям, 114,6</w:t>
      </w:r>
      <w:r w:rsidRPr="001C653D">
        <w:rPr>
          <w:noProof/>
          <w:sz w:val="28"/>
          <w:szCs w:val="28"/>
        </w:rPr>
        <w:t xml:space="preserve">% к уровню 2018 года). </w:t>
      </w:r>
      <w:r w:rsidRPr="001C653D">
        <w:rPr>
          <w:noProof/>
          <w:sz w:val="28"/>
          <w:szCs w:val="28"/>
          <w:lang w:eastAsia="ru-RU"/>
        </w:rPr>
        <w:t>Консолидированный бюджет Вурнарского района за 2019 год</w:t>
      </w:r>
      <w:r w:rsidRPr="001C653D">
        <w:rPr>
          <w:sz w:val="28"/>
          <w:szCs w:val="28"/>
          <w:lang w:eastAsia="ru-RU"/>
        </w:rPr>
        <w:t xml:space="preserve"> </w:t>
      </w:r>
      <w:r w:rsidRPr="001C653D">
        <w:rPr>
          <w:noProof/>
          <w:sz w:val="28"/>
          <w:szCs w:val="28"/>
          <w:lang w:eastAsia="ru-RU"/>
        </w:rPr>
        <w:t>исполнен с профицитом в сумме 35,0 млн рублей при плановом</w:t>
      </w:r>
      <w:r w:rsidR="00A40CAF" w:rsidRPr="001C653D">
        <w:rPr>
          <w:noProof/>
          <w:sz w:val="28"/>
          <w:szCs w:val="28"/>
          <w:lang w:eastAsia="ru-RU"/>
        </w:rPr>
        <w:t xml:space="preserve"> </w:t>
      </w:r>
      <w:r w:rsidRPr="001C653D">
        <w:rPr>
          <w:noProof/>
          <w:sz w:val="28"/>
          <w:szCs w:val="28"/>
          <w:lang w:eastAsia="ru-RU"/>
        </w:rPr>
        <w:t xml:space="preserve">дефиците </w:t>
      </w:r>
      <w:r w:rsidR="00B819B5" w:rsidRPr="001C653D">
        <w:rPr>
          <w:noProof/>
          <w:sz w:val="28"/>
          <w:szCs w:val="28"/>
          <w:lang w:eastAsia="ru-RU"/>
        </w:rPr>
        <w:t>-</w:t>
      </w:r>
      <w:r w:rsidRPr="001C653D">
        <w:rPr>
          <w:noProof/>
          <w:sz w:val="28"/>
          <w:szCs w:val="28"/>
          <w:lang w:eastAsia="ru-RU"/>
        </w:rPr>
        <w:t xml:space="preserve"> 39,1 млн рублей.</w:t>
      </w:r>
    </w:p>
    <w:p w14:paraId="18BD8636"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39D2847C" w14:textId="77777777" w:rsidR="0060364E" w:rsidRPr="001C653D" w:rsidRDefault="0060364E" w:rsidP="00520546">
      <w:pPr>
        <w:spacing w:after="0" w:line="240" w:lineRule="auto"/>
        <w:ind w:firstLine="709"/>
        <w:jc w:val="both"/>
        <w:rPr>
          <w:sz w:val="28"/>
          <w:szCs w:val="28"/>
        </w:rPr>
      </w:pPr>
      <w:r w:rsidRPr="001C653D">
        <w:rPr>
          <w:sz w:val="28"/>
          <w:szCs w:val="28"/>
        </w:rPr>
        <w:t>Значимым для развития туризма в районе является памятник природы озеро Кюльхири.</w:t>
      </w:r>
    </w:p>
    <w:p w14:paraId="5C314BBB" w14:textId="0FC80B41" w:rsidR="0060364E" w:rsidRPr="001C653D" w:rsidRDefault="0060364E" w:rsidP="00520546">
      <w:pPr>
        <w:spacing w:after="0" w:line="240" w:lineRule="auto"/>
        <w:ind w:firstLine="709"/>
        <w:jc w:val="both"/>
        <w:rPr>
          <w:sz w:val="28"/>
          <w:szCs w:val="28"/>
        </w:rPr>
      </w:pPr>
      <w:r w:rsidRPr="001C653D">
        <w:rPr>
          <w:sz w:val="28"/>
          <w:szCs w:val="28"/>
        </w:rPr>
        <w:t xml:space="preserve">Разработаны и опробованы образовательные туристические маршруты </w:t>
      </w:r>
      <w:r w:rsidR="000452F2">
        <w:rPr>
          <w:sz w:val="28"/>
          <w:szCs w:val="28"/>
        </w:rPr>
        <w:t>«</w:t>
      </w:r>
      <w:r w:rsidRPr="001C653D">
        <w:rPr>
          <w:sz w:val="28"/>
          <w:szCs w:val="28"/>
        </w:rPr>
        <w:t>Историко-архитектурные места Родного края</w:t>
      </w:r>
      <w:r w:rsidR="000452F2">
        <w:rPr>
          <w:sz w:val="28"/>
          <w:szCs w:val="28"/>
        </w:rPr>
        <w:t>»</w:t>
      </w:r>
      <w:r w:rsidRPr="001C653D">
        <w:rPr>
          <w:sz w:val="28"/>
          <w:szCs w:val="28"/>
        </w:rPr>
        <w:t xml:space="preserve">, </w:t>
      </w:r>
      <w:r w:rsidR="000452F2">
        <w:rPr>
          <w:sz w:val="28"/>
          <w:szCs w:val="28"/>
        </w:rPr>
        <w:t>«</w:t>
      </w:r>
      <w:r w:rsidRPr="001C653D">
        <w:rPr>
          <w:sz w:val="28"/>
          <w:szCs w:val="28"/>
        </w:rPr>
        <w:t>Отчизны верные сыны</w:t>
      </w:r>
      <w:r w:rsidR="000452F2">
        <w:rPr>
          <w:sz w:val="28"/>
          <w:szCs w:val="28"/>
        </w:rPr>
        <w:t>»</w:t>
      </w:r>
      <w:r w:rsidRPr="001C653D">
        <w:rPr>
          <w:sz w:val="28"/>
          <w:szCs w:val="28"/>
        </w:rPr>
        <w:t xml:space="preserve">, </w:t>
      </w:r>
      <w:r w:rsidR="000452F2">
        <w:rPr>
          <w:sz w:val="28"/>
          <w:szCs w:val="28"/>
        </w:rPr>
        <w:t>«</w:t>
      </w:r>
      <w:r w:rsidRPr="001C653D">
        <w:rPr>
          <w:sz w:val="28"/>
          <w:szCs w:val="28"/>
        </w:rPr>
        <w:t>Природа малой Родины</w:t>
      </w:r>
      <w:r w:rsidR="000452F2">
        <w:rPr>
          <w:sz w:val="28"/>
          <w:szCs w:val="28"/>
        </w:rPr>
        <w:t>»</w:t>
      </w:r>
      <w:r w:rsidRPr="001C653D">
        <w:rPr>
          <w:sz w:val="28"/>
          <w:szCs w:val="28"/>
        </w:rPr>
        <w:t xml:space="preserve">, </w:t>
      </w:r>
      <w:r w:rsidR="000452F2">
        <w:rPr>
          <w:sz w:val="28"/>
          <w:szCs w:val="28"/>
        </w:rPr>
        <w:t>«</w:t>
      </w:r>
      <w:r w:rsidRPr="001C653D">
        <w:rPr>
          <w:sz w:val="28"/>
          <w:szCs w:val="28"/>
        </w:rPr>
        <w:t>Трудом славен человек</w:t>
      </w:r>
      <w:r w:rsidR="000452F2">
        <w:rPr>
          <w:sz w:val="28"/>
          <w:szCs w:val="28"/>
        </w:rPr>
        <w:t>»</w:t>
      </w:r>
      <w:r w:rsidRPr="001C653D">
        <w:rPr>
          <w:sz w:val="28"/>
          <w:szCs w:val="28"/>
        </w:rPr>
        <w:t>.</w:t>
      </w:r>
    </w:p>
    <w:p w14:paraId="6A333819"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1F3E76EE" w14:textId="37D9806B" w:rsidR="0060364E" w:rsidRPr="001C653D" w:rsidRDefault="0060364E" w:rsidP="00520546">
      <w:pPr>
        <w:spacing w:after="0" w:line="240" w:lineRule="auto"/>
        <w:ind w:firstLine="709"/>
        <w:jc w:val="both"/>
        <w:rPr>
          <w:noProof/>
          <w:sz w:val="28"/>
          <w:szCs w:val="28"/>
          <w:lang w:eastAsia="ru-RU"/>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с осмотром природных объектов,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38323B7D" w14:textId="77777777" w:rsidR="0032040A" w:rsidRPr="00924B5A" w:rsidRDefault="0032040A" w:rsidP="00520546">
      <w:pPr>
        <w:pStyle w:val="2"/>
        <w:spacing w:before="0" w:line="240" w:lineRule="auto"/>
        <w:ind w:firstLine="709"/>
        <w:jc w:val="both"/>
        <w:rPr>
          <w:rFonts w:ascii="Times New Roman" w:hAnsi="Times New Roman" w:cs="Times New Roman"/>
          <w:b/>
          <w:bCs/>
          <w:color w:val="auto"/>
          <w:sz w:val="28"/>
          <w:szCs w:val="28"/>
        </w:rPr>
      </w:pPr>
      <w:bookmarkStart w:id="59" w:name="_Toc47367259"/>
      <w:r w:rsidRPr="00924B5A">
        <w:rPr>
          <w:rFonts w:ascii="Times New Roman" w:hAnsi="Times New Roman" w:cs="Times New Roman"/>
          <w:b/>
          <w:bCs/>
          <w:color w:val="auto"/>
          <w:sz w:val="28"/>
          <w:szCs w:val="28"/>
        </w:rPr>
        <w:t>Проблемы муниципального образования</w:t>
      </w:r>
      <w:bookmarkEnd w:id="59"/>
    </w:p>
    <w:p w14:paraId="7D03243C"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0" w:name="_Toc47367260"/>
      <w:r w:rsidRPr="009629E1">
        <w:rPr>
          <w:rFonts w:ascii="Times New Roman" w:hAnsi="Times New Roman" w:cs="Times New Roman"/>
          <w:b/>
          <w:bCs/>
          <w:color w:val="auto"/>
          <w:sz w:val="28"/>
          <w:szCs w:val="28"/>
        </w:rPr>
        <w:t>Дорожная инфраструктура</w:t>
      </w:r>
      <w:bookmarkEnd w:id="60"/>
    </w:p>
    <w:p w14:paraId="7C920628" w14:textId="37BA7C1F" w:rsidR="0032040A" w:rsidRPr="001C653D" w:rsidRDefault="009E031D" w:rsidP="00520546">
      <w:pPr>
        <w:spacing w:after="0" w:line="240" w:lineRule="auto"/>
        <w:ind w:firstLine="709"/>
        <w:jc w:val="both"/>
        <w:rPr>
          <w:sz w:val="28"/>
          <w:szCs w:val="28"/>
        </w:rPr>
      </w:pPr>
      <w:r>
        <w:rPr>
          <w:sz w:val="28"/>
          <w:szCs w:val="28"/>
        </w:rPr>
        <w:t xml:space="preserve">1. </w:t>
      </w:r>
      <w:r w:rsidR="0032040A" w:rsidRPr="001C653D">
        <w:rPr>
          <w:sz w:val="28"/>
          <w:szCs w:val="28"/>
        </w:rPr>
        <w:t>Освещение автотрассы и устройство тротуара вдоль участка дороги Калинино-Батырево- Яльчики в черте поселка Вурнары.</w:t>
      </w:r>
    </w:p>
    <w:p w14:paraId="0903302F" w14:textId="77777777" w:rsidR="0032040A" w:rsidRPr="001C653D" w:rsidRDefault="0032040A" w:rsidP="00520546">
      <w:pPr>
        <w:spacing w:after="0" w:line="240" w:lineRule="auto"/>
        <w:ind w:firstLine="709"/>
        <w:jc w:val="both"/>
        <w:rPr>
          <w:sz w:val="28"/>
          <w:szCs w:val="28"/>
        </w:rPr>
      </w:pPr>
      <w:r w:rsidRPr="001C653D">
        <w:rPr>
          <w:sz w:val="28"/>
          <w:szCs w:val="28"/>
        </w:rPr>
        <w:t>На участке дороги Калинино-Батырево-Яльчики (дорога республиканского значения), проходящем по поселку Вурнары, слабое освещение, нет тротуаров. Пешеходная проходимость вдоль трассы очень высокая. Здесь размещаются крупные промышленные предприятия, спортивные сооружения, социальные объекты и парк отдыха. Высокий риск ДТП с участием людей, особенно детей.</w:t>
      </w:r>
    </w:p>
    <w:p w14:paraId="5A5C3418"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1E475F54" w14:textId="294CFCCE" w:rsidR="0032040A" w:rsidRPr="001C653D" w:rsidRDefault="0032040A" w:rsidP="00520546">
      <w:pPr>
        <w:spacing w:after="0" w:line="240" w:lineRule="auto"/>
        <w:ind w:firstLine="709"/>
        <w:jc w:val="both"/>
        <w:rPr>
          <w:sz w:val="28"/>
          <w:szCs w:val="28"/>
        </w:rPr>
      </w:pPr>
      <w:r w:rsidRPr="001C653D">
        <w:rPr>
          <w:sz w:val="28"/>
          <w:szCs w:val="28"/>
        </w:rPr>
        <w:t xml:space="preserve">В течении нескольких лет вопрос включался в перечень проблемных вопросов и направлялся в Администрацию Главы Чувашской Республики. Вопрос выносился гражданами на информационных днях. В Минтранс 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направлялись соответствующие письма.</w:t>
      </w:r>
    </w:p>
    <w:p w14:paraId="3320CE7E" w14:textId="77777777" w:rsidR="0032040A" w:rsidRPr="009E031D" w:rsidRDefault="0032040A" w:rsidP="00520546">
      <w:pPr>
        <w:spacing w:after="0" w:line="240" w:lineRule="auto"/>
        <w:ind w:firstLine="709"/>
        <w:jc w:val="both"/>
        <w:rPr>
          <w:i/>
          <w:iCs/>
          <w:sz w:val="28"/>
          <w:szCs w:val="28"/>
        </w:rPr>
      </w:pPr>
      <w:r w:rsidRPr="009E031D">
        <w:rPr>
          <w:i/>
          <w:iCs/>
          <w:sz w:val="28"/>
          <w:szCs w:val="28"/>
        </w:rPr>
        <w:lastRenderedPageBreak/>
        <w:t>Пути решения</w:t>
      </w:r>
    </w:p>
    <w:p w14:paraId="0C9E7B5D" w14:textId="77777777" w:rsidR="0032040A" w:rsidRPr="009E031D" w:rsidRDefault="0032040A" w:rsidP="00520546">
      <w:pPr>
        <w:spacing w:after="0" w:line="240" w:lineRule="auto"/>
        <w:ind w:firstLine="709"/>
        <w:jc w:val="both"/>
        <w:rPr>
          <w:sz w:val="28"/>
          <w:szCs w:val="28"/>
        </w:rPr>
      </w:pPr>
      <w:r w:rsidRPr="009E031D">
        <w:rPr>
          <w:sz w:val="28"/>
          <w:szCs w:val="28"/>
        </w:rPr>
        <w:t>Включить объект в адресную инвестиционную программу Чувашской Республики.</w:t>
      </w:r>
    </w:p>
    <w:p w14:paraId="36EF4C1E" w14:textId="77777777" w:rsidR="0032040A" w:rsidRPr="009E031D" w:rsidRDefault="0032040A" w:rsidP="00520546">
      <w:pPr>
        <w:spacing w:after="0" w:line="240" w:lineRule="auto"/>
        <w:ind w:firstLine="709"/>
        <w:jc w:val="both"/>
        <w:rPr>
          <w:i/>
          <w:iCs/>
          <w:sz w:val="28"/>
          <w:szCs w:val="28"/>
        </w:rPr>
      </w:pPr>
      <w:r w:rsidRPr="009E031D">
        <w:rPr>
          <w:i/>
          <w:iCs/>
          <w:sz w:val="28"/>
          <w:szCs w:val="28"/>
        </w:rPr>
        <w:t>Источники и объёмы финансирования</w:t>
      </w:r>
    </w:p>
    <w:p w14:paraId="1547F09F" w14:textId="77777777" w:rsidR="0032040A" w:rsidRPr="009E031D" w:rsidRDefault="0032040A" w:rsidP="00520546">
      <w:pPr>
        <w:spacing w:after="0" w:line="240" w:lineRule="auto"/>
        <w:ind w:firstLine="709"/>
        <w:jc w:val="both"/>
        <w:rPr>
          <w:sz w:val="28"/>
          <w:szCs w:val="28"/>
        </w:rPr>
      </w:pPr>
      <w:r w:rsidRPr="009E031D">
        <w:rPr>
          <w:sz w:val="28"/>
          <w:szCs w:val="28"/>
        </w:rPr>
        <w:t>Средства республиканского бюджета Чувашской Республики.</w:t>
      </w:r>
    </w:p>
    <w:p w14:paraId="0836601F" w14:textId="1F353137" w:rsidR="009E031D" w:rsidRPr="009E031D" w:rsidRDefault="009E031D" w:rsidP="00520546">
      <w:pPr>
        <w:spacing w:after="0" w:line="240" w:lineRule="auto"/>
        <w:ind w:firstLine="709"/>
        <w:jc w:val="both"/>
        <w:rPr>
          <w:sz w:val="28"/>
          <w:szCs w:val="28"/>
        </w:rPr>
      </w:pPr>
      <w:r>
        <w:rPr>
          <w:sz w:val="28"/>
          <w:szCs w:val="28"/>
        </w:rPr>
        <w:t xml:space="preserve">2. </w:t>
      </w:r>
      <w:r w:rsidRPr="009E031D">
        <w:rPr>
          <w:sz w:val="28"/>
          <w:szCs w:val="28"/>
        </w:rPr>
        <w:t xml:space="preserve">Ремонт автомобильных дорог в пгт. Вурнары </w:t>
      </w:r>
    </w:p>
    <w:p w14:paraId="29124181" w14:textId="77777777" w:rsidR="009E031D" w:rsidRPr="009E031D" w:rsidRDefault="009E031D" w:rsidP="00520546">
      <w:pPr>
        <w:spacing w:after="0" w:line="240" w:lineRule="auto"/>
        <w:ind w:firstLine="709"/>
        <w:jc w:val="both"/>
        <w:rPr>
          <w:sz w:val="28"/>
          <w:szCs w:val="28"/>
        </w:rPr>
      </w:pPr>
      <w:r w:rsidRPr="009E031D">
        <w:rPr>
          <w:sz w:val="28"/>
          <w:szCs w:val="28"/>
        </w:rPr>
        <w:t>1)по ул. Советская Дорожное покрытие разрушено.</w:t>
      </w:r>
    </w:p>
    <w:p w14:paraId="3C67CD34" w14:textId="77777777" w:rsidR="009E031D" w:rsidRPr="009E031D" w:rsidRDefault="009E031D" w:rsidP="00520546">
      <w:pPr>
        <w:spacing w:after="0" w:line="240" w:lineRule="auto"/>
        <w:ind w:firstLine="709"/>
        <w:jc w:val="both"/>
        <w:rPr>
          <w:i/>
          <w:iCs/>
          <w:sz w:val="28"/>
          <w:szCs w:val="28"/>
        </w:rPr>
      </w:pPr>
      <w:r w:rsidRPr="009E031D">
        <w:rPr>
          <w:i/>
          <w:iCs/>
          <w:sz w:val="28"/>
          <w:szCs w:val="28"/>
        </w:rPr>
        <w:t>Что делается</w:t>
      </w:r>
    </w:p>
    <w:p w14:paraId="75380779" w14:textId="77777777" w:rsidR="009E031D" w:rsidRPr="009E031D" w:rsidRDefault="009E031D" w:rsidP="00520546">
      <w:pPr>
        <w:spacing w:after="0" w:line="240" w:lineRule="auto"/>
        <w:ind w:firstLine="709"/>
        <w:jc w:val="both"/>
        <w:rPr>
          <w:sz w:val="28"/>
          <w:szCs w:val="28"/>
        </w:rPr>
      </w:pPr>
      <w:r w:rsidRPr="009E031D">
        <w:rPr>
          <w:sz w:val="28"/>
          <w:szCs w:val="28"/>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14:paraId="0183A705" w14:textId="77777777" w:rsidR="009E031D" w:rsidRPr="009E031D" w:rsidRDefault="009E031D" w:rsidP="00520546">
      <w:pPr>
        <w:spacing w:after="0" w:line="240" w:lineRule="auto"/>
        <w:ind w:firstLine="709"/>
        <w:jc w:val="both"/>
        <w:rPr>
          <w:i/>
          <w:iCs/>
          <w:sz w:val="28"/>
          <w:szCs w:val="28"/>
        </w:rPr>
      </w:pPr>
      <w:r w:rsidRPr="009E031D">
        <w:rPr>
          <w:i/>
          <w:iCs/>
          <w:sz w:val="28"/>
          <w:szCs w:val="28"/>
        </w:rPr>
        <w:t>Пути решения</w:t>
      </w:r>
    </w:p>
    <w:p w14:paraId="32AB1A3F" w14:textId="77777777" w:rsidR="009E031D" w:rsidRPr="009E031D" w:rsidRDefault="009E031D" w:rsidP="00520546">
      <w:pPr>
        <w:spacing w:after="0" w:line="240" w:lineRule="auto"/>
        <w:ind w:firstLine="709"/>
        <w:jc w:val="both"/>
        <w:rPr>
          <w:sz w:val="28"/>
          <w:szCs w:val="28"/>
        </w:rPr>
      </w:pPr>
      <w:r w:rsidRPr="009E031D">
        <w:rPr>
          <w:sz w:val="28"/>
          <w:szCs w:val="28"/>
        </w:rPr>
        <w:t>Необходимо принятие на уровне республики программы по ремонту дорог в поселках городского типа.</w:t>
      </w:r>
    </w:p>
    <w:p w14:paraId="691ABBE7" w14:textId="77777777" w:rsidR="009E031D" w:rsidRPr="009E031D" w:rsidRDefault="009E031D" w:rsidP="00520546">
      <w:pPr>
        <w:spacing w:after="0" w:line="240" w:lineRule="auto"/>
        <w:ind w:firstLine="709"/>
        <w:jc w:val="both"/>
        <w:rPr>
          <w:i/>
          <w:iCs/>
          <w:sz w:val="28"/>
          <w:szCs w:val="28"/>
        </w:rPr>
      </w:pPr>
      <w:r w:rsidRPr="009E031D">
        <w:rPr>
          <w:i/>
          <w:iCs/>
          <w:sz w:val="28"/>
          <w:szCs w:val="28"/>
        </w:rPr>
        <w:t>Источники и объёмы финансирования</w:t>
      </w:r>
    </w:p>
    <w:p w14:paraId="41A76A2B" w14:textId="6CBEAFEE" w:rsidR="009E031D" w:rsidRPr="009E031D" w:rsidRDefault="009E031D" w:rsidP="00520546">
      <w:pPr>
        <w:spacing w:after="0" w:line="240" w:lineRule="auto"/>
        <w:ind w:firstLine="709"/>
        <w:jc w:val="both"/>
        <w:rPr>
          <w:sz w:val="28"/>
          <w:szCs w:val="28"/>
        </w:rPr>
      </w:pPr>
      <w:r w:rsidRPr="009E031D">
        <w:rPr>
          <w:sz w:val="28"/>
          <w:szCs w:val="28"/>
        </w:rPr>
        <w:t>Средства республиканского бюджета Чувашской Республики и средства бюджета Вурнарского района Чувашской Республики в объеме 20,4 млн рублей.</w:t>
      </w:r>
    </w:p>
    <w:p w14:paraId="4EA0BC4D" w14:textId="4D2CA4B8" w:rsidR="009E031D" w:rsidRPr="009E031D" w:rsidRDefault="00D51C4E" w:rsidP="00520546">
      <w:pPr>
        <w:spacing w:after="0" w:line="240" w:lineRule="auto"/>
        <w:ind w:firstLine="709"/>
        <w:jc w:val="both"/>
        <w:rPr>
          <w:sz w:val="28"/>
          <w:szCs w:val="28"/>
        </w:rPr>
      </w:pPr>
      <w:r>
        <w:rPr>
          <w:sz w:val="28"/>
          <w:szCs w:val="28"/>
        </w:rPr>
        <w:t xml:space="preserve">2) </w:t>
      </w:r>
      <w:r w:rsidR="009E031D" w:rsidRPr="009E031D">
        <w:rPr>
          <w:sz w:val="28"/>
          <w:szCs w:val="28"/>
        </w:rPr>
        <w:t xml:space="preserve">Ремонт автомобильной дороги по ул. Ашмарова </w:t>
      </w:r>
    </w:p>
    <w:p w14:paraId="0764B729" w14:textId="77777777" w:rsidR="009E031D" w:rsidRPr="009E031D" w:rsidRDefault="009E031D" w:rsidP="00520546">
      <w:pPr>
        <w:spacing w:after="0" w:line="240" w:lineRule="auto"/>
        <w:ind w:firstLine="709"/>
        <w:jc w:val="both"/>
        <w:rPr>
          <w:i/>
          <w:iCs/>
          <w:sz w:val="28"/>
          <w:szCs w:val="28"/>
        </w:rPr>
      </w:pPr>
      <w:r w:rsidRPr="009E031D">
        <w:rPr>
          <w:i/>
          <w:iCs/>
          <w:sz w:val="28"/>
          <w:szCs w:val="28"/>
        </w:rPr>
        <w:t>Описание проблемы</w:t>
      </w:r>
    </w:p>
    <w:p w14:paraId="3DD34390" w14:textId="77777777" w:rsidR="009E031D" w:rsidRPr="009E031D" w:rsidRDefault="009E031D" w:rsidP="00520546">
      <w:pPr>
        <w:spacing w:after="0" w:line="240" w:lineRule="auto"/>
        <w:ind w:firstLine="709"/>
        <w:jc w:val="both"/>
        <w:rPr>
          <w:sz w:val="28"/>
          <w:szCs w:val="28"/>
        </w:rPr>
      </w:pPr>
      <w:r w:rsidRPr="009E031D">
        <w:rPr>
          <w:sz w:val="28"/>
          <w:szCs w:val="28"/>
        </w:rPr>
        <w:t>Дорожное покрытие разрушено.</w:t>
      </w:r>
    </w:p>
    <w:p w14:paraId="6CD3B078" w14:textId="77777777" w:rsidR="009E031D" w:rsidRPr="009E031D" w:rsidRDefault="009E031D" w:rsidP="00520546">
      <w:pPr>
        <w:spacing w:after="0" w:line="240" w:lineRule="auto"/>
        <w:ind w:firstLine="709"/>
        <w:jc w:val="both"/>
        <w:rPr>
          <w:i/>
          <w:iCs/>
          <w:sz w:val="28"/>
          <w:szCs w:val="28"/>
        </w:rPr>
      </w:pPr>
      <w:r w:rsidRPr="009E031D">
        <w:rPr>
          <w:i/>
          <w:iCs/>
          <w:sz w:val="28"/>
          <w:szCs w:val="28"/>
        </w:rPr>
        <w:t>Что делается</w:t>
      </w:r>
    </w:p>
    <w:p w14:paraId="1025DE89" w14:textId="77777777" w:rsidR="009E031D" w:rsidRPr="009E031D" w:rsidRDefault="009E031D" w:rsidP="00520546">
      <w:pPr>
        <w:spacing w:after="0" w:line="240" w:lineRule="auto"/>
        <w:ind w:firstLine="709"/>
        <w:jc w:val="both"/>
        <w:rPr>
          <w:sz w:val="28"/>
          <w:szCs w:val="28"/>
        </w:rPr>
      </w:pPr>
      <w:r w:rsidRPr="009E031D">
        <w:rPr>
          <w:sz w:val="28"/>
          <w:szCs w:val="28"/>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14:paraId="17D6F9D3" w14:textId="77777777" w:rsidR="009E031D" w:rsidRPr="009E031D" w:rsidRDefault="009E031D" w:rsidP="00520546">
      <w:pPr>
        <w:spacing w:after="0" w:line="240" w:lineRule="auto"/>
        <w:ind w:firstLine="709"/>
        <w:jc w:val="both"/>
        <w:rPr>
          <w:i/>
          <w:iCs/>
          <w:sz w:val="28"/>
          <w:szCs w:val="28"/>
        </w:rPr>
      </w:pPr>
      <w:r w:rsidRPr="009E031D">
        <w:rPr>
          <w:i/>
          <w:iCs/>
          <w:sz w:val="28"/>
          <w:szCs w:val="28"/>
        </w:rPr>
        <w:t>Пути решения</w:t>
      </w:r>
    </w:p>
    <w:p w14:paraId="2D3AD524" w14:textId="77777777" w:rsidR="009E031D" w:rsidRPr="009E031D" w:rsidRDefault="009E031D" w:rsidP="00520546">
      <w:pPr>
        <w:spacing w:after="0" w:line="240" w:lineRule="auto"/>
        <w:ind w:firstLine="709"/>
        <w:jc w:val="both"/>
        <w:rPr>
          <w:sz w:val="28"/>
          <w:szCs w:val="28"/>
        </w:rPr>
      </w:pPr>
      <w:r w:rsidRPr="009E031D">
        <w:rPr>
          <w:sz w:val="28"/>
          <w:szCs w:val="28"/>
        </w:rPr>
        <w:t>Необходимо принятие на уровне республики программы по ремонту дорог в поселках городского типа.</w:t>
      </w:r>
    </w:p>
    <w:p w14:paraId="450F967A" w14:textId="77777777" w:rsidR="009E031D" w:rsidRPr="009E031D" w:rsidRDefault="009E031D" w:rsidP="00520546">
      <w:pPr>
        <w:spacing w:after="0" w:line="240" w:lineRule="auto"/>
        <w:ind w:firstLine="709"/>
        <w:jc w:val="both"/>
        <w:rPr>
          <w:i/>
          <w:iCs/>
          <w:sz w:val="28"/>
          <w:szCs w:val="28"/>
        </w:rPr>
      </w:pPr>
      <w:r w:rsidRPr="009E031D">
        <w:rPr>
          <w:i/>
          <w:iCs/>
          <w:sz w:val="28"/>
          <w:szCs w:val="28"/>
        </w:rPr>
        <w:t>Источники и объёмы финансирования</w:t>
      </w:r>
    </w:p>
    <w:p w14:paraId="020C9C58" w14:textId="77777777" w:rsidR="009E031D" w:rsidRPr="009E031D" w:rsidRDefault="009E031D" w:rsidP="00520546">
      <w:pPr>
        <w:spacing w:after="0" w:line="240" w:lineRule="auto"/>
        <w:ind w:firstLine="709"/>
        <w:jc w:val="both"/>
        <w:rPr>
          <w:sz w:val="28"/>
          <w:szCs w:val="28"/>
        </w:rPr>
      </w:pPr>
      <w:r w:rsidRPr="009E031D">
        <w:rPr>
          <w:sz w:val="28"/>
          <w:szCs w:val="28"/>
        </w:rPr>
        <w:t xml:space="preserve">Средства республиканского бюджета Чувашской Республики и средства бюджета Вурнарского района Чувашской Республики в объеме </w:t>
      </w:r>
      <w:r w:rsidRPr="00D51C4E">
        <w:rPr>
          <w:sz w:val="28"/>
          <w:szCs w:val="28"/>
        </w:rPr>
        <w:t xml:space="preserve">13,6 </w:t>
      </w:r>
      <w:r w:rsidRPr="009E031D">
        <w:rPr>
          <w:sz w:val="28"/>
          <w:szCs w:val="28"/>
        </w:rPr>
        <w:t>млн рублей.</w:t>
      </w:r>
    </w:p>
    <w:p w14:paraId="38D67D2A" w14:textId="7487AD4F" w:rsidR="009E031D" w:rsidRPr="009E031D" w:rsidRDefault="00D51C4E" w:rsidP="00520546">
      <w:pPr>
        <w:spacing w:after="0" w:line="240" w:lineRule="auto"/>
        <w:ind w:firstLine="709"/>
        <w:jc w:val="both"/>
        <w:rPr>
          <w:sz w:val="28"/>
          <w:szCs w:val="28"/>
        </w:rPr>
      </w:pPr>
      <w:r>
        <w:rPr>
          <w:sz w:val="28"/>
          <w:szCs w:val="28"/>
        </w:rPr>
        <w:t xml:space="preserve">3) </w:t>
      </w:r>
      <w:r w:rsidR="009E031D" w:rsidRPr="009E031D">
        <w:rPr>
          <w:sz w:val="28"/>
          <w:szCs w:val="28"/>
        </w:rPr>
        <w:t xml:space="preserve">Ремонт автомобильной дороги по ул. Ж. Илюкина. </w:t>
      </w:r>
    </w:p>
    <w:p w14:paraId="178C79A6" w14:textId="77777777" w:rsidR="009E031D" w:rsidRPr="009E031D" w:rsidRDefault="009E031D" w:rsidP="00520546">
      <w:pPr>
        <w:spacing w:after="0" w:line="240" w:lineRule="auto"/>
        <w:ind w:firstLine="709"/>
        <w:jc w:val="both"/>
        <w:rPr>
          <w:sz w:val="28"/>
          <w:szCs w:val="28"/>
        </w:rPr>
      </w:pPr>
      <w:r w:rsidRPr="009E031D">
        <w:rPr>
          <w:sz w:val="28"/>
          <w:szCs w:val="28"/>
        </w:rPr>
        <w:t>Дорожное покрытие разрушено.</w:t>
      </w:r>
    </w:p>
    <w:p w14:paraId="03238111" w14:textId="77777777" w:rsidR="009E031D" w:rsidRPr="009E031D" w:rsidRDefault="009E031D" w:rsidP="00520546">
      <w:pPr>
        <w:spacing w:after="0" w:line="240" w:lineRule="auto"/>
        <w:ind w:firstLine="709"/>
        <w:jc w:val="both"/>
        <w:rPr>
          <w:i/>
          <w:iCs/>
          <w:sz w:val="28"/>
          <w:szCs w:val="28"/>
        </w:rPr>
      </w:pPr>
      <w:r w:rsidRPr="009E031D">
        <w:rPr>
          <w:i/>
          <w:iCs/>
          <w:sz w:val="28"/>
          <w:szCs w:val="28"/>
        </w:rPr>
        <w:t>Что делается</w:t>
      </w:r>
    </w:p>
    <w:p w14:paraId="041B1FA7" w14:textId="77777777" w:rsidR="009E031D" w:rsidRPr="009E031D" w:rsidRDefault="009E031D" w:rsidP="00520546">
      <w:pPr>
        <w:spacing w:after="0" w:line="240" w:lineRule="auto"/>
        <w:ind w:firstLine="709"/>
        <w:jc w:val="both"/>
        <w:rPr>
          <w:sz w:val="28"/>
          <w:szCs w:val="28"/>
        </w:rPr>
      </w:pPr>
      <w:r w:rsidRPr="009E031D">
        <w:rPr>
          <w:sz w:val="28"/>
          <w:szCs w:val="28"/>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14:paraId="1F99FF2C" w14:textId="77777777" w:rsidR="009E031D" w:rsidRPr="009E031D" w:rsidRDefault="009E031D" w:rsidP="00520546">
      <w:pPr>
        <w:spacing w:after="0" w:line="240" w:lineRule="auto"/>
        <w:ind w:firstLine="709"/>
        <w:jc w:val="both"/>
        <w:rPr>
          <w:i/>
          <w:iCs/>
          <w:sz w:val="28"/>
          <w:szCs w:val="28"/>
        </w:rPr>
      </w:pPr>
      <w:r w:rsidRPr="009E031D">
        <w:rPr>
          <w:i/>
          <w:iCs/>
          <w:sz w:val="28"/>
          <w:szCs w:val="28"/>
        </w:rPr>
        <w:t>Пути решения</w:t>
      </w:r>
    </w:p>
    <w:p w14:paraId="71DEF99D" w14:textId="77777777" w:rsidR="009E031D" w:rsidRPr="009E031D" w:rsidRDefault="009E031D" w:rsidP="00520546">
      <w:pPr>
        <w:spacing w:after="0" w:line="240" w:lineRule="auto"/>
        <w:ind w:firstLine="709"/>
        <w:jc w:val="both"/>
        <w:rPr>
          <w:sz w:val="28"/>
          <w:szCs w:val="28"/>
        </w:rPr>
      </w:pPr>
      <w:r w:rsidRPr="009E031D">
        <w:rPr>
          <w:sz w:val="28"/>
          <w:szCs w:val="28"/>
        </w:rPr>
        <w:lastRenderedPageBreak/>
        <w:t>Необходимо принятие на уровне республики программы по ремонту дорог в поселках городского типа.</w:t>
      </w:r>
    </w:p>
    <w:p w14:paraId="121AE74C" w14:textId="77777777" w:rsidR="009E031D" w:rsidRPr="009E031D" w:rsidRDefault="009E031D" w:rsidP="00520546">
      <w:pPr>
        <w:spacing w:after="0" w:line="240" w:lineRule="auto"/>
        <w:ind w:firstLine="709"/>
        <w:jc w:val="both"/>
        <w:rPr>
          <w:i/>
          <w:iCs/>
          <w:sz w:val="28"/>
          <w:szCs w:val="28"/>
        </w:rPr>
      </w:pPr>
      <w:r w:rsidRPr="009E031D">
        <w:rPr>
          <w:i/>
          <w:iCs/>
          <w:sz w:val="28"/>
          <w:szCs w:val="28"/>
        </w:rPr>
        <w:t>Источники и объёмы финансирования</w:t>
      </w:r>
    </w:p>
    <w:p w14:paraId="2D281604" w14:textId="77777777" w:rsidR="009E031D" w:rsidRPr="009E031D" w:rsidRDefault="009E031D" w:rsidP="00520546">
      <w:pPr>
        <w:spacing w:after="0" w:line="240" w:lineRule="auto"/>
        <w:ind w:firstLine="709"/>
        <w:jc w:val="both"/>
        <w:rPr>
          <w:sz w:val="28"/>
          <w:szCs w:val="28"/>
        </w:rPr>
      </w:pPr>
      <w:r w:rsidRPr="009E031D">
        <w:rPr>
          <w:sz w:val="28"/>
          <w:szCs w:val="28"/>
        </w:rPr>
        <w:t>Средства республиканского бюджета Чувашской Республики и средства бюджета Вурнарского района Чувашской Республики в объеме 16,3 млн рублей.</w:t>
      </w:r>
    </w:p>
    <w:p w14:paraId="75E17543" w14:textId="6A702F33" w:rsidR="009E031D" w:rsidRPr="009E031D" w:rsidRDefault="009E031D" w:rsidP="00520546">
      <w:pPr>
        <w:spacing w:after="0" w:line="240" w:lineRule="auto"/>
        <w:ind w:firstLine="709"/>
        <w:jc w:val="both"/>
        <w:rPr>
          <w:sz w:val="28"/>
          <w:szCs w:val="28"/>
        </w:rPr>
      </w:pPr>
      <w:r w:rsidRPr="009E031D">
        <w:rPr>
          <w:sz w:val="28"/>
          <w:szCs w:val="28"/>
        </w:rPr>
        <w:t>4)</w:t>
      </w:r>
      <w:r>
        <w:rPr>
          <w:sz w:val="28"/>
          <w:szCs w:val="28"/>
        </w:rPr>
        <w:t xml:space="preserve"> </w:t>
      </w:r>
      <w:r w:rsidRPr="009E031D">
        <w:rPr>
          <w:sz w:val="28"/>
          <w:szCs w:val="28"/>
        </w:rPr>
        <w:t>Ремонт автомобильной дороги по ул. Пионерская.</w:t>
      </w:r>
    </w:p>
    <w:p w14:paraId="655C7510" w14:textId="77777777" w:rsidR="009E031D" w:rsidRPr="009E031D" w:rsidRDefault="009E031D" w:rsidP="00520546">
      <w:pPr>
        <w:spacing w:after="0" w:line="240" w:lineRule="auto"/>
        <w:ind w:firstLine="709"/>
        <w:jc w:val="both"/>
        <w:rPr>
          <w:sz w:val="28"/>
          <w:szCs w:val="28"/>
        </w:rPr>
      </w:pPr>
      <w:r w:rsidRPr="009E031D">
        <w:rPr>
          <w:sz w:val="28"/>
          <w:szCs w:val="28"/>
        </w:rPr>
        <w:t xml:space="preserve"> Дорожное покрытие разрушено.</w:t>
      </w:r>
    </w:p>
    <w:p w14:paraId="2703CC0B" w14:textId="77777777" w:rsidR="009E031D" w:rsidRPr="009E031D" w:rsidRDefault="009E031D" w:rsidP="00520546">
      <w:pPr>
        <w:spacing w:after="0" w:line="240" w:lineRule="auto"/>
        <w:ind w:firstLine="709"/>
        <w:jc w:val="both"/>
        <w:rPr>
          <w:i/>
          <w:iCs/>
          <w:sz w:val="28"/>
          <w:szCs w:val="28"/>
        </w:rPr>
      </w:pPr>
      <w:r w:rsidRPr="009E031D">
        <w:rPr>
          <w:i/>
          <w:iCs/>
          <w:sz w:val="28"/>
          <w:szCs w:val="28"/>
        </w:rPr>
        <w:t>Что делается</w:t>
      </w:r>
    </w:p>
    <w:p w14:paraId="57B784AE" w14:textId="77777777" w:rsidR="009E031D" w:rsidRPr="009E031D" w:rsidRDefault="009E031D" w:rsidP="00520546">
      <w:pPr>
        <w:spacing w:after="0" w:line="240" w:lineRule="auto"/>
        <w:ind w:firstLine="709"/>
        <w:jc w:val="both"/>
        <w:rPr>
          <w:sz w:val="28"/>
          <w:szCs w:val="28"/>
        </w:rPr>
      </w:pPr>
      <w:r w:rsidRPr="009E031D">
        <w:rPr>
          <w:sz w:val="28"/>
          <w:szCs w:val="28"/>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14:paraId="3669FA60" w14:textId="77777777" w:rsidR="009E031D" w:rsidRPr="009E031D" w:rsidRDefault="009E031D" w:rsidP="00520546">
      <w:pPr>
        <w:spacing w:after="0" w:line="240" w:lineRule="auto"/>
        <w:ind w:firstLine="709"/>
        <w:jc w:val="both"/>
        <w:rPr>
          <w:i/>
          <w:iCs/>
          <w:sz w:val="28"/>
          <w:szCs w:val="28"/>
        </w:rPr>
      </w:pPr>
      <w:r w:rsidRPr="009E031D">
        <w:rPr>
          <w:i/>
          <w:iCs/>
          <w:sz w:val="28"/>
          <w:szCs w:val="28"/>
        </w:rPr>
        <w:t>Пути решения</w:t>
      </w:r>
    </w:p>
    <w:p w14:paraId="1AB715AF" w14:textId="77777777" w:rsidR="009E031D" w:rsidRPr="009E031D" w:rsidRDefault="009E031D" w:rsidP="00520546">
      <w:pPr>
        <w:spacing w:after="0" w:line="240" w:lineRule="auto"/>
        <w:ind w:firstLine="709"/>
        <w:jc w:val="both"/>
        <w:rPr>
          <w:sz w:val="28"/>
          <w:szCs w:val="28"/>
        </w:rPr>
      </w:pPr>
      <w:r w:rsidRPr="009E031D">
        <w:rPr>
          <w:sz w:val="28"/>
          <w:szCs w:val="28"/>
        </w:rPr>
        <w:t>Необходимо принятие на уровне республики программы по ремонту дорог в поселках городского типа.</w:t>
      </w:r>
    </w:p>
    <w:p w14:paraId="7CC7A81F" w14:textId="77777777" w:rsidR="009E031D" w:rsidRPr="009E031D" w:rsidRDefault="009E031D" w:rsidP="00520546">
      <w:pPr>
        <w:spacing w:after="0" w:line="240" w:lineRule="auto"/>
        <w:ind w:firstLine="709"/>
        <w:jc w:val="both"/>
        <w:rPr>
          <w:i/>
          <w:iCs/>
          <w:sz w:val="28"/>
          <w:szCs w:val="28"/>
        </w:rPr>
      </w:pPr>
      <w:r w:rsidRPr="009E031D">
        <w:rPr>
          <w:i/>
          <w:iCs/>
          <w:sz w:val="28"/>
          <w:szCs w:val="28"/>
        </w:rPr>
        <w:t>Источники и объёмы финансирования</w:t>
      </w:r>
    </w:p>
    <w:p w14:paraId="1289AD64" w14:textId="33830AAD" w:rsidR="009E031D" w:rsidRDefault="009E031D" w:rsidP="00520546">
      <w:pPr>
        <w:spacing w:after="0" w:line="240" w:lineRule="auto"/>
        <w:ind w:firstLine="709"/>
        <w:jc w:val="both"/>
        <w:rPr>
          <w:sz w:val="28"/>
          <w:szCs w:val="28"/>
        </w:rPr>
      </w:pPr>
      <w:r w:rsidRPr="009E031D">
        <w:rPr>
          <w:sz w:val="28"/>
          <w:szCs w:val="28"/>
        </w:rPr>
        <w:t xml:space="preserve">Средства республиканского бюджета Чувашской Республики и средства бюджета Вурнарского района Чувашской Республики в объеме </w:t>
      </w:r>
      <w:r w:rsidR="00E8284F">
        <w:rPr>
          <w:sz w:val="28"/>
          <w:szCs w:val="28"/>
        </w:rPr>
        <w:t>19</w:t>
      </w:r>
      <w:r w:rsidRPr="009E031D">
        <w:rPr>
          <w:sz w:val="28"/>
          <w:szCs w:val="28"/>
        </w:rPr>
        <w:t>,4 млн рублей.</w:t>
      </w:r>
    </w:p>
    <w:p w14:paraId="3AF64648" w14:textId="1E352822" w:rsidR="00E8284F" w:rsidRPr="00E8284F" w:rsidRDefault="00E8284F" w:rsidP="00E8284F">
      <w:pPr>
        <w:spacing w:line="240" w:lineRule="auto"/>
        <w:ind w:left="709"/>
        <w:jc w:val="both"/>
        <w:rPr>
          <w:sz w:val="28"/>
          <w:szCs w:val="28"/>
        </w:rPr>
      </w:pPr>
      <w:r>
        <w:rPr>
          <w:sz w:val="28"/>
          <w:szCs w:val="28"/>
        </w:rPr>
        <w:t xml:space="preserve">5) </w:t>
      </w:r>
      <w:r w:rsidRPr="00E8284F">
        <w:rPr>
          <w:sz w:val="28"/>
          <w:szCs w:val="28"/>
        </w:rPr>
        <w:t>Ремонт автомобильной дороги по ул. Комсомольская. Дорожное покрытие разрушено.</w:t>
      </w:r>
    </w:p>
    <w:p w14:paraId="14F317D8" w14:textId="77777777" w:rsidR="00E8284F" w:rsidRPr="00E8284F" w:rsidRDefault="00E8284F" w:rsidP="00E8284F">
      <w:pPr>
        <w:spacing w:line="240" w:lineRule="auto"/>
        <w:ind w:firstLine="709"/>
        <w:jc w:val="both"/>
        <w:rPr>
          <w:i/>
          <w:iCs/>
          <w:sz w:val="28"/>
          <w:szCs w:val="28"/>
        </w:rPr>
      </w:pPr>
      <w:r w:rsidRPr="00E8284F">
        <w:rPr>
          <w:i/>
          <w:iCs/>
          <w:sz w:val="28"/>
          <w:szCs w:val="28"/>
        </w:rPr>
        <w:t>Что делается</w:t>
      </w:r>
    </w:p>
    <w:p w14:paraId="4CE66B38" w14:textId="77777777" w:rsidR="00E8284F" w:rsidRPr="00E8284F" w:rsidRDefault="00E8284F" w:rsidP="00E8284F">
      <w:pPr>
        <w:spacing w:line="240" w:lineRule="auto"/>
        <w:ind w:firstLine="709"/>
        <w:jc w:val="both"/>
        <w:rPr>
          <w:sz w:val="28"/>
          <w:szCs w:val="28"/>
        </w:rPr>
      </w:pPr>
      <w:r w:rsidRPr="00E8284F">
        <w:rPr>
          <w:sz w:val="28"/>
          <w:szCs w:val="28"/>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14:paraId="3EAC3490" w14:textId="77777777" w:rsidR="00E8284F" w:rsidRPr="00E8284F" w:rsidRDefault="00E8284F" w:rsidP="00E8284F">
      <w:pPr>
        <w:spacing w:line="240" w:lineRule="auto"/>
        <w:ind w:firstLine="709"/>
        <w:jc w:val="both"/>
        <w:rPr>
          <w:i/>
          <w:iCs/>
          <w:sz w:val="28"/>
          <w:szCs w:val="28"/>
        </w:rPr>
      </w:pPr>
      <w:r w:rsidRPr="00E8284F">
        <w:rPr>
          <w:i/>
          <w:iCs/>
          <w:sz w:val="28"/>
          <w:szCs w:val="28"/>
        </w:rPr>
        <w:t>Пути решения</w:t>
      </w:r>
    </w:p>
    <w:p w14:paraId="6F693D65" w14:textId="77777777" w:rsidR="00E8284F" w:rsidRPr="00E8284F" w:rsidRDefault="00E8284F" w:rsidP="00E8284F">
      <w:pPr>
        <w:spacing w:line="240" w:lineRule="auto"/>
        <w:ind w:firstLine="709"/>
        <w:jc w:val="both"/>
        <w:rPr>
          <w:sz w:val="28"/>
          <w:szCs w:val="28"/>
        </w:rPr>
      </w:pPr>
      <w:r w:rsidRPr="00E8284F">
        <w:rPr>
          <w:sz w:val="28"/>
          <w:szCs w:val="28"/>
        </w:rPr>
        <w:t>Необходимо принятие на уровне республики программы по ремонту дорог в поселках городского типа.</w:t>
      </w:r>
    </w:p>
    <w:p w14:paraId="336537AA" w14:textId="77777777" w:rsidR="00E8284F" w:rsidRPr="00E8284F" w:rsidRDefault="00E8284F" w:rsidP="00E8284F">
      <w:pPr>
        <w:spacing w:line="240" w:lineRule="auto"/>
        <w:ind w:firstLine="709"/>
        <w:jc w:val="both"/>
        <w:rPr>
          <w:i/>
          <w:iCs/>
          <w:sz w:val="28"/>
          <w:szCs w:val="28"/>
        </w:rPr>
      </w:pPr>
      <w:r w:rsidRPr="00E8284F">
        <w:rPr>
          <w:i/>
          <w:iCs/>
          <w:sz w:val="28"/>
          <w:szCs w:val="28"/>
        </w:rPr>
        <w:t>Источники и объёмы финансирования</w:t>
      </w:r>
    </w:p>
    <w:p w14:paraId="453D6B29" w14:textId="4D1544DB" w:rsidR="00E8284F" w:rsidRPr="009E031D" w:rsidRDefault="00E8284F" w:rsidP="00E8284F">
      <w:pPr>
        <w:spacing w:after="0" w:line="240" w:lineRule="auto"/>
        <w:ind w:firstLine="709"/>
        <w:jc w:val="both"/>
        <w:rPr>
          <w:sz w:val="28"/>
          <w:szCs w:val="28"/>
        </w:rPr>
      </w:pPr>
      <w:r w:rsidRPr="00E8284F">
        <w:rPr>
          <w:sz w:val="28"/>
          <w:szCs w:val="28"/>
        </w:rPr>
        <w:t>Средства республиканского бюджета Чувашской Республики и средства бюджета Вурнарского района Чувашской Республики в объеме 20,4 млн рублей.</w:t>
      </w:r>
    </w:p>
    <w:p w14:paraId="4D3F76A3" w14:textId="693B2966" w:rsidR="00D51C4E" w:rsidRPr="00D51C4E" w:rsidRDefault="00E8284F" w:rsidP="00D51C4E">
      <w:pPr>
        <w:spacing w:line="240" w:lineRule="auto"/>
        <w:ind w:left="709"/>
        <w:jc w:val="both"/>
        <w:rPr>
          <w:sz w:val="28"/>
          <w:szCs w:val="28"/>
        </w:rPr>
      </w:pPr>
      <w:r>
        <w:rPr>
          <w:sz w:val="28"/>
          <w:szCs w:val="28"/>
        </w:rPr>
        <w:t>6</w:t>
      </w:r>
      <w:r w:rsidR="00D51C4E" w:rsidRPr="00D51C4E">
        <w:rPr>
          <w:sz w:val="28"/>
          <w:szCs w:val="28"/>
        </w:rPr>
        <w:t>)</w:t>
      </w:r>
      <w:r w:rsidR="00D51C4E">
        <w:rPr>
          <w:sz w:val="28"/>
          <w:szCs w:val="28"/>
        </w:rPr>
        <w:t xml:space="preserve"> </w:t>
      </w:r>
      <w:r w:rsidR="00D51C4E" w:rsidRPr="00D51C4E">
        <w:rPr>
          <w:sz w:val="28"/>
          <w:szCs w:val="28"/>
        </w:rPr>
        <w:t>Ремонт автомобильной дороги по ул. Первомайская. Дорожное покрытие разрушено.</w:t>
      </w:r>
    </w:p>
    <w:p w14:paraId="16B71B51" w14:textId="77777777" w:rsidR="00D51C4E" w:rsidRPr="00D51C4E" w:rsidRDefault="00D51C4E" w:rsidP="00D51C4E">
      <w:pPr>
        <w:spacing w:line="240" w:lineRule="auto"/>
        <w:ind w:firstLine="709"/>
        <w:jc w:val="both"/>
        <w:rPr>
          <w:i/>
          <w:iCs/>
          <w:sz w:val="28"/>
          <w:szCs w:val="28"/>
        </w:rPr>
      </w:pPr>
      <w:r w:rsidRPr="00D51C4E">
        <w:rPr>
          <w:i/>
          <w:iCs/>
          <w:sz w:val="28"/>
          <w:szCs w:val="28"/>
        </w:rPr>
        <w:t>Что делается</w:t>
      </w:r>
    </w:p>
    <w:p w14:paraId="099FAC93" w14:textId="77777777" w:rsidR="00D51C4E" w:rsidRPr="00D51C4E" w:rsidRDefault="00D51C4E" w:rsidP="00D51C4E">
      <w:pPr>
        <w:spacing w:line="240" w:lineRule="auto"/>
        <w:ind w:firstLine="709"/>
        <w:jc w:val="both"/>
        <w:rPr>
          <w:sz w:val="28"/>
          <w:szCs w:val="28"/>
        </w:rPr>
      </w:pPr>
      <w:r w:rsidRPr="00D51C4E">
        <w:rPr>
          <w:sz w:val="28"/>
          <w:szCs w:val="28"/>
        </w:rPr>
        <w:lastRenderedPageBreak/>
        <w:t>Разрабатывается смета на ремонт дороги. Решению проблемы мешает необеспеченность бюджетов муниципальных образований собственными доходами.</w:t>
      </w:r>
    </w:p>
    <w:p w14:paraId="4DAC3514" w14:textId="77777777" w:rsidR="00D51C4E" w:rsidRPr="00D51C4E" w:rsidRDefault="00D51C4E" w:rsidP="00D51C4E">
      <w:pPr>
        <w:spacing w:line="240" w:lineRule="auto"/>
        <w:ind w:firstLine="709"/>
        <w:jc w:val="both"/>
        <w:rPr>
          <w:i/>
          <w:iCs/>
          <w:sz w:val="28"/>
          <w:szCs w:val="28"/>
        </w:rPr>
      </w:pPr>
      <w:r w:rsidRPr="00D51C4E">
        <w:rPr>
          <w:i/>
          <w:iCs/>
          <w:sz w:val="28"/>
          <w:szCs w:val="28"/>
        </w:rPr>
        <w:t>Пути решения</w:t>
      </w:r>
    </w:p>
    <w:p w14:paraId="627D2A83" w14:textId="77777777" w:rsidR="00D51C4E" w:rsidRPr="00D51C4E" w:rsidRDefault="00D51C4E" w:rsidP="00D51C4E">
      <w:pPr>
        <w:spacing w:line="240" w:lineRule="auto"/>
        <w:ind w:firstLine="709"/>
        <w:jc w:val="both"/>
        <w:rPr>
          <w:sz w:val="28"/>
          <w:szCs w:val="28"/>
        </w:rPr>
      </w:pPr>
      <w:r w:rsidRPr="00D51C4E">
        <w:rPr>
          <w:sz w:val="28"/>
          <w:szCs w:val="28"/>
        </w:rPr>
        <w:t>Необходимо принятие на уровне республики программы по ремонту дорог в поселках городского типа.</w:t>
      </w:r>
    </w:p>
    <w:p w14:paraId="76D4D328" w14:textId="77777777" w:rsidR="00D51C4E" w:rsidRPr="00D51C4E" w:rsidRDefault="00D51C4E" w:rsidP="00D51C4E">
      <w:pPr>
        <w:spacing w:line="240" w:lineRule="auto"/>
        <w:ind w:firstLine="709"/>
        <w:jc w:val="both"/>
        <w:rPr>
          <w:i/>
          <w:iCs/>
          <w:sz w:val="28"/>
          <w:szCs w:val="28"/>
        </w:rPr>
      </w:pPr>
      <w:r w:rsidRPr="00D51C4E">
        <w:rPr>
          <w:i/>
          <w:iCs/>
          <w:sz w:val="28"/>
          <w:szCs w:val="28"/>
        </w:rPr>
        <w:t>Источники и объёмы финансирования</w:t>
      </w:r>
    </w:p>
    <w:p w14:paraId="5DB59120" w14:textId="77777777" w:rsidR="00D51C4E" w:rsidRPr="00D51C4E" w:rsidRDefault="00D51C4E" w:rsidP="00D51C4E">
      <w:pPr>
        <w:spacing w:line="240" w:lineRule="auto"/>
        <w:ind w:firstLine="709"/>
        <w:jc w:val="both"/>
        <w:rPr>
          <w:sz w:val="28"/>
          <w:szCs w:val="28"/>
        </w:rPr>
      </w:pPr>
      <w:r w:rsidRPr="00D51C4E">
        <w:rPr>
          <w:sz w:val="28"/>
          <w:szCs w:val="28"/>
        </w:rPr>
        <w:t>Средства республиканского бюджета Чувашской Республики и средства бюджета Вурнарского района Чувашской Республики в объеме 40,8 млн рублей.</w:t>
      </w:r>
    </w:p>
    <w:p w14:paraId="198D7289" w14:textId="05B88788" w:rsidR="00D51C4E" w:rsidRPr="00D51C4E" w:rsidRDefault="00E8284F" w:rsidP="00D51C4E">
      <w:pPr>
        <w:spacing w:line="240" w:lineRule="auto"/>
        <w:ind w:firstLine="709"/>
        <w:jc w:val="both"/>
        <w:rPr>
          <w:sz w:val="28"/>
          <w:szCs w:val="28"/>
        </w:rPr>
      </w:pPr>
      <w:r>
        <w:rPr>
          <w:sz w:val="28"/>
          <w:szCs w:val="28"/>
        </w:rPr>
        <w:t>7</w:t>
      </w:r>
      <w:r w:rsidR="00D51C4E" w:rsidRPr="00D51C4E">
        <w:rPr>
          <w:sz w:val="28"/>
          <w:szCs w:val="28"/>
        </w:rPr>
        <w:t>)</w:t>
      </w:r>
      <w:r w:rsidR="00D51C4E">
        <w:rPr>
          <w:sz w:val="28"/>
          <w:szCs w:val="28"/>
        </w:rPr>
        <w:t xml:space="preserve"> </w:t>
      </w:r>
      <w:r w:rsidR="00D51C4E" w:rsidRPr="00D51C4E">
        <w:rPr>
          <w:sz w:val="28"/>
          <w:szCs w:val="28"/>
        </w:rPr>
        <w:t>Ремонт дороги по ул. Советская и Комсомольская (на участке от ул.</w:t>
      </w:r>
      <w:r w:rsidR="00D51C4E">
        <w:rPr>
          <w:sz w:val="28"/>
          <w:szCs w:val="28"/>
        </w:rPr>
        <w:t> </w:t>
      </w:r>
      <w:r w:rsidR="00D51C4E" w:rsidRPr="00D51C4E">
        <w:rPr>
          <w:sz w:val="28"/>
          <w:szCs w:val="28"/>
        </w:rPr>
        <w:t>Луговая до ул. Лермонтова)</w:t>
      </w:r>
    </w:p>
    <w:p w14:paraId="626FB98D" w14:textId="77777777" w:rsidR="00D51C4E" w:rsidRPr="00D51C4E" w:rsidRDefault="00D51C4E" w:rsidP="00D51C4E">
      <w:pPr>
        <w:spacing w:line="240" w:lineRule="auto"/>
        <w:ind w:left="709"/>
        <w:jc w:val="both"/>
        <w:rPr>
          <w:sz w:val="28"/>
          <w:szCs w:val="28"/>
        </w:rPr>
      </w:pPr>
      <w:r w:rsidRPr="00D51C4E">
        <w:rPr>
          <w:sz w:val="28"/>
          <w:szCs w:val="28"/>
        </w:rPr>
        <w:t>Дорожное покрытие разрушено.</w:t>
      </w:r>
    </w:p>
    <w:p w14:paraId="732E3082" w14:textId="77777777" w:rsidR="00D51C4E" w:rsidRPr="00D51C4E" w:rsidRDefault="00D51C4E" w:rsidP="00D51C4E">
      <w:pPr>
        <w:spacing w:line="240" w:lineRule="auto"/>
        <w:ind w:firstLine="709"/>
        <w:jc w:val="both"/>
        <w:rPr>
          <w:i/>
          <w:iCs/>
          <w:sz w:val="28"/>
          <w:szCs w:val="28"/>
        </w:rPr>
      </w:pPr>
      <w:r w:rsidRPr="00D51C4E">
        <w:rPr>
          <w:i/>
          <w:iCs/>
          <w:sz w:val="28"/>
          <w:szCs w:val="28"/>
        </w:rPr>
        <w:t>Что делается</w:t>
      </w:r>
    </w:p>
    <w:p w14:paraId="4E07E6B5" w14:textId="77777777" w:rsidR="00D51C4E" w:rsidRPr="00D51C4E" w:rsidRDefault="00D51C4E" w:rsidP="00D51C4E">
      <w:pPr>
        <w:spacing w:line="240" w:lineRule="auto"/>
        <w:ind w:firstLine="709"/>
        <w:jc w:val="both"/>
        <w:rPr>
          <w:sz w:val="28"/>
          <w:szCs w:val="28"/>
        </w:rPr>
      </w:pPr>
      <w:r w:rsidRPr="00D51C4E">
        <w:rPr>
          <w:sz w:val="28"/>
          <w:szCs w:val="28"/>
        </w:rPr>
        <w:t>Имеется проект, положительное заключение экспертизы. Решению проблемы мешает необеспеченность бюджетов муниципальных образований собственными доходами.</w:t>
      </w:r>
    </w:p>
    <w:p w14:paraId="202A94C8" w14:textId="77777777" w:rsidR="00D51C4E" w:rsidRPr="00D51C4E" w:rsidRDefault="00D51C4E" w:rsidP="00D51C4E">
      <w:pPr>
        <w:spacing w:line="240" w:lineRule="auto"/>
        <w:ind w:firstLine="709"/>
        <w:jc w:val="both"/>
        <w:rPr>
          <w:i/>
          <w:iCs/>
          <w:sz w:val="28"/>
          <w:szCs w:val="28"/>
        </w:rPr>
      </w:pPr>
      <w:r w:rsidRPr="00D51C4E">
        <w:rPr>
          <w:i/>
          <w:iCs/>
          <w:sz w:val="28"/>
          <w:szCs w:val="28"/>
        </w:rPr>
        <w:t>Пути решения</w:t>
      </w:r>
    </w:p>
    <w:p w14:paraId="1C9A8D22" w14:textId="77777777" w:rsidR="00D51C4E" w:rsidRPr="00D51C4E" w:rsidRDefault="00D51C4E" w:rsidP="00D51C4E">
      <w:pPr>
        <w:spacing w:line="240" w:lineRule="auto"/>
        <w:ind w:firstLine="709"/>
        <w:jc w:val="both"/>
        <w:rPr>
          <w:sz w:val="28"/>
          <w:szCs w:val="28"/>
        </w:rPr>
      </w:pPr>
      <w:r w:rsidRPr="00D51C4E">
        <w:rPr>
          <w:sz w:val="28"/>
          <w:szCs w:val="28"/>
        </w:rPr>
        <w:t>Необходимо принятие на уровне республики программы по ремонту дорог в поселках городского типа.</w:t>
      </w:r>
    </w:p>
    <w:p w14:paraId="702507F9" w14:textId="77777777" w:rsidR="00D51C4E" w:rsidRPr="00D51C4E" w:rsidRDefault="00D51C4E" w:rsidP="00D51C4E">
      <w:pPr>
        <w:spacing w:line="240" w:lineRule="auto"/>
        <w:ind w:firstLine="709"/>
        <w:jc w:val="both"/>
        <w:rPr>
          <w:i/>
          <w:iCs/>
          <w:sz w:val="28"/>
          <w:szCs w:val="28"/>
        </w:rPr>
      </w:pPr>
      <w:r w:rsidRPr="00D51C4E">
        <w:rPr>
          <w:i/>
          <w:iCs/>
          <w:sz w:val="28"/>
          <w:szCs w:val="28"/>
        </w:rPr>
        <w:t>Источники и объёмы финансирования</w:t>
      </w:r>
    </w:p>
    <w:p w14:paraId="57AFC541" w14:textId="77777777" w:rsidR="00D51C4E" w:rsidRPr="00D51C4E" w:rsidRDefault="00D51C4E" w:rsidP="00D51C4E">
      <w:pPr>
        <w:spacing w:line="240" w:lineRule="auto"/>
        <w:ind w:firstLine="709"/>
        <w:jc w:val="both"/>
        <w:rPr>
          <w:sz w:val="28"/>
          <w:szCs w:val="28"/>
        </w:rPr>
      </w:pPr>
      <w:r w:rsidRPr="00D51C4E">
        <w:rPr>
          <w:sz w:val="28"/>
          <w:szCs w:val="28"/>
        </w:rPr>
        <w:t>Средства республиканского бюджета Чувашской Республики и средства бюджета Вурнарского района Чувашской Республики в объеме 56,0 млн рублей.</w:t>
      </w:r>
    </w:p>
    <w:p w14:paraId="0D2F3ABD" w14:textId="77777777" w:rsidR="00D51C4E" w:rsidRPr="00D51C4E" w:rsidRDefault="00D51C4E" w:rsidP="00D51C4E">
      <w:pPr>
        <w:spacing w:line="240" w:lineRule="auto"/>
        <w:ind w:firstLine="709"/>
        <w:jc w:val="both"/>
        <w:rPr>
          <w:sz w:val="28"/>
          <w:szCs w:val="28"/>
        </w:rPr>
      </w:pPr>
    </w:p>
    <w:p w14:paraId="67ED1C41" w14:textId="3A098BCE" w:rsidR="00D51C4E" w:rsidRPr="00D51C4E" w:rsidRDefault="00D51C4E" w:rsidP="00D51C4E">
      <w:pPr>
        <w:spacing w:line="240" w:lineRule="auto"/>
        <w:ind w:firstLine="709"/>
        <w:jc w:val="both"/>
        <w:rPr>
          <w:sz w:val="28"/>
          <w:szCs w:val="28"/>
        </w:rPr>
      </w:pPr>
      <w:r>
        <w:rPr>
          <w:sz w:val="28"/>
          <w:szCs w:val="28"/>
        </w:rPr>
        <w:t xml:space="preserve">4. </w:t>
      </w:r>
      <w:r w:rsidRPr="00D51C4E">
        <w:rPr>
          <w:sz w:val="28"/>
          <w:szCs w:val="28"/>
        </w:rPr>
        <w:t>Ремонт автомобильных дорог в населенных пунктах сельских поселений протяженностью 44 км.</w:t>
      </w:r>
    </w:p>
    <w:p w14:paraId="0E61E147" w14:textId="77777777" w:rsidR="00D51C4E" w:rsidRPr="00D51C4E" w:rsidRDefault="00D51C4E" w:rsidP="00D51C4E">
      <w:pPr>
        <w:spacing w:line="240" w:lineRule="auto"/>
        <w:ind w:left="709"/>
        <w:jc w:val="both"/>
        <w:rPr>
          <w:i/>
          <w:iCs/>
          <w:sz w:val="28"/>
          <w:szCs w:val="28"/>
        </w:rPr>
      </w:pPr>
      <w:r w:rsidRPr="00D51C4E">
        <w:rPr>
          <w:i/>
          <w:iCs/>
          <w:sz w:val="28"/>
          <w:szCs w:val="28"/>
        </w:rPr>
        <w:t>Что делается</w:t>
      </w:r>
    </w:p>
    <w:p w14:paraId="5C0C1757" w14:textId="77777777" w:rsidR="00D51C4E" w:rsidRPr="00D51C4E" w:rsidRDefault="00D51C4E" w:rsidP="00D51C4E">
      <w:pPr>
        <w:spacing w:line="240" w:lineRule="auto"/>
        <w:ind w:firstLine="709"/>
        <w:jc w:val="both"/>
        <w:rPr>
          <w:sz w:val="28"/>
          <w:szCs w:val="28"/>
        </w:rPr>
      </w:pPr>
      <w:r w:rsidRPr="00D51C4E">
        <w:rPr>
          <w:sz w:val="28"/>
          <w:szCs w:val="28"/>
        </w:rPr>
        <w:t>Разрабатываются сметы на ремонт дорог с щебеночным покрытием. Решению проблемы мешает необеспеченность бюджетов муниципальных образований собственными доходами.</w:t>
      </w:r>
    </w:p>
    <w:p w14:paraId="56E8476F" w14:textId="77777777" w:rsidR="00D51C4E" w:rsidRPr="00D51C4E" w:rsidRDefault="00D51C4E" w:rsidP="00D51C4E">
      <w:pPr>
        <w:spacing w:line="240" w:lineRule="auto"/>
        <w:ind w:firstLine="709"/>
        <w:jc w:val="both"/>
        <w:rPr>
          <w:i/>
          <w:iCs/>
          <w:sz w:val="28"/>
          <w:szCs w:val="28"/>
        </w:rPr>
      </w:pPr>
      <w:r w:rsidRPr="00D51C4E">
        <w:rPr>
          <w:i/>
          <w:iCs/>
          <w:sz w:val="28"/>
          <w:szCs w:val="28"/>
        </w:rPr>
        <w:t>Пути решения</w:t>
      </w:r>
    </w:p>
    <w:p w14:paraId="28095D92" w14:textId="77777777" w:rsidR="00D51C4E" w:rsidRPr="00D51C4E" w:rsidRDefault="00D51C4E" w:rsidP="00D51C4E">
      <w:pPr>
        <w:spacing w:line="240" w:lineRule="auto"/>
        <w:ind w:firstLine="709"/>
        <w:jc w:val="both"/>
        <w:rPr>
          <w:sz w:val="28"/>
          <w:szCs w:val="28"/>
        </w:rPr>
      </w:pPr>
      <w:r w:rsidRPr="00D51C4E">
        <w:rPr>
          <w:sz w:val="28"/>
          <w:szCs w:val="28"/>
        </w:rPr>
        <w:t>Необходимо софинансирование из республиканского бюджета Чувашской Республики.</w:t>
      </w:r>
    </w:p>
    <w:p w14:paraId="0A576144" w14:textId="77777777" w:rsidR="00D51C4E" w:rsidRPr="00D51C4E" w:rsidRDefault="00D51C4E" w:rsidP="00D51C4E">
      <w:pPr>
        <w:spacing w:line="240" w:lineRule="auto"/>
        <w:ind w:firstLine="709"/>
        <w:jc w:val="both"/>
        <w:rPr>
          <w:i/>
          <w:iCs/>
          <w:sz w:val="28"/>
          <w:szCs w:val="28"/>
        </w:rPr>
      </w:pPr>
      <w:r w:rsidRPr="00D51C4E">
        <w:rPr>
          <w:i/>
          <w:iCs/>
          <w:sz w:val="28"/>
          <w:szCs w:val="28"/>
        </w:rPr>
        <w:lastRenderedPageBreak/>
        <w:t>Источники и объёмы финансирования</w:t>
      </w:r>
    </w:p>
    <w:p w14:paraId="19647CC0" w14:textId="207D7687" w:rsidR="009E031D" w:rsidRPr="00D51C4E" w:rsidRDefault="00D51C4E" w:rsidP="00D51C4E">
      <w:pPr>
        <w:spacing w:after="0" w:line="240" w:lineRule="auto"/>
        <w:ind w:firstLine="709"/>
        <w:jc w:val="both"/>
        <w:rPr>
          <w:sz w:val="28"/>
          <w:szCs w:val="28"/>
        </w:rPr>
      </w:pPr>
      <w:r w:rsidRPr="00D51C4E">
        <w:rPr>
          <w:sz w:val="28"/>
          <w:szCs w:val="28"/>
        </w:rPr>
        <w:t>Средства республиканского бюджета Чувашской Республики и средства бюджетов муниципальных образований Вурнарского района Чувашской Республики в объеме 132,0 млн рублей.</w:t>
      </w:r>
    </w:p>
    <w:p w14:paraId="765E1CD5"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1" w:name="_Toc47367261"/>
      <w:r w:rsidRPr="009629E1">
        <w:rPr>
          <w:rFonts w:ascii="Times New Roman" w:hAnsi="Times New Roman" w:cs="Times New Roman"/>
          <w:b/>
          <w:bCs/>
          <w:color w:val="auto"/>
          <w:sz w:val="28"/>
          <w:szCs w:val="28"/>
        </w:rPr>
        <w:t>Образование</w:t>
      </w:r>
      <w:bookmarkEnd w:id="61"/>
    </w:p>
    <w:p w14:paraId="138519C2" w14:textId="77777777" w:rsidR="0032040A" w:rsidRPr="001C653D" w:rsidRDefault="0032040A" w:rsidP="00520546">
      <w:pPr>
        <w:spacing w:after="0" w:line="240" w:lineRule="auto"/>
        <w:ind w:firstLine="709"/>
        <w:jc w:val="both"/>
        <w:rPr>
          <w:sz w:val="28"/>
          <w:szCs w:val="28"/>
        </w:rPr>
      </w:pPr>
      <w:r w:rsidRPr="001C653D">
        <w:rPr>
          <w:sz w:val="28"/>
          <w:szCs w:val="28"/>
        </w:rPr>
        <w:t>Капитальный</w:t>
      </w:r>
      <w:r w:rsidRPr="001C653D">
        <w:rPr>
          <w:sz w:val="28"/>
          <w:szCs w:val="28"/>
        </w:rPr>
        <w:tab/>
        <w:t>ремонт</w:t>
      </w:r>
      <w:r w:rsidRPr="001C653D">
        <w:rPr>
          <w:sz w:val="28"/>
          <w:szCs w:val="28"/>
        </w:rPr>
        <w:tab/>
        <w:t>образовательных учреждений (Замена оконных блоков). Требуется полная замена оконных блоков в 9 образовательных учреждениях (в данных учреждениях обучается 1240 человек).</w:t>
      </w:r>
    </w:p>
    <w:p w14:paraId="7439DD0C"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6AE210B0" w14:textId="77777777" w:rsidR="0032040A" w:rsidRPr="001C653D" w:rsidRDefault="0032040A" w:rsidP="00520546">
      <w:pPr>
        <w:spacing w:after="0" w:line="240" w:lineRule="auto"/>
        <w:ind w:firstLine="709"/>
        <w:jc w:val="both"/>
        <w:rPr>
          <w:sz w:val="28"/>
          <w:szCs w:val="28"/>
        </w:rPr>
      </w:pPr>
      <w:r w:rsidRPr="001C653D">
        <w:rPr>
          <w:sz w:val="28"/>
          <w:szCs w:val="28"/>
        </w:rPr>
        <w:t>Проектно-сметная документация подготовлена на общую сумму 10092,12 тыс. рублей. Проекты направлены на экспертизу. Проект желательно реализовать в 2020 году. Мешает решению проблемы недостаточность собственных средств бюджета Вурнарского района Чувашской Республики.</w:t>
      </w:r>
    </w:p>
    <w:p w14:paraId="7DA72F89"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11D7A7DD" w14:textId="77777777" w:rsidR="0032040A" w:rsidRPr="001C653D" w:rsidRDefault="0032040A" w:rsidP="00520546">
      <w:pPr>
        <w:spacing w:after="0" w:line="240" w:lineRule="auto"/>
        <w:ind w:firstLine="709"/>
        <w:jc w:val="both"/>
        <w:rPr>
          <w:sz w:val="28"/>
          <w:szCs w:val="28"/>
        </w:rPr>
      </w:pPr>
      <w:r w:rsidRPr="001C653D">
        <w:rPr>
          <w:sz w:val="28"/>
          <w:szCs w:val="28"/>
        </w:rPr>
        <w:t>Осуществление капитального ремонта возможно только при условии софинансирования из республиканского бюджета Чувашской Республики.</w:t>
      </w:r>
    </w:p>
    <w:p w14:paraId="194F7DF6"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19A01472" w14:textId="77777777"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и бюджета Вурнарского района Чувашской Республики в объеме 10092,12 тыс. рублей.</w:t>
      </w:r>
    </w:p>
    <w:p w14:paraId="2D3D173B" w14:textId="6FC1395B" w:rsidR="0032040A" w:rsidRPr="001C653D" w:rsidRDefault="0032040A" w:rsidP="00520546">
      <w:pPr>
        <w:spacing w:after="0" w:line="240" w:lineRule="auto"/>
        <w:ind w:firstLine="709"/>
        <w:jc w:val="both"/>
        <w:rPr>
          <w:sz w:val="28"/>
          <w:szCs w:val="28"/>
        </w:rPr>
      </w:pPr>
      <w:r w:rsidRPr="001C653D">
        <w:rPr>
          <w:sz w:val="28"/>
          <w:szCs w:val="28"/>
        </w:rPr>
        <w:t xml:space="preserve">Капитальный ремонт здания Муниципального бюджетного образовательного учреждения дополнительного образования </w:t>
      </w:r>
      <w:r w:rsidR="000452F2">
        <w:rPr>
          <w:sz w:val="28"/>
          <w:szCs w:val="28"/>
        </w:rPr>
        <w:t>«</w:t>
      </w:r>
      <w:r w:rsidRPr="001C653D">
        <w:rPr>
          <w:sz w:val="28"/>
          <w:szCs w:val="28"/>
        </w:rPr>
        <w:t>Дом детского творчества</w:t>
      </w:r>
      <w:r w:rsidR="000452F2">
        <w:rPr>
          <w:sz w:val="28"/>
          <w:szCs w:val="28"/>
        </w:rPr>
        <w:t>»</w:t>
      </w:r>
      <w:r w:rsidRPr="001C653D">
        <w:rPr>
          <w:sz w:val="28"/>
          <w:szCs w:val="28"/>
        </w:rPr>
        <w:t xml:space="preserve"> Вурнарского района Чувашской Республики. Здание находится в предаварийном состоянии. Проведена инструментальная экспертиза здания 19.04.2019. По итогам экспертизы требуется проведение капитального ремонта.</w:t>
      </w:r>
    </w:p>
    <w:p w14:paraId="1BB106A8"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715914CC" w14:textId="77777777" w:rsidR="0032040A" w:rsidRPr="001C653D" w:rsidRDefault="0032040A" w:rsidP="00520546">
      <w:pPr>
        <w:spacing w:after="0" w:line="240" w:lineRule="auto"/>
        <w:ind w:firstLine="709"/>
        <w:jc w:val="both"/>
        <w:rPr>
          <w:sz w:val="28"/>
          <w:szCs w:val="28"/>
        </w:rPr>
      </w:pPr>
      <w:r w:rsidRPr="001C653D">
        <w:rPr>
          <w:sz w:val="28"/>
          <w:szCs w:val="28"/>
        </w:rPr>
        <w:t>Разработана проектно-сметная документация. Мешает решению проблемы отсутствие программ по ремонту учреждений допобразований по линии Министерства образования Чувашской Республики и недостаточность собственных средств бюджета Вурнарского района Чувашской Республики.</w:t>
      </w:r>
    </w:p>
    <w:p w14:paraId="017FD80A"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08FA9E9" w14:textId="77777777" w:rsidR="0032040A" w:rsidRPr="001C653D" w:rsidRDefault="0032040A" w:rsidP="00520546">
      <w:pPr>
        <w:spacing w:after="0" w:line="240" w:lineRule="auto"/>
        <w:ind w:firstLine="709"/>
        <w:jc w:val="both"/>
        <w:rPr>
          <w:sz w:val="28"/>
          <w:szCs w:val="28"/>
        </w:rPr>
      </w:pPr>
      <w:r w:rsidRPr="001C653D">
        <w:rPr>
          <w:sz w:val="28"/>
          <w:szCs w:val="28"/>
        </w:rPr>
        <w:t>Осуществление капитального ремонта возможно только при условии софинансирования из республиканского бюджета Чувашской Республики.</w:t>
      </w:r>
    </w:p>
    <w:p w14:paraId="427624EA"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4972FF1C" w14:textId="0CE106E6" w:rsidR="0032040A" w:rsidRPr="001C653D" w:rsidRDefault="0032040A" w:rsidP="00520546">
      <w:pPr>
        <w:spacing w:after="0" w:line="240" w:lineRule="auto"/>
        <w:ind w:firstLine="709"/>
        <w:jc w:val="both"/>
        <w:rPr>
          <w:sz w:val="28"/>
          <w:szCs w:val="28"/>
        </w:rPr>
      </w:pPr>
      <w:r w:rsidRPr="001C653D">
        <w:rPr>
          <w:sz w:val="28"/>
          <w:szCs w:val="28"/>
        </w:rPr>
        <w:t xml:space="preserve">Для решения проблемы необходимо </w:t>
      </w:r>
      <w:r w:rsidR="003831FD">
        <w:rPr>
          <w:sz w:val="28"/>
          <w:szCs w:val="28"/>
        </w:rPr>
        <w:t>44</w:t>
      </w:r>
      <w:r w:rsidR="00814346">
        <w:rPr>
          <w:sz w:val="28"/>
          <w:szCs w:val="28"/>
        </w:rPr>
        <w:t>,0</w:t>
      </w:r>
      <w:r w:rsidR="00F12820" w:rsidRPr="001C653D">
        <w:rPr>
          <w:sz w:val="28"/>
          <w:szCs w:val="28"/>
        </w:rPr>
        <w:t xml:space="preserve"> </w:t>
      </w:r>
      <w:r w:rsidRPr="001C653D">
        <w:rPr>
          <w:sz w:val="28"/>
          <w:szCs w:val="28"/>
        </w:rPr>
        <w:t>млн рублей.</w:t>
      </w:r>
    </w:p>
    <w:p w14:paraId="5BB1AC16" w14:textId="160FF57B" w:rsidR="0032040A" w:rsidRPr="001C653D" w:rsidRDefault="0032040A" w:rsidP="00520546">
      <w:pPr>
        <w:spacing w:after="0" w:line="240" w:lineRule="auto"/>
        <w:ind w:firstLine="709"/>
        <w:jc w:val="both"/>
        <w:rPr>
          <w:sz w:val="28"/>
          <w:szCs w:val="28"/>
        </w:rPr>
      </w:pPr>
      <w:r w:rsidRPr="001C653D">
        <w:rPr>
          <w:sz w:val="28"/>
          <w:szCs w:val="28"/>
        </w:rPr>
        <w:t>Строительство школы в поселке Вурнары на 1000 детей. В связи с изменениями требований норм СанПин по размеру площади на 1 учащегося (2,5 м</w:t>
      </w:r>
      <w:r w:rsidR="00F93F08" w:rsidRPr="001C653D">
        <w:rPr>
          <w:sz w:val="28"/>
          <w:szCs w:val="28"/>
          <w:vertAlign w:val="superscript"/>
        </w:rPr>
        <w:t>2</w:t>
      </w:r>
      <w:r w:rsidRPr="001C653D">
        <w:rPr>
          <w:sz w:val="28"/>
          <w:szCs w:val="28"/>
        </w:rPr>
        <w:t>) возникла проблема нехватки площадей.</w:t>
      </w:r>
    </w:p>
    <w:p w14:paraId="4A23BCCE"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580F0B7E" w14:textId="77777777" w:rsidR="0032040A" w:rsidRPr="001C653D" w:rsidRDefault="0032040A" w:rsidP="00520546">
      <w:pPr>
        <w:spacing w:after="0" w:line="240" w:lineRule="auto"/>
        <w:ind w:firstLine="709"/>
        <w:jc w:val="both"/>
        <w:rPr>
          <w:sz w:val="28"/>
          <w:szCs w:val="28"/>
        </w:rPr>
      </w:pPr>
      <w:r w:rsidRPr="001C653D">
        <w:rPr>
          <w:sz w:val="28"/>
          <w:szCs w:val="28"/>
        </w:rPr>
        <w:t>Ведется работа по изменению границ поселка Вурнары.</w:t>
      </w:r>
    </w:p>
    <w:p w14:paraId="5438C6C0"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12D95C2" w14:textId="77777777" w:rsidR="0032040A" w:rsidRPr="001C653D" w:rsidRDefault="0032040A" w:rsidP="00520546">
      <w:pPr>
        <w:spacing w:after="0" w:line="240" w:lineRule="auto"/>
        <w:ind w:firstLine="709"/>
        <w:jc w:val="both"/>
        <w:rPr>
          <w:sz w:val="28"/>
          <w:szCs w:val="28"/>
        </w:rPr>
      </w:pPr>
      <w:r w:rsidRPr="001C653D">
        <w:rPr>
          <w:sz w:val="28"/>
          <w:szCs w:val="28"/>
        </w:rPr>
        <w:lastRenderedPageBreak/>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14:paraId="6CD6FD6E"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EC54985" w14:textId="04880F20" w:rsidR="0032040A" w:rsidRPr="001C653D" w:rsidRDefault="0032040A" w:rsidP="00520546">
      <w:pPr>
        <w:spacing w:after="0" w:line="240" w:lineRule="auto"/>
        <w:ind w:firstLine="709"/>
        <w:jc w:val="both"/>
        <w:rPr>
          <w:sz w:val="28"/>
          <w:szCs w:val="28"/>
        </w:rPr>
      </w:pPr>
      <w:r w:rsidRPr="001C653D">
        <w:rPr>
          <w:sz w:val="28"/>
          <w:szCs w:val="28"/>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объекта - 600-700</w:t>
      </w:r>
      <w:r w:rsidR="00F12820" w:rsidRPr="001C653D">
        <w:rPr>
          <w:sz w:val="28"/>
          <w:szCs w:val="28"/>
        </w:rPr>
        <w:t xml:space="preserve"> </w:t>
      </w:r>
      <w:r w:rsidRPr="001C653D">
        <w:rPr>
          <w:sz w:val="28"/>
          <w:szCs w:val="28"/>
        </w:rPr>
        <w:t>млн рублей.</w:t>
      </w:r>
    </w:p>
    <w:p w14:paraId="41A21DCD" w14:textId="77777777" w:rsidR="0032040A" w:rsidRPr="001C653D" w:rsidRDefault="0032040A" w:rsidP="00520546">
      <w:pPr>
        <w:spacing w:after="0" w:line="240" w:lineRule="auto"/>
        <w:ind w:firstLine="709"/>
        <w:jc w:val="both"/>
        <w:rPr>
          <w:sz w:val="28"/>
          <w:szCs w:val="28"/>
        </w:rPr>
      </w:pPr>
      <w:r w:rsidRPr="001C653D">
        <w:rPr>
          <w:sz w:val="28"/>
          <w:szCs w:val="28"/>
        </w:rPr>
        <w:t>Строительство детского сада в поселке Вурнары на 240 мест. Наличие очередности детей в возрасте до 3 лет в дошкольные образовательные организации.</w:t>
      </w:r>
    </w:p>
    <w:p w14:paraId="035E1AF1"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4C3C3E61" w14:textId="77777777" w:rsidR="0032040A" w:rsidRPr="001C653D" w:rsidRDefault="0032040A" w:rsidP="00520546">
      <w:pPr>
        <w:spacing w:after="0" w:line="240" w:lineRule="auto"/>
        <w:ind w:firstLine="709"/>
        <w:jc w:val="both"/>
        <w:rPr>
          <w:sz w:val="28"/>
          <w:szCs w:val="28"/>
        </w:rPr>
      </w:pPr>
      <w:r w:rsidRPr="001C653D">
        <w:rPr>
          <w:sz w:val="28"/>
          <w:szCs w:val="28"/>
        </w:rPr>
        <w:t>Ведется работа по изменению границ поселка Вурнары.</w:t>
      </w:r>
    </w:p>
    <w:p w14:paraId="3E31FD3C"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1ECCB327"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14:paraId="2E01962B"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DEAAF8A" w14:textId="3D6E92A2" w:rsidR="0032040A" w:rsidRPr="001C653D" w:rsidRDefault="0032040A" w:rsidP="00520546">
      <w:pPr>
        <w:spacing w:after="0" w:line="240" w:lineRule="auto"/>
        <w:ind w:firstLine="709"/>
        <w:jc w:val="both"/>
        <w:rPr>
          <w:sz w:val="28"/>
          <w:szCs w:val="28"/>
        </w:rPr>
      </w:pPr>
      <w:r w:rsidRPr="001C653D">
        <w:rPr>
          <w:sz w:val="28"/>
          <w:szCs w:val="28"/>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объекта - 140,0</w:t>
      </w:r>
      <w:r w:rsidR="00F12820" w:rsidRPr="001C653D">
        <w:rPr>
          <w:sz w:val="28"/>
          <w:szCs w:val="28"/>
        </w:rPr>
        <w:t xml:space="preserve"> </w:t>
      </w:r>
      <w:r w:rsidRPr="001C653D">
        <w:rPr>
          <w:sz w:val="28"/>
          <w:szCs w:val="28"/>
        </w:rPr>
        <w:t>млн рублей.</w:t>
      </w:r>
    </w:p>
    <w:p w14:paraId="7F5CF248" w14:textId="69D9E895" w:rsidR="0032040A" w:rsidRPr="001C653D" w:rsidRDefault="0032040A" w:rsidP="00520546">
      <w:pPr>
        <w:spacing w:after="0" w:line="240" w:lineRule="auto"/>
        <w:ind w:firstLine="709"/>
        <w:jc w:val="both"/>
        <w:rPr>
          <w:sz w:val="28"/>
          <w:szCs w:val="28"/>
        </w:rPr>
      </w:pPr>
      <w:r w:rsidRPr="001C653D">
        <w:rPr>
          <w:sz w:val="28"/>
          <w:szCs w:val="28"/>
        </w:rPr>
        <w:t xml:space="preserve">Капитальный ремонт здания МБДОУ </w:t>
      </w:r>
      <w:r w:rsidR="000452F2">
        <w:rPr>
          <w:sz w:val="28"/>
          <w:szCs w:val="28"/>
        </w:rPr>
        <w:t>«</w:t>
      </w:r>
      <w:r w:rsidRPr="001C653D">
        <w:rPr>
          <w:sz w:val="28"/>
          <w:szCs w:val="28"/>
        </w:rPr>
        <w:t xml:space="preserve">Детский сад №3 </w:t>
      </w:r>
      <w:r w:rsidR="000452F2">
        <w:rPr>
          <w:sz w:val="28"/>
          <w:szCs w:val="28"/>
        </w:rPr>
        <w:t>«</w:t>
      </w:r>
      <w:r w:rsidRPr="001C653D">
        <w:rPr>
          <w:sz w:val="28"/>
          <w:szCs w:val="28"/>
        </w:rPr>
        <w:t>Ромашка</w:t>
      </w:r>
      <w:r w:rsidR="000452F2">
        <w:rPr>
          <w:sz w:val="28"/>
          <w:szCs w:val="28"/>
        </w:rPr>
        <w:t>»</w:t>
      </w:r>
      <w:r w:rsidRPr="001C653D">
        <w:rPr>
          <w:sz w:val="28"/>
          <w:szCs w:val="28"/>
        </w:rPr>
        <w:t>. Износ здания более 50%.</w:t>
      </w:r>
    </w:p>
    <w:p w14:paraId="2BC7BA5B"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2844F4D3" w14:textId="77777777" w:rsidR="0032040A" w:rsidRPr="001C653D" w:rsidRDefault="0032040A" w:rsidP="00520546">
      <w:pPr>
        <w:spacing w:after="0" w:line="240" w:lineRule="auto"/>
        <w:ind w:firstLine="709"/>
        <w:jc w:val="both"/>
        <w:rPr>
          <w:sz w:val="28"/>
          <w:szCs w:val="28"/>
        </w:rPr>
      </w:pPr>
      <w:r w:rsidRPr="001C653D">
        <w:rPr>
          <w:sz w:val="28"/>
          <w:szCs w:val="28"/>
        </w:rPr>
        <w:t>Готовится проектно-сметная документация.</w:t>
      </w:r>
    </w:p>
    <w:p w14:paraId="78710C3B"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3EF1B83"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государственную программу.</w:t>
      </w:r>
    </w:p>
    <w:p w14:paraId="26FF2F9B"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6D21DEF" w14:textId="45C51C8F"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района Чувашской Республики. Ориентировочный объем финансирования - 15,0</w:t>
      </w:r>
      <w:r w:rsidR="00F12820" w:rsidRPr="001C653D">
        <w:rPr>
          <w:sz w:val="28"/>
          <w:szCs w:val="28"/>
        </w:rPr>
        <w:t xml:space="preserve"> </w:t>
      </w:r>
      <w:r w:rsidRPr="001C653D">
        <w:rPr>
          <w:sz w:val="28"/>
          <w:szCs w:val="28"/>
        </w:rPr>
        <w:t>млн рублей.</w:t>
      </w:r>
    </w:p>
    <w:p w14:paraId="65D31E62" w14:textId="32209410" w:rsidR="0032040A" w:rsidRPr="001C653D" w:rsidRDefault="0032040A" w:rsidP="00520546">
      <w:pPr>
        <w:spacing w:after="0" w:line="240" w:lineRule="auto"/>
        <w:ind w:firstLine="709"/>
        <w:jc w:val="both"/>
        <w:rPr>
          <w:sz w:val="28"/>
          <w:szCs w:val="28"/>
        </w:rPr>
      </w:pPr>
      <w:r w:rsidRPr="001C653D">
        <w:rPr>
          <w:sz w:val="28"/>
          <w:szCs w:val="28"/>
        </w:rPr>
        <w:t xml:space="preserve">Строительство пристроя МБОУ </w:t>
      </w:r>
      <w:r w:rsidR="000452F2">
        <w:rPr>
          <w:sz w:val="28"/>
          <w:szCs w:val="28"/>
        </w:rPr>
        <w:t>«</w:t>
      </w:r>
      <w:r w:rsidRPr="001C653D">
        <w:rPr>
          <w:sz w:val="28"/>
          <w:szCs w:val="28"/>
        </w:rPr>
        <w:t>Калининская СОШ</w:t>
      </w:r>
      <w:r w:rsidR="000452F2">
        <w:rPr>
          <w:sz w:val="28"/>
          <w:szCs w:val="28"/>
        </w:rPr>
        <w:t>»</w:t>
      </w:r>
      <w:r w:rsidRPr="001C653D">
        <w:rPr>
          <w:sz w:val="28"/>
          <w:szCs w:val="28"/>
        </w:rPr>
        <w:t>. Площади учебных помещений в расчете на 1 учащегося не соответствуют требованиям СанПин. Здание этой школы имеет износ выше 50%</w:t>
      </w:r>
      <w:r w:rsidR="0073499F" w:rsidRPr="001C653D">
        <w:rPr>
          <w:sz w:val="28"/>
          <w:szCs w:val="28"/>
        </w:rPr>
        <w:t>.</w:t>
      </w:r>
    </w:p>
    <w:p w14:paraId="6F417728"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3D852667" w14:textId="77777777" w:rsidR="0032040A" w:rsidRPr="001C653D" w:rsidRDefault="0032040A" w:rsidP="00520546">
      <w:pPr>
        <w:spacing w:after="0" w:line="240" w:lineRule="auto"/>
        <w:ind w:firstLine="709"/>
        <w:jc w:val="both"/>
        <w:rPr>
          <w:sz w:val="28"/>
          <w:szCs w:val="28"/>
        </w:rPr>
      </w:pPr>
      <w:r w:rsidRPr="001C653D">
        <w:rPr>
          <w:sz w:val="28"/>
          <w:szCs w:val="28"/>
        </w:rPr>
        <w:t>Вопрос строительства пристроя школы рассматривался Министерством образования Чувашской Республики неоднократно. Была разработана ПСД, проект прошел государственную экспертизу. Но проект остался не реализованным.</w:t>
      </w:r>
    </w:p>
    <w:p w14:paraId="381F1469"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1B5ED591" w14:textId="77777777" w:rsidR="0032040A" w:rsidRPr="001C653D" w:rsidRDefault="0032040A" w:rsidP="00520546">
      <w:pPr>
        <w:spacing w:after="0" w:line="240" w:lineRule="auto"/>
        <w:ind w:firstLine="709"/>
        <w:jc w:val="both"/>
        <w:rPr>
          <w:sz w:val="28"/>
          <w:szCs w:val="28"/>
        </w:rPr>
      </w:pPr>
      <w:r w:rsidRPr="001C653D">
        <w:rPr>
          <w:sz w:val="28"/>
          <w:szCs w:val="28"/>
        </w:rPr>
        <w:lastRenderedPageBreak/>
        <w:t>Необходимо проработать вопрос с профильным министерством по включению объекта в федеральную программу, разработать новую проектно-сметную документацию.</w:t>
      </w:r>
    </w:p>
    <w:p w14:paraId="2033D1DA"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7F06582E" w14:textId="3F611501" w:rsidR="0032040A" w:rsidRPr="001C653D" w:rsidRDefault="0032040A" w:rsidP="00520546">
      <w:pPr>
        <w:spacing w:after="0" w:line="240" w:lineRule="auto"/>
        <w:ind w:firstLine="709"/>
        <w:jc w:val="both"/>
        <w:rPr>
          <w:sz w:val="28"/>
          <w:szCs w:val="28"/>
        </w:rPr>
      </w:pPr>
      <w:r w:rsidRPr="001C653D">
        <w:rPr>
          <w:sz w:val="28"/>
          <w:szCs w:val="28"/>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- 120,0</w:t>
      </w:r>
      <w:r w:rsidR="00F12820" w:rsidRPr="001C653D">
        <w:rPr>
          <w:sz w:val="28"/>
          <w:szCs w:val="28"/>
        </w:rPr>
        <w:t xml:space="preserve"> </w:t>
      </w:r>
      <w:r w:rsidRPr="001C653D">
        <w:rPr>
          <w:sz w:val="28"/>
          <w:szCs w:val="28"/>
        </w:rPr>
        <w:t>млн рублей.</w:t>
      </w:r>
    </w:p>
    <w:p w14:paraId="3171E18F"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2" w:name="_Toc47367262"/>
      <w:r w:rsidRPr="009629E1">
        <w:rPr>
          <w:rFonts w:ascii="Times New Roman" w:hAnsi="Times New Roman" w:cs="Times New Roman"/>
          <w:b/>
          <w:bCs/>
          <w:color w:val="auto"/>
          <w:sz w:val="28"/>
          <w:szCs w:val="28"/>
        </w:rPr>
        <w:t>ЖКХ</w:t>
      </w:r>
      <w:bookmarkEnd w:id="62"/>
    </w:p>
    <w:p w14:paraId="78E706BC" w14:textId="77777777" w:rsidR="0032040A" w:rsidRPr="001C653D" w:rsidRDefault="0032040A" w:rsidP="00520546">
      <w:pPr>
        <w:spacing w:after="0" w:line="240" w:lineRule="auto"/>
        <w:ind w:firstLine="709"/>
        <w:jc w:val="both"/>
        <w:rPr>
          <w:sz w:val="28"/>
          <w:szCs w:val="28"/>
        </w:rPr>
      </w:pPr>
      <w:r w:rsidRPr="001C653D">
        <w:rPr>
          <w:sz w:val="28"/>
          <w:szCs w:val="28"/>
        </w:rPr>
        <w:t>Реконструкция котельной №1 в пгт. Вурнары. Необходимо провести реконструкцию котельной: замена 3 котлов и участка теплотрассы.</w:t>
      </w:r>
    </w:p>
    <w:p w14:paraId="51FA47B1"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099D32A3" w14:textId="77777777" w:rsidR="0032040A" w:rsidRPr="001C653D" w:rsidRDefault="0032040A" w:rsidP="00520546">
      <w:pPr>
        <w:spacing w:after="0" w:line="240" w:lineRule="auto"/>
        <w:ind w:firstLine="709"/>
        <w:jc w:val="both"/>
        <w:rPr>
          <w:sz w:val="28"/>
          <w:szCs w:val="28"/>
        </w:rPr>
      </w:pPr>
      <w:r w:rsidRPr="001C653D">
        <w:rPr>
          <w:sz w:val="28"/>
          <w:szCs w:val="28"/>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14:paraId="6EAC48D1"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62725D34"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586E87A7"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35703DC" w14:textId="747A3CBC"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- 28,0</w:t>
      </w:r>
      <w:r w:rsidR="00F12820" w:rsidRPr="001C653D">
        <w:rPr>
          <w:sz w:val="28"/>
          <w:szCs w:val="28"/>
        </w:rPr>
        <w:t xml:space="preserve"> </w:t>
      </w:r>
      <w:r w:rsidRPr="001C653D">
        <w:rPr>
          <w:sz w:val="28"/>
          <w:szCs w:val="28"/>
        </w:rPr>
        <w:t>млн рублей.</w:t>
      </w:r>
    </w:p>
    <w:p w14:paraId="5C3BE1DE" w14:textId="2CC93FD1" w:rsidR="0032040A" w:rsidRPr="001C653D" w:rsidRDefault="0032040A" w:rsidP="00520546">
      <w:pPr>
        <w:spacing w:after="0" w:line="240" w:lineRule="auto"/>
        <w:ind w:firstLine="709"/>
        <w:jc w:val="both"/>
        <w:rPr>
          <w:sz w:val="28"/>
          <w:szCs w:val="28"/>
        </w:rPr>
      </w:pPr>
      <w:r w:rsidRPr="001C653D">
        <w:rPr>
          <w:sz w:val="28"/>
          <w:szCs w:val="28"/>
        </w:rPr>
        <w:t>Реконструкция теплотрассы от котельной №2 до ЦТП №1 в пгт.</w:t>
      </w:r>
      <w:r w:rsidR="0073499F" w:rsidRPr="001C653D">
        <w:rPr>
          <w:sz w:val="28"/>
          <w:szCs w:val="28"/>
        </w:rPr>
        <w:t> </w:t>
      </w:r>
      <w:r w:rsidRPr="001C653D">
        <w:rPr>
          <w:sz w:val="28"/>
          <w:szCs w:val="28"/>
        </w:rPr>
        <w:t>Вурнары. Необходимо провести реконструкцию теплотрассы: строительство новой теплотрассы протяженностью 1,9 км в двухтрубном исполнении.</w:t>
      </w:r>
    </w:p>
    <w:p w14:paraId="0054DE6A"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52E5370A" w14:textId="77777777" w:rsidR="0032040A" w:rsidRPr="001C653D" w:rsidRDefault="0032040A" w:rsidP="00520546">
      <w:pPr>
        <w:spacing w:after="0" w:line="240" w:lineRule="auto"/>
        <w:ind w:firstLine="709"/>
        <w:jc w:val="both"/>
        <w:rPr>
          <w:sz w:val="28"/>
          <w:szCs w:val="28"/>
        </w:rPr>
      </w:pPr>
      <w:r w:rsidRPr="001C653D">
        <w:rPr>
          <w:sz w:val="28"/>
          <w:szCs w:val="28"/>
        </w:rPr>
        <w:t>Разработана ПСД, проект прошел государственную экспертизу. Проблемой является недостаточность собственных доходов бюджета Вурнарского городского поселения Вурнарского района Чувашской Республики.</w:t>
      </w:r>
    </w:p>
    <w:p w14:paraId="3E7D4CC2"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67F67355"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74B3814E"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5749016" w14:textId="0D12CA8B" w:rsidR="0032040A" w:rsidRPr="001C653D" w:rsidRDefault="0032040A" w:rsidP="00520546">
      <w:pPr>
        <w:spacing w:after="0" w:line="240" w:lineRule="auto"/>
        <w:ind w:firstLine="709"/>
        <w:jc w:val="both"/>
        <w:rPr>
          <w:sz w:val="28"/>
          <w:szCs w:val="28"/>
        </w:rPr>
      </w:pPr>
      <w:r w:rsidRPr="001C653D">
        <w:rPr>
          <w:sz w:val="28"/>
          <w:szCs w:val="28"/>
        </w:rPr>
        <w:t>Средства федерального бюджета,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- 59,0</w:t>
      </w:r>
      <w:r w:rsidR="00F12820" w:rsidRPr="001C653D">
        <w:rPr>
          <w:sz w:val="28"/>
          <w:szCs w:val="28"/>
        </w:rPr>
        <w:t xml:space="preserve"> </w:t>
      </w:r>
      <w:r w:rsidRPr="001C653D">
        <w:rPr>
          <w:sz w:val="28"/>
          <w:szCs w:val="28"/>
        </w:rPr>
        <w:t>млн рублей.</w:t>
      </w:r>
    </w:p>
    <w:p w14:paraId="03C8747D" w14:textId="77777777" w:rsidR="0032040A" w:rsidRPr="001C653D" w:rsidRDefault="0032040A" w:rsidP="00520546">
      <w:pPr>
        <w:spacing w:after="0" w:line="240" w:lineRule="auto"/>
        <w:ind w:firstLine="709"/>
        <w:jc w:val="both"/>
        <w:rPr>
          <w:sz w:val="28"/>
          <w:szCs w:val="28"/>
        </w:rPr>
      </w:pPr>
      <w:r w:rsidRPr="001C653D">
        <w:rPr>
          <w:sz w:val="28"/>
          <w:szCs w:val="28"/>
        </w:rPr>
        <w:t>Реконструкция водонапорных сетей и здания водонапорной башни в д. Мунъялы Ермошкинского сельского поселения Вурнарского района Чувашской Республики. Необходимо провести реконструкцию водонапорных сетей и здания водонапорной башни в д. Мунъялы.</w:t>
      </w:r>
    </w:p>
    <w:p w14:paraId="3C298061"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1F2EE015" w14:textId="77777777" w:rsidR="0032040A" w:rsidRPr="001C653D" w:rsidRDefault="0032040A" w:rsidP="00520546">
      <w:pPr>
        <w:spacing w:after="0" w:line="240" w:lineRule="auto"/>
        <w:ind w:firstLine="709"/>
        <w:jc w:val="both"/>
        <w:rPr>
          <w:sz w:val="28"/>
          <w:szCs w:val="28"/>
        </w:rPr>
      </w:pPr>
      <w:r w:rsidRPr="001C653D">
        <w:rPr>
          <w:sz w:val="28"/>
          <w:szCs w:val="28"/>
        </w:rPr>
        <w:lastRenderedPageBreak/>
        <w:t>Разработана ПСД. Проблемой является недостаточность собственных доходов бюджета Ермошкинского сельского поселения Вурнарского района Чувашской Республики.</w:t>
      </w:r>
    </w:p>
    <w:p w14:paraId="64574D1C"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04360FF4"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290EC2E2"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36571744" w14:textId="480DB57C"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Ермошкинского сельского поселения Вурнарского района Чувашской Республики. Ориентировочный объем финансирования - 1,0</w:t>
      </w:r>
      <w:r w:rsidR="00F12820" w:rsidRPr="001C653D">
        <w:rPr>
          <w:sz w:val="28"/>
          <w:szCs w:val="28"/>
        </w:rPr>
        <w:t xml:space="preserve"> </w:t>
      </w:r>
      <w:r w:rsidRPr="001C653D">
        <w:rPr>
          <w:sz w:val="28"/>
          <w:szCs w:val="28"/>
        </w:rPr>
        <w:t>млн рублей.</w:t>
      </w:r>
    </w:p>
    <w:p w14:paraId="46246A43" w14:textId="77777777" w:rsidR="0032040A" w:rsidRPr="001C653D" w:rsidRDefault="0032040A" w:rsidP="00520546">
      <w:pPr>
        <w:spacing w:after="0" w:line="240" w:lineRule="auto"/>
        <w:ind w:firstLine="709"/>
        <w:jc w:val="both"/>
        <w:rPr>
          <w:sz w:val="28"/>
          <w:szCs w:val="28"/>
        </w:rPr>
      </w:pPr>
      <w:r w:rsidRPr="001C653D">
        <w:rPr>
          <w:sz w:val="28"/>
          <w:szCs w:val="28"/>
        </w:rPr>
        <w:t>Капитальный ремонт водонапорной башни в д. Новые Яхакасы. Необходимо провести реконструкцию водонапорной башни в д. Новые Яхакасы, износ выше 50%.</w:t>
      </w:r>
    </w:p>
    <w:p w14:paraId="7E0D6F04"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6468F51F" w14:textId="77777777" w:rsidR="0032040A" w:rsidRPr="001C653D" w:rsidRDefault="0032040A" w:rsidP="00520546">
      <w:pPr>
        <w:spacing w:after="0" w:line="240" w:lineRule="auto"/>
        <w:ind w:firstLine="709"/>
        <w:jc w:val="both"/>
        <w:rPr>
          <w:sz w:val="28"/>
          <w:szCs w:val="28"/>
        </w:rPr>
      </w:pPr>
      <w:r w:rsidRPr="001C653D">
        <w:rPr>
          <w:sz w:val="28"/>
          <w:szCs w:val="28"/>
        </w:rPr>
        <w:t xml:space="preserve">Разработана ПСД, имеется положительная экспертиза. Проблемой является недостаточность собственных доходов бюджета Санарпосинского сельского поселения Вурнарского района Чувашской Республики. </w:t>
      </w:r>
      <w:r w:rsidRPr="001C653D">
        <w:rPr>
          <w:i/>
          <w:iCs/>
          <w:sz w:val="28"/>
          <w:szCs w:val="28"/>
        </w:rPr>
        <w:t>Пути решения.</w:t>
      </w:r>
      <w:r w:rsidRPr="001C653D">
        <w:rPr>
          <w:sz w:val="28"/>
          <w:szCs w:val="28"/>
        </w:rPr>
        <w:t xml:space="preserve"> Необходимо проработать вопрос с профильным министерством по включению объекта в инвестиционную программу Чувашской Республики.</w:t>
      </w:r>
    </w:p>
    <w:p w14:paraId="29908C17"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95B226D" w14:textId="5BD08EF4"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Санарпосинского сельского поселения Вурнарского района Чувашской Республики. Ориентировочный объем финансирования - 2,0</w:t>
      </w:r>
      <w:r w:rsidR="00F12820" w:rsidRPr="001C653D">
        <w:rPr>
          <w:sz w:val="28"/>
          <w:szCs w:val="28"/>
        </w:rPr>
        <w:t xml:space="preserve"> </w:t>
      </w:r>
      <w:r w:rsidRPr="001C653D">
        <w:rPr>
          <w:sz w:val="28"/>
          <w:szCs w:val="28"/>
        </w:rPr>
        <w:t>млн рублей.</w:t>
      </w:r>
    </w:p>
    <w:p w14:paraId="284481CC" w14:textId="77777777" w:rsidR="0032040A" w:rsidRPr="001C653D" w:rsidRDefault="0032040A" w:rsidP="00520546">
      <w:pPr>
        <w:spacing w:after="0" w:line="240" w:lineRule="auto"/>
        <w:ind w:firstLine="709"/>
        <w:jc w:val="both"/>
        <w:rPr>
          <w:sz w:val="28"/>
          <w:szCs w:val="28"/>
        </w:rPr>
      </w:pPr>
      <w:r w:rsidRPr="001C653D">
        <w:rPr>
          <w:sz w:val="28"/>
          <w:szCs w:val="28"/>
        </w:rPr>
        <w:t>Капитальный ремонт водонапорных башен (4 башни) и артезианских скважин в пгт. Вурнары. Необходимо провести ремонт водонапорных башен, в связи с их изношенностью.</w:t>
      </w:r>
    </w:p>
    <w:p w14:paraId="67342C8C"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579DF4F6" w14:textId="77777777" w:rsidR="0032040A" w:rsidRPr="001C653D" w:rsidRDefault="0032040A" w:rsidP="00520546">
      <w:pPr>
        <w:spacing w:after="0" w:line="240" w:lineRule="auto"/>
        <w:ind w:firstLine="709"/>
        <w:jc w:val="both"/>
        <w:rPr>
          <w:sz w:val="28"/>
          <w:szCs w:val="28"/>
        </w:rPr>
      </w:pPr>
      <w:r w:rsidRPr="001C653D">
        <w:rPr>
          <w:sz w:val="28"/>
          <w:szCs w:val="28"/>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14:paraId="61CB761B"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557EC37F"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7B1EC93B"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671AE46D" w14:textId="581E69E8"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- 8,0</w:t>
      </w:r>
      <w:r w:rsidR="00F12820" w:rsidRPr="001C653D">
        <w:rPr>
          <w:sz w:val="28"/>
          <w:szCs w:val="28"/>
        </w:rPr>
        <w:t xml:space="preserve"> </w:t>
      </w:r>
      <w:r w:rsidRPr="001C653D">
        <w:rPr>
          <w:sz w:val="28"/>
          <w:szCs w:val="28"/>
        </w:rPr>
        <w:t>млн рублей.</w:t>
      </w:r>
    </w:p>
    <w:p w14:paraId="0DBA1D84" w14:textId="77777777" w:rsidR="0032040A" w:rsidRPr="001C653D" w:rsidRDefault="0032040A" w:rsidP="00520546">
      <w:pPr>
        <w:spacing w:after="0" w:line="240" w:lineRule="auto"/>
        <w:ind w:firstLine="709"/>
        <w:jc w:val="both"/>
        <w:rPr>
          <w:sz w:val="28"/>
          <w:szCs w:val="28"/>
        </w:rPr>
      </w:pPr>
      <w:r w:rsidRPr="001C653D">
        <w:rPr>
          <w:sz w:val="28"/>
          <w:szCs w:val="28"/>
        </w:rPr>
        <w:t>Проект реконструкции сетей водоснабжения и водоотведения в пгт. Вурнары. Требуется проведение реконструкции сетей водоснабжения и водоотведения в пгт. Вурнары, для чего необходимо разработать проектно-сметную документацию.</w:t>
      </w:r>
    </w:p>
    <w:p w14:paraId="380B045B"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19B2E1C4" w14:textId="77777777" w:rsidR="0032040A" w:rsidRPr="001C653D" w:rsidRDefault="0032040A" w:rsidP="00520546">
      <w:pPr>
        <w:spacing w:after="0" w:line="240" w:lineRule="auto"/>
        <w:ind w:firstLine="709"/>
        <w:jc w:val="both"/>
        <w:rPr>
          <w:sz w:val="28"/>
          <w:szCs w:val="28"/>
        </w:rPr>
      </w:pPr>
      <w:r w:rsidRPr="001C653D">
        <w:rPr>
          <w:sz w:val="28"/>
          <w:szCs w:val="28"/>
        </w:rPr>
        <w:lastRenderedPageBreak/>
        <w:t>Проблемой является недостаточность собственных доходов бюджета Вурнарского городского поселения Вурнарского района Чувашской Республики.</w:t>
      </w:r>
    </w:p>
    <w:p w14:paraId="7E8BD359"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5537F18B" w14:textId="77777777" w:rsidR="0032040A" w:rsidRPr="001C653D" w:rsidRDefault="0032040A" w:rsidP="00520546">
      <w:pPr>
        <w:spacing w:after="0" w:line="240" w:lineRule="auto"/>
        <w:ind w:firstLine="709"/>
        <w:jc w:val="both"/>
        <w:rPr>
          <w:sz w:val="28"/>
          <w:szCs w:val="28"/>
        </w:rPr>
      </w:pPr>
      <w:r w:rsidRPr="001C653D">
        <w:rPr>
          <w:sz w:val="28"/>
          <w:szCs w:val="28"/>
        </w:rPr>
        <w:t>Необходима финансовая помощь из республиканского бюджета Чувашской Республики.</w:t>
      </w:r>
    </w:p>
    <w:p w14:paraId="5E3A5735"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7F3073CD" w14:textId="0B9E1B3E"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- 6,0</w:t>
      </w:r>
      <w:r w:rsidR="00F12820" w:rsidRPr="001C653D">
        <w:rPr>
          <w:sz w:val="28"/>
          <w:szCs w:val="28"/>
        </w:rPr>
        <w:t xml:space="preserve"> </w:t>
      </w:r>
      <w:r w:rsidRPr="001C653D">
        <w:rPr>
          <w:sz w:val="28"/>
          <w:szCs w:val="28"/>
        </w:rPr>
        <w:t>млн рублей.</w:t>
      </w:r>
    </w:p>
    <w:p w14:paraId="00D780BA" w14:textId="77777777" w:rsidR="0032040A" w:rsidRPr="001C653D" w:rsidRDefault="0032040A" w:rsidP="00520546">
      <w:pPr>
        <w:spacing w:after="0" w:line="240" w:lineRule="auto"/>
        <w:ind w:firstLine="709"/>
        <w:jc w:val="both"/>
        <w:rPr>
          <w:sz w:val="28"/>
          <w:szCs w:val="28"/>
        </w:rPr>
      </w:pPr>
      <w:r w:rsidRPr="001C653D">
        <w:rPr>
          <w:sz w:val="28"/>
          <w:szCs w:val="28"/>
        </w:rPr>
        <w:t>Реконструкции сетей водоснабжения и водоотведения в пгт. Вурнары. Требуется проведение реконструкции сетей водоснабжения и водоотведения в пгт.</w:t>
      </w:r>
      <w:r w:rsidRPr="001C653D">
        <w:rPr>
          <w:i/>
          <w:iCs/>
          <w:sz w:val="28"/>
          <w:szCs w:val="28"/>
        </w:rPr>
        <w:t xml:space="preserve"> Вурнары</w:t>
      </w:r>
      <w:r w:rsidRPr="001C653D">
        <w:rPr>
          <w:sz w:val="28"/>
          <w:szCs w:val="28"/>
        </w:rPr>
        <w:t xml:space="preserve"> в связи с нехваткой питьевой воды для частного сектора поселка Вурнары.</w:t>
      </w:r>
    </w:p>
    <w:p w14:paraId="66721FC8"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433A2F0C" w14:textId="77777777" w:rsidR="0032040A" w:rsidRPr="001C653D" w:rsidRDefault="0032040A" w:rsidP="00520546">
      <w:pPr>
        <w:spacing w:after="0" w:line="240" w:lineRule="auto"/>
        <w:ind w:firstLine="709"/>
        <w:jc w:val="both"/>
        <w:rPr>
          <w:sz w:val="28"/>
          <w:szCs w:val="28"/>
        </w:rPr>
      </w:pPr>
      <w:r w:rsidRPr="001C653D">
        <w:rPr>
          <w:sz w:val="28"/>
          <w:szCs w:val="28"/>
        </w:rPr>
        <w:t>Проблемой является недостаточность собственных доходов бюджета Вурнарского городского поселения Вурнарского района Чувашской Республики.</w:t>
      </w:r>
    </w:p>
    <w:p w14:paraId="2A2BBA2D"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6A920984"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7F83FD7E"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5A0C43C" w14:textId="331E12B1"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w:t>
      </w:r>
      <w:r w:rsidR="00F12820" w:rsidRPr="001C653D">
        <w:rPr>
          <w:sz w:val="28"/>
          <w:szCs w:val="28"/>
        </w:rPr>
        <w:t xml:space="preserve"> </w:t>
      </w:r>
      <w:r w:rsidRPr="001C653D">
        <w:rPr>
          <w:sz w:val="28"/>
          <w:szCs w:val="28"/>
        </w:rPr>
        <w:t>млн рублей.</w:t>
      </w:r>
    </w:p>
    <w:p w14:paraId="0394F636" w14:textId="77777777" w:rsidR="0032040A" w:rsidRPr="001C653D" w:rsidRDefault="0032040A" w:rsidP="00520546">
      <w:pPr>
        <w:spacing w:after="0" w:line="240" w:lineRule="auto"/>
        <w:ind w:firstLine="709"/>
        <w:jc w:val="both"/>
        <w:rPr>
          <w:sz w:val="28"/>
          <w:szCs w:val="28"/>
        </w:rPr>
      </w:pPr>
      <w:r w:rsidRPr="001C653D">
        <w:rPr>
          <w:sz w:val="28"/>
          <w:szCs w:val="28"/>
        </w:rPr>
        <w:t>Строительство блочно - модульной котельной в с. Калинино. Строительство блочно - модульной котельной в с. Калинино позволит решить проблему теплоснабжения многоквартирных домов, школы, садика, администрации поселения. Износ старой котельной 58%.</w:t>
      </w:r>
    </w:p>
    <w:p w14:paraId="04B622E1"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5A64BA20" w14:textId="77777777" w:rsidR="0032040A" w:rsidRPr="001C653D" w:rsidRDefault="0032040A" w:rsidP="00520546">
      <w:pPr>
        <w:spacing w:after="0" w:line="240" w:lineRule="auto"/>
        <w:ind w:firstLine="709"/>
        <w:jc w:val="both"/>
        <w:rPr>
          <w:sz w:val="28"/>
          <w:szCs w:val="28"/>
        </w:rPr>
      </w:pPr>
      <w:r w:rsidRPr="001C653D">
        <w:rPr>
          <w:sz w:val="28"/>
          <w:szCs w:val="28"/>
        </w:rPr>
        <w:t>Разрабатывается ПСД. Проблемой является недостаточность собственных доходов бюджета Калининского сельского поселения Вурнарского района Чувашской Республики.</w:t>
      </w:r>
    </w:p>
    <w:p w14:paraId="654533CA"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AE0C83E"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инвестиционную программу Чувашской Республики.</w:t>
      </w:r>
    </w:p>
    <w:p w14:paraId="0C6EAFAB"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D55EEFE" w14:textId="1280D008"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Калининского сельского поселения Вурнарского района Чувашской Республики. Ориентировочный объем финансирования - 2,0</w:t>
      </w:r>
      <w:r w:rsidR="00F12820" w:rsidRPr="001C653D">
        <w:rPr>
          <w:sz w:val="28"/>
          <w:szCs w:val="28"/>
        </w:rPr>
        <w:t xml:space="preserve"> </w:t>
      </w:r>
      <w:r w:rsidRPr="001C653D">
        <w:rPr>
          <w:sz w:val="28"/>
          <w:szCs w:val="28"/>
        </w:rPr>
        <w:t>млн рублей.</w:t>
      </w:r>
    </w:p>
    <w:p w14:paraId="34BE3EC5" w14:textId="77777777" w:rsidR="0032040A" w:rsidRPr="001C653D" w:rsidRDefault="0032040A" w:rsidP="00520546">
      <w:pPr>
        <w:spacing w:after="0" w:line="240" w:lineRule="auto"/>
        <w:ind w:firstLine="709"/>
        <w:jc w:val="both"/>
        <w:rPr>
          <w:sz w:val="28"/>
          <w:szCs w:val="28"/>
        </w:rPr>
      </w:pPr>
      <w:r w:rsidRPr="001C653D">
        <w:rPr>
          <w:sz w:val="28"/>
          <w:szCs w:val="28"/>
        </w:rPr>
        <w:t xml:space="preserve">Приобретение емкостей накопителей воды (2 шт.). Емкости накопителей воды необходимы для обеспечения бесперебойного снабжения водой </w:t>
      </w:r>
      <w:r w:rsidRPr="001C653D">
        <w:rPr>
          <w:sz w:val="28"/>
          <w:szCs w:val="28"/>
        </w:rPr>
        <w:lastRenderedPageBreak/>
        <w:t>социальных объектов и населения, как основной и резервный источник водоснабжения.</w:t>
      </w:r>
    </w:p>
    <w:p w14:paraId="017AE3C3"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62805B4C" w14:textId="77777777" w:rsidR="0032040A" w:rsidRPr="001C653D" w:rsidRDefault="0032040A" w:rsidP="00520546">
      <w:pPr>
        <w:spacing w:after="0" w:line="240" w:lineRule="auto"/>
        <w:ind w:firstLine="709"/>
        <w:jc w:val="both"/>
        <w:rPr>
          <w:sz w:val="28"/>
          <w:szCs w:val="28"/>
        </w:rPr>
      </w:pPr>
      <w:r w:rsidRPr="001C653D">
        <w:rPr>
          <w:sz w:val="28"/>
          <w:szCs w:val="28"/>
        </w:rPr>
        <w:t>Проблемой является недостаточность собственных доходов бюджета Вурнарского городского поселения Вурнарского района Чувашской Республики.</w:t>
      </w:r>
    </w:p>
    <w:p w14:paraId="713B59EF"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0CF61DA3"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республиканскую программу Чувашской Республики.</w:t>
      </w:r>
    </w:p>
    <w:p w14:paraId="58DBBAC6"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0991F7E" w14:textId="51DC89CE"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w:t>
      </w:r>
      <w:r w:rsidR="00F12820" w:rsidRPr="001C653D">
        <w:rPr>
          <w:sz w:val="28"/>
          <w:szCs w:val="28"/>
        </w:rPr>
        <w:t xml:space="preserve"> </w:t>
      </w:r>
      <w:r w:rsidRPr="001C653D">
        <w:rPr>
          <w:sz w:val="28"/>
          <w:szCs w:val="28"/>
        </w:rPr>
        <w:t>млн рублей.</w:t>
      </w:r>
    </w:p>
    <w:p w14:paraId="0D59C4EC" w14:textId="77777777" w:rsidR="0032040A" w:rsidRPr="001C653D" w:rsidRDefault="0032040A" w:rsidP="00520546">
      <w:pPr>
        <w:spacing w:after="0" w:line="240" w:lineRule="auto"/>
        <w:ind w:firstLine="709"/>
        <w:jc w:val="both"/>
        <w:rPr>
          <w:sz w:val="28"/>
          <w:szCs w:val="28"/>
        </w:rPr>
      </w:pPr>
      <w:r w:rsidRPr="001C653D">
        <w:rPr>
          <w:sz w:val="28"/>
          <w:szCs w:val="28"/>
        </w:rPr>
        <w:t>Технологическое присоединение к существующим сетям</w:t>
      </w:r>
      <w:r w:rsidRPr="001C653D">
        <w:rPr>
          <w:i/>
          <w:iCs/>
          <w:sz w:val="28"/>
          <w:szCs w:val="28"/>
        </w:rPr>
        <w:t>.</w:t>
      </w:r>
      <w:r w:rsidRPr="001C653D">
        <w:rPr>
          <w:sz w:val="28"/>
          <w:szCs w:val="28"/>
        </w:rPr>
        <w:t xml:space="preserve"> При строительстве нового БОС не были учтены затраты на технологические присоединения к существующим сетям.</w:t>
      </w:r>
    </w:p>
    <w:p w14:paraId="47E4424A"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1ACFEAD6" w14:textId="77777777" w:rsidR="0032040A" w:rsidRPr="001C653D" w:rsidRDefault="0032040A" w:rsidP="00520546">
      <w:pPr>
        <w:spacing w:after="0" w:line="240" w:lineRule="auto"/>
        <w:ind w:firstLine="709"/>
        <w:jc w:val="both"/>
        <w:rPr>
          <w:sz w:val="28"/>
          <w:szCs w:val="28"/>
        </w:rPr>
      </w:pPr>
      <w:r w:rsidRPr="001C653D">
        <w:rPr>
          <w:sz w:val="28"/>
          <w:szCs w:val="28"/>
        </w:rPr>
        <w:t>Проблемой является недостаточность собственных доходов бюджета Вурнарского городского поселения Вурнарского района Чувашской Республики.</w:t>
      </w:r>
    </w:p>
    <w:p w14:paraId="3570DCB9"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45D07BE6"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о софинансировании из республиканского бюджета Чувашской Республики.</w:t>
      </w:r>
    </w:p>
    <w:p w14:paraId="6A2E0676"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2BAC9E4" w14:textId="468B1D2C"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- 1,8</w:t>
      </w:r>
      <w:r w:rsidR="00F12820" w:rsidRPr="001C653D">
        <w:rPr>
          <w:sz w:val="28"/>
          <w:szCs w:val="28"/>
        </w:rPr>
        <w:t xml:space="preserve"> </w:t>
      </w:r>
      <w:r w:rsidRPr="001C653D">
        <w:rPr>
          <w:sz w:val="28"/>
          <w:szCs w:val="28"/>
        </w:rPr>
        <w:t>млн рублей.</w:t>
      </w:r>
    </w:p>
    <w:p w14:paraId="52DFEE51"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3" w:name="_Toc47367263"/>
      <w:r w:rsidRPr="009629E1">
        <w:rPr>
          <w:rFonts w:ascii="Times New Roman" w:hAnsi="Times New Roman" w:cs="Times New Roman"/>
          <w:b/>
          <w:bCs/>
          <w:color w:val="auto"/>
          <w:sz w:val="28"/>
          <w:szCs w:val="28"/>
        </w:rPr>
        <w:t>Строительство жилья</w:t>
      </w:r>
      <w:bookmarkEnd w:id="63"/>
    </w:p>
    <w:p w14:paraId="73C685FF" w14:textId="77777777" w:rsidR="0032040A" w:rsidRPr="001C653D" w:rsidRDefault="0032040A" w:rsidP="00520546">
      <w:pPr>
        <w:spacing w:after="0" w:line="240" w:lineRule="auto"/>
        <w:ind w:firstLine="709"/>
        <w:jc w:val="both"/>
        <w:rPr>
          <w:sz w:val="28"/>
          <w:szCs w:val="28"/>
        </w:rPr>
      </w:pPr>
      <w:r w:rsidRPr="001C653D">
        <w:rPr>
          <w:sz w:val="28"/>
          <w:szCs w:val="28"/>
        </w:rPr>
        <w:t>Переселение граждан из аварийного жилищного фонда (по судебным актам). 5 многоквартирных домов в пгт. Вурнары признаны непригодными для проживания после 1 января 2017 года, соответственно в республиканскую программу переселения из аварийного жилищного фонда на 2019-2021 годы объекты не попали. На 2 дома имеется судебное решение.</w:t>
      </w:r>
    </w:p>
    <w:p w14:paraId="220F800C"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47B0224D"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республиканскую программу Чувашской Республики.</w:t>
      </w:r>
    </w:p>
    <w:p w14:paraId="4B20CAEC"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4415AF9A" w14:textId="77777777"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городского поселения Вурнарского района Чувашской Республики. Ориентировочная цена 60,0 млн рублей.</w:t>
      </w:r>
    </w:p>
    <w:p w14:paraId="0EFE880E"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4" w:name="_Toc47367264"/>
      <w:r w:rsidRPr="009629E1">
        <w:rPr>
          <w:rFonts w:ascii="Times New Roman" w:hAnsi="Times New Roman" w:cs="Times New Roman"/>
          <w:b/>
          <w:bCs/>
          <w:color w:val="auto"/>
          <w:sz w:val="28"/>
          <w:szCs w:val="28"/>
        </w:rPr>
        <w:lastRenderedPageBreak/>
        <w:t>Энергетика</w:t>
      </w:r>
      <w:bookmarkEnd w:id="64"/>
    </w:p>
    <w:p w14:paraId="55B64425" w14:textId="77777777" w:rsidR="0032040A" w:rsidRPr="001C653D" w:rsidRDefault="0032040A" w:rsidP="00520546">
      <w:pPr>
        <w:spacing w:after="0" w:line="240" w:lineRule="auto"/>
        <w:ind w:firstLine="709"/>
        <w:jc w:val="both"/>
        <w:rPr>
          <w:sz w:val="28"/>
          <w:szCs w:val="28"/>
        </w:rPr>
      </w:pPr>
      <w:r w:rsidRPr="001C653D">
        <w:rPr>
          <w:sz w:val="28"/>
          <w:szCs w:val="28"/>
        </w:rPr>
        <w:t>Строительство электролиний с подстанцией 10кВт от поселка Вурнары до полигона ТБО. Рядом с полигоном ТБО планируется строительство мусороперегрузочной станции. Необходимо электроснабжение объекта.</w:t>
      </w:r>
    </w:p>
    <w:p w14:paraId="4C612F16"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47582B32" w14:textId="77777777" w:rsidR="0032040A" w:rsidRPr="001C653D" w:rsidRDefault="0032040A" w:rsidP="00520546">
      <w:pPr>
        <w:spacing w:after="0" w:line="240" w:lineRule="auto"/>
        <w:ind w:firstLine="709"/>
        <w:jc w:val="both"/>
        <w:rPr>
          <w:sz w:val="28"/>
          <w:szCs w:val="28"/>
        </w:rPr>
      </w:pPr>
      <w:r w:rsidRPr="001C653D">
        <w:rPr>
          <w:sz w:val="28"/>
          <w:szCs w:val="28"/>
        </w:rPr>
        <w:t>Разрабатывается ПСД и выбор земельного участка под строительство.</w:t>
      </w:r>
    </w:p>
    <w:p w14:paraId="1C7DEC97"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5EA2503" w14:textId="77777777" w:rsidR="0032040A" w:rsidRPr="001C653D" w:rsidRDefault="0032040A" w:rsidP="00520546">
      <w:pPr>
        <w:spacing w:after="0" w:line="240" w:lineRule="auto"/>
        <w:ind w:firstLine="709"/>
        <w:jc w:val="both"/>
        <w:rPr>
          <w:sz w:val="28"/>
          <w:szCs w:val="28"/>
        </w:rPr>
      </w:pPr>
      <w:r w:rsidRPr="001C653D">
        <w:rPr>
          <w:sz w:val="28"/>
          <w:szCs w:val="28"/>
        </w:rPr>
        <w:t>Необходимо проработать вопрос с профильным министерством по включению объекта в республиканскую программу Чувашской Республики.</w:t>
      </w:r>
    </w:p>
    <w:p w14:paraId="229ABADC"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24FF4A70" w14:textId="77777777"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Вурнарского района Чувашской Республики. Ориентировочная цена 5,5 млн рублей.</w:t>
      </w:r>
    </w:p>
    <w:p w14:paraId="70D76D39"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5" w:name="_Toc47367265"/>
      <w:r w:rsidRPr="009629E1">
        <w:rPr>
          <w:rFonts w:ascii="Times New Roman" w:hAnsi="Times New Roman" w:cs="Times New Roman"/>
          <w:b/>
          <w:bCs/>
          <w:color w:val="auto"/>
          <w:sz w:val="28"/>
          <w:szCs w:val="28"/>
        </w:rPr>
        <w:t>Транспортная доступность</w:t>
      </w:r>
      <w:bookmarkEnd w:id="65"/>
    </w:p>
    <w:p w14:paraId="138608F0" w14:textId="77777777" w:rsidR="0032040A" w:rsidRPr="001C653D" w:rsidRDefault="0032040A" w:rsidP="00520546">
      <w:pPr>
        <w:spacing w:after="0" w:line="240" w:lineRule="auto"/>
        <w:ind w:firstLine="709"/>
        <w:jc w:val="both"/>
        <w:rPr>
          <w:sz w:val="28"/>
          <w:szCs w:val="28"/>
        </w:rPr>
      </w:pPr>
      <w:r w:rsidRPr="001C653D">
        <w:rPr>
          <w:sz w:val="28"/>
          <w:szCs w:val="28"/>
        </w:rPr>
        <w:t>Отсутствие межмуниципального маршрута Вурнары -Аликово. Население двух районов выказывают недовольство отсутствием регулярного межмуниципального маршрута.</w:t>
      </w:r>
    </w:p>
    <w:p w14:paraId="1811A1F4" w14:textId="1F93FDAA"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6" w:name="_Toc47367266"/>
      <w:r w:rsidRPr="009629E1">
        <w:rPr>
          <w:rFonts w:ascii="Times New Roman" w:hAnsi="Times New Roman" w:cs="Times New Roman"/>
          <w:b/>
          <w:bCs/>
          <w:color w:val="auto"/>
          <w:sz w:val="28"/>
          <w:szCs w:val="28"/>
        </w:rPr>
        <w:t>Экология</w:t>
      </w:r>
      <w:bookmarkEnd w:id="66"/>
    </w:p>
    <w:p w14:paraId="2870C681" w14:textId="77777777" w:rsidR="00814346" w:rsidRPr="00814346" w:rsidRDefault="00814346" w:rsidP="00814346">
      <w:pPr>
        <w:spacing w:line="240" w:lineRule="auto"/>
        <w:ind w:firstLine="709"/>
        <w:jc w:val="both"/>
        <w:rPr>
          <w:sz w:val="28"/>
          <w:szCs w:val="28"/>
        </w:rPr>
      </w:pPr>
      <w:r w:rsidRPr="00814346">
        <w:rPr>
          <w:sz w:val="28"/>
          <w:szCs w:val="28"/>
        </w:rPr>
        <w:t>Требуется капитальный ремонт гидротехнического сооружения, находящегося на реке Санарка севернее д. Орауши Хирпосинского сельского поселения.</w:t>
      </w:r>
    </w:p>
    <w:p w14:paraId="097C021B" w14:textId="77777777" w:rsidR="00814346" w:rsidRPr="00814346" w:rsidRDefault="00814346" w:rsidP="00814346">
      <w:pPr>
        <w:spacing w:line="240" w:lineRule="auto"/>
        <w:ind w:firstLine="709"/>
        <w:jc w:val="both"/>
        <w:rPr>
          <w:sz w:val="28"/>
          <w:szCs w:val="28"/>
        </w:rPr>
      </w:pPr>
      <w:r w:rsidRPr="00814346">
        <w:rPr>
          <w:sz w:val="28"/>
          <w:szCs w:val="28"/>
        </w:rPr>
        <w:t>Существующее ГТС находится в аварийном состоянии. Не эксплуатируется в течение последних 7 лет.</w:t>
      </w:r>
    </w:p>
    <w:p w14:paraId="756984F8" w14:textId="77777777" w:rsidR="00814346" w:rsidRPr="00814346" w:rsidRDefault="00814346" w:rsidP="00814346">
      <w:pPr>
        <w:spacing w:line="240" w:lineRule="auto"/>
        <w:ind w:firstLine="709"/>
        <w:jc w:val="both"/>
        <w:rPr>
          <w:i/>
          <w:iCs/>
          <w:sz w:val="28"/>
          <w:szCs w:val="28"/>
        </w:rPr>
      </w:pPr>
      <w:r w:rsidRPr="00814346">
        <w:rPr>
          <w:i/>
          <w:iCs/>
          <w:sz w:val="28"/>
          <w:szCs w:val="28"/>
        </w:rPr>
        <w:t>Что делается</w:t>
      </w:r>
    </w:p>
    <w:p w14:paraId="6C1F2304" w14:textId="77777777" w:rsidR="00814346" w:rsidRPr="00814346" w:rsidRDefault="00814346" w:rsidP="00814346">
      <w:pPr>
        <w:spacing w:line="240" w:lineRule="auto"/>
        <w:ind w:firstLine="709"/>
        <w:jc w:val="both"/>
        <w:rPr>
          <w:sz w:val="28"/>
          <w:szCs w:val="28"/>
        </w:rPr>
      </w:pPr>
      <w:r w:rsidRPr="00814346">
        <w:rPr>
          <w:sz w:val="28"/>
          <w:szCs w:val="28"/>
        </w:rPr>
        <w:t>Мешает решению проблемы недостаточность собственных средств бюджета Вурнарского района Чувашской Республики. Готовится проектно-сметная документации на капитальный ремонт ГТС.</w:t>
      </w:r>
    </w:p>
    <w:p w14:paraId="018F334A" w14:textId="77777777" w:rsidR="00814346" w:rsidRPr="00814346" w:rsidRDefault="00814346" w:rsidP="00814346">
      <w:pPr>
        <w:spacing w:line="240" w:lineRule="auto"/>
        <w:ind w:firstLine="709"/>
        <w:jc w:val="both"/>
        <w:rPr>
          <w:i/>
          <w:iCs/>
          <w:sz w:val="28"/>
          <w:szCs w:val="28"/>
        </w:rPr>
      </w:pPr>
      <w:r w:rsidRPr="00814346">
        <w:rPr>
          <w:i/>
          <w:iCs/>
          <w:sz w:val="28"/>
          <w:szCs w:val="28"/>
        </w:rPr>
        <w:t>Пути решения</w:t>
      </w:r>
    </w:p>
    <w:p w14:paraId="6DAF4179" w14:textId="77777777" w:rsidR="00814346" w:rsidRPr="00814346" w:rsidRDefault="00814346" w:rsidP="00814346">
      <w:pPr>
        <w:spacing w:line="240" w:lineRule="auto"/>
        <w:ind w:firstLine="709"/>
        <w:jc w:val="both"/>
        <w:rPr>
          <w:sz w:val="28"/>
          <w:szCs w:val="28"/>
        </w:rPr>
      </w:pPr>
      <w:r w:rsidRPr="00814346">
        <w:rPr>
          <w:sz w:val="28"/>
          <w:szCs w:val="28"/>
        </w:rPr>
        <w:t>Включение проектирования в программу по линии Минсельхоза Чувашии.</w:t>
      </w:r>
    </w:p>
    <w:p w14:paraId="776FA382" w14:textId="77777777" w:rsidR="00814346" w:rsidRPr="00814346" w:rsidRDefault="00814346" w:rsidP="00814346">
      <w:pPr>
        <w:spacing w:line="240" w:lineRule="auto"/>
        <w:ind w:firstLine="709"/>
        <w:jc w:val="both"/>
        <w:rPr>
          <w:i/>
          <w:iCs/>
          <w:sz w:val="28"/>
          <w:szCs w:val="28"/>
        </w:rPr>
      </w:pPr>
      <w:r w:rsidRPr="00814346">
        <w:rPr>
          <w:i/>
          <w:iCs/>
          <w:sz w:val="28"/>
          <w:szCs w:val="28"/>
        </w:rPr>
        <w:t>Источники и объем финансирования</w:t>
      </w:r>
    </w:p>
    <w:p w14:paraId="42A7CF86" w14:textId="6D19BC59" w:rsidR="003831FD" w:rsidRPr="00814346" w:rsidRDefault="00814346" w:rsidP="00814346">
      <w:pPr>
        <w:spacing w:after="0" w:line="240" w:lineRule="auto"/>
        <w:ind w:firstLine="709"/>
        <w:jc w:val="both"/>
        <w:rPr>
          <w:sz w:val="28"/>
          <w:szCs w:val="28"/>
        </w:rPr>
      </w:pPr>
      <w:r w:rsidRPr="00814346">
        <w:rPr>
          <w:sz w:val="28"/>
          <w:szCs w:val="28"/>
        </w:rPr>
        <w:t>Для решения проблемы необходим ориентировочно 19,5 млн рублей, средства республиканского бюджета Чувашской Республики и бюджета Вурнарского района Чувашской Республики.</w:t>
      </w:r>
    </w:p>
    <w:p w14:paraId="12D192D3"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7" w:name="_Toc47367267"/>
      <w:r w:rsidRPr="009629E1">
        <w:rPr>
          <w:rFonts w:ascii="Times New Roman" w:hAnsi="Times New Roman" w:cs="Times New Roman"/>
          <w:b/>
          <w:bCs/>
          <w:color w:val="auto"/>
          <w:sz w:val="28"/>
          <w:szCs w:val="28"/>
        </w:rPr>
        <w:t>Культура</w:t>
      </w:r>
      <w:bookmarkEnd w:id="67"/>
    </w:p>
    <w:p w14:paraId="0CFA6ABE" w14:textId="791BBB03" w:rsidR="0032040A" w:rsidRPr="001C653D" w:rsidRDefault="00E64346" w:rsidP="00520546">
      <w:pPr>
        <w:spacing w:after="0" w:line="240" w:lineRule="auto"/>
        <w:ind w:firstLine="709"/>
        <w:jc w:val="both"/>
        <w:rPr>
          <w:sz w:val="28"/>
          <w:szCs w:val="28"/>
        </w:rPr>
      </w:pPr>
      <w:r>
        <w:rPr>
          <w:sz w:val="28"/>
          <w:szCs w:val="28"/>
        </w:rPr>
        <w:t xml:space="preserve">1. </w:t>
      </w:r>
      <w:r w:rsidR="0032040A" w:rsidRPr="001C653D">
        <w:rPr>
          <w:sz w:val="28"/>
          <w:szCs w:val="28"/>
        </w:rPr>
        <w:t>Строительство пристроя районного архива на 132 м</w:t>
      </w:r>
      <w:r w:rsidR="00F93F08" w:rsidRPr="001C653D">
        <w:rPr>
          <w:sz w:val="28"/>
          <w:szCs w:val="28"/>
          <w:vertAlign w:val="superscript"/>
        </w:rPr>
        <w:t>2</w:t>
      </w:r>
      <w:r w:rsidR="0032040A" w:rsidRPr="001C653D">
        <w:rPr>
          <w:sz w:val="28"/>
          <w:szCs w:val="28"/>
        </w:rPr>
        <w:t xml:space="preserve">. На сегодняшний день загруженность хранилища составляет 109%. Из-за нехватки площадей, часть архивных документов, ликвидированных сельскохозяйственных </w:t>
      </w:r>
      <w:r w:rsidR="0032040A" w:rsidRPr="001C653D">
        <w:rPr>
          <w:sz w:val="28"/>
          <w:szCs w:val="28"/>
        </w:rPr>
        <w:lastRenderedPageBreak/>
        <w:t>предприятий, хранятся в администрациях сельских поселений, где условия хранения не соответствуют установленным требованиям.</w:t>
      </w:r>
    </w:p>
    <w:p w14:paraId="7DDDB670"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3DACE877" w14:textId="77777777" w:rsidR="0032040A" w:rsidRPr="001C653D" w:rsidRDefault="0032040A" w:rsidP="00520546">
      <w:pPr>
        <w:spacing w:after="0" w:line="240" w:lineRule="auto"/>
        <w:ind w:firstLine="709"/>
        <w:jc w:val="both"/>
        <w:rPr>
          <w:sz w:val="28"/>
          <w:szCs w:val="28"/>
        </w:rPr>
      </w:pPr>
      <w:r w:rsidRPr="001C653D">
        <w:rPr>
          <w:sz w:val="28"/>
          <w:szCs w:val="28"/>
        </w:rPr>
        <w:t>Планируется разработка проектно-сметной документации и прохождение экспертизы проекта. Мешает решению проблемы отсутствие программ по строительству архивов по линии Министерства культуры Чувашской Республики и недостаточность собственных средств бюджета Вурнарского района Чувашской Республики.</w:t>
      </w:r>
    </w:p>
    <w:p w14:paraId="2D5EE7C9"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CEED998" w14:textId="77777777" w:rsidR="0032040A" w:rsidRPr="001C653D" w:rsidRDefault="0032040A" w:rsidP="00520546">
      <w:pPr>
        <w:spacing w:after="0" w:line="240" w:lineRule="auto"/>
        <w:ind w:firstLine="709"/>
        <w:jc w:val="both"/>
        <w:rPr>
          <w:sz w:val="28"/>
          <w:szCs w:val="28"/>
        </w:rPr>
      </w:pPr>
      <w:r w:rsidRPr="001C653D">
        <w:rPr>
          <w:sz w:val="28"/>
          <w:szCs w:val="28"/>
        </w:rPr>
        <w:t>Осуществление капитального ремонта возможно только при условии софинансирования из республиканского бюджета Чувашской Республики.</w:t>
      </w:r>
    </w:p>
    <w:p w14:paraId="621E724F"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45143596" w14:textId="77777777" w:rsidR="0032040A" w:rsidRPr="001C653D" w:rsidRDefault="0032040A" w:rsidP="00520546">
      <w:pPr>
        <w:spacing w:after="0" w:line="240" w:lineRule="auto"/>
        <w:ind w:firstLine="709"/>
        <w:jc w:val="both"/>
        <w:rPr>
          <w:sz w:val="28"/>
          <w:szCs w:val="28"/>
        </w:rPr>
      </w:pPr>
      <w:r w:rsidRPr="001C653D">
        <w:rPr>
          <w:sz w:val="28"/>
          <w:szCs w:val="28"/>
        </w:rPr>
        <w:t>Средства республиканского бюджета Чувашской Республики и бюджета Вурнарского района Чувашской Республики в объеме 4856,0 тыс. рублей (с учетом стоимости экспертизы проекта).</w:t>
      </w:r>
    </w:p>
    <w:p w14:paraId="3358A31E" w14:textId="6F186663" w:rsidR="0032040A" w:rsidRPr="001C653D" w:rsidRDefault="00E64346" w:rsidP="00520546">
      <w:pPr>
        <w:spacing w:after="0" w:line="240" w:lineRule="auto"/>
        <w:ind w:firstLine="709"/>
        <w:jc w:val="both"/>
        <w:rPr>
          <w:sz w:val="28"/>
          <w:szCs w:val="28"/>
        </w:rPr>
      </w:pPr>
      <w:r>
        <w:rPr>
          <w:sz w:val="28"/>
          <w:szCs w:val="28"/>
        </w:rPr>
        <w:t xml:space="preserve">2. </w:t>
      </w:r>
      <w:r w:rsidR="0032040A" w:rsidRPr="001C653D">
        <w:rPr>
          <w:sz w:val="28"/>
          <w:szCs w:val="28"/>
        </w:rPr>
        <w:t>Реконструкция здания детского сада под сельский дом культуры и библиотеку д. Вурман Кибеки. Здание двухэтажное, кирпичное пустует, в тоже время клуб и библиотека размещаются в деревянных зданиях, имеющих большой износ.</w:t>
      </w:r>
    </w:p>
    <w:p w14:paraId="6A7697C1"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62A8A97E" w14:textId="77777777" w:rsidR="0032040A" w:rsidRPr="001C653D" w:rsidRDefault="0032040A" w:rsidP="00520546">
      <w:pPr>
        <w:spacing w:after="0" w:line="240" w:lineRule="auto"/>
        <w:ind w:firstLine="709"/>
        <w:jc w:val="both"/>
        <w:rPr>
          <w:sz w:val="28"/>
          <w:szCs w:val="28"/>
        </w:rPr>
      </w:pPr>
      <w:r w:rsidRPr="001C653D">
        <w:rPr>
          <w:sz w:val="28"/>
          <w:szCs w:val="28"/>
        </w:rPr>
        <w:t>Планируется разработка проектно-сметной документации и прохождение экспертизы проекта. Мешает решению проблемы ограниченность средств на эти цели в республиканском бюджете Чувашской Республики и недостаточность собственных средств бюджета Ойкас-Кибекского сельского поселения Вурнарского района Чувашской Республики.</w:t>
      </w:r>
    </w:p>
    <w:p w14:paraId="7B7B3391"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407637FD" w14:textId="77777777" w:rsidR="0032040A" w:rsidRPr="001C653D" w:rsidRDefault="0032040A" w:rsidP="00520546">
      <w:pPr>
        <w:spacing w:after="0" w:line="240" w:lineRule="auto"/>
        <w:ind w:firstLine="709"/>
        <w:jc w:val="both"/>
        <w:rPr>
          <w:sz w:val="28"/>
          <w:szCs w:val="28"/>
        </w:rPr>
      </w:pPr>
      <w:r w:rsidRPr="001C653D">
        <w:rPr>
          <w:sz w:val="28"/>
          <w:szCs w:val="28"/>
        </w:rPr>
        <w:t>Реконструкция возможна только при условии софинансирования из республиканского бюджета Чувашской Республики.</w:t>
      </w:r>
    </w:p>
    <w:p w14:paraId="124EB78F"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70E4A9D6" w14:textId="143AA941" w:rsidR="0032040A" w:rsidRPr="003831FD" w:rsidRDefault="0032040A" w:rsidP="00520546">
      <w:pPr>
        <w:spacing w:after="0" w:line="240" w:lineRule="auto"/>
        <w:ind w:firstLine="709"/>
        <w:jc w:val="both"/>
        <w:rPr>
          <w:sz w:val="28"/>
          <w:szCs w:val="28"/>
        </w:rPr>
      </w:pPr>
      <w:r w:rsidRPr="001C653D">
        <w:rPr>
          <w:sz w:val="28"/>
          <w:szCs w:val="28"/>
        </w:rPr>
        <w:t xml:space="preserve">Средства республиканского бюджета Чувашской Республики и бюджета </w:t>
      </w:r>
      <w:r w:rsidRPr="003831FD">
        <w:rPr>
          <w:sz w:val="28"/>
          <w:szCs w:val="28"/>
        </w:rPr>
        <w:t>Ойкас-Кибекского сельского поселения Вурнарского района Чувашской Республики. Ориентировочная стоимость 3,5</w:t>
      </w:r>
      <w:r w:rsidR="00F12820" w:rsidRPr="003831FD">
        <w:rPr>
          <w:sz w:val="28"/>
          <w:szCs w:val="28"/>
        </w:rPr>
        <w:t xml:space="preserve"> </w:t>
      </w:r>
      <w:r w:rsidRPr="003831FD">
        <w:rPr>
          <w:sz w:val="28"/>
          <w:szCs w:val="28"/>
        </w:rPr>
        <w:t>млн рублей.</w:t>
      </w:r>
    </w:p>
    <w:p w14:paraId="4EBC957C" w14:textId="2FF93AD8" w:rsidR="00814346" w:rsidRPr="00814346" w:rsidRDefault="003831FD" w:rsidP="00814346">
      <w:pPr>
        <w:spacing w:line="240" w:lineRule="auto"/>
        <w:ind w:firstLine="709"/>
        <w:jc w:val="both"/>
        <w:rPr>
          <w:sz w:val="28"/>
          <w:szCs w:val="28"/>
          <w:lang w:eastAsia="ru-RU"/>
        </w:rPr>
      </w:pPr>
      <w:r w:rsidRPr="003831FD">
        <w:rPr>
          <w:rFonts w:eastAsia="Calibri"/>
          <w:bCs/>
          <w:sz w:val="28"/>
          <w:szCs w:val="28"/>
          <w:lang w:eastAsia="ru-RU"/>
        </w:rPr>
        <w:t>3</w:t>
      </w:r>
      <w:r w:rsidRPr="00814346">
        <w:rPr>
          <w:rFonts w:eastAsia="Calibri"/>
          <w:bCs/>
          <w:sz w:val="28"/>
          <w:szCs w:val="28"/>
          <w:lang w:eastAsia="ru-RU"/>
        </w:rPr>
        <w:t xml:space="preserve">. </w:t>
      </w:r>
      <w:r w:rsidR="00814346" w:rsidRPr="00814346">
        <w:rPr>
          <w:rFonts w:eastAsia="Calibri"/>
          <w:bCs/>
          <w:sz w:val="28"/>
          <w:szCs w:val="28"/>
          <w:lang w:eastAsia="ru-RU"/>
        </w:rPr>
        <w:t>Строительство сельского дома культуры на 150 мест в д. Буртасы Вурнарского района. Из них СМР составляют 29,3 млн</w:t>
      </w:r>
      <w:r w:rsidR="00814346">
        <w:rPr>
          <w:rFonts w:eastAsia="Calibri"/>
          <w:bCs/>
          <w:sz w:val="28"/>
          <w:szCs w:val="28"/>
          <w:lang w:eastAsia="ru-RU"/>
        </w:rPr>
        <w:t xml:space="preserve"> </w:t>
      </w:r>
      <w:r w:rsidR="00814346" w:rsidRPr="00814346">
        <w:rPr>
          <w:rFonts w:eastAsia="Calibri"/>
          <w:bCs/>
          <w:sz w:val="28"/>
          <w:szCs w:val="28"/>
          <w:lang w:eastAsia="ru-RU"/>
        </w:rPr>
        <w:t>рублей ( ФБ -29,0 млн</w:t>
      </w:r>
      <w:r w:rsidR="00814346">
        <w:rPr>
          <w:rFonts w:eastAsia="Calibri"/>
          <w:bCs/>
          <w:sz w:val="28"/>
          <w:szCs w:val="28"/>
          <w:lang w:eastAsia="ru-RU"/>
        </w:rPr>
        <w:t xml:space="preserve"> </w:t>
      </w:r>
      <w:r w:rsidR="00814346" w:rsidRPr="00814346">
        <w:rPr>
          <w:rFonts w:eastAsia="Calibri"/>
          <w:bCs/>
          <w:sz w:val="28"/>
          <w:szCs w:val="28"/>
          <w:lang w:eastAsia="ru-RU"/>
        </w:rPr>
        <w:t>рублей, РБ и МБ 0,3 млн</w:t>
      </w:r>
      <w:r w:rsidR="00814346">
        <w:rPr>
          <w:rFonts w:eastAsia="Calibri"/>
          <w:bCs/>
          <w:sz w:val="28"/>
          <w:szCs w:val="28"/>
          <w:lang w:eastAsia="ru-RU"/>
        </w:rPr>
        <w:t xml:space="preserve"> </w:t>
      </w:r>
      <w:r w:rsidR="00814346" w:rsidRPr="00814346">
        <w:rPr>
          <w:rFonts w:eastAsia="Calibri"/>
          <w:bCs/>
          <w:sz w:val="28"/>
          <w:szCs w:val="28"/>
          <w:lang w:eastAsia="ru-RU"/>
        </w:rPr>
        <w:t>рублей).</w:t>
      </w:r>
    </w:p>
    <w:p w14:paraId="33BF8DCA" w14:textId="44D6A75D" w:rsidR="00814346" w:rsidRPr="00814346" w:rsidRDefault="00814346" w:rsidP="00814346">
      <w:pPr>
        <w:spacing w:line="240" w:lineRule="auto"/>
        <w:ind w:firstLine="709"/>
        <w:jc w:val="both"/>
        <w:rPr>
          <w:sz w:val="28"/>
          <w:szCs w:val="28"/>
          <w:lang w:eastAsia="ru-RU"/>
        </w:rPr>
      </w:pPr>
      <w:r w:rsidRPr="00814346">
        <w:rPr>
          <w:sz w:val="28"/>
          <w:szCs w:val="28"/>
          <w:lang w:eastAsia="ru-RU"/>
        </w:rPr>
        <w:t xml:space="preserve"> Благоустройство территории сельского дома культуры на 150 мест в д. Буртасы Вурнарского района.</w:t>
      </w:r>
    </w:p>
    <w:p w14:paraId="56AF4CC2" w14:textId="77777777" w:rsidR="00814346" w:rsidRPr="00814346" w:rsidRDefault="00814346" w:rsidP="00814346">
      <w:pPr>
        <w:spacing w:line="240" w:lineRule="auto"/>
        <w:ind w:firstLine="709"/>
        <w:jc w:val="both"/>
        <w:rPr>
          <w:sz w:val="28"/>
          <w:szCs w:val="28"/>
          <w:lang w:eastAsia="ru-RU"/>
        </w:rPr>
      </w:pPr>
      <w:r w:rsidRPr="00814346">
        <w:rPr>
          <w:sz w:val="28"/>
          <w:szCs w:val="28"/>
          <w:lang w:eastAsia="ru-RU"/>
        </w:rPr>
        <w:t xml:space="preserve">В соответствии с Правилами предоставления и распределения субсидий из федерального бюджета бюджетам субъектов РФ  на поддержку отрасли культура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закупка немонтируемого оборудования  должны  </w:t>
      </w:r>
      <w:r w:rsidRPr="00814346">
        <w:rPr>
          <w:sz w:val="28"/>
          <w:szCs w:val="28"/>
          <w:lang w:eastAsia="ru-RU"/>
        </w:rPr>
        <w:lastRenderedPageBreak/>
        <w:t>осуществляется за счет средств бюджета субъекта РФ, однако в республиканском бюджете Чувашской Республики средства на вышеназванные цели не предусмотрены.</w:t>
      </w:r>
    </w:p>
    <w:p w14:paraId="1E20882B" w14:textId="77777777" w:rsidR="00814346" w:rsidRPr="00814346" w:rsidRDefault="00814346" w:rsidP="00814346">
      <w:pPr>
        <w:spacing w:line="240" w:lineRule="auto"/>
        <w:ind w:firstLine="709"/>
        <w:jc w:val="both"/>
        <w:rPr>
          <w:i/>
          <w:iCs/>
          <w:sz w:val="28"/>
          <w:szCs w:val="28"/>
        </w:rPr>
      </w:pPr>
      <w:r w:rsidRPr="00814346">
        <w:rPr>
          <w:i/>
          <w:iCs/>
          <w:sz w:val="28"/>
          <w:szCs w:val="28"/>
        </w:rPr>
        <w:t>Источники и объёмы финансирования</w:t>
      </w:r>
    </w:p>
    <w:p w14:paraId="297BE35A" w14:textId="61149D5B" w:rsidR="003831FD" w:rsidRPr="00814346" w:rsidRDefault="00814346" w:rsidP="00814346">
      <w:pPr>
        <w:spacing w:after="0" w:line="240" w:lineRule="auto"/>
        <w:ind w:firstLine="709"/>
        <w:jc w:val="both"/>
        <w:rPr>
          <w:sz w:val="28"/>
          <w:szCs w:val="28"/>
        </w:rPr>
      </w:pPr>
      <w:r w:rsidRPr="00814346">
        <w:rPr>
          <w:sz w:val="28"/>
          <w:szCs w:val="28"/>
        </w:rPr>
        <w:t>Средства республиканского бюджета Чувашской Республики 3,1 млн рублей</w:t>
      </w:r>
      <w:r w:rsidR="003831FD" w:rsidRPr="00814346">
        <w:rPr>
          <w:sz w:val="28"/>
          <w:szCs w:val="28"/>
        </w:rPr>
        <w:t>.</w:t>
      </w:r>
    </w:p>
    <w:p w14:paraId="0F545C20"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8" w:name="_Toc47367268"/>
      <w:r w:rsidRPr="009629E1">
        <w:rPr>
          <w:rFonts w:ascii="Times New Roman" w:hAnsi="Times New Roman" w:cs="Times New Roman"/>
          <w:b/>
          <w:bCs/>
          <w:color w:val="auto"/>
          <w:sz w:val="28"/>
          <w:szCs w:val="28"/>
        </w:rPr>
        <w:t>Межбюджетные отношения</w:t>
      </w:r>
      <w:bookmarkEnd w:id="68"/>
    </w:p>
    <w:p w14:paraId="325EE1F6" w14:textId="77777777" w:rsidR="0032040A" w:rsidRPr="001C653D" w:rsidRDefault="0032040A" w:rsidP="00520546">
      <w:pPr>
        <w:spacing w:after="0" w:line="240" w:lineRule="auto"/>
        <w:ind w:firstLine="709"/>
        <w:jc w:val="both"/>
        <w:rPr>
          <w:sz w:val="28"/>
          <w:szCs w:val="28"/>
        </w:rPr>
      </w:pPr>
      <w:r w:rsidRPr="001C653D">
        <w:rPr>
          <w:sz w:val="28"/>
          <w:szCs w:val="28"/>
        </w:rPr>
        <w:t>Недостаточность средств местных бюджетов на финансовое обеспечение дополнительного образования детей в муниципальных общеобразовательных организациях. Отсутствие определенности при установлении Министерством образования Чувашской Республики индикатива по средней заработной плате педагогических работников учреждений дополнительного образования.</w:t>
      </w:r>
    </w:p>
    <w:p w14:paraId="7D0F65E4" w14:textId="77777777" w:rsidR="0032040A" w:rsidRPr="001C653D" w:rsidRDefault="0032040A" w:rsidP="00520546">
      <w:pPr>
        <w:spacing w:after="0" w:line="240" w:lineRule="auto"/>
        <w:ind w:firstLine="709"/>
        <w:jc w:val="both"/>
        <w:rPr>
          <w:i/>
          <w:iCs/>
          <w:sz w:val="28"/>
          <w:szCs w:val="28"/>
        </w:rPr>
      </w:pPr>
      <w:r w:rsidRPr="001C653D">
        <w:rPr>
          <w:i/>
          <w:iCs/>
          <w:sz w:val="28"/>
          <w:szCs w:val="28"/>
        </w:rPr>
        <w:t>Что делается</w:t>
      </w:r>
    </w:p>
    <w:p w14:paraId="52C4DFA0" w14:textId="77777777" w:rsidR="0032040A" w:rsidRPr="001C653D" w:rsidRDefault="0032040A" w:rsidP="00520546">
      <w:pPr>
        <w:spacing w:after="0" w:line="240" w:lineRule="auto"/>
        <w:ind w:firstLine="709"/>
        <w:jc w:val="both"/>
        <w:rPr>
          <w:sz w:val="28"/>
          <w:szCs w:val="28"/>
        </w:rPr>
      </w:pPr>
      <w:r w:rsidRPr="001C653D">
        <w:rPr>
          <w:sz w:val="28"/>
          <w:szCs w:val="28"/>
        </w:rPr>
        <w:t>Обращались с указанной проблемой к рабочей группе по совершенствованию межбюджетных отношений и организации бюджетного процесса в муниципальных образованиях Чувашии.</w:t>
      </w:r>
    </w:p>
    <w:p w14:paraId="65C3EA72" w14:textId="77777777" w:rsidR="0032040A" w:rsidRPr="001C653D" w:rsidRDefault="0032040A" w:rsidP="00520546">
      <w:pPr>
        <w:spacing w:after="0" w:line="240" w:lineRule="auto"/>
        <w:ind w:firstLine="709"/>
        <w:jc w:val="both"/>
        <w:rPr>
          <w:i/>
          <w:iCs/>
          <w:sz w:val="28"/>
          <w:szCs w:val="28"/>
        </w:rPr>
      </w:pPr>
      <w:r w:rsidRPr="001C653D">
        <w:rPr>
          <w:i/>
          <w:iCs/>
          <w:sz w:val="28"/>
          <w:szCs w:val="28"/>
        </w:rPr>
        <w:t>Пути решения</w:t>
      </w:r>
    </w:p>
    <w:p w14:paraId="2805F1C8" w14:textId="1F55F674" w:rsidR="0032040A" w:rsidRPr="001C653D" w:rsidRDefault="0032040A" w:rsidP="00520546">
      <w:pPr>
        <w:spacing w:after="0" w:line="240" w:lineRule="auto"/>
        <w:ind w:firstLine="709"/>
        <w:jc w:val="both"/>
        <w:rPr>
          <w:sz w:val="28"/>
          <w:szCs w:val="28"/>
        </w:rPr>
      </w:pPr>
      <w:r w:rsidRPr="001C653D">
        <w:rPr>
          <w:sz w:val="28"/>
          <w:szCs w:val="28"/>
        </w:rPr>
        <w:t xml:space="preserve">- предусмотреть в республиканском бюджете Чувашской Республики в соответствии с подпунктом 13 пункта 2 статьи 26.3. Федерального закона от 6.10.1999 N 184-ФЗ </w:t>
      </w:r>
      <w:r w:rsidR="000452F2">
        <w:rPr>
          <w:sz w:val="28"/>
          <w:szCs w:val="28"/>
        </w:rPr>
        <w:t>«</w:t>
      </w:r>
      <w:r w:rsidRPr="001C653D">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452F2">
        <w:rPr>
          <w:sz w:val="28"/>
          <w:szCs w:val="28"/>
        </w:rPr>
        <w:t>»</w:t>
      </w:r>
      <w:r w:rsidRPr="001C653D">
        <w:rPr>
          <w:sz w:val="28"/>
          <w:szCs w:val="28"/>
        </w:rPr>
        <w:t xml:space="preserve"> субвенции на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07193B62" w14:textId="77777777" w:rsidR="0032040A" w:rsidRPr="001C653D" w:rsidRDefault="0032040A" w:rsidP="00520546">
      <w:pPr>
        <w:spacing w:after="0" w:line="240" w:lineRule="auto"/>
        <w:ind w:firstLine="709"/>
        <w:jc w:val="both"/>
        <w:rPr>
          <w:sz w:val="28"/>
          <w:szCs w:val="28"/>
        </w:rPr>
      </w:pPr>
      <w:r w:rsidRPr="001C653D">
        <w:rPr>
          <w:sz w:val="28"/>
          <w:szCs w:val="28"/>
        </w:rPr>
        <w:t>- Министерству образования Чувашской Республики регулировать среднюю заработную плату педагогических работников учреждений дополнительного образования с учетом уровня средней заработной платы учителей в конкретном муниципальном образовании.</w:t>
      </w:r>
    </w:p>
    <w:p w14:paraId="6E07DB24" w14:textId="77777777" w:rsidR="0032040A" w:rsidRPr="001C653D" w:rsidRDefault="0032040A"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3E6EEB4A" w14:textId="77777777" w:rsidR="0032040A" w:rsidRPr="001C653D" w:rsidRDefault="0032040A" w:rsidP="00520546">
      <w:pPr>
        <w:spacing w:after="0" w:line="240" w:lineRule="auto"/>
        <w:ind w:firstLine="709"/>
        <w:jc w:val="both"/>
        <w:rPr>
          <w:sz w:val="28"/>
          <w:szCs w:val="28"/>
        </w:rPr>
      </w:pPr>
      <w:r w:rsidRPr="001C653D">
        <w:rPr>
          <w:sz w:val="28"/>
          <w:szCs w:val="28"/>
        </w:rPr>
        <w:t>По Вурнарскому району Чувашской Республики на сегодняшний день объем такой субвенции может составлять порядка 18,6 млн рублей (ФОТ с начислениями в рамках субсидии на выполнение муниципального задания составляет 13,9 млн рублей, в рамках персонифицированного финансирования - 4,2 млн рублей, 0,5 тыс. рублей на учебные материалы и пособия).</w:t>
      </w:r>
    </w:p>
    <w:p w14:paraId="40454F6C" w14:textId="5B14F096" w:rsidR="0032040A" w:rsidRPr="001C653D" w:rsidRDefault="0032040A" w:rsidP="00520546">
      <w:pPr>
        <w:spacing w:after="0" w:line="240" w:lineRule="auto"/>
        <w:ind w:firstLine="709"/>
        <w:jc w:val="both"/>
        <w:rPr>
          <w:sz w:val="28"/>
          <w:szCs w:val="28"/>
        </w:rPr>
      </w:pPr>
      <w:r w:rsidRPr="001C653D">
        <w:rPr>
          <w:sz w:val="28"/>
          <w:szCs w:val="28"/>
        </w:rPr>
        <w:t xml:space="preserve">Необеспеченность бюджетов сельских поселений собственными доходами. Доходная часть бюджетов сельских поселений зависит от объема дотаций на выравнивание бюджетной обеспеченности. Расчет и предоставление дотаций является полномочием Чувашской Республики. </w:t>
      </w:r>
      <w:r w:rsidRPr="001C653D">
        <w:rPr>
          <w:sz w:val="28"/>
          <w:szCs w:val="28"/>
        </w:rPr>
        <w:lastRenderedPageBreak/>
        <w:t>Ежегодно увеличиваются расходы на оплату коммунальных услуг, усиливаются требования надзорных органов, растет заработная плата работников культуры. Соответственно растут расходы поселений. Источники поступления собственных доходов поселений ограничены. Размер дотации на выравнивание бюджетной обеспеченности, выделяемой из республиканского бюджета Чувашской Республики, не достаточен для реализации поселениями своих полномочий. Муниципальный район вынужден предоставлять дотацию на сбалансированность бюджетов сельских поселений. Но если несколькими годами ранее финансовая помощь из районного бюджета составляла 15- 16</w:t>
      </w:r>
      <w:r w:rsidR="00F12820" w:rsidRPr="001C653D">
        <w:rPr>
          <w:sz w:val="28"/>
          <w:szCs w:val="28"/>
        </w:rPr>
        <w:t xml:space="preserve"> </w:t>
      </w:r>
      <w:r w:rsidRPr="001C653D">
        <w:rPr>
          <w:sz w:val="28"/>
          <w:szCs w:val="28"/>
        </w:rPr>
        <w:t>млн рублей, то в 2019 году уже 29</w:t>
      </w:r>
      <w:r w:rsidR="00F12820" w:rsidRPr="001C653D">
        <w:rPr>
          <w:sz w:val="28"/>
          <w:szCs w:val="28"/>
        </w:rPr>
        <w:t xml:space="preserve"> </w:t>
      </w:r>
      <w:r w:rsidRPr="001C653D">
        <w:rPr>
          <w:sz w:val="28"/>
          <w:szCs w:val="28"/>
        </w:rPr>
        <w:t>млн рублей, при этом дотация на выравнивание бюджетной обеспеченности из республиканского бюджета составила в 2019 году 27</w:t>
      </w:r>
      <w:r w:rsidR="00F12820" w:rsidRPr="001C653D">
        <w:rPr>
          <w:sz w:val="28"/>
          <w:szCs w:val="28"/>
        </w:rPr>
        <w:t xml:space="preserve"> </w:t>
      </w:r>
      <w:r w:rsidRPr="001C653D">
        <w:rPr>
          <w:sz w:val="28"/>
          <w:szCs w:val="28"/>
        </w:rPr>
        <w:t>млн рублей. В 2020 году ситуация не меняется. Оказывая финансовую помощь бюджетам поселений, район вынужден отказаться или уменьшить участие в различных федеральных и республиканских программах, так как не остается свободных средств на разработку проектно</w:t>
      </w:r>
      <w:r w:rsidRPr="001C653D">
        <w:rPr>
          <w:sz w:val="28"/>
          <w:szCs w:val="28"/>
        </w:rPr>
        <w:softHyphen/>
        <w:t>-сметной документации, на экспертизу проектов, обновление компьютерной техники и др.</w:t>
      </w:r>
    </w:p>
    <w:p w14:paraId="3E04BE66" w14:textId="77777777" w:rsidR="0032040A" w:rsidRPr="001C653D" w:rsidRDefault="0032040A" w:rsidP="00520546">
      <w:pPr>
        <w:spacing w:after="0" w:line="240" w:lineRule="auto"/>
        <w:ind w:firstLine="709"/>
        <w:jc w:val="both"/>
        <w:rPr>
          <w:sz w:val="28"/>
          <w:szCs w:val="28"/>
        </w:rPr>
      </w:pPr>
      <w:r w:rsidRPr="001C653D">
        <w:rPr>
          <w:i/>
          <w:iCs/>
          <w:sz w:val="28"/>
          <w:szCs w:val="28"/>
        </w:rPr>
        <w:t>Пути решения</w:t>
      </w:r>
    </w:p>
    <w:p w14:paraId="57091290" w14:textId="77777777" w:rsidR="0032040A" w:rsidRPr="001C653D" w:rsidRDefault="0032040A" w:rsidP="00520546">
      <w:pPr>
        <w:spacing w:after="0" w:line="240" w:lineRule="auto"/>
        <w:ind w:firstLine="709"/>
        <w:jc w:val="both"/>
        <w:rPr>
          <w:sz w:val="28"/>
          <w:szCs w:val="28"/>
        </w:rPr>
      </w:pPr>
      <w:r w:rsidRPr="001C653D">
        <w:rPr>
          <w:sz w:val="28"/>
          <w:szCs w:val="28"/>
        </w:rPr>
        <w:t>Изменение методики расчета</w:t>
      </w:r>
    </w:p>
    <w:p w14:paraId="121A1168" w14:textId="77777777" w:rsidR="0032040A" w:rsidRPr="009629E1" w:rsidRDefault="0032040A" w:rsidP="00520546">
      <w:pPr>
        <w:pStyle w:val="3"/>
        <w:spacing w:before="0" w:line="240" w:lineRule="auto"/>
        <w:ind w:firstLine="709"/>
        <w:jc w:val="both"/>
        <w:rPr>
          <w:rFonts w:ascii="Times New Roman" w:hAnsi="Times New Roman" w:cs="Times New Roman"/>
          <w:b/>
          <w:bCs/>
          <w:color w:val="auto"/>
          <w:sz w:val="28"/>
          <w:szCs w:val="28"/>
        </w:rPr>
      </w:pPr>
      <w:bookmarkStart w:id="69" w:name="_Toc47367269"/>
      <w:r w:rsidRPr="009629E1">
        <w:rPr>
          <w:rFonts w:ascii="Times New Roman" w:hAnsi="Times New Roman" w:cs="Times New Roman"/>
          <w:b/>
          <w:bCs/>
          <w:color w:val="auto"/>
          <w:sz w:val="28"/>
          <w:szCs w:val="28"/>
        </w:rPr>
        <w:t>Муниципальные финансы</w:t>
      </w:r>
      <w:bookmarkEnd w:id="69"/>
    </w:p>
    <w:p w14:paraId="0D1A7643" w14:textId="77777777" w:rsidR="0032040A" w:rsidRPr="001C653D" w:rsidRDefault="0032040A" w:rsidP="00520546">
      <w:pPr>
        <w:spacing w:after="0" w:line="240" w:lineRule="auto"/>
        <w:ind w:firstLine="709"/>
        <w:jc w:val="both"/>
        <w:rPr>
          <w:sz w:val="28"/>
          <w:szCs w:val="28"/>
        </w:rPr>
      </w:pPr>
      <w:r w:rsidRPr="001C653D">
        <w:rPr>
          <w:sz w:val="28"/>
          <w:szCs w:val="28"/>
        </w:rPr>
        <w:t>Увеличение доходной базы бюджетов муниципальных образований.</w:t>
      </w:r>
    </w:p>
    <w:p w14:paraId="58D32B55" w14:textId="5940FE0A" w:rsidR="0032040A" w:rsidRDefault="0032040A" w:rsidP="00520546">
      <w:pPr>
        <w:spacing w:after="0" w:line="240" w:lineRule="auto"/>
        <w:ind w:firstLine="709"/>
        <w:jc w:val="both"/>
        <w:rPr>
          <w:sz w:val="28"/>
          <w:szCs w:val="28"/>
        </w:rPr>
      </w:pPr>
      <w:r w:rsidRPr="001C653D">
        <w:rPr>
          <w:sz w:val="28"/>
          <w:szCs w:val="28"/>
        </w:rPr>
        <w:t>В целях укрепления бюджетов муниципальных образований считаем необходимым установить нормативы отчислений от региональных и федеральных налогов в местные бюджеты.</w:t>
      </w:r>
    </w:p>
    <w:p w14:paraId="230FEB82" w14:textId="77777777" w:rsidR="00824AFB" w:rsidRPr="009629E1" w:rsidRDefault="00824AFB" w:rsidP="00520546">
      <w:pPr>
        <w:pStyle w:val="2"/>
        <w:spacing w:before="0" w:line="240" w:lineRule="auto"/>
        <w:ind w:firstLine="709"/>
        <w:rPr>
          <w:rFonts w:ascii="Times New Roman" w:hAnsi="Times New Roman" w:cs="Times New Roman"/>
          <w:b/>
          <w:bCs/>
          <w:color w:val="auto"/>
          <w:sz w:val="28"/>
          <w:szCs w:val="28"/>
        </w:rPr>
      </w:pPr>
      <w:bookmarkStart w:id="70" w:name="_Toc4736727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70"/>
    </w:p>
    <w:p w14:paraId="3768E148" w14:textId="30D279E3" w:rsidR="0017414F" w:rsidRPr="00E07388" w:rsidRDefault="0017414F" w:rsidP="00520546">
      <w:pPr>
        <w:spacing w:after="0" w:line="240" w:lineRule="auto"/>
        <w:ind w:firstLine="709"/>
        <w:jc w:val="both"/>
        <w:rPr>
          <w:sz w:val="28"/>
          <w:szCs w:val="28"/>
          <w:lang w:eastAsia="ru-RU"/>
        </w:rPr>
      </w:pPr>
      <w:r w:rsidRPr="00E07388">
        <w:rPr>
          <w:sz w:val="28"/>
          <w:szCs w:val="28"/>
          <w:lang w:eastAsia="ru-RU"/>
        </w:rPr>
        <w:t xml:space="preserve">В период с 2020 по 2025 годы в рамках программы будет реализовано </w:t>
      </w:r>
      <w:r w:rsidR="00D316C0">
        <w:rPr>
          <w:sz w:val="28"/>
          <w:szCs w:val="28"/>
          <w:lang w:eastAsia="ru-RU"/>
        </w:rPr>
        <w:t>45</w:t>
      </w:r>
      <w:r w:rsidRPr="00E07388">
        <w:rPr>
          <w:sz w:val="28"/>
          <w:szCs w:val="28"/>
          <w:lang w:eastAsia="ru-RU"/>
        </w:rPr>
        <w:t xml:space="preserve"> проект</w:t>
      </w:r>
      <w:r w:rsidR="00453F37">
        <w:rPr>
          <w:sz w:val="28"/>
          <w:szCs w:val="28"/>
          <w:lang w:eastAsia="ru-RU"/>
        </w:rPr>
        <w:t>ов</w:t>
      </w:r>
      <w:r w:rsidRPr="00E07388">
        <w:rPr>
          <w:sz w:val="28"/>
          <w:szCs w:val="28"/>
          <w:lang w:eastAsia="ru-RU"/>
        </w:rPr>
        <w:t xml:space="preserve"> инфраструктурной направленности и </w:t>
      </w:r>
      <w:r w:rsidR="00E07388" w:rsidRPr="00E07388">
        <w:rPr>
          <w:sz w:val="28"/>
          <w:szCs w:val="28"/>
          <w:lang w:eastAsia="ru-RU"/>
        </w:rPr>
        <w:t>1</w:t>
      </w:r>
      <w:r w:rsidR="006E32AC">
        <w:rPr>
          <w:sz w:val="28"/>
          <w:szCs w:val="28"/>
          <w:lang w:eastAsia="ru-RU"/>
        </w:rPr>
        <w:t>5</w:t>
      </w:r>
      <w:r w:rsidRPr="00E07388">
        <w:rPr>
          <w:sz w:val="28"/>
          <w:szCs w:val="28"/>
          <w:lang w:eastAsia="ru-RU"/>
        </w:rPr>
        <w:t xml:space="preserve"> коммерческих проектов.</w:t>
      </w:r>
    </w:p>
    <w:p w14:paraId="4D9745A5" w14:textId="198AF110" w:rsidR="0017414F" w:rsidRPr="00E07388" w:rsidRDefault="0017414F" w:rsidP="00520546">
      <w:pPr>
        <w:spacing w:after="0" w:line="240" w:lineRule="auto"/>
        <w:ind w:firstLine="709"/>
        <w:jc w:val="both"/>
        <w:rPr>
          <w:sz w:val="28"/>
          <w:szCs w:val="28"/>
          <w:lang w:eastAsia="ru-RU"/>
        </w:rPr>
      </w:pPr>
      <w:r w:rsidRPr="00E07388">
        <w:rPr>
          <w:sz w:val="28"/>
          <w:szCs w:val="28"/>
          <w:lang w:eastAsia="ru-RU"/>
        </w:rPr>
        <w:t xml:space="preserve">Проекты инфраструктурной направленности будут профинансированы на общую сумму </w:t>
      </w:r>
      <w:r w:rsidR="00D316C0">
        <w:rPr>
          <w:sz w:val="28"/>
          <w:szCs w:val="28"/>
          <w:lang w:eastAsia="ru-RU"/>
        </w:rPr>
        <w:t>932,68</w:t>
      </w:r>
      <w:r w:rsidRPr="00E07388">
        <w:rPr>
          <w:sz w:val="28"/>
          <w:szCs w:val="28"/>
          <w:lang w:eastAsia="ru-RU"/>
        </w:rPr>
        <w:t xml:space="preserve"> млн рублей, в том числе за счет федерального финансирования на сумму </w:t>
      </w:r>
      <w:r w:rsidR="006E32AC">
        <w:rPr>
          <w:sz w:val="28"/>
          <w:szCs w:val="28"/>
          <w:lang w:eastAsia="ru-RU"/>
        </w:rPr>
        <w:t>436,16</w:t>
      </w:r>
      <w:r w:rsidRPr="00E07388">
        <w:rPr>
          <w:sz w:val="28"/>
          <w:szCs w:val="28"/>
          <w:lang w:eastAsia="ru-RU"/>
        </w:rPr>
        <w:t xml:space="preserve"> млн рублей, за счет консолидированного бюджета Чувашской Республики – </w:t>
      </w:r>
      <w:r w:rsidR="006E32AC">
        <w:rPr>
          <w:sz w:val="28"/>
          <w:szCs w:val="28"/>
          <w:lang w:eastAsia="ru-RU"/>
        </w:rPr>
        <w:t>496,52</w:t>
      </w:r>
      <w:r w:rsidRPr="00E07388">
        <w:rPr>
          <w:sz w:val="28"/>
          <w:szCs w:val="28"/>
          <w:lang w:eastAsia="ru-RU"/>
        </w:rPr>
        <w:t xml:space="preserve"> млн рублей.</w:t>
      </w:r>
    </w:p>
    <w:p w14:paraId="5D88E00C" w14:textId="774A5302" w:rsidR="0017414F" w:rsidRDefault="0017414F" w:rsidP="00520546">
      <w:pPr>
        <w:spacing w:after="0" w:line="240" w:lineRule="auto"/>
        <w:ind w:firstLine="709"/>
        <w:jc w:val="both"/>
        <w:rPr>
          <w:sz w:val="28"/>
          <w:szCs w:val="28"/>
        </w:rPr>
      </w:pPr>
      <w:r w:rsidRPr="00E07388">
        <w:rPr>
          <w:sz w:val="28"/>
          <w:szCs w:val="28"/>
        </w:rPr>
        <w:t xml:space="preserve">Объем финансирования коммерческих проектов составит </w:t>
      </w:r>
      <w:r w:rsidR="006E32AC">
        <w:rPr>
          <w:sz w:val="28"/>
          <w:szCs w:val="28"/>
        </w:rPr>
        <w:t>848,90</w:t>
      </w:r>
      <w:r w:rsidRPr="00E07388">
        <w:rPr>
          <w:sz w:val="28"/>
          <w:szCs w:val="28"/>
        </w:rPr>
        <w:t xml:space="preserve"> млн рублей за счет внебюджетных источников финансирования.</w:t>
      </w:r>
    </w:p>
    <w:p w14:paraId="4E3E8511" w14:textId="6103E909"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11-13.</w:t>
      </w:r>
    </w:p>
    <w:p w14:paraId="3F57B783" w14:textId="03BBFA95" w:rsidR="00532D17" w:rsidRPr="00E07388" w:rsidRDefault="00532D17" w:rsidP="00520546">
      <w:pPr>
        <w:spacing w:after="0" w:line="240" w:lineRule="auto"/>
        <w:ind w:firstLine="709"/>
        <w:jc w:val="both"/>
        <w:rPr>
          <w:sz w:val="28"/>
          <w:szCs w:val="28"/>
        </w:rPr>
        <w:sectPr w:rsidR="00532D17" w:rsidRPr="00E07388" w:rsidSect="00BA674E">
          <w:headerReference w:type="default" r:id="rId19"/>
          <w:pgSz w:w="11906" w:h="16838"/>
          <w:pgMar w:top="1134" w:right="850" w:bottom="1134" w:left="1701" w:header="708" w:footer="708" w:gutter="0"/>
          <w:cols w:space="708"/>
          <w:titlePg/>
          <w:docGrid w:linePitch="360"/>
        </w:sectPr>
      </w:pPr>
    </w:p>
    <w:p w14:paraId="7E5FA258" w14:textId="00016E1D" w:rsidR="000E594D" w:rsidRPr="000E594D" w:rsidRDefault="000E594D" w:rsidP="00CF507B">
      <w:pPr>
        <w:spacing w:after="0" w:line="240" w:lineRule="auto"/>
        <w:jc w:val="right"/>
        <w:rPr>
          <w:rFonts w:eastAsia="Times New Roman"/>
          <w:color w:val="000000"/>
          <w:sz w:val="28"/>
          <w:szCs w:val="28"/>
          <w:lang w:eastAsia="ru-RU"/>
        </w:rPr>
      </w:pPr>
      <w:r>
        <w:rPr>
          <w:rFonts w:eastAsia="Times New Roman"/>
          <w:color w:val="000000"/>
          <w:sz w:val="28"/>
          <w:szCs w:val="28"/>
          <w:lang w:eastAsia="ru-RU"/>
        </w:rPr>
        <w:lastRenderedPageBreak/>
        <w:t>Таблица</w:t>
      </w:r>
      <w:r w:rsidR="00BF30B3">
        <w:rPr>
          <w:rFonts w:eastAsia="Times New Roman"/>
          <w:color w:val="000000"/>
          <w:sz w:val="28"/>
          <w:szCs w:val="28"/>
          <w:lang w:eastAsia="ru-RU"/>
        </w:rPr>
        <w:t xml:space="preserve"> 11</w:t>
      </w:r>
    </w:p>
    <w:p w14:paraId="5466B407" w14:textId="043310B5" w:rsidR="0025612F" w:rsidRDefault="000E594D" w:rsidP="00CF507B">
      <w:pPr>
        <w:spacing w:after="0" w:line="240" w:lineRule="auto"/>
        <w:jc w:val="center"/>
        <w:rPr>
          <w:sz w:val="28"/>
          <w:szCs w:val="28"/>
        </w:rPr>
      </w:pPr>
      <w:r>
        <w:rPr>
          <w:rFonts w:eastAsia="Times New Roman"/>
          <w:color w:val="000000"/>
          <w:sz w:val="28"/>
          <w:szCs w:val="28"/>
          <w:lang w:eastAsia="ru-RU"/>
        </w:rPr>
        <w:t>И</w:t>
      </w:r>
      <w:r w:rsidRPr="0026464E">
        <w:rPr>
          <w:rFonts w:eastAsia="Times New Roman"/>
          <w:color w:val="000000"/>
          <w:sz w:val="28"/>
          <w:szCs w:val="28"/>
          <w:lang w:eastAsia="ru-RU"/>
        </w:rPr>
        <w:t>нфраструктурные проекты, мероприятия и показатели состояния соответствующих отраслей</w:t>
      </w:r>
      <w:r w:rsidR="008763F2" w:rsidRPr="0017358D">
        <w:rPr>
          <w:rFonts w:eastAsia="Times New Roman"/>
          <w:b/>
          <w:bCs/>
          <w:color w:val="000000"/>
          <w:sz w:val="28"/>
          <w:szCs w:val="28"/>
          <w:lang w:eastAsia="ru-RU"/>
        </w:rPr>
        <w:t xml:space="preserve"> </w:t>
      </w:r>
      <w:r w:rsidR="008763F2" w:rsidRPr="000E594D">
        <w:rPr>
          <w:rFonts w:eastAsia="Times New Roman"/>
          <w:color w:val="000000"/>
          <w:sz w:val="28"/>
          <w:szCs w:val="28"/>
          <w:lang w:eastAsia="ru-RU"/>
        </w:rPr>
        <w:t>в Вурнарском районе</w:t>
      </w:r>
    </w:p>
    <w:tbl>
      <w:tblPr>
        <w:tblW w:w="5000" w:type="pct"/>
        <w:tblLook w:val="04A0" w:firstRow="1" w:lastRow="0" w:firstColumn="1" w:lastColumn="0" w:noHBand="0" w:noVBand="1"/>
      </w:tblPr>
      <w:tblGrid>
        <w:gridCol w:w="2170"/>
        <w:gridCol w:w="1290"/>
        <w:gridCol w:w="1360"/>
        <w:gridCol w:w="910"/>
        <w:gridCol w:w="992"/>
        <w:gridCol w:w="1267"/>
        <w:gridCol w:w="1267"/>
        <w:gridCol w:w="715"/>
        <w:gridCol w:w="608"/>
        <w:gridCol w:w="537"/>
        <w:gridCol w:w="608"/>
        <w:gridCol w:w="608"/>
        <w:gridCol w:w="608"/>
        <w:gridCol w:w="608"/>
        <w:gridCol w:w="1012"/>
      </w:tblGrid>
      <w:tr w:rsidR="006E32AC" w:rsidRPr="006E32AC" w14:paraId="157AE0D0" w14:textId="77777777" w:rsidTr="006E32AC">
        <w:trPr>
          <w:cantSplit/>
          <w:trHeight w:val="20"/>
          <w:tblHeader/>
        </w:trPr>
        <w:tc>
          <w:tcPr>
            <w:tcW w:w="9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FF141"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Наименование</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675169"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Национальный проект, региональный проект</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AFA4B"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 xml:space="preserve">Место реализации </w:t>
            </w:r>
            <w:r w:rsidRPr="006E32AC">
              <w:rPr>
                <w:rFonts w:eastAsia="Times New Roman"/>
                <w:color w:val="000000"/>
                <w:sz w:val="16"/>
                <w:szCs w:val="16"/>
                <w:lang w:eastAsia="ru-RU"/>
              </w:rPr>
              <w:br/>
              <w:t>(мун. район или гор. округ)</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0DE38"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Годы реализации</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9F56A"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Мощность</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8D2FF"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Источник финансирования, наличие и необходимость ПСД</w:t>
            </w:r>
          </w:p>
        </w:tc>
        <w:tc>
          <w:tcPr>
            <w:tcW w:w="1771" w:type="pct"/>
            <w:gridSpan w:val="8"/>
            <w:tcBorders>
              <w:top w:val="single" w:sz="4" w:space="0" w:color="auto"/>
              <w:left w:val="nil"/>
              <w:bottom w:val="single" w:sz="4" w:space="0" w:color="auto"/>
              <w:right w:val="nil"/>
            </w:tcBorders>
            <w:shd w:val="clear" w:color="auto" w:fill="auto"/>
            <w:noWrap/>
            <w:vAlign w:val="center"/>
            <w:hideMark/>
          </w:tcPr>
          <w:p w14:paraId="4DC38BA1"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0773A" w14:textId="77777777" w:rsidR="006E32AC" w:rsidRPr="006E32AC" w:rsidRDefault="006E32AC" w:rsidP="00CF507B">
            <w:pPr>
              <w:spacing w:after="0" w:line="240" w:lineRule="auto"/>
              <w:jc w:val="center"/>
              <w:rPr>
                <w:rFonts w:eastAsia="Times New Roman"/>
                <w:color w:val="000000"/>
                <w:sz w:val="16"/>
                <w:szCs w:val="16"/>
                <w:lang w:eastAsia="ru-RU"/>
              </w:rPr>
            </w:pPr>
            <w:r w:rsidRPr="006E32AC">
              <w:rPr>
                <w:rFonts w:eastAsia="Times New Roman"/>
                <w:color w:val="000000"/>
                <w:sz w:val="16"/>
                <w:szCs w:val="16"/>
                <w:lang w:eastAsia="ru-RU"/>
              </w:rPr>
              <w:t>Число жителей, улучшивших условия в результате реализации (чел.)</w:t>
            </w:r>
          </w:p>
        </w:tc>
      </w:tr>
      <w:tr w:rsidR="006E32AC" w:rsidRPr="006E32AC" w14:paraId="6F6132BD" w14:textId="77777777" w:rsidTr="006E32AC">
        <w:trPr>
          <w:cantSplit/>
          <w:trHeight w:val="20"/>
          <w:tblHeader/>
        </w:trPr>
        <w:tc>
          <w:tcPr>
            <w:tcW w:w="954" w:type="pct"/>
            <w:vMerge/>
            <w:tcBorders>
              <w:top w:val="single" w:sz="4" w:space="0" w:color="auto"/>
              <w:left w:val="single" w:sz="4" w:space="0" w:color="auto"/>
              <w:bottom w:val="single" w:sz="4" w:space="0" w:color="000000"/>
              <w:right w:val="single" w:sz="4" w:space="0" w:color="auto"/>
            </w:tcBorders>
            <w:vAlign w:val="center"/>
            <w:hideMark/>
          </w:tcPr>
          <w:p w14:paraId="260F3EE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14:paraId="31EC749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574099F1"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645EA663"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1E221D2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1DC42374"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90CFE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3685156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2A920E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403473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3743F1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44A4EB2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05DE6A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40A770F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72A642E5"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EC4F9F7"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7E0F"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Дорожное хозяйство</w:t>
            </w:r>
          </w:p>
        </w:tc>
      </w:tr>
      <w:tr w:rsidR="006E32AC" w:rsidRPr="006E32AC" w14:paraId="22E7D3BB"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5B63D9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наружного освещения автомобильной дороги Калинино-Батырево-Яльчики в п. Вурнары на участках км 13+292 - км 17+429 (выборочно), км26+374 - км 27+783, км 2+877 - км 4+271  с устройством пешеходного перехода вблизи образовательного учреждения км 15+949</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B65A0E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4DB5A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E1D2FA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BAE69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5,89 км; 1 пешеходный переход</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D2C70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7CDF8D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73ADEE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232" w:type="pct"/>
            <w:tcBorders>
              <w:top w:val="nil"/>
              <w:left w:val="nil"/>
              <w:bottom w:val="single" w:sz="4" w:space="0" w:color="auto"/>
              <w:right w:val="single" w:sz="4" w:space="0" w:color="auto"/>
            </w:tcBorders>
            <w:shd w:val="clear" w:color="auto" w:fill="auto"/>
            <w:vAlign w:val="center"/>
            <w:hideMark/>
          </w:tcPr>
          <w:p w14:paraId="18868AD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89B0D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52650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183" w:type="pct"/>
            <w:tcBorders>
              <w:top w:val="nil"/>
              <w:left w:val="nil"/>
              <w:bottom w:val="single" w:sz="4" w:space="0" w:color="auto"/>
              <w:right w:val="single" w:sz="4" w:space="0" w:color="auto"/>
            </w:tcBorders>
            <w:shd w:val="clear" w:color="auto" w:fill="auto"/>
            <w:vAlign w:val="center"/>
            <w:hideMark/>
          </w:tcPr>
          <w:p w14:paraId="78F987B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D7713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1EEB4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034C1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67A0CC4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2B267F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14BC0C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22E8B45"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EA1CA2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D4472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DBA83FB"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65DB5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99DA54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FDA5F8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8E68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51762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2EABC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81DE6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3E8DE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5D5D6D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A12E15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ECA950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CC39BA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736863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1C8E40B"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2E16CE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D1CFF17"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72EF5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054E29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232" w:type="pct"/>
            <w:tcBorders>
              <w:top w:val="nil"/>
              <w:left w:val="nil"/>
              <w:bottom w:val="single" w:sz="4" w:space="0" w:color="auto"/>
              <w:right w:val="single" w:sz="4" w:space="0" w:color="auto"/>
            </w:tcBorders>
            <w:shd w:val="clear" w:color="auto" w:fill="auto"/>
            <w:vAlign w:val="center"/>
            <w:hideMark/>
          </w:tcPr>
          <w:p w14:paraId="238518E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1997F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E8634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183" w:type="pct"/>
            <w:tcBorders>
              <w:top w:val="nil"/>
              <w:left w:val="nil"/>
              <w:bottom w:val="single" w:sz="4" w:space="0" w:color="auto"/>
              <w:right w:val="single" w:sz="4" w:space="0" w:color="auto"/>
            </w:tcBorders>
            <w:shd w:val="clear" w:color="auto" w:fill="auto"/>
            <w:vAlign w:val="center"/>
            <w:hideMark/>
          </w:tcPr>
          <w:p w14:paraId="0234A4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8884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4D945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414579"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9FAE84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15B8ACB"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E86389"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13F7E26"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BD7498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D2D8694"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690CC3B"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F7E5E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03C7D8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A97C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2800A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AED7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84630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D7E6E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C1D9D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0CF40F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EFA2555"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9AD519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наружного освещения и тротуаров автомобильной дороги Никольское-Ядрин-Калинино на участке км 63+722 - км 65+135 с устройством пешеходного перехода вблизи образовательного учреждения км 64+399</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91F1D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9B5D69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FF5DBE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601C6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1,41 км; 1 пешеходный переход</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D29310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5049F40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023129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7,8</w:t>
            </w:r>
          </w:p>
        </w:tc>
        <w:tc>
          <w:tcPr>
            <w:tcW w:w="232" w:type="pct"/>
            <w:tcBorders>
              <w:top w:val="nil"/>
              <w:left w:val="nil"/>
              <w:bottom w:val="single" w:sz="4" w:space="0" w:color="auto"/>
              <w:right w:val="single" w:sz="4" w:space="0" w:color="auto"/>
            </w:tcBorders>
            <w:shd w:val="clear" w:color="auto" w:fill="auto"/>
            <w:vAlign w:val="center"/>
            <w:hideMark/>
          </w:tcPr>
          <w:p w14:paraId="1C8C521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3526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188B4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A47F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7,84</w:t>
            </w:r>
          </w:p>
        </w:tc>
        <w:tc>
          <w:tcPr>
            <w:tcW w:w="187" w:type="pct"/>
            <w:tcBorders>
              <w:top w:val="nil"/>
              <w:left w:val="nil"/>
              <w:bottom w:val="single" w:sz="4" w:space="0" w:color="auto"/>
              <w:right w:val="single" w:sz="4" w:space="0" w:color="auto"/>
            </w:tcBorders>
            <w:shd w:val="clear" w:color="auto" w:fill="auto"/>
            <w:vAlign w:val="center"/>
            <w:hideMark/>
          </w:tcPr>
          <w:p w14:paraId="11C3225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08F4D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0A5AD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319E3D3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D76EA5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6092236"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7724F3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75552B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52DB4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B2C70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8A0CA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414CDB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D24DE5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7288E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FB8CF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5CBC2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AAC9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FD7F4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07F71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5B2464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E9E378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6C3F3E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670CCE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07231B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7E9BA88"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CA5BBB7"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1F254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EE6382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7,8</w:t>
            </w:r>
          </w:p>
        </w:tc>
        <w:tc>
          <w:tcPr>
            <w:tcW w:w="232" w:type="pct"/>
            <w:tcBorders>
              <w:top w:val="nil"/>
              <w:left w:val="nil"/>
              <w:bottom w:val="single" w:sz="4" w:space="0" w:color="auto"/>
              <w:right w:val="single" w:sz="4" w:space="0" w:color="auto"/>
            </w:tcBorders>
            <w:shd w:val="clear" w:color="auto" w:fill="auto"/>
            <w:vAlign w:val="center"/>
            <w:hideMark/>
          </w:tcPr>
          <w:p w14:paraId="71046FA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3C4AC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0ECBD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AE5BA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7,84</w:t>
            </w:r>
          </w:p>
        </w:tc>
        <w:tc>
          <w:tcPr>
            <w:tcW w:w="187" w:type="pct"/>
            <w:tcBorders>
              <w:top w:val="nil"/>
              <w:left w:val="nil"/>
              <w:bottom w:val="single" w:sz="4" w:space="0" w:color="auto"/>
              <w:right w:val="single" w:sz="4" w:space="0" w:color="auto"/>
            </w:tcBorders>
            <w:shd w:val="clear" w:color="auto" w:fill="auto"/>
            <w:vAlign w:val="center"/>
            <w:hideMark/>
          </w:tcPr>
          <w:p w14:paraId="6400102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77AD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50E6C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5E47B1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33EA712"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59C4DD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63AF31"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3449C1B"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257F37"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B8E3EC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0BB5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B2FB1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FCB0C7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A968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D255B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3078B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9355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49AD6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8F0CA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3CCA765"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95406B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наружного освещения и тротуаров  автомобильной дороги "Цивильск-Ульяновск"-Ачакасы-Янгорчино-"Вурнары-Убеево-</w:t>
            </w:r>
            <w:r w:rsidRPr="006E32AC">
              <w:rPr>
                <w:rFonts w:eastAsia="Times New Roman"/>
                <w:color w:val="000000"/>
                <w:sz w:val="16"/>
                <w:szCs w:val="16"/>
                <w:lang w:eastAsia="ru-RU"/>
              </w:rPr>
              <w:lastRenderedPageBreak/>
              <w:t>Красноармейское" на участках км 7+930 - км 8+245, км 12+773 - км 13+693, км 23+343 - км 24+680, км 27+040-км 28+739,  и км 34+800-км 35+425, км 35+723- км 36+738  и пешеходного перехода вблизи образовательного учреждения км 23+593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79171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lastRenderedPageBreak/>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1AE5EC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Канашский район, 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977A77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E5FE3D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5,88 км; 1 пешеходный переход</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FB442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515FD78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4DCADF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232" w:type="pct"/>
            <w:tcBorders>
              <w:top w:val="nil"/>
              <w:left w:val="nil"/>
              <w:bottom w:val="single" w:sz="4" w:space="0" w:color="auto"/>
              <w:right w:val="single" w:sz="4" w:space="0" w:color="auto"/>
            </w:tcBorders>
            <w:shd w:val="clear" w:color="auto" w:fill="auto"/>
            <w:vAlign w:val="center"/>
            <w:hideMark/>
          </w:tcPr>
          <w:p w14:paraId="010B89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98254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DC004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0341B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FD58E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23,58</w:t>
            </w:r>
          </w:p>
        </w:tc>
        <w:tc>
          <w:tcPr>
            <w:tcW w:w="187" w:type="pct"/>
            <w:tcBorders>
              <w:top w:val="nil"/>
              <w:left w:val="nil"/>
              <w:bottom w:val="single" w:sz="4" w:space="0" w:color="auto"/>
              <w:right w:val="single" w:sz="4" w:space="0" w:color="auto"/>
            </w:tcBorders>
            <w:shd w:val="clear" w:color="auto" w:fill="auto"/>
            <w:vAlign w:val="center"/>
            <w:hideMark/>
          </w:tcPr>
          <w:p w14:paraId="2D49178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81835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213E162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D3E7062"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F6A3D4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9BD0F2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4FA2C0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C779D2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3D492C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0F72D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4B5BC3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B0315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616E1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C8854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AEAF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9DA9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86C76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B9C9647"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7F5F06A"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5E4D9B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782265E"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7069D8A"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3D6BC9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0D66E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D32D19D"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A058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F6AC9F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23,6</w:t>
            </w:r>
          </w:p>
        </w:tc>
        <w:tc>
          <w:tcPr>
            <w:tcW w:w="232" w:type="pct"/>
            <w:tcBorders>
              <w:top w:val="nil"/>
              <w:left w:val="nil"/>
              <w:bottom w:val="single" w:sz="4" w:space="0" w:color="auto"/>
              <w:right w:val="single" w:sz="4" w:space="0" w:color="auto"/>
            </w:tcBorders>
            <w:shd w:val="clear" w:color="auto" w:fill="auto"/>
            <w:vAlign w:val="center"/>
            <w:hideMark/>
          </w:tcPr>
          <w:p w14:paraId="6ED1FA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819D7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81AA2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6A6E0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0C72D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23,58</w:t>
            </w:r>
          </w:p>
        </w:tc>
        <w:tc>
          <w:tcPr>
            <w:tcW w:w="187" w:type="pct"/>
            <w:tcBorders>
              <w:top w:val="nil"/>
              <w:left w:val="nil"/>
              <w:bottom w:val="single" w:sz="4" w:space="0" w:color="auto"/>
              <w:right w:val="single" w:sz="4" w:space="0" w:color="auto"/>
            </w:tcBorders>
            <w:shd w:val="clear" w:color="auto" w:fill="auto"/>
            <w:vAlign w:val="center"/>
            <w:hideMark/>
          </w:tcPr>
          <w:p w14:paraId="4A9E69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45846C"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099FCD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114C96E"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5806046"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FA12B4"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CAC62D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590868"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EA45500"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5DA4F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08E418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C7532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235E9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F0B17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D581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D0CA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E79C7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36B90AC"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F670BF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E857C3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наружного освещения и тротуаров  автомобильной дороги Вурнары-Убеево-Красноармейское на участкекм 0+000-км 1+042, км 17+390 - км 20+431 и пешеходного перехода вблизи образовательного учреждения км 18+643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FB98C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C2117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C7F66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E7C0B3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3,04 км; 1 пешеходный переход</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7C74A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33744F6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015D8F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15,0</w:t>
            </w:r>
          </w:p>
        </w:tc>
        <w:tc>
          <w:tcPr>
            <w:tcW w:w="232" w:type="pct"/>
            <w:tcBorders>
              <w:top w:val="nil"/>
              <w:left w:val="nil"/>
              <w:bottom w:val="single" w:sz="4" w:space="0" w:color="auto"/>
              <w:right w:val="single" w:sz="4" w:space="0" w:color="auto"/>
            </w:tcBorders>
            <w:shd w:val="clear" w:color="auto" w:fill="auto"/>
            <w:vAlign w:val="center"/>
            <w:hideMark/>
          </w:tcPr>
          <w:p w14:paraId="3130387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F31FC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17A48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0FE3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14:paraId="49A7D1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2AF22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898F7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5F6CA5CB"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F43389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0DE7FE6"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2DD773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534537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72390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002514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F4F02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6AED0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B92FBF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D98F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6D4C6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193BC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17FCB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47D3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8E695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A68921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6213F8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48DFAC7"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5DA5FA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593C4A8"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EC5625"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5B19F9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A44F92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317A3C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15,0</w:t>
            </w:r>
          </w:p>
        </w:tc>
        <w:tc>
          <w:tcPr>
            <w:tcW w:w="232" w:type="pct"/>
            <w:tcBorders>
              <w:top w:val="nil"/>
              <w:left w:val="nil"/>
              <w:bottom w:val="single" w:sz="4" w:space="0" w:color="auto"/>
              <w:right w:val="single" w:sz="4" w:space="0" w:color="auto"/>
            </w:tcBorders>
            <w:shd w:val="clear" w:color="auto" w:fill="auto"/>
            <w:vAlign w:val="center"/>
            <w:hideMark/>
          </w:tcPr>
          <w:p w14:paraId="2CF2521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435B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1630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45B2B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14:paraId="10E5B1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C738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D3AB8A"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4D988DF"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B8743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74F13E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FBA9E0B"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4DD6C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6354E6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60DDBE0"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B8F00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DDCF33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06C5BE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0F7B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F24C6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6A72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BD12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7FCF6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43748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1011BCE" w14:textId="77777777" w:rsidTr="006E32AC">
        <w:trPr>
          <w:cantSplit/>
          <w:trHeight w:val="20"/>
        </w:trPr>
        <w:tc>
          <w:tcPr>
            <w:tcW w:w="954" w:type="pct"/>
            <w:vMerge w:val="restart"/>
            <w:tcBorders>
              <w:top w:val="nil"/>
              <w:left w:val="single" w:sz="4" w:space="0" w:color="auto"/>
              <w:bottom w:val="single" w:sz="4" w:space="0" w:color="auto"/>
              <w:right w:val="single" w:sz="4" w:space="0" w:color="auto"/>
            </w:tcBorders>
            <w:shd w:val="clear" w:color="auto" w:fill="auto"/>
            <w:vAlign w:val="center"/>
            <w:hideMark/>
          </w:tcPr>
          <w:p w14:paraId="5864D78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наружного освещения с устройством пешеходных переходов, остановочных пунктов и тротуаров на автомобильной дороге Чебоксары-Сурское на участке км 72+255 - км 73+804</w:t>
            </w:r>
          </w:p>
        </w:tc>
        <w:tc>
          <w:tcPr>
            <w:tcW w:w="645" w:type="pct"/>
            <w:vMerge w:val="restart"/>
            <w:tcBorders>
              <w:top w:val="nil"/>
              <w:left w:val="single" w:sz="4" w:space="0" w:color="auto"/>
              <w:bottom w:val="nil"/>
              <w:right w:val="single" w:sz="4" w:space="0" w:color="auto"/>
            </w:tcBorders>
            <w:shd w:val="clear" w:color="auto" w:fill="auto"/>
            <w:vAlign w:val="center"/>
            <w:hideMark/>
          </w:tcPr>
          <w:p w14:paraId="2FAE6F3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nil"/>
              <w:right w:val="single" w:sz="4" w:space="0" w:color="auto"/>
            </w:tcBorders>
            <w:shd w:val="clear" w:color="auto" w:fill="auto"/>
            <w:vAlign w:val="center"/>
            <w:hideMark/>
          </w:tcPr>
          <w:p w14:paraId="51EDDB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nil"/>
              <w:right w:val="single" w:sz="4" w:space="0" w:color="auto"/>
            </w:tcBorders>
            <w:shd w:val="clear" w:color="auto" w:fill="auto"/>
            <w:vAlign w:val="center"/>
            <w:hideMark/>
          </w:tcPr>
          <w:p w14:paraId="2D0DE95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nil"/>
              <w:right w:val="single" w:sz="4" w:space="0" w:color="auto"/>
            </w:tcBorders>
            <w:shd w:val="clear" w:color="auto" w:fill="auto"/>
            <w:vAlign w:val="center"/>
            <w:hideMark/>
          </w:tcPr>
          <w:p w14:paraId="09BCFB3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1,54 км</w:t>
            </w:r>
          </w:p>
        </w:tc>
        <w:tc>
          <w:tcPr>
            <w:tcW w:w="339" w:type="pct"/>
            <w:vMerge w:val="restart"/>
            <w:tcBorders>
              <w:top w:val="nil"/>
              <w:left w:val="single" w:sz="4" w:space="0" w:color="auto"/>
              <w:bottom w:val="nil"/>
              <w:right w:val="single" w:sz="4" w:space="0" w:color="auto"/>
            </w:tcBorders>
            <w:shd w:val="clear" w:color="auto" w:fill="auto"/>
            <w:vAlign w:val="center"/>
            <w:hideMark/>
          </w:tcPr>
          <w:p w14:paraId="31FDE2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73F5247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E85679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14:paraId="7EE4BF4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8,95</w:t>
            </w:r>
          </w:p>
        </w:tc>
        <w:tc>
          <w:tcPr>
            <w:tcW w:w="190" w:type="pct"/>
            <w:tcBorders>
              <w:top w:val="nil"/>
              <w:left w:val="nil"/>
              <w:bottom w:val="single" w:sz="4" w:space="0" w:color="auto"/>
              <w:right w:val="single" w:sz="4" w:space="0" w:color="auto"/>
            </w:tcBorders>
            <w:shd w:val="clear" w:color="auto" w:fill="auto"/>
            <w:vAlign w:val="center"/>
            <w:hideMark/>
          </w:tcPr>
          <w:p w14:paraId="288B37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E7824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7D54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255E8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A7AB5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nil"/>
              <w:right w:val="single" w:sz="4" w:space="0" w:color="auto"/>
            </w:tcBorders>
            <w:shd w:val="clear" w:color="auto" w:fill="auto"/>
            <w:vAlign w:val="center"/>
            <w:hideMark/>
          </w:tcPr>
          <w:p w14:paraId="056439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765F09AB"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5294AD8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nil"/>
              <w:right w:val="single" w:sz="4" w:space="0" w:color="auto"/>
            </w:tcBorders>
            <w:vAlign w:val="center"/>
            <w:hideMark/>
          </w:tcPr>
          <w:p w14:paraId="2CD16836"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nil"/>
              <w:right w:val="single" w:sz="4" w:space="0" w:color="auto"/>
            </w:tcBorders>
            <w:vAlign w:val="center"/>
            <w:hideMark/>
          </w:tcPr>
          <w:p w14:paraId="7897AF7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nil"/>
              <w:right w:val="single" w:sz="4" w:space="0" w:color="auto"/>
            </w:tcBorders>
            <w:vAlign w:val="center"/>
            <w:hideMark/>
          </w:tcPr>
          <w:p w14:paraId="6E34406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nil"/>
              <w:right w:val="single" w:sz="4" w:space="0" w:color="auto"/>
            </w:tcBorders>
            <w:vAlign w:val="center"/>
            <w:hideMark/>
          </w:tcPr>
          <w:p w14:paraId="6596875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nil"/>
              <w:right w:val="single" w:sz="4" w:space="0" w:color="auto"/>
            </w:tcBorders>
            <w:vAlign w:val="center"/>
            <w:hideMark/>
          </w:tcPr>
          <w:p w14:paraId="5AD377DD"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AA2FE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4FC89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74187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02A26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1C28D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57DCD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C0971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7176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nil"/>
              <w:right w:val="single" w:sz="4" w:space="0" w:color="auto"/>
            </w:tcBorders>
            <w:vAlign w:val="center"/>
            <w:hideMark/>
          </w:tcPr>
          <w:p w14:paraId="1AD4F245"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CC847C5"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3702E5B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nil"/>
              <w:right w:val="single" w:sz="4" w:space="0" w:color="auto"/>
            </w:tcBorders>
            <w:vAlign w:val="center"/>
            <w:hideMark/>
          </w:tcPr>
          <w:p w14:paraId="0532D22E"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nil"/>
              <w:right w:val="single" w:sz="4" w:space="0" w:color="auto"/>
            </w:tcBorders>
            <w:vAlign w:val="center"/>
            <w:hideMark/>
          </w:tcPr>
          <w:p w14:paraId="09B5F38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nil"/>
              <w:right w:val="single" w:sz="4" w:space="0" w:color="auto"/>
            </w:tcBorders>
            <w:vAlign w:val="center"/>
            <w:hideMark/>
          </w:tcPr>
          <w:p w14:paraId="244B1F3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nil"/>
              <w:right w:val="single" w:sz="4" w:space="0" w:color="auto"/>
            </w:tcBorders>
            <w:vAlign w:val="center"/>
            <w:hideMark/>
          </w:tcPr>
          <w:p w14:paraId="70FA214D"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nil"/>
              <w:right w:val="single" w:sz="4" w:space="0" w:color="auto"/>
            </w:tcBorders>
            <w:vAlign w:val="center"/>
            <w:hideMark/>
          </w:tcPr>
          <w:p w14:paraId="46DC8560"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F59E3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DC2DA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14:paraId="274CEC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8,95</w:t>
            </w:r>
          </w:p>
        </w:tc>
        <w:tc>
          <w:tcPr>
            <w:tcW w:w="190" w:type="pct"/>
            <w:tcBorders>
              <w:top w:val="nil"/>
              <w:left w:val="nil"/>
              <w:bottom w:val="single" w:sz="4" w:space="0" w:color="auto"/>
              <w:right w:val="single" w:sz="4" w:space="0" w:color="auto"/>
            </w:tcBorders>
            <w:shd w:val="clear" w:color="auto" w:fill="auto"/>
            <w:vAlign w:val="center"/>
            <w:hideMark/>
          </w:tcPr>
          <w:p w14:paraId="4D19E4C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6AB74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060AD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DAB1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CEA1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nil"/>
              <w:right w:val="single" w:sz="4" w:space="0" w:color="auto"/>
            </w:tcBorders>
            <w:vAlign w:val="center"/>
            <w:hideMark/>
          </w:tcPr>
          <w:p w14:paraId="060C9BF9"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3967365"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1A761FC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nil"/>
              <w:right w:val="single" w:sz="4" w:space="0" w:color="auto"/>
            </w:tcBorders>
            <w:vAlign w:val="center"/>
            <w:hideMark/>
          </w:tcPr>
          <w:p w14:paraId="40AD7BD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nil"/>
              <w:right w:val="single" w:sz="4" w:space="0" w:color="auto"/>
            </w:tcBorders>
            <w:vAlign w:val="center"/>
            <w:hideMark/>
          </w:tcPr>
          <w:p w14:paraId="5A73E40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nil"/>
              <w:right w:val="single" w:sz="4" w:space="0" w:color="auto"/>
            </w:tcBorders>
            <w:vAlign w:val="center"/>
            <w:hideMark/>
          </w:tcPr>
          <w:p w14:paraId="2B00D2D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nil"/>
              <w:right w:val="single" w:sz="4" w:space="0" w:color="auto"/>
            </w:tcBorders>
            <w:vAlign w:val="center"/>
            <w:hideMark/>
          </w:tcPr>
          <w:p w14:paraId="59A54F35"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nil"/>
              <w:right w:val="single" w:sz="4" w:space="0" w:color="auto"/>
            </w:tcBorders>
            <w:vAlign w:val="center"/>
            <w:hideMark/>
          </w:tcPr>
          <w:p w14:paraId="35DC7A9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nil"/>
              <w:right w:val="single" w:sz="4" w:space="0" w:color="auto"/>
            </w:tcBorders>
            <w:shd w:val="clear" w:color="auto" w:fill="auto"/>
            <w:vAlign w:val="center"/>
            <w:hideMark/>
          </w:tcPr>
          <w:p w14:paraId="6657167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605D4D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nil"/>
              <w:right w:val="single" w:sz="4" w:space="0" w:color="auto"/>
            </w:tcBorders>
            <w:shd w:val="clear" w:color="auto" w:fill="auto"/>
            <w:vAlign w:val="center"/>
            <w:hideMark/>
          </w:tcPr>
          <w:p w14:paraId="18C3B88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nil"/>
              <w:right w:val="single" w:sz="4" w:space="0" w:color="auto"/>
            </w:tcBorders>
            <w:shd w:val="clear" w:color="auto" w:fill="auto"/>
            <w:vAlign w:val="center"/>
            <w:hideMark/>
          </w:tcPr>
          <w:p w14:paraId="278B5D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nil"/>
              <w:right w:val="single" w:sz="4" w:space="0" w:color="auto"/>
            </w:tcBorders>
            <w:shd w:val="clear" w:color="auto" w:fill="auto"/>
            <w:vAlign w:val="center"/>
            <w:hideMark/>
          </w:tcPr>
          <w:p w14:paraId="28A0089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nil"/>
              <w:right w:val="single" w:sz="4" w:space="0" w:color="auto"/>
            </w:tcBorders>
            <w:shd w:val="clear" w:color="auto" w:fill="auto"/>
            <w:vAlign w:val="center"/>
            <w:hideMark/>
          </w:tcPr>
          <w:p w14:paraId="1E77915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nil"/>
              <w:right w:val="single" w:sz="4" w:space="0" w:color="auto"/>
            </w:tcBorders>
            <w:shd w:val="clear" w:color="auto" w:fill="auto"/>
            <w:vAlign w:val="center"/>
            <w:hideMark/>
          </w:tcPr>
          <w:p w14:paraId="6C0F2DF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nil"/>
              <w:right w:val="single" w:sz="4" w:space="0" w:color="auto"/>
            </w:tcBorders>
            <w:shd w:val="clear" w:color="auto" w:fill="auto"/>
            <w:vAlign w:val="center"/>
            <w:hideMark/>
          </w:tcPr>
          <w:p w14:paraId="1D64210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nil"/>
              <w:right w:val="single" w:sz="4" w:space="0" w:color="auto"/>
            </w:tcBorders>
            <w:vAlign w:val="center"/>
            <w:hideMark/>
          </w:tcPr>
          <w:p w14:paraId="25539C0D"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AA15DCC" w14:textId="77777777" w:rsidTr="006E32AC">
        <w:trPr>
          <w:cantSplit/>
          <w:trHeight w:val="20"/>
        </w:trPr>
        <w:tc>
          <w:tcPr>
            <w:tcW w:w="954" w:type="pct"/>
            <w:vMerge w:val="restart"/>
            <w:tcBorders>
              <w:top w:val="nil"/>
              <w:left w:val="single" w:sz="4" w:space="0" w:color="auto"/>
              <w:bottom w:val="single" w:sz="4" w:space="0" w:color="auto"/>
              <w:right w:val="single" w:sz="4" w:space="0" w:color="auto"/>
            </w:tcBorders>
            <w:shd w:val="clear" w:color="auto" w:fill="auto"/>
            <w:vAlign w:val="center"/>
            <w:hideMark/>
          </w:tcPr>
          <w:p w14:paraId="0DD5A6E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Ремонт автомобильных дорог по ул. Ашмарова, ул. Ж.Илюкина, ул. Комсомольская, ул. Советская,  ул. Пионерская, Первомайская в пгт. Вурнары</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0FB7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C786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49FC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2020-2025</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349C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 км</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20F1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 МБ</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02FAB1D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684501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125,7</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7D00EF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single" w:sz="4" w:space="0" w:color="auto"/>
              <w:left w:val="nil"/>
              <w:bottom w:val="single" w:sz="4" w:space="0" w:color="auto"/>
              <w:right w:val="single" w:sz="4" w:space="0" w:color="auto"/>
            </w:tcBorders>
            <w:shd w:val="clear" w:color="auto" w:fill="auto"/>
            <w:vAlign w:val="center"/>
            <w:hideMark/>
          </w:tcPr>
          <w:p w14:paraId="27E18F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single" w:sz="4" w:space="0" w:color="auto"/>
              <w:left w:val="nil"/>
              <w:bottom w:val="single" w:sz="4" w:space="0" w:color="auto"/>
              <w:right w:val="single" w:sz="4" w:space="0" w:color="auto"/>
            </w:tcBorders>
            <w:shd w:val="clear" w:color="auto" w:fill="auto"/>
            <w:vAlign w:val="center"/>
            <w:hideMark/>
          </w:tcPr>
          <w:p w14:paraId="133D11B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auto" w:fill="auto"/>
            <w:vAlign w:val="center"/>
            <w:hideMark/>
          </w:tcPr>
          <w:p w14:paraId="28DCCDA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29,9</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39CA606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39,8</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23E1160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56,0</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5DBE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1D52182B"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3B9815C7"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48855BF"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0D4E7428"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15CAC80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1F67549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5A24B4E4"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3C63B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0CA825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3F6AD5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65318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2B08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032F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44869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ED5D6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4D24F18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EB9C2B8"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7175DA7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14B3E4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4EA1206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1664FDD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3B6BD716"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33272BA1"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C181A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A97A60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125,7</w:t>
            </w:r>
          </w:p>
        </w:tc>
        <w:tc>
          <w:tcPr>
            <w:tcW w:w="232" w:type="pct"/>
            <w:tcBorders>
              <w:top w:val="nil"/>
              <w:left w:val="nil"/>
              <w:bottom w:val="single" w:sz="4" w:space="0" w:color="auto"/>
              <w:right w:val="single" w:sz="4" w:space="0" w:color="auto"/>
            </w:tcBorders>
            <w:shd w:val="clear" w:color="auto" w:fill="auto"/>
            <w:vAlign w:val="center"/>
            <w:hideMark/>
          </w:tcPr>
          <w:p w14:paraId="46CA3E6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C7E5A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C2ABC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450F9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29,9</w:t>
            </w:r>
          </w:p>
        </w:tc>
        <w:tc>
          <w:tcPr>
            <w:tcW w:w="187" w:type="pct"/>
            <w:tcBorders>
              <w:top w:val="nil"/>
              <w:left w:val="nil"/>
              <w:bottom w:val="single" w:sz="4" w:space="0" w:color="auto"/>
              <w:right w:val="single" w:sz="4" w:space="0" w:color="auto"/>
            </w:tcBorders>
            <w:shd w:val="clear" w:color="auto" w:fill="auto"/>
            <w:vAlign w:val="center"/>
            <w:hideMark/>
          </w:tcPr>
          <w:p w14:paraId="3974F2D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39,8</w:t>
            </w:r>
          </w:p>
        </w:tc>
        <w:tc>
          <w:tcPr>
            <w:tcW w:w="187" w:type="pct"/>
            <w:tcBorders>
              <w:top w:val="nil"/>
              <w:left w:val="nil"/>
              <w:bottom w:val="single" w:sz="4" w:space="0" w:color="auto"/>
              <w:right w:val="single" w:sz="4" w:space="0" w:color="auto"/>
            </w:tcBorders>
            <w:shd w:val="clear" w:color="auto" w:fill="auto"/>
            <w:vAlign w:val="center"/>
            <w:hideMark/>
          </w:tcPr>
          <w:p w14:paraId="569434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56,0</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EB41C99"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807A5F9"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276FDBF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09568BBE"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583BB8E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0631A80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3A07BEC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562FA96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8269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F0C82C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01237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BA880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00B7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915B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6F35C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6FFB8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12104A"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976173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877190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Дорожному хозяйству: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C08C82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7F3AED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A86BE0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E33EEA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958332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7AFEE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34B9AF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204,67</w:t>
            </w:r>
          </w:p>
        </w:tc>
        <w:tc>
          <w:tcPr>
            <w:tcW w:w="232" w:type="pct"/>
            <w:tcBorders>
              <w:top w:val="nil"/>
              <w:left w:val="nil"/>
              <w:bottom w:val="single" w:sz="4" w:space="0" w:color="auto"/>
              <w:right w:val="single" w:sz="4" w:space="0" w:color="auto"/>
            </w:tcBorders>
            <w:shd w:val="clear" w:color="auto" w:fill="auto"/>
            <w:vAlign w:val="center"/>
            <w:hideMark/>
          </w:tcPr>
          <w:p w14:paraId="2684214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8,95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DD28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8232D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23,60</w:t>
            </w:r>
          </w:p>
        </w:tc>
        <w:tc>
          <w:tcPr>
            <w:tcW w:w="183" w:type="pct"/>
            <w:tcBorders>
              <w:top w:val="nil"/>
              <w:left w:val="nil"/>
              <w:bottom w:val="single" w:sz="4" w:space="0" w:color="auto"/>
              <w:right w:val="single" w:sz="4" w:space="0" w:color="auto"/>
            </w:tcBorders>
            <w:shd w:val="clear" w:color="auto" w:fill="auto"/>
            <w:vAlign w:val="center"/>
            <w:hideMark/>
          </w:tcPr>
          <w:p w14:paraId="4EE4A1D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52,74</w:t>
            </w:r>
          </w:p>
        </w:tc>
        <w:tc>
          <w:tcPr>
            <w:tcW w:w="187" w:type="pct"/>
            <w:tcBorders>
              <w:top w:val="nil"/>
              <w:left w:val="nil"/>
              <w:bottom w:val="single" w:sz="4" w:space="0" w:color="auto"/>
              <w:right w:val="single" w:sz="4" w:space="0" w:color="auto"/>
            </w:tcBorders>
            <w:shd w:val="clear" w:color="auto" w:fill="auto"/>
            <w:vAlign w:val="center"/>
            <w:hideMark/>
          </w:tcPr>
          <w:p w14:paraId="3420AE9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63,38</w:t>
            </w:r>
          </w:p>
        </w:tc>
        <w:tc>
          <w:tcPr>
            <w:tcW w:w="187" w:type="pct"/>
            <w:tcBorders>
              <w:top w:val="nil"/>
              <w:left w:val="nil"/>
              <w:bottom w:val="single" w:sz="4" w:space="0" w:color="auto"/>
              <w:right w:val="single" w:sz="4" w:space="0" w:color="auto"/>
            </w:tcBorders>
            <w:shd w:val="clear" w:color="auto" w:fill="auto"/>
            <w:vAlign w:val="center"/>
            <w:hideMark/>
          </w:tcPr>
          <w:p w14:paraId="64D76EC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56,00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C2063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7E095C1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266917F"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3E8852A"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A494F6F"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979317C"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96C4BEC"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AA96975"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3FADB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7CA6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D90F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0168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CD9A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61C9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3360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B8ED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D3BD13"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9FE8EF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81FB90C"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40AEC96"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222E73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00C458E"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1D50AA3"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505F5F2"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B9073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5570C6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204,67</w:t>
            </w:r>
          </w:p>
        </w:tc>
        <w:tc>
          <w:tcPr>
            <w:tcW w:w="232" w:type="pct"/>
            <w:tcBorders>
              <w:top w:val="nil"/>
              <w:left w:val="nil"/>
              <w:bottom w:val="single" w:sz="4" w:space="0" w:color="auto"/>
              <w:right w:val="single" w:sz="4" w:space="0" w:color="auto"/>
            </w:tcBorders>
            <w:shd w:val="clear" w:color="auto" w:fill="auto"/>
            <w:vAlign w:val="center"/>
            <w:hideMark/>
          </w:tcPr>
          <w:p w14:paraId="27834DB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8,95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A3DC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30C74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23,60</w:t>
            </w:r>
          </w:p>
        </w:tc>
        <w:tc>
          <w:tcPr>
            <w:tcW w:w="183" w:type="pct"/>
            <w:tcBorders>
              <w:top w:val="nil"/>
              <w:left w:val="nil"/>
              <w:bottom w:val="single" w:sz="4" w:space="0" w:color="auto"/>
              <w:right w:val="single" w:sz="4" w:space="0" w:color="auto"/>
            </w:tcBorders>
            <w:shd w:val="clear" w:color="auto" w:fill="auto"/>
            <w:vAlign w:val="center"/>
            <w:hideMark/>
          </w:tcPr>
          <w:p w14:paraId="2459831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52,74</w:t>
            </w:r>
          </w:p>
        </w:tc>
        <w:tc>
          <w:tcPr>
            <w:tcW w:w="187" w:type="pct"/>
            <w:tcBorders>
              <w:top w:val="nil"/>
              <w:left w:val="nil"/>
              <w:bottom w:val="single" w:sz="4" w:space="0" w:color="auto"/>
              <w:right w:val="single" w:sz="4" w:space="0" w:color="auto"/>
            </w:tcBorders>
            <w:shd w:val="clear" w:color="auto" w:fill="auto"/>
            <w:vAlign w:val="center"/>
            <w:hideMark/>
          </w:tcPr>
          <w:p w14:paraId="1907388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63,38</w:t>
            </w:r>
          </w:p>
        </w:tc>
        <w:tc>
          <w:tcPr>
            <w:tcW w:w="187" w:type="pct"/>
            <w:tcBorders>
              <w:top w:val="nil"/>
              <w:left w:val="nil"/>
              <w:bottom w:val="single" w:sz="4" w:space="0" w:color="auto"/>
              <w:right w:val="single" w:sz="4" w:space="0" w:color="auto"/>
            </w:tcBorders>
            <w:shd w:val="clear" w:color="auto" w:fill="auto"/>
            <w:vAlign w:val="center"/>
            <w:hideMark/>
          </w:tcPr>
          <w:p w14:paraId="4510EA8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56,00</w:t>
            </w:r>
          </w:p>
        </w:tc>
        <w:tc>
          <w:tcPr>
            <w:tcW w:w="221" w:type="pct"/>
            <w:vMerge/>
            <w:tcBorders>
              <w:top w:val="nil"/>
              <w:left w:val="single" w:sz="4" w:space="0" w:color="auto"/>
              <w:bottom w:val="single" w:sz="4" w:space="0" w:color="000000"/>
              <w:right w:val="single" w:sz="4" w:space="0" w:color="auto"/>
            </w:tcBorders>
            <w:vAlign w:val="center"/>
            <w:hideMark/>
          </w:tcPr>
          <w:p w14:paraId="350272E5"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DD0C74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5BF500D"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76EF703"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7070456"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33E0D57"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E92A1FD"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A5D4985"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DA284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888D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6271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5D99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A7AC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62D1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BC528"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838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CD660D"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CEC2A09"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7AD939"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ЖКХ</w:t>
            </w:r>
          </w:p>
        </w:tc>
      </w:tr>
      <w:tr w:rsidR="006E32AC" w:rsidRPr="006E32AC" w14:paraId="0D2F5B3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4B157C4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Калининском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24E786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76EE15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3C8789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CC7F1F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D9B06F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F6646C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1B745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46,5</w:t>
            </w:r>
          </w:p>
        </w:tc>
        <w:tc>
          <w:tcPr>
            <w:tcW w:w="232" w:type="pct"/>
            <w:tcBorders>
              <w:top w:val="nil"/>
              <w:left w:val="nil"/>
              <w:bottom w:val="single" w:sz="4" w:space="0" w:color="auto"/>
              <w:right w:val="single" w:sz="4" w:space="0" w:color="auto"/>
            </w:tcBorders>
            <w:shd w:val="clear" w:color="auto" w:fill="auto"/>
            <w:vAlign w:val="center"/>
            <w:hideMark/>
          </w:tcPr>
          <w:p w14:paraId="7EEE177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083AE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C7983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46,5</w:t>
            </w:r>
          </w:p>
        </w:tc>
        <w:tc>
          <w:tcPr>
            <w:tcW w:w="183" w:type="pct"/>
            <w:tcBorders>
              <w:top w:val="nil"/>
              <w:left w:val="nil"/>
              <w:bottom w:val="single" w:sz="4" w:space="0" w:color="auto"/>
              <w:right w:val="single" w:sz="4" w:space="0" w:color="auto"/>
            </w:tcBorders>
            <w:shd w:val="clear" w:color="auto" w:fill="auto"/>
            <w:vAlign w:val="center"/>
            <w:hideMark/>
          </w:tcPr>
          <w:p w14:paraId="09264A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F560B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8B6EA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C2186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4E5DC27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CCC2A3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7C983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9E9133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D93ABC2"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530E57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FE05567"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3959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F3285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46,1</w:t>
            </w:r>
          </w:p>
        </w:tc>
        <w:tc>
          <w:tcPr>
            <w:tcW w:w="232" w:type="pct"/>
            <w:tcBorders>
              <w:top w:val="nil"/>
              <w:left w:val="nil"/>
              <w:bottom w:val="single" w:sz="4" w:space="0" w:color="auto"/>
              <w:right w:val="single" w:sz="4" w:space="0" w:color="auto"/>
            </w:tcBorders>
            <w:shd w:val="clear" w:color="auto" w:fill="auto"/>
            <w:vAlign w:val="center"/>
            <w:hideMark/>
          </w:tcPr>
          <w:p w14:paraId="704349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66EF3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F4E53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46,1</w:t>
            </w:r>
          </w:p>
        </w:tc>
        <w:tc>
          <w:tcPr>
            <w:tcW w:w="183" w:type="pct"/>
            <w:tcBorders>
              <w:top w:val="nil"/>
              <w:left w:val="nil"/>
              <w:bottom w:val="single" w:sz="4" w:space="0" w:color="auto"/>
              <w:right w:val="single" w:sz="4" w:space="0" w:color="auto"/>
            </w:tcBorders>
            <w:shd w:val="clear" w:color="auto" w:fill="auto"/>
            <w:vAlign w:val="center"/>
            <w:hideMark/>
          </w:tcPr>
          <w:p w14:paraId="390ADBC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9D545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B9E75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CED157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26C041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DFAEEB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EA5540D"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796419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A5E8FD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C163C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E1EA5D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CDC27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8AA050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14:paraId="3D8FC76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E2209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09676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0,4</w:t>
            </w:r>
          </w:p>
        </w:tc>
        <w:tc>
          <w:tcPr>
            <w:tcW w:w="183" w:type="pct"/>
            <w:tcBorders>
              <w:top w:val="nil"/>
              <w:left w:val="nil"/>
              <w:bottom w:val="single" w:sz="4" w:space="0" w:color="auto"/>
              <w:right w:val="single" w:sz="4" w:space="0" w:color="auto"/>
            </w:tcBorders>
            <w:shd w:val="clear" w:color="auto" w:fill="auto"/>
            <w:vAlign w:val="center"/>
            <w:hideMark/>
          </w:tcPr>
          <w:p w14:paraId="50D16BE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257CA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2CA0B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51E31D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B3A601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4E4C1A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6E6672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103F8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A62CBC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B307D0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E39CA1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A0BA0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B16C3B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35F84A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70922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A2837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9AE5D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6F5E7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88B9E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C509A4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A42EC72"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985403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Ершипосинмком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7FCC94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7C39B0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61EAE9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21C8AE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C0AAF9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70FF199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58642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32,3</w:t>
            </w:r>
          </w:p>
        </w:tc>
        <w:tc>
          <w:tcPr>
            <w:tcW w:w="232" w:type="pct"/>
            <w:tcBorders>
              <w:top w:val="nil"/>
              <w:left w:val="nil"/>
              <w:bottom w:val="single" w:sz="4" w:space="0" w:color="auto"/>
              <w:right w:val="single" w:sz="4" w:space="0" w:color="auto"/>
            </w:tcBorders>
            <w:shd w:val="clear" w:color="auto" w:fill="auto"/>
            <w:vAlign w:val="center"/>
            <w:hideMark/>
          </w:tcPr>
          <w:p w14:paraId="0AC23C1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8713F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15E8F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97E7D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32,3</w:t>
            </w:r>
          </w:p>
        </w:tc>
        <w:tc>
          <w:tcPr>
            <w:tcW w:w="187" w:type="pct"/>
            <w:tcBorders>
              <w:top w:val="nil"/>
              <w:left w:val="nil"/>
              <w:bottom w:val="single" w:sz="4" w:space="0" w:color="auto"/>
              <w:right w:val="single" w:sz="4" w:space="0" w:color="auto"/>
            </w:tcBorders>
            <w:shd w:val="clear" w:color="auto" w:fill="auto"/>
            <w:vAlign w:val="center"/>
            <w:hideMark/>
          </w:tcPr>
          <w:p w14:paraId="6EA6B45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62650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5C9656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7235A9E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475795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9BD446A"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F684BB"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84EB4D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E7BFA0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5332C7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3EAAB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A2869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32,0</w:t>
            </w:r>
          </w:p>
        </w:tc>
        <w:tc>
          <w:tcPr>
            <w:tcW w:w="232" w:type="pct"/>
            <w:tcBorders>
              <w:top w:val="nil"/>
              <w:left w:val="nil"/>
              <w:bottom w:val="single" w:sz="4" w:space="0" w:color="auto"/>
              <w:right w:val="single" w:sz="4" w:space="0" w:color="auto"/>
            </w:tcBorders>
            <w:shd w:val="clear" w:color="auto" w:fill="auto"/>
            <w:vAlign w:val="center"/>
            <w:hideMark/>
          </w:tcPr>
          <w:p w14:paraId="4B757AF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FA96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77AD6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44498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32</w:t>
            </w:r>
          </w:p>
        </w:tc>
        <w:tc>
          <w:tcPr>
            <w:tcW w:w="187" w:type="pct"/>
            <w:tcBorders>
              <w:top w:val="nil"/>
              <w:left w:val="nil"/>
              <w:bottom w:val="single" w:sz="4" w:space="0" w:color="auto"/>
              <w:right w:val="single" w:sz="4" w:space="0" w:color="auto"/>
            </w:tcBorders>
            <w:shd w:val="clear" w:color="auto" w:fill="auto"/>
            <w:vAlign w:val="center"/>
            <w:hideMark/>
          </w:tcPr>
          <w:p w14:paraId="24C54BE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FCEB6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4DFA12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98C41D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FC51716"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71351C7"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350E44"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D7131C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8F686D"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AA5DBD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F084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1294C0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2857462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2BC95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D825A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28357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5197842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B66E8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BA925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E08575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4C7683E"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0F6EBC4"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BF7E7F"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C647BC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ED0B4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1D732D3"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C57A1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DEA332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CB94BB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B9B731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9A321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813B5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CDF99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EC8A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88E00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E2ACE28"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10BB8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Азимсирминском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98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50D7E3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1AEFFF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19E320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3CF2BA3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46DFCC1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2A579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21,1</w:t>
            </w:r>
          </w:p>
        </w:tc>
        <w:tc>
          <w:tcPr>
            <w:tcW w:w="232" w:type="pct"/>
            <w:tcBorders>
              <w:top w:val="nil"/>
              <w:left w:val="nil"/>
              <w:bottom w:val="single" w:sz="4" w:space="0" w:color="auto"/>
              <w:right w:val="single" w:sz="4" w:space="0" w:color="auto"/>
            </w:tcBorders>
            <w:shd w:val="clear" w:color="auto" w:fill="auto"/>
            <w:vAlign w:val="center"/>
            <w:hideMark/>
          </w:tcPr>
          <w:p w14:paraId="7144592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1E4E3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AB94C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779FB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36E7E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21,1</w:t>
            </w:r>
          </w:p>
        </w:tc>
        <w:tc>
          <w:tcPr>
            <w:tcW w:w="187" w:type="pct"/>
            <w:tcBorders>
              <w:top w:val="nil"/>
              <w:left w:val="nil"/>
              <w:bottom w:val="single" w:sz="4" w:space="0" w:color="auto"/>
              <w:right w:val="single" w:sz="4" w:space="0" w:color="auto"/>
            </w:tcBorders>
            <w:shd w:val="clear" w:color="auto" w:fill="auto"/>
            <w:vAlign w:val="center"/>
            <w:hideMark/>
          </w:tcPr>
          <w:p w14:paraId="556B5A2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DED0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12C0594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B33993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58AA8A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374F34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8A6824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6E0A534"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32E735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0B93F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F384F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20,9</w:t>
            </w:r>
          </w:p>
        </w:tc>
        <w:tc>
          <w:tcPr>
            <w:tcW w:w="232" w:type="pct"/>
            <w:tcBorders>
              <w:top w:val="nil"/>
              <w:left w:val="nil"/>
              <w:bottom w:val="single" w:sz="4" w:space="0" w:color="auto"/>
              <w:right w:val="single" w:sz="4" w:space="0" w:color="auto"/>
            </w:tcBorders>
            <w:shd w:val="clear" w:color="auto" w:fill="auto"/>
            <w:vAlign w:val="center"/>
            <w:hideMark/>
          </w:tcPr>
          <w:p w14:paraId="3E60530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5F0CE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7E414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9AE7F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C261F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20,9</w:t>
            </w:r>
          </w:p>
        </w:tc>
        <w:tc>
          <w:tcPr>
            <w:tcW w:w="187" w:type="pct"/>
            <w:tcBorders>
              <w:top w:val="nil"/>
              <w:left w:val="nil"/>
              <w:bottom w:val="single" w:sz="4" w:space="0" w:color="auto"/>
              <w:right w:val="single" w:sz="4" w:space="0" w:color="auto"/>
            </w:tcBorders>
            <w:shd w:val="clear" w:color="auto" w:fill="auto"/>
            <w:vAlign w:val="center"/>
            <w:hideMark/>
          </w:tcPr>
          <w:p w14:paraId="2C34722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0B476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7DFABA5"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2E88B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C3F684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8FAA6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D88357C"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D78C59D"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D4203B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95115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C7279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3846EF2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50709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FC6C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DA8E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A4A8A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50E6331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A436DF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FAC9E7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AC8DB3E"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68FAE9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128D0B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DC90E5"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AF577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6BA510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4C294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7BAF24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9EEC5D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28E72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37B9E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E38F6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0092D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0E460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A25BE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75349D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C46E9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Апнерском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704A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9EC6D7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E3039B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B21C50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991020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B068D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55FBC6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23,3</w:t>
            </w:r>
          </w:p>
        </w:tc>
        <w:tc>
          <w:tcPr>
            <w:tcW w:w="232" w:type="pct"/>
            <w:tcBorders>
              <w:top w:val="nil"/>
              <w:left w:val="nil"/>
              <w:bottom w:val="single" w:sz="4" w:space="0" w:color="auto"/>
              <w:right w:val="single" w:sz="4" w:space="0" w:color="auto"/>
            </w:tcBorders>
            <w:shd w:val="clear" w:color="auto" w:fill="auto"/>
            <w:vAlign w:val="center"/>
            <w:hideMark/>
          </w:tcPr>
          <w:p w14:paraId="24CC218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2EE48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02CB0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3331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FD9A5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14:paraId="1016DBF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015CD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45D86FF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145B877"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C29FDF"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77C0468"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BC1CDD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501A212"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AB34989"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18BAB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BF4C2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23,1</w:t>
            </w:r>
          </w:p>
        </w:tc>
        <w:tc>
          <w:tcPr>
            <w:tcW w:w="232" w:type="pct"/>
            <w:tcBorders>
              <w:top w:val="nil"/>
              <w:left w:val="nil"/>
              <w:bottom w:val="single" w:sz="4" w:space="0" w:color="auto"/>
              <w:right w:val="single" w:sz="4" w:space="0" w:color="auto"/>
            </w:tcBorders>
            <w:shd w:val="clear" w:color="auto" w:fill="auto"/>
            <w:vAlign w:val="center"/>
            <w:hideMark/>
          </w:tcPr>
          <w:p w14:paraId="7BD8656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B805D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C459F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BC9BF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B946C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23,1</w:t>
            </w:r>
          </w:p>
        </w:tc>
        <w:tc>
          <w:tcPr>
            <w:tcW w:w="187" w:type="pct"/>
            <w:tcBorders>
              <w:top w:val="nil"/>
              <w:left w:val="nil"/>
              <w:bottom w:val="single" w:sz="4" w:space="0" w:color="auto"/>
              <w:right w:val="single" w:sz="4" w:space="0" w:color="auto"/>
            </w:tcBorders>
            <w:shd w:val="clear" w:color="auto" w:fill="auto"/>
            <w:vAlign w:val="center"/>
            <w:hideMark/>
          </w:tcPr>
          <w:p w14:paraId="50DC07B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21F59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7B8E8A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B4C07BC"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ED1893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7890B18"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F7B7FF2"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E833C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A17B42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67526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8D0F42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0333B25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4CBD2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01079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8DF46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E6734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1DE2474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D58E1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8A07B9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BC19EB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DF2A2B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059A805"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A8F714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F88F4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99C5AC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53CC0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FC7F24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4A75D2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AE3BB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3600D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CB5A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4C660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F3A29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B15897"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864AE6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FB2F8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Модернизация теплотрассы от котельной №2 в пгт. Вурнары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0053D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419D13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D7BACE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6038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 км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7E1F6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2AA6B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EEFDDD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59,0</w:t>
            </w:r>
          </w:p>
        </w:tc>
        <w:tc>
          <w:tcPr>
            <w:tcW w:w="232" w:type="pct"/>
            <w:tcBorders>
              <w:top w:val="nil"/>
              <w:left w:val="nil"/>
              <w:bottom w:val="single" w:sz="4" w:space="0" w:color="auto"/>
              <w:right w:val="single" w:sz="4" w:space="0" w:color="auto"/>
            </w:tcBorders>
            <w:shd w:val="clear" w:color="auto" w:fill="auto"/>
            <w:vAlign w:val="center"/>
            <w:hideMark/>
          </w:tcPr>
          <w:p w14:paraId="531DB56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C6056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CAA62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59</w:t>
            </w:r>
          </w:p>
        </w:tc>
        <w:tc>
          <w:tcPr>
            <w:tcW w:w="183" w:type="pct"/>
            <w:tcBorders>
              <w:top w:val="nil"/>
              <w:left w:val="nil"/>
              <w:bottom w:val="single" w:sz="4" w:space="0" w:color="auto"/>
              <w:right w:val="single" w:sz="4" w:space="0" w:color="auto"/>
            </w:tcBorders>
            <w:shd w:val="clear" w:color="auto" w:fill="auto"/>
            <w:vAlign w:val="center"/>
            <w:hideMark/>
          </w:tcPr>
          <w:p w14:paraId="6154D63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AA269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96397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E26FA8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137F2E1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984991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EF0D24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7BEE07A"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0B6927F"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1ED45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4C6303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35263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C0803A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A80879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DD893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E4C32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1FFC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171CC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B6F18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75BB016"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DAD2E5F"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118B43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BC6D68E"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621FC5A"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0DAB86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1E1FC1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59218E3"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D19E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4B3922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59,0</w:t>
            </w:r>
          </w:p>
        </w:tc>
        <w:tc>
          <w:tcPr>
            <w:tcW w:w="232" w:type="pct"/>
            <w:tcBorders>
              <w:top w:val="nil"/>
              <w:left w:val="nil"/>
              <w:bottom w:val="single" w:sz="4" w:space="0" w:color="auto"/>
              <w:right w:val="single" w:sz="4" w:space="0" w:color="auto"/>
            </w:tcBorders>
            <w:shd w:val="clear" w:color="auto" w:fill="auto"/>
            <w:vAlign w:val="center"/>
            <w:hideMark/>
          </w:tcPr>
          <w:p w14:paraId="27FB686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E1A0D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E36AD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59</w:t>
            </w:r>
          </w:p>
        </w:tc>
        <w:tc>
          <w:tcPr>
            <w:tcW w:w="183" w:type="pct"/>
            <w:tcBorders>
              <w:top w:val="nil"/>
              <w:left w:val="nil"/>
              <w:bottom w:val="single" w:sz="4" w:space="0" w:color="auto"/>
              <w:right w:val="single" w:sz="4" w:space="0" w:color="auto"/>
            </w:tcBorders>
            <w:shd w:val="clear" w:color="auto" w:fill="auto"/>
            <w:vAlign w:val="center"/>
            <w:hideMark/>
          </w:tcPr>
          <w:p w14:paraId="33875A5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A2262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9DAE5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36C84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AB1B4D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7D8B44C"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F89B3E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C6AAA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08CF84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B1D4CB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E15575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C52B7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E20E2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9D13E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12280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95EED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F9136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698FE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C2BA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78DC8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E1D05CD"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E74393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lastRenderedPageBreak/>
              <w:t>Реконструкция котельной №1  в пгт. Вурнары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BC3858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6E7C0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3E209C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19F3AB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 шт</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49D5E1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4308F9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601AD3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28,0</w:t>
            </w:r>
          </w:p>
        </w:tc>
        <w:tc>
          <w:tcPr>
            <w:tcW w:w="232" w:type="pct"/>
            <w:tcBorders>
              <w:top w:val="nil"/>
              <w:left w:val="nil"/>
              <w:bottom w:val="single" w:sz="4" w:space="0" w:color="auto"/>
              <w:right w:val="single" w:sz="4" w:space="0" w:color="auto"/>
            </w:tcBorders>
            <w:shd w:val="clear" w:color="auto" w:fill="auto"/>
            <w:vAlign w:val="center"/>
            <w:hideMark/>
          </w:tcPr>
          <w:p w14:paraId="695FA9A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FCDAE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671C0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AAE3E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14:paraId="6CF6DB7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4DE19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D4E9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0F1A399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A7451A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B6C6441"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4EF87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89FBC5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0807E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624F82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50969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5AE99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34E17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B9D2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CEE93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D5270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47787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E5FC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0DB66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D3B23EB"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C20695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2750DE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FA27FA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80705E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07950A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918985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995B3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4CE8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28,0</w:t>
            </w:r>
          </w:p>
        </w:tc>
        <w:tc>
          <w:tcPr>
            <w:tcW w:w="232" w:type="pct"/>
            <w:tcBorders>
              <w:top w:val="nil"/>
              <w:left w:val="nil"/>
              <w:bottom w:val="single" w:sz="4" w:space="0" w:color="auto"/>
              <w:right w:val="single" w:sz="4" w:space="0" w:color="auto"/>
            </w:tcBorders>
            <w:shd w:val="clear" w:color="auto" w:fill="auto"/>
            <w:vAlign w:val="center"/>
            <w:hideMark/>
          </w:tcPr>
          <w:p w14:paraId="666E445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40716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4A83C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AE7EE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14:paraId="584819D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1371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1EF1D1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91F14F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0DDA2D2"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1BC31D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BD035D4"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DADFF7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72EAFBC"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5186C8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09525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1A883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8C628A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11D8B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B3ED1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9AD0C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47A12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FF41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7F77A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1292BA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48734D5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Водоснабжение(водоотведение) в пгт. Вурнары (реконструкция  сетей,  ремонт водонапорных башен, приобретение емкостей накопителей воды, технологическое присоединение к очистным сооружениям)</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A6C1DF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0C6482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1CAB53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2021-2025</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896EFE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 км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317E1A2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DBD51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2DC7E7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33,8</w:t>
            </w:r>
          </w:p>
        </w:tc>
        <w:tc>
          <w:tcPr>
            <w:tcW w:w="232" w:type="pct"/>
            <w:tcBorders>
              <w:top w:val="nil"/>
              <w:left w:val="nil"/>
              <w:bottom w:val="single" w:sz="4" w:space="0" w:color="auto"/>
              <w:right w:val="single" w:sz="4" w:space="0" w:color="auto"/>
            </w:tcBorders>
            <w:shd w:val="clear" w:color="auto" w:fill="auto"/>
            <w:vAlign w:val="center"/>
            <w:hideMark/>
          </w:tcPr>
          <w:p w14:paraId="0FEBEA3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85950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9,8</w:t>
            </w:r>
          </w:p>
        </w:tc>
        <w:tc>
          <w:tcPr>
            <w:tcW w:w="190" w:type="pct"/>
            <w:tcBorders>
              <w:top w:val="nil"/>
              <w:left w:val="nil"/>
              <w:bottom w:val="single" w:sz="4" w:space="0" w:color="auto"/>
              <w:right w:val="single" w:sz="4" w:space="0" w:color="auto"/>
            </w:tcBorders>
            <w:shd w:val="clear" w:color="auto" w:fill="auto"/>
            <w:vAlign w:val="center"/>
            <w:hideMark/>
          </w:tcPr>
          <w:p w14:paraId="67B20A5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3" w:type="pct"/>
            <w:tcBorders>
              <w:top w:val="nil"/>
              <w:left w:val="nil"/>
              <w:bottom w:val="single" w:sz="4" w:space="0" w:color="auto"/>
              <w:right w:val="single" w:sz="4" w:space="0" w:color="auto"/>
            </w:tcBorders>
            <w:shd w:val="clear" w:color="auto" w:fill="auto"/>
            <w:vAlign w:val="center"/>
            <w:hideMark/>
          </w:tcPr>
          <w:p w14:paraId="3443E10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1BDA0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7" w:type="pct"/>
            <w:tcBorders>
              <w:top w:val="nil"/>
              <w:left w:val="nil"/>
              <w:bottom w:val="single" w:sz="4" w:space="0" w:color="auto"/>
              <w:right w:val="single" w:sz="4" w:space="0" w:color="auto"/>
            </w:tcBorders>
            <w:shd w:val="clear" w:color="auto" w:fill="auto"/>
            <w:vAlign w:val="center"/>
            <w:hideMark/>
          </w:tcPr>
          <w:p w14:paraId="6688F3C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FCBE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22EC5D9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37D973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41EED20"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17BBDCA"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32CCE1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EA3A4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CCB1A1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B51C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D14530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FC190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D071D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ACE11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43CC8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093D9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8CA3B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70B56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6E261E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0CEC7E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7D82AF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F5CA4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25D0F3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71C434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24F0140"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EFAC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C013B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33,8</w:t>
            </w:r>
          </w:p>
        </w:tc>
        <w:tc>
          <w:tcPr>
            <w:tcW w:w="232" w:type="pct"/>
            <w:tcBorders>
              <w:top w:val="nil"/>
              <w:left w:val="nil"/>
              <w:bottom w:val="single" w:sz="4" w:space="0" w:color="auto"/>
              <w:right w:val="single" w:sz="4" w:space="0" w:color="auto"/>
            </w:tcBorders>
            <w:shd w:val="clear" w:color="auto" w:fill="auto"/>
            <w:vAlign w:val="center"/>
            <w:hideMark/>
          </w:tcPr>
          <w:p w14:paraId="17C0DCB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DF7F9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9,8</w:t>
            </w:r>
          </w:p>
        </w:tc>
        <w:tc>
          <w:tcPr>
            <w:tcW w:w="190" w:type="pct"/>
            <w:tcBorders>
              <w:top w:val="nil"/>
              <w:left w:val="nil"/>
              <w:bottom w:val="single" w:sz="4" w:space="0" w:color="auto"/>
              <w:right w:val="single" w:sz="4" w:space="0" w:color="auto"/>
            </w:tcBorders>
            <w:shd w:val="clear" w:color="auto" w:fill="auto"/>
            <w:vAlign w:val="center"/>
            <w:hideMark/>
          </w:tcPr>
          <w:p w14:paraId="052F99E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3" w:type="pct"/>
            <w:tcBorders>
              <w:top w:val="nil"/>
              <w:left w:val="nil"/>
              <w:bottom w:val="single" w:sz="4" w:space="0" w:color="auto"/>
              <w:right w:val="single" w:sz="4" w:space="0" w:color="auto"/>
            </w:tcBorders>
            <w:shd w:val="clear" w:color="auto" w:fill="auto"/>
            <w:vAlign w:val="center"/>
            <w:hideMark/>
          </w:tcPr>
          <w:p w14:paraId="0E30140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7D139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7" w:type="pct"/>
            <w:tcBorders>
              <w:top w:val="nil"/>
              <w:left w:val="nil"/>
              <w:bottom w:val="single" w:sz="4" w:space="0" w:color="auto"/>
              <w:right w:val="single" w:sz="4" w:space="0" w:color="auto"/>
            </w:tcBorders>
            <w:shd w:val="clear" w:color="auto" w:fill="auto"/>
            <w:vAlign w:val="center"/>
            <w:hideMark/>
          </w:tcPr>
          <w:p w14:paraId="0A65EA9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2E56F1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3A6CE9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5D1968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488CD2C"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F34152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C1C894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CA67C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8FBAC4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0D3D8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8FDD8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D61E80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0E838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D95E2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FD3B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D7250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B42D0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31055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C8E30E4"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1507D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 Строительство блочно - модульной котельной в с. Калинино.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7FCC03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667289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E8D19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2020-2025</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61CD0C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A81A72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AF7373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90D6EC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03608F3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62AAD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2640B1A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EB37D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C92DF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F4F27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C06664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4EFFD46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5F6942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9DDF79"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6932038"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47B02E"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A3E9227"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D79B9E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DDEE0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A010F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5BCB1F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040BF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4D298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3FDFF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80B79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10DF8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5CCBB6"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0DA246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783E0E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95829A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642D1C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C7748B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72C700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ED2086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A98D45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17230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46A70B4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68467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6863E20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AE2F31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95B82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C6FD2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EB59A1"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E3CE8B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BB3054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DDED67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8D6EF85"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8AF9C0E"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4029DA7"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366DDF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5E45D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7A92AC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FDB1BE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CAB10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1F55AC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A7DE2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026CE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1929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53003D"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CD655C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1B8BC6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Приобретение емкостей накопителей воды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20821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52AF7C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C6F93A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2020-2025</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F8181F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664591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02BBB31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5D1144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12,0</w:t>
            </w:r>
          </w:p>
        </w:tc>
        <w:tc>
          <w:tcPr>
            <w:tcW w:w="232" w:type="pct"/>
            <w:tcBorders>
              <w:top w:val="nil"/>
              <w:left w:val="nil"/>
              <w:bottom w:val="single" w:sz="4" w:space="0" w:color="auto"/>
              <w:right w:val="single" w:sz="4" w:space="0" w:color="auto"/>
            </w:tcBorders>
            <w:shd w:val="clear" w:color="auto" w:fill="auto"/>
            <w:vAlign w:val="center"/>
            <w:hideMark/>
          </w:tcPr>
          <w:p w14:paraId="71049D3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1171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D3DE4D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811C4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7" w:type="pct"/>
            <w:tcBorders>
              <w:top w:val="nil"/>
              <w:left w:val="nil"/>
              <w:bottom w:val="single" w:sz="4" w:space="0" w:color="auto"/>
              <w:right w:val="single" w:sz="4" w:space="0" w:color="auto"/>
            </w:tcBorders>
            <w:shd w:val="clear" w:color="auto" w:fill="auto"/>
            <w:vAlign w:val="center"/>
            <w:hideMark/>
          </w:tcPr>
          <w:p w14:paraId="662648D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C4A49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43EBEC5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18F0D57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5A60936"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DBC4CDC"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DD7183"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9585D0C"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DF66083"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FE1628D"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8E708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77E979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E8A8BC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21C1F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1AE4B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C42A7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9E4B6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C0B53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0AF5F62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652EEB3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A3AF366"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2988BD5"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1396D47"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3222338"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AE00CB"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16169DA"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269EA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1A1009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12,0</w:t>
            </w:r>
          </w:p>
        </w:tc>
        <w:tc>
          <w:tcPr>
            <w:tcW w:w="232" w:type="pct"/>
            <w:tcBorders>
              <w:top w:val="nil"/>
              <w:left w:val="nil"/>
              <w:bottom w:val="single" w:sz="4" w:space="0" w:color="auto"/>
              <w:right w:val="single" w:sz="4" w:space="0" w:color="auto"/>
            </w:tcBorders>
            <w:shd w:val="clear" w:color="auto" w:fill="auto"/>
            <w:vAlign w:val="center"/>
            <w:hideMark/>
          </w:tcPr>
          <w:p w14:paraId="78A0D38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E0F6F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6EDEF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6C418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w:t>
            </w:r>
          </w:p>
        </w:tc>
        <w:tc>
          <w:tcPr>
            <w:tcW w:w="187" w:type="pct"/>
            <w:tcBorders>
              <w:top w:val="nil"/>
              <w:left w:val="nil"/>
              <w:bottom w:val="single" w:sz="4" w:space="0" w:color="auto"/>
              <w:right w:val="single" w:sz="4" w:space="0" w:color="auto"/>
            </w:tcBorders>
            <w:shd w:val="clear" w:color="auto" w:fill="auto"/>
            <w:vAlign w:val="center"/>
            <w:hideMark/>
          </w:tcPr>
          <w:p w14:paraId="411BDBC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CBFA9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0058AE9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560E410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4026955"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B8FCD9F"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6D0549B"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14AA44A"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8D6686"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6A31300"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1CA54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AFCF95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5F778E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E6AD2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8EA76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BA327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2F548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CB842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0699D1B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796019B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BE084B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Переселение граждан из аварийного жилищного фонда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FAFD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F1A1C8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7C55B4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2020-2025</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94AC24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40AF1D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2EC576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FE1571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60,0</w:t>
            </w:r>
          </w:p>
        </w:tc>
        <w:tc>
          <w:tcPr>
            <w:tcW w:w="232" w:type="pct"/>
            <w:tcBorders>
              <w:top w:val="nil"/>
              <w:left w:val="nil"/>
              <w:bottom w:val="single" w:sz="4" w:space="0" w:color="auto"/>
              <w:right w:val="single" w:sz="4" w:space="0" w:color="auto"/>
            </w:tcBorders>
            <w:shd w:val="clear" w:color="auto" w:fill="auto"/>
            <w:vAlign w:val="center"/>
            <w:hideMark/>
          </w:tcPr>
          <w:p w14:paraId="72D6FD4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C034A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B202F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281B4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AAC44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381FE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60</w:t>
            </w:r>
          </w:p>
        </w:tc>
        <w:tc>
          <w:tcPr>
            <w:tcW w:w="221" w:type="pct"/>
            <w:tcBorders>
              <w:top w:val="nil"/>
              <w:left w:val="nil"/>
              <w:bottom w:val="nil"/>
              <w:right w:val="single" w:sz="4" w:space="0" w:color="auto"/>
            </w:tcBorders>
            <w:shd w:val="clear" w:color="auto" w:fill="auto"/>
            <w:vAlign w:val="center"/>
            <w:hideMark/>
          </w:tcPr>
          <w:p w14:paraId="4F2C811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7B125605"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6C7E961"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E513555"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C77EAE6"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F7B5E7B"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E4883A"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C4ACFFE"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1A229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EAD89C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28B03B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1B33D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A0923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15B03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168B1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E2F26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06796B3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3EB2966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97AFD7F"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E5BB865"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FBDCA91"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10E848"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6ABD032"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85EF749"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41A5A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77CD4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60,0</w:t>
            </w:r>
          </w:p>
        </w:tc>
        <w:tc>
          <w:tcPr>
            <w:tcW w:w="232" w:type="pct"/>
            <w:tcBorders>
              <w:top w:val="nil"/>
              <w:left w:val="nil"/>
              <w:bottom w:val="single" w:sz="4" w:space="0" w:color="auto"/>
              <w:right w:val="single" w:sz="4" w:space="0" w:color="auto"/>
            </w:tcBorders>
            <w:shd w:val="clear" w:color="auto" w:fill="auto"/>
            <w:vAlign w:val="center"/>
            <w:hideMark/>
          </w:tcPr>
          <w:p w14:paraId="6AEB74F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F3BD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C4CAE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A97FB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95BAB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27F40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60</w:t>
            </w:r>
          </w:p>
        </w:tc>
        <w:tc>
          <w:tcPr>
            <w:tcW w:w="221" w:type="pct"/>
            <w:tcBorders>
              <w:top w:val="nil"/>
              <w:left w:val="nil"/>
              <w:bottom w:val="nil"/>
              <w:right w:val="single" w:sz="4" w:space="0" w:color="auto"/>
            </w:tcBorders>
            <w:shd w:val="clear" w:color="auto" w:fill="auto"/>
            <w:vAlign w:val="center"/>
            <w:hideMark/>
          </w:tcPr>
          <w:p w14:paraId="49C8FD8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4EF9D99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440EB5F"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9928251"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49E18FE"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031B19F"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D780996"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1149DD4"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F79B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C20830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6506E6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A92A3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C6031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711AD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1E83C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B1DDC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1E94D69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5688353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21C60A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Капитальный ремонт водонапорной башни в д. Новые Яхакасы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5B58DE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1110A6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5C9735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C5A29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A02272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1FA4543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E3E938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41AF411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610A7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DB3B6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8336B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39D7B35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082A4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0B4AFAE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287720D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26ECC95"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FAB5A27"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AE64D4"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C5F10FA"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61B193D"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8A431E0"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1A03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703C2B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51180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13BDE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6A10D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1465C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91C8E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D4390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309D955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426D10D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D33CA11"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6DBF8F1"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FEA1EAC"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3A7A69E"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AFD83C"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20751A9"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D48E6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E6795E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26EE974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2D9EB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2F716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1D835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14:paraId="0D443FB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4C9E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2C6890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74F1991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D2C9279"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1FC21E4" w14:textId="77777777" w:rsidR="006E32AC" w:rsidRPr="006E32AC" w:rsidRDefault="006E32AC" w:rsidP="006A4A27">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0AD2470" w14:textId="77777777" w:rsidR="006E32AC" w:rsidRPr="006E32AC" w:rsidRDefault="006E32AC" w:rsidP="006A4A27">
            <w:pPr>
              <w:spacing w:after="0" w:line="240" w:lineRule="auto"/>
              <w:rPr>
                <w:rFonts w:eastAsia="Times New Roman"/>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D5B92CA" w14:textId="77777777" w:rsidR="006E32AC" w:rsidRPr="006E32AC" w:rsidRDefault="006E32AC" w:rsidP="006A4A27">
            <w:pPr>
              <w:spacing w:after="0" w:line="240" w:lineRule="auto"/>
              <w:rPr>
                <w:rFonts w:eastAsia="Times New Roman"/>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D1B0868"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11E3A07" w14:textId="77777777" w:rsidR="006E32AC" w:rsidRPr="006E32AC" w:rsidRDefault="006E32AC" w:rsidP="006A4A27">
            <w:pPr>
              <w:spacing w:after="0" w:line="240" w:lineRule="auto"/>
              <w:rPr>
                <w:rFonts w:eastAsia="Times New Roman"/>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A4D38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15358E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586752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492DE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732E3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BFF2E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D57CD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238C3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c>
          <w:tcPr>
            <w:tcW w:w="221" w:type="pct"/>
            <w:tcBorders>
              <w:top w:val="nil"/>
              <w:left w:val="nil"/>
              <w:bottom w:val="nil"/>
              <w:right w:val="single" w:sz="4" w:space="0" w:color="auto"/>
            </w:tcBorders>
            <w:shd w:val="clear" w:color="auto" w:fill="auto"/>
            <w:vAlign w:val="center"/>
            <w:hideMark/>
          </w:tcPr>
          <w:p w14:paraId="1EC7E03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w:t>
            </w:r>
          </w:p>
        </w:tc>
      </w:tr>
      <w:tr w:rsidR="006E32AC" w:rsidRPr="006E32AC" w14:paraId="09893371"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38ACB8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ЖКХ:</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EAF525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6F77C8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F71DAA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DDD2F2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9679F4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75616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CB0A0F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320,00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434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3F19D3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11,80</w:t>
            </w:r>
          </w:p>
        </w:tc>
        <w:tc>
          <w:tcPr>
            <w:tcW w:w="190" w:type="pct"/>
            <w:tcBorders>
              <w:top w:val="nil"/>
              <w:left w:val="nil"/>
              <w:bottom w:val="single" w:sz="4" w:space="0" w:color="auto"/>
              <w:right w:val="single" w:sz="4" w:space="0" w:color="auto"/>
            </w:tcBorders>
            <w:shd w:val="clear" w:color="auto" w:fill="auto"/>
            <w:vAlign w:val="center"/>
            <w:hideMark/>
          </w:tcPr>
          <w:p w14:paraId="2729225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117,50</w:t>
            </w:r>
          </w:p>
        </w:tc>
        <w:tc>
          <w:tcPr>
            <w:tcW w:w="183" w:type="pct"/>
            <w:tcBorders>
              <w:top w:val="nil"/>
              <w:left w:val="nil"/>
              <w:bottom w:val="single" w:sz="4" w:space="0" w:color="auto"/>
              <w:right w:val="single" w:sz="4" w:space="0" w:color="auto"/>
            </w:tcBorders>
            <w:shd w:val="clear" w:color="auto" w:fill="auto"/>
            <w:vAlign w:val="center"/>
            <w:hideMark/>
          </w:tcPr>
          <w:p w14:paraId="7016675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74,30</w:t>
            </w:r>
          </w:p>
        </w:tc>
        <w:tc>
          <w:tcPr>
            <w:tcW w:w="187" w:type="pct"/>
            <w:tcBorders>
              <w:top w:val="nil"/>
              <w:left w:val="nil"/>
              <w:bottom w:val="single" w:sz="4" w:space="0" w:color="auto"/>
              <w:right w:val="single" w:sz="4" w:space="0" w:color="auto"/>
            </w:tcBorders>
            <w:shd w:val="clear" w:color="auto" w:fill="auto"/>
            <w:vAlign w:val="center"/>
            <w:hideMark/>
          </w:tcPr>
          <w:p w14:paraId="2688A19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56,40</w:t>
            </w:r>
          </w:p>
        </w:tc>
        <w:tc>
          <w:tcPr>
            <w:tcW w:w="187" w:type="pct"/>
            <w:tcBorders>
              <w:top w:val="nil"/>
              <w:left w:val="nil"/>
              <w:bottom w:val="single" w:sz="4" w:space="0" w:color="auto"/>
              <w:right w:val="single" w:sz="4" w:space="0" w:color="auto"/>
            </w:tcBorders>
            <w:shd w:val="clear" w:color="auto" w:fill="auto"/>
            <w:vAlign w:val="center"/>
            <w:hideMark/>
          </w:tcPr>
          <w:p w14:paraId="62AB33D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60,00</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F04B6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3A3C4C4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F87300B"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04B067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943CF6F"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979A4BF"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AB221E8"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ECB980B"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94EB3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31145C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122,10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E82C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B57C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C2EDB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46,10</w:t>
            </w:r>
          </w:p>
        </w:tc>
        <w:tc>
          <w:tcPr>
            <w:tcW w:w="183" w:type="pct"/>
            <w:tcBorders>
              <w:top w:val="nil"/>
              <w:left w:val="nil"/>
              <w:bottom w:val="single" w:sz="4" w:space="0" w:color="auto"/>
              <w:right w:val="single" w:sz="4" w:space="0" w:color="auto"/>
            </w:tcBorders>
            <w:shd w:val="clear" w:color="auto" w:fill="auto"/>
            <w:vAlign w:val="center"/>
            <w:hideMark/>
          </w:tcPr>
          <w:p w14:paraId="17276F5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32,00</w:t>
            </w:r>
          </w:p>
        </w:tc>
        <w:tc>
          <w:tcPr>
            <w:tcW w:w="187" w:type="pct"/>
            <w:tcBorders>
              <w:top w:val="nil"/>
              <w:left w:val="nil"/>
              <w:bottom w:val="single" w:sz="4" w:space="0" w:color="auto"/>
              <w:right w:val="single" w:sz="4" w:space="0" w:color="auto"/>
            </w:tcBorders>
            <w:shd w:val="clear" w:color="auto" w:fill="auto"/>
            <w:vAlign w:val="center"/>
            <w:hideMark/>
          </w:tcPr>
          <w:p w14:paraId="5EE6091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44,00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74D3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5F5AD222"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42F73D55"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647F9AB"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241EAD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5DB0C27"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F6E0A0A"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B83F242"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FF19288"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8F73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748242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197,90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090E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E42E2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11,80</w:t>
            </w:r>
          </w:p>
        </w:tc>
        <w:tc>
          <w:tcPr>
            <w:tcW w:w="190" w:type="pct"/>
            <w:tcBorders>
              <w:top w:val="nil"/>
              <w:left w:val="nil"/>
              <w:bottom w:val="single" w:sz="4" w:space="0" w:color="auto"/>
              <w:right w:val="single" w:sz="4" w:space="0" w:color="auto"/>
            </w:tcBorders>
            <w:shd w:val="clear" w:color="auto" w:fill="auto"/>
            <w:vAlign w:val="center"/>
            <w:hideMark/>
          </w:tcPr>
          <w:p w14:paraId="0BCC9E5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71,40</w:t>
            </w:r>
          </w:p>
        </w:tc>
        <w:tc>
          <w:tcPr>
            <w:tcW w:w="183" w:type="pct"/>
            <w:tcBorders>
              <w:top w:val="nil"/>
              <w:left w:val="nil"/>
              <w:bottom w:val="single" w:sz="4" w:space="0" w:color="auto"/>
              <w:right w:val="single" w:sz="4" w:space="0" w:color="auto"/>
            </w:tcBorders>
            <w:shd w:val="clear" w:color="auto" w:fill="auto"/>
            <w:vAlign w:val="center"/>
            <w:hideMark/>
          </w:tcPr>
          <w:p w14:paraId="43E40EB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42,30</w:t>
            </w:r>
          </w:p>
        </w:tc>
        <w:tc>
          <w:tcPr>
            <w:tcW w:w="187" w:type="pct"/>
            <w:tcBorders>
              <w:top w:val="nil"/>
              <w:left w:val="nil"/>
              <w:bottom w:val="single" w:sz="4" w:space="0" w:color="auto"/>
              <w:right w:val="single" w:sz="4" w:space="0" w:color="auto"/>
            </w:tcBorders>
            <w:shd w:val="clear" w:color="auto" w:fill="auto"/>
            <w:vAlign w:val="center"/>
            <w:hideMark/>
          </w:tcPr>
          <w:p w14:paraId="1F15F79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12,40</w:t>
            </w:r>
          </w:p>
        </w:tc>
        <w:tc>
          <w:tcPr>
            <w:tcW w:w="187" w:type="pct"/>
            <w:tcBorders>
              <w:top w:val="nil"/>
              <w:left w:val="nil"/>
              <w:bottom w:val="single" w:sz="4" w:space="0" w:color="auto"/>
              <w:right w:val="single" w:sz="4" w:space="0" w:color="auto"/>
            </w:tcBorders>
            <w:shd w:val="clear" w:color="auto" w:fill="auto"/>
            <w:vAlign w:val="center"/>
            <w:hideMark/>
          </w:tcPr>
          <w:p w14:paraId="28C77B8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60,00</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07D9A0B7"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521515B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1F8D034"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1582B10"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E78EC4B"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00DA6CD"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C4F119"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C6211C4"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50633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A4A9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C12A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4EA1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612A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692B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8697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2463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60BD1D2C"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2CA6C24B"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F33E6"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Здравоохранение</w:t>
            </w:r>
          </w:p>
        </w:tc>
      </w:tr>
      <w:tr w:rsidR="006E32AC" w:rsidRPr="006E32AC" w14:paraId="7C71116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478728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поликлиник, амбулаторий, ОВОП</w:t>
            </w:r>
          </w:p>
        </w:tc>
        <w:tc>
          <w:tcPr>
            <w:tcW w:w="645" w:type="pct"/>
            <w:vMerge w:val="restart"/>
            <w:tcBorders>
              <w:top w:val="single" w:sz="4" w:space="0" w:color="auto"/>
              <w:left w:val="single" w:sz="4" w:space="0" w:color="auto"/>
              <w:bottom w:val="nil"/>
              <w:right w:val="single" w:sz="4" w:space="0" w:color="auto"/>
            </w:tcBorders>
            <w:shd w:val="clear" w:color="auto" w:fill="auto"/>
            <w:vAlign w:val="center"/>
            <w:hideMark/>
          </w:tcPr>
          <w:p w14:paraId="6BCDFF6D"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8CCF1C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9636E6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2021-2024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68E3CF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 объекта</w:t>
            </w:r>
          </w:p>
        </w:tc>
        <w:tc>
          <w:tcPr>
            <w:tcW w:w="339" w:type="pct"/>
            <w:vMerge w:val="restart"/>
            <w:tcBorders>
              <w:top w:val="single" w:sz="4" w:space="0" w:color="auto"/>
              <w:left w:val="single" w:sz="4" w:space="0" w:color="auto"/>
              <w:bottom w:val="nil"/>
              <w:right w:val="single" w:sz="4" w:space="0" w:color="auto"/>
            </w:tcBorders>
            <w:shd w:val="clear" w:color="auto" w:fill="auto"/>
            <w:vAlign w:val="center"/>
            <w:hideMark/>
          </w:tcPr>
          <w:p w14:paraId="19C63670"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423249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33F1CF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58,51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698A8"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5B1A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18,55</w:t>
            </w:r>
          </w:p>
        </w:tc>
        <w:tc>
          <w:tcPr>
            <w:tcW w:w="190" w:type="pct"/>
            <w:tcBorders>
              <w:top w:val="nil"/>
              <w:left w:val="nil"/>
              <w:bottom w:val="single" w:sz="4" w:space="0" w:color="auto"/>
              <w:right w:val="single" w:sz="4" w:space="0" w:color="auto"/>
            </w:tcBorders>
            <w:shd w:val="clear" w:color="auto" w:fill="auto"/>
            <w:vAlign w:val="center"/>
            <w:hideMark/>
          </w:tcPr>
          <w:p w14:paraId="6418814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19,23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459E3"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990BD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20,73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72D29"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6F3C6EBC"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r>
      <w:tr w:rsidR="006E32AC" w:rsidRPr="006E32AC" w14:paraId="213D6A4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8B5F7BC"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17EDB440"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28C3A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7E5E32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948766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5BF35DCE"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62828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8353A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55,58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2A380"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475E3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17,62</w:t>
            </w:r>
          </w:p>
        </w:tc>
        <w:tc>
          <w:tcPr>
            <w:tcW w:w="190" w:type="pct"/>
            <w:tcBorders>
              <w:top w:val="nil"/>
              <w:left w:val="nil"/>
              <w:bottom w:val="single" w:sz="4" w:space="0" w:color="auto"/>
              <w:right w:val="single" w:sz="4" w:space="0" w:color="auto"/>
            </w:tcBorders>
            <w:shd w:val="clear" w:color="auto" w:fill="auto"/>
            <w:vAlign w:val="center"/>
            <w:hideMark/>
          </w:tcPr>
          <w:p w14:paraId="61F6091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18,27</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6CE02"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D9ED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1F1F4"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62C015F"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496D960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C23450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001B83C6"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9AE3D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322E58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CC4608"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53A78084"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FA19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4A1C96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2,93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8F8F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33250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0,93</w:t>
            </w:r>
          </w:p>
        </w:tc>
        <w:tc>
          <w:tcPr>
            <w:tcW w:w="190" w:type="pct"/>
            <w:tcBorders>
              <w:top w:val="nil"/>
              <w:left w:val="nil"/>
              <w:bottom w:val="single" w:sz="4" w:space="0" w:color="auto"/>
              <w:right w:val="single" w:sz="4" w:space="0" w:color="auto"/>
            </w:tcBorders>
            <w:shd w:val="clear" w:color="auto" w:fill="auto"/>
            <w:vAlign w:val="center"/>
            <w:hideMark/>
          </w:tcPr>
          <w:p w14:paraId="0120FB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0,96</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200DD"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C8130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EB255"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225C491D"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1D4C274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C21891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7D9555E6"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50D663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E1844F2"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419CB6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3C9C55C7"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9391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97B23"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B1E6"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A9A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86F8"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86C6"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39FE"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738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ADFF87A"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0DCE52AE"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D8BA92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ФАПов</w:t>
            </w:r>
          </w:p>
        </w:tc>
        <w:tc>
          <w:tcPr>
            <w:tcW w:w="645" w:type="pct"/>
            <w:vMerge w:val="restart"/>
            <w:tcBorders>
              <w:top w:val="single" w:sz="4" w:space="0" w:color="auto"/>
              <w:left w:val="single" w:sz="4" w:space="0" w:color="auto"/>
              <w:bottom w:val="nil"/>
              <w:right w:val="single" w:sz="4" w:space="0" w:color="auto"/>
            </w:tcBorders>
            <w:shd w:val="clear" w:color="auto" w:fill="auto"/>
            <w:vAlign w:val="center"/>
            <w:hideMark/>
          </w:tcPr>
          <w:p w14:paraId="41E53F9E"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2C6734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242482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2021-2024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3D80C8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11 объектов</w:t>
            </w:r>
            <w:r w:rsidRPr="006E32AC">
              <w:rPr>
                <w:rFonts w:eastAsia="Times New Roman"/>
                <w:sz w:val="16"/>
                <w:szCs w:val="16"/>
                <w:lang w:eastAsia="ru-RU"/>
              </w:rPr>
              <w:br/>
              <w:t>на 330 пос. в смену</w:t>
            </w:r>
          </w:p>
        </w:tc>
        <w:tc>
          <w:tcPr>
            <w:tcW w:w="339" w:type="pct"/>
            <w:vMerge w:val="restart"/>
            <w:tcBorders>
              <w:top w:val="single" w:sz="4" w:space="0" w:color="auto"/>
              <w:left w:val="single" w:sz="4" w:space="0" w:color="auto"/>
              <w:bottom w:val="nil"/>
              <w:right w:val="single" w:sz="4" w:space="0" w:color="auto"/>
            </w:tcBorders>
            <w:shd w:val="clear" w:color="auto" w:fill="auto"/>
            <w:vAlign w:val="center"/>
            <w:hideMark/>
          </w:tcPr>
          <w:p w14:paraId="3265DF54"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0935612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FDCBB2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57,13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4CAE5"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E873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9,71</w:t>
            </w:r>
          </w:p>
        </w:tc>
        <w:tc>
          <w:tcPr>
            <w:tcW w:w="190" w:type="pct"/>
            <w:tcBorders>
              <w:top w:val="nil"/>
              <w:left w:val="nil"/>
              <w:bottom w:val="single" w:sz="4" w:space="0" w:color="auto"/>
              <w:right w:val="single" w:sz="4" w:space="0" w:color="auto"/>
            </w:tcBorders>
            <w:shd w:val="clear" w:color="auto" w:fill="auto"/>
            <w:vAlign w:val="center"/>
            <w:hideMark/>
          </w:tcPr>
          <w:p w14:paraId="7C94AA5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10,06</w:t>
            </w:r>
          </w:p>
        </w:tc>
        <w:tc>
          <w:tcPr>
            <w:tcW w:w="183" w:type="pct"/>
            <w:tcBorders>
              <w:top w:val="nil"/>
              <w:left w:val="nil"/>
              <w:bottom w:val="single" w:sz="4" w:space="0" w:color="auto"/>
              <w:right w:val="single" w:sz="4" w:space="0" w:color="auto"/>
            </w:tcBorders>
            <w:shd w:val="clear" w:color="auto" w:fill="auto"/>
            <w:vAlign w:val="center"/>
            <w:hideMark/>
          </w:tcPr>
          <w:p w14:paraId="6E5711F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15,67</w:t>
            </w:r>
          </w:p>
        </w:tc>
        <w:tc>
          <w:tcPr>
            <w:tcW w:w="187" w:type="pct"/>
            <w:tcBorders>
              <w:top w:val="nil"/>
              <w:left w:val="nil"/>
              <w:bottom w:val="single" w:sz="4" w:space="0" w:color="auto"/>
              <w:right w:val="single" w:sz="4" w:space="0" w:color="auto"/>
            </w:tcBorders>
            <w:shd w:val="clear" w:color="auto" w:fill="auto"/>
            <w:vAlign w:val="center"/>
            <w:hideMark/>
          </w:tcPr>
          <w:p w14:paraId="1D59D6A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21,69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D748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3FBB418B"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r>
      <w:tr w:rsidR="006E32AC" w:rsidRPr="006E32AC" w14:paraId="585F8D3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F46A73E"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148ABAAF"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928982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561DC13"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6447873"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6BCDD2C7"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1C17E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ACEADD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54,28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0340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07B97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9,22</w:t>
            </w:r>
          </w:p>
        </w:tc>
        <w:tc>
          <w:tcPr>
            <w:tcW w:w="190" w:type="pct"/>
            <w:tcBorders>
              <w:top w:val="nil"/>
              <w:left w:val="nil"/>
              <w:bottom w:val="single" w:sz="4" w:space="0" w:color="auto"/>
              <w:right w:val="single" w:sz="4" w:space="0" w:color="auto"/>
            </w:tcBorders>
            <w:shd w:val="clear" w:color="auto" w:fill="auto"/>
            <w:vAlign w:val="center"/>
            <w:hideMark/>
          </w:tcPr>
          <w:p w14:paraId="2263FA4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9,56</w:t>
            </w:r>
          </w:p>
        </w:tc>
        <w:tc>
          <w:tcPr>
            <w:tcW w:w="183" w:type="pct"/>
            <w:tcBorders>
              <w:top w:val="nil"/>
              <w:left w:val="nil"/>
              <w:bottom w:val="single" w:sz="4" w:space="0" w:color="auto"/>
              <w:right w:val="single" w:sz="4" w:space="0" w:color="auto"/>
            </w:tcBorders>
            <w:shd w:val="clear" w:color="auto" w:fill="auto"/>
            <w:vAlign w:val="center"/>
            <w:hideMark/>
          </w:tcPr>
          <w:p w14:paraId="7085580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14,89</w:t>
            </w:r>
          </w:p>
        </w:tc>
        <w:tc>
          <w:tcPr>
            <w:tcW w:w="187" w:type="pct"/>
            <w:tcBorders>
              <w:top w:val="nil"/>
              <w:left w:val="nil"/>
              <w:bottom w:val="single" w:sz="4" w:space="0" w:color="auto"/>
              <w:right w:val="single" w:sz="4" w:space="0" w:color="auto"/>
            </w:tcBorders>
            <w:shd w:val="clear" w:color="auto" w:fill="auto"/>
            <w:vAlign w:val="center"/>
            <w:hideMark/>
          </w:tcPr>
          <w:p w14:paraId="468EBD0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20,61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700F9"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AED3037"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3CBD5B5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4B94BA6"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339802E3"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9B3814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67441B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09BBAE"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7171F6DF"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18C2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CDB00F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2,85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FD872"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DF5E6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0,49</w:t>
            </w:r>
          </w:p>
        </w:tc>
        <w:tc>
          <w:tcPr>
            <w:tcW w:w="190" w:type="pct"/>
            <w:tcBorders>
              <w:top w:val="nil"/>
              <w:left w:val="nil"/>
              <w:bottom w:val="single" w:sz="4" w:space="0" w:color="auto"/>
              <w:right w:val="single" w:sz="4" w:space="0" w:color="auto"/>
            </w:tcBorders>
            <w:shd w:val="clear" w:color="auto" w:fill="auto"/>
            <w:vAlign w:val="center"/>
            <w:hideMark/>
          </w:tcPr>
          <w:p w14:paraId="1E35C9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0,5</w:t>
            </w:r>
          </w:p>
        </w:tc>
        <w:tc>
          <w:tcPr>
            <w:tcW w:w="183" w:type="pct"/>
            <w:tcBorders>
              <w:top w:val="nil"/>
              <w:left w:val="nil"/>
              <w:bottom w:val="single" w:sz="4" w:space="0" w:color="auto"/>
              <w:right w:val="single" w:sz="4" w:space="0" w:color="auto"/>
            </w:tcBorders>
            <w:shd w:val="clear" w:color="auto" w:fill="auto"/>
            <w:vAlign w:val="center"/>
            <w:hideMark/>
          </w:tcPr>
          <w:p w14:paraId="1081CCD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0,78</w:t>
            </w:r>
          </w:p>
        </w:tc>
        <w:tc>
          <w:tcPr>
            <w:tcW w:w="187" w:type="pct"/>
            <w:tcBorders>
              <w:top w:val="nil"/>
              <w:left w:val="nil"/>
              <w:bottom w:val="single" w:sz="4" w:space="0" w:color="auto"/>
              <w:right w:val="single" w:sz="4" w:space="0" w:color="auto"/>
            </w:tcBorders>
            <w:shd w:val="clear" w:color="auto" w:fill="auto"/>
            <w:vAlign w:val="center"/>
            <w:hideMark/>
          </w:tcPr>
          <w:p w14:paraId="5E9B0FF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1,08</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F7C38"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60D7139"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48D8399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766FFD0" w14:textId="77777777" w:rsidR="006E32AC" w:rsidRPr="006E32AC" w:rsidRDefault="006E32AC" w:rsidP="006A4A27">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5570A029" w14:textId="77777777" w:rsidR="006E32AC" w:rsidRPr="006E32AC" w:rsidRDefault="006E32AC" w:rsidP="006A4A27">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CBD175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D3450C5"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0B874F" w14:textId="77777777" w:rsidR="006E32AC" w:rsidRPr="006E32AC" w:rsidRDefault="006E32AC" w:rsidP="006A4A27">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4452B133" w14:textId="77777777" w:rsidR="006E32AC" w:rsidRPr="006E32AC" w:rsidRDefault="006E32AC" w:rsidP="006A4A27">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64C0A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F995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9795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FD771"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DAAC"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9E369"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5EE56"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5461C"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5CF9D74" w14:textId="77777777" w:rsidR="006E32AC" w:rsidRPr="006E32AC" w:rsidRDefault="006E32AC" w:rsidP="006A4A27">
            <w:pPr>
              <w:spacing w:after="0" w:line="240" w:lineRule="auto"/>
              <w:rPr>
                <w:rFonts w:eastAsia="Times New Roman"/>
                <w:color w:val="FFFFFF"/>
                <w:sz w:val="16"/>
                <w:szCs w:val="16"/>
                <w:lang w:eastAsia="ru-RU"/>
              </w:rPr>
            </w:pPr>
          </w:p>
        </w:tc>
      </w:tr>
      <w:tr w:rsidR="006E32AC" w:rsidRPr="006E32AC" w14:paraId="554FE94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A26368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Здравоохранению:</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06259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1DC0DA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205BC8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11E6B9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7129D4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0289E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15C7D0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115,64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4A2F8"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5CFDD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28,26</w:t>
            </w:r>
          </w:p>
        </w:tc>
        <w:tc>
          <w:tcPr>
            <w:tcW w:w="190" w:type="pct"/>
            <w:tcBorders>
              <w:top w:val="nil"/>
              <w:left w:val="nil"/>
              <w:bottom w:val="single" w:sz="4" w:space="0" w:color="auto"/>
              <w:right w:val="single" w:sz="4" w:space="0" w:color="auto"/>
            </w:tcBorders>
            <w:shd w:val="clear" w:color="auto" w:fill="auto"/>
            <w:vAlign w:val="center"/>
            <w:hideMark/>
          </w:tcPr>
          <w:p w14:paraId="6483747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29,29</w:t>
            </w:r>
          </w:p>
        </w:tc>
        <w:tc>
          <w:tcPr>
            <w:tcW w:w="183" w:type="pct"/>
            <w:tcBorders>
              <w:top w:val="nil"/>
              <w:left w:val="nil"/>
              <w:bottom w:val="single" w:sz="4" w:space="0" w:color="auto"/>
              <w:right w:val="single" w:sz="4" w:space="0" w:color="auto"/>
            </w:tcBorders>
            <w:shd w:val="clear" w:color="auto" w:fill="auto"/>
            <w:vAlign w:val="center"/>
            <w:hideMark/>
          </w:tcPr>
          <w:p w14:paraId="221855D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15,67</w:t>
            </w:r>
          </w:p>
        </w:tc>
        <w:tc>
          <w:tcPr>
            <w:tcW w:w="187" w:type="pct"/>
            <w:tcBorders>
              <w:top w:val="nil"/>
              <w:left w:val="nil"/>
              <w:bottom w:val="single" w:sz="4" w:space="0" w:color="auto"/>
              <w:right w:val="single" w:sz="4" w:space="0" w:color="auto"/>
            </w:tcBorders>
            <w:shd w:val="clear" w:color="auto" w:fill="auto"/>
            <w:vAlign w:val="center"/>
            <w:hideMark/>
          </w:tcPr>
          <w:p w14:paraId="1AA1298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42,42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35B3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688F1CC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r>
      <w:tr w:rsidR="006E32AC" w:rsidRPr="006E32AC" w14:paraId="6D61448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5B5A468"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471128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E0C2DA"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99FD7B3"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422B1D7"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20D4757"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76C4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156775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109,86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C767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C92F0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26,84</w:t>
            </w:r>
          </w:p>
        </w:tc>
        <w:tc>
          <w:tcPr>
            <w:tcW w:w="190" w:type="pct"/>
            <w:tcBorders>
              <w:top w:val="nil"/>
              <w:left w:val="nil"/>
              <w:bottom w:val="single" w:sz="4" w:space="0" w:color="auto"/>
              <w:right w:val="single" w:sz="4" w:space="0" w:color="auto"/>
            </w:tcBorders>
            <w:shd w:val="clear" w:color="auto" w:fill="auto"/>
            <w:vAlign w:val="center"/>
            <w:hideMark/>
          </w:tcPr>
          <w:p w14:paraId="5A1E3F8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27,83</w:t>
            </w:r>
          </w:p>
        </w:tc>
        <w:tc>
          <w:tcPr>
            <w:tcW w:w="183" w:type="pct"/>
            <w:tcBorders>
              <w:top w:val="nil"/>
              <w:left w:val="nil"/>
              <w:bottom w:val="single" w:sz="4" w:space="0" w:color="auto"/>
              <w:right w:val="single" w:sz="4" w:space="0" w:color="auto"/>
            </w:tcBorders>
            <w:shd w:val="clear" w:color="auto" w:fill="auto"/>
            <w:vAlign w:val="center"/>
            <w:hideMark/>
          </w:tcPr>
          <w:p w14:paraId="55777D4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14,89</w:t>
            </w:r>
          </w:p>
        </w:tc>
        <w:tc>
          <w:tcPr>
            <w:tcW w:w="187" w:type="pct"/>
            <w:tcBorders>
              <w:top w:val="nil"/>
              <w:left w:val="nil"/>
              <w:bottom w:val="single" w:sz="4" w:space="0" w:color="auto"/>
              <w:right w:val="single" w:sz="4" w:space="0" w:color="auto"/>
            </w:tcBorders>
            <w:shd w:val="clear" w:color="auto" w:fill="auto"/>
            <w:vAlign w:val="center"/>
            <w:hideMark/>
          </w:tcPr>
          <w:p w14:paraId="640EBE5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40,30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9523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EC3174B" w14:textId="77777777" w:rsidR="006E32AC" w:rsidRPr="006E32AC" w:rsidRDefault="006E32AC" w:rsidP="006A4A27">
            <w:pPr>
              <w:spacing w:after="0" w:line="240" w:lineRule="auto"/>
              <w:rPr>
                <w:rFonts w:eastAsia="Times New Roman"/>
                <w:b/>
                <w:bCs/>
                <w:color w:val="FFFFFF"/>
                <w:sz w:val="16"/>
                <w:szCs w:val="16"/>
                <w:lang w:eastAsia="ru-RU"/>
              </w:rPr>
            </w:pPr>
          </w:p>
        </w:tc>
      </w:tr>
      <w:tr w:rsidR="006E32AC" w:rsidRPr="006E32AC" w14:paraId="57883F4A"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78ED64B"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DBFE0C6"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51EEA7D"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E16A018"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50874A9"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0705D3A"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B527C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DC3CF7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5,78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BD23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BC5FB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1,42</w:t>
            </w:r>
          </w:p>
        </w:tc>
        <w:tc>
          <w:tcPr>
            <w:tcW w:w="190" w:type="pct"/>
            <w:tcBorders>
              <w:top w:val="nil"/>
              <w:left w:val="nil"/>
              <w:bottom w:val="single" w:sz="4" w:space="0" w:color="auto"/>
              <w:right w:val="single" w:sz="4" w:space="0" w:color="auto"/>
            </w:tcBorders>
            <w:shd w:val="clear" w:color="auto" w:fill="auto"/>
            <w:vAlign w:val="center"/>
            <w:hideMark/>
          </w:tcPr>
          <w:p w14:paraId="43B10A9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1,46</w:t>
            </w:r>
          </w:p>
        </w:tc>
        <w:tc>
          <w:tcPr>
            <w:tcW w:w="183" w:type="pct"/>
            <w:tcBorders>
              <w:top w:val="nil"/>
              <w:left w:val="nil"/>
              <w:bottom w:val="single" w:sz="4" w:space="0" w:color="auto"/>
              <w:right w:val="single" w:sz="4" w:space="0" w:color="auto"/>
            </w:tcBorders>
            <w:shd w:val="clear" w:color="auto" w:fill="auto"/>
            <w:vAlign w:val="center"/>
            <w:hideMark/>
          </w:tcPr>
          <w:p w14:paraId="79EFCFD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0,78</w:t>
            </w:r>
          </w:p>
        </w:tc>
        <w:tc>
          <w:tcPr>
            <w:tcW w:w="187" w:type="pct"/>
            <w:tcBorders>
              <w:top w:val="nil"/>
              <w:left w:val="nil"/>
              <w:bottom w:val="single" w:sz="4" w:space="0" w:color="auto"/>
              <w:right w:val="single" w:sz="4" w:space="0" w:color="auto"/>
            </w:tcBorders>
            <w:shd w:val="clear" w:color="auto" w:fill="auto"/>
            <w:vAlign w:val="center"/>
            <w:hideMark/>
          </w:tcPr>
          <w:p w14:paraId="00046F0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2,12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41AD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5256B0B" w14:textId="77777777" w:rsidR="006E32AC" w:rsidRPr="006E32AC" w:rsidRDefault="006E32AC" w:rsidP="006A4A27">
            <w:pPr>
              <w:spacing w:after="0" w:line="240" w:lineRule="auto"/>
              <w:rPr>
                <w:rFonts w:eastAsia="Times New Roman"/>
                <w:b/>
                <w:bCs/>
                <w:color w:val="FFFFFF"/>
                <w:sz w:val="16"/>
                <w:szCs w:val="16"/>
                <w:lang w:eastAsia="ru-RU"/>
              </w:rPr>
            </w:pPr>
          </w:p>
        </w:tc>
      </w:tr>
      <w:tr w:rsidR="006E32AC" w:rsidRPr="006E32AC" w14:paraId="618B71C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0F0DFDD"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3C8DCED"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D0606A"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40FA70F"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788E183"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9402A1E"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9C9E5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3101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E6F0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5F30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90FB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C8D7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CBC1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99E3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037A396" w14:textId="77777777" w:rsidR="006E32AC" w:rsidRPr="006E32AC" w:rsidRDefault="006E32AC" w:rsidP="006A4A27">
            <w:pPr>
              <w:spacing w:after="0" w:line="240" w:lineRule="auto"/>
              <w:rPr>
                <w:rFonts w:eastAsia="Times New Roman"/>
                <w:b/>
                <w:bCs/>
                <w:color w:val="FFFFFF"/>
                <w:sz w:val="16"/>
                <w:szCs w:val="16"/>
                <w:lang w:eastAsia="ru-RU"/>
              </w:rPr>
            </w:pPr>
          </w:p>
        </w:tc>
      </w:tr>
      <w:tr w:rsidR="006E32AC" w:rsidRPr="006E32AC" w14:paraId="2BE2A6E6"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98D9A7"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Культура</w:t>
            </w:r>
          </w:p>
        </w:tc>
      </w:tr>
      <w:tr w:rsidR="006E32AC" w:rsidRPr="006E32AC" w14:paraId="1749D238" w14:textId="77777777" w:rsidTr="006E32AC">
        <w:trPr>
          <w:cantSplit/>
          <w:trHeight w:val="20"/>
        </w:trPr>
        <w:tc>
          <w:tcPr>
            <w:tcW w:w="954" w:type="pct"/>
            <w:vMerge w:val="restart"/>
            <w:tcBorders>
              <w:top w:val="nil"/>
              <w:left w:val="single" w:sz="4" w:space="0" w:color="auto"/>
              <w:bottom w:val="single" w:sz="4" w:space="0" w:color="auto"/>
              <w:right w:val="single" w:sz="4" w:space="0" w:color="auto"/>
            </w:tcBorders>
            <w:shd w:val="clear" w:color="auto" w:fill="auto"/>
            <w:vAlign w:val="center"/>
            <w:hideMark/>
          </w:tcPr>
          <w:p w14:paraId="3129871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сельского дома культуры на 150 мест в д. Буртасы</w:t>
            </w:r>
          </w:p>
        </w:tc>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14:paraId="2131614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"Культурная среда" </w:t>
            </w:r>
            <w:r w:rsidRPr="006E32AC">
              <w:rPr>
                <w:rFonts w:eastAsia="Times New Roman"/>
                <w:color w:val="000000"/>
                <w:sz w:val="16"/>
                <w:szCs w:val="16"/>
                <w:lang w:eastAsia="ru-RU"/>
              </w:rPr>
              <w:lastRenderedPageBreak/>
              <w:t>национального проекта "Культура"</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7E6D3F9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lastRenderedPageBreak/>
              <w:t>д. Буртасы Вурнарского района</w:t>
            </w:r>
          </w:p>
        </w:tc>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14:paraId="402DBE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14:paraId="36007F9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150 мест</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4C2C03D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ФБ,РБ, МБ</w:t>
            </w:r>
          </w:p>
        </w:tc>
        <w:tc>
          <w:tcPr>
            <w:tcW w:w="373" w:type="pct"/>
            <w:tcBorders>
              <w:top w:val="nil"/>
              <w:left w:val="nil"/>
              <w:bottom w:val="single" w:sz="4" w:space="0" w:color="auto"/>
              <w:right w:val="single" w:sz="4" w:space="0" w:color="auto"/>
            </w:tcBorders>
            <w:shd w:val="clear" w:color="auto" w:fill="auto"/>
            <w:vAlign w:val="center"/>
            <w:hideMark/>
          </w:tcPr>
          <w:p w14:paraId="4F9B771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A33909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32,40</w:t>
            </w:r>
          </w:p>
        </w:tc>
        <w:tc>
          <w:tcPr>
            <w:tcW w:w="232" w:type="pct"/>
            <w:tcBorders>
              <w:top w:val="nil"/>
              <w:left w:val="nil"/>
              <w:bottom w:val="single" w:sz="4" w:space="0" w:color="auto"/>
              <w:right w:val="single" w:sz="4" w:space="0" w:color="auto"/>
            </w:tcBorders>
            <w:shd w:val="clear" w:color="auto" w:fill="auto"/>
            <w:vAlign w:val="center"/>
            <w:hideMark/>
          </w:tcPr>
          <w:p w14:paraId="473F647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32,4</w:t>
            </w:r>
          </w:p>
        </w:tc>
        <w:tc>
          <w:tcPr>
            <w:tcW w:w="190" w:type="pct"/>
            <w:tcBorders>
              <w:top w:val="nil"/>
              <w:left w:val="nil"/>
              <w:bottom w:val="single" w:sz="4" w:space="0" w:color="auto"/>
              <w:right w:val="single" w:sz="4" w:space="0" w:color="auto"/>
            </w:tcBorders>
            <w:shd w:val="clear" w:color="auto" w:fill="auto"/>
            <w:vAlign w:val="center"/>
            <w:hideMark/>
          </w:tcPr>
          <w:p w14:paraId="65FD56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FDE44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2B212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A3B93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049FD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E73B09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4E539D33"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0612678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auto"/>
              <w:right w:val="single" w:sz="4" w:space="0" w:color="auto"/>
            </w:tcBorders>
            <w:vAlign w:val="center"/>
            <w:hideMark/>
          </w:tcPr>
          <w:p w14:paraId="0B19FD2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auto"/>
              <w:right w:val="single" w:sz="4" w:space="0" w:color="auto"/>
            </w:tcBorders>
            <w:vAlign w:val="center"/>
            <w:hideMark/>
          </w:tcPr>
          <w:p w14:paraId="7F10D47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auto"/>
              <w:right w:val="single" w:sz="4" w:space="0" w:color="auto"/>
            </w:tcBorders>
            <w:vAlign w:val="center"/>
            <w:hideMark/>
          </w:tcPr>
          <w:p w14:paraId="43B3041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auto"/>
              <w:right w:val="single" w:sz="4" w:space="0" w:color="auto"/>
            </w:tcBorders>
            <w:vAlign w:val="center"/>
            <w:hideMark/>
          </w:tcPr>
          <w:p w14:paraId="45B1993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494E994F"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5C417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94957C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29,00</w:t>
            </w:r>
          </w:p>
        </w:tc>
        <w:tc>
          <w:tcPr>
            <w:tcW w:w="232" w:type="pct"/>
            <w:tcBorders>
              <w:top w:val="nil"/>
              <w:left w:val="nil"/>
              <w:bottom w:val="single" w:sz="4" w:space="0" w:color="auto"/>
              <w:right w:val="single" w:sz="4" w:space="0" w:color="auto"/>
            </w:tcBorders>
            <w:shd w:val="clear" w:color="auto" w:fill="auto"/>
            <w:noWrap/>
            <w:vAlign w:val="center"/>
            <w:hideMark/>
          </w:tcPr>
          <w:p w14:paraId="6DB9B22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29</w:t>
            </w:r>
          </w:p>
        </w:tc>
        <w:tc>
          <w:tcPr>
            <w:tcW w:w="190" w:type="pct"/>
            <w:tcBorders>
              <w:top w:val="nil"/>
              <w:left w:val="nil"/>
              <w:bottom w:val="single" w:sz="4" w:space="0" w:color="auto"/>
              <w:right w:val="single" w:sz="4" w:space="0" w:color="auto"/>
            </w:tcBorders>
            <w:shd w:val="clear" w:color="auto" w:fill="auto"/>
            <w:noWrap/>
            <w:vAlign w:val="center"/>
            <w:hideMark/>
          </w:tcPr>
          <w:p w14:paraId="07F37C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2F62C9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919508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B343E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419E4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66225D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C6EB51A"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78C2886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auto"/>
              <w:right w:val="single" w:sz="4" w:space="0" w:color="auto"/>
            </w:tcBorders>
            <w:vAlign w:val="center"/>
            <w:hideMark/>
          </w:tcPr>
          <w:p w14:paraId="59F8310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auto"/>
              <w:right w:val="single" w:sz="4" w:space="0" w:color="auto"/>
            </w:tcBorders>
            <w:vAlign w:val="center"/>
            <w:hideMark/>
          </w:tcPr>
          <w:p w14:paraId="217D0626"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auto"/>
              <w:right w:val="single" w:sz="4" w:space="0" w:color="auto"/>
            </w:tcBorders>
            <w:vAlign w:val="center"/>
            <w:hideMark/>
          </w:tcPr>
          <w:p w14:paraId="5461B34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auto"/>
              <w:right w:val="single" w:sz="4" w:space="0" w:color="auto"/>
            </w:tcBorders>
            <w:vAlign w:val="center"/>
            <w:hideMark/>
          </w:tcPr>
          <w:p w14:paraId="43276B9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5A57F7B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C722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186BF0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3,40</w:t>
            </w:r>
          </w:p>
        </w:tc>
        <w:tc>
          <w:tcPr>
            <w:tcW w:w="232" w:type="pct"/>
            <w:tcBorders>
              <w:top w:val="nil"/>
              <w:left w:val="nil"/>
              <w:bottom w:val="single" w:sz="4" w:space="0" w:color="auto"/>
              <w:right w:val="single" w:sz="4" w:space="0" w:color="auto"/>
            </w:tcBorders>
            <w:shd w:val="clear" w:color="auto" w:fill="auto"/>
            <w:noWrap/>
            <w:vAlign w:val="center"/>
            <w:hideMark/>
          </w:tcPr>
          <w:p w14:paraId="495BC7D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3,4</w:t>
            </w:r>
          </w:p>
        </w:tc>
        <w:tc>
          <w:tcPr>
            <w:tcW w:w="190" w:type="pct"/>
            <w:tcBorders>
              <w:top w:val="nil"/>
              <w:left w:val="nil"/>
              <w:bottom w:val="single" w:sz="4" w:space="0" w:color="auto"/>
              <w:right w:val="single" w:sz="4" w:space="0" w:color="auto"/>
            </w:tcBorders>
            <w:shd w:val="clear" w:color="auto" w:fill="auto"/>
            <w:noWrap/>
            <w:vAlign w:val="center"/>
            <w:hideMark/>
          </w:tcPr>
          <w:p w14:paraId="610F2BF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E16BC4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94110C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02DBC9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5A806C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19D78A"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39D7FE3" w14:textId="77777777" w:rsidTr="006E32AC">
        <w:trPr>
          <w:cantSplit/>
          <w:trHeight w:val="20"/>
        </w:trPr>
        <w:tc>
          <w:tcPr>
            <w:tcW w:w="954" w:type="pct"/>
            <w:vMerge/>
            <w:tcBorders>
              <w:top w:val="nil"/>
              <w:left w:val="single" w:sz="4" w:space="0" w:color="auto"/>
              <w:bottom w:val="single" w:sz="4" w:space="0" w:color="auto"/>
              <w:right w:val="single" w:sz="4" w:space="0" w:color="auto"/>
            </w:tcBorders>
            <w:vAlign w:val="center"/>
            <w:hideMark/>
          </w:tcPr>
          <w:p w14:paraId="1E269CD6"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auto"/>
              <w:right w:val="single" w:sz="4" w:space="0" w:color="auto"/>
            </w:tcBorders>
            <w:vAlign w:val="center"/>
            <w:hideMark/>
          </w:tcPr>
          <w:p w14:paraId="4A5B70E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auto"/>
              <w:right w:val="single" w:sz="4" w:space="0" w:color="auto"/>
            </w:tcBorders>
            <w:vAlign w:val="center"/>
            <w:hideMark/>
          </w:tcPr>
          <w:p w14:paraId="3107C38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auto"/>
              <w:right w:val="single" w:sz="4" w:space="0" w:color="auto"/>
            </w:tcBorders>
            <w:vAlign w:val="center"/>
            <w:hideMark/>
          </w:tcPr>
          <w:p w14:paraId="11E52248"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auto"/>
              <w:right w:val="single" w:sz="4" w:space="0" w:color="auto"/>
            </w:tcBorders>
            <w:vAlign w:val="center"/>
            <w:hideMark/>
          </w:tcPr>
          <w:p w14:paraId="1E60F0E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805E7F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9FDA3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39619"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3220B4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C18A17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7F6AB1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D0F7EC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67F934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740DAD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E19173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9B45C26"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038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Культуре:</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ED51B2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E91D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2AD983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8B4FE7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292496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1170D8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C6D9E8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32,40</w:t>
            </w:r>
          </w:p>
        </w:tc>
        <w:tc>
          <w:tcPr>
            <w:tcW w:w="232" w:type="pct"/>
            <w:tcBorders>
              <w:top w:val="nil"/>
              <w:left w:val="nil"/>
              <w:bottom w:val="single" w:sz="4" w:space="0" w:color="auto"/>
              <w:right w:val="single" w:sz="4" w:space="0" w:color="auto"/>
            </w:tcBorders>
            <w:shd w:val="clear" w:color="auto" w:fill="auto"/>
            <w:vAlign w:val="center"/>
            <w:hideMark/>
          </w:tcPr>
          <w:p w14:paraId="6466546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32,40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13E0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54C0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1F52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64F0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391E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0A1C94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5A560B9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73FFB17"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C908C20"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05CA1B0"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CB38C5D"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1CCB2B"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EAAEA64"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EED9E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F29D85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29,00</w:t>
            </w:r>
          </w:p>
        </w:tc>
        <w:tc>
          <w:tcPr>
            <w:tcW w:w="232" w:type="pct"/>
            <w:tcBorders>
              <w:top w:val="nil"/>
              <w:left w:val="nil"/>
              <w:bottom w:val="single" w:sz="4" w:space="0" w:color="auto"/>
              <w:right w:val="single" w:sz="4" w:space="0" w:color="auto"/>
            </w:tcBorders>
            <w:shd w:val="clear" w:color="auto" w:fill="auto"/>
            <w:vAlign w:val="center"/>
            <w:hideMark/>
          </w:tcPr>
          <w:p w14:paraId="735C891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29,00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5411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F705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68B8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3C1E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2075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917C30"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1C05812A"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20764A4"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0ACB7AD"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0F485B"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E57A31A"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318E054"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C62E616"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219F4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9E9277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3,40</w:t>
            </w:r>
          </w:p>
        </w:tc>
        <w:tc>
          <w:tcPr>
            <w:tcW w:w="232" w:type="pct"/>
            <w:tcBorders>
              <w:top w:val="nil"/>
              <w:left w:val="nil"/>
              <w:bottom w:val="single" w:sz="4" w:space="0" w:color="auto"/>
              <w:right w:val="single" w:sz="4" w:space="0" w:color="auto"/>
            </w:tcBorders>
            <w:shd w:val="clear" w:color="auto" w:fill="auto"/>
            <w:vAlign w:val="center"/>
            <w:hideMark/>
          </w:tcPr>
          <w:p w14:paraId="409CAA1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3,40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54F3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C4F7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240D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DFDB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B93F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97A0ED"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7F08CCF5"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A38D7C4"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1BA33D3"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F62F348"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21BCB88"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5BC09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DF99802"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498C6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CE34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7DEC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9625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F51D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4817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6DD6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8EDA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02A1E0"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4ABF8576"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ABBEB3"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Образование</w:t>
            </w:r>
          </w:p>
        </w:tc>
      </w:tr>
      <w:tr w:rsidR="006E32AC" w:rsidRPr="006E32AC" w14:paraId="37A83458"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06FCEB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Реконструкция существующей газовой котельной с инженерными сетями для теплоснабжения учебного корпуса и спальных корпусов N 1 и N 2 БОУ ЧР "Калининская общеобразовательная школа-интернат для обучающихся с ограниченными возможностями здоровья" Минобразования Чувашии, расположенной по адресу:  ул. Советская, д. 20</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C5939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5FD4F1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 с. Калинино Вурнарского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1CED65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2018-2020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1333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341702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71C1043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4CB988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11,00</w:t>
            </w:r>
          </w:p>
        </w:tc>
        <w:tc>
          <w:tcPr>
            <w:tcW w:w="232" w:type="pct"/>
            <w:tcBorders>
              <w:top w:val="nil"/>
              <w:left w:val="nil"/>
              <w:bottom w:val="single" w:sz="4" w:space="0" w:color="auto"/>
              <w:right w:val="single" w:sz="4" w:space="0" w:color="auto"/>
            </w:tcBorders>
            <w:shd w:val="clear" w:color="auto" w:fill="auto"/>
            <w:vAlign w:val="center"/>
            <w:hideMark/>
          </w:tcPr>
          <w:p w14:paraId="61A8730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11</w:t>
            </w:r>
          </w:p>
        </w:tc>
        <w:tc>
          <w:tcPr>
            <w:tcW w:w="190" w:type="pct"/>
            <w:tcBorders>
              <w:top w:val="nil"/>
              <w:left w:val="nil"/>
              <w:bottom w:val="single" w:sz="4" w:space="0" w:color="auto"/>
              <w:right w:val="single" w:sz="4" w:space="0" w:color="auto"/>
            </w:tcBorders>
            <w:shd w:val="clear" w:color="auto" w:fill="auto"/>
            <w:vAlign w:val="center"/>
            <w:hideMark/>
          </w:tcPr>
          <w:p w14:paraId="1652900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6CB30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1E481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BFE4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9BECB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5BC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240676BB"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AECF7C6"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FEA3EAB"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8731ADC"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2DA43C3"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666184"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4B7B7F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19E6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915E6"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CB9E49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83F62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87537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98FA0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BBDE0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42122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FBE566D"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B79A29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705A35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E57744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13B7EF"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B8408E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55EE17"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29BCB5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D47A0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5B66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11,00</w:t>
            </w:r>
          </w:p>
        </w:tc>
        <w:tc>
          <w:tcPr>
            <w:tcW w:w="232" w:type="pct"/>
            <w:tcBorders>
              <w:top w:val="nil"/>
              <w:left w:val="nil"/>
              <w:bottom w:val="single" w:sz="4" w:space="0" w:color="auto"/>
              <w:right w:val="single" w:sz="4" w:space="0" w:color="auto"/>
            </w:tcBorders>
            <w:shd w:val="clear" w:color="auto" w:fill="auto"/>
            <w:vAlign w:val="center"/>
            <w:hideMark/>
          </w:tcPr>
          <w:p w14:paraId="2C834F5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11</w:t>
            </w:r>
          </w:p>
        </w:tc>
        <w:tc>
          <w:tcPr>
            <w:tcW w:w="190" w:type="pct"/>
            <w:tcBorders>
              <w:top w:val="nil"/>
              <w:left w:val="nil"/>
              <w:bottom w:val="single" w:sz="4" w:space="0" w:color="auto"/>
              <w:right w:val="single" w:sz="4" w:space="0" w:color="auto"/>
            </w:tcBorders>
            <w:shd w:val="clear" w:color="auto" w:fill="auto"/>
            <w:vAlign w:val="center"/>
            <w:hideMark/>
          </w:tcPr>
          <w:p w14:paraId="44869A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E9179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3C05C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B592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C627D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4F238C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C398EC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45FEC8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F00BC53"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A457D1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6DDADE2"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164839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819963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A5A69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39437"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C89DA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9A9A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30644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8433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C67BF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8F05B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DB9D97"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438B329"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727823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МБОУ ДО "Дом детского творчества" Вурнарского района Чувашской Республики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BA957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E043C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п.Вурнары</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381F3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B6C46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3EA9B7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ПСД,  положительное заключение экспертизы проекта</w:t>
            </w:r>
          </w:p>
        </w:tc>
        <w:tc>
          <w:tcPr>
            <w:tcW w:w="373" w:type="pct"/>
            <w:tcBorders>
              <w:top w:val="nil"/>
              <w:left w:val="nil"/>
              <w:bottom w:val="single" w:sz="4" w:space="0" w:color="auto"/>
              <w:right w:val="single" w:sz="4" w:space="0" w:color="auto"/>
            </w:tcBorders>
            <w:shd w:val="clear" w:color="auto" w:fill="auto"/>
            <w:vAlign w:val="center"/>
            <w:hideMark/>
          </w:tcPr>
          <w:p w14:paraId="6A5BE1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1EBA17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44,00</w:t>
            </w:r>
          </w:p>
        </w:tc>
        <w:tc>
          <w:tcPr>
            <w:tcW w:w="232" w:type="pct"/>
            <w:tcBorders>
              <w:top w:val="nil"/>
              <w:left w:val="nil"/>
              <w:bottom w:val="single" w:sz="4" w:space="0" w:color="auto"/>
              <w:right w:val="single" w:sz="4" w:space="0" w:color="auto"/>
            </w:tcBorders>
            <w:shd w:val="clear" w:color="auto" w:fill="auto"/>
            <w:vAlign w:val="center"/>
            <w:hideMark/>
          </w:tcPr>
          <w:p w14:paraId="279D88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9BB9C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44,0</w:t>
            </w:r>
          </w:p>
        </w:tc>
        <w:tc>
          <w:tcPr>
            <w:tcW w:w="190" w:type="pct"/>
            <w:tcBorders>
              <w:top w:val="nil"/>
              <w:left w:val="nil"/>
              <w:bottom w:val="single" w:sz="4" w:space="0" w:color="auto"/>
              <w:right w:val="single" w:sz="4" w:space="0" w:color="auto"/>
            </w:tcBorders>
            <w:shd w:val="clear" w:color="auto" w:fill="auto"/>
            <w:vAlign w:val="center"/>
            <w:hideMark/>
          </w:tcPr>
          <w:p w14:paraId="2E31F5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921E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AA0D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C502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FF7E5D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0E70361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E3DE7C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7F102B2"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401653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494E73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77FD88"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9461351"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5FB3C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10A0C"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6B5B0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8F1DB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74B6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891F7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89EE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A0D9E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7D3ABBC"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D9F1E7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1D7243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595E784"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2DF850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3FE3DDE"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B986AE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14AFAE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889D4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80778F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44,00</w:t>
            </w:r>
          </w:p>
        </w:tc>
        <w:tc>
          <w:tcPr>
            <w:tcW w:w="232" w:type="pct"/>
            <w:tcBorders>
              <w:top w:val="nil"/>
              <w:left w:val="nil"/>
              <w:bottom w:val="single" w:sz="4" w:space="0" w:color="auto"/>
              <w:right w:val="single" w:sz="4" w:space="0" w:color="auto"/>
            </w:tcBorders>
            <w:shd w:val="clear" w:color="auto" w:fill="auto"/>
            <w:vAlign w:val="center"/>
            <w:hideMark/>
          </w:tcPr>
          <w:p w14:paraId="21B7E4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BD8E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44,0</w:t>
            </w:r>
          </w:p>
        </w:tc>
        <w:tc>
          <w:tcPr>
            <w:tcW w:w="190" w:type="pct"/>
            <w:tcBorders>
              <w:top w:val="nil"/>
              <w:left w:val="nil"/>
              <w:bottom w:val="single" w:sz="4" w:space="0" w:color="auto"/>
              <w:right w:val="single" w:sz="4" w:space="0" w:color="auto"/>
            </w:tcBorders>
            <w:shd w:val="clear" w:color="auto" w:fill="auto"/>
            <w:vAlign w:val="center"/>
            <w:hideMark/>
          </w:tcPr>
          <w:p w14:paraId="510F9C8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F41E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3AC8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27419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50BB804"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EF492E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C615B4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DF6AF25"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BA9F2D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1D4DD4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E39736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D0C7634"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1F8F8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29BA4" w14:textId="77777777" w:rsidR="006E32AC" w:rsidRPr="006E32AC" w:rsidRDefault="006E32AC" w:rsidP="006A4A27">
            <w:pPr>
              <w:spacing w:after="0" w:line="240" w:lineRule="auto"/>
              <w:rPr>
                <w:rFonts w:eastAsia="Times New Roman"/>
                <w:color w:val="FFFFFF"/>
                <w:sz w:val="16"/>
                <w:szCs w:val="16"/>
                <w:lang w:eastAsia="ru-RU"/>
              </w:rPr>
            </w:pPr>
            <w:r w:rsidRPr="006E32AC">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DA9BBB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9447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8FC2D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33AF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EE9C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FF9DE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599D4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AD0E353"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7B3778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Образованию:</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AFDACA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0D502B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6D713D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4209FE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2A4474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35026A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4E7615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55,00</w:t>
            </w:r>
          </w:p>
        </w:tc>
        <w:tc>
          <w:tcPr>
            <w:tcW w:w="232" w:type="pct"/>
            <w:tcBorders>
              <w:top w:val="nil"/>
              <w:left w:val="nil"/>
              <w:bottom w:val="single" w:sz="4" w:space="0" w:color="auto"/>
              <w:right w:val="single" w:sz="4" w:space="0" w:color="auto"/>
            </w:tcBorders>
            <w:shd w:val="clear" w:color="auto" w:fill="auto"/>
            <w:vAlign w:val="center"/>
            <w:hideMark/>
          </w:tcPr>
          <w:p w14:paraId="7B8DC81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11,00</w:t>
            </w:r>
          </w:p>
        </w:tc>
        <w:tc>
          <w:tcPr>
            <w:tcW w:w="190" w:type="pct"/>
            <w:tcBorders>
              <w:top w:val="nil"/>
              <w:left w:val="nil"/>
              <w:bottom w:val="single" w:sz="4" w:space="0" w:color="auto"/>
              <w:right w:val="single" w:sz="4" w:space="0" w:color="auto"/>
            </w:tcBorders>
            <w:shd w:val="clear" w:color="auto" w:fill="auto"/>
            <w:vAlign w:val="center"/>
            <w:hideMark/>
          </w:tcPr>
          <w:p w14:paraId="09427F9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44,00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4835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06EA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1339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5E40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85AB4A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4F287F7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AADC8A2"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7F6D4D5"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34FAB06"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260CF22"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F72FE8"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3F5A7FB"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3A13B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30A8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8B07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6BEF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9D03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4D14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E4738"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F1DD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8B97E21"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27CD4D6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FAF035F"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821391D"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D98F311"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FB18B5F"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93C9E32"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58DA01B"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4411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F656E4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55,00</w:t>
            </w:r>
          </w:p>
        </w:tc>
        <w:tc>
          <w:tcPr>
            <w:tcW w:w="232" w:type="pct"/>
            <w:tcBorders>
              <w:top w:val="nil"/>
              <w:left w:val="nil"/>
              <w:bottom w:val="single" w:sz="4" w:space="0" w:color="auto"/>
              <w:right w:val="single" w:sz="4" w:space="0" w:color="auto"/>
            </w:tcBorders>
            <w:shd w:val="clear" w:color="auto" w:fill="auto"/>
            <w:vAlign w:val="center"/>
            <w:hideMark/>
          </w:tcPr>
          <w:p w14:paraId="7144B8B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11,00</w:t>
            </w:r>
          </w:p>
        </w:tc>
        <w:tc>
          <w:tcPr>
            <w:tcW w:w="190" w:type="pct"/>
            <w:tcBorders>
              <w:top w:val="nil"/>
              <w:left w:val="nil"/>
              <w:bottom w:val="single" w:sz="4" w:space="0" w:color="auto"/>
              <w:right w:val="single" w:sz="4" w:space="0" w:color="auto"/>
            </w:tcBorders>
            <w:shd w:val="clear" w:color="auto" w:fill="auto"/>
            <w:vAlign w:val="center"/>
            <w:hideMark/>
          </w:tcPr>
          <w:p w14:paraId="746F285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44,00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C303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2328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A282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2832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AF6BF5"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66E8DDB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A1E3EA2"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5558FC3"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790D8B"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09884F"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9BEE716"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BB40D2A"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69B36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3C07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B9DD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2868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F27E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BB53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4046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AB6B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1F901F"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098E02F9"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E70E7"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lastRenderedPageBreak/>
              <w:t>Пожарная безопасность</w:t>
            </w:r>
          </w:p>
        </w:tc>
      </w:tr>
      <w:tr w:rsidR="006E32AC" w:rsidRPr="006E32AC" w14:paraId="3F3C2FB2"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814AE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Ремон пруда по ул. Заречная в д. Ойкасы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C7CE5E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E8BBED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Азимсирминское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224BFE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2E88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9FFFE6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7CD084F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68920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35B411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5806C0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18CE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B357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31B7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5A759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25DB0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94</w:t>
            </w:r>
          </w:p>
        </w:tc>
      </w:tr>
      <w:tr w:rsidR="006E32AC" w:rsidRPr="006E32AC" w14:paraId="0DA9512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2FEA3D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DE069AF"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543651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89561B"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B9193C"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09DAF3"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2199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D0711C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34302A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CA5D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A766E2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6BF23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38A02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6475B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80407B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B732B32"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39AEBD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95619BA"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725DC1F"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27A6C26"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D93D44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B44A0C1"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D805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468FC3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4AA19C8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34FDF3B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D7C11D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C64FA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EBC4D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EB450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8C4A824"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0E2B99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C4CE6E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D42AED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3A4B2B"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1627B0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A167D2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BCD2C0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1F962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BCF850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32EF58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B8DCDF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A22CCE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41C7E6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42B361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8C74BE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0B7A931"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C7B0F0C"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4F566F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Очистка пруда в с. Кукшум</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57CA8B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A6056C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Алгазинское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CEE8CB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698237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5964D4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4220431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ABB759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0,42</w:t>
            </w:r>
          </w:p>
        </w:tc>
        <w:tc>
          <w:tcPr>
            <w:tcW w:w="232" w:type="pct"/>
            <w:tcBorders>
              <w:top w:val="nil"/>
              <w:left w:val="nil"/>
              <w:bottom w:val="single" w:sz="4" w:space="0" w:color="auto"/>
              <w:right w:val="single" w:sz="4" w:space="0" w:color="auto"/>
            </w:tcBorders>
            <w:shd w:val="clear" w:color="auto" w:fill="auto"/>
            <w:vAlign w:val="center"/>
            <w:hideMark/>
          </w:tcPr>
          <w:p w14:paraId="349B1BB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0,42</w:t>
            </w:r>
          </w:p>
        </w:tc>
        <w:tc>
          <w:tcPr>
            <w:tcW w:w="190" w:type="pct"/>
            <w:tcBorders>
              <w:top w:val="nil"/>
              <w:left w:val="nil"/>
              <w:bottom w:val="single" w:sz="4" w:space="0" w:color="auto"/>
              <w:right w:val="single" w:sz="4" w:space="0" w:color="auto"/>
            </w:tcBorders>
            <w:shd w:val="clear" w:color="auto" w:fill="auto"/>
            <w:vAlign w:val="center"/>
            <w:hideMark/>
          </w:tcPr>
          <w:p w14:paraId="3D82161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9734F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D6FCA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A7A39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3B49D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28CBEA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271</w:t>
            </w:r>
          </w:p>
        </w:tc>
      </w:tr>
      <w:tr w:rsidR="006E32AC" w:rsidRPr="006E32AC" w14:paraId="2BBE941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7FCF4EE"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E4D49CA"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614C9D6"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68FEF8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AE5179C"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1C7A86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93F3A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DF7E42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9F9724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A114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BA16F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4738F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6116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B388D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396657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76DFD65"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945043C"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7C05A9E"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9616406"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847012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03761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AD5B95A"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3494A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03888A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0,42</w:t>
            </w:r>
          </w:p>
        </w:tc>
        <w:tc>
          <w:tcPr>
            <w:tcW w:w="232" w:type="pct"/>
            <w:tcBorders>
              <w:top w:val="nil"/>
              <w:left w:val="nil"/>
              <w:bottom w:val="single" w:sz="4" w:space="0" w:color="auto"/>
              <w:right w:val="single" w:sz="4" w:space="0" w:color="auto"/>
            </w:tcBorders>
            <w:shd w:val="clear" w:color="auto" w:fill="auto"/>
            <w:vAlign w:val="center"/>
            <w:hideMark/>
          </w:tcPr>
          <w:p w14:paraId="13DFB71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0,42</w:t>
            </w:r>
          </w:p>
        </w:tc>
        <w:tc>
          <w:tcPr>
            <w:tcW w:w="190" w:type="pct"/>
            <w:tcBorders>
              <w:top w:val="nil"/>
              <w:left w:val="nil"/>
              <w:bottom w:val="single" w:sz="4" w:space="0" w:color="auto"/>
              <w:right w:val="single" w:sz="4" w:space="0" w:color="auto"/>
            </w:tcBorders>
            <w:shd w:val="clear" w:color="auto" w:fill="auto"/>
            <w:vAlign w:val="center"/>
            <w:hideMark/>
          </w:tcPr>
          <w:p w14:paraId="0880360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9A509E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7AD0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A25C0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B11A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1438C66"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DC9642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19EEB7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8BB79DD"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B3EDA05"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3EB74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209E0E1"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004F98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E53EB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AA4567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D96C8F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CA941A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447FF2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9154FF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A8AE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F33095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3FA8B9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F8E0D67"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13757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F8E65D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4E6D75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Большеторханское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6E092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612D8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B1CD65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3C57547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D5148E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0,86</w:t>
            </w:r>
          </w:p>
        </w:tc>
        <w:tc>
          <w:tcPr>
            <w:tcW w:w="232" w:type="pct"/>
            <w:tcBorders>
              <w:top w:val="nil"/>
              <w:left w:val="nil"/>
              <w:bottom w:val="single" w:sz="4" w:space="0" w:color="auto"/>
              <w:right w:val="single" w:sz="4" w:space="0" w:color="auto"/>
            </w:tcBorders>
            <w:shd w:val="clear" w:color="auto" w:fill="auto"/>
            <w:vAlign w:val="center"/>
            <w:hideMark/>
          </w:tcPr>
          <w:p w14:paraId="3266AB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0,86</w:t>
            </w:r>
          </w:p>
        </w:tc>
        <w:tc>
          <w:tcPr>
            <w:tcW w:w="190" w:type="pct"/>
            <w:tcBorders>
              <w:top w:val="nil"/>
              <w:left w:val="nil"/>
              <w:bottom w:val="single" w:sz="4" w:space="0" w:color="auto"/>
              <w:right w:val="single" w:sz="4" w:space="0" w:color="auto"/>
            </w:tcBorders>
            <w:shd w:val="clear" w:color="auto" w:fill="auto"/>
            <w:vAlign w:val="center"/>
            <w:hideMark/>
          </w:tcPr>
          <w:p w14:paraId="27D4B2B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D9BA8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D68E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222E2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51907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142020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354</w:t>
            </w:r>
          </w:p>
        </w:tc>
      </w:tr>
      <w:tr w:rsidR="006E32AC" w:rsidRPr="006E32AC" w14:paraId="671F9D0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7A5012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029519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2BD86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91A03B8"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60D7FE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EF1E8B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7975B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BA6DBE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4E29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8C5C3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3B9C8B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5643E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773D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8994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30EBAC4"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1AEA32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2D8461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E0535A5"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8E7E69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386EF9F"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AA397C1"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1019DA9"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0A080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9E1DD4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0,86</w:t>
            </w:r>
          </w:p>
        </w:tc>
        <w:tc>
          <w:tcPr>
            <w:tcW w:w="232" w:type="pct"/>
            <w:tcBorders>
              <w:top w:val="nil"/>
              <w:left w:val="nil"/>
              <w:bottom w:val="single" w:sz="4" w:space="0" w:color="auto"/>
              <w:right w:val="single" w:sz="4" w:space="0" w:color="auto"/>
            </w:tcBorders>
            <w:shd w:val="clear" w:color="auto" w:fill="auto"/>
            <w:vAlign w:val="center"/>
            <w:hideMark/>
          </w:tcPr>
          <w:p w14:paraId="28F242E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0,86</w:t>
            </w:r>
          </w:p>
        </w:tc>
        <w:tc>
          <w:tcPr>
            <w:tcW w:w="190" w:type="pct"/>
            <w:tcBorders>
              <w:top w:val="nil"/>
              <w:left w:val="nil"/>
              <w:bottom w:val="single" w:sz="4" w:space="0" w:color="auto"/>
              <w:right w:val="single" w:sz="4" w:space="0" w:color="auto"/>
            </w:tcBorders>
            <w:shd w:val="clear" w:color="auto" w:fill="auto"/>
            <w:vAlign w:val="center"/>
            <w:hideMark/>
          </w:tcPr>
          <w:p w14:paraId="70FDA9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E6AF04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90E85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2F8C2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1FC57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1E88E7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371F6D1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3B6F2C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C8CAFB0"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C3C9BE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C36944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4E38F6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9016F48"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17099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9D7463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2AE52F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4B1F8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AA531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E64B3E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8557D7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2BAA6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D88E0A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01FA3B5"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4BA8E0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Очистка пруда в д. Пинер Айгиши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8AA09A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E404A9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Буртасинское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37977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5F5556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FDB16A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0300FF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85B79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0,15</w:t>
            </w:r>
          </w:p>
        </w:tc>
        <w:tc>
          <w:tcPr>
            <w:tcW w:w="232" w:type="pct"/>
            <w:tcBorders>
              <w:top w:val="nil"/>
              <w:left w:val="nil"/>
              <w:bottom w:val="single" w:sz="4" w:space="0" w:color="auto"/>
              <w:right w:val="single" w:sz="4" w:space="0" w:color="auto"/>
            </w:tcBorders>
            <w:shd w:val="clear" w:color="auto" w:fill="auto"/>
            <w:vAlign w:val="center"/>
            <w:hideMark/>
          </w:tcPr>
          <w:p w14:paraId="485A0E9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0,15</w:t>
            </w:r>
          </w:p>
        </w:tc>
        <w:tc>
          <w:tcPr>
            <w:tcW w:w="190" w:type="pct"/>
            <w:tcBorders>
              <w:top w:val="nil"/>
              <w:left w:val="nil"/>
              <w:bottom w:val="single" w:sz="4" w:space="0" w:color="auto"/>
              <w:right w:val="single" w:sz="4" w:space="0" w:color="auto"/>
            </w:tcBorders>
            <w:shd w:val="clear" w:color="auto" w:fill="auto"/>
            <w:vAlign w:val="center"/>
            <w:hideMark/>
          </w:tcPr>
          <w:p w14:paraId="41EFB4C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F6963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EDEC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94557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9F625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098D631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31</w:t>
            </w:r>
          </w:p>
        </w:tc>
      </w:tr>
      <w:tr w:rsidR="006E32AC" w:rsidRPr="006E32AC" w14:paraId="0958E912"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8D8004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18EFC4F"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57220B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65EDBC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0228D4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891CB49"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306C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8C8517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7EB4FD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641CF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0B717D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1AD8E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00773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EACD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6D3E084"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14053C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2F2051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9BA545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C4279A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D41D2A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13B72D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0B07219"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160F6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55AF3F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0,15</w:t>
            </w:r>
          </w:p>
        </w:tc>
        <w:tc>
          <w:tcPr>
            <w:tcW w:w="232" w:type="pct"/>
            <w:tcBorders>
              <w:top w:val="nil"/>
              <w:left w:val="nil"/>
              <w:bottom w:val="single" w:sz="4" w:space="0" w:color="auto"/>
              <w:right w:val="single" w:sz="4" w:space="0" w:color="auto"/>
            </w:tcBorders>
            <w:shd w:val="clear" w:color="auto" w:fill="auto"/>
            <w:vAlign w:val="center"/>
            <w:hideMark/>
          </w:tcPr>
          <w:p w14:paraId="7D4DE7A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0,15</w:t>
            </w:r>
          </w:p>
        </w:tc>
        <w:tc>
          <w:tcPr>
            <w:tcW w:w="190" w:type="pct"/>
            <w:tcBorders>
              <w:top w:val="nil"/>
              <w:left w:val="nil"/>
              <w:bottom w:val="single" w:sz="4" w:space="0" w:color="auto"/>
              <w:right w:val="single" w:sz="4" w:space="0" w:color="auto"/>
            </w:tcBorders>
            <w:shd w:val="clear" w:color="auto" w:fill="auto"/>
            <w:vAlign w:val="center"/>
            <w:hideMark/>
          </w:tcPr>
          <w:p w14:paraId="30BCCFD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67EC47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442D7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915A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54DD6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3BFD44C"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1AAACCA"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BDBEAC4"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ECA2E61"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D621C8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7ED1FF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EF1088C"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FE1C251"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E8870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D8FE23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53E6424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38A7A8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28AB4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E43315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2C78E5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CABCBD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5B7A7B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748DCC8"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BB3A4E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5C97AB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D74DD8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Ермошинское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76335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4167DD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DE63B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48D54B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CF8A3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0,39</w:t>
            </w:r>
          </w:p>
        </w:tc>
        <w:tc>
          <w:tcPr>
            <w:tcW w:w="232" w:type="pct"/>
            <w:tcBorders>
              <w:top w:val="nil"/>
              <w:left w:val="nil"/>
              <w:bottom w:val="single" w:sz="4" w:space="0" w:color="auto"/>
              <w:right w:val="single" w:sz="4" w:space="0" w:color="auto"/>
            </w:tcBorders>
            <w:shd w:val="clear" w:color="auto" w:fill="auto"/>
            <w:vAlign w:val="center"/>
            <w:hideMark/>
          </w:tcPr>
          <w:p w14:paraId="0998473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0,39</w:t>
            </w:r>
          </w:p>
        </w:tc>
        <w:tc>
          <w:tcPr>
            <w:tcW w:w="190" w:type="pct"/>
            <w:tcBorders>
              <w:top w:val="nil"/>
              <w:left w:val="nil"/>
              <w:bottom w:val="single" w:sz="4" w:space="0" w:color="auto"/>
              <w:right w:val="single" w:sz="4" w:space="0" w:color="auto"/>
            </w:tcBorders>
            <w:shd w:val="clear" w:color="auto" w:fill="auto"/>
            <w:vAlign w:val="center"/>
            <w:hideMark/>
          </w:tcPr>
          <w:p w14:paraId="31F000D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5CEA0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8A278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1AD62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96A9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07E7EB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272</w:t>
            </w:r>
          </w:p>
        </w:tc>
      </w:tr>
      <w:tr w:rsidR="006E32AC" w:rsidRPr="006E32AC" w14:paraId="1749F74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14AC07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BC59C72"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70FA2BF"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DE3515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4B4CCF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728602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FD56A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BF28ED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35E110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C085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6BFE3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9904D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5BC05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EDA1D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C669AB5"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AB5F91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BA063B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31E462A"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76753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A7B0B5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D6F7622"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813A230"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41C8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AC4377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0,39</w:t>
            </w:r>
          </w:p>
        </w:tc>
        <w:tc>
          <w:tcPr>
            <w:tcW w:w="232" w:type="pct"/>
            <w:tcBorders>
              <w:top w:val="nil"/>
              <w:left w:val="nil"/>
              <w:bottom w:val="single" w:sz="4" w:space="0" w:color="auto"/>
              <w:right w:val="single" w:sz="4" w:space="0" w:color="auto"/>
            </w:tcBorders>
            <w:shd w:val="clear" w:color="auto" w:fill="auto"/>
            <w:vAlign w:val="center"/>
            <w:hideMark/>
          </w:tcPr>
          <w:p w14:paraId="7491382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0,39</w:t>
            </w:r>
          </w:p>
        </w:tc>
        <w:tc>
          <w:tcPr>
            <w:tcW w:w="190" w:type="pct"/>
            <w:tcBorders>
              <w:top w:val="nil"/>
              <w:left w:val="nil"/>
              <w:bottom w:val="single" w:sz="4" w:space="0" w:color="auto"/>
              <w:right w:val="single" w:sz="4" w:space="0" w:color="auto"/>
            </w:tcBorders>
            <w:shd w:val="clear" w:color="auto" w:fill="auto"/>
            <w:vAlign w:val="center"/>
            <w:hideMark/>
          </w:tcPr>
          <w:p w14:paraId="0223510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FE79FD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3EC5E2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E463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D53EF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8DE141A"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A39A2C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221EAC7"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38C50F"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ECB87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A6CF21C"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91106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2E753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5485B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A9BA9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0B35DE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C2652B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541051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A6DE51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FAFFC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C33F79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0AD7A4D"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7D5DE7F"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0269F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Очистка пруда по ул. Центральная в д. Старые Шорданы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4B1CCF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410B53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Малояушское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0059DA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27E0E3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8F472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54DA8C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F47DE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63325A8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1DC714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6691D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F546C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A86B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218A3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BBFCAD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139</w:t>
            </w:r>
          </w:p>
        </w:tc>
      </w:tr>
      <w:tr w:rsidR="006E32AC" w:rsidRPr="006E32AC" w14:paraId="2ABCA50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2C564C3"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9B75046"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88F798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336F42E"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42805F"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843996C"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61A71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153010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85C53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02C24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9E4F57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AA9D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63FA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9310B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9F5EE1D"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4AFD73B"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212E25E"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983032B"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21D6C5A"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DD2897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0F09318"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47B2B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A117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C13ADC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29FEEA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33748C2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9326AC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35F7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61185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EF86F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A1A7964"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641B89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8E0CD79"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337690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FC53C1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C9EEC3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7D8B3C1"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F74A84F"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69DD8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D6557F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53ED89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AB0D45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CCF65D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B8317E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F393C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1E356E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9896057"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49DEDC3"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252F0D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Очистка пруда в д. Тузи-Мурат</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2EE313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6E3AF6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Сявалкасинское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7CDC04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B55B81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284E7F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5FC471E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E52B6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0,35</w:t>
            </w:r>
          </w:p>
        </w:tc>
        <w:tc>
          <w:tcPr>
            <w:tcW w:w="232" w:type="pct"/>
            <w:tcBorders>
              <w:top w:val="nil"/>
              <w:left w:val="nil"/>
              <w:bottom w:val="single" w:sz="4" w:space="0" w:color="auto"/>
              <w:right w:val="single" w:sz="4" w:space="0" w:color="auto"/>
            </w:tcBorders>
            <w:shd w:val="clear" w:color="auto" w:fill="auto"/>
            <w:vAlign w:val="center"/>
            <w:hideMark/>
          </w:tcPr>
          <w:p w14:paraId="162DA26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0,35</w:t>
            </w:r>
          </w:p>
        </w:tc>
        <w:tc>
          <w:tcPr>
            <w:tcW w:w="190" w:type="pct"/>
            <w:tcBorders>
              <w:top w:val="nil"/>
              <w:left w:val="nil"/>
              <w:bottom w:val="single" w:sz="4" w:space="0" w:color="auto"/>
              <w:right w:val="single" w:sz="4" w:space="0" w:color="auto"/>
            </w:tcBorders>
            <w:shd w:val="clear" w:color="auto" w:fill="auto"/>
            <w:vAlign w:val="center"/>
            <w:hideMark/>
          </w:tcPr>
          <w:p w14:paraId="6FBC40B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0B19D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EA84C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F57B7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8DAF7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992178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103</w:t>
            </w:r>
          </w:p>
        </w:tc>
      </w:tr>
      <w:tr w:rsidR="006E32AC" w:rsidRPr="006E32AC" w14:paraId="0623D5A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9B7298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2C027A3"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0BD4FA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9A5F01F"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F9942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AB478AD"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8651A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3F72E1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CB0DC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F811C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2CE0A2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69643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36AC8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86B93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67CA07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115E5A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7C785B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C626DFE"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72263F1"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D60F70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BF0D52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12D1ED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040A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521E9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0,35</w:t>
            </w:r>
          </w:p>
        </w:tc>
        <w:tc>
          <w:tcPr>
            <w:tcW w:w="232" w:type="pct"/>
            <w:tcBorders>
              <w:top w:val="nil"/>
              <w:left w:val="nil"/>
              <w:bottom w:val="single" w:sz="4" w:space="0" w:color="auto"/>
              <w:right w:val="single" w:sz="4" w:space="0" w:color="auto"/>
            </w:tcBorders>
            <w:shd w:val="clear" w:color="auto" w:fill="auto"/>
            <w:vAlign w:val="center"/>
            <w:hideMark/>
          </w:tcPr>
          <w:p w14:paraId="711225D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0,35</w:t>
            </w:r>
          </w:p>
        </w:tc>
        <w:tc>
          <w:tcPr>
            <w:tcW w:w="190" w:type="pct"/>
            <w:tcBorders>
              <w:top w:val="nil"/>
              <w:left w:val="nil"/>
              <w:bottom w:val="single" w:sz="4" w:space="0" w:color="auto"/>
              <w:right w:val="single" w:sz="4" w:space="0" w:color="auto"/>
            </w:tcBorders>
            <w:shd w:val="clear" w:color="auto" w:fill="auto"/>
            <w:vAlign w:val="center"/>
            <w:hideMark/>
          </w:tcPr>
          <w:p w14:paraId="6041E1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A7F45C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A44C1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06F62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1EF98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258BB49"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C170BD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017A3D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5F4373B"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4F7B60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E0E7A4A"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C76439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00D035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E457BF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AB1936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97022F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DF9598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1ED8CE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1435E7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08C18A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99AB08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E743B6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ED942AD"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B2E576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Очистка пруда в д. Чириш-Шинеры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BDAEC0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89D56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Шинерское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6FD1EE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798512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96D091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702E11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481330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14:paraId="1B90467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w:t>
            </w:r>
          </w:p>
        </w:tc>
        <w:tc>
          <w:tcPr>
            <w:tcW w:w="190" w:type="pct"/>
            <w:tcBorders>
              <w:top w:val="nil"/>
              <w:left w:val="nil"/>
              <w:bottom w:val="single" w:sz="4" w:space="0" w:color="auto"/>
              <w:right w:val="single" w:sz="4" w:space="0" w:color="auto"/>
            </w:tcBorders>
            <w:shd w:val="clear" w:color="auto" w:fill="auto"/>
            <w:vAlign w:val="center"/>
            <w:hideMark/>
          </w:tcPr>
          <w:p w14:paraId="08EB839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25161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CC89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D43D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4F54B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770D64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324</w:t>
            </w:r>
          </w:p>
        </w:tc>
      </w:tr>
      <w:tr w:rsidR="006E32AC" w:rsidRPr="006E32AC" w14:paraId="66B2656F"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FDFBB5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523DACB"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B8D68D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AFB40A5"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3EBB344"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448E97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30F85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DB4A6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648EF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CE379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43727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EF267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A41FE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68342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2A6DE7E"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12E561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4EA2F1C"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71E3292"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C86C60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96712B1"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244F395"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A416874"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51155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3AD67E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14:paraId="3E78D27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0,4</w:t>
            </w:r>
          </w:p>
        </w:tc>
        <w:tc>
          <w:tcPr>
            <w:tcW w:w="190" w:type="pct"/>
            <w:tcBorders>
              <w:top w:val="nil"/>
              <w:left w:val="nil"/>
              <w:bottom w:val="single" w:sz="4" w:space="0" w:color="auto"/>
              <w:right w:val="single" w:sz="4" w:space="0" w:color="auto"/>
            </w:tcBorders>
            <w:shd w:val="clear" w:color="auto" w:fill="auto"/>
            <w:vAlign w:val="center"/>
            <w:hideMark/>
          </w:tcPr>
          <w:p w14:paraId="3C2E806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F02096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3072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93C28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996C7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CE2BB0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CCC404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9AA441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40310FB"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4AF32DF"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03F45A4"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5F7A00"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7D8082D"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BE665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468CFB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3F5EE5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CC6067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3F271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6F8070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4314EE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2AC23A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0E142CB"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5E1D9E2"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2CA0E0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Пожарной безопасности: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C87F0A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6287B5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A11248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EB434E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25E492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62A133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7303D5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3,17</w:t>
            </w:r>
          </w:p>
        </w:tc>
        <w:tc>
          <w:tcPr>
            <w:tcW w:w="232" w:type="pct"/>
            <w:tcBorders>
              <w:top w:val="nil"/>
              <w:left w:val="nil"/>
              <w:bottom w:val="single" w:sz="4" w:space="0" w:color="auto"/>
              <w:right w:val="single" w:sz="4" w:space="0" w:color="auto"/>
            </w:tcBorders>
            <w:shd w:val="clear" w:color="auto" w:fill="auto"/>
            <w:vAlign w:val="center"/>
            <w:hideMark/>
          </w:tcPr>
          <w:p w14:paraId="60ACE41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3,17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7A29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48ED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777E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F0D6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18B9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4943C8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2C40BEA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47095B5"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E2C1C1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3E884D"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2FFEC2E"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148472"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129B3D3"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E4782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2231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A238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1754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C844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B51B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A9C9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729A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F58D77"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05CED57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ADE33BA"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9734F78"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7BC93D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87FC857"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9357E68"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43F3C97"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043A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241818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3,17</w:t>
            </w:r>
          </w:p>
        </w:tc>
        <w:tc>
          <w:tcPr>
            <w:tcW w:w="232" w:type="pct"/>
            <w:tcBorders>
              <w:top w:val="nil"/>
              <w:left w:val="nil"/>
              <w:bottom w:val="single" w:sz="4" w:space="0" w:color="auto"/>
              <w:right w:val="single" w:sz="4" w:space="0" w:color="auto"/>
            </w:tcBorders>
            <w:shd w:val="clear" w:color="auto" w:fill="auto"/>
            <w:vAlign w:val="center"/>
            <w:hideMark/>
          </w:tcPr>
          <w:p w14:paraId="6613A29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3,17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04BD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9AB8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5432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D764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020B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C31378"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1A394A7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ADFD4E0"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7F67A61"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5C1AF6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2721BC4"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A00DE3"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D419594"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143FF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76BB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BCB5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447C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29D9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3C2AE"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0627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ED748"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425D3C0"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9E0F6BF"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EB59CE" w14:textId="77777777" w:rsidR="006E32AC" w:rsidRPr="006E32AC" w:rsidRDefault="006E32AC" w:rsidP="00CF507B">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Экология</w:t>
            </w:r>
          </w:p>
        </w:tc>
      </w:tr>
      <w:tr w:rsidR="006E32AC" w:rsidRPr="006E32AC" w14:paraId="24DD7E38"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666DF1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1800 куб. м/сут в пгт. Вурнары в рамках реализации мероприятий по сокращению доли загрязненных сточных вод</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38970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Региольный проект "Оздоровление Волги" национального проекта "Экология"</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AA0C9E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пгт. Вурнары Вурнарского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56FA50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2019-2020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AB0C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1800 куб. м/сут</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5FD3EE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5F61FD2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D38A81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177,3</w:t>
            </w:r>
          </w:p>
        </w:tc>
        <w:tc>
          <w:tcPr>
            <w:tcW w:w="232" w:type="pct"/>
            <w:tcBorders>
              <w:top w:val="nil"/>
              <w:left w:val="nil"/>
              <w:bottom w:val="single" w:sz="4" w:space="0" w:color="auto"/>
              <w:right w:val="single" w:sz="4" w:space="0" w:color="auto"/>
            </w:tcBorders>
            <w:shd w:val="clear" w:color="auto" w:fill="auto"/>
            <w:vAlign w:val="center"/>
            <w:hideMark/>
          </w:tcPr>
          <w:p w14:paraId="119550A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177,3</w:t>
            </w:r>
          </w:p>
        </w:tc>
        <w:tc>
          <w:tcPr>
            <w:tcW w:w="190" w:type="pct"/>
            <w:tcBorders>
              <w:top w:val="nil"/>
              <w:left w:val="nil"/>
              <w:bottom w:val="single" w:sz="4" w:space="0" w:color="auto"/>
              <w:right w:val="single" w:sz="4" w:space="0" w:color="auto"/>
            </w:tcBorders>
            <w:shd w:val="clear" w:color="auto" w:fill="auto"/>
            <w:vAlign w:val="center"/>
            <w:hideMark/>
          </w:tcPr>
          <w:p w14:paraId="2844B9E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9D214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12370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D69F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A836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344E3A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09E015DF"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03FDEF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D58B106"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E8BF51E"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A4753BD"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D6483AE"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41C742B"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A153D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219234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175,2</w:t>
            </w:r>
          </w:p>
        </w:tc>
        <w:tc>
          <w:tcPr>
            <w:tcW w:w="232" w:type="pct"/>
            <w:tcBorders>
              <w:top w:val="nil"/>
              <w:left w:val="nil"/>
              <w:bottom w:val="single" w:sz="4" w:space="0" w:color="auto"/>
              <w:right w:val="single" w:sz="4" w:space="0" w:color="auto"/>
            </w:tcBorders>
            <w:shd w:val="clear" w:color="auto" w:fill="auto"/>
            <w:vAlign w:val="center"/>
            <w:hideMark/>
          </w:tcPr>
          <w:p w14:paraId="596A8C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175,2</w:t>
            </w:r>
          </w:p>
        </w:tc>
        <w:tc>
          <w:tcPr>
            <w:tcW w:w="190" w:type="pct"/>
            <w:tcBorders>
              <w:top w:val="nil"/>
              <w:left w:val="nil"/>
              <w:bottom w:val="single" w:sz="4" w:space="0" w:color="auto"/>
              <w:right w:val="single" w:sz="4" w:space="0" w:color="auto"/>
            </w:tcBorders>
            <w:shd w:val="clear" w:color="auto" w:fill="auto"/>
            <w:vAlign w:val="center"/>
            <w:hideMark/>
          </w:tcPr>
          <w:p w14:paraId="67AAFE1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E258E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785CC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8BD1C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FB7B7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7BC323C"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296717A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4B3B90A"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DCEBB35"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EF09C6B"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ADAF9B"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536952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A054D83"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7B91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79AFEC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2,1</w:t>
            </w:r>
          </w:p>
        </w:tc>
        <w:tc>
          <w:tcPr>
            <w:tcW w:w="232" w:type="pct"/>
            <w:tcBorders>
              <w:top w:val="nil"/>
              <w:left w:val="nil"/>
              <w:bottom w:val="single" w:sz="4" w:space="0" w:color="auto"/>
              <w:right w:val="single" w:sz="4" w:space="0" w:color="auto"/>
            </w:tcBorders>
            <w:shd w:val="clear" w:color="auto" w:fill="auto"/>
            <w:vAlign w:val="center"/>
            <w:hideMark/>
          </w:tcPr>
          <w:p w14:paraId="102C060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2,1</w:t>
            </w:r>
          </w:p>
        </w:tc>
        <w:tc>
          <w:tcPr>
            <w:tcW w:w="190" w:type="pct"/>
            <w:tcBorders>
              <w:top w:val="nil"/>
              <w:left w:val="nil"/>
              <w:bottom w:val="single" w:sz="4" w:space="0" w:color="auto"/>
              <w:right w:val="single" w:sz="4" w:space="0" w:color="auto"/>
            </w:tcBorders>
            <w:shd w:val="clear" w:color="auto" w:fill="auto"/>
            <w:vAlign w:val="center"/>
            <w:hideMark/>
          </w:tcPr>
          <w:p w14:paraId="03F04B8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8E661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EF575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F6C6C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33904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43326D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6F261E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302FE96"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4EDC50A"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ACF6E9"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6892029"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5A3A4BB"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1F3599F"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C211B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32F457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789D7B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24E1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EE54F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3E40A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44087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065C8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017AA6F"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5A71D57A"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C53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Капитальный ремонт гидротехнического сооружения, находящегося </w:t>
            </w:r>
            <w:r w:rsidRPr="006E32AC">
              <w:rPr>
                <w:rFonts w:eastAsia="Times New Roman"/>
                <w:color w:val="000000"/>
                <w:sz w:val="16"/>
                <w:szCs w:val="16"/>
                <w:lang w:eastAsia="ru-RU"/>
              </w:rPr>
              <w:lastRenderedPageBreak/>
              <w:t>на реке Санарка севернее д. Орауши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E75ABB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lastRenderedPageBreak/>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348B32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70D400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25D044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579440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Проектные работы не завершены</w:t>
            </w:r>
          </w:p>
        </w:tc>
        <w:tc>
          <w:tcPr>
            <w:tcW w:w="373" w:type="pct"/>
            <w:tcBorders>
              <w:top w:val="nil"/>
              <w:left w:val="nil"/>
              <w:bottom w:val="single" w:sz="4" w:space="0" w:color="auto"/>
              <w:right w:val="single" w:sz="4" w:space="0" w:color="auto"/>
            </w:tcBorders>
            <w:shd w:val="clear" w:color="auto" w:fill="auto"/>
            <w:vAlign w:val="center"/>
            <w:hideMark/>
          </w:tcPr>
          <w:p w14:paraId="6833712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8897A6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19,5</w:t>
            </w:r>
          </w:p>
        </w:tc>
        <w:tc>
          <w:tcPr>
            <w:tcW w:w="232" w:type="pct"/>
            <w:tcBorders>
              <w:top w:val="nil"/>
              <w:left w:val="nil"/>
              <w:bottom w:val="single" w:sz="4" w:space="0" w:color="auto"/>
              <w:right w:val="single" w:sz="4" w:space="0" w:color="auto"/>
            </w:tcBorders>
            <w:shd w:val="clear" w:color="auto" w:fill="auto"/>
            <w:vAlign w:val="center"/>
            <w:hideMark/>
          </w:tcPr>
          <w:p w14:paraId="6D299D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9D7FF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4411E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6FDB0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319A8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19,5</w:t>
            </w:r>
          </w:p>
        </w:tc>
        <w:tc>
          <w:tcPr>
            <w:tcW w:w="187" w:type="pct"/>
            <w:tcBorders>
              <w:top w:val="nil"/>
              <w:left w:val="nil"/>
              <w:bottom w:val="single" w:sz="4" w:space="0" w:color="auto"/>
              <w:right w:val="single" w:sz="4" w:space="0" w:color="auto"/>
            </w:tcBorders>
            <w:shd w:val="clear" w:color="auto" w:fill="auto"/>
            <w:vAlign w:val="center"/>
            <w:hideMark/>
          </w:tcPr>
          <w:p w14:paraId="67019C2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43D195E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79D2E8FB"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C17997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0682708"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6AE107D"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EBB2FD3"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269621"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95A6015"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24D54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F16E1D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BE358F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D8BD5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E59D7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7D76BE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5325D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DF169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772CA9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194E8E26"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B40D521"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13D14D9"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F55BC12"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71CE67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C23A99"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84ED17B"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C7239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CAE264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19,5</w:t>
            </w:r>
          </w:p>
        </w:tc>
        <w:tc>
          <w:tcPr>
            <w:tcW w:w="232" w:type="pct"/>
            <w:tcBorders>
              <w:top w:val="nil"/>
              <w:left w:val="nil"/>
              <w:bottom w:val="single" w:sz="4" w:space="0" w:color="auto"/>
              <w:right w:val="single" w:sz="4" w:space="0" w:color="auto"/>
            </w:tcBorders>
            <w:shd w:val="clear" w:color="auto" w:fill="auto"/>
            <w:vAlign w:val="center"/>
            <w:hideMark/>
          </w:tcPr>
          <w:p w14:paraId="1FFEA54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17F6A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5D43C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FEC3A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A394C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19,5</w:t>
            </w:r>
          </w:p>
        </w:tc>
        <w:tc>
          <w:tcPr>
            <w:tcW w:w="187" w:type="pct"/>
            <w:tcBorders>
              <w:top w:val="nil"/>
              <w:left w:val="nil"/>
              <w:bottom w:val="single" w:sz="4" w:space="0" w:color="auto"/>
              <w:right w:val="single" w:sz="4" w:space="0" w:color="auto"/>
            </w:tcBorders>
            <w:shd w:val="clear" w:color="auto" w:fill="auto"/>
            <w:vAlign w:val="center"/>
            <w:hideMark/>
          </w:tcPr>
          <w:p w14:paraId="2B8FBD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46CB452"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510111A"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5B011E8"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EABE3C5"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34DEB63"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F4C0150"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DB5DC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7A9CE7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61D0D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B96AC6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E6046B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85413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24461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A25332"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5E99D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402CC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A03F66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7692C92D"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46CE3D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Экологии: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06CACC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E398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C627A1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8F3849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132C82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43599E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75EC21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196,80</w:t>
            </w:r>
          </w:p>
        </w:tc>
        <w:tc>
          <w:tcPr>
            <w:tcW w:w="232" w:type="pct"/>
            <w:tcBorders>
              <w:top w:val="nil"/>
              <w:left w:val="nil"/>
              <w:bottom w:val="single" w:sz="4" w:space="0" w:color="auto"/>
              <w:right w:val="single" w:sz="4" w:space="0" w:color="auto"/>
            </w:tcBorders>
            <w:shd w:val="clear" w:color="auto" w:fill="auto"/>
            <w:vAlign w:val="center"/>
            <w:hideMark/>
          </w:tcPr>
          <w:p w14:paraId="6948872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177,30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6CA9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7361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2B00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58B63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19,50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25CF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DC5C13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4DB0B9C1"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3CADE5"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E80F6B"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3A464FF"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4C35E69"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6099878"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92B0185"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E6218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4A24769"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175,20</w:t>
            </w:r>
          </w:p>
        </w:tc>
        <w:tc>
          <w:tcPr>
            <w:tcW w:w="232" w:type="pct"/>
            <w:tcBorders>
              <w:top w:val="nil"/>
              <w:left w:val="nil"/>
              <w:bottom w:val="single" w:sz="4" w:space="0" w:color="auto"/>
              <w:right w:val="single" w:sz="4" w:space="0" w:color="auto"/>
            </w:tcBorders>
            <w:shd w:val="clear" w:color="auto" w:fill="auto"/>
            <w:vAlign w:val="center"/>
            <w:hideMark/>
          </w:tcPr>
          <w:p w14:paraId="709A668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175,20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C2BA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35AA4"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92F9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4019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E8F4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EB1C7C"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6AF793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FD312DC"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F872B0F"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F8BAD9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C8EB30C"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977BAA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141B7EC"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39A53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B84DA1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21,60</w:t>
            </w:r>
          </w:p>
        </w:tc>
        <w:tc>
          <w:tcPr>
            <w:tcW w:w="232" w:type="pct"/>
            <w:tcBorders>
              <w:top w:val="nil"/>
              <w:left w:val="nil"/>
              <w:bottom w:val="single" w:sz="4" w:space="0" w:color="auto"/>
              <w:right w:val="single" w:sz="4" w:space="0" w:color="auto"/>
            </w:tcBorders>
            <w:shd w:val="clear" w:color="auto" w:fill="auto"/>
            <w:vAlign w:val="center"/>
            <w:hideMark/>
          </w:tcPr>
          <w:p w14:paraId="12AFA8C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9CC6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27E0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9B5D2"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812CF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19,50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75E0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CFA311"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3316FA5D"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4C971F2"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F25114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C14ABC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00DF896"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306546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4E1D3CF"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87697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6E795"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F0CA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648F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A698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F173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980A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955F1"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62DF21"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0369C7CE" w14:textId="77777777" w:rsidTr="006E32A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8F818D" w14:textId="77777777" w:rsidR="006E32AC" w:rsidRPr="006E32AC" w:rsidRDefault="006E32AC" w:rsidP="006A4A27">
            <w:pPr>
              <w:spacing w:after="0" w:line="240" w:lineRule="auto"/>
              <w:jc w:val="center"/>
              <w:rPr>
                <w:rFonts w:eastAsia="Times New Roman"/>
                <w:b/>
                <w:bCs/>
                <w:color w:val="000000"/>
                <w:sz w:val="16"/>
                <w:szCs w:val="16"/>
                <w:lang w:eastAsia="ru-RU"/>
              </w:rPr>
            </w:pPr>
            <w:r w:rsidRPr="006E32AC">
              <w:rPr>
                <w:rFonts w:eastAsia="Times New Roman"/>
                <w:b/>
                <w:bCs/>
                <w:color w:val="000000"/>
                <w:sz w:val="16"/>
                <w:szCs w:val="16"/>
                <w:lang w:eastAsia="ru-RU"/>
              </w:rPr>
              <w:t>Энергетика</w:t>
            </w:r>
          </w:p>
        </w:tc>
      </w:tr>
      <w:tr w:rsidR="006E32AC" w:rsidRPr="006E32AC" w14:paraId="3CA7B015"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C22EB8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Электроснабжение от пгт. Вурнары до полигона ТБО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2B33F2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xml:space="preserve">Региональный проект "Модернизация объектов жилищно-коммунальной инфраструктуры"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18AF7E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Вурнарский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B5594B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2020-2021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D36051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7 км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C6F40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305224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700C64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vAlign w:val="center"/>
            <w:hideMark/>
          </w:tcPr>
          <w:p w14:paraId="33C2518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BE7E7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670552B8"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435A5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EDEBA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77933B"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C58259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r>
      <w:tr w:rsidR="006E32AC" w:rsidRPr="006E32AC" w14:paraId="26D10CC7"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81AEA60"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B9E2910"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D9A0987"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96C5B28"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CF1E293"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68E0176"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DAE07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7E1EB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11394A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3A31F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9AC6A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2C33E1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32FC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FE97A3"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70C1D68"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65ECE419"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CE3FAA5"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113694E"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0BB9540"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7598FC5"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1ED320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3A56952"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C657C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321C01C"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vAlign w:val="center"/>
            <w:hideMark/>
          </w:tcPr>
          <w:p w14:paraId="70D3DE1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FB219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5F44A1F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05F065"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E43BF7"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DD546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FD2123"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43F8D95C"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BF78F9D" w14:textId="77777777" w:rsidR="006E32AC" w:rsidRPr="006E32AC" w:rsidRDefault="006E32AC" w:rsidP="006A4A27">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34D4F87" w14:textId="77777777" w:rsidR="006E32AC" w:rsidRPr="006E32AC" w:rsidRDefault="006E32AC" w:rsidP="006A4A27">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7F0D18B" w14:textId="77777777" w:rsidR="006E32AC" w:rsidRPr="006E32AC" w:rsidRDefault="006E32AC" w:rsidP="006A4A27">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CA3CA17" w14:textId="77777777" w:rsidR="006E32AC" w:rsidRPr="006E32AC" w:rsidRDefault="006E32AC" w:rsidP="006A4A27">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28CB34A" w14:textId="77777777" w:rsidR="006E32AC" w:rsidRPr="006E32AC" w:rsidRDefault="006E32AC" w:rsidP="006A4A27">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AC6FD1E" w14:textId="77777777" w:rsidR="006E32AC" w:rsidRPr="006E32AC" w:rsidRDefault="006E32AC" w:rsidP="006A4A27">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E93C9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C56A4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48A28D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34C8E4D"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FBF88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7A946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9D391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A52916"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260E20" w14:textId="77777777" w:rsidR="006E32AC" w:rsidRPr="006E32AC" w:rsidRDefault="006E32AC" w:rsidP="006A4A27">
            <w:pPr>
              <w:spacing w:after="0" w:line="240" w:lineRule="auto"/>
              <w:rPr>
                <w:rFonts w:eastAsia="Times New Roman"/>
                <w:color w:val="000000"/>
                <w:sz w:val="16"/>
                <w:szCs w:val="16"/>
                <w:lang w:eastAsia="ru-RU"/>
              </w:rPr>
            </w:pPr>
          </w:p>
        </w:tc>
      </w:tr>
      <w:tr w:rsidR="006E32AC" w:rsidRPr="006E32AC" w14:paraId="03ECB913"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CB7827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Энергетике:</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714626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410B19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F7A887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AD2DC9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0A5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6D494BF1"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FF3553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7D70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9FD63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902A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85767"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DD8D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59D4F"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09F52"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62F07744"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B84CECB"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0FE00C3"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700976"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427DECB"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9ACCF1"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5B5000F"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D0165E"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E29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FE83D"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D522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4EAB8"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D852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A5A73"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CBE7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D419DA"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665E349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E1C58F3"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08D35AC"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450E7B2"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ED553D5"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8FDE6B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F8A1B74"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4C2AD4"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513B9E5"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F467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CFB0A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9CE7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1921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F48A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36B69"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4C8A30"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1E3D1BD0"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71581DE"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F23EDC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65B3C0"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8AD9908"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6D477E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009F639"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37BFD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7CB30"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AC4B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A210A"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22DB6"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077F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7C25C"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805BB" w14:textId="77777777" w:rsidR="006E32AC" w:rsidRPr="006E32AC" w:rsidRDefault="006E32AC" w:rsidP="006A4A27">
            <w:pPr>
              <w:spacing w:after="0" w:line="240" w:lineRule="auto"/>
              <w:rPr>
                <w:rFonts w:eastAsia="Times New Roman"/>
                <w:b/>
                <w:bCs/>
                <w:color w:val="FFFFFF"/>
                <w:sz w:val="16"/>
                <w:szCs w:val="16"/>
                <w:lang w:eastAsia="ru-RU"/>
              </w:rPr>
            </w:pPr>
            <w:r w:rsidRPr="006E32AC">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E0CD9E"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67660222" w14:textId="77777777" w:rsidTr="006E32AC">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960C65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ИТОГО по Вурнарскому району: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0A4DD6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FCE994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3DBF37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81909E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39CE62A"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536A289"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C06545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932,68</w:t>
            </w:r>
          </w:p>
        </w:tc>
        <w:tc>
          <w:tcPr>
            <w:tcW w:w="232" w:type="pct"/>
            <w:tcBorders>
              <w:top w:val="nil"/>
              <w:left w:val="nil"/>
              <w:bottom w:val="single" w:sz="4" w:space="0" w:color="auto"/>
              <w:right w:val="single" w:sz="4" w:space="0" w:color="auto"/>
            </w:tcBorders>
            <w:shd w:val="clear" w:color="auto" w:fill="auto"/>
            <w:vAlign w:val="center"/>
            <w:hideMark/>
          </w:tcPr>
          <w:p w14:paraId="09DE36A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232,82</w:t>
            </w:r>
          </w:p>
        </w:tc>
        <w:tc>
          <w:tcPr>
            <w:tcW w:w="190" w:type="pct"/>
            <w:tcBorders>
              <w:top w:val="nil"/>
              <w:left w:val="nil"/>
              <w:bottom w:val="single" w:sz="4" w:space="0" w:color="auto"/>
              <w:right w:val="single" w:sz="4" w:space="0" w:color="auto"/>
            </w:tcBorders>
            <w:shd w:val="clear" w:color="auto" w:fill="auto"/>
            <w:vAlign w:val="center"/>
            <w:hideMark/>
          </w:tcPr>
          <w:p w14:paraId="2CE4064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89,06</w:t>
            </w:r>
          </w:p>
        </w:tc>
        <w:tc>
          <w:tcPr>
            <w:tcW w:w="190" w:type="pct"/>
            <w:tcBorders>
              <w:top w:val="nil"/>
              <w:left w:val="nil"/>
              <w:bottom w:val="single" w:sz="4" w:space="0" w:color="auto"/>
              <w:right w:val="single" w:sz="4" w:space="0" w:color="auto"/>
            </w:tcBorders>
            <w:shd w:val="clear" w:color="auto" w:fill="auto"/>
            <w:vAlign w:val="center"/>
            <w:hideMark/>
          </w:tcPr>
          <w:p w14:paraId="42D1A88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170,39</w:t>
            </w:r>
          </w:p>
        </w:tc>
        <w:tc>
          <w:tcPr>
            <w:tcW w:w="183" w:type="pct"/>
            <w:tcBorders>
              <w:top w:val="nil"/>
              <w:left w:val="nil"/>
              <w:bottom w:val="single" w:sz="4" w:space="0" w:color="auto"/>
              <w:right w:val="single" w:sz="4" w:space="0" w:color="auto"/>
            </w:tcBorders>
            <w:shd w:val="clear" w:color="auto" w:fill="auto"/>
            <w:vAlign w:val="center"/>
            <w:hideMark/>
          </w:tcPr>
          <w:p w14:paraId="003C5CD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142,71</w:t>
            </w:r>
          </w:p>
        </w:tc>
        <w:tc>
          <w:tcPr>
            <w:tcW w:w="187" w:type="pct"/>
            <w:tcBorders>
              <w:top w:val="nil"/>
              <w:left w:val="nil"/>
              <w:bottom w:val="single" w:sz="4" w:space="0" w:color="auto"/>
              <w:right w:val="single" w:sz="4" w:space="0" w:color="auto"/>
            </w:tcBorders>
            <w:shd w:val="clear" w:color="auto" w:fill="auto"/>
            <w:vAlign w:val="center"/>
            <w:hideMark/>
          </w:tcPr>
          <w:p w14:paraId="26C1F38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181,70</w:t>
            </w:r>
          </w:p>
        </w:tc>
        <w:tc>
          <w:tcPr>
            <w:tcW w:w="187" w:type="pct"/>
            <w:tcBorders>
              <w:top w:val="nil"/>
              <w:left w:val="nil"/>
              <w:bottom w:val="single" w:sz="4" w:space="0" w:color="auto"/>
              <w:right w:val="single" w:sz="4" w:space="0" w:color="auto"/>
            </w:tcBorders>
            <w:shd w:val="clear" w:color="auto" w:fill="auto"/>
            <w:vAlign w:val="center"/>
            <w:hideMark/>
          </w:tcPr>
          <w:p w14:paraId="79A94D73"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116,00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0D2C3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r>
      <w:tr w:rsidR="006E32AC" w:rsidRPr="006E32AC" w14:paraId="4A24A57E"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F6CCF8E"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C63686F"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CAA28BE"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6E9C044"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81AFDF"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A44B636"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0EF1F0"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D64402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436,16</w:t>
            </w:r>
          </w:p>
        </w:tc>
        <w:tc>
          <w:tcPr>
            <w:tcW w:w="232" w:type="pct"/>
            <w:tcBorders>
              <w:top w:val="nil"/>
              <w:left w:val="nil"/>
              <w:bottom w:val="single" w:sz="4" w:space="0" w:color="auto"/>
              <w:right w:val="single" w:sz="4" w:space="0" w:color="auto"/>
            </w:tcBorders>
            <w:shd w:val="clear" w:color="auto" w:fill="auto"/>
            <w:vAlign w:val="center"/>
            <w:hideMark/>
          </w:tcPr>
          <w:p w14:paraId="49FD17D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204,20</w:t>
            </w:r>
          </w:p>
        </w:tc>
        <w:tc>
          <w:tcPr>
            <w:tcW w:w="190" w:type="pct"/>
            <w:tcBorders>
              <w:top w:val="nil"/>
              <w:left w:val="nil"/>
              <w:bottom w:val="single" w:sz="4" w:space="0" w:color="auto"/>
              <w:right w:val="single" w:sz="4" w:space="0" w:color="auto"/>
            </w:tcBorders>
            <w:shd w:val="clear" w:color="auto" w:fill="auto"/>
            <w:vAlign w:val="center"/>
            <w:hideMark/>
          </w:tcPr>
          <w:p w14:paraId="0D87810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26,84</w:t>
            </w:r>
          </w:p>
        </w:tc>
        <w:tc>
          <w:tcPr>
            <w:tcW w:w="190" w:type="pct"/>
            <w:tcBorders>
              <w:top w:val="nil"/>
              <w:left w:val="nil"/>
              <w:bottom w:val="single" w:sz="4" w:space="0" w:color="auto"/>
              <w:right w:val="single" w:sz="4" w:space="0" w:color="auto"/>
            </w:tcBorders>
            <w:shd w:val="clear" w:color="auto" w:fill="auto"/>
            <w:vAlign w:val="center"/>
            <w:hideMark/>
          </w:tcPr>
          <w:p w14:paraId="226C88D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73,93</w:t>
            </w:r>
          </w:p>
        </w:tc>
        <w:tc>
          <w:tcPr>
            <w:tcW w:w="183" w:type="pct"/>
            <w:tcBorders>
              <w:top w:val="nil"/>
              <w:left w:val="nil"/>
              <w:bottom w:val="single" w:sz="4" w:space="0" w:color="auto"/>
              <w:right w:val="single" w:sz="4" w:space="0" w:color="auto"/>
            </w:tcBorders>
            <w:shd w:val="clear" w:color="auto" w:fill="auto"/>
            <w:vAlign w:val="center"/>
            <w:hideMark/>
          </w:tcPr>
          <w:p w14:paraId="38CA372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46,89</w:t>
            </w:r>
          </w:p>
        </w:tc>
        <w:tc>
          <w:tcPr>
            <w:tcW w:w="187" w:type="pct"/>
            <w:tcBorders>
              <w:top w:val="nil"/>
              <w:left w:val="nil"/>
              <w:bottom w:val="single" w:sz="4" w:space="0" w:color="auto"/>
              <w:right w:val="single" w:sz="4" w:space="0" w:color="auto"/>
            </w:tcBorders>
            <w:shd w:val="clear" w:color="auto" w:fill="auto"/>
            <w:vAlign w:val="center"/>
            <w:hideMark/>
          </w:tcPr>
          <w:p w14:paraId="40B3DDD1"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84,30</w:t>
            </w:r>
          </w:p>
        </w:tc>
        <w:tc>
          <w:tcPr>
            <w:tcW w:w="187" w:type="pct"/>
            <w:tcBorders>
              <w:top w:val="nil"/>
              <w:left w:val="nil"/>
              <w:bottom w:val="single" w:sz="4" w:space="0" w:color="auto"/>
              <w:right w:val="single" w:sz="4" w:space="0" w:color="auto"/>
            </w:tcBorders>
            <w:shd w:val="clear" w:color="auto" w:fill="auto"/>
            <w:vAlign w:val="center"/>
            <w:hideMark/>
          </w:tcPr>
          <w:p w14:paraId="4F51694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4188AA"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146A1D38"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AEDB467"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C2ED2BA"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B56CE0F"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C2C00E5"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F2B3D50"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8DC0406"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932B7A"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7F7C43C"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496,52</w:t>
            </w:r>
          </w:p>
        </w:tc>
        <w:tc>
          <w:tcPr>
            <w:tcW w:w="232" w:type="pct"/>
            <w:tcBorders>
              <w:top w:val="nil"/>
              <w:left w:val="nil"/>
              <w:bottom w:val="single" w:sz="4" w:space="0" w:color="auto"/>
              <w:right w:val="single" w:sz="4" w:space="0" w:color="auto"/>
            </w:tcBorders>
            <w:shd w:val="clear" w:color="auto" w:fill="auto"/>
            <w:vAlign w:val="center"/>
            <w:hideMark/>
          </w:tcPr>
          <w:p w14:paraId="172FEE44"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28,62</w:t>
            </w:r>
          </w:p>
        </w:tc>
        <w:tc>
          <w:tcPr>
            <w:tcW w:w="190" w:type="pct"/>
            <w:tcBorders>
              <w:top w:val="nil"/>
              <w:left w:val="nil"/>
              <w:bottom w:val="single" w:sz="4" w:space="0" w:color="auto"/>
              <w:right w:val="single" w:sz="4" w:space="0" w:color="auto"/>
            </w:tcBorders>
            <w:shd w:val="clear" w:color="auto" w:fill="auto"/>
            <w:vAlign w:val="center"/>
            <w:hideMark/>
          </w:tcPr>
          <w:p w14:paraId="24D47096"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62,22</w:t>
            </w:r>
          </w:p>
        </w:tc>
        <w:tc>
          <w:tcPr>
            <w:tcW w:w="190" w:type="pct"/>
            <w:tcBorders>
              <w:top w:val="nil"/>
              <w:left w:val="nil"/>
              <w:bottom w:val="single" w:sz="4" w:space="0" w:color="auto"/>
              <w:right w:val="single" w:sz="4" w:space="0" w:color="auto"/>
            </w:tcBorders>
            <w:shd w:val="clear" w:color="auto" w:fill="auto"/>
            <w:vAlign w:val="center"/>
            <w:hideMark/>
          </w:tcPr>
          <w:p w14:paraId="04EFE1B8"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96,46</w:t>
            </w:r>
          </w:p>
        </w:tc>
        <w:tc>
          <w:tcPr>
            <w:tcW w:w="183" w:type="pct"/>
            <w:tcBorders>
              <w:top w:val="nil"/>
              <w:left w:val="nil"/>
              <w:bottom w:val="single" w:sz="4" w:space="0" w:color="auto"/>
              <w:right w:val="single" w:sz="4" w:space="0" w:color="auto"/>
            </w:tcBorders>
            <w:shd w:val="clear" w:color="auto" w:fill="auto"/>
            <w:vAlign w:val="center"/>
            <w:hideMark/>
          </w:tcPr>
          <w:p w14:paraId="01B2FE4E"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95,82</w:t>
            </w:r>
          </w:p>
        </w:tc>
        <w:tc>
          <w:tcPr>
            <w:tcW w:w="187" w:type="pct"/>
            <w:tcBorders>
              <w:top w:val="nil"/>
              <w:left w:val="nil"/>
              <w:bottom w:val="single" w:sz="4" w:space="0" w:color="auto"/>
              <w:right w:val="single" w:sz="4" w:space="0" w:color="auto"/>
            </w:tcBorders>
            <w:shd w:val="clear" w:color="auto" w:fill="auto"/>
            <w:vAlign w:val="center"/>
            <w:hideMark/>
          </w:tcPr>
          <w:p w14:paraId="4AD29B20"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97,40</w:t>
            </w:r>
          </w:p>
        </w:tc>
        <w:tc>
          <w:tcPr>
            <w:tcW w:w="187" w:type="pct"/>
            <w:tcBorders>
              <w:top w:val="nil"/>
              <w:left w:val="nil"/>
              <w:bottom w:val="single" w:sz="4" w:space="0" w:color="auto"/>
              <w:right w:val="single" w:sz="4" w:space="0" w:color="auto"/>
            </w:tcBorders>
            <w:shd w:val="clear" w:color="auto" w:fill="auto"/>
            <w:vAlign w:val="center"/>
            <w:hideMark/>
          </w:tcPr>
          <w:p w14:paraId="0C95FB9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116,00</w:t>
            </w:r>
          </w:p>
        </w:tc>
        <w:tc>
          <w:tcPr>
            <w:tcW w:w="221" w:type="pct"/>
            <w:vMerge/>
            <w:tcBorders>
              <w:top w:val="nil"/>
              <w:left w:val="single" w:sz="4" w:space="0" w:color="auto"/>
              <w:bottom w:val="single" w:sz="4" w:space="0" w:color="000000"/>
              <w:right w:val="single" w:sz="4" w:space="0" w:color="auto"/>
            </w:tcBorders>
            <w:vAlign w:val="center"/>
            <w:hideMark/>
          </w:tcPr>
          <w:p w14:paraId="70E1759E" w14:textId="77777777" w:rsidR="006E32AC" w:rsidRPr="006E32AC" w:rsidRDefault="006E32AC" w:rsidP="006A4A27">
            <w:pPr>
              <w:spacing w:after="0" w:line="240" w:lineRule="auto"/>
              <w:rPr>
                <w:rFonts w:eastAsia="Times New Roman"/>
                <w:b/>
                <w:bCs/>
                <w:color w:val="000000"/>
                <w:sz w:val="16"/>
                <w:szCs w:val="16"/>
                <w:lang w:eastAsia="ru-RU"/>
              </w:rPr>
            </w:pPr>
          </w:p>
        </w:tc>
      </w:tr>
      <w:tr w:rsidR="006E32AC" w:rsidRPr="006E32AC" w14:paraId="2120D113" w14:textId="77777777" w:rsidTr="006E32AC">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5EFB9B2" w14:textId="77777777" w:rsidR="006E32AC" w:rsidRPr="006E32AC" w:rsidRDefault="006E32AC" w:rsidP="006A4A27">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8B3BF07" w14:textId="77777777" w:rsidR="006E32AC" w:rsidRPr="006E32AC" w:rsidRDefault="006E32AC" w:rsidP="006A4A27">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2B42F75" w14:textId="77777777" w:rsidR="006E32AC" w:rsidRPr="006E32AC" w:rsidRDefault="006E32AC" w:rsidP="006A4A27">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58D7306" w14:textId="77777777" w:rsidR="006E32AC" w:rsidRPr="006E32AC" w:rsidRDefault="006E32AC" w:rsidP="006A4A27">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E8266A6" w14:textId="77777777" w:rsidR="006E32AC" w:rsidRPr="006E32AC" w:rsidRDefault="006E32AC" w:rsidP="006A4A27">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BA8D45C" w14:textId="77777777" w:rsidR="006E32AC" w:rsidRPr="006E32AC" w:rsidRDefault="006E32AC" w:rsidP="006A4A27">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E7902F" w14:textId="77777777" w:rsidR="006E32AC" w:rsidRPr="006E32AC" w:rsidRDefault="006E32AC" w:rsidP="006A4A27">
            <w:pPr>
              <w:spacing w:after="0" w:line="240" w:lineRule="auto"/>
              <w:rPr>
                <w:rFonts w:eastAsia="Times New Roman"/>
                <w:color w:val="000000"/>
                <w:sz w:val="16"/>
                <w:szCs w:val="16"/>
                <w:lang w:eastAsia="ru-RU"/>
              </w:rPr>
            </w:pPr>
            <w:r w:rsidRPr="006E32AC">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C932ED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78F12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C8598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1F939F"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6EECBD"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7CEE6B"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D36C57" w14:textId="77777777" w:rsidR="006E32AC" w:rsidRPr="006E32AC" w:rsidRDefault="006E32AC" w:rsidP="006A4A27">
            <w:pPr>
              <w:spacing w:after="0" w:line="240" w:lineRule="auto"/>
              <w:rPr>
                <w:rFonts w:eastAsia="Times New Roman"/>
                <w:b/>
                <w:bCs/>
                <w:color w:val="000000"/>
                <w:sz w:val="16"/>
                <w:szCs w:val="16"/>
                <w:lang w:eastAsia="ru-RU"/>
              </w:rPr>
            </w:pPr>
            <w:r w:rsidRPr="006E32AC">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F02DFB" w14:textId="77777777" w:rsidR="006E32AC" w:rsidRPr="006E32AC" w:rsidRDefault="006E32AC" w:rsidP="006A4A27">
            <w:pPr>
              <w:spacing w:after="0" w:line="240" w:lineRule="auto"/>
              <w:rPr>
                <w:rFonts w:eastAsia="Times New Roman"/>
                <w:b/>
                <w:bCs/>
                <w:color w:val="000000"/>
                <w:sz w:val="16"/>
                <w:szCs w:val="16"/>
                <w:lang w:eastAsia="ru-RU"/>
              </w:rPr>
            </w:pPr>
          </w:p>
        </w:tc>
      </w:tr>
    </w:tbl>
    <w:p w14:paraId="266E5951" w14:textId="3FE87FE4" w:rsidR="006614D9" w:rsidRPr="00BF30B3" w:rsidRDefault="006614D9" w:rsidP="006A4A27">
      <w:pPr>
        <w:spacing w:after="0" w:line="240" w:lineRule="auto"/>
        <w:jc w:val="center"/>
        <w:rPr>
          <w:sz w:val="28"/>
          <w:szCs w:val="28"/>
        </w:rPr>
      </w:pPr>
      <w:r w:rsidRPr="00BF30B3">
        <w:rPr>
          <w:sz w:val="28"/>
          <w:szCs w:val="28"/>
        </w:rPr>
        <w:t>Коммерческие проекты</w:t>
      </w:r>
    </w:p>
    <w:p w14:paraId="72654620" w14:textId="53EF55CF" w:rsidR="006614D9" w:rsidRPr="0026464E" w:rsidRDefault="006614D9" w:rsidP="006A4A27">
      <w:pPr>
        <w:spacing w:after="0" w:line="240" w:lineRule="auto"/>
        <w:jc w:val="right"/>
        <w:rPr>
          <w:sz w:val="28"/>
          <w:szCs w:val="28"/>
        </w:rPr>
      </w:pPr>
      <w:r w:rsidRPr="0026464E">
        <w:rPr>
          <w:sz w:val="28"/>
          <w:szCs w:val="28"/>
        </w:rPr>
        <w:t>Таблица</w:t>
      </w:r>
      <w:r w:rsidR="00BF30B3">
        <w:rPr>
          <w:sz w:val="28"/>
          <w:szCs w:val="28"/>
        </w:rPr>
        <w:t xml:space="preserve"> 12</w:t>
      </w:r>
    </w:p>
    <w:p w14:paraId="4E3D1BE9" w14:textId="7B1A4B4E" w:rsidR="00832659" w:rsidRDefault="006614D9" w:rsidP="006A4A27">
      <w:pPr>
        <w:spacing w:after="0" w:line="240" w:lineRule="auto"/>
        <w:jc w:val="center"/>
        <w:rPr>
          <w:sz w:val="28"/>
          <w:szCs w:val="28"/>
        </w:rPr>
      </w:pPr>
      <w:r w:rsidRPr="0026464E">
        <w:rPr>
          <w:sz w:val="28"/>
          <w:szCs w:val="28"/>
        </w:rPr>
        <w:lastRenderedPageBreak/>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789"/>
        <w:gridCol w:w="995"/>
        <w:gridCol w:w="6812"/>
        <w:gridCol w:w="1626"/>
      </w:tblGrid>
      <w:tr w:rsidR="006E32AC" w:rsidRPr="006E32AC" w14:paraId="64585294" w14:textId="77777777" w:rsidTr="006E32AC">
        <w:trPr>
          <w:cantSplit/>
          <w:trHeight w:val="20"/>
          <w:tblHeader/>
        </w:trPr>
        <w:tc>
          <w:tcPr>
            <w:tcW w:w="1151" w:type="pct"/>
            <w:shd w:val="clear" w:color="auto" w:fill="auto"/>
            <w:vAlign w:val="center"/>
          </w:tcPr>
          <w:p w14:paraId="797509F1" w14:textId="73C08BBF" w:rsidR="006E32AC" w:rsidRPr="006E32AC" w:rsidRDefault="006E32AC" w:rsidP="006A4A27">
            <w:pPr>
              <w:spacing w:after="0" w:line="240" w:lineRule="auto"/>
              <w:jc w:val="center"/>
              <w:rPr>
                <w:rFonts w:eastAsia="Times New Roman"/>
                <w:sz w:val="16"/>
                <w:szCs w:val="16"/>
                <w:lang w:eastAsia="ru-RU"/>
              </w:rPr>
            </w:pPr>
            <w:r w:rsidRPr="006E32AC">
              <w:rPr>
                <w:sz w:val="28"/>
                <w:szCs w:val="28"/>
              </w:rPr>
              <w:br w:type="page"/>
            </w:r>
            <w:r w:rsidRPr="006E32AC">
              <w:rPr>
                <w:rFonts w:eastAsia="Times New Roman"/>
                <w:sz w:val="16"/>
                <w:szCs w:val="16"/>
                <w:lang w:eastAsia="ru-RU"/>
              </w:rPr>
              <w:t>Наименование, заявитель</w:t>
            </w:r>
          </w:p>
        </w:tc>
        <w:tc>
          <w:tcPr>
            <w:tcW w:w="619" w:type="pct"/>
            <w:shd w:val="clear" w:color="auto" w:fill="auto"/>
            <w:vAlign w:val="center"/>
          </w:tcPr>
          <w:p w14:paraId="1A0B6BAC" w14:textId="3CBE1419"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Отрасль</w:t>
            </w:r>
          </w:p>
        </w:tc>
        <w:tc>
          <w:tcPr>
            <w:tcW w:w="322" w:type="pct"/>
            <w:shd w:val="clear" w:color="auto" w:fill="auto"/>
            <w:vAlign w:val="center"/>
          </w:tcPr>
          <w:p w14:paraId="432E688C" w14:textId="6315EAB5"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Сроки реализации</w:t>
            </w:r>
          </w:p>
        </w:tc>
        <w:tc>
          <w:tcPr>
            <w:tcW w:w="2344" w:type="pct"/>
            <w:shd w:val="clear" w:color="auto" w:fill="auto"/>
            <w:vAlign w:val="center"/>
          </w:tcPr>
          <w:p w14:paraId="666D8C23" w14:textId="5ADA039C"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Краткое содержание</w:t>
            </w:r>
          </w:p>
        </w:tc>
        <w:tc>
          <w:tcPr>
            <w:tcW w:w="563" w:type="pct"/>
            <w:shd w:val="clear" w:color="auto" w:fill="auto"/>
            <w:noWrap/>
            <w:vAlign w:val="center"/>
          </w:tcPr>
          <w:p w14:paraId="44BEE246" w14:textId="77777777"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Общий</w:t>
            </w:r>
          </w:p>
          <w:p w14:paraId="1602FFA6" w14:textId="77777777"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объем инвестиций,</w:t>
            </w:r>
          </w:p>
          <w:p w14:paraId="13A60D49" w14:textId="6F2C6A9D" w:rsidR="006E32AC" w:rsidRPr="006E32AC" w:rsidRDefault="006E32AC" w:rsidP="006A4A27">
            <w:pPr>
              <w:spacing w:after="0" w:line="240" w:lineRule="auto"/>
              <w:jc w:val="center"/>
              <w:rPr>
                <w:rFonts w:eastAsia="Times New Roman"/>
                <w:sz w:val="16"/>
                <w:szCs w:val="16"/>
                <w:lang w:eastAsia="ru-RU"/>
              </w:rPr>
            </w:pPr>
            <w:r w:rsidRPr="006E32AC">
              <w:rPr>
                <w:rFonts w:eastAsia="Times New Roman"/>
                <w:sz w:val="16"/>
                <w:szCs w:val="16"/>
                <w:lang w:eastAsia="ru-RU"/>
              </w:rPr>
              <w:t>млн.рублей</w:t>
            </w:r>
          </w:p>
        </w:tc>
      </w:tr>
      <w:tr w:rsidR="006E32AC" w:rsidRPr="006E32AC" w14:paraId="7FB82EE7" w14:textId="77777777" w:rsidTr="006E32AC">
        <w:trPr>
          <w:cantSplit/>
          <w:trHeight w:val="20"/>
        </w:trPr>
        <w:tc>
          <w:tcPr>
            <w:tcW w:w="1151" w:type="pct"/>
            <w:shd w:val="clear" w:color="auto" w:fill="auto"/>
            <w:vAlign w:val="center"/>
            <w:hideMark/>
          </w:tcPr>
          <w:p w14:paraId="1F7A95B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Приобретение оборудования и реконструкция предприятий торговли, обновление автопарка, Калининское райпо ООО «Калининское», Вурнарский район</w:t>
            </w:r>
          </w:p>
        </w:tc>
        <w:tc>
          <w:tcPr>
            <w:tcW w:w="619" w:type="pct"/>
            <w:shd w:val="clear" w:color="auto" w:fill="auto"/>
            <w:vAlign w:val="center"/>
            <w:hideMark/>
          </w:tcPr>
          <w:p w14:paraId="3CCF6B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Торговля и услуги</w:t>
            </w:r>
          </w:p>
        </w:tc>
        <w:tc>
          <w:tcPr>
            <w:tcW w:w="322" w:type="pct"/>
            <w:shd w:val="clear" w:color="auto" w:fill="auto"/>
            <w:vAlign w:val="center"/>
            <w:hideMark/>
          </w:tcPr>
          <w:p w14:paraId="7C5DA54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2021-2022</w:t>
            </w:r>
          </w:p>
        </w:tc>
        <w:tc>
          <w:tcPr>
            <w:tcW w:w="2344" w:type="pct"/>
            <w:shd w:val="clear" w:color="auto" w:fill="auto"/>
            <w:vAlign w:val="center"/>
            <w:hideMark/>
          </w:tcPr>
          <w:p w14:paraId="2F9BC48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Приобретение оборудования и реконструкция предприятий торговли, обновление автопарка</w:t>
            </w:r>
          </w:p>
        </w:tc>
        <w:tc>
          <w:tcPr>
            <w:tcW w:w="563" w:type="pct"/>
            <w:shd w:val="clear" w:color="auto" w:fill="auto"/>
            <w:noWrap/>
            <w:vAlign w:val="center"/>
            <w:hideMark/>
          </w:tcPr>
          <w:p w14:paraId="05CF609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12,3</w:t>
            </w:r>
          </w:p>
        </w:tc>
      </w:tr>
      <w:tr w:rsidR="006E32AC" w:rsidRPr="006E32AC" w14:paraId="1C693104" w14:textId="77777777" w:rsidTr="006E32AC">
        <w:trPr>
          <w:cantSplit/>
          <w:trHeight w:val="20"/>
        </w:trPr>
        <w:tc>
          <w:tcPr>
            <w:tcW w:w="1151" w:type="pct"/>
            <w:shd w:val="clear" w:color="auto" w:fill="auto"/>
            <w:vAlign w:val="center"/>
            <w:hideMark/>
          </w:tcPr>
          <w:p w14:paraId="57EC55C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зерносушильного комплекса, СХПК "Мураты", Вурнарский район</w:t>
            </w:r>
          </w:p>
        </w:tc>
        <w:tc>
          <w:tcPr>
            <w:tcW w:w="619" w:type="pct"/>
            <w:shd w:val="clear" w:color="auto" w:fill="auto"/>
            <w:vAlign w:val="center"/>
            <w:hideMark/>
          </w:tcPr>
          <w:p w14:paraId="20A3382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Транспортировка и хранение</w:t>
            </w:r>
          </w:p>
        </w:tc>
        <w:tc>
          <w:tcPr>
            <w:tcW w:w="322" w:type="pct"/>
            <w:shd w:val="clear" w:color="auto" w:fill="auto"/>
            <w:vAlign w:val="center"/>
            <w:hideMark/>
          </w:tcPr>
          <w:p w14:paraId="30AE75A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2020-2020</w:t>
            </w:r>
          </w:p>
        </w:tc>
        <w:tc>
          <w:tcPr>
            <w:tcW w:w="2344" w:type="pct"/>
            <w:shd w:val="clear" w:color="auto" w:fill="auto"/>
            <w:vAlign w:val="center"/>
            <w:hideMark/>
          </w:tcPr>
          <w:p w14:paraId="2FE5668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зерносушильного комплекса</w:t>
            </w:r>
          </w:p>
        </w:tc>
        <w:tc>
          <w:tcPr>
            <w:tcW w:w="563" w:type="pct"/>
            <w:shd w:val="clear" w:color="auto" w:fill="auto"/>
            <w:noWrap/>
            <w:vAlign w:val="center"/>
            <w:hideMark/>
          </w:tcPr>
          <w:p w14:paraId="0E9C475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2,5</w:t>
            </w:r>
          </w:p>
        </w:tc>
      </w:tr>
      <w:tr w:rsidR="006E32AC" w:rsidRPr="006E32AC" w14:paraId="4FF80299" w14:textId="77777777" w:rsidTr="006E32AC">
        <w:trPr>
          <w:cantSplit/>
          <w:trHeight w:val="20"/>
        </w:trPr>
        <w:tc>
          <w:tcPr>
            <w:tcW w:w="1151" w:type="pct"/>
            <w:shd w:val="clear" w:color="auto" w:fill="auto"/>
            <w:vAlign w:val="center"/>
            <w:hideMark/>
          </w:tcPr>
          <w:p w14:paraId="0A8A359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200 голов, СХПК "Знамя", Вурнарский район</w:t>
            </w:r>
          </w:p>
        </w:tc>
        <w:tc>
          <w:tcPr>
            <w:tcW w:w="619" w:type="pct"/>
            <w:shd w:val="clear" w:color="auto" w:fill="auto"/>
            <w:vAlign w:val="center"/>
            <w:hideMark/>
          </w:tcPr>
          <w:p w14:paraId="7336416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0378406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374B483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200 голов</w:t>
            </w:r>
          </w:p>
        </w:tc>
        <w:tc>
          <w:tcPr>
            <w:tcW w:w="563" w:type="pct"/>
            <w:shd w:val="clear" w:color="auto" w:fill="auto"/>
            <w:noWrap/>
            <w:vAlign w:val="center"/>
            <w:hideMark/>
          </w:tcPr>
          <w:p w14:paraId="5E1E6AE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1,5</w:t>
            </w:r>
          </w:p>
        </w:tc>
      </w:tr>
      <w:tr w:rsidR="006E32AC" w:rsidRPr="006E32AC" w14:paraId="0E9EEE9F" w14:textId="77777777" w:rsidTr="006E32AC">
        <w:trPr>
          <w:cantSplit/>
          <w:trHeight w:val="20"/>
        </w:trPr>
        <w:tc>
          <w:tcPr>
            <w:tcW w:w="1151" w:type="pct"/>
            <w:shd w:val="clear" w:color="auto" w:fill="auto"/>
            <w:vAlign w:val="center"/>
            <w:hideMark/>
          </w:tcPr>
          <w:p w14:paraId="788889E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 КФХ Дмитриева А.В., Вурнарский район</w:t>
            </w:r>
          </w:p>
        </w:tc>
        <w:tc>
          <w:tcPr>
            <w:tcW w:w="619" w:type="pct"/>
            <w:shd w:val="clear" w:color="auto" w:fill="auto"/>
            <w:vAlign w:val="center"/>
            <w:hideMark/>
          </w:tcPr>
          <w:p w14:paraId="291EAF4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1937A46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06AA697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w:t>
            </w:r>
          </w:p>
        </w:tc>
        <w:tc>
          <w:tcPr>
            <w:tcW w:w="563" w:type="pct"/>
            <w:shd w:val="clear" w:color="auto" w:fill="auto"/>
            <w:noWrap/>
            <w:vAlign w:val="center"/>
            <w:hideMark/>
          </w:tcPr>
          <w:p w14:paraId="529DE67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3,2</w:t>
            </w:r>
          </w:p>
        </w:tc>
      </w:tr>
      <w:tr w:rsidR="006E32AC" w:rsidRPr="006E32AC" w14:paraId="69EBB9B8" w14:textId="77777777" w:rsidTr="006E32AC">
        <w:trPr>
          <w:cantSplit/>
          <w:trHeight w:val="20"/>
        </w:trPr>
        <w:tc>
          <w:tcPr>
            <w:tcW w:w="1151" w:type="pct"/>
            <w:shd w:val="clear" w:color="auto" w:fill="auto"/>
            <w:vAlign w:val="center"/>
            <w:hideMark/>
          </w:tcPr>
          <w:p w14:paraId="0235149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 КФХ Иванов Л.И., Вурнарский район</w:t>
            </w:r>
          </w:p>
        </w:tc>
        <w:tc>
          <w:tcPr>
            <w:tcW w:w="619" w:type="pct"/>
            <w:shd w:val="clear" w:color="auto" w:fill="auto"/>
            <w:vAlign w:val="center"/>
            <w:hideMark/>
          </w:tcPr>
          <w:p w14:paraId="4964B6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37B978A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6156AC0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w:t>
            </w:r>
          </w:p>
        </w:tc>
        <w:tc>
          <w:tcPr>
            <w:tcW w:w="563" w:type="pct"/>
            <w:shd w:val="clear" w:color="auto" w:fill="auto"/>
            <w:noWrap/>
            <w:vAlign w:val="center"/>
            <w:hideMark/>
          </w:tcPr>
          <w:p w14:paraId="55138BE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0,6</w:t>
            </w:r>
          </w:p>
        </w:tc>
      </w:tr>
      <w:tr w:rsidR="006E32AC" w:rsidRPr="006E32AC" w14:paraId="37F8B2F6" w14:textId="77777777" w:rsidTr="006E32AC">
        <w:trPr>
          <w:cantSplit/>
          <w:trHeight w:val="20"/>
        </w:trPr>
        <w:tc>
          <w:tcPr>
            <w:tcW w:w="1151" w:type="pct"/>
            <w:shd w:val="clear" w:color="auto" w:fill="auto"/>
            <w:vAlign w:val="center"/>
            <w:hideMark/>
          </w:tcPr>
          <w:p w14:paraId="1340B1A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овощехранилища, СХПК "Мураты", Вурнарский район</w:t>
            </w:r>
          </w:p>
        </w:tc>
        <w:tc>
          <w:tcPr>
            <w:tcW w:w="619" w:type="pct"/>
            <w:shd w:val="clear" w:color="auto" w:fill="auto"/>
            <w:vAlign w:val="center"/>
            <w:hideMark/>
          </w:tcPr>
          <w:p w14:paraId="33EBCCB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Транспортировка и хранение</w:t>
            </w:r>
          </w:p>
        </w:tc>
        <w:tc>
          <w:tcPr>
            <w:tcW w:w="322" w:type="pct"/>
            <w:shd w:val="clear" w:color="auto" w:fill="auto"/>
            <w:vAlign w:val="center"/>
            <w:hideMark/>
          </w:tcPr>
          <w:p w14:paraId="7818CCF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2020-2020</w:t>
            </w:r>
          </w:p>
        </w:tc>
        <w:tc>
          <w:tcPr>
            <w:tcW w:w="2344" w:type="pct"/>
            <w:shd w:val="clear" w:color="auto" w:fill="auto"/>
            <w:vAlign w:val="center"/>
            <w:hideMark/>
          </w:tcPr>
          <w:p w14:paraId="6A7CD73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овощехранилища</w:t>
            </w:r>
          </w:p>
        </w:tc>
        <w:tc>
          <w:tcPr>
            <w:tcW w:w="563" w:type="pct"/>
            <w:shd w:val="clear" w:color="auto" w:fill="auto"/>
            <w:noWrap/>
            <w:vAlign w:val="center"/>
            <w:hideMark/>
          </w:tcPr>
          <w:p w14:paraId="5258E93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4,5</w:t>
            </w:r>
          </w:p>
        </w:tc>
      </w:tr>
      <w:tr w:rsidR="006E32AC" w:rsidRPr="006E32AC" w14:paraId="3ECED425" w14:textId="77777777" w:rsidTr="006E32AC">
        <w:trPr>
          <w:cantSplit/>
          <w:trHeight w:val="20"/>
        </w:trPr>
        <w:tc>
          <w:tcPr>
            <w:tcW w:w="1151" w:type="pct"/>
            <w:shd w:val="clear" w:color="auto" w:fill="auto"/>
            <w:vAlign w:val="center"/>
            <w:hideMark/>
          </w:tcPr>
          <w:p w14:paraId="5AF64D2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производства ХСЗР для ЛПХ, Филиал АО Фирма «Август»«Вурнарский завод смесевых препаратов», Вурнарский район</w:t>
            </w:r>
          </w:p>
        </w:tc>
        <w:tc>
          <w:tcPr>
            <w:tcW w:w="619" w:type="pct"/>
            <w:shd w:val="clear" w:color="auto" w:fill="auto"/>
            <w:vAlign w:val="center"/>
            <w:hideMark/>
          </w:tcPr>
          <w:p w14:paraId="35F9A29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Химическая промышленность</w:t>
            </w:r>
          </w:p>
        </w:tc>
        <w:tc>
          <w:tcPr>
            <w:tcW w:w="322" w:type="pct"/>
            <w:shd w:val="clear" w:color="auto" w:fill="auto"/>
            <w:vAlign w:val="center"/>
            <w:hideMark/>
          </w:tcPr>
          <w:p w14:paraId="44DF25C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2022-2025</w:t>
            </w:r>
          </w:p>
        </w:tc>
        <w:tc>
          <w:tcPr>
            <w:tcW w:w="2344" w:type="pct"/>
            <w:shd w:val="clear" w:color="auto" w:fill="auto"/>
            <w:vAlign w:val="center"/>
            <w:hideMark/>
          </w:tcPr>
          <w:p w14:paraId="3FB9934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АБК, модернизация инженерных сетей и ПАЗ, модернизация производственных линий</w:t>
            </w:r>
          </w:p>
        </w:tc>
        <w:tc>
          <w:tcPr>
            <w:tcW w:w="563" w:type="pct"/>
            <w:shd w:val="clear" w:color="auto" w:fill="auto"/>
            <w:noWrap/>
            <w:vAlign w:val="center"/>
            <w:hideMark/>
          </w:tcPr>
          <w:p w14:paraId="4D54871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350</w:t>
            </w:r>
          </w:p>
        </w:tc>
      </w:tr>
      <w:tr w:rsidR="006E32AC" w:rsidRPr="006E32AC" w14:paraId="05205DFD" w14:textId="77777777" w:rsidTr="006E32AC">
        <w:trPr>
          <w:cantSplit/>
          <w:trHeight w:val="20"/>
        </w:trPr>
        <w:tc>
          <w:tcPr>
            <w:tcW w:w="1151" w:type="pct"/>
            <w:shd w:val="clear" w:color="auto" w:fill="auto"/>
            <w:vAlign w:val="center"/>
            <w:hideMark/>
          </w:tcPr>
          <w:p w14:paraId="1FAD6D0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Ремонт молочно-товарной фермы с установкой молокопровода, ООО А/Ф "Кольцовка", Вурнарский район</w:t>
            </w:r>
          </w:p>
        </w:tc>
        <w:tc>
          <w:tcPr>
            <w:tcW w:w="619" w:type="pct"/>
            <w:shd w:val="clear" w:color="auto" w:fill="auto"/>
            <w:vAlign w:val="center"/>
            <w:hideMark/>
          </w:tcPr>
          <w:p w14:paraId="5B3C7A5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3A2F0CF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3A10342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Ремонт молочно-товарной фермы с установкой молокопровода</w:t>
            </w:r>
          </w:p>
        </w:tc>
        <w:tc>
          <w:tcPr>
            <w:tcW w:w="563" w:type="pct"/>
            <w:shd w:val="clear" w:color="auto" w:fill="auto"/>
            <w:noWrap/>
            <w:vAlign w:val="center"/>
            <w:hideMark/>
          </w:tcPr>
          <w:p w14:paraId="1AAD4AE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w:t>
            </w:r>
          </w:p>
        </w:tc>
      </w:tr>
      <w:tr w:rsidR="006E32AC" w:rsidRPr="006E32AC" w14:paraId="231D449F" w14:textId="77777777" w:rsidTr="006E32AC">
        <w:trPr>
          <w:cantSplit/>
          <w:trHeight w:val="20"/>
        </w:trPr>
        <w:tc>
          <w:tcPr>
            <w:tcW w:w="1151" w:type="pct"/>
            <w:shd w:val="clear" w:color="auto" w:fill="auto"/>
            <w:vAlign w:val="center"/>
            <w:hideMark/>
          </w:tcPr>
          <w:p w14:paraId="45C2580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зернохранилища на 2000 тонн, ООО "Агрохмель", Вурнарский район</w:t>
            </w:r>
          </w:p>
        </w:tc>
        <w:tc>
          <w:tcPr>
            <w:tcW w:w="619" w:type="pct"/>
            <w:shd w:val="clear" w:color="auto" w:fill="auto"/>
            <w:vAlign w:val="center"/>
            <w:hideMark/>
          </w:tcPr>
          <w:p w14:paraId="4BB6CE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Транспортировка и хранение</w:t>
            </w:r>
          </w:p>
        </w:tc>
        <w:tc>
          <w:tcPr>
            <w:tcW w:w="322" w:type="pct"/>
            <w:shd w:val="clear" w:color="auto" w:fill="auto"/>
            <w:vAlign w:val="center"/>
            <w:hideMark/>
          </w:tcPr>
          <w:p w14:paraId="3F1B9C9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2021</w:t>
            </w:r>
          </w:p>
        </w:tc>
        <w:tc>
          <w:tcPr>
            <w:tcW w:w="2344" w:type="pct"/>
            <w:shd w:val="clear" w:color="auto" w:fill="auto"/>
            <w:vAlign w:val="center"/>
            <w:hideMark/>
          </w:tcPr>
          <w:p w14:paraId="21536C9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зернохранилища на 2000 тонн</w:t>
            </w:r>
          </w:p>
        </w:tc>
        <w:tc>
          <w:tcPr>
            <w:tcW w:w="563" w:type="pct"/>
            <w:shd w:val="clear" w:color="auto" w:fill="auto"/>
            <w:noWrap/>
            <w:vAlign w:val="center"/>
            <w:hideMark/>
          </w:tcPr>
          <w:p w14:paraId="187A33A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5</w:t>
            </w:r>
          </w:p>
        </w:tc>
      </w:tr>
      <w:tr w:rsidR="006E32AC" w:rsidRPr="006E32AC" w14:paraId="586FCBBE" w14:textId="77777777" w:rsidTr="006E32AC">
        <w:trPr>
          <w:cantSplit/>
          <w:trHeight w:val="20"/>
        </w:trPr>
        <w:tc>
          <w:tcPr>
            <w:tcW w:w="1151" w:type="pct"/>
            <w:shd w:val="clear" w:color="auto" w:fill="auto"/>
            <w:vAlign w:val="center"/>
            <w:hideMark/>
          </w:tcPr>
          <w:p w14:paraId="34DE5A4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150 голов, КФХ Яковлев А.В., Вурнарский район</w:t>
            </w:r>
          </w:p>
        </w:tc>
        <w:tc>
          <w:tcPr>
            <w:tcW w:w="619" w:type="pct"/>
            <w:shd w:val="clear" w:color="auto" w:fill="auto"/>
            <w:vAlign w:val="center"/>
            <w:hideMark/>
          </w:tcPr>
          <w:p w14:paraId="51396F4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236F578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017CBFB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150 голов</w:t>
            </w:r>
          </w:p>
        </w:tc>
        <w:tc>
          <w:tcPr>
            <w:tcW w:w="563" w:type="pct"/>
            <w:shd w:val="clear" w:color="auto" w:fill="auto"/>
            <w:noWrap/>
            <w:vAlign w:val="center"/>
            <w:hideMark/>
          </w:tcPr>
          <w:p w14:paraId="29D4814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15</w:t>
            </w:r>
          </w:p>
        </w:tc>
      </w:tr>
      <w:tr w:rsidR="006E32AC" w:rsidRPr="006E32AC" w14:paraId="57A7A56A" w14:textId="77777777" w:rsidTr="006E32AC">
        <w:trPr>
          <w:cantSplit/>
          <w:trHeight w:val="20"/>
        </w:trPr>
        <w:tc>
          <w:tcPr>
            <w:tcW w:w="1151" w:type="pct"/>
            <w:shd w:val="clear" w:color="auto" w:fill="auto"/>
            <w:vAlign w:val="center"/>
            <w:hideMark/>
          </w:tcPr>
          <w:p w14:paraId="53E82CA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200 голов, СХПК «Янгорчино», Вурнарский район</w:t>
            </w:r>
          </w:p>
        </w:tc>
        <w:tc>
          <w:tcPr>
            <w:tcW w:w="619" w:type="pct"/>
            <w:shd w:val="clear" w:color="auto" w:fill="auto"/>
            <w:vAlign w:val="center"/>
            <w:hideMark/>
          </w:tcPr>
          <w:p w14:paraId="0D05BEC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30740C3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2022</w:t>
            </w:r>
          </w:p>
        </w:tc>
        <w:tc>
          <w:tcPr>
            <w:tcW w:w="2344" w:type="pct"/>
            <w:shd w:val="clear" w:color="auto" w:fill="auto"/>
            <w:vAlign w:val="center"/>
            <w:hideMark/>
          </w:tcPr>
          <w:p w14:paraId="6F06725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200 голов</w:t>
            </w:r>
          </w:p>
        </w:tc>
        <w:tc>
          <w:tcPr>
            <w:tcW w:w="563" w:type="pct"/>
            <w:shd w:val="clear" w:color="auto" w:fill="auto"/>
            <w:noWrap/>
            <w:vAlign w:val="center"/>
            <w:hideMark/>
          </w:tcPr>
          <w:p w14:paraId="655DB9A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w:t>
            </w:r>
          </w:p>
        </w:tc>
      </w:tr>
      <w:tr w:rsidR="006E32AC" w:rsidRPr="006E32AC" w14:paraId="4FFDDADF" w14:textId="77777777" w:rsidTr="006E32AC">
        <w:trPr>
          <w:cantSplit/>
          <w:trHeight w:val="20"/>
        </w:trPr>
        <w:tc>
          <w:tcPr>
            <w:tcW w:w="1151" w:type="pct"/>
            <w:shd w:val="clear" w:color="auto" w:fill="auto"/>
            <w:vAlign w:val="center"/>
            <w:hideMark/>
          </w:tcPr>
          <w:p w14:paraId="5581AF5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400 голов, АО «Вурнарский мясокомбинат», Вурнарский район</w:t>
            </w:r>
          </w:p>
        </w:tc>
        <w:tc>
          <w:tcPr>
            <w:tcW w:w="619" w:type="pct"/>
            <w:shd w:val="clear" w:color="auto" w:fill="auto"/>
            <w:vAlign w:val="center"/>
            <w:hideMark/>
          </w:tcPr>
          <w:p w14:paraId="6B319D8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697487C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w:t>
            </w:r>
          </w:p>
        </w:tc>
        <w:tc>
          <w:tcPr>
            <w:tcW w:w="2344" w:type="pct"/>
            <w:shd w:val="clear" w:color="auto" w:fill="auto"/>
            <w:vAlign w:val="center"/>
            <w:hideMark/>
          </w:tcPr>
          <w:p w14:paraId="368A9BD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Коровник с родильным отделением на 400 голов с доильным залом на 6 мест</w:t>
            </w:r>
          </w:p>
        </w:tc>
        <w:tc>
          <w:tcPr>
            <w:tcW w:w="563" w:type="pct"/>
            <w:shd w:val="clear" w:color="auto" w:fill="auto"/>
            <w:noWrap/>
            <w:vAlign w:val="center"/>
            <w:hideMark/>
          </w:tcPr>
          <w:p w14:paraId="7E885A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60</w:t>
            </w:r>
          </w:p>
        </w:tc>
      </w:tr>
      <w:tr w:rsidR="006E32AC" w:rsidRPr="006E32AC" w14:paraId="71E782C2" w14:textId="77777777" w:rsidTr="006E32AC">
        <w:trPr>
          <w:cantSplit/>
          <w:trHeight w:val="20"/>
        </w:trPr>
        <w:tc>
          <w:tcPr>
            <w:tcW w:w="1151" w:type="pct"/>
            <w:shd w:val="clear" w:color="auto" w:fill="auto"/>
            <w:vAlign w:val="center"/>
            <w:hideMark/>
          </w:tcPr>
          <w:p w14:paraId="58C28A2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телятника на 170 голов, ангара для хранения зерна на 1000 тонн, СХПК им.К.Маркса, Вурнарский район</w:t>
            </w:r>
          </w:p>
        </w:tc>
        <w:tc>
          <w:tcPr>
            <w:tcW w:w="619" w:type="pct"/>
            <w:shd w:val="clear" w:color="auto" w:fill="auto"/>
            <w:vAlign w:val="center"/>
            <w:hideMark/>
          </w:tcPr>
          <w:p w14:paraId="3A3BF98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29DF87D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2021-2024</w:t>
            </w:r>
          </w:p>
        </w:tc>
        <w:tc>
          <w:tcPr>
            <w:tcW w:w="2344" w:type="pct"/>
            <w:shd w:val="clear" w:color="auto" w:fill="auto"/>
            <w:vAlign w:val="center"/>
            <w:hideMark/>
          </w:tcPr>
          <w:p w14:paraId="7F6AB22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телятника на 170 голов, ангара для хранения зерна на 1000 тонн</w:t>
            </w:r>
          </w:p>
        </w:tc>
        <w:tc>
          <w:tcPr>
            <w:tcW w:w="563" w:type="pct"/>
            <w:shd w:val="clear" w:color="auto" w:fill="auto"/>
            <w:noWrap/>
            <w:vAlign w:val="center"/>
            <w:hideMark/>
          </w:tcPr>
          <w:p w14:paraId="3B4219E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9</w:t>
            </w:r>
          </w:p>
        </w:tc>
      </w:tr>
      <w:tr w:rsidR="006E32AC" w:rsidRPr="006E32AC" w14:paraId="2CEFC2DF" w14:textId="77777777" w:rsidTr="006E32AC">
        <w:trPr>
          <w:cantSplit/>
          <w:trHeight w:val="20"/>
        </w:trPr>
        <w:tc>
          <w:tcPr>
            <w:tcW w:w="1151" w:type="pct"/>
            <w:shd w:val="clear" w:color="auto" w:fill="auto"/>
            <w:vAlign w:val="center"/>
            <w:hideMark/>
          </w:tcPr>
          <w:p w14:paraId="59904B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Техническое обновление, приобретение с/х техники, ООО "Агрофирма "Санары", СХПК «Янгорчино», СХПК «Победа», СХПК "Мураты", Вурнарский район</w:t>
            </w:r>
          </w:p>
        </w:tc>
        <w:tc>
          <w:tcPr>
            <w:tcW w:w="619" w:type="pct"/>
            <w:shd w:val="clear" w:color="auto" w:fill="auto"/>
            <w:vAlign w:val="center"/>
            <w:hideMark/>
          </w:tcPr>
          <w:p w14:paraId="0FA3E35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Сельское хозяйство</w:t>
            </w:r>
          </w:p>
        </w:tc>
        <w:tc>
          <w:tcPr>
            <w:tcW w:w="322" w:type="pct"/>
            <w:shd w:val="clear" w:color="auto" w:fill="auto"/>
            <w:vAlign w:val="center"/>
            <w:hideMark/>
          </w:tcPr>
          <w:p w14:paraId="1D555B9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2020-2020</w:t>
            </w:r>
          </w:p>
        </w:tc>
        <w:tc>
          <w:tcPr>
            <w:tcW w:w="2344" w:type="pct"/>
            <w:shd w:val="clear" w:color="auto" w:fill="auto"/>
            <w:vAlign w:val="center"/>
            <w:hideMark/>
          </w:tcPr>
          <w:p w14:paraId="6EA6B72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0CCCEEB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62,3</w:t>
            </w:r>
          </w:p>
        </w:tc>
      </w:tr>
      <w:tr w:rsidR="006E32AC" w:rsidRPr="006E32AC" w14:paraId="62C9096A" w14:textId="77777777" w:rsidTr="006E32AC">
        <w:trPr>
          <w:cantSplit/>
          <w:trHeight w:val="20"/>
        </w:trPr>
        <w:tc>
          <w:tcPr>
            <w:tcW w:w="1151" w:type="pct"/>
            <w:shd w:val="clear" w:color="auto" w:fill="auto"/>
            <w:vAlign w:val="center"/>
            <w:hideMark/>
          </w:tcPr>
          <w:p w14:paraId="0513A24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Техническое перевооружение действующего производства, Филиал АО Фирма «Август»«Вурнарский завод смесевых препаратов», Вурнарский район</w:t>
            </w:r>
          </w:p>
        </w:tc>
        <w:tc>
          <w:tcPr>
            <w:tcW w:w="619" w:type="pct"/>
            <w:shd w:val="clear" w:color="auto" w:fill="auto"/>
            <w:vAlign w:val="center"/>
            <w:hideMark/>
          </w:tcPr>
          <w:p w14:paraId="5D46542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Химическая промышленность</w:t>
            </w:r>
          </w:p>
        </w:tc>
        <w:tc>
          <w:tcPr>
            <w:tcW w:w="322" w:type="pct"/>
            <w:shd w:val="clear" w:color="auto" w:fill="auto"/>
            <w:vAlign w:val="center"/>
            <w:hideMark/>
          </w:tcPr>
          <w:p w14:paraId="6E16BFB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2018-2022</w:t>
            </w:r>
          </w:p>
        </w:tc>
        <w:tc>
          <w:tcPr>
            <w:tcW w:w="2344" w:type="pct"/>
            <w:shd w:val="clear" w:color="auto" w:fill="auto"/>
            <w:vAlign w:val="center"/>
            <w:hideMark/>
          </w:tcPr>
          <w:p w14:paraId="79C4E89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Разработка проектной документации по всем основным производственным участкам. Техническое перевооружение производств ХСЗР в корпусах 102, 180, 181, 182, 101, 104, включающее техперевооружение системы вентиляции, устройство противопожарной сигнализации, противоаварийной защиты, автоматической системы обработки данных. Техперевооружение котельной и компрессорного участка, включающее автоматизированное управление котлами и техперевооружение производства сжатого воздуха. Техперевооружение участка ЛВЖ.</w:t>
            </w:r>
          </w:p>
        </w:tc>
        <w:tc>
          <w:tcPr>
            <w:tcW w:w="563" w:type="pct"/>
            <w:shd w:val="clear" w:color="auto" w:fill="auto"/>
            <w:noWrap/>
            <w:vAlign w:val="center"/>
            <w:hideMark/>
          </w:tcPr>
          <w:p w14:paraId="121C4D2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300</w:t>
            </w:r>
          </w:p>
        </w:tc>
      </w:tr>
    </w:tbl>
    <w:p w14:paraId="315FB7B1" w14:textId="72151879" w:rsidR="00384B5B" w:rsidRPr="0026464E" w:rsidRDefault="00384B5B" w:rsidP="006A4A27">
      <w:pPr>
        <w:spacing w:after="0" w:line="240" w:lineRule="auto"/>
        <w:jc w:val="right"/>
        <w:rPr>
          <w:sz w:val="28"/>
          <w:szCs w:val="28"/>
        </w:rPr>
      </w:pPr>
      <w:r w:rsidRPr="0026464E">
        <w:rPr>
          <w:sz w:val="28"/>
          <w:szCs w:val="28"/>
        </w:rPr>
        <w:lastRenderedPageBreak/>
        <w:t>Таблица</w:t>
      </w:r>
      <w:r w:rsidR="00BF30B3">
        <w:rPr>
          <w:sz w:val="28"/>
          <w:szCs w:val="28"/>
        </w:rPr>
        <w:t xml:space="preserve"> 13</w:t>
      </w:r>
    </w:p>
    <w:p w14:paraId="4016C449" w14:textId="0C164B77" w:rsidR="00384B5B" w:rsidRDefault="00384B5B" w:rsidP="006A4A27">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6E32AC" w:rsidRPr="006E32AC" w14:paraId="21E5EE41" w14:textId="77777777" w:rsidTr="00777168">
        <w:trPr>
          <w:cantSplit/>
          <w:trHeight w:val="20"/>
        </w:trPr>
        <w:tc>
          <w:tcPr>
            <w:tcW w:w="2265" w:type="pct"/>
            <w:shd w:val="clear" w:color="auto" w:fill="auto"/>
          </w:tcPr>
          <w:p w14:paraId="31E2A164" w14:textId="527D29CB"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5E565497" w14:textId="26B923C5"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30F807D6" w14:textId="279DF9EF"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3651748F" w14:textId="728A1698"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6DF1674A" w14:textId="3691BE14"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61147DD0" w14:textId="1035DEA9"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6A2B7F2F" w14:textId="7DABA141"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21BB1A1F" w14:textId="3C562CBB" w:rsidR="006E32AC" w:rsidRPr="006E32AC" w:rsidRDefault="006E32AC" w:rsidP="006A4A27">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6E32AC" w:rsidRPr="006E32AC" w14:paraId="36FC884D" w14:textId="77777777" w:rsidTr="006E32AC">
        <w:trPr>
          <w:cantSplit/>
          <w:trHeight w:val="20"/>
        </w:trPr>
        <w:tc>
          <w:tcPr>
            <w:tcW w:w="2265" w:type="pct"/>
            <w:shd w:val="clear" w:color="auto" w:fill="auto"/>
            <w:hideMark/>
          </w:tcPr>
          <w:p w14:paraId="7D742656" w14:textId="049A2DEB" w:rsidR="006E32AC" w:rsidRPr="006E32AC" w:rsidRDefault="006E32AC" w:rsidP="006A4A27">
            <w:pPr>
              <w:spacing w:after="0" w:line="240" w:lineRule="auto"/>
              <w:rPr>
                <w:rFonts w:eastAsia="Times New Roman"/>
                <w:b/>
                <w:bCs/>
                <w:sz w:val="16"/>
                <w:szCs w:val="16"/>
                <w:lang w:eastAsia="ru-RU"/>
              </w:rPr>
            </w:pPr>
            <w:r w:rsidRPr="006E32AC">
              <w:rPr>
                <w:rFonts w:eastAsia="Times New Roman"/>
                <w:b/>
                <w:bCs/>
                <w:sz w:val="16"/>
                <w:szCs w:val="16"/>
                <w:lang w:eastAsia="ru-RU"/>
              </w:rPr>
              <w:t>ИТОГО</w:t>
            </w:r>
          </w:p>
        </w:tc>
        <w:tc>
          <w:tcPr>
            <w:tcW w:w="385" w:type="pct"/>
            <w:shd w:val="clear" w:color="auto" w:fill="auto"/>
            <w:hideMark/>
          </w:tcPr>
          <w:p w14:paraId="6BEFAE7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307,60</w:t>
            </w:r>
          </w:p>
        </w:tc>
        <w:tc>
          <w:tcPr>
            <w:tcW w:w="385" w:type="pct"/>
            <w:shd w:val="clear" w:color="auto" w:fill="auto"/>
            <w:hideMark/>
          </w:tcPr>
          <w:p w14:paraId="6504395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111,00</w:t>
            </w:r>
          </w:p>
        </w:tc>
        <w:tc>
          <w:tcPr>
            <w:tcW w:w="385" w:type="pct"/>
            <w:shd w:val="clear" w:color="auto" w:fill="auto"/>
            <w:hideMark/>
          </w:tcPr>
          <w:p w14:paraId="6E185DB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127,30</w:t>
            </w:r>
          </w:p>
        </w:tc>
        <w:tc>
          <w:tcPr>
            <w:tcW w:w="385" w:type="pct"/>
            <w:shd w:val="clear" w:color="auto" w:fill="auto"/>
            <w:hideMark/>
          </w:tcPr>
          <w:p w14:paraId="37CF847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385" w:type="pct"/>
            <w:shd w:val="clear" w:color="auto" w:fill="auto"/>
            <w:hideMark/>
          </w:tcPr>
          <w:p w14:paraId="2F1A1E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103,00</w:t>
            </w:r>
          </w:p>
        </w:tc>
        <w:tc>
          <w:tcPr>
            <w:tcW w:w="385" w:type="pct"/>
            <w:shd w:val="clear" w:color="auto" w:fill="auto"/>
            <w:hideMark/>
          </w:tcPr>
          <w:p w14:paraId="1807669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424" w:type="pct"/>
            <w:shd w:val="clear" w:color="auto" w:fill="auto"/>
            <w:hideMark/>
          </w:tcPr>
          <w:p w14:paraId="6EF7E4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848,90</w:t>
            </w:r>
          </w:p>
        </w:tc>
      </w:tr>
      <w:tr w:rsidR="006E32AC" w:rsidRPr="006E32AC" w14:paraId="6128A7B8" w14:textId="77777777" w:rsidTr="006E32AC">
        <w:trPr>
          <w:cantSplit/>
          <w:trHeight w:val="20"/>
        </w:trPr>
        <w:tc>
          <w:tcPr>
            <w:tcW w:w="2265" w:type="pct"/>
            <w:shd w:val="clear" w:color="auto" w:fill="auto"/>
            <w:hideMark/>
          </w:tcPr>
          <w:p w14:paraId="1105C10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Приобретение оборудования и реконструкция предприятий торговли, обновление автопарка, Калининское райпо ООО «Калининское», Вурнарский район</w:t>
            </w:r>
          </w:p>
        </w:tc>
        <w:tc>
          <w:tcPr>
            <w:tcW w:w="385" w:type="pct"/>
            <w:shd w:val="clear" w:color="auto" w:fill="auto"/>
            <w:hideMark/>
          </w:tcPr>
          <w:p w14:paraId="24CACED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36E92E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5,00</w:t>
            </w:r>
          </w:p>
        </w:tc>
        <w:tc>
          <w:tcPr>
            <w:tcW w:w="385" w:type="pct"/>
            <w:shd w:val="clear" w:color="auto" w:fill="auto"/>
            <w:hideMark/>
          </w:tcPr>
          <w:p w14:paraId="1407997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7,30</w:t>
            </w:r>
          </w:p>
        </w:tc>
        <w:tc>
          <w:tcPr>
            <w:tcW w:w="385" w:type="pct"/>
            <w:shd w:val="clear" w:color="auto" w:fill="auto"/>
            <w:hideMark/>
          </w:tcPr>
          <w:p w14:paraId="02973E6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F40C20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260D9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087DE7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12,30</w:t>
            </w:r>
          </w:p>
        </w:tc>
      </w:tr>
      <w:tr w:rsidR="006E32AC" w:rsidRPr="006E32AC" w14:paraId="571C5F1A" w14:textId="77777777" w:rsidTr="006E32AC">
        <w:trPr>
          <w:cantSplit/>
          <w:trHeight w:val="20"/>
        </w:trPr>
        <w:tc>
          <w:tcPr>
            <w:tcW w:w="2265" w:type="pct"/>
            <w:shd w:val="clear" w:color="auto" w:fill="auto"/>
            <w:hideMark/>
          </w:tcPr>
          <w:p w14:paraId="6FB7311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зерносушильного комплекса, СХПК "Мураты", Вурнарский район</w:t>
            </w:r>
          </w:p>
        </w:tc>
        <w:tc>
          <w:tcPr>
            <w:tcW w:w="385" w:type="pct"/>
            <w:shd w:val="clear" w:color="auto" w:fill="auto"/>
            <w:hideMark/>
          </w:tcPr>
          <w:p w14:paraId="61E2DA6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2,50</w:t>
            </w:r>
          </w:p>
        </w:tc>
        <w:tc>
          <w:tcPr>
            <w:tcW w:w="385" w:type="pct"/>
            <w:shd w:val="clear" w:color="auto" w:fill="auto"/>
            <w:hideMark/>
          </w:tcPr>
          <w:p w14:paraId="56E1914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68F7EA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69F9A98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9EA4F8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CF8D41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10EC5F9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2,50</w:t>
            </w:r>
          </w:p>
        </w:tc>
      </w:tr>
      <w:tr w:rsidR="006E32AC" w:rsidRPr="006E32AC" w14:paraId="36CFFEC7" w14:textId="77777777" w:rsidTr="006E32AC">
        <w:trPr>
          <w:cantSplit/>
          <w:trHeight w:val="20"/>
        </w:trPr>
        <w:tc>
          <w:tcPr>
            <w:tcW w:w="2265" w:type="pct"/>
            <w:shd w:val="clear" w:color="auto" w:fill="auto"/>
            <w:hideMark/>
          </w:tcPr>
          <w:p w14:paraId="76793F3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200 голов, СХПК "Знамя", Вурнарский район</w:t>
            </w:r>
          </w:p>
        </w:tc>
        <w:tc>
          <w:tcPr>
            <w:tcW w:w="385" w:type="pct"/>
            <w:shd w:val="clear" w:color="auto" w:fill="auto"/>
            <w:hideMark/>
          </w:tcPr>
          <w:p w14:paraId="247AE17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1,50</w:t>
            </w:r>
          </w:p>
        </w:tc>
        <w:tc>
          <w:tcPr>
            <w:tcW w:w="385" w:type="pct"/>
            <w:shd w:val="clear" w:color="auto" w:fill="auto"/>
            <w:hideMark/>
          </w:tcPr>
          <w:p w14:paraId="192987C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6949969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4722B70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9D587A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FC0E26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15BAB57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1,50</w:t>
            </w:r>
          </w:p>
        </w:tc>
      </w:tr>
      <w:tr w:rsidR="006E32AC" w:rsidRPr="006E32AC" w14:paraId="5126F3A6" w14:textId="77777777" w:rsidTr="006E32AC">
        <w:trPr>
          <w:cantSplit/>
          <w:trHeight w:val="20"/>
        </w:trPr>
        <w:tc>
          <w:tcPr>
            <w:tcW w:w="2265" w:type="pct"/>
            <w:shd w:val="clear" w:color="auto" w:fill="auto"/>
            <w:hideMark/>
          </w:tcPr>
          <w:p w14:paraId="646DF7C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 КФХ Дмитриева А.В., Вурнарский район</w:t>
            </w:r>
          </w:p>
        </w:tc>
        <w:tc>
          <w:tcPr>
            <w:tcW w:w="385" w:type="pct"/>
            <w:shd w:val="clear" w:color="auto" w:fill="auto"/>
            <w:hideMark/>
          </w:tcPr>
          <w:p w14:paraId="69C66A5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3,20</w:t>
            </w:r>
          </w:p>
        </w:tc>
        <w:tc>
          <w:tcPr>
            <w:tcW w:w="385" w:type="pct"/>
            <w:shd w:val="clear" w:color="auto" w:fill="auto"/>
            <w:hideMark/>
          </w:tcPr>
          <w:p w14:paraId="7BE9C95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2DF057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0E1C33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000A905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050030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089181A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3,20</w:t>
            </w:r>
          </w:p>
        </w:tc>
      </w:tr>
      <w:tr w:rsidR="006E32AC" w:rsidRPr="006E32AC" w14:paraId="44174479" w14:textId="77777777" w:rsidTr="006E32AC">
        <w:trPr>
          <w:cantSplit/>
          <w:trHeight w:val="20"/>
        </w:trPr>
        <w:tc>
          <w:tcPr>
            <w:tcW w:w="2265" w:type="pct"/>
            <w:shd w:val="clear" w:color="auto" w:fill="auto"/>
            <w:hideMark/>
          </w:tcPr>
          <w:p w14:paraId="5E5E124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коровника на 25 голов, КФХ Иванов Л.И., Вурнарский район</w:t>
            </w:r>
          </w:p>
        </w:tc>
        <w:tc>
          <w:tcPr>
            <w:tcW w:w="385" w:type="pct"/>
            <w:shd w:val="clear" w:color="auto" w:fill="auto"/>
            <w:hideMark/>
          </w:tcPr>
          <w:p w14:paraId="59F0FC7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,60</w:t>
            </w:r>
          </w:p>
        </w:tc>
        <w:tc>
          <w:tcPr>
            <w:tcW w:w="385" w:type="pct"/>
            <w:shd w:val="clear" w:color="auto" w:fill="auto"/>
            <w:hideMark/>
          </w:tcPr>
          <w:p w14:paraId="0D137CE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FAAE7C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A89C86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2DA09D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1B8183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3E865FD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,60</w:t>
            </w:r>
          </w:p>
        </w:tc>
      </w:tr>
      <w:tr w:rsidR="006E32AC" w:rsidRPr="006E32AC" w14:paraId="0CA46E11" w14:textId="77777777" w:rsidTr="006E32AC">
        <w:trPr>
          <w:cantSplit/>
          <w:trHeight w:val="20"/>
        </w:trPr>
        <w:tc>
          <w:tcPr>
            <w:tcW w:w="2265" w:type="pct"/>
            <w:shd w:val="clear" w:color="auto" w:fill="auto"/>
            <w:hideMark/>
          </w:tcPr>
          <w:p w14:paraId="4BAAA47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овощехранилища, СХПК "Мураты", Вурнарский район</w:t>
            </w:r>
          </w:p>
        </w:tc>
        <w:tc>
          <w:tcPr>
            <w:tcW w:w="385" w:type="pct"/>
            <w:shd w:val="clear" w:color="auto" w:fill="auto"/>
            <w:hideMark/>
          </w:tcPr>
          <w:p w14:paraId="6C74EA4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4,50</w:t>
            </w:r>
          </w:p>
        </w:tc>
        <w:tc>
          <w:tcPr>
            <w:tcW w:w="385" w:type="pct"/>
            <w:shd w:val="clear" w:color="auto" w:fill="auto"/>
            <w:hideMark/>
          </w:tcPr>
          <w:p w14:paraId="5C4DBA8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CFABC1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A0F9F4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45DE1C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0AB3C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14333C7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4,50</w:t>
            </w:r>
          </w:p>
        </w:tc>
      </w:tr>
      <w:tr w:rsidR="006E32AC" w:rsidRPr="006E32AC" w14:paraId="45B16639" w14:textId="77777777" w:rsidTr="006E32AC">
        <w:trPr>
          <w:cantSplit/>
          <w:trHeight w:val="20"/>
        </w:trPr>
        <w:tc>
          <w:tcPr>
            <w:tcW w:w="2265" w:type="pct"/>
            <w:shd w:val="clear" w:color="auto" w:fill="auto"/>
            <w:hideMark/>
          </w:tcPr>
          <w:p w14:paraId="1B1F2FC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Реконструкция производства ХСЗР для ЛПХ, Филиал АО Фирма «Август»«Вурнарский завод смесевых препаратов», Вурнарский район</w:t>
            </w:r>
          </w:p>
        </w:tc>
        <w:tc>
          <w:tcPr>
            <w:tcW w:w="385" w:type="pct"/>
            <w:shd w:val="clear" w:color="auto" w:fill="auto"/>
            <w:hideMark/>
          </w:tcPr>
          <w:p w14:paraId="1679E36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D16B48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4B18500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50,00</w:t>
            </w:r>
          </w:p>
        </w:tc>
        <w:tc>
          <w:tcPr>
            <w:tcW w:w="385" w:type="pct"/>
            <w:shd w:val="clear" w:color="auto" w:fill="auto"/>
            <w:hideMark/>
          </w:tcPr>
          <w:p w14:paraId="7EC3AE4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385" w:type="pct"/>
            <w:shd w:val="clear" w:color="auto" w:fill="auto"/>
            <w:hideMark/>
          </w:tcPr>
          <w:p w14:paraId="3400E1E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385" w:type="pct"/>
            <w:shd w:val="clear" w:color="auto" w:fill="auto"/>
            <w:hideMark/>
          </w:tcPr>
          <w:p w14:paraId="20E7698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424" w:type="pct"/>
            <w:shd w:val="clear" w:color="auto" w:fill="auto"/>
            <w:hideMark/>
          </w:tcPr>
          <w:p w14:paraId="68C76D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350,00</w:t>
            </w:r>
          </w:p>
        </w:tc>
      </w:tr>
      <w:tr w:rsidR="006E32AC" w:rsidRPr="006E32AC" w14:paraId="52B758BF" w14:textId="77777777" w:rsidTr="006E32AC">
        <w:trPr>
          <w:cantSplit/>
          <w:trHeight w:val="20"/>
        </w:trPr>
        <w:tc>
          <w:tcPr>
            <w:tcW w:w="2265" w:type="pct"/>
            <w:shd w:val="clear" w:color="auto" w:fill="auto"/>
            <w:hideMark/>
          </w:tcPr>
          <w:p w14:paraId="41AB622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Ремонт молочно-товарной фермы с установкой молокопровода, ООО А/Ф "Кольцовка", Вурнарский район</w:t>
            </w:r>
          </w:p>
        </w:tc>
        <w:tc>
          <w:tcPr>
            <w:tcW w:w="385" w:type="pct"/>
            <w:shd w:val="clear" w:color="auto" w:fill="auto"/>
            <w:hideMark/>
          </w:tcPr>
          <w:p w14:paraId="66E0B2D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3,00</w:t>
            </w:r>
          </w:p>
        </w:tc>
        <w:tc>
          <w:tcPr>
            <w:tcW w:w="385" w:type="pct"/>
            <w:shd w:val="clear" w:color="auto" w:fill="auto"/>
            <w:hideMark/>
          </w:tcPr>
          <w:p w14:paraId="553A42B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71F3BE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444AE92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08E0941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A9E961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20F0D8BC"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3,00</w:t>
            </w:r>
          </w:p>
        </w:tc>
      </w:tr>
      <w:tr w:rsidR="006E32AC" w:rsidRPr="006E32AC" w14:paraId="6FED2289" w14:textId="77777777" w:rsidTr="006E32AC">
        <w:trPr>
          <w:cantSplit/>
          <w:trHeight w:val="20"/>
        </w:trPr>
        <w:tc>
          <w:tcPr>
            <w:tcW w:w="2265" w:type="pct"/>
            <w:shd w:val="clear" w:color="auto" w:fill="auto"/>
            <w:hideMark/>
          </w:tcPr>
          <w:p w14:paraId="5ED476E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зернохранилища на 2000 тонн, ООО "Агрохмель", Вурнарский район</w:t>
            </w:r>
          </w:p>
        </w:tc>
        <w:tc>
          <w:tcPr>
            <w:tcW w:w="385" w:type="pct"/>
            <w:shd w:val="clear" w:color="auto" w:fill="auto"/>
            <w:hideMark/>
          </w:tcPr>
          <w:p w14:paraId="17E305E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5,00</w:t>
            </w:r>
          </w:p>
        </w:tc>
        <w:tc>
          <w:tcPr>
            <w:tcW w:w="385" w:type="pct"/>
            <w:shd w:val="clear" w:color="auto" w:fill="auto"/>
            <w:hideMark/>
          </w:tcPr>
          <w:p w14:paraId="7B66B5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E3E912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153051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8F73C9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FDC42A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5FF5B35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5,00</w:t>
            </w:r>
          </w:p>
        </w:tc>
      </w:tr>
      <w:tr w:rsidR="006E32AC" w:rsidRPr="006E32AC" w14:paraId="3D6093F2" w14:textId="77777777" w:rsidTr="006E32AC">
        <w:trPr>
          <w:cantSplit/>
          <w:trHeight w:val="20"/>
        </w:trPr>
        <w:tc>
          <w:tcPr>
            <w:tcW w:w="2265" w:type="pct"/>
            <w:shd w:val="clear" w:color="auto" w:fill="auto"/>
            <w:hideMark/>
          </w:tcPr>
          <w:p w14:paraId="7752C22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150 голов, КФХ Яковлев А.В., Вурнарский район</w:t>
            </w:r>
          </w:p>
        </w:tc>
        <w:tc>
          <w:tcPr>
            <w:tcW w:w="385" w:type="pct"/>
            <w:shd w:val="clear" w:color="auto" w:fill="auto"/>
            <w:hideMark/>
          </w:tcPr>
          <w:p w14:paraId="3CEE363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15,00</w:t>
            </w:r>
          </w:p>
        </w:tc>
        <w:tc>
          <w:tcPr>
            <w:tcW w:w="385" w:type="pct"/>
            <w:shd w:val="clear" w:color="auto" w:fill="auto"/>
            <w:hideMark/>
          </w:tcPr>
          <w:p w14:paraId="19A3C2A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A6FBAF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6B63787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6210F03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EDCC5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36823CB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15,00</w:t>
            </w:r>
          </w:p>
        </w:tc>
      </w:tr>
      <w:tr w:rsidR="006E32AC" w:rsidRPr="006E32AC" w14:paraId="5E164AFD" w14:textId="77777777" w:rsidTr="006E32AC">
        <w:trPr>
          <w:cantSplit/>
          <w:trHeight w:val="20"/>
        </w:trPr>
        <w:tc>
          <w:tcPr>
            <w:tcW w:w="2265" w:type="pct"/>
            <w:shd w:val="clear" w:color="auto" w:fill="auto"/>
            <w:hideMark/>
          </w:tcPr>
          <w:p w14:paraId="3D1885B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200 голов, СХПК «Янгорчино», Вурнарский район</w:t>
            </w:r>
          </w:p>
        </w:tc>
        <w:tc>
          <w:tcPr>
            <w:tcW w:w="385" w:type="pct"/>
            <w:shd w:val="clear" w:color="auto" w:fill="auto"/>
            <w:hideMark/>
          </w:tcPr>
          <w:p w14:paraId="70CF101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2A9A5F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151AE2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20,00</w:t>
            </w:r>
          </w:p>
        </w:tc>
        <w:tc>
          <w:tcPr>
            <w:tcW w:w="385" w:type="pct"/>
            <w:shd w:val="clear" w:color="auto" w:fill="auto"/>
            <w:hideMark/>
          </w:tcPr>
          <w:p w14:paraId="459306C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478D13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A00318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147816F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20,00</w:t>
            </w:r>
          </w:p>
        </w:tc>
      </w:tr>
      <w:tr w:rsidR="006E32AC" w:rsidRPr="006E32AC" w14:paraId="01AAD1DA" w14:textId="77777777" w:rsidTr="006E32AC">
        <w:trPr>
          <w:cantSplit/>
          <w:trHeight w:val="20"/>
        </w:trPr>
        <w:tc>
          <w:tcPr>
            <w:tcW w:w="2265" w:type="pct"/>
            <w:shd w:val="clear" w:color="auto" w:fill="auto"/>
            <w:hideMark/>
          </w:tcPr>
          <w:p w14:paraId="1847A16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коровника на 400 голов, АО «Вурнарский мясокомбинат», Вурнарский район</w:t>
            </w:r>
          </w:p>
        </w:tc>
        <w:tc>
          <w:tcPr>
            <w:tcW w:w="385" w:type="pct"/>
            <w:shd w:val="clear" w:color="auto" w:fill="auto"/>
            <w:hideMark/>
          </w:tcPr>
          <w:p w14:paraId="0F07CFE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60,00</w:t>
            </w:r>
          </w:p>
        </w:tc>
        <w:tc>
          <w:tcPr>
            <w:tcW w:w="385" w:type="pct"/>
            <w:shd w:val="clear" w:color="auto" w:fill="auto"/>
            <w:hideMark/>
          </w:tcPr>
          <w:p w14:paraId="39C072F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27074C9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E12150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6BE3F2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B8AAF0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1269D8B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60,00</w:t>
            </w:r>
          </w:p>
        </w:tc>
      </w:tr>
      <w:tr w:rsidR="006E32AC" w:rsidRPr="006E32AC" w14:paraId="2D2E95BD" w14:textId="77777777" w:rsidTr="006E32AC">
        <w:trPr>
          <w:cantSplit/>
          <w:trHeight w:val="20"/>
        </w:trPr>
        <w:tc>
          <w:tcPr>
            <w:tcW w:w="2265" w:type="pct"/>
            <w:shd w:val="clear" w:color="auto" w:fill="auto"/>
            <w:hideMark/>
          </w:tcPr>
          <w:p w14:paraId="1141399E"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Строительство телятника на 170 голов, ангара для хранения зерна на 1000 тонн, СХПК им.К.Маркса, Вурнарский район</w:t>
            </w:r>
          </w:p>
        </w:tc>
        <w:tc>
          <w:tcPr>
            <w:tcW w:w="385" w:type="pct"/>
            <w:shd w:val="clear" w:color="auto" w:fill="auto"/>
            <w:hideMark/>
          </w:tcPr>
          <w:p w14:paraId="0E4C1654"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8015A47"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6,00</w:t>
            </w:r>
          </w:p>
        </w:tc>
        <w:tc>
          <w:tcPr>
            <w:tcW w:w="385" w:type="pct"/>
            <w:shd w:val="clear" w:color="auto" w:fill="auto"/>
            <w:hideMark/>
          </w:tcPr>
          <w:p w14:paraId="06F10D65"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689B86A0"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188850A"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3,00</w:t>
            </w:r>
          </w:p>
        </w:tc>
        <w:tc>
          <w:tcPr>
            <w:tcW w:w="385" w:type="pct"/>
            <w:shd w:val="clear" w:color="auto" w:fill="auto"/>
            <w:hideMark/>
          </w:tcPr>
          <w:p w14:paraId="5D648D19"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7585E85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9,00</w:t>
            </w:r>
          </w:p>
        </w:tc>
      </w:tr>
      <w:tr w:rsidR="006E32AC" w:rsidRPr="006E32AC" w14:paraId="50422323" w14:textId="77777777" w:rsidTr="006E32AC">
        <w:trPr>
          <w:cantSplit/>
          <w:trHeight w:val="20"/>
        </w:trPr>
        <w:tc>
          <w:tcPr>
            <w:tcW w:w="2265" w:type="pct"/>
            <w:shd w:val="clear" w:color="auto" w:fill="auto"/>
            <w:hideMark/>
          </w:tcPr>
          <w:p w14:paraId="6F33488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Техническое обновление, приобретение с/х техники, ООО "Агрофирма "Санары", СХПК «Янгорчино», СХПК «Победа», СХПК "Мураты", Вурнарский район</w:t>
            </w:r>
          </w:p>
        </w:tc>
        <w:tc>
          <w:tcPr>
            <w:tcW w:w="385" w:type="pct"/>
            <w:shd w:val="clear" w:color="auto" w:fill="auto"/>
            <w:hideMark/>
          </w:tcPr>
          <w:p w14:paraId="1D7341B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62,30</w:t>
            </w:r>
          </w:p>
        </w:tc>
        <w:tc>
          <w:tcPr>
            <w:tcW w:w="385" w:type="pct"/>
            <w:shd w:val="clear" w:color="auto" w:fill="auto"/>
            <w:hideMark/>
          </w:tcPr>
          <w:p w14:paraId="69AC999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1D8D11B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47ED8DD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7F6774A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3EF40F8D"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3405740F"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62,30</w:t>
            </w:r>
          </w:p>
        </w:tc>
      </w:tr>
      <w:tr w:rsidR="006E32AC" w:rsidRPr="006E32AC" w14:paraId="22536C53" w14:textId="77777777" w:rsidTr="006E32AC">
        <w:trPr>
          <w:cantSplit/>
          <w:trHeight w:val="20"/>
        </w:trPr>
        <w:tc>
          <w:tcPr>
            <w:tcW w:w="2265" w:type="pct"/>
            <w:shd w:val="clear" w:color="auto" w:fill="auto"/>
            <w:hideMark/>
          </w:tcPr>
          <w:p w14:paraId="144ADEB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Техническое перевооружение действующего производства, Филиал АО Фирма «Август»«Вурнарский завод смесевых препаратов», Вурнарский район</w:t>
            </w:r>
          </w:p>
        </w:tc>
        <w:tc>
          <w:tcPr>
            <w:tcW w:w="385" w:type="pct"/>
            <w:shd w:val="clear" w:color="auto" w:fill="auto"/>
            <w:hideMark/>
          </w:tcPr>
          <w:p w14:paraId="174DF223"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150,00</w:t>
            </w:r>
          </w:p>
        </w:tc>
        <w:tc>
          <w:tcPr>
            <w:tcW w:w="385" w:type="pct"/>
            <w:shd w:val="clear" w:color="auto" w:fill="auto"/>
            <w:hideMark/>
          </w:tcPr>
          <w:p w14:paraId="244EE748"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100,00</w:t>
            </w:r>
          </w:p>
        </w:tc>
        <w:tc>
          <w:tcPr>
            <w:tcW w:w="385" w:type="pct"/>
            <w:shd w:val="clear" w:color="auto" w:fill="auto"/>
            <w:hideMark/>
          </w:tcPr>
          <w:p w14:paraId="020B8256"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50,00</w:t>
            </w:r>
          </w:p>
        </w:tc>
        <w:tc>
          <w:tcPr>
            <w:tcW w:w="385" w:type="pct"/>
            <w:shd w:val="clear" w:color="auto" w:fill="auto"/>
            <w:hideMark/>
          </w:tcPr>
          <w:p w14:paraId="0E93D42B"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583F2E9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385" w:type="pct"/>
            <w:shd w:val="clear" w:color="auto" w:fill="auto"/>
            <w:hideMark/>
          </w:tcPr>
          <w:p w14:paraId="0AEA6352"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w:t>
            </w:r>
          </w:p>
        </w:tc>
        <w:tc>
          <w:tcPr>
            <w:tcW w:w="424" w:type="pct"/>
            <w:shd w:val="clear" w:color="auto" w:fill="auto"/>
            <w:hideMark/>
          </w:tcPr>
          <w:p w14:paraId="5CF0F0D1" w14:textId="77777777" w:rsidR="006E32AC" w:rsidRPr="006E32AC" w:rsidRDefault="006E32AC" w:rsidP="006A4A27">
            <w:pPr>
              <w:spacing w:after="0" w:line="240" w:lineRule="auto"/>
              <w:rPr>
                <w:rFonts w:eastAsia="Times New Roman"/>
                <w:sz w:val="16"/>
                <w:szCs w:val="16"/>
                <w:lang w:eastAsia="ru-RU"/>
              </w:rPr>
            </w:pPr>
            <w:r w:rsidRPr="006E32AC">
              <w:rPr>
                <w:rFonts w:eastAsia="Times New Roman"/>
                <w:sz w:val="16"/>
                <w:szCs w:val="16"/>
                <w:lang w:eastAsia="ru-RU"/>
              </w:rPr>
              <w:t xml:space="preserve">         300,00</w:t>
            </w:r>
          </w:p>
        </w:tc>
      </w:tr>
    </w:tbl>
    <w:p w14:paraId="02870579" w14:textId="77777777" w:rsidR="006E32AC" w:rsidRPr="0026464E" w:rsidRDefault="006E32AC" w:rsidP="006A4A27">
      <w:pPr>
        <w:spacing w:after="0" w:line="240" w:lineRule="auto"/>
        <w:rPr>
          <w:sz w:val="28"/>
          <w:szCs w:val="28"/>
        </w:rPr>
      </w:pPr>
    </w:p>
    <w:p w14:paraId="42E24910" w14:textId="5B4E8C5B" w:rsidR="00DF7DA2" w:rsidRDefault="00DF7DA2" w:rsidP="00520546">
      <w:pPr>
        <w:spacing w:after="0" w:line="240" w:lineRule="auto"/>
        <w:rPr>
          <w:sz w:val="28"/>
          <w:szCs w:val="28"/>
        </w:rPr>
        <w:sectPr w:rsidR="00DF7DA2" w:rsidSect="00350973">
          <w:headerReference w:type="default" r:id="rId20"/>
          <w:pgSz w:w="16838" w:h="11906" w:orient="landscape"/>
          <w:pgMar w:top="1701" w:right="1134" w:bottom="850" w:left="1134" w:header="708" w:footer="708" w:gutter="0"/>
          <w:cols w:space="708"/>
          <w:titlePg/>
          <w:docGrid w:linePitch="360"/>
        </w:sectPr>
      </w:pPr>
    </w:p>
    <w:p w14:paraId="1E2EE02B" w14:textId="77777777" w:rsidR="00EC537E" w:rsidRPr="00924B5A" w:rsidRDefault="00EC537E" w:rsidP="00520546">
      <w:pPr>
        <w:pStyle w:val="1"/>
        <w:spacing w:before="0" w:after="0"/>
        <w:jc w:val="center"/>
        <w:rPr>
          <w:rFonts w:ascii="Times New Roman" w:hAnsi="Times New Roman"/>
          <w:bCs w:val="0"/>
          <w:color w:val="2F5496" w:themeColor="accent1" w:themeShade="BF"/>
          <w:sz w:val="28"/>
          <w:szCs w:val="28"/>
        </w:rPr>
      </w:pPr>
      <w:bookmarkStart w:id="71" w:name="_Toc47367271"/>
      <w:r w:rsidRPr="00924B5A">
        <w:rPr>
          <w:rFonts w:ascii="Times New Roman" w:hAnsi="Times New Roman"/>
          <w:bCs w:val="0"/>
          <w:color w:val="2F5496" w:themeColor="accent1" w:themeShade="BF"/>
          <w:sz w:val="28"/>
          <w:szCs w:val="28"/>
        </w:rPr>
        <w:lastRenderedPageBreak/>
        <w:t>Ибресинский муниципальный район</w:t>
      </w:r>
      <w:bookmarkEnd w:id="71"/>
    </w:p>
    <w:p w14:paraId="686E546A" w14:textId="77777777" w:rsidR="0060364E" w:rsidRPr="001C653D" w:rsidRDefault="0060364E" w:rsidP="00520546">
      <w:pPr>
        <w:spacing w:after="0" w:line="240" w:lineRule="auto"/>
        <w:ind w:firstLine="709"/>
        <w:jc w:val="both"/>
        <w:rPr>
          <w:sz w:val="28"/>
          <w:szCs w:val="28"/>
        </w:rPr>
      </w:pPr>
      <w:r w:rsidRPr="001C653D">
        <w:rPr>
          <w:rFonts w:eastAsia="Times New Roman"/>
          <w:sz w:val="28"/>
          <w:szCs w:val="28"/>
        </w:rPr>
        <w:t>Ибресинский район расположен в центральной части Чувашской Республики и занимает площадь 1 201,2 км</w:t>
      </w:r>
      <w:r w:rsidRPr="001C653D">
        <w:rPr>
          <w:rFonts w:eastAsia="Times New Roman"/>
          <w:sz w:val="28"/>
          <w:szCs w:val="28"/>
          <w:vertAlign w:val="superscript"/>
        </w:rPr>
        <w:t>2</w:t>
      </w:r>
      <w:r w:rsidRPr="001C653D">
        <w:rPr>
          <w:rFonts w:eastAsia="Times New Roman"/>
          <w:sz w:val="28"/>
          <w:szCs w:val="28"/>
        </w:rPr>
        <w:t xml:space="preserve"> (6,5% территории республики). Граничит на севере с Вурнарским и Канашским районами, на востоке - с Комсомольским районом, на юге - с Батыревским и Алатырским районами, на западе </w:t>
      </w:r>
      <w:r w:rsidRPr="001C653D">
        <w:rPr>
          <w:noProof/>
          <w:sz w:val="28"/>
          <w:szCs w:val="28"/>
          <w:lang w:eastAsia="ru-RU"/>
        </w:rPr>
        <w:t xml:space="preserve">- </w:t>
      </w:r>
      <w:r w:rsidRPr="001C653D">
        <w:rPr>
          <w:rFonts w:eastAsia="Times New Roman"/>
          <w:sz w:val="28"/>
          <w:szCs w:val="28"/>
        </w:rPr>
        <w:t>с Порецким и Шумерлинским районами.</w:t>
      </w:r>
    </w:p>
    <w:p w14:paraId="6BA95686" w14:textId="77777777" w:rsidR="0060364E" w:rsidRPr="001C653D" w:rsidRDefault="0060364E" w:rsidP="00520546">
      <w:pPr>
        <w:spacing w:after="0" w:line="240" w:lineRule="auto"/>
        <w:ind w:firstLine="709"/>
        <w:jc w:val="both"/>
        <w:rPr>
          <w:sz w:val="28"/>
          <w:szCs w:val="28"/>
        </w:rPr>
      </w:pPr>
      <w:r w:rsidRPr="001C653D">
        <w:rPr>
          <w:sz w:val="28"/>
          <w:szCs w:val="28"/>
        </w:rPr>
        <w:t xml:space="preserve">Ибресинский край </w:t>
      </w:r>
      <w:r w:rsidRPr="001C653D">
        <w:rPr>
          <w:noProof/>
          <w:sz w:val="28"/>
          <w:szCs w:val="28"/>
          <w:lang w:eastAsia="ru-RU"/>
        </w:rPr>
        <w:t>- это</w:t>
      </w:r>
      <w:r w:rsidRPr="001C653D">
        <w:rPr>
          <w:sz w:val="28"/>
          <w:szCs w:val="28"/>
        </w:rPr>
        <w:t xml:space="preserve"> природный заповедник Чувашии: 3/4 территории района занимают хвойные и разнолиственные леса, как легкое в организме очищающие дыхание Республики. Район, расположенный в самом центре Республики пронизан артериями автомобильных трасс и железнодорожных линий.</w:t>
      </w:r>
    </w:p>
    <w:p w14:paraId="5A6941B9" w14:textId="77777777" w:rsidR="0060364E" w:rsidRPr="001C653D" w:rsidRDefault="0060364E" w:rsidP="00520546">
      <w:pPr>
        <w:spacing w:after="0" w:line="240" w:lineRule="auto"/>
        <w:ind w:firstLine="709"/>
        <w:jc w:val="both"/>
        <w:rPr>
          <w:rFonts w:eastAsia="Times New Roman"/>
          <w:sz w:val="28"/>
          <w:szCs w:val="28"/>
        </w:rPr>
      </w:pPr>
      <w:r w:rsidRPr="001C653D">
        <w:rPr>
          <w:rFonts w:eastAsia="Times New Roman"/>
          <w:sz w:val="28"/>
          <w:szCs w:val="28"/>
        </w:rPr>
        <w:t xml:space="preserve">Муниципальное образование объединяет 12 сельских поселений и 1 городское поселение. Районный центр </w:t>
      </w:r>
      <w:r w:rsidRPr="001C653D">
        <w:rPr>
          <w:noProof/>
          <w:sz w:val="28"/>
          <w:szCs w:val="28"/>
          <w:lang w:eastAsia="ru-RU"/>
        </w:rPr>
        <w:t>-</w:t>
      </w:r>
      <w:r w:rsidRPr="001C653D">
        <w:rPr>
          <w:rFonts w:eastAsia="Times New Roman"/>
          <w:sz w:val="28"/>
          <w:szCs w:val="28"/>
        </w:rPr>
        <w:t xml:space="preserve"> п. Ибреси.</w:t>
      </w:r>
    </w:p>
    <w:p w14:paraId="130B378B" w14:textId="77777777" w:rsidR="0060364E" w:rsidRPr="001C653D" w:rsidRDefault="0060364E" w:rsidP="00520546">
      <w:pPr>
        <w:spacing w:after="0" w:line="240" w:lineRule="auto"/>
        <w:ind w:firstLine="709"/>
        <w:jc w:val="both"/>
        <w:rPr>
          <w:rFonts w:eastAsia="Times New Roman"/>
          <w:sz w:val="28"/>
          <w:szCs w:val="28"/>
        </w:rPr>
      </w:pPr>
      <w:r w:rsidRPr="001C653D">
        <w:rPr>
          <w:rFonts w:eastAsia="Times New Roman"/>
          <w:sz w:val="28"/>
          <w:szCs w:val="28"/>
        </w:rPr>
        <w:t xml:space="preserve">Численность населения Ибресинского района на 1 января 2020 года </w:t>
      </w:r>
      <w:r w:rsidRPr="001C653D">
        <w:rPr>
          <w:noProof/>
          <w:sz w:val="28"/>
          <w:szCs w:val="28"/>
          <w:lang w:eastAsia="ru-RU"/>
        </w:rPr>
        <w:t xml:space="preserve">- </w:t>
      </w:r>
      <w:r w:rsidRPr="001C653D">
        <w:rPr>
          <w:rFonts w:eastAsia="Times New Roman"/>
          <w:sz w:val="28"/>
          <w:szCs w:val="28"/>
        </w:rPr>
        <w:t xml:space="preserve">22,7 тыс. человек. Численность населения в трудоспособном возрасте </w:t>
      </w:r>
      <w:r w:rsidRPr="001C653D">
        <w:rPr>
          <w:noProof/>
          <w:sz w:val="28"/>
          <w:szCs w:val="28"/>
          <w:lang w:eastAsia="ru-RU"/>
        </w:rPr>
        <w:t>-</w:t>
      </w:r>
      <w:r w:rsidRPr="001C653D">
        <w:rPr>
          <w:rFonts w:eastAsia="Times New Roman"/>
          <w:sz w:val="28"/>
          <w:szCs w:val="28"/>
        </w:rPr>
        <w:t xml:space="preserve"> 12,5 тыс.</w:t>
      </w:r>
      <w:r w:rsidRPr="001C653D">
        <w:rPr>
          <w:rFonts w:eastAsia="Times New Roman"/>
          <w:sz w:val="28"/>
          <w:szCs w:val="28"/>
          <w:lang w:eastAsia="ru-RU"/>
        </w:rPr>
        <w:t xml:space="preserve"> человек.</w:t>
      </w:r>
    </w:p>
    <w:p w14:paraId="305E811A" w14:textId="77777777" w:rsidR="0060364E" w:rsidRPr="001C653D" w:rsidRDefault="0060364E" w:rsidP="00520546">
      <w:pPr>
        <w:spacing w:after="0" w:line="240" w:lineRule="auto"/>
        <w:ind w:firstLine="709"/>
        <w:jc w:val="both"/>
        <w:rPr>
          <w:sz w:val="28"/>
          <w:szCs w:val="28"/>
        </w:rPr>
      </w:pPr>
      <w:r w:rsidRPr="001C653D">
        <w:rPr>
          <w:sz w:val="28"/>
          <w:szCs w:val="28"/>
        </w:rPr>
        <w:t xml:space="preserve">Устойчивое состояние и успешное развитие района во многом зависит от инвестиционной активности, сложившейся на территории района. На сегодняшний день одной из наиболее важных задач является привлечение инвестиций в экономику района. Приток инвестиции в район </w:t>
      </w:r>
      <w:r w:rsidRPr="001C653D">
        <w:rPr>
          <w:noProof/>
          <w:sz w:val="28"/>
          <w:szCs w:val="28"/>
          <w:lang w:eastAsia="ru-RU"/>
        </w:rPr>
        <w:t>-</w:t>
      </w:r>
      <w:r w:rsidRPr="001C653D">
        <w:rPr>
          <w:sz w:val="28"/>
          <w:szCs w:val="28"/>
        </w:rPr>
        <w:t xml:space="preserve"> это рабочие места, пополнение бюджета и решение многих социальных и инфраструктурных вопросов, и как результат </w:t>
      </w:r>
      <w:r w:rsidRPr="001C653D">
        <w:rPr>
          <w:noProof/>
          <w:sz w:val="28"/>
          <w:szCs w:val="28"/>
          <w:lang w:eastAsia="ru-RU"/>
        </w:rPr>
        <w:t>-</w:t>
      </w:r>
      <w:r w:rsidRPr="001C653D">
        <w:rPr>
          <w:sz w:val="28"/>
          <w:szCs w:val="28"/>
        </w:rPr>
        <w:t xml:space="preserve"> динамичное социально-экономическое развитие района. В районе сформирована база инвестиционных площадок.</w:t>
      </w:r>
    </w:p>
    <w:p w14:paraId="348B7F5D" w14:textId="77777777" w:rsidR="0060364E" w:rsidRPr="001C653D" w:rsidRDefault="0060364E" w:rsidP="00520546">
      <w:pPr>
        <w:spacing w:after="0" w:line="240" w:lineRule="auto"/>
        <w:ind w:firstLine="709"/>
        <w:jc w:val="both"/>
        <w:rPr>
          <w:bCs/>
          <w:sz w:val="28"/>
          <w:szCs w:val="28"/>
        </w:rPr>
      </w:pPr>
      <w:r w:rsidRPr="001C653D">
        <w:rPr>
          <w:sz w:val="28"/>
          <w:szCs w:val="28"/>
        </w:rPr>
        <w:t xml:space="preserve">На 1 января 2020 года в районе число субъектов малого и среднего предпринимательства составляет 523 единицы, в т. ч. малых и средних предприятий </w:t>
      </w:r>
      <w:r w:rsidRPr="001C653D">
        <w:rPr>
          <w:noProof/>
          <w:sz w:val="28"/>
          <w:szCs w:val="28"/>
          <w:lang w:eastAsia="ru-RU"/>
        </w:rPr>
        <w:t>-</w:t>
      </w:r>
      <w:r w:rsidRPr="001C653D">
        <w:rPr>
          <w:sz w:val="28"/>
          <w:szCs w:val="28"/>
        </w:rPr>
        <w:t xml:space="preserve"> 113, индивидуальных предпринимателей </w:t>
      </w:r>
      <w:r w:rsidRPr="001C653D">
        <w:rPr>
          <w:noProof/>
          <w:sz w:val="28"/>
          <w:szCs w:val="28"/>
          <w:lang w:eastAsia="ru-RU"/>
        </w:rPr>
        <w:t>-</w:t>
      </w:r>
      <w:r w:rsidRPr="001C653D">
        <w:rPr>
          <w:sz w:val="28"/>
          <w:szCs w:val="28"/>
        </w:rPr>
        <w:t xml:space="preserve"> 410</w:t>
      </w:r>
      <w:r w:rsidRPr="001C653D">
        <w:rPr>
          <w:bCs/>
          <w:sz w:val="28"/>
          <w:szCs w:val="28"/>
        </w:rPr>
        <w:t>.</w:t>
      </w:r>
    </w:p>
    <w:p w14:paraId="66A1E01C" w14:textId="77777777" w:rsidR="0060364E" w:rsidRPr="001C653D" w:rsidRDefault="0060364E" w:rsidP="00520546">
      <w:pPr>
        <w:spacing w:after="0" w:line="240" w:lineRule="auto"/>
        <w:ind w:firstLine="709"/>
        <w:jc w:val="both"/>
        <w:rPr>
          <w:bCs/>
          <w:noProof/>
          <w:sz w:val="28"/>
          <w:szCs w:val="28"/>
        </w:rPr>
      </w:pPr>
      <w:r w:rsidRPr="001C653D">
        <w:rPr>
          <w:sz w:val="28"/>
          <w:szCs w:val="28"/>
        </w:rPr>
        <w:t>Среднесписочная численность работающих на предприятиях Ибресинского района всех форм собственности за 2019 год составила 4479 человек, в том числе 2031 человек в учреждениях и организациях, 2448 человек в сфере малого и среднего предпринимательства.</w:t>
      </w:r>
    </w:p>
    <w:p w14:paraId="6B1F7D64" w14:textId="77777777" w:rsidR="0060364E" w:rsidRPr="001C653D" w:rsidRDefault="0060364E" w:rsidP="00520546">
      <w:pPr>
        <w:spacing w:after="0" w:line="240" w:lineRule="auto"/>
        <w:ind w:firstLine="709"/>
        <w:jc w:val="both"/>
        <w:rPr>
          <w:bCs/>
          <w:sz w:val="28"/>
          <w:szCs w:val="28"/>
        </w:rPr>
      </w:pPr>
      <w:r w:rsidRPr="001C653D">
        <w:rPr>
          <w:bCs/>
          <w:sz w:val="28"/>
          <w:szCs w:val="28"/>
        </w:rPr>
        <w:t>В перечень крупных, экономически или социально значимых организаций в Ибресинском районе входят:</w:t>
      </w:r>
    </w:p>
    <w:p w14:paraId="321A62C2" w14:textId="17BB956F" w:rsidR="0060364E" w:rsidRPr="001C653D" w:rsidRDefault="0060364E" w:rsidP="00520546">
      <w:pPr>
        <w:spacing w:after="0" w:line="240" w:lineRule="auto"/>
        <w:ind w:firstLine="709"/>
        <w:jc w:val="both"/>
        <w:rPr>
          <w:bCs/>
          <w:sz w:val="28"/>
          <w:szCs w:val="28"/>
        </w:rPr>
      </w:pPr>
      <w:r w:rsidRPr="001C653D">
        <w:rPr>
          <w:bCs/>
          <w:sz w:val="28"/>
          <w:szCs w:val="28"/>
        </w:rPr>
        <w:t xml:space="preserve">- ООО </w:t>
      </w:r>
      <w:r w:rsidR="000452F2">
        <w:rPr>
          <w:bCs/>
          <w:sz w:val="28"/>
          <w:szCs w:val="28"/>
        </w:rPr>
        <w:t>«</w:t>
      </w:r>
      <w:r w:rsidRPr="001C653D">
        <w:rPr>
          <w:bCs/>
          <w:sz w:val="28"/>
          <w:szCs w:val="28"/>
        </w:rPr>
        <w:t>Ибресинский литейный завод</w:t>
      </w:r>
      <w:r w:rsidR="000452F2">
        <w:rPr>
          <w:bCs/>
          <w:sz w:val="28"/>
          <w:szCs w:val="28"/>
        </w:rPr>
        <w:t>»</w:t>
      </w:r>
      <w:r w:rsidRPr="001C653D">
        <w:rPr>
          <w:bCs/>
          <w:sz w:val="28"/>
          <w:szCs w:val="28"/>
        </w:rPr>
        <w:t>;</w:t>
      </w:r>
    </w:p>
    <w:p w14:paraId="394B8904" w14:textId="5F7AD137" w:rsidR="0060364E" w:rsidRPr="001C653D" w:rsidRDefault="0060364E" w:rsidP="00520546">
      <w:pPr>
        <w:spacing w:after="0" w:line="240" w:lineRule="auto"/>
        <w:ind w:firstLine="709"/>
        <w:jc w:val="both"/>
        <w:rPr>
          <w:bCs/>
          <w:sz w:val="28"/>
          <w:szCs w:val="28"/>
        </w:rPr>
      </w:pPr>
      <w:r w:rsidRPr="001C653D">
        <w:rPr>
          <w:bCs/>
          <w:sz w:val="28"/>
          <w:szCs w:val="28"/>
        </w:rPr>
        <w:t xml:space="preserve">- колхоз </w:t>
      </w:r>
      <w:r w:rsidR="000452F2">
        <w:rPr>
          <w:bCs/>
          <w:sz w:val="28"/>
          <w:szCs w:val="28"/>
        </w:rPr>
        <w:t>«</w:t>
      </w:r>
      <w:r w:rsidRPr="001C653D">
        <w:rPr>
          <w:bCs/>
          <w:sz w:val="28"/>
          <w:szCs w:val="28"/>
        </w:rPr>
        <w:t>Красный партизан</w:t>
      </w:r>
      <w:r w:rsidR="000452F2">
        <w:rPr>
          <w:bCs/>
          <w:sz w:val="28"/>
          <w:szCs w:val="28"/>
        </w:rPr>
        <w:t>»</w:t>
      </w:r>
      <w:r w:rsidRPr="001C653D">
        <w:rPr>
          <w:bCs/>
          <w:sz w:val="28"/>
          <w:szCs w:val="28"/>
        </w:rPr>
        <w:t>;</w:t>
      </w:r>
    </w:p>
    <w:p w14:paraId="21D41E72" w14:textId="1003C69E" w:rsidR="0060364E" w:rsidRPr="001C653D" w:rsidRDefault="0060364E" w:rsidP="00520546">
      <w:pPr>
        <w:spacing w:after="0" w:line="240" w:lineRule="auto"/>
        <w:ind w:firstLine="709"/>
        <w:jc w:val="both"/>
        <w:rPr>
          <w:bCs/>
          <w:sz w:val="28"/>
          <w:szCs w:val="28"/>
        </w:rPr>
      </w:pPr>
      <w:r w:rsidRPr="001C653D">
        <w:rPr>
          <w:bCs/>
          <w:sz w:val="28"/>
          <w:szCs w:val="28"/>
        </w:rPr>
        <w:t xml:space="preserve">- ОАО </w:t>
      </w:r>
      <w:r w:rsidR="000452F2">
        <w:rPr>
          <w:bCs/>
          <w:sz w:val="28"/>
          <w:szCs w:val="28"/>
        </w:rPr>
        <w:t>«</w:t>
      </w:r>
      <w:r w:rsidRPr="001C653D">
        <w:rPr>
          <w:bCs/>
          <w:sz w:val="28"/>
          <w:szCs w:val="28"/>
        </w:rPr>
        <w:t>Рассвет</w:t>
      </w:r>
      <w:r w:rsidR="000452F2">
        <w:rPr>
          <w:bCs/>
          <w:sz w:val="28"/>
          <w:szCs w:val="28"/>
        </w:rPr>
        <w:t>»</w:t>
      </w:r>
      <w:r w:rsidRPr="001C653D">
        <w:rPr>
          <w:bCs/>
          <w:sz w:val="28"/>
          <w:szCs w:val="28"/>
        </w:rPr>
        <w:t>;</w:t>
      </w:r>
    </w:p>
    <w:p w14:paraId="61A0B389" w14:textId="77777777" w:rsidR="0060364E" w:rsidRPr="001C653D" w:rsidRDefault="0060364E" w:rsidP="00520546">
      <w:pPr>
        <w:spacing w:after="0" w:line="240" w:lineRule="auto"/>
        <w:ind w:firstLine="709"/>
        <w:jc w:val="both"/>
        <w:rPr>
          <w:bCs/>
          <w:sz w:val="28"/>
          <w:szCs w:val="28"/>
        </w:rPr>
      </w:pPr>
      <w:r w:rsidRPr="001C653D">
        <w:rPr>
          <w:bCs/>
          <w:sz w:val="28"/>
          <w:szCs w:val="28"/>
        </w:rPr>
        <w:t>- Ибресинское райпо.</w:t>
      </w:r>
    </w:p>
    <w:p w14:paraId="6D146A7B" w14:textId="77777777" w:rsidR="0060364E" w:rsidRPr="001C653D" w:rsidRDefault="0060364E" w:rsidP="00520546">
      <w:pPr>
        <w:spacing w:after="0" w:line="240" w:lineRule="auto"/>
        <w:ind w:firstLine="709"/>
        <w:jc w:val="both"/>
        <w:rPr>
          <w:sz w:val="28"/>
          <w:szCs w:val="28"/>
        </w:rPr>
      </w:pPr>
      <w:r w:rsidRPr="001C653D">
        <w:rPr>
          <w:sz w:val="28"/>
          <w:szCs w:val="28"/>
        </w:rPr>
        <w:t>Оборот организаций, не относящихся к субъектам малого предпринимательства, составил 1 028,4 млн рублей.</w:t>
      </w:r>
    </w:p>
    <w:p w14:paraId="4345D71C" w14:textId="37CF4955" w:rsidR="0060364E" w:rsidRPr="001C653D" w:rsidRDefault="0060364E" w:rsidP="00520546">
      <w:pPr>
        <w:spacing w:after="0" w:line="240" w:lineRule="auto"/>
        <w:ind w:firstLine="709"/>
        <w:jc w:val="both"/>
        <w:rPr>
          <w:sz w:val="28"/>
          <w:szCs w:val="28"/>
        </w:rPr>
      </w:pPr>
      <w:r w:rsidRPr="001C653D">
        <w:rPr>
          <w:sz w:val="28"/>
          <w:szCs w:val="28"/>
        </w:rPr>
        <w:t xml:space="preserve">Объем работ, выполненных по виду деятельности </w:t>
      </w:r>
      <w:r w:rsidR="000452F2">
        <w:rPr>
          <w:sz w:val="28"/>
          <w:szCs w:val="28"/>
        </w:rPr>
        <w:t>«</w:t>
      </w:r>
      <w:r w:rsidRPr="001C653D">
        <w:rPr>
          <w:sz w:val="28"/>
          <w:szCs w:val="28"/>
        </w:rPr>
        <w:t>Строительство</w:t>
      </w:r>
      <w:r w:rsidR="000452F2">
        <w:rPr>
          <w:sz w:val="28"/>
          <w:szCs w:val="28"/>
        </w:rPr>
        <w:t>»</w:t>
      </w:r>
      <w:r w:rsidRPr="001C653D">
        <w:rPr>
          <w:sz w:val="28"/>
          <w:szCs w:val="28"/>
        </w:rPr>
        <w:t xml:space="preserve">, в 2019 году составил 16,9 млн рублей, или 124,2% к уровню 2018 года, ввод жилья </w:t>
      </w:r>
      <w:r w:rsidRPr="001C653D">
        <w:rPr>
          <w:noProof/>
          <w:sz w:val="28"/>
          <w:szCs w:val="28"/>
          <w:lang w:eastAsia="ru-RU"/>
        </w:rPr>
        <w:t>-</w:t>
      </w:r>
      <w:r w:rsidRPr="001C653D">
        <w:rPr>
          <w:sz w:val="28"/>
          <w:szCs w:val="28"/>
        </w:rPr>
        <w:t xml:space="preserve"> 4681 м</w:t>
      </w:r>
      <w:r w:rsidRPr="001C653D">
        <w:rPr>
          <w:sz w:val="28"/>
          <w:szCs w:val="28"/>
          <w:vertAlign w:val="superscript"/>
        </w:rPr>
        <w:t>2</w:t>
      </w:r>
      <w:r w:rsidRPr="001C653D">
        <w:rPr>
          <w:sz w:val="28"/>
          <w:szCs w:val="28"/>
        </w:rPr>
        <w:t>.</w:t>
      </w:r>
    </w:p>
    <w:p w14:paraId="695A32B3" w14:textId="77777777" w:rsidR="0060364E" w:rsidRPr="001C653D" w:rsidRDefault="0060364E" w:rsidP="00520546">
      <w:pPr>
        <w:spacing w:after="0" w:line="240" w:lineRule="auto"/>
        <w:ind w:firstLine="709"/>
        <w:jc w:val="both"/>
        <w:rPr>
          <w:sz w:val="28"/>
          <w:szCs w:val="28"/>
        </w:rPr>
      </w:pPr>
      <w:r w:rsidRPr="001C653D">
        <w:rPr>
          <w:bCs/>
          <w:sz w:val="28"/>
          <w:szCs w:val="28"/>
        </w:rPr>
        <w:t>В консолидированный бюджет Ибресинского района мобилизовано</w:t>
      </w:r>
      <w:r w:rsidRPr="001C653D">
        <w:rPr>
          <w:sz w:val="28"/>
          <w:szCs w:val="28"/>
        </w:rPr>
        <w:t xml:space="preserve"> собственных доходов в объеме 103 849,5 тыс. рублей, или на 101,8% к годовым плановым назначениям, или увеличение к уровню 2018 года на 6,8%, </w:t>
      </w:r>
      <w:r w:rsidRPr="001C653D">
        <w:rPr>
          <w:sz w:val="28"/>
          <w:szCs w:val="28"/>
        </w:rPr>
        <w:lastRenderedPageBreak/>
        <w:t>что в абсолютном выражении на 6 569,5 тыс. рублей больше. Удельный вес поступивших собственных доходов консолидированного бюджета Ибресинского района в общем объеме поступивших за 2019 год доходов составляет 19,8%.</w:t>
      </w:r>
    </w:p>
    <w:p w14:paraId="4457DB96" w14:textId="77777777" w:rsidR="0060364E" w:rsidRPr="001C653D" w:rsidRDefault="0060364E" w:rsidP="00520546">
      <w:pPr>
        <w:spacing w:after="0" w:line="240" w:lineRule="auto"/>
        <w:ind w:firstLine="709"/>
        <w:jc w:val="both"/>
        <w:rPr>
          <w:sz w:val="28"/>
          <w:szCs w:val="28"/>
        </w:rPr>
      </w:pPr>
      <w:r w:rsidRPr="001C653D">
        <w:rPr>
          <w:sz w:val="28"/>
          <w:szCs w:val="28"/>
        </w:rPr>
        <w:t>Налоговые поступления составили 88 316,5 тыс. рублей, или на 105,1% к годовым плановым назначениям и рост по сравнению с уровнем 2018 года на 4 084,4 тыс. рублей, или на 4,9%. Удельный вес налоговых поступлений в общем объеме поступивших собственных доходов за 2019 год составил 85,0%.</w:t>
      </w:r>
    </w:p>
    <w:p w14:paraId="798FEC2B" w14:textId="77777777" w:rsidR="0060364E" w:rsidRPr="001C653D" w:rsidRDefault="0060364E" w:rsidP="00520546">
      <w:pPr>
        <w:spacing w:after="0" w:line="240" w:lineRule="auto"/>
        <w:ind w:firstLine="709"/>
        <w:jc w:val="both"/>
        <w:rPr>
          <w:sz w:val="28"/>
          <w:szCs w:val="28"/>
        </w:rPr>
      </w:pPr>
      <w:r w:rsidRPr="001C653D">
        <w:rPr>
          <w:sz w:val="28"/>
          <w:szCs w:val="28"/>
        </w:rPr>
        <w:t>Неналоговые доходы за 2019 год поступили в объеме 15 533,0 тыс. рублей, или на 86,4% к годовым плановым назначениям или с ростом по сравнению с уровнем 2018 года на 2 485,1 тыс. рублей, или на 19,1%. Удельный вес неналоговых поступлений в общем объеме поступивших собственных доходов за 2019 год составил 14,9%, что на уровне 2018 года.</w:t>
      </w:r>
    </w:p>
    <w:p w14:paraId="2164364B" w14:textId="4F7144F2" w:rsidR="0060364E" w:rsidRPr="001C653D" w:rsidRDefault="0060364E" w:rsidP="00520546">
      <w:pPr>
        <w:spacing w:after="0" w:line="240" w:lineRule="auto"/>
        <w:ind w:firstLine="709"/>
        <w:jc w:val="both"/>
        <w:rPr>
          <w:sz w:val="28"/>
          <w:szCs w:val="28"/>
        </w:rPr>
      </w:pPr>
      <w:r w:rsidRPr="001C653D">
        <w:rPr>
          <w:sz w:val="28"/>
          <w:szCs w:val="28"/>
        </w:rPr>
        <w:t>Безвозмездные поступления в форме дотаций, субсидий, субвенций и иных межбюджетных трансфертов из вышестоящих бюджетов за 2019 год освоены в объеме 446 885,6 тыс. рублей, что составляет 97,6% от годовых плановых назначений, или на 7,9% больше, чем за 2018 год.</w:t>
      </w:r>
    </w:p>
    <w:p w14:paraId="3416DE49"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6C5A7441" w14:textId="77777777" w:rsidR="0060364E" w:rsidRPr="001C653D" w:rsidRDefault="0060364E" w:rsidP="00520546">
      <w:pPr>
        <w:spacing w:after="0" w:line="240" w:lineRule="auto"/>
        <w:ind w:firstLine="709"/>
        <w:jc w:val="both"/>
        <w:rPr>
          <w:sz w:val="28"/>
          <w:szCs w:val="28"/>
        </w:rPr>
      </w:pPr>
      <w:r w:rsidRPr="001C653D">
        <w:rPr>
          <w:sz w:val="28"/>
          <w:szCs w:val="28"/>
        </w:rPr>
        <w:t>В Ибресинском районе на государственной охране состоит 7 памятников истории и культуры, археологические памятники. Они имеют туристический потенциал и могут быть включены в составление туристических маршрутов, посвященных истории района или республики.</w:t>
      </w:r>
    </w:p>
    <w:p w14:paraId="652AC45E" w14:textId="77777777" w:rsidR="0060364E" w:rsidRPr="001C653D" w:rsidRDefault="0060364E" w:rsidP="00520546">
      <w:pPr>
        <w:spacing w:after="0" w:line="240" w:lineRule="auto"/>
        <w:ind w:firstLine="709"/>
        <w:jc w:val="both"/>
        <w:rPr>
          <w:sz w:val="28"/>
          <w:szCs w:val="28"/>
        </w:rPr>
      </w:pPr>
      <w:r w:rsidRPr="001C653D">
        <w:rPr>
          <w:sz w:val="28"/>
          <w:szCs w:val="28"/>
        </w:rPr>
        <w:t>Также на территории района располагается пять памятников природы, которые имеют культурно-рекреационную и экологическую ценность.</w:t>
      </w:r>
    </w:p>
    <w:p w14:paraId="34BC3393" w14:textId="408925C5" w:rsidR="0060364E" w:rsidRPr="001C653D" w:rsidRDefault="0060364E" w:rsidP="00520546">
      <w:pPr>
        <w:spacing w:after="0" w:line="240" w:lineRule="auto"/>
        <w:ind w:firstLine="709"/>
        <w:jc w:val="both"/>
        <w:rPr>
          <w:sz w:val="28"/>
          <w:szCs w:val="28"/>
        </w:rPr>
      </w:pPr>
      <w:r w:rsidRPr="001C653D">
        <w:rPr>
          <w:sz w:val="28"/>
          <w:szCs w:val="28"/>
        </w:rPr>
        <w:t xml:space="preserve">Инфраструктура размещения в районе достаточно развита – 13 средств коллективного размещения туристов – три базы отдыха, десять гостевых домов, этно-деревня </w:t>
      </w:r>
      <w:r w:rsidR="000452F2">
        <w:rPr>
          <w:sz w:val="28"/>
          <w:szCs w:val="28"/>
        </w:rPr>
        <w:t>«</w:t>
      </w:r>
      <w:r w:rsidRPr="001C653D">
        <w:rPr>
          <w:sz w:val="28"/>
          <w:szCs w:val="28"/>
        </w:rPr>
        <w:t>Савка</w:t>
      </w:r>
      <w:r w:rsidR="000452F2">
        <w:rPr>
          <w:sz w:val="28"/>
          <w:szCs w:val="28"/>
        </w:rPr>
        <w:t>»</w:t>
      </w:r>
      <w:r w:rsidRPr="001C653D">
        <w:rPr>
          <w:sz w:val="28"/>
          <w:szCs w:val="28"/>
        </w:rPr>
        <w:t>.</w:t>
      </w:r>
    </w:p>
    <w:p w14:paraId="331357AF" w14:textId="0A7088F3" w:rsidR="0060364E" w:rsidRPr="001C653D" w:rsidRDefault="0060364E" w:rsidP="00520546">
      <w:pPr>
        <w:spacing w:after="0" w:line="240" w:lineRule="auto"/>
        <w:ind w:firstLine="709"/>
        <w:jc w:val="both"/>
        <w:rPr>
          <w:sz w:val="28"/>
          <w:szCs w:val="28"/>
        </w:rPr>
      </w:pPr>
      <w:r w:rsidRPr="001C653D">
        <w:rPr>
          <w:sz w:val="28"/>
          <w:szCs w:val="28"/>
        </w:rPr>
        <w:t xml:space="preserve">Разработаны и опробованы 4 туристических маршрута: культурно-познавательный, </w:t>
      </w:r>
      <w:r w:rsidR="000452F2">
        <w:rPr>
          <w:sz w:val="28"/>
          <w:szCs w:val="28"/>
        </w:rPr>
        <w:t>«</w:t>
      </w:r>
      <w:r w:rsidRPr="001C653D">
        <w:rPr>
          <w:sz w:val="28"/>
          <w:szCs w:val="28"/>
        </w:rPr>
        <w:t>Память, живущая в нас, на века</w:t>
      </w:r>
      <w:r w:rsidR="000452F2">
        <w:rPr>
          <w:sz w:val="28"/>
          <w:szCs w:val="28"/>
        </w:rPr>
        <w:t>»</w:t>
      </w:r>
      <w:r w:rsidRPr="001C653D">
        <w:rPr>
          <w:sz w:val="28"/>
          <w:szCs w:val="28"/>
        </w:rPr>
        <w:t xml:space="preserve">, </w:t>
      </w:r>
      <w:r w:rsidR="000452F2">
        <w:rPr>
          <w:sz w:val="28"/>
          <w:szCs w:val="28"/>
        </w:rPr>
        <w:t>«</w:t>
      </w:r>
      <w:r w:rsidRPr="001C653D">
        <w:rPr>
          <w:sz w:val="28"/>
          <w:szCs w:val="28"/>
        </w:rPr>
        <w:t>По Святыням Ибресинской земли</w:t>
      </w:r>
      <w:r w:rsidR="000452F2">
        <w:rPr>
          <w:sz w:val="28"/>
          <w:szCs w:val="28"/>
        </w:rPr>
        <w:t>»</w:t>
      </w:r>
      <w:r w:rsidRPr="001C653D">
        <w:rPr>
          <w:sz w:val="28"/>
          <w:szCs w:val="28"/>
        </w:rPr>
        <w:t xml:space="preserve">, </w:t>
      </w:r>
      <w:r w:rsidR="000452F2">
        <w:rPr>
          <w:sz w:val="28"/>
          <w:szCs w:val="28"/>
        </w:rPr>
        <w:t>«</w:t>
      </w:r>
      <w:r w:rsidRPr="001C653D">
        <w:rPr>
          <w:sz w:val="28"/>
          <w:szCs w:val="28"/>
        </w:rPr>
        <w:t>По местам пребывания Алексея Петровича Маресьева</w:t>
      </w:r>
      <w:r w:rsidR="000452F2">
        <w:rPr>
          <w:sz w:val="28"/>
          <w:szCs w:val="28"/>
        </w:rPr>
        <w:t>»</w:t>
      </w:r>
      <w:r w:rsidRPr="001C653D">
        <w:rPr>
          <w:sz w:val="28"/>
          <w:szCs w:val="28"/>
        </w:rPr>
        <w:t>.</w:t>
      </w:r>
    </w:p>
    <w:p w14:paraId="0817A0C8"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476EE47C" w14:textId="3C668A7D" w:rsidR="0060364E" w:rsidRPr="001C653D" w:rsidRDefault="0060364E" w:rsidP="00520546">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1C839AB6" w14:textId="77777777" w:rsidR="0060364E" w:rsidRPr="00924B5A" w:rsidRDefault="0060364E" w:rsidP="00520546">
      <w:pPr>
        <w:pStyle w:val="2"/>
        <w:spacing w:before="0" w:line="240" w:lineRule="auto"/>
        <w:ind w:firstLine="709"/>
        <w:jc w:val="both"/>
        <w:rPr>
          <w:rFonts w:ascii="Times New Roman" w:hAnsi="Times New Roman" w:cs="Times New Roman"/>
          <w:b/>
          <w:bCs/>
          <w:color w:val="auto"/>
          <w:sz w:val="28"/>
          <w:szCs w:val="28"/>
        </w:rPr>
      </w:pPr>
      <w:bookmarkStart w:id="72" w:name="_Toc47367272"/>
      <w:r w:rsidRPr="00924B5A">
        <w:rPr>
          <w:rFonts w:ascii="Times New Roman" w:hAnsi="Times New Roman" w:cs="Times New Roman"/>
          <w:b/>
          <w:bCs/>
          <w:color w:val="auto"/>
          <w:sz w:val="28"/>
          <w:szCs w:val="28"/>
        </w:rPr>
        <w:t>Проблемы муниципального образования</w:t>
      </w:r>
      <w:bookmarkEnd w:id="72"/>
    </w:p>
    <w:p w14:paraId="7FD30C2F"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3" w:name="_Toc47367273"/>
      <w:r w:rsidRPr="009629E1">
        <w:rPr>
          <w:rFonts w:ascii="Times New Roman" w:hAnsi="Times New Roman" w:cs="Times New Roman"/>
          <w:b/>
          <w:bCs/>
          <w:color w:val="auto"/>
          <w:sz w:val="28"/>
          <w:szCs w:val="28"/>
        </w:rPr>
        <w:t>Образование</w:t>
      </w:r>
      <w:bookmarkEnd w:id="73"/>
    </w:p>
    <w:p w14:paraId="5E875FA2" w14:textId="77777777" w:rsidR="0060364E" w:rsidRPr="001C653D" w:rsidRDefault="0060364E" w:rsidP="00520546">
      <w:pPr>
        <w:spacing w:after="0" w:line="240" w:lineRule="auto"/>
        <w:ind w:firstLine="709"/>
        <w:jc w:val="both"/>
        <w:rPr>
          <w:sz w:val="28"/>
          <w:szCs w:val="28"/>
        </w:rPr>
      </w:pPr>
      <w:r w:rsidRPr="001C653D">
        <w:rPr>
          <w:sz w:val="28"/>
          <w:szCs w:val="28"/>
        </w:rPr>
        <w:t xml:space="preserve">Асфальтирование территорий возле школ, детских садов и учреждений дополнительного образования. Асфальтирование школьного двора, где проходят все линейки, праздники и другие массовые мероприятия. В настоящее время дорожному покрытию требуется ремонт. При визуальном осмотре заметно: дорожное покрытие (асфальт) находится в неудовлетворительном состоянии (присутствуют многочисленные ямы, </w:t>
      </w:r>
      <w:r w:rsidRPr="001C653D">
        <w:rPr>
          <w:sz w:val="28"/>
          <w:szCs w:val="28"/>
        </w:rPr>
        <w:lastRenderedPageBreak/>
        <w:t>выбоины, рытвины, неровности, трещины, местами разрушается щебеночное основание).</w:t>
      </w:r>
    </w:p>
    <w:p w14:paraId="0A6CADBC" w14:textId="77777777" w:rsidR="0060364E" w:rsidRPr="001C653D" w:rsidRDefault="0060364E" w:rsidP="00520546">
      <w:pPr>
        <w:spacing w:after="0" w:line="240" w:lineRule="auto"/>
        <w:ind w:firstLine="709"/>
        <w:jc w:val="both"/>
        <w:rPr>
          <w:sz w:val="28"/>
          <w:szCs w:val="28"/>
        </w:rPr>
      </w:pPr>
      <w:r w:rsidRPr="001C653D">
        <w:rPr>
          <w:sz w:val="28"/>
          <w:szCs w:val="28"/>
        </w:rPr>
        <w:t>В непогоду территории образовательных учреждений местами превращается в огромные лужи, и детям и взрослым приходится обходить их по газонам, а в некоторых местах приходится идти по воде.</w:t>
      </w:r>
    </w:p>
    <w:p w14:paraId="0651BDA6" w14:textId="77777777" w:rsidR="0060364E" w:rsidRPr="001C653D" w:rsidRDefault="0060364E" w:rsidP="00520546">
      <w:pPr>
        <w:spacing w:after="0" w:line="240" w:lineRule="auto"/>
        <w:ind w:firstLine="709"/>
        <w:jc w:val="both"/>
        <w:rPr>
          <w:sz w:val="28"/>
          <w:szCs w:val="28"/>
        </w:rPr>
      </w:pPr>
      <w:r w:rsidRPr="001C653D">
        <w:rPr>
          <w:sz w:val="28"/>
          <w:szCs w:val="28"/>
        </w:rPr>
        <w:t>Дорожное</w:t>
      </w:r>
      <w:r w:rsidRPr="001C653D">
        <w:rPr>
          <w:sz w:val="28"/>
          <w:szCs w:val="28"/>
        </w:rPr>
        <w:tab/>
        <w:t>покрытие</w:t>
      </w:r>
      <w:r w:rsidRPr="001C653D">
        <w:rPr>
          <w:sz w:val="28"/>
          <w:szCs w:val="28"/>
        </w:rPr>
        <w:tab/>
        <w:t>не</w:t>
      </w:r>
      <w:r w:rsidRPr="001C653D">
        <w:rPr>
          <w:sz w:val="28"/>
          <w:szCs w:val="28"/>
        </w:rPr>
        <w:tab/>
        <w:t>соответствует</w:t>
      </w:r>
      <w:r w:rsidRPr="001C653D">
        <w:rPr>
          <w:sz w:val="28"/>
          <w:szCs w:val="28"/>
        </w:rPr>
        <w:tab/>
        <w:t>Санитарно-эпидемиологическим правилам и нормативам, что нарушает права обучающихся (воспитанников), несовершенных лиц на охрану жизни и здоровья, безопасные условия во время образовательного процесса.</w:t>
      </w:r>
    </w:p>
    <w:p w14:paraId="08E52D33" w14:textId="77777777" w:rsidR="0060364E" w:rsidRPr="001C653D" w:rsidRDefault="0060364E" w:rsidP="00520546">
      <w:pPr>
        <w:spacing w:after="0" w:line="240" w:lineRule="auto"/>
        <w:ind w:firstLine="709"/>
        <w:jc w:val="both"/>
        <w:rPr>
          <w:sz w:val="28"/>
          <w:szCs w:val="28"/>
        </w:rPr>
      </w:pPr>
      <w:r w:rsidRPr="001C653D">
        <w:rPr>
          <w:sz w:val="28"/>
          <w:szCs w:val="28"/>
        </w:rPr>
        <w:t>Неудовлетворительное состояние асфальтового покрытия становится потенциальной угрозой травматизма. Растет недовольство среди воспитанников и родителей (законных представителей). Нарушается эстетический вид. Благоустройство прилегающей территории (асфальтирование) превратит территорию образовательных учреждений, в рациональную двигательную среду, создаст условия для реализации двигательной активности детей в соответствии с их возможностями.</w:t>
      </w:r>
    </w:p>
    <w:p w14:paraId="5B03B13A"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37B2E4A6" w14:textId="77777777" w:rsidR="0060364E" w:rsidRPr="001C653D" w:rsidRDefault="0060364E" w:rsidP="00520546">
      <w:pPr>
        <w:spacing w:after="0" w:line="240" w:lineRule="auto"/>
        <w:ind w:firstLine="709"/>
        <w:jc w:val="both"/>
        <w:rPr>
          <w:sz w:val="28"/>
          <w:szCs w:val="28"/>
        </w:rPr>
      </w:pPr>
      <w:r w:rsidRPr="001C653D">
        <w:rPr>
          <w:sz w:val="28"/>
          <w:szCs w:val="28"/>
        </w:rPr>
        <w:t>В Минобразования Чувашии направлены письма по вопросу включения в государственную программу для проведения работ по асфальтированию территорий образовательных организаций.</w:t>
      </w:r>
    </w:p>
    <w:p w14:paraId="64FA8154"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7940693A" w14:textId="77777777" w:rsidR="0060364E" w:rsidRPr="001C653D" w:rsidRDefault="0060364E" w:rsidP="00520546">
      <w:pPr>
        <w:spacing w:after="0" w:line="240" w:lineRule="auto"/>
        <w:ind w:firstLine="709"/>
        <w:jc w:val="both"/>
        <w:rPr>
          <w:sz w:val="28"/>
          <w:szCs w:val="28"/>
        </w:rPr>
      </w:pPr>
      <w:r w:rsidRPr="001C653D">
        <w:rPr>
          <w:sz w:val="28"/>
          <w:szCs w:val="28"/>
        </w:rPr>
        <w:t>Источник финансирования - республиканский бюджет.</w:t>
      </w:r>
    </w:p>
    <w:p w14:paraId="3711BD9F" w14:textId="73C1F50B" w:rsidR="0060364E" w:rsidRPr="001C653D" w:rsidRDefault="0060364E" w:rsidP="00520546">
      <w:pPr>
        <w:spacing w:after="0" w:line="240" w:lineRule="auto"/>
        <w:ind w:firstLine="709"/>
        <w:jc w:val="both"/>
        <w:rPr>
          <w:sz w:val="28"/>
          <w:szCs w:val="28"/>
        </w:rPr>
      </w:pPr>
      <w:r w:rsidRPr="001C653D">
        <w:rPr>
          <w:sz w:val="28"/>
          <w:szCs w:val="28"/>
        </w:rPr>
        <w:t xml:space="preserve">Строительство детского сада на 160 мест, в т.ч. 50 мест ясельные группы, в рамках регионального проекта </w:t>
      </w:r>
      <w:r w:rsidR="000452F2">
        <w:rPr>
          <w:sz w:val="28"/>
          <w:szCs w:val="28"/>
        </w:rPr>
        <w:t>«</w:t>
      </w:r>
      <w:r w:rsidRPr="001C653D">
        <w:rPr>
          <w:sz w:val="28"/>
          <w:szCs w:val="28"/>
        </w:rPr>
        <w:t>Содействие занятости женщин-создание условий дошкольного образования для детей в возрасте до 3-х лет</w:t>
      </w:r>
      <w:r w:rsidR="000452F2">
        <w:rPr>
          <w:sz w:val="28"/>
          <w:szCs w:val="28"/>
        </w:rPr>
        <w:t>»</w:t>
      </w:r>
      <w:r w:rsidRPr="001C653D">
        <w:rPr>
          <w:sz w:val="28"/>
          <w:szCs w:val="28"/>
        </w:rPr>
        <w:t xml:space="preserve"> национального проекта </w:t>
      </w:r>
      <w:r w:rsidR="000452F2">
        <w:rPr>
          <w:sz w:val="28"/>
          <w:szCs w:val="28"/>
        </w:rPr>
        <w:t>«</w:t>
      </w:r>
      <w:r w:rsidRPr="001C653D">
        <w:rPr>
          <w:sz w:val="28"/>
          <w:szCs w:val="28"/>
        </w:rPr>
        <w:t>Образование</w:t>
      </w:r>
      <w:r w:rsidR="000452F2">
        <w:rPr>
          <w:sz w:val="28"/>
          <w:szCs w:val="28"/>
        </w:rPr>
        <w:t>»</w:t>
      </w:r>
      <w:r w:rsidRPr="001C653D">
        <w:rPr>
          <w:sz w:val="28"/>
          <w:szCs w:val="28"/>
        </w:rPr>
        <w:t>.</w:t>
      </w:r>
    </w:p>
    <w:p w14:paraId="3EA457CD"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41C9218C" w14:textId="77777777" w:rsidR="0060364E" w:rsidRPr="001C653D" w:rsidRDefault="0060364E" w:rsidP="00520546">
      <w:pPr>
        <w:spacing w:after="0" w:line="240" w:lineRule="auto"/>
        <w:ind w:firstLine="709"/>
        <w:jc w:val="both"/>
        <w:rPr>
          <w:sz w:val="28"/>
          <w:szCs w:val="28"/>
        </w:rPr>
      </w:pPr>
      <w:r w:rsidRPr="001C653D">
        <w:rPr>
          <w:sz w:val="28"/>
          <w:szCs w:val="28"/>
        </w:rPr>
        <w:t>Проектно-сметная документация типовая. Будет сделана привязка проекта к местности.</w:t>
      </w:r>
    </w:p>
    <w:p w14:paraId="5C18DC0A"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40BE3FDA" w14:textId="2D68C200" w:rsidR="0060364E" w:rsidRDefault="0060364E" w:rsidP="00520546">
      <w:pPr>
        <w:spacing w:after="0" w:line="240" w:lineRule="auto"/>
        <w:ind w:firstLine="709"/>
        <w:jc w:val="both"/>
        <w:rPr>
          <w:sz w:val="28"/>
          <w:szCs w:val="28"/>
        </w:rPr>
      </w:pPr>
      <w:r w:rsidRPr="001C653D">
        <w:rPr>
          <w:sz w:val="28"/>
          <w:szCs w:val="28"/>
        </w:rPr>
        <w:t>Источник финансирования - республиканский бюджет.</w:t>
      </w:r>
    </w:p>
    <w:p w14:paraId="722A4C1F" w14:textId="14227A3D" w:rsidR="003B3139" w:rsidRPr="003B3139" w:rsidRDefault="003B3139" w:rsidP="00520546">
      <w:pPr>
        <w:spacing w:after="0" w:line="240" w:lineRule="auto"/>
        <w:ind w:firstLine="709"/>
        <w:jc w:val="both"/>
        <w:rPr>
          <w:sz w:val="28"/>
          <w:szCs w:val="28"/>
        </w:rPr>
      </w:pPr>
      <w:r w:rsidRPr="003B3139">
        <w:rPr>
          <w:sz w:val="28"/>
          <w:szCs w:val="28"/>
        </w:rPr>
        <w:t xml:space="preserve">3. Строительство котельной для МБОУ </w:t>
      </w:r>
      <w:r w:rsidR="000452F2">
        <w:rPr>
          <w:sz w:val="28"/>
          <w:szCs w:val="28"/>
        </w:rPr>
        <w:t>«</w:t>
      </w:r>
      <w:r w:rsidRPr="003B3139">
        <w:rPr>
          <w:sz w:val="28"/>
          <w:szCs w:val="28"/>
        </w:rPr>
        <w:t>Айбечская СОШ</w:t>
      </w:r>
      <w:r w:rsidR="000452F2">
        <w:rPr>
          <w:sz w:val="28"/>
          <w:szCs w:val="28"/>
        </w:rPr>
        <w:t>»</w:t>
      </w:r>
      <w:r w:rsidRPr="003B3139">
        <w:rPr>
          <w:sz w:val="28"/>
          <w:szCs w:val="28"/>
        </w:rPr>
        <w:t>. В настоящее время старая котельная отапливает и школу, и детский сад, и проблема в больших теплопотерях.</w:t>
      </w:r>
    </w:p>
    <w:p w14:paraId="5BB73181" w14:textId="77777777" w:rsidR="003B3139" w:rsidRPr="003B3139" w:rsidRDefault="003B3139" w:rsidP="00520546">
      <w:pPr>
        <w:spacing w:after="0" w:line="240" w:lineRule="auto"/>
        <w:ind w:firstLine="709"/>
        <w:jc w:val="both"/>
        <w:rPr>
          <w:i/>
          <w:sz w:val="28"/>
          <w:szCs w:val="28"/>
        </w:rPr>
      </w:pPr>
      <w:r w:rsidRPr="003B3139">
        <w:rPr>
          <w:i/>
          <w:sz w:val="28"/>
          <w:szCs w:val="28"/>
        </w:rPr>
        <w:t>Пути решения</w:t>
      </w:r>
    </w:p>
    <w:p w14:paraId="1DF2FF9A" w14:textId="77777777" w:rsidR="003B3139" w:rsidRPr="003B3139" w:rsidRDefault="003B3139" w:rsidP="00520546">
      <w:pPr>
        <w:spacing w:after="0" w:line="240" w:lineRule="auto"/>
        <w:ind w:firstLine="709"/>
        <w:jc w:val="both"/>
        <w:rPr>
          <w:sz w:val="28"/>
          <w:szCs w:val="28"/>
        </w:rPr>
      </w:pPr>
      <w:r w:rsidRPr="003B3139">
        <w:rPr>
          <w:sz w:val="28"/>
          <w:szCs w:val="28"/>
        </w:rPr>
        <w:t>В настоящее время составлена ПСД и направлена на согласование в Чувашрегионгаз.</w:t>
      </w:r>
    </w:p>
    <w:p w14:paraId="0E447357" w14:textId="77777777" w:rsidR="003B3139" w:rsidRPr="003B3139" w:rsidRDefault="003B3139" w:rsidP="00520546">
      <w:pPr>
        <w:spacing w:after="0" w:line="240" w:lineRule="auto"/>
        <w:ind w:firstLine="709"/>
        <w:jc w:val="both"/>
        <w:rPr>
          <w:i/>
          <w:iCs/>
          <w:sz w:val="28"/>
          <w:szCs w:val="28"/>
        </w:rPr>
      </w:pPr>
      <w:r w:rsidRPr="003B3139">
        <w:rPr>
          <w:i/>
          <w:iCs/>
          <w:sz w:val="28"/>
          <w:szCs w:val="28"/>
        </w:rPr>
        <w:t>Источники и объёмы финансирования</w:t>
      </w:r>
    </w:p>
    <w:p w14:paraId="73099383" w14:textId="77777777" w:rsidR="003B3139" w:rsidRPr="003B3139" w:rsidRDefault="003B3139" w:rsidP="00520546">
      <w:pPr>
        <w:spacing w:after="0" w:line="240" w:lineRule="auto"/>
        <w:ind w:firstLine="709"/>
        <w:jc w:val="both"/>
        <w:rPr>
          <w:sz w:val="28"/>
          <w:szCs w:val="28"/>
        </w:rPr>
      </w:pPr>
      <w:r w:rsidRPr="003B3139">
        <w:rPr>
          <w:sz w:val="28"/>
          <w:szCs w:val="28"/>
        </w:rPr>
        <w:t>Источник финансирования - республиканский бюджет.</w:t>
      </w:r>
    </w:p>
    <w:p w14:paraId="516D10A9" w14:textId="3CF3CAE6" w:rsidR="003B3139" w:rsidRPr="003B3139" w:rsidRDefault="003B3139" w:rsidP="00520546">
      <w:pPr>
        <w:spacing w:after="0" w:line="240" w:lineRule="auto"/>
        <w:ind w:firstLine="709"/>
        <w:jc w:val="both"/>
        <w:rPr>
          <w:sz w:val="28"/>
          <w:szCs w:val="28"/>
        </w:rPr>
      </w:pPr>
      <w:r w:rsidRPr="003B3139">
        <w:rPr>
          <w:sz w:val="28"/>
          <w:szCs w:val="28"/>
        </w:rPr>
        <w:t xml:space="preserve">4. Проведение капитального ремонта учреждений образования, имеющих износ 50% и более (МБОУ </w:t>
      </w:r>
      <w:r w:rsidR="000452F2">
        <w:rPr>
          <w:sz w:val="28"/>
          <w:szCs w:val="28"/>
        </w:rPr>
        <w:t>«</w:t>
      </w:r>
      <w:r w:rsidRPr="003B3139">
        <w:rPr>
          <w:sz w:val="28"/>
          <w:szCs w:val="28"/>
        </w:rPr>
        <w:t>Айбечская СОШ</w:t>
      </w:r>
      <w:r w:rsidR="000452F2">
        <w:rPr>
          <w:sz w:val="28"/>
          <w:szCs w:val="28"/>
        </w:rPr>
        <w:t>»</w:t>
      </w:r>
      <w:r w:rsidRPr="003B3139">
        <w:rPr>
          <w:sz w:val="28"/>
          <w:szCs w:val="28"/>
        </w:rPr>
        <w:t>,</w:t>
      </w:r>
      <w:r w:rsidR="007B5B62">
        <w:rPr>
          <w:sz w:val="28"/>
          <w:szCs w:val="28"/>
        </w:rPr>
        <w:t xml:space="preserve"> </w:t>
      </w:r>
      <w:r w:rsidRPr="003B3139">
        <w:rPr>
          <w:sz w:val="28"/>
          <w:szCs w:val="28"/>
        </w:rPr>
        <w:t xml:space="preserve">МБОУ </w:t>
      </w:r>
      <w:r w:rsidR="000452F2">
        <w:rPr>
          <w:sz w:val="28"/>
          <w:szCs w:val="28"/>
        </w:rPr>
        <w:t>«</w:t>
      </w:r>
      <w:r w:rsidRPr="003B3139">
        <w:rPr>
          <w:sz w:val="28"/>
          <w:szCs w:val="28"/>
        </w:rPr>
        <w:t>Климовская СОШ</w:t>
      </w:r>
      <w:r w:rsidR="000452F2">
        <w:rPr>
          <w:sz w:val="28"/>
          <w:szCs w:val="28"/>
        </w:rPr>
        <w:t>»</w:t>
      </w:r>
      <w:r w:rsidRPr="003B3139">
        <w:rPr>
          <w:sz w:val="28"/>
          <w:szCs w:val="28"/>
        </w:rPr>
        <w:t xml:space="preserve">, МБДОУ </w:t>
      </w:r>
      <w:r w:rsidR="000452F2">
        <w:rPr>
          <w:sz w:val="28"/>
          <w:szCs w:val="28"/>
        </w:rPr>
        <w:t>«</w:t>
      </w:r>
      <w:r w:rsidRPr="003B3139">
        <w:rPr>
          <w:sz w:val="28"/>
          <w:szCs w:val="28"/>
        </w:rPr>
        <w:t xml:space="preserve">Айбечский детский сад </w:t>
      </w:r>
      <w:r w:rsidR="000452F2">
        <w:rPr>
          <w:sz w:val="28"/>
          <w:szCs w:val="28"/>
        </w:rPr>
        <w:t>«</w:t>
      </w:r>
      <w:r w:rsidRPr="003B3139">
        <w:rPr>
          <w:sz w:val="28"/>
          <w:szCs w:val="28"/>
        </w:rPr>
        <w:t>Аистенок</w:t>
      </w:r>
      <w:r w:rsidR="000452F2">
        <w:rPr>
          <w:sz w:val="28"/>
          <w:szCs w:val="28"/>
        </w:rPr>
        <w:t>»«</w:t>
      </w:r>
      <w:r w:rsidRPr="003B3139">
        <w:rPr>
          <w:sz w:val="28"/>
          <w:szCs w:val="28"/>
        </w:rPr>
        <w:t xml:space="preserve">, МБДОУ </w:t>
      </w:r>
      <w:r w:rsidR="000452F2">
        <w:rPr>
          <w:sz w:val="28"/>
          <w:szCs w:val="28"/>
        </w:rPr>
        <w:t>«</w:t>
      </w:r>
      <w:r w:rsidRPr="003B3139">
        <w:rPr>
          <w:sz w:val="28"/>
          <w:szCs w:val="28"/>
        </w:rPr>
        <w:t xml:space="preserve">Хормалинский детский сад </w:t>
      </w:r>
      <w:r w:rsidR="000452F2">
        <w:rPr>
          <w:sz w:val="28"/>
          <w:szCs w:val="28"/>
        </w:rPr>
        <w:t>«</w:t>
      </w:r>
      <w:r w:rsidRPr="003B3139">
        <w:rPr>
          <w:sz w:val="28"/>
          <w:szCs w:val="28"/>
        </w:rPr>
        <w:t>Весна</w:t>
      </w:r>
      <w:r w:rsidR="000452F2">
        <w:rPr>
          <w:sz w:val="28"/>
          <w:szCs w:val="28"/>
        </w:rPr>
        <w:t>»«</w:t>
      </w:r>
      <w:r w:rsidRPr="003B3139">
        <w:rPr>
          <w:sz w:val="28"/>
          <w:szCs w:val="28"/>
        </w:rPr>
        <w:t xml:space="preserve">, МБДОУ </w:t>
      </w:r>
      <w:r w:rsidR="000452F2">
        <w:rPr>
          <w:sz w:val="28"/>
          <w:szCs w:val="28"/>
        </w:rPr>
        <w:t>«</w:t>
      </w:r>
      <w:r w:rsidRPr="003B3139">
        <w:rPr>
          <w:sz w:val="28"/>
          <w:szCs w:val="28"/>
        </w:rPr>
        <w:t xml:space="preserve">Ибресинский детский сад </w:t>
      </w:r>
      <w:r w:rsidR="000452F2">
        <w:rPr>
          <w:sz w:val="28"/>
          <w:szCs w:val="28"/>
        </w:rPr>
        <w:lastRenderedPageBreak/>
        <w:t>«</w:t>
      </w:r>
      <w:r w:rsidRPr="003B3139">
        <w:rPr>
          <w:sz w:val="28"/>
          <w:szCs w:val="28"/>
        </w:rPr>
        <w:t>Березка</w:t>
      </w:r>
      <w:r w:rsidR="000452F2">
        <w:rPr>
          <w:sz w:val="28"/>
          <w:szCs w:val="28"/>
        </w:rPr>
        <w:t>»«</w:t>
      </w:r>
      <w:r w:rsidRPr="003B3139">
        <w:rPr>
          <w:sz w:val="28"/>
          <w:szCs w:val="28"/>
        </w:rPr>
        <w:t xml:space="preserve">, МБОУ </w:t>
      </w:r>
      <w:r w:rsidR="000452F2">
        <w:rPr>
          <w:sz w:val="28"/>
          <w:szCs w:val="28"/>
        </w:rPr>
        <w:t>«</w:t>
      </w:r>
      <w:r w:rsidRPr="003B3139">
        <w:rPr>
          <w:sz w:val="28"/>
          <w:szCs w:val="28"/>
        </w:rPr>
        <w:t>Ибресинская СОШ №2</w:t>
      </w:r>
      <w:r w:rsidR="000452F2">
        <w:rPr>
          <w:sz w:val="28"/>
          <w:szCs w:val="28"/>
        </w:rPr>
        <w:t>»</w:t>
      </w:r>
      <w:r w:rsidRPr="003B3139">
        <w:rPr>
          <w:sz w:val="28"/>
          <w:szCs w:val="28"/>
        </w:rPr>
        <w:t xml:space="preserve">, МБОУ </w:t>
      </w:r>
      <w:r w:rsidR="000452F2">
        <w:rPr>
          <w:sz w:val="28"/>
          <w:szCs w:val="28"/>
        </w:rPr>
        <w:t>«</w:t>
      </w:r>
      <w:r w:rsidRPr="003B3139">
        <w:rPr>
          <w:sz w:val="28"/>
          <w:szCs w:val="28"/>
        </w:rPr>
        <w:t>Малокармалинская СОШ</w:t>
      </w:r>
      <w:r w:rsidR="000452F2">
        <w:rPr>
          <w:sz w:val="28"/>
          <w:szCs w:val="28"/>
        </w:rPr>
        <w:t>»</w:t>
      </w:r>
      <w:r w:rsidRPr="003B3139">
        <w:rPr>
          <w:sz w:val="28"/>
          <w:szCs w:val="28"/>
        </w:rPr>
        <w:t xml:space="preserve">, МБОУ </w:t>
      </w:r>
      <w:r w:rsidR="000452F2">
        <w:rPr>
          <w:sz w:val="28"/>
          <w:szCs w:val="28"/>
        </w:rPr>
        <w:t>«</w:t>
      </w:r>
      <w:r w:rsidRPr="003B3139">
        <w:rPr>
          <w:sz w:val="28"/>
          <w:szCs w:val="28"/>
        </w:rPr>
        <w:t>Большеабакасинская ООШ</w:t>
      </w:r>
      <w:r w:rsidR="000452F2">
        <w:rPr>
          <w:sz w:val="28"/>
          <w:szCs w:val="28"/>
        </w:rPr>
        <w:t>»</w:t>
      </w:r>
      <w:r w:rsidRPr="003B3139">
        <w:rPr>
          <w:sz w:val="28"/>
          <w:szCs w:val="28"/>
        </w:rPr>
        <w:t>).</w:t>
      </w:r>
    </w:p>
    <w:p w14:paraId="6024F7D6" w14:textId="77777777" w:rsidR="003B3139" w:rsidRPr="003B3139" w:rsidRDefault="003B3139" w:rsidP="00520546">
      <w:pPr>
        <w:spacing w:after="0" w:line="240" w:lineRule="auto"/>
        <w:ind w:firstLine="709"/>
        <w:jc w:val="both"/>
        <w:rPr>
          <w:i/>
          <w:sz w:val="28"/>
          <w:szCs w:val="28"/>
        </w:rPr>
      </w:pPr>
      <w:r w:rsidRPr="003B3139">
        <w:rPr>
          <w:i/>
          <w:sz w:val="28"/>
          <w:szCs w:val="28"/>
        </w:rPr>
        <w:t>Пути решения</w:t>
      </w:r>
    </w:p>
    <w:p w14:paraId="0544C1C9" w14:textId="77777777" w:rsidR="003B3139" w:rsidRPr="003B3139" w:rsidRDefault="003B3139" w:rsidP="00520546">
      <w:pPr>
        <w:spacing w:after="0" w:line="240" w:lineRule="auto"/>
        <w:ind w:firstLine="709"/>
        <w:jc w:val="both"/>
        <w:rPr>
          <w:sz w:val="28"/>
          <w:szCs w:val="28"/>
        </w:rPr>
      </w:pPr>
      <w:r w:rsidRPr="003B3139">
        <w:rPr>
          <w:sz w:val="28"/>
          <w:szCs w:val="28"/>
        </w:rPr>
        <w:t>В настоящее время по учреждениям изготовлена ПСД на проведение капитального ремонта, которая проходит экспертизу.</w:t>
      </w:r>
    </w:p>
    <w:p w14:paraId="39CAE4DB" w14:textId="77777777" w:rsidR="003B3139" w:rsidRPr="003B3139" w:rsidRDefault="003B3139" w:rsidP="00520546">
      <w:pPr>
        <w:spacing w:after="0" w:line="240" w:lineRule="auto"/>
        <w:ind w:firstLine="709"/>
        <w:jc w:val="both"/>
        <w:rPr>
          <w:i/>
          <w:iCs/>
          <w:sz w:val="28"/>
          <w:szCs w:val="28"/>
        </w:rPr>
      </w:pPr>
      <w:r w:rsidRPr="003B3139">
        <w:rPr>
          <w:i/>
          <w:iCs/>
          <w:sz w:val="28"/>
          <w:szCs w:val="28"/>
        </w:rPr>
        <w:t>Источники и объёмы финансирования</w:t>
      </w:r>
    </w:p>
    <w:p w14:paraId="37BA7F2C" w14:textId="77777777" w:rsidR="003B3139" w:rsidRDefault="003B3139" w:rsidP="00520546">
      <w:pPr>
        <w:spacing w:after="0" w:line="240" w:lineRule="auto"/>
        <w:ind w:firstLine="709"/>
        <w:jc w:val="both"/>
        <w:rPr>
          <w:sz w:val="28"/>
          <w:szCs w:val="28"/>
        </w:rPr>
      </w:pPr>
      <w:r w:rsidRPr="003B3139">
        <w:rPr>
          <w:sz w:val="28"/>
          <w:szCs w:val="28"/>
        </w:rPr>
        <w:t>Источник финансирования - республиканский бюджет.</w:t>
      </w:r>
    </w:p>
    <w:p w14:paraId="5DA46E54"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4" w:name="_Toc47367274"/>
      <w:r w:rsidRPr="009629E1">
        <w:rPr>
          <w:rFonts w:ascii="Times New Roman" w:hAnsi="Times New Roman" w:cs="Times New Roman"/>
          <w:b/>
          <w:bCs/>
          <w:color w:val="auto"/>
          <w:sz w:val="28"/>
          <w:szCs w:val="28"/>
        </w:rPr>
        <w:t>Здравоохранение</w:t>
      </w:r>
      <w:bookmarkEnd w:id="74"/>
    </w:p>
    <w:p w14:paraId="08296815" w14:textId="77777777" w:rsidR="0060364E" w:rsidRPr="001C653D" w:rsidRDefault="0060364E" w:rsidP="00520546">
      <w:pPr>
        <w:spacing w:after="0" w:line="240" w:lineRule="auto"/>
        <w:ind w:firstLine="709"/>
        <w:jc w:val="both"/>
        <w:rPr>
          <w:sz w:val="28"/>
          <w:szCs w:val="28"/>
        </w:rPr>
      </w:pPr>
      <w:r w:rsidRPr="001C653D">
        <w:rPr>
          <w:sz w:val="28"/>
          <w:szCs w:val="28"/>
        </w:rPr>
        <w:t>В рамках диспансеризации для маммографии женское население вывозится в соседние районы (Канаш, Вурнары) на транспорте ЦРБ дважды в неделю, что ведет к большим неудобствам пациентов и перерасходу ГСМ.</w:t>
      </w:r>
    </w:p>
    <w:p w14:paraId="378A9FC2"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5C1F9CCF" w14:textId="0517703A" w:rsidR="0060364E" w:rsidRPr="001C653D" w:rsidRDefault="0060364E" w:rsidP="00520546">
      <w:pPr>
        <w:spacing w:after="0" w:line="240" w:lineRule="auto"/>
        <w:ind w:firstLine="709"/>
        <w:jc w:val="both"/>
        <w:rPr>
          <w:sz w:val="28"/>
          <w:szCs w:val="28"/>
        </w:rPr>
      </w:pPr>
      <w:r w:rsidRPr="001C653D">
        <w:rPr>
          <w:sz w:val="28"/>
          <w:szCs w:val="28"/>
        </w:rPr>
        <w:t xml:space="preserve">необходимо приобрести дорогостоящее медоборудование - </w:t>
      </w:r>
      <w:r w:rsidR="000452F2">
        <w:rPr>
          <w:sz w:val="28"/>
          <w:szCs w:val="28"/>
        </w:rPr>
        <w:t>«</w:t>
      </w:r>
      <w:r w:rsidRPr="001C653D">
        <w:rPr>
          <w:sz w:val="28"/>
          <w:szCs w:val="28"/>
        </w:rPr>
        <w:t>маммограф цифровой</w:t>
      </w:r>
      <w:r w:rsidR="000452F2">
        <w:rPr>
          <w:sz w:val="28"/>
          <w:szCs w:val="28"/>
        </w:rPr>
        <w:t>»</w:t>
      </w:r>
      <w:r w:rsidRPr="001C653D">
        <w:rPr>
          <w:sz w:val="28"/>
          <w:szCs w:val="28"/>
        </w:rPr>
        <w:t>.</w:t>
      </w:r>
    </w:p>
    <w:p w14:paraId="43CF880B"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0BA2D57B" w14:textId="77777777" w:rsidR="0060364E" w:rsidRPr="001C653D" w:rsidRDefault="0060364E" w:rsidP="00520546">
      <w:pPr>
        <w:spacing w:after="0" w:line="240" w:lineRule="auto"/>
        <w:ind w:firstLine="709"/>
        <w:jc w:val="both"/>
        <w:rPr>
          <w:sz w:val="28"/>
          <w:szCs w:val="28"/>
        </w:rPr>
      </w:pPr>
      <w:r w:rsidRPr="001C653D">
        <w:rPr>
          <w:i/>
          <w:iCs/>
          <w:sz w:val="28"/>
          <w:szCs w:val="28"/>
        </w:rPr>
        <w:t>Источник</w:t>
      </w:r>
      <w:r w:rsidRPr="001C653D">
        <w:rPr>
          <w:sz w:val="28"/>
          <w:szCs w:val="28"/>
        </w:rPr>
        <w:t xml:space="preserve"> финансирования - республиканский бюджет.</w:t>
      </w:r>
    </w:p>
    <w:p w14:paraId="00E48E1A"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5" w:name="_Toc47367275"/>
      <w:r w:rsidRPr="009629E1">
        <w:rPr>
          <w:rFonts w:ascii="Times New Roman" w:hAnsi="Times New Roman" w:cs="Times New Roman"/>
          <w:b/>
          <w:bCs/>
          <w:color w:val="auto"/>
          <w:sz w:val="28"/>
          <w:szCs w:val="28"/>
        </w:rPr>
        <w:t>ЖКХ</w:t>
      </w:r>
      <w:bookmarkEnd w:id="75"/>
    </w:p>
    <w:p w14:paraId="5B2C3AAF" w14:textId="77777777" w:rsidR="0060364E" w:rsidRPr="001C653D" w:rsidRDefault="0060364E" w:rsidP="00520546">
      <w:pPr>
        <w:spacing w:after="0" w:line="240" w:lineRule="auto"/>
        <w:ind w:firstLine="709"/>
        <w:jc w:val="both"/>
        <w:rPr>
          <w:sz w:val="28"/>
          <w:szCs w:val="28"/>
        </w:rPr>
      </w:pPr>
      <w:r w:rsidRPr="001C653D">
        <w:rPr>
          <w:sz w:val="28"/>
          <w:szCs w:val="28"/>
        </w:rPr>
        <w:t>Котельная ЦРБ 1971 года постройки, расположенная по адресу: п. Ибреси, ул. Кооперативная, 27 и ее тепловые сети нуждаются в реконструкции.</w:t>
      </w:r>
    </w:p>
    <w:p w14:paraId="4AD4311A"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496C9C78" w14:textId="77777777" w:rsidR="0060364E" w:rsidRPr="001C653D" w:rsidRDefault="0060364E" w:rsidP="00520546">
      <w:pPr>
        <w:spacing w:after="0" w:line="240" w:lineRule="auto"/>
        <w:ind w:firstLine="709"/>
        <w:jc w:val="both"/>
        <w:rPr>
          <w:sz w:val="28"/>
          <w:szCs w:val="28"/>
        </w:rPr>
      </w:pPr>
      <w:r w:rsidRPr="001C653D">
        <w:rPr>
          <w:sz w:val="28"/>
          <w:szCs w:val="28"/>
        </w:rPr>
        <w:t>Планируется разработка ПСД и строительство новой блочно-модульной котельной по адресу: п. Ибреси, ул. Кооперативная, 27 и тепловых сетей</w:t>
      </w:r>
    </w:p>
    <w:p w14:paraId="66BB8241"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4280EF93"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на строительство новой блочно-модульной котельной по адресу: п. Ибреси, ул. Кооперативная, 27 и тепловых сетей.</w:t>
      </w:r>
    </w:p>
    <w:p w14:paraId="6773ACD2"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5BB9ECFF" w14:textId="77777777" w:rsidR="0060364E" w:rsidRPr="001C653D" w:rsidRDefault="0060364E" w:rsidP="00520546">
      <w:pPr>
        <w:spacing w:after="0" w:line="240" w:lineRule="auto"/>
        <w:ind w:firstLine="709"/>
        <w:jc w:val="both"/>
        <w:rPr>
          <w:sz w:val="28"/>
          <w:szCs w:val="28"/>
        </w:rPr>
      </w:pPr>
      <w:r w:rsidRPr="001C653D">
        <w:rPr>
          <w:sz w:val="28"/>
          <w:szCs w:val="28"/>
        </w:rPr>
        <w:t>Разработка ПСД и строительство новой блочно-модульной котельной по адресу: п. Ибреси, ул. Кооперативная, 27 и тепловых сетей планируются за счет средств федерального и республиканского бюджетов в размере 30 млн рублей.</w:t>
      </w:r>
    </w:p>
    <w:p w14:paraId="06C5E462" w14:textId="4A9A3D49" w:rsidR="0060364E" w:rsidRPr="001C653D" w:rsidRDefault="0060364E" w:rsidP="00520546">
      <w:pPr>
        <w:spacing w:after="0" w:line="240" w:lineRule="auto"/>
        <w:ind w:firstLine="709"/>
        <w:jc w:val="both"/>
        <w:rPr>
          <w:sz w:val="28"/>
          <w:szCs w:val="28"/>
        </w:rPr>
      </w:pPr>
      <w:r w:rsidRPr="001C653D">
        <w:rPr>
          <w:sz w:val="28"/>
          <w:szCs w:val="28"/>
        </w:rPr>
        <w:t xml:space="preserve">Тепловые сети от котельной </w:t>
      </w:r>
      <w:r w:rsidR="000452F2">
        <w:rPr>
          <w:sz w:val="28"/>
          <w:szCs w:val="28"/>
        </w:rPr>
        <w:t>«</w:t>
      </w:r>
      <w:r w:rsidRPr="001C653D">
        <w:rPr>
          <w:sz w:val="28"/>
          <w:szCs w:val="28"/>
        </w:rPr>
        <w:t>Квартальная</w:t>
      </w:r>
      <w:r w:rsidR="000452F2">
        <w:rPr>
          <w:sz w:val="28"/>
          <w:szCs w:val="28"/>
        </w:rPr>
        <w:t>»</w:t>
      </w:r>
      <w:r w:rsidRPr="001C653D">
        <w:rPr>
          <w:sz w:val="28"/>
          <w:szCs w:val="28"/>
        </w:rPr>
        <w:t>, расположенной по адресу: п. Ибреси, ул. Пионерская, 8А нуждаются в реконструкции.</w:t>
      </w:r>
    </w:p>
    <w:p w14:paraId="70D72CBC"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09DC1DCA" w14:textId="56EB37EB" w:rsidR="0060364E" w:rsidRPr="001C653D" w:rsidRDefault="0060364E" w:rsidP="00520546">
      <w:pPr>
        <w:spacing w:after="0" w:line="240" w:lineRule="auto"/>
        <w:ind w:firstLine="709"/>
        <w:jc w:val="both"/>
        <w:rPr>
          <w:sz w:val="28"/>
          <w:szCs w:val="28"/>
        </w:rPr>
      </w:pPr>
      <w:r w:rsidRPr="001C653D">
        <w:rPr>
          <w:sz w:val="28"/>
          <w:szCs w:val="28"/>
        </w:rPr>
        <w:t xml:space="preserve">Планируется разработка ПСД на реконструкцию тепловых сетей от котельной </w:t>
      </w:r>
      <w:r w:rsidR="000452F2">
        <w:rPr>
          <w:sz w:val="28"/>
          <w:szCs w:val="28"/>
        </w:rPr>
        <w:t>«</w:t>
      </w:r>
      <w:r w:rsidRPr="001C653D">
        <w:rPr>
          <w:sz w:val="28"/>
          <w:szCs w:val="28"/>
        </w:rPr>
        <w:t>Квартальная</w:t>
      </w:r>
      <w:r w:rsidR="000452F2">
        <w:rPr>
          <w:sz w:val="28"/>
          <w:szCs w:val="28"/>
        </w:rPr>
        <w:t>»</w:t>
      </w:r>
      <w:r w:rsidRPr="001C653D">
        <w:rPr>
          <w:sz w:val="28"/>
          <w:szCs w:val="28"/>
        </w:rPr>
        <w:t>, расположенной по адресу: п. Ибреси, ул. Пионерская, 8А.</w:t>
      </w:r>
    </w:p>
    <w:p w14:paraId="5C6F7AAA"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3BC1B302" w14:textId="7A9F4EB7" w:rsidR="0060364E" w:rsidRPr="001C653D" w:rsidRDefault="0060364E" w:rsidP="00520546">
      <w:pPr>
        <w:spacing w:after="0" w:line="240" w:lineRule="auto"/>
        <w:ind w:firstLine="709"/>
        <w:jc w:val="both"/>
        <w:rPr>
          <w:sz w:val="28"/>
          <w:szCs w:val="28"/>
        </w:rPr>
      </w:pPr>
      <w:r w:rsidRPr="001C653D">
        <w:rPr>
          <w:sz w:val="28"/>
          <w:szCs w:val="28"/>
        </w:rPr>
        <w:t xml:space="preserve">Необходимо разработать ПСД на реконструкцию тепловых сетей от котельной </w:t>
      </w:r>
      <w:r w:rsidR="000452F2">
        <w:rPr>
          <w:sz w:val="28"/>
          <w:szCs w:val="28"/>
        </w:rPr>
        <w:t>«</w:t>
      </w:r>
      <w:r w:rsidRPr="001C653D">
        <w:rPr>
          <w:sz w:val="28"/>
          <w:szCs w:val="28"/>
        </w:rPr>
        <w:t>Квартальная</w:t>
      </w:r>
      <w:r w:rsidR="000452F2">
        <w:rPr>
          <w:sz w:val="28"/>
          <w:szCs w:val="28"/>
        </w:rPr>
        <w:t>»</w:t>
      </w:r>
      <w:r w:rsidRPr="001C653D">
        <w:rPr>
          <w:sz w:val="28"/>
          <w:szCs w:val="28"/>
        </w:rPr>
        <w:t>, расположенной по адресу: п. Ибреси, ул. Пионерская, 8А.</w:t>
      </w:r>
    </w:p>
    <w:p w14:paraId="10FD391C"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5D84916E" w14:textId="69139262" w:rsidR="0060364E" w:rsidRPr="001C653D" w:rsidRDefault="0060364E" w:rsidP="00520546">
      <w:pPr>
        <w:spacing w:after="0" w:line="240" w:lineRule="auto"/>
        <w:ind w:firstLine="709"/>
        <w:jc w:val="both"/>
        <w:rPr>
          <w:sz w:val="28"/>
          <w:szCs w:val="28"/>
        </w:rPr>
      </w:pPr>
      <w:r w:rsidRPr="001C653D">
        <w:rPr>
          <w:sz w:val="28"/>
          <w:szCs w:val="28"/>
        </w:rPr>
        <w:lastRenderedPageBreak/>
        <w:t xml:space="preserve">Разработка ПСД на реконструкцию тепловых сетей от котельной </w:t>
      </w:r>
      <w:r w:rsidR="000452F2">
        <w:rPr>
          <w:sz w:val="28"/>
          <w:szCs w:val="28"/>
        </w:rPr>
        <w:t>«</w:t>
      </w:r>
      <w:r w:rsidRPr="001C653D">
        <w:rPr>
          <w:sz w:val="28"/>
          <w:szCs w:val="28"/>
        </w:rPr>
        <w:t>Квартальная</w:t>
      </w:r>
      <w:r w:rsidR="000452F2">
        <w:rPr>
          <w:sz w:val="28"/>
          <w:szCs w:val="28"/>
        </w:rPr>
        <w:t>»</w:t>
      </w:r>
      <w:r w:rsidRPr="001C653D">
        <w:rPr>
          <w:sz w:val="28"/>
          <w:szCs w:val="28"/>
        </w:rPr>
        <w:t>, расположенной по адресу: п. Ибреси, ул. Пионерская, 8А планируется за счет средств федерального и республиканского бюджетов в размере 20 млн рублей.</w:t>
      </w:r>
    </w:p>
    <w:p w14:paraId="41CC13E2"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6" w:name="_Toc47367276"/>
      <w:r w:rsidRPr="009629E1">
        <w:rPr>
          <w:rFonts w:ascii="Times New Roman" w:hAnsi="Times New Roman" w:cs="Times New Roman"/>
          <w:b/>
          <w:bCs/>
          <w:color w:val="auto"/>
          <w:sz w:val="28"/>
          <w:szCs w:val="28"/>
        </w:rPr>
        <w:t>Экология</w:t>
      </w:r>
      <w:bookmarkEnd w:id="76"/>
    </w:p>
    <w:p w14:paraId="4D23A6A8" w14:textId="77777777" w:rsidR="0060364E" w:rsidRPr="001C653D" w:rsidRDefault="0060364E" w:rsidP="00520546">
      <w:pPr>
        <w:spacing w:after="0" w:line="240" w:lineRule="auto"/>
        <w:ind w:firstLine="709"/>
        <w:jc w:val="both"/>
        <w:rPr>
          <w:sz w:val="28"/>
          <w:szCs w:val="28"/>
        </w:rPr>
      </w:pPr>
      <w:r w:rsidRPr="001C653D">
        <w:rPr>
          <w:sz w:val="28"/>
          <w:szCs w:val="28"/>
        </w:rPr>
        <w:t>Полигон ТКО Ибресинского района согласно территориальной схеме обращения с отходами на территории Чувашской Республики твердые коммунальные отходы ввозятся с Канаше кого района, а также Ибресинского, т.е. полигон ТКО обслуживает два района. Начиная с 2008 года по 2018 год твердых коммунальных отходов вывезено на полигон ТКО более 71593,520 тонн, в 2019 году 8461,94 тонн, а максимальная вместимость полигон ТКО составляет 90000 тонн. Территория полигона ТКО переполнена, и не справляется с возросшей нагрузкой.</w:t>
      </w:r>
    </w:p>
    <w:p w14:paraId="6BBD67E6"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5C47DFD5" w14:textId="77777777" w:rsidR="0060364E" w:rsidRPr="001C653D" w:rsidRDefault="0060364E" w:rsidP="00520546">
      <w:pPr>
        <w:spacing w:after="0" w:line="240" w:lineRule="auto"/>
        <w:ind w:firstLine="709"/>
        <w:jc w:val="both"/>
        <w:rPr>
          <w:sz w:val="28"/>
          <w:szCs w:val="28"/>
        </w:rPr>
      </w:pPr>
      <w:r w:rsidRPr="001C653D">
        <w:rPr>
          <w:sz w:val="28"/>
          <w:szCs w:val="28"/>
        </w:rPr>
        <w:t>Ведётся работа по разработке проекта рекультивации полигона ТКО.</w:t>
      </w:r>
    </w:p>
    <w:p w14:paraId="4C62E331"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08B2AF76" w14:textId="6BFFE56D" w:rsidR="0060364E" w:rsidRPr="001C653D" w:rsidRDefault="0060364E" w:rsidP="00520546">
      <w:pPr>
        <w:spacing w:after="0" w:line="240" w:lineRule="auto"/>
        <w:ind w:firstLine="709"/>
        <w:jc w:val="both"/>
        <w:rPr>
          <w:sz w:val="28"/>
          <w:szCs w:val="28"/>
        </w:rPr>
      </w:pPr>
      <w:r w:rsidRPr="001C653D">
        <w:rPr>
          <w:sz w:val="28"/>
          <w:szCs w:val="28"/>
        </w:rPr>
        <w:t xml:space="preserve">После получения положительного заключения экспертизы по рекультивации полигона ТКО необходимо выйти с заявкой Минприроды Чувашии для включения вышеуказанного проекта в федеральную программу </w:t>
      </w:r>
      <w:r w:rsidR="000452F2">
        <w:rPr>
          <w:sz w:val="28"/>
          <w:szCs w:val="28"/>
        </w:rPr>
        <w:t>«</w:t>
      </w:r>
      <w:r w:rsidRPr="001C653D">
        <w:rPr>
          <w:sz w:val="28"/>
          <w:szCs w:val="28"/>
        </w:rPr>
        <w:t>Чистая страна</w:t>
      </w:r>
      <w:r w:rsidR="000452F2">
        <w:rPr>
          <w:sz w:val="28"/>
          <w:szCs w:val="28"/>
        </w:rPr>
        <w:t>»</w:t>
      </w:r>
      <w:r w:rsidRPr="001C653D">
        <w:rPr>
          <w:sz w:val="28"/>
          <w:szCs w:val="28"/>
        </w:rPr>
        <w:t>.</w:t>
      </w:r>
    </w:p>
    <w:p w14:paraId="4A02017B"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49FFADB1" w14:textId="77777777" w:rsidR="0060364E" w:rsidRPr="001C653D" w:rsidRDefault="0060364E" w:rsidP="00520546">
      <w:pPr>
        <w:spacing w:after="0" w:line="240" w:lineRule="auto"/>
        <w:ind w:firstLine="709"/>
        <w:jc w:val="both"/>
        <w:rPr>
          <w:sz w:val="28"/>
          <w:szCs w:val="28"/>
        </w:rPr>
      </w:pPr>
      <w:r w:rsidRPr="001C653D">
        <w:rPr>
          <w:sz w:val="28"/>
          <w:szCs w:val="28"/>
        </w:rPr>
        <w:t>На разработку ПСД 1,5 млн рублей запланировано с бюджета Ибресинского района, на строительство за счет средств федерального и республиканского бюджетов.</w:t>
      </w:r>
    </w:p>
    <w:p w14:paraId="70B72941"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7" w:name="_Toc47367277"/>
      <w:r w:rsidRPr="009629E1">
        <w:rPr>
          <w:rFonts w:ascii="Times New Roman" w:hAnsi="Times New Roman" w:cs="Times New Roman"/>
          <w:b/>
          <w:bCs/>
          <w:color w:val="auto"/>
          <w:sz w:val="28"/>
          <w:szCs w:val="28"/>
        </w:rPr>
        <w:t>Культура</w:t>
      </w:r>
      <w:bookmarkEnd w:id="77"/>
    </w:p>
    <w:p w14:paraId="3DB6872B" w14:textId="77777777" w:rsidR="0060364E" w:rsidRPr="001C653D" w:rsidRDefault="0060364E" w:rsidP="00520546">
      <w:pPr>
        <w:spacing w:after="0" w:line="240" w:lineRule="auto"/>
        <w:ind w:firstLine="709"/>
        <w:jc w:val="both"/>
        <w:rPr>
          <w:sz w:val="28"/>
          <w:szCs w:val="28"/>
        </w:rPr>
      </w:pPr>
      <w:r w:rsidRPr="001C653D">
        <w:rPr>
          <w:sz w:val="28"/>
          <w:szCs w:val="28"/>
        </w:rPr>
        <w:t>Подготовка ПСД и прохождение ценовой экспертизы на строительство Новочурашевского ЦСДК Ибресинского района Чувашской Республики.</w:t>
      </w:r>
    </w:p>
    <w:p w14:paraId="1E6C4D79"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3BE4CE0F" w14:textId="77777777" w:rsidR="0060364E" w:rsidRPr="001C653D" w:rsidRDefault="0060364E" w:rsidP="00520546">
      <w:pPr>
        <w:spacing w:after="0" w:line="240" w:lineRule="auto"/>
        <w:ind w:firstLine="709"/>
        <w:jc w:val="both"/>
        <w:rPr>
          <w:sz w:val="28"/>
          <w:szCs w:val="28"/>
        </w:rPr>
      </w:pPr>
      <w:r w:rsidRPr="001C653D">
        <w:rPr>
          <w:sz w:val="28"/>
          <w:szCs w:val="28"/>
        </w:rPr>
        <w:t>Выделение финансовых средств в размере 500 тыс. рублей в 2021 году.</w:t>
      </w:r>
    </w:p>
    <w:p w14:paraId="53C1EAA4"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51538392"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w:t>
      </w:r>
    </w:p>
    <w:p w14:paraId="0BEB6AC2" w14:textId="77777777" w:rsidR="0060364E" w:rsidRPr="001C653D" w:rsidRDefault="0060364E" w:rsidP="00520546">
      <w:pPr>
        <w:spacing w:after="0" w:line="240" w:lineRule="auto"/>
        <w:ind w:firstLine="709"/>
        <w:jc w:val="both"/>
        <w:rPr>
          <w:sz w:val="28"/>
          <w:szCs w:val="28"/>
        </w:rPr>
      </w:pPr>
    </w:p>
    <w:p w14:paraId="616B4B79" w14:textId="77777777" w:rsidR="0060364E" w:rsidRPr="001C653D" w:rsidRDefault="0060364E" w:rsidP="00520546">
      <w:pPr>
        <w:spacing w:after="0" w:line="240" w:lineRule="auto"/>
        <w:ind w:firstLine="709"/>
        <w:jc w:val="both"/>
        <w:rPr>
          <w:sz w:val="28"/>
          <w:szCs w:val="28"/>
        </w:rPr>
      </w:pPr>
      <w:r w:rsidRPr="001C653D">
        <w:rPr>
          <w:sz w:val="28"/>
          <w:szCs w:val="28"/>
        </w:rPr>
        <w:t>Подготовка ПСД и прохождение ценовой экспертизы на строительство Большеабакасинского ЦСДК Ибресинского района Чувашской Республики</w:t>
      </w:r>
    </w:p>
    <w:p w14:paraId="6C3B473B"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3928A050" w14:textId="77777777" w:rsidR="0060364E" w:rsidRPr="001C653D" w:rsidRDefault="0060364E" w:rsidP="00520546">
      <w:pPr>
        <w:spacing w:after="0" w:line="240" w:lineRule="auto"/>
        <w:ind w:firstLine="709"/>
        <w:jc w:val="both"/>
        <w:rPr>
          <w:sz w:val="28"/>
          <w:szCs w:val="28"/>
        </w:rPr>
      </w:pPr>
      <w:r w:rsidRPr="001C653D">
        <w:rPr>
          <w:sz w:val="28"/>
          <w:szCs w:val="28"/>
        </w:rPr>
        <w:t>Выделение финансовых средств в размере 525 тыс. рублей в 2022 году.</w:t>
      </w:r>
    </w:p>
    <w:p w14:paraId="669AFCE5" w14:textId="77777777" w:rsidR="0060364E" w:rsidRPr="001C653D" w:rsidRDefault="0060364E" w:rsidP="00520546">
      <w:pPr>
        <w:spacing w:after="0" w:line="240" w:lineRule="auto"/>
        <w:ind w:firstLine="709"/>
        <w:jc w:val="both"/>
        <w:rPr>
          <w:sz w:val="28"/>
          <w:szCs w:val="28"/>
        </w:rPr>
      </w:pPr>
      <w:r w:rsidRPr="001C653D">
        <w:rPr>
          <w:i/>
          <w:iCs/>
          <w:sz w:val="28"/>
          <w:szCs w:val="28"/>
        </w:rPr>
        <w:t>Источники и объемы финансирования:</w:t>
      </w:r>
      <w:r w:rsidRPr="001C653D">
        <w:rPr>
          <w:sz w:val="28"/>
          <w:szCs w:val="28"/>
        </w:rPr>
        <w:t xml:space="preserve"> Финансирование из республиканского бюджета Чувашской Республики.</w:t>
      </w:r>
    </w:p>
    <w:p w14:paraId="62E4C33E" w14:textId="77777777" w:rsidR="0060364E" w:rsidRPr="001C653D" w:rsidRDefault="0060364E" w:rsidP="00520546">
      <w:pPr>
        <w:spacing w:after="0" w:line="240" w:lineRule="auto"/>
        <w:ind w:firstLine="709"/>
        <w:jc w:val="both"/>
        <w:rPr>
          <w:sz w:val="28"/>
          <w:szCs w:val="28"/>
        </w:rPr>
      </w:pPr>
      <w:r w:rsidRPr="001C653D">
        <w:rPr>
          <w:sz w:val="28"/>
          <w:szCs w:val="28"/>
        </w:rPr>
        <w:t>Подготовка ПСД и прохождение ценовой экспертизы на строительство Хормалинского ЦСДК Ибресинского района Чувашской Республики.</w:t>
      </w:r>
    </w:p>
    <w:p w14:paraId="7D230A7F"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44569655" w14:textId="77777777" w:rsidR="0060364E" w:rsidRPr="001C653D" w:rsidRDefault="0060364E" w:rsidP="00520546">
      <w:pPr>
        <w:spacing w:after="0" w:line="240" w:lineRule="auto"/>
        <w:ind w:firstLine="709"/>
        <w:jc w:val="both"/>
        <w:rPr>
          <w:sz w:val="28"/>
          <w:szCs w:val="28"/>
        </w:rPr>
      </w:pPr>
      <w:r w:rsidRPr="001C653D">
        <w:rPr>
          <w:sz w:val="28"/>
          <w:szCs w:val="28"/>
        </w:rPr>
        <w:t>Выделение финансовых средств в размере 550 тыс. рублей в 2023 году.</w:t>
      </w:r>
    </w:p>
    <w:p w14:paraId="48D21FCF"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401B1560" w14:textId="77777777" w:rsidR="0060364E" w:rsidRPr="001C653D" w:rsidRDefault="0060364E" w:rsidP="00520546">
      <w:pPr>
        <w:spacing w:after="0" w:line="240" w:lineRule="auto"/>
        <w:ind w:firstLine="709"/>
        <w:jc w:val="both"/>
        <w:rPr>
          <w:sz w:val="28"/>
          <w:szCs w:val="28"/>
        </w:rPr>
      </w:pPr>
      <w:r w:rsidRPr="001C653D">
        <w:rPr>
          <w:sz w:val="28"/>
          <w:szCs w:val="28"/>
        </w:rPr>
        <w:lastRenderedPageBreak/>
        <w:t>Финансирование из республиканского бюджета Чувашской Республики.</w:t>
      </w:r>
    </w:p>
    <w:p w14:paraId="6A0FE129" w14:textId="77777777" w:rsidR="0060364E" w:rsidRPr="001C653D" w:rsidRDefault="0060364E" w:rsidP="00520546">
      <w:pPr>
        <w:spacing w:after="0" w:line="240" w:lineRule="auto"/>
        <w:ind w:firstLine="709"/>
        <w:jc w:val="both"/>
        <w:rPr>
          <w:sz w:val="28"/>
          <w:szCs w:val="28"/>
        </w:rPr>
      </w:pPr>
      <w:r w:rsidRPr="001C653D">
        <w:rPr>
          <w:sz w:val="28"/>
          <w:szCs w:val="28"/>
        </w:rPr>
        <w:t>Подготовка ПСД и прохождение ценовой экспертизы на строительство Буинского СДК Ибресинского района Чувашской Республики.</w:t>
      </w:r>
    </w:p>
    <w:p w14:paraId="7E3DC133"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2229C388" w14:textId="77777777" w:rsidR="0060364E" w:rsidRPr="001C653D" w:rsidRDefault="0060364E" w:rsidP="00520546">
      <w:pPr>
        <w:spacing w:after="0" w:line="240" w:lineRule="auto"/>
        <w:ind w:firstLine="709"/>
        <w:jc w:val="both"/>
        <w:rPr>
          <w:sz w:val="28"/>
          <w:szCs w:val="28"/>
        </w:rPr>
      </w:pPr>
      <w:r w:rsidRPr="001C653D">
        <w:rPr>
          <w:sz w:val="28"/>
          <w:szCs w:val="28"/>
        </w:rPr>
        <w:t>Выделение финансовых средств в размере 575 тыс. рублей в 2024 году.</w:t>
      </w:r>
    </w:p>
    <w:p w14:paraId="373EF194"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04C684F3"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w:t>
      </w:r>
    </w:p>
    <w:p w14:paraId="4EE70B02" w14:textId="77777777" w:rsidR="0060364E" w:rsidRPr="001C653D" w:rsidRDefault="0060364E" w:rsidP="00520546">
      <w:pPr>
        <w:spacing w:after="0" w:line="240" w:lineRule="auto"/>
        <w:ind w:firstLine="709"/>
        <w:jc w:val="both"/>
        <w:rPr>
          <w:sz w:val="28"/>
          <w:szCs w:val="28"/>
        </w:rPr>
      </w:pPr>
      <w:r w:rsidRPr="001C653D">
        <w:rPr>
          <w:sz w:val="28"/>
          <w:szCs w:val="28"/>
        </w:rPr>
        <w:t>Требуется ремонт фасада здания Айбечского СДК Айбечского сельского поселения, ограждение вокруг здания, имеется необходимость замены полов, ремонт стен, замена деревянных на пластиковые окна.</w:t>
      </w:r>
    </w:p>
    <w:p w14:paraId="109E366D"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209AC040" w14:textId="77777777" w:rsidR="0060364E" w:rsidRPr="001C653D" w:rsidRDefault="0060364E" w:rsidP="00520546">
      <w:pPr>
        <w:spacing w:after="0" w:line="240" w:lineRule="auto"/>
        <w:ind w:firstLine="709"/>
        <w:jc w:val="both"/>
        <w:rPr>
          <w:sz w:val="28"/>
          <w:szCs w:val="28"/>
        </w:rPr>
      </w:pPr>
      <w:r w:rsidRPr="001C653D">
        <w:rPr>
          <w:sz w:val="28"/>
          <w:szCs w:val="28"/>
        </w:rPr>
        <w:t>Проектно-сметная документация и положительное заключение экспертизы имеется, необходимо включение объекта в программу для финансирования.</w:t>
      </w:r>
    </w:p>
    <w:p w14:paraId="6BCE2A1E"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5F32BD0E"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850,0 тыс. рублей.</w:t>
      </w:r>
    </w:p>
    <w:p w14:paraId="388B9B2D"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8" w:name="_Toc47367278"/>
      <w:r w:rsidRPr="009629E1">
        <w:rPr>
          <w:rFonts w:ascii="Times New Roman" w:hAnsi="Times New Roman" w:cs="Times New Roman"/>
          <w:b/>
          <w:bCs/>
          <w:color w:val="auto"/>
          <w:sz w:val="28"/>
          <w:szCs w:val="28"/>
        </w:rPr>
        <w:t>Развитие систем водоснабжения сельских населенных пунктов</w:t>
      </w:r>
      <w:bookmarkEnd w:id="78"/>
    </w:p>
    <w:p w14:paraId="5ECCE610" w14:textId="77777777" w:rsidR="0060364E" w:rsidRPr="001C653D" w:rsidRDefault="0060364E" w:rsidP="00520546">
      <w:pPr>
        <w:spacing w:after="0" w:line="240" w:lineRule="auto"/>
        <w:ind w:firstLine="709"/>
        <w:jc w:val="both"/>
        <w:rPr>
          <w:sz w:val="28"/>
          <w:szCs w:val="28"/>
        </w:rPr>
      </w:pPr>
      <w:r w:rsidRPr="001C653D">
        <w:rPr>
          <w:sz w:val="28"/>
          <w:szCs w:val="28"/>
        </w:rPr>
        <w:t>Построенная и введенная в эксплуатацию в 2007 году станция очистки воды в п. Буинск производительностью 3,2 тыс. м</w:t>
      </w:r>
      <w:r w:rsidRPr="001C653D">
        <w:rPr>
          <w:sz w:val="28"/>
          <w:szCs w:val="28"/>
          <w:vertAlign w:val="superscript"/>
        </w:rPr>
        <w:t>3</w:t>
      </w:r>
      <w:r w:rsidRPr="001C653D">
        <w:rPr>
          <w:sz w:val="28"/>
          <w:szCs w:val="28"/>
        </w:rPr>
        <w:t xml:space="preserve"> в сутки рассчитан на обеспечение качественной и питьевой водой населения всех населенных пунктов Ибресинского района. На сегодняшний день станция очистки воды в п. Буинск работает не на полную мощность, так как обеспечены качественной и питьевой водой только жители л. Ибреси, п. Буинск, д. Ширтаны и д. М-Кукшум.</w:t>
      </w:r>
    </w:p>
    <w:p w14:paraId="75A2D00C" w14:textId="77777777" w:rsidR="0060364E" w:rsidRPr="001C653D" w:rsidRDefault="0060364E" w:rsidP="00520546">
      <w:pPr>
        <w:spacing w:after="0" w:line="240" w:lineRule="auto"/>
        <w:ind w:firstLine="709"/>
        <w:jc w:val="both"/>
        <w:rPr>
          <w:sz w:val="28"/>
          <w:szCs w:val="28"/>
        </w:rPr>
      </w:pPr>
      <w:r w:rsidRPr="001C653D">
        <w:rPr>
          <w:i/>
          <w:iCs/>
          <w:sz w:val="28"/>
          <w:szCs w:val="28"/>
        </w:rPr>
        <w:t>Что</w:t>
      </w:r>
      <w:r w:rsidRPr="001C653D">
        <w:rPr>
          <w:sz w:val="28"/>
          <w:szCs w:val="28"/>
        </w:rPr>
        <w:t xml:space="preserve"> </w:t>
      </w:r>
      <w:r w:rsidRPr="001C653D">
        <w:rPr>
          <w:i/>
          <w:iCs/>
          <w:sz w:val="28"/>
          <w:szCs w:val="28"/>
        </w:rPr>
        <w:t>делается</w:t>
      </w:r>
    </w:p>
    <w:p w14:paraId="02144D35" w14:textId="77777777" w:rsidR="0060364E" w:rsidRPr="001C653D" w:rsidRDefault="0060364E" w:rsidP="00520546">
      <w:pPr>
        <w:spacing w:after="0" w:line="240" w:lineRule="auto"/>
        <w:ind w:firstLine="709"/>
        <w:jc w:val="both"/>
        <w:rPr>
          <w:sz w:val="28"/>
          <w:szCs w:val="28"/>
        </w:rPr>
      </w:pPr>
      <w:r w:rsidRPr="001C653D">
        <w:rPr>
          <w:sz w:val="28"/>
          <w:szCs w:val="28"/>
        </w:rPr>
        <w:t>Планируется разработка ПСД и строительство магистральных и распределительных водопроводных сетей.</w:t>
      </w:r>
    </w:p>
    <w:p w14:paraId="5FE28CA5"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113A7E19"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строительство магистральных и распределительных водопроводных сетей до населенных пунктов Андреевского, Березовского, Кировского, Малокармалинского, Чувашско-Тимяшского, Большеабакасинского сельских поселений.</w:t>
      </w:r>
    </w:p>
    <w:p w14:paraId="0C043BA2"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19707252" w14:textId="77777777" w:rsidR="0060364E" w:rsidRPr="001C653D" w:rsidRDefault="0060364E" w:rsidP="00520546">
      <w:pPr>
        <w:spacing w:after="0" w:line="240" w:lineRule="auto"/>
        <w:ind w:firstLine="709"/>
        <w:jc w:val="both"/>
        <w:rPr>
          <w:sz w:val="28"/>
          <w:szCs w:val="28"/>
        </w:rPr>
      </w:pPr>
      <w:r w:rsidRPr="001C653D">
        <w:rPr>
          <w:sz w:val="28"/>
          <w:szCs w:val="28"/>
        </w:rPr>
        <w:t>Разработка ПСД и строительство магистральных и распределительных водопроводных сетей планируется за счет средств федерального и республиканского бюджетов.</w:t>
      </w:r>
    </w:p>
    <w:p w14:paraId="09DE7DAC"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79" w:name="_Toc47367279"/>
      <w:r w:rsidRPr="009629E1">
        <w:rPr>
          <w:rFonts w:ascii="Times New Roman" w:hAnsi="Times New Roman" w:cs="Times New Roman"/>
          <w:b/>
          <w:bCs/>
          <w:color w:val="auto"/>
          <w:sz w:val="28"/>
          <w:szCs w:val="28"/>
        </w:rPr>
        <w:t>Дорожная инфраструктура</w:t>
      </w:r>
      <w:bookmarkEnd w:id="79"/>
    </w:p>
    <w:p w14:paraId="3787E6B5" w14:textId="39DB04B3" w:rsidR="0060364E" w:rsidRPr="001C653D" w:rsidRDefault="0060364E" w:rsidP="00520546">
      <w:pPr>
        <w:spacing w:after="0" w:line="240" w:lineRule="auto"/>
        <w:ind w:firstLine="709"/>
        <w:jc w:val="both"/>
        <w:rPr>
          <w:sz w:val="28"/>
          <w:szCs w:val="28"/>
        </w:rPr>
      </w:pPr>
      <w:r w:rsidRPr="001C653D">
        <w:rPr>
          <w:sz w:val="28"/>
          <w:szCs w:val="28"/>
        </w:rPr>
        <w:t xml:space="preserve">Неудовлетворительное состояние республиканской автодороги </w:t>
      </w:r>
      <w:r w:rsidR="000452F2">
        <w:rPr>
          <w:sz w:val="28"/>
          <w:szCs w:val="28"/>
        </w:rPr>
        <w:t>«</w:t>
      </w:r>
      <w:r w:rsidRPr="001C653D">
        <w:rPr>
          <w:sz w:val="28"/>
          <w:szCs w:val="28"/>
        </w:rPr>
        <w:t>Калинино - Батырево - Яльчики</w:t>
      </w:r>
      <w:r w:rsidR="000452F2">
        <w:rPr>
          <w:sz w:val="28"/>
          <w:szCs w:val="28"/>
        </w:rPr>
        <w:t>»</w:t>
      </w:r>
      <w:r w:rsidRPr="001C653D">
        <w:rPr>
          <w:sz w:val="28"/>
          <w:szCs w:val="28"/>
        </w:rPr>
        <w:t xml:space="preserve"> в Ибресинском районе.</w:t>
      </w:r>
    </w:p>
    <w:p w14:paraId="73AA8292"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6F600C8E" w14:textId="283F00DE" w:rsidR="0060364E" w:rsidRPr="001C653D" w:rsidRDefault="0060364E" w:rsidP="00520546">
      <w:pPr>
        <w:spacing w:after="0" w:line="240" w:lineRule="auto"/>
        <w:ind w:firstLine="709"/>
        <w:jc w:val="both"/>
        <w:rPr>
          <w:sz w:val="28"/>
          <w:szCs w:val="28"/>
        </w:rPr>
      </w:pPr>
      <w:r w:rsidRPr="001C653D">
        <w:rPr>
          <w:sz w:val="28"/>
          <w:szCs w:val="28"/>
        </w:rPr>
        <w:t xml:space="preserve">Согласно государственного контракта от 25.12.2019 года № 143-п/19 ООО </w:t>
      </w:r>
      <w:r w:rsidR="000452F2">
        <w:rPr>
          <w:sz w:val="28"/>
          <w:szCs w:val="28"/>
        </w:rPr>
        <w:t>«</w:t>
      </w:r>
      <w:r w:rsidRPr="001C653D">
        <w:rPr>
          <w:sz w:val="28"/>
          <w:szCs w:val="28"/>
        </w:rPr>
        <w:t xml:space="preserve">ПИ </w:t>
      </w:r>
      <w:r w:rsidR="000452F2">
        <w:rPr>
          <w:sz w:val="28"/>
          <w:szCs w:val="28"/>
        </w:rPr>
        <w:t>«</w:t>
      </w:r>
      <w:r w:rsidRPr="001C653D">
        <w:rPr>
          <w:sz w:val="28"/>
          <w:szCs w:val="28"/>
        </w:rPr>
        <w:t>ГИПРОДОР</w:t>
      </w:r>
      <w:r w:rsidR="000452F2">
        <w:rPr>
          <w:sz w:val="28"/>
          <w:szCs w:val="28"/>
        </w:rPr>
        <w:t>»</w:t>
      </w:r>
      <w:r w:rsidRPr="001C653D">
        <w:rPr>
          <w:sz w:val="28"/>
          <w:szCs w:val="28"/>
        </w:rPr>
        <w:t xml:space="preserve"> разработана проектно-сметная документация (далее </w:t>
      </w:r>
      <w:r w:rsidRPr="001C653D">
        <w:rPr>
          <w:sz w:val="28"/>
          <w:szCs w:val="28"/>
        </w:rPr>
        <w:lastRenderedPageBreak/>
        <w:t>ПСД) на капитальный ремонт автомобильной дороги Калинино - Батырево - Яльчики, км 42+680 - км 50+060 в Ибресинском районе Чувашской Республики протяженностью 7,380 км. ПСД 05.03.2020 года сдана на экспертизу.</w:t>
      </w:r>
    </w:p>
    <w:p w14:paraId="52CE849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57C283EE" w14:textId="77777777" w:rsidR="0060364E" w:rsidRPr="001C653D" w:rsidRDefault="0060364E" w:rsidP="00520546">
      <w:pPr>
        <w:spacing w:after="0" w:line="240" w:lineRule="auto"/>
        <w:ind w:firstLine="709"/>
        <w:jc w:val="both"/>
        <w:rPr>
          <w:sz w:val="28"/>
          <w:szCs w:val="28"/>
        </w:rPr>
      </w:pPr>
      <w:r w:rsidRPr="001C653D">
        <w:rPr>
          <w:sz w:val="28"/>
          <w:szCs w:val="28"/>
        </w:rPr>
        <w:t>После получения положительной экспертизы объект будет выставлен на электронную площадку.</w:t>
      </w:r>
    </w:p>
    <w:p w14:paraId="5C4C15D4"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6DEE5415"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360 млн рублей.</w:t>
      </w:r>
    </w:p>
    <w:p w14:paraId="6B1CA34F" w14:textId="1826ECC4" w:rsidR="0060364E" w:rsidRPr="001C653D" w:rsidRDefault="0060364E" w:rsidP="00520546">
      <w:pPr>
        <w:spacing w:after="0" w:line="240" w:lineRule="auto"/>
        <w:ind w:firstLine="709"/>
        <w:jc w:val="both"/>
        <w:rPr>
          <w:sz w:val="28"/>
          <w:szCs w:val="28"/>
        </w:rPr>
      </w:pPr>
      <w:r w:rsidRPr="001C653D">
        <w:rPr>
          <w:sz w:val="28"/>
          <w:szCs w:val="28"/>
        </w:rPr>
        <w:t>Неудовлетворительное</w:t>
      </w:r>
      <w:r w:rsidRPr="001C653D">
        <w:rPr>
          <w:sz w:val="28"/>
          <w:szCs w:val="28"/>
        </w:rPr>
        <w:tab/>
        <w:t xml:space="preserve">состояние республиканской автодороги </w:t>
      </w:r>
      <w:r w:rsidR="000452F2">
        <w:rPr>
          <w:sz w:val="28"/>
          <w:szCs w:val="28"/>
        </w:rPr>
        <w:t>«</w:t>
      </w:r>
      <w:r w:rsidRPr="001C653D">
        <w:rPr>
          <w:sz w:val="28"/>
          <w:szCs w:val="28"/>
        </w:rPr>
        <w:t>Аниш</w:t>
      </w:r>
      <w:r w:rsidR="000452F2">
        <w:rPr>
          <w:sz w:val="28"/>
          <w:szCs w:val="28"/>
        </w:rPr>
        <w:t>»</w:t>
      </w:r>
      <w:r w:rsidRPr="001C653D">
        <w:rPr>
          <w:sz w:val="28"/>
          <w:szCs w:val="28"/>
        </w:rPr>
        <w:t xml:space="preserve"> в Ибресинском районе.</w:t>
      </w:r>
    </w:p>
    <w:p w14:paraId="44B20D4D"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7DB529B2" w14:textId="26043C52" w:rsidR="0060364E" w:rsidRPr="001C653D" w:rsidRDefault="0060364E" w:rsidP="00520546">
      <w:pPr>
        <w:spacing w:after="0" w:line="240" w:lineRule="auto"/>
        <w:ind w:firstLine="709"/>
        <w:jc w:val="both"/>
        <w:rPr>
          <w:sz w:val="28"/>
          <w:szCs w:val="28"/>
        </w:rPr>
      </w:pPr>
      <w:r w:rsidRPr="001C653D">
        <w:rPr>
          <w:sz w:val="28"/>
          <w:szCs w:val="28"/>
        </w:rPr>
        <w:t xml:space="preserve">Собственником автодороги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планируются работы по разработке ПСД. На разработку ПСД требуется 4,0 млн рублей.</w:t>
      </w:r>
    </w:p>
    <w:p w14:paraId="2A0D92F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65CCE187"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7FF4EE47"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72660BC2"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460,0 млн рублей.</w:t>
      </w:r>
    </w:p>
    <w:p w14:paraId="4FDDF5F4" w14:textId="0D54F8F9" w:rsidR="0060364E" w:rsidRPr="001C653D" w:rsidRDefault="0060364E" w:rsidP="00520546">
      <w:pPr>
        <w:spacing w:after="0" w:line="240" w:lineRule="auto"/>
        <w:ind w:firstLine="709"/>
        <w:jc w:val="both"/>
        <w:rPr>
          <w:sz w:val="28"/>
          <w:szCs w:val="28"/>
        </w:rPr>
      </w:pPr>
      <w:r w:rsidRPr="001C653D">
        <w:rPr>
          <w:sz w:val="28"/>
          <w:szCs w:val="28"/>
        </w:rPr>
        <w:t>Неудовлетворительное</w:t>
      </w:r>
      <w:r w:rsidRPr="001C653D">
        <w:rPr>
          <w:sz w:val="28"/>
          <w:szCs w:val="28"/>
        </w:rPr>
        <w:tab/>
        <w:t xml:space="preserve">состояние республиканской автодороги </w:t>
      </w:r>
      <w:r w:rsidR="000452F2">
        <w:rPr>
          <w:sz w:val="28"/>
          <w:szCs w:val="28"/>
        </w:rPr>
        <w:t>«</w:t>
      </w:r>
      <w:r w:rsidRPr="001C653D">
        <w:rPr>
          <w:sz w:val="28"/>
          <w:szCs w:val="28"/>
        </w:rPr>
        <w:t>Ибреси-Березовка-Кудеиха</w:t>
      </w:r>
      <w:r w:rsidR="000452F2">
        <w:rPr>
          <w:sz w:val="28"/>
          <w:szCs w:val="28"/>
        </w:rPr>
        <w:t>»</w:t>
      </w:r>
      <w:r w:rsidRPr="001C653D">
        <w:rPr>
          <w:sz w:val="28"/>
          <w:szCs w:val="28"/>
        </w:rPr>
        <w:t xml:space="preserve"> с км 0+000 по км 10+000 в Ибресинском районе.</w:t>
      </w:r>
    </w:p>
    <w:p w14:paraId="113181D0"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334DB8D1" w14:textId="2CA36225" w:rsidR="0060364E" w:rsidRPr="001C653D" w:rsidRDefault="0060364E" w:rsidP="00520546">
      <w:pPr>
        <w:spacing w:after="0" w:line="240" w:lineRule="auto"/>
        <w:ind w:firstLine="709"/>
        <w:jc w:val="both"/>
        <w:rPr>
          <w:sz w:val="28"/>
          <w:szCs w:val="28"/>
        </w:rPr>
      </w:pPr>
      <w:r w:rsidRPr="001C653D">
        <w:rPr>
          <w:sz w:val="28"/>
          <w:szCs w:val="28"/>
        </w:rPr>
        <w:t xml:space="preserve">Собственником автодороги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планируются работы по корректировке ПСД. На корректировку ПСД требуется 2,0 млн рублей.</w:t>
      </w:r>
    </w:p>
    <w:p w14:paraId="47B802D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7952C96C"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провести корректировку ПСД и включение объекта для финансирования.</w:t>
      </w:r>
    </w:p>
    <w:p w14:paraId="78063F13"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22AEAC12"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300,0 млн рублей.</w:t>
      </w:r>
    </w:p>
    <w:p w14:paraId="220C053C" w14:textId="7CF967DB" w:rsidR="0060364E" w:rsidRPr="001C653D" w:rsidRDefault="0060364E" w:rsidP="00520546">
      <w:pPr>
        <w:spacing w:after="0" w:line="240" w:lineRule="auto"/>
        <w:ind w:firstLine="709"/>
        <w:jc w:val="both"/>
        <w:rPr>
          <w:sz w:val="28"/>
          <w:szCs w:val="28"/>
        </w:rPr>
      </w:pPr>
      <w:r w:rsidRPr="001C653D">
        <w:rPr>
          <w:sz w:val="28"/>
          <w:szCs w:val="28"/>
        </w:rPr>
        <w:t xml:space="preserve">Недостаточная освещенность по республиканской автодороге </w:t>
      </w:r>
      <w:r w:rsidR="000452F2">
        <w:rPr>
          <w:sz w:val="28"/>
          <w:szCs w:val="28"/>
        </w:rPr>
        <w:t>«</w:t>
      </w:r>
      <w:r w:rsidRPr="001C653D">
        <w:rPr>
          <w:sz w:val="28"/>
          <w:szCs w:val="28"/>
        </w:rPr>
        <w:t>Калинино - Батырево - Яльчики</w:t>
      </w:r>
      <w:r w:rsidR="000452F2">
        <w:rPr>
          <w:sz w:val="28"/>
          <w:szCs w:val="28"/>
        </w:rPr>
        <w:t>»</w:t>
      </w:r>
      <w:r w:rsidRPr="001C653D">
        <w:rPr>
          <w:sz w:val="28"/>
          <w:szCs w:val="28"/>
        </w:rPr>
        <w:t xml:space="preserve"> в черте п. Ибреси.</w:t>
      </w:r>
    </w:p>
    <w:p w14:paraId="42318858"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01485EA1" w14:textId="54C9AF61" w:rsidR="0060364E" w:rsidRPr="001C653D" w:rsidRDefault="0060364E" w:rsidP="00520546">
      <w:pPr>
        <w:spacing w:after="0" w:line="240" w:lineRule="auto"/>
        <w:ind w:firstLine="709"/>
        <w:jc w:val="both"/>
        <w:rPr>
          <w:sz w:val="28"/>
          <w:szCs w:val="28"/>
        </w:rPr>
      </w:pPr>
      <w:r w:rsidRPr="001C653D">
        <w:rPr>
          <w:sz w:val="28"/>
          <w:szCs w:val="28"/>
        </w:rPr>
        <w:t xml:space="preserve">Согласно государственному контракту от 24.05.2019 года № 50-п/19 ООО </w:t>
      </w:r>
      <w:r w:rsidR="000452F2">
        <w:rPr>
          <w:sz w:val="28"/>
          <w:szCs w:val="28"/>
        </w:rPr>
        <w:t>«</w:t>
      </w:r>
      <w:r w:rsidRPr="001C653D">
        <w:rPr>
          <w:sz w:val="28"/>
          <w:szCs w:val="28"/>
        </w:rPr>
        <w:t xml:space="preserve">ПИ </w:t>
      </w:r>
      <w:r w:rsidR="000452F2">
        <w:rPr>
          <w:sz w:val="28"/>
          <w:szCs w:val="28"/>
        </w:rPr>
        <w:t>«</w:t>
      </w:r>
      <w:r w:rsidRPr="001C653D">
        <w:rPr>
          <w:sz w:val="28"/>
          <w:szCs w:val="28"/>
        </w:rPr>
        <w:t>ГИПРОДОР</w:t>
      </w:r>
      <w:r w:rsidR="000452F2">
        <w:rPr>
          <w:sz w:val="28"/>
          <w:szCs w:val="28"/>
        </w:rPr>
        <w:t>»</w:t>
      </w:r>
      <w:r w:rsidRPr="001C653D">
        <w:rPr>
          <w:sz w:val="28"/>
          <w:szCs w:val="28"/>
        </w:rPr>
        <w:t xml:space="preserve"> разработана ПСД.</w:t>
      </w:r>
    </w:p>
    <w:p w14:paraId="506304FA"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01C2D766" w14:textId="77777777" w:rsidR="0060364E" w:rsidRPr="001C653D" w:rsidRDefault="0060364E" w:rsidP="00520546">
      <w:pPr>
        <w:spacing w:after="0" w:line="240" w:lineRule="auto"/>
        <w:ind w:firstLine="709"/>
        <w:jc w:val="both"/>
        <w:rPr>
          <w:sz w:val="28"/>
          <w:szCs w:val="28"/>
        </w:rPr>
      </w:pPr>
      <w:r w:rsidRPr="001C653D">
        <w:rPr>
          <w:sz w:val="28"/>
          <w:szCs w:val="28"/>
        </w:rPr>
        <w:t>Включение объекта для финансирования.</w:t>
      </w:r>
    </w:p>
    <w:p w14:paraId="2ACE0433"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3C83EF72" w14:textId="77777777" w:rsidR="0060364E" w:rsidRPr="001C653D" w:rsidRDefault="0060364E" w:rsidP="00520546">
      <w:pPr>
        <w:spacing w:after="0" w:line="240" w:lineRule="auto"/>
        <w:ind w:firstLine="709"/>
        <w:jc w:val="both"/>
        <w:rPr>
          <w:sz w:val="28"/>
          <w:szCs w:val="28"/>
        </w:rPr>
      </w:pPr>
      <w:r w:rsidRPr="001C653D">
        <w:rPr>
          <w:sz w:val="28"/>
          <w:szCs w:val="28"/>
        </w:rPr>
        <w:lastRenderedPageBreak/>
        <w:t>Финансирование из республиканского бюджета Чувашской Республики в размере 10 млн рублей.</w:t>
      </w:r>
    </w:p>
    <w:p w14:paraId="2C85CDDE" w14:textId="77777777" w:rsidR="0060364E" w:rsidRPr="001C653D" w:rsidRDefault="0060364E" w:rsidP="00520546">
      <w:pPr>
        <w:spacing w:after="0" w:line="240" w:lineRule="auto"/>
        <w:ind w:firstLine="709"/>
        <w:jc w:val="both"/>
        <w:rPr>
          <w:sz w:val="28"/>
          <w:szCs w:val="28"/>
        </w:rPr>
      </w:pPr>
      <w:r w:rsidRPr="001C653D">
        <w:rPr>
          <w:sz w:val="28"/>
          <w:szCs w:val="28"/>
        </w:rPr>
        <w:t>550 м дороги по ул. А.Г. Николаева д. Вудоялы Айбечского сельского поселения без твердого покрытия. Еще 2,99 км дорог требуют незамедлительного ремонта.</w:t>
      </w:r>
    </w:p>
    <w:p w14:paraId="2437953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03652BF7"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5B545E4C"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4EB272F5"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7,0 млн рублей.</w:t>
      </w:r>
    </w:p>
    <w:p w14:paraId="2EF109AE" w14:textId="77777777" w:rsidR="0060364E" w:rsidRPr="001C653D" w:rsidRDefault="0060364E" w:rsidP="00520546">
      <w:pPr>
        <w:spacing w:after="0" w:line="240" w:lineRule="auto"/>
        <w:ind w:firstLine="709"/>
        <w:jc w:val="both"/>
        <w:rPr>
          <w:sz w:val="28"/>
          <w:szCs w:val="28"/>
        </w:rPr>
      </w:pPr>
      <w:r w:rsidRPr="001C653D">
        <w:rPr>
          <w:sz w:val="28"/>
          <w:szCs w:val="28"/>
        </w:rPr>
        <w:t xml:space="preserve">2 моста для перехода через реку Пхал (один по ул. Речной и </w:t>
      </w:r>
      <w:r w:rsidRPr="00924B5A">
        <w:rPr>
          <w:sz w:val="28"/>
          <w:szCs w:val="28"/>
        </w:rPr>
        <w:t>второй</w:t>
      </w:r>
      <w:r w:rsidRPr="001C653D">
        <w:rPr>
          <w:sz w:val="28"/>
          <w:szCs w:val="28"/>
        </w:rPr>
        <w:t xml:space="preserve"> по пер. Московской) д. Айбечи находятся в аварийном состоянии.</w:t>
      </w:r>
    </w:p>
    <w:p w14:paraId="700D2888"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43D8DED2"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71E8EA0A"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0F6773FA"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4,0 млн рублей.</w:t>
      </w:r>
    </w:p>
    <w:p w14:paraId="0ED8F87E" w14:textId="77777777" w:rsidR="0060364E" w:rsidRPr="001C653D" w:rsidRDefault="0060364E" w:rsidP="00520546">
      <w:pPr>
        <w:spacing w:after="0" w:line="240" w:lineRule="auto"/>
        <w:ind w:firstLine="709"/>
        <w:jc w:val="both"/>
        <w:rPr>
          <w:sz w:val="28"/>
          <w:szCs w:val="28"/>
        </w:rPr>
      </w:pPr>
      <w:r w:rsidRPr="001C653D">
        <w:rPr>
          <w:sz w:val="28"/>
          <w:szCs w:val="28"/>
        </w:rPr>
        <w:t>Дорога внутри населенного пункта п. Спотара Кировского сельского поселения и требуется строительство моста через реку Кукаваш. Реализация для решения проблемы - отсутствие финансовых средств.</w:t>
      </w:r>
    </w:p>
    <w:p w14:paraId="34C1B5D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066AD30E"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4B2F658D"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7457A52A"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1,0 млн рублей.</w:t>
      </w:r>
    </w:p>
    <w:p w14:paraId="61683F61" w14:textId="77777777" w:rsidR="0060364E" w:rsidRPr="001C653D" w:rsidRDefault="0060364E" w:rsidP="00520546">
      <w:pPr>
        <w:spacing w:after="0" w:line="240" w:lineRule="auto"/>
        <w:ind w:firstLine="709"/>
        <w:jc w:val="both"/>
        <w:rPr>
          <w:sz w:val="28"/>
          <w:szCs w:val="28"/>
        </w:rPr>
      </w:pPr>
      <w:r w:rsidRPr="001C653D">
        <w:rPr>
          <w:sz w:val="28"/>
          <w:szCs w:val="28"/>
        </w:rPr>
        <w:t>Капитальный ремонт автомобильной дороги Калинино-Яльчики-Тарнвар на участке между поселками Бугуян - Тарнвар протяженностью 3,5 км.</w:t>
      </w:r>
    </w:p>
    <w:p w14:paraId="775467A4"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7C1904FF"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66E1A5BE"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79A054A5"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23,0 млн рублей.</w:t>
      </w:r>
    </w:p>
    <w:p w14:paraId="16DC29FE" w14:textId="77777777" w:rsidR="0060364E" w:rsidRPr="001C653D" w:rsidRDefault="0060364E" w:rsidP="00520546">
      <w:pPr>
        <w:spacing w:after="0" w:line="240" w:lineRule="auto"/>
        <w:ind w:firstLine="709"/>
        <w:jc w:val="both"/>
        <w:rPr>
          <w:sz w:val="28"/>
          <w:szCs w:val="28"/>
        </w:rPr>
      </w:pPr>
      <w:r w:rsidRPr="001C653D">
        <w:rPr>
          <w:sz w:val="28"/>
          <w:szCs w:val="28"/>
        </w:rPr>
        <w:t>Реконструкция автомобильной дороги общего пользования с твердым покрытием к социально значимым объектам в с. Малые Кармалы Малокармалинского сельского поселения по ул. Евсевьева и ул. Школьная.</w:t>
      </w:r>
    </w:p>
    <w:p w14:paraId="1743A60E"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19462415"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32E2E790" w14:textId="77777777" w:rsidR="0060364E" w:rsidRPr="001C653D" w:rsidRDefault="0060364E" w:rsidP="00520546">
      <w:pPr>
        <w:spacing w:after="0" w:line="240" w:lineRule="auto"/>
        <w:ind w:firstLine="709"/>
        <w:jc w:val="both"/>
        <w:rPr>
          <w:i/>
          <w:iCs/>
          <w:sz w:val="28"/>
          <w:szCs w:val="28"/>
        </w:rPr>
      </w:pPr>
      <w:r w:rsidRPr="001C653D">
        <w:rPr>
          <w:i/>
          <w:iCs/>
          <w:sz w:val="28"/>
          <w:szCs w:val="28"/>
        </w:rPr>
        <w:lastRenderedPageBreak/>
        <w:t>Источники и объемы финансирования</w:t>
      </w:r>
    </w:p>
    <w:p w14:paraId="45DA400D"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7 млн рублей.</w:t>
      </w:r>
    </w:p>
    <w:p w14:paraId="60D80A2A"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80" w:name="_Toc47367280"/>
      <w:r w:rsidRPr="009629E1">
        <w:rPr>
          <w:rFonts w:ascii="Times New Roman" w:hAnsi="Times New Roman" w:cs="Times New Roman"/>
          <w:b/>
          <w:bCs/>
          <w:color w:val="auto"/>
          <w:sz w:val="28"/>
          <w:szCs w:val="28"/>
        </w:rPr>
        <w:t>Энергетика</w:t>
      </w:r>
      <w:bookmarkEnd w:id="80"/>
    </w:p>
    <w:p w14:paraId="5B0AC61F" w14:textId="27AF4383" w:rsidR="0060364E" w:rsidRPr="001C653D" w:rsidRDefault="0060364E" w:rsidP="00520546">
      <w:pPr>
        <w:spacing w:after="0" w:line="240" w:lineRule="auto"/>
        <w:ind w:firstLine="709"/>
        <w:jc w:val="both"/>
        <w:rPr>
          <w:sz w:val="28"/>
          <w:szCs w:val="28"/>
        </w:rPr>
      </w:pPr>
      <w:r w:rsidRPr="001C653D">
        <w:rPr>
          <w:sz w:val="28"/>
          <w:szCs w:val="28"/>
        </w:rPr>
        <w:t xml:space="preserve">Законом от 27 декабря 2018 года №522~ФЗ </w:t>
      </w:r>
      <w:r w:rsidR="000452F2">
        <w:rPr>
          <w:sz w:val="28"/>
          <w:szCs w:val="28"/>
        </w:rPr>
        <w:t>«</w:t>
      </w:r>
      <w:r w:rsidRPr="001C653D">
        <w:rPr>
          <w:sz w:val="28"/>
          <w:szCs w:val="28"/>
        </w:rPr>
        <w:t>О внесении изменений в отдельные законодательные акты РФ в связи с развитием систем учета электрической энергии в РФ</w:t>
      </w:r>
      <w:r w:rsidR="000452F2">
        <w:rPr>
          <w:sz w:val="28"/>
          <w:szCs w:val="28"/>
        </w:rPr>
        <w:t>»</w:t>
      </w:r>
      <w:r w:rsidRPr="001C653D">
        <w:rPr>
          <w:sz w:val="28"/>
          <w:szCs w:val="28"/>
        </w:rPr>
        <w:t xml:space="preserve"> вводится понятие </w:t>
      </w:r>
      <w:r w:rsidR="000452F2">
        <w:rPr>
          <w:sz w:val="28"/>
          <w:szCs w:val="28"/>
        </w:rPr>
        <w:t>«</w:t>
      </w:r>
      <w:r w:rsidRPr="001C653D">
        <w:rPr>
          <w:sz w:val="28"/>
          <w:szCs w:val="28"/>
        </w:rPr>
        <w:t>интеллектуальная система учета электрической энергии</w:t>
      </w:r>
      <w:r w:rsidR="000452F2">
        <w:rPr>
          <w:sz w:val="28"/>
          <w:szCs w:val="28"/>
        </w:rPr>
        <w:t>»</w:t>
      </w:r>
      <w:r w:rsidRPr="001C653D">
        <w:rPr>
          <w:sz w:val="28"/>
          <w:szCs w:val="28"/>
        </w:rPr>
        <w:t>, которая предназначена для удаленного сбора показаний счетчиков и удаленное управление устройствами и счетчиками. В связи с этим требуется приобрести и установить счетчики учета электроэнергии и маршрутизаторы.</w:t>
      </w:r>
    </w:p>
    <w:p w14:paraId="475F7D6F"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355BF3ED" w14:textId="77777777" w:rsidR="0060364E" w:rsidRPr="001C653D" w:rsidRDefault="0060364E" w:rsidP="00520546">
      <w:pPr>
        <w:spacing w:after="0" w:line="240" w:lineRule="auto"/>
        <w:ind w:firstLine="709"/>
        <w:jc w:val="both"/>
        <w:rPr>
          <w:sz w:val="28"/>
          <w:szCs w:val="28"/>
        </w:rPr>
      </w:pPr>
      <w:r w:rsidRPr="001C653D">
        <w:rPr>
          <w:sz w:val="28"/>
          <w:szCs w:val="28"/>
        </w:rPr>
        <w:t>Планируется приобретение и установка счетчиков учета электроэнергии и маршрутизаторов.</w:t>
      </w:r>
    </w:p>
    <w:p w14:paraId="23A99474"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3BB0F950" w14:textId="77777777" w:rsidR="0060364E" w:rsidRPr="001C653D" w:rsidRDefault="0060364E" w:rsidP="00520546">
      <w:pPr>
        <w:spacing w:after="0" w:line="240" w:lineRule="auto"/>
        <w:ind w:firstLine="709"/>
        <w:jc w:val="both"/>
        <w:rPr>
          <w:sz w:val="28"/>
          <w:szCs w:val="28"/>
        </w:rPr>
      </w:pPr>
      <w:r w:rsidRPr="001C653D">
        <w:rPr>
          <w:sz w:val="28"/>
          <w:szCs w:val="28"/>
        </w:rPr>
        <w:t>Приобретение и установка приборов учета</w:t>
      </w:r>
    </w:p>
    <w:p w14:paraId="0F593D5E"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6D9407AD" w14:textId="77777777" w:rsidR="0060364E" w:rsidRPr="001C653D" w:rsidRDefault="0060364E" w:rsidP="00520546">
      <w:pPr>
        <w:spacing w:after="0" w:line="240" w:lineRule="auto"/>
        <w:ind w:firstLine="709"/>
        <w:jc w:val="both"/>
        <w:rPr>
          <w:sz w:val="28"/>
          <w:szCs w:val="28"/>
        </w:rPr>
      </w:pPr>
      <w:r w:rsidRPr="001C653D">
        <w:rPr>
          <w:sz w:val="28"/>
          <w:szCs w:val="28"/>
        </w:rPr>
        <w:t>Планируется за счет средств федерального и республиканского бюджетов в размере 500.0 тыс. рублей.</w:t>
      </w:r>
    </w:p>
    <w:p w14:paraId="62F77174"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протянуть линии электропередач для новой улицы для многодетных семей в д. Вудоялы Айбечского сельского поселения.</w:t>
      </w:r>
    </w:p>
    <w:p w14:paraId="49C867DA"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2844E193" w14:textId="77777777" w:rsidR="0060364E" w:rsidRPr="001C653D" w:rsidRDefault="0060364E" w:rsidP="00520546">
      <w:pPr>
        <w:spacing w:after="0" w:line="240" w:lineRule="auto"/>
        <w:ind w:firstLine="709"/>
        <w:jc w:val="both"/>
        <w:rPr>
          <w:sz w:val="28"/>
          <w:szCs w:val="28"/>
        </w:rPr>
      </w:pPr>
      <w:r w:rsidRPr="001C653D">
        <w:rPr>
          <w:sz w:val="28"/>
          <w:szCs w:val="28"/>
        </w:rPr>
        <w:t>Необходимо разработать ПСД и включение объекта для финансирования.</w:t>
      </w:r>
    </w:p>
    <w:p w14:paraId="758E93E6"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79CCD40A"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w:t>
      </w:r>
    </w:p>
    <w:p w14:paraId="41EF7CA4"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81" w:name="_Toc47367281"/>
      <w:r w:rsidRPr="009629E1">
        <w:rPr>
          <w:rFonts w:ascii="Times New Roman" w:hAnsi="Times New Roman" w:cs="Times New Roman"/>
          <w:b/>
          <w:bCs/>
          <w:color w:val="auto"/>
          <w:sz w:val="28"/>
          <w:szCs w:val="28"/>
        </w:rPr>
        <w:t>Связь</w:t>
      </w:r>
      <w:bookmarkEnd w:id="81"/>
    </w:p>
    <w:p w14:paraId="1B8D86E8" w14:textId="77777777" w:rsidR="0060364E" w:rsidRPr="001C653D" w:rsidRDefault="0060364E" w:rsidP="00520546">
      <w:pPr>
        <w:spacing w:after="0" w:line="240" w:lineRule="auto"/>
        <w:ind w:firstLine="709"/>
        <w:jc w:val="both"/>
        <w:rPr>
          <w:i/>
          <w:iCs/>
          <w:sz w:val="28"/>
          <w:szCs w:val="28"/>
        </w:rPr>
      </w:pPr>
      <w:r w:rsidRPr="001C653D">
        <w:rPr>
          <w:i/>
          <w:iCs/>
          <w:sz w:val="28"/>
          <w:szCs w:val="28"/>
        </w:rPr>
        <w:t>Описание проблемы</w:t>
      </w:r>
    </w:p>
    <w:p w14:paraId="1F7D3844" w14:textId="77777777" w:rsidR="0060364E" w:rsidRPr="001C653D" w:rsidRDefault="0060364E" w:rsidP="00520546">
      <w:pPr>
        <w:spacing w:after="0" w:line="240" w:lineRule="auto"/>
        <w:ind w:firstLine="709"/>
        <w:jc w:val="both"/>
        <w:rPr>
          <w:sz w:val="28"/>
          <w:szCs w:val="28"/>
        </w:rPr>
      </w:pPr>
      <w:r w:rsidRPr="001C653D">
        <w:rPr>
          <w:sz w:val="28"/>
          <w:szCs w:val="28"/>
        </w:rPr>
        <w:t>Необходимы средства на установку системы оповещения ГО и ЧС в населенных пунктах Ибресинского района.</w:t>
      </w:r>
    </w:p>
    <w:p w14:paraId="21E45535"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4FA59730" w14:textId="77777777" w:rsidR="0060364E" w:rsidRPr="001C653D" w:rsidRDefault="0060364E" w:rsidP="00520546">
      <w:pPr>
        <w:spacing w:after="0" w:line="240" w:lineRule="auto"/>
        <w:ind w:firstLine="709"/>
        <w:jc w:val="both"/>
        <w:rPr>
          <w:sz w:val="28"/>
          <w:szCs w:val="28"/>
        </w:rPr>
      </w:pPr>
      <w:r w:rsidRPr="001C653D">
        <w:rPr>
          <w:sz w:val="28"/>
          <w:szCs w:val="28"/>
        </w:rPr>
        <w:t>Включение объекта для финансирования.</w:t>
      </w:r>
    </w:p>
    <w:p w14:paraId="1EA5EA7A"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объемы финансирования</w:t>
      </w:r>
    </w:p>
    <w:p w14:paraId="5E20FC39" w14:textId="77777777" w:rsidR="0060364E" w:rsidRPr="001C653D" w:rsidRDefault="0060364E" w:rsidP="00520546">
      <w:pPr>
        <w:spacing w:after="0" w:line="240" w:lineRule="auto"/>
        <w:ind w:firstLine="709"/>
        <w:jc w:val="both"/>
        <w:rPr>
          <w:sz w:val="28"/>
          <w:szCs w:val="28"/>
        </w:rPr>
      </w:pPr>
      <w:r w:rsidRPr="001C653D">
        <w:rPr>
          <w:sz w:val="28"/>
          <w:szCs w:val="28"/>
        </w:rPr>
        <w:t>Финансирование из республиканского бюджета Чувашской Республики в размере 2,5 млн рублей.</w:t>
      </w:r>
    </w:p>
    <w:p w14:paraId="3278EF80"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82" w:name="_Toc47367282"/>
      <w:r w:rsidRPr="009629E1">
        <w:rPr>
          <w:rFonts w:ascii="Times New Roman" w:hAnsi="Times New Roman" w:cs="Times New Roman"/>
          <w:b/>
          <w:bCs/>
          <w:color w:val="auto"/>
          <w:sz w:val="28"/>
          <w:szCs w:val="28"/>
        </w:rPr>
        <w:t>Государственные и муниципальные услуги</w:t>
      </w:r>
      <w:bookmarkEnd w:id="82"/>
    </w:p>
    <w:p w14:paraId="6488BE57" w14:textId="5D8FDFAB" w:rsidR="0060364E" w:rsidRPr="001C653D" w:rsidRDefault="0060364E" w:rsidP="00520546">
      <w:pPr>
        <w:spacing w:after="0" w:line="240" w:lineRule="auto"/>
        <w:ind w:firstLine="709"/>
        <w:jc w:val="both"/>
        <w:rPr>
          <w:sz w:val="28"/>
          <w:szCs w:val="28"/>
        </w:rPr>
      </w:pPr>
      <w:r w:rsidRPr="001C653D">
        <w:rPr>
          <w:i/>
          <w:iCs/>
          <w:sz w:val="28"/>
          <w:szCs w:val="28"/>
        </w:rPr>
        <w:t>В</w:t>
      </w:r>
      <w:r w:rsidRPr="001C653D">
        <w:rPr>
          <w:sz w:val="28"/>
          <w:szCs w:val="28"/>
        </w:rPr>
        <w:t xml:space="preserve"> рамках подпрограммы </w:t>
      </w:r>
      <w:r w:rsidR="000452F2">
        <w:rPr>
          <w:sz w:val="28"/>
          <w:szCs w:val="28"/>
        </w:rPr>
        <w:t>«</w:t>
      </w:r>
      <w:r w:rsidRPr="001C653D">
        <w:rPr>
          <w:sz w:val="28"/>
          <w:szCs w:val="28"/>
        </w:rPr>
        <w:t>Развитие информационных технологий</w:t>
      </w:r>
      <w:r w:rsidR="000452F2">
        <w:rPr>
          <w:sz w:val="28"/>
          <w:szCs w:val="28"/>
        </w:rPr>
        <w:t>»</w:t>
      </w:r>
      <w:r w:rsidRPr="001C653D">
        <w:rPr>
          <w:sz w:val="28"/>
          <w:szCs w:val="28"/>
        </w:rPr>
        <w:t xml:space="preserve"> государственной программы Чувашской Республики </w:t>
      </w:r>
      <w:r w:rsidR="000452F2">
        <w:rPr>
          <w:sz w:val="28"/>
          <w:szCs w:val="28"/>
        </w:rPr>
        <w:t>«</w:t>
      </w:r>
      <w:r w:rsidRPr="001C653D">
        <w:rPr>
          <w:sz w:val="28"/>
          <w:szCs w:val="28"/>
        </w:rPr>
        <w:t>Цифровое общество Чувашии</w:t>
      </w:r>
      <w:r w:rsidR="000452F2">
        <w:rPr>
          <w:sz w:val="28"/>
          <w:szCs w:val="28"/>
        </w:rPr>
        <w:t>»</w:t>
      </w:r>
      <w:r w:rsidRPr="001C653D">
        <w:rPr>
          <w:sz w:val="28"/>
          <w:szCs w:val="28"/>
        </w:rPr>
        <w:t xml:space="preserve">, утвержденный постановлением Кабинета Министров Чувашской Республики от 10 октября 2018 года № 402, плановое значение целевого показателя </w:t>
      </w:r>
      <w:r w:rsidR="000452F2">
        <w:rPr>
          <w:sz w:val="28"/>
          <w:szCs w:val="28"/>
        </w:rPr>
        <w:t>«</w:t>
      </w:r>
      <w:r w:rsidRPr="001C653D">
        <w:rPr>
          <w:sz w:val="28"/>
          <w:szCs w:val="28"/>
        </w:rPr>
        <w:t xml:space="preserve">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w:t>
      </w:r>
      <w:r w:rsidRPr="001C653D">
        <w:rPr>
          <w:sz w:val="28"/>
          <w:szCs w:val="28"/>
        </w:rPr>
        <w:lastRenderedPageBreak/>
        <w:t>превышает 15 минут</w:t>
      </w:r>
      <w:r w:rsidR="000452F2">
        <w:rPr>
          <w:sz w:val="28"/>
          <w:szCs w:val="28"/>
        </w:rPr>
        <w:t>»</w:t>
      </w:r>
      <w:r w:rsidRPr="001C653D">
        <w:rPr>
          <w:sz w:val="28"/>
          <w:szCs w:val="28"/>
        </w:rPr>
        <w:t xml:space="preserve"> (далее - целевой показатель) в 2019 году составляет 100%. В 2019 году МФЦ Ибресинского района целевой показатель не достигнут.</w:t>
      </w:r>
    </w:p>
    <w:p w14:paraId="6CFAFC53" w14:textId="6E0CF174" w:rsidR="0060364E" w:rsidRPr="001C653D" w:rsidRDefault="0060364E" w:rsidP="00520546">
      <w:pPr>
        <w:spacing w:after="0" w:line="240" w:lineRule="auto"/>
        <w:ind w:firstLine="709"/>
        <w:jc w:val="both"/>
        <w:rPr>
          <w:sz w:val="28"/>
          <w:szCs w:val="28"/>
        </w:rPr>
      </w:pPr>
      <w:r w:rsidRPr="001C653D">
        <w:rPr>
          <w:sz w:val="28"/>
          <w:szCs w:val="28"/>
        </w:rPr>
        <w:t xml:space="preserve">Для выполнения целевого показателя в 2020 году (100%) и для функционирования нормативного количества окон в соответствии с п.4.1.6. Методических рекомендаций по созданию и организации деятельности многофункциональных центров предоставления государственных и муниципальных услуг, утвержденных приказом Минэкономразвития России от 27.05.2016 №322, установлено, что минимальное количество окон обслуживания в МФЦ должно быть в количестве 5 окон. В настоящее время автономное учреждение </w:t>
      </w:r>
      <w:r w:rsidR="000452F2">
        <w:rPr>
          <w:sz w:val="28"/>
          <w:szCs w:val="28"/>
        </w:rPr>
        <w:t>«</w:t>
      </w:r>
      <w:r w:rsidRPr="001C653D">
        <w:rPr>
          <w:sz w:val="28"/>
          <w:szCs w:val="28"/>
        </w:rPr>
        <w:t>Многофункциональный центр предоставления государственных и муниципальных услуг</w:t>
      </w:r>
      <w:r w:rsidR="000452F2">
        <w:rPr>
          <w:sz w:val="28"/>
          <w:szCs w:val="28"/>
        </w:rPr>
        <w:t>»</w:t>
      </w:r>
      <w:r w:rsidRPr="001C653D">
        <w:rPr>
          <w:sz w:val="28"/>
          <w:szCs w:val="28"/>
        </w:rPr>
        <w:t xml:space="preserve"> Ибресинского района Чувашской Республики (далее - МФЦ) укомплектовано в количестве 4 (универсальных) специалистов и директора.</w:t>
      </w:r>
    </w:p>
    <w:p w14:paraId="73AEEB7E"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188D3DFB" w14:textId="77777777" w:rsidR="0060364E" w:rsidRPr="001C653D" w:rsidRDefault="0060364E" w:rsidP="00520546">
      <w:pPr>
        <w:spacing w:after="0" w:line="240" w:lineRule="auto"/>
        <w:ind w:firstLine="709"/>
        <w:jc w:val="both"/>
        <w:rPr>
          <w:sz w:val="28"/>
          <w:szCs w:val="28"/>
        </w:rPr>
      </w:pPr>
      <w:r w:rsidRPr="001C653D">
        <w:rPr>
          <w:sz w:val="28"/>
          <w:szCs w:val="28"/>
        </w:rPr>
        <w:t>На данный момент помещение МФЦ находится в здании администрации района, площадь которого не позволяет открытия дополнительного окна. В связи с этим, администрацией Ибресинского района Чувашской Республики принимаются меры по приобретению нового здания для размещения МФЦ по адресу: Чувашская Республики. Ибресинский район, п. Ибреси, ул. Леспромхозная, 10.</w:t>
      </w:r>
    </w:p>
    <w:p w14:paraId="7D8F8DBD" w14:textId="30565318" w:rsidR="0060364E" w:rsidRPr="001C653D" w:rsidRDefault="0060364E" w:rsidP="00520546">
      <w:pPr>
        <w:spacing w:after="0" w:line="240" w:lineRule="auto"/>
        <w:ind w:firstLine="709"/>
        <w:jc w:val="both"/>
        <w:rPr>
          <w:sz w:val="28"/>
          <w:szCs w:val="28"/>
        </w:rPr>
      </w:pPr>
      <w:r w:rsidRPr="001C653D">
        <w:rPr>
          <w:sz w:val="28"/>
          <w:szCs w:val="28"/>
        </w:rPr>
        <w:t xml:space="preserve">На сегодняшний день сметная документация объекта капитального ремонта здания, расположенного по адресу: Чувашская Республики. Ибресинский район, п. Ибреси, ул. Леспромхозная, 10 находится на экспертизе в АУ Чувашской Республики </w:t>
      </w:r>
      <w:r w:rsidR="000452F2">
        <w:rPr>
          <w:sz w:val="28"/>
          <w:szCs w:val="28"/>
        </w:rPr>
        <w:t>«</w:t>
      </w:r>
      <w:r w:rsidRPr="001C653D">
        <w:rPr>
          <w:sz w:val="28"/>
          <w:szCs w:val="28"/>
        </w:rPr>
        <w:t>Центр экспертизы и ценообразования в строительстве Чувашской Республики</w:t>
      </w:r>
      <w:r w:rsidR="000452F2">
        <w:rPr>
          <w:sz w:val="28"/>
          <w:szCs w:val="28"/>
        </w:rPr>
        <w:t>»</w:t>
      </w:r>
      <w:r w:rsidRPr="001C653D">
        <w:rPr>
          <w:sz w:val="28"/>
          <w:szCs w:val="28"/>
        </w:rPr>
        <w:t xml:space="preserve"> Минстроя Чувашии.</w:t>
      </w:r>
    </w:p>
    <w:p w14:paraId="073D7769"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5C1AB269" w14:textId="77777777" w:rsidR="0060364E" w:rsidRPr="001C653D" w:rsidRDefault="0060364E" w:rsidP="00520546">
      <w:pPr>
        <w:spacing w:after="0" w:line="240" w:lineRule="auto"/>
        <w:ind w:firstLine="709"/>
        <w:jc w:val="both"/>
        <w:rPr>
          <w:sz w:val="28"/>
          <w:szCs w:val="28"/>
        </w:rPr>
      </w:pPr>
      <w:r w:rsidRPr="001C653D">
        <w:rPr>
          <w:sz w:val="28"/>
          <w:szCs w:val="28"/>
        </w:rPr>
        <w:t>Выделение дополнительных финансовых средств за счет вышестоящих бюджетов, так как в бюджете Ибресинского района отсутствует такая возможность.</w:t>
      </w:r>
    </w:p>
    <w:p w14:paraId="073B59FD" w14:textId="77777777" w:rsidR="0060364E" w:rsidRPr="009629E1" w:rsidRDefault="0060364E" w:rsidP="00520546">
      <w:pPr>
        <w:pStyle w:val="3"/>
        <w:spacing w:before="0" w:line="240" w:lineRule="auto"/>
        <w:ind w:firstLine="709"/>
        <w:jc w:val="both"/>
        <w:rPr>
          <w:rFonts w:ascii="Times New Roman" w:hAnsi="Times New Roman" w:cs="Times New Roman"/>
          <w:b/>
          <w:bCs/>
          <w:color w:val="auto"/>
          <w:sz w:val="28"/>
          <w:szCs w:val="28"/>
        </w:rPr>
      </w:pPr>
      <w:bookmarkStart w:id="83" w:name="_Toc47367283"/>
      <w:r w:rsidRPr="009629E1">
        <w:rPr>
          <w:rFonts w:ascii="Times New Roman" w:hAnsi="Times New Roman" w:cs="Times New Roman"/>
          <w:b/>
          <w:bCs/>
          <w:color w:val="auto"/>
          <w:sz w:val="28"/>
          <w:szCs w:val="28"/>
        </w:rPr>
        <w:t>Другие направления</w:t>
      </w:r>
      <w:bookmarkEnd w:id="83"/>
    </w:p>
    <w:p w14:paraId="0AF7EB59" w14:textId="77777777" w:rsidR="0060364E" w:rsidRPr="001C653D" w:rsidRDefault="0060364E" w:rsidP="00520546">
      <w:pPr>
        <w:spacing w:after="0" w:line="240" w:lineRule="auto"/>
        <w:ind w:firstLine="709"/>
        <w:jc w:val="both"/>
        <w:rPr>
          <w:sz w:val="28"/>
          <w:szCs w:val="28"/>
        </w:rPr>
      </w:pPr>
      <w:r w:rsidRPr="001C653D">
        <w:rPr>
          <w:sz w:val="28"/>
          <w:szCs w:val="28"/>
        </w:rPr>
        <w:t>На территории района в настоящее время нет приютов для содержания животных без владельцев. У муниципалитета отсутствуют финансовые средства на их строительство.</w:t>
      </w:r>
    </w:p>
    <w:p w14:paraId="640C5DCB"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497711E2" w14:textId="77777777" w:rsidR="0060364E" w:rsidRPr="001C653D" w:rsidRDefault="0060364E" w:rsidP="00520546">
      <w:pPr>
        <w:spacing w:after="0" w:line="240" w:lineRule="auto"/>
        <w:ind w:firstLine="709"/>
        <w:jc w:val="both"/>
        <w:rPr>
          <w:sz w:val="28"/>
          <w:szCs w:val="28"/>
        </w:rPr>
      </w:pPr>
      <w:r w:rsidRPr="001C653D">
        <w:rPr>
          <w:sz w:val="28"/>
          <w:szCs w:val="28"/>
        </w:rPr>
        <w:t>На данный момент ведется работа по поиску мест для организации приюта для животных без владельцев.</w:t>
      </w:r>
    </w:p>
    <w:p w14:paraId="77F5DC78"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2E17F1D6" w14:textId="77777777" w:rsidR="0060364E" w:rsidRPr="001C653D" w:rsidRDefault="0060364E" w:rsidP="00520546">
      <w:pPr>
        <w:spacing w:after="0" w:line="240" w:lineRule="auto"/>
        <w:ind w:firstLine="709"/>
        <w:jc w:val="both"/>
        <w:rPr>
          <w:sz w:val="28"/>
          <w:szCs w:val="28"/>
        </w:rPr>
      </w:pPr>
      <w:r w:rsidRPr="001C653D">
        <w:rPr>
          <w:sz w:val="28"/>
          <w:szCs w:val="28"/>
        </w:rPr>
        <w:t>Выделение дополнительных финансовых средств на строительство приютов за счет средств республиканского бюджета.</w:t>
      </w:r>
    </w:p>
    <w:p w14:paraId="67A57D86" w14:textId="77777777" w:rsidR="0060364E" w:rsidRPr="001C653D" w:rsidRDefault="0060364E" w:rsidP="00520546">
      <w:pPr>
        <w:spacing w:after="0" w:line="240" w:lineRule="auto"/>
        <w:ind w:firstLine="709"/>
        <w:jc w:val="both"/>
        <w:rPr>
          <w:i/>
          <w:iCs/>
          <w:sz w:val="28"/>
          <w:szCs w:val="28"/>
        </w:rPr>
      </w:pPr>
      <w:r w:rsidRPr="001C653D">
        <w:rPr>
          <w:i/>
          <w:iCs/>
          <w:sz w:val="28"/>
          <w:szCs w:val="28"/>
        </w:rPr>
        <w:t>Источники и объёмы финансирования</w:t>
      </w:r>
    </w:p>
    <w:p w14:paraId="52CD7544" w14:textId="77777777" w:rsidR="0060364E" w:rsidRPr="001C653D" w:rsidRDefault="0060364E" w:rsidP="00520546">
      <w:pPr>
        <w:spacing w:after="0" w:line="240" w:lineRule="auto"/>
        <w:ind w:firstLine="709"/>
        <w:jc w:val="both"/>
        <w:rPr>
          <w:sz w:val="28"/>
          <w:szCs w:val="28"/>
        </w:rPr>
      </w:pPr>
      <w:r w:rsidRPr="001C653D">
        <w:rPr>
          <w:sz w:val="28"/>
          <w:szCs w:val="28"/>
        </w:rPr>
        <w:t>Источник финансирования - республиканский бюджет.</w:t>
      </w:r>
    </w:p>
    <w:p w14:paraId="2F1887A6" w14:textId="77777777" w:rsidR="0060364E" w:rsidRPr="001C653D" w:rsidRDefault="0060364E" w:rsidP="00520546">
      <w:pPr>
        <w:spacing w:after="0" w:line="240" w:lineRule="auto"/>
        <w:ind w:firstLine="709"/>
        <w:jc w:val="both"/>
        <w:rPr>
          <w:sz w:val="28"/>
          <w:szCs w:val="28"/>
        </w:rPr>
      </w:pPr>
      <w:r w:rsidRPr="001C653D">
        <w:rPr>
          <w:sz w:val="28"/>
          <w:szCs w:val="28"/>
        </w:rPr>
        <w:lastRenderedPageBreak/>
        <w:t>На территории района в населенных пунктах имеются территории произрастания злостного сорняка - борщевика Сосновского, от которого практически невозможно избавиться.</w:t>
      </w:r>
    </w:p>
    <w:p w14:paraId="5B18ABE4" w14:textId="77777777" w:rsidR="0060364E" w:rsidRPr="001C653D" w:rsidRDefault="0060364E" w:rsidP="00520546">
      <w:pPr>
        <w:spacing w:after="0" w:line="240" w:lineRule="auto"/>
        <w:ind w:firstLine="709"/>
        <w:jc w:val="both"/>
        <w:rPr>
          <w:i/>
          <w:iCs/>
          <w:sz w:val="28"/>
          <w:szCs w:val="28"/>
        </w:rPr>
      </w:pPr>
      <w:r w:rsidRPr="001C653D">
        <w:rPr>
          <w:i/>
          <w:iCs/>
          <w:sz w:val="28"/>
          <w:szCs w:val="28"/>
        </w:rPr>
        <w:t>Что делается</w:t>
      </w:r>
    </w:p>
    <w:p w14:paraId="5C8739B2" w14:textId="77777777" w:rsidR="0060364E" w:rsidRPr="001C653D" w:rsidRDefault="0060364E" w:rsidP="00520546">
      <w:pPr>
        <w:spacing w:after="0" w:line="240" w:lineRule="auto"/>
        <w:ind w:firstLine="709"/>
        <w:jc w:val="both"/>
        <w:rPr>
          <w:sz w:val="28"/>
          <w:szCs w:val="28"/>
        </w:rPr>
      </w:pPr>
      <w:r w:rsidRPr="001C653D">
        <w:rPr>
          <w:sz w:val="28"/>
          <w:szCs w:val="28"/>
        </w:rPr>
        <w:t>Поселения района пытаются бороться с распространением борщевика с помощью химических средств и механического уничтожения сорняка, но это не дает эффективного результата.</w:t>
      </w:r>
    </w:p>
    <w:p w14:paraId="4ABD42C5" w14:textId="77777777" w:rsidR="0060364E" w:rsidRPr="001C653D" w:rsidRDefault="0060364E" w:rsidP="00520546">
      <w:pPr>
        <w:spacing w:after="0" w:line="240" w:lineRule="auto"/>
        <w:ind w:firstLine="709"/>
        <w:jc w:val="both"/>
        <w:rPr>
          <w:i/>
          <w:iCs/>
          <w:sz w:val="28"/>
          <w:szCs w:val="28"/>
        </w:rPr>
      </w:pPr>
      <w:r w:rsidRPr="001C653D">
        <w:rPr>
          <w:i/>
          <w:iCs/>
          <w:sz w:val="28"/>
          <w:szCs w:val="28"/>
        </w:rPr>
        <w:t>Пути решения</w:t>
      </w:r>
    </w:p>
    <w:p w14:paraId="72038214" w14:textId="5B1F7CAD" w:rsidR="000C3527" w:rsidRDefault="0060364E" w:rsidP="00520546">
      <w:pPr>
        <w:spacing w:after="0" w:line="240" w:lineRule="auto"/>
        <w:ind w:firstLine="709"/>
        <w:jc w:val="both"/>
        <w:rPr>
          <w:sz w:val="28"/>
          <w:szCs w:val="28"/>
        </w:rPr>
      </w:pPr>
      <w:r w:rsidRPr="001C653D">
        <w:rPr>
          <w:sz w:val="28"/>
          <w:szCs w:val="28"/>
        </w:rPr>
        <w:t>Принять республиканскую программу по борьбе с борщевиком.</w:t>
      </w:r>
    </w:p>
    <w:p w14:paraId="082798A3" w14:textId="77777777" w:rsidR="00824AFB" w:rsidRPr="009629E1" w:rsidRDefault="00824AFB" w:rsidP="00520546">
      <w:pPr>
        <w:pStyle w:val="2"/>
        <w:spacing w:before="0" w:line="240" w:lineRule="auto"/>
        <w:ind w:firstLine="709"/>
        <w:rPr>
          <w:rFonts w:ascii="Times New Roman" w:hAnsi="Times New Roman" w:cs="Times New Roman"/>
          <w:b/>
          <w:bCs/>
          <w:color w:val="auto"/>
          <w:sz w:val="28"/>
          <w:szCs w:val="28"/>
        </w:rPr>
      </w:pPr>
      <w:bookmarkStart w:id="84" w:name="_Toc47367284"/>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84"/>
    </w:p>
    <w:p w14:paraId="46165D46" w14:textId="78693857" w:rsidR="0017414F" w:rsidRPr="00576340" w:rsidRDefault="0017414F" w:rsidP="00520546">
      <w:pPr>
        <w:spacing w:after="0" w:line="240" w:lineRule="auto"/>
        <w:ind w:firstLine="709"/>
        <w:jc w:val="both"/>
        <w:rPr>
          <w:sz w:val="28"/>
          <w:szCs w:val="28"/>
          <w:lang w:eastAsia="ru-RU"/>
        </w:rPr>
      </w:pPr>
      <w:r w:rsidRPr="00576340">
        <w:rPr>
          <w:sz w:val="28"/>
          <w:szCs w:val="28"/>
          <w:lang w:eastAsia="ru-RU"/>
        </w:rPr>
        <w:t xml:space="preserve">В период с 2020 по 2025 годы в рамках программы будет реализовано </w:t>
      </w:r>
      <w:r w:rsidR="009F3249">
        <w:rPr>
          <w:sz w:val="28"/>
          <w:szCs w:val="28"/>
          <w:lang w:eastAsia="ru-RU"/>
        </w:rPr>
        <w:t>40</w:t>
      </w:r>
      <w:r w:rsidRPr="00576340">
        <w:rPr>
          <w:sz w:val="28"/>
          <w:szCs w:val="28"/>
          <w:lang w:eastAsia="ru-RU"/>
        </w:rPr>
        <w:t xml:space="preserve"> проектов инфраструктурной направленности и </w:t>
      </w:r>
      <w:r w:rsidR="00576340" w:rsidRPr="00576340">
        <w:rPr>
          <w:sz w:val="28"/>
          <w:szCs w:val="28"/>
          <w:lang w:eastAsia="ru-RU"/>
        </w:rPr>
        <w:t>8</w:t>
      </w:r>
      <w:r w:rsidRPr="00576340">
        <w:rPr>
          <w:sz w:val="28"/>
          <w:szCs w:val="28"/>
          <w:lang w:eastAsia="ru-RU"/>
        </w:rPr>
        <w:t xml:space="preserve"> коммерческих проектов.</w:t>
      </w:r>
    </w:p>
    <w:p w14:paraId="63051F71" w14:textId="4693A33F" w:rsidR="0017414F" w:rsidRPr="00576340" w:rsidRDefault="0017414F" w:rsidP="00520546">
      <w:pPr>
        <w:spacing w:after="0" w:line="240" w:lineRule="auto"/>
        <w:ind w:firstLine="709"/>
        <w:jc w:val="both"/>
        <w:rPr>
          <w:sz w:val="28"/>
          <w:szCs w:val="28"/>
          <w:lang w:eastAsia="ru-RU"/>
        </w:rPr>
      </w:pPr>
      <w:r w:rsidRPr="00576340">
        <w:rPr>
          <w:sz w:val="28"/>
          <w:szCs w:val="28"/>
          <w:lang w:eastAsia="ru-RU"/>
        </w:rPr>
        <w:t xml:space="preserve">Проекты инфраструктурной направленности будут профинансированы на общую сумму </w:t>
      </w:r>
      <w:r w:rsidR="009F3249">
        <w:rPr>
          <w:sz w:val="28"/>
          <w:szCs w:val="28"/>
          <w:lang w:eastAsia="ru-RU"/>
        </w:rPr>
        <w:t>800,10</w:t>
      </w:r>
      <w:r w:rsidRPr="00576340">
        <w:rPr>
          <w:sz w:val="28"/>
          <w:szCs w:val="28"/>
          <w:lang w:eastAsia="ru-RU"/>
        </w:rPr>
        <w:t xml:space="preserve"> млн рублей, в том числе за счет федерального финансирования на сумму </w:t>
      </w:r>
      <w:r w:rsidR="000C21CD" w:rsidRPr="00576340">
        <w:rPr>
          <w:sz w:val="28"/>
          <w:szCs w:val="28"/>
          <w:lang w:eastAsia="ru-RU"/>
        </w:rPr>
        <w:t>121,14</w:t>
      </w:r>
      <w:r w:rsidRPr="00576340">
        <w:rPr>
          <w:sz w:val="28"/>
          <w:szCs w:val="28"/>
          <w:lang w:eastAsia="ru-RU"/>
        </w:rPr>
        <w:t xml:space="preserve"> млн рублей, за счет консолидированного бюджета Чувашской Республики – </w:t>
      </w:r>
      <w:r w:rsidR="009F3249">
        <w:rPr>
          <w:sz w:val="28"/>
          <w:szCs w:val="28"/>
          <w:lang w:eastAsia="ru-RU"/>
        </w:rPr>
        <w:t>678,96</w:t>
      </w:r>
      <w:r w:rsidRPr="00576340">
        <w:rPr>
          <w:sz w:val="28"/>
          <w:szCs w:val="28"/>
          <w:lang w:eastAsia="ru-RU"/>
        </w:rPr>
        <w:t xml:space="preserve"> млн рублей.</w:t>
      </w:r>
    </w:p>
    <w:p w14:paraId="753809EC" w14:textId="412A41EB" w:rsidR="0017414F" w:rsidRDefault="0017414F" w:rsidP="00520546">
      <w:pPr>
        <w:spacing w:after="0" w:line="240" w:lineRule="auto"/>
        <w:ind w:firstLine="709"/>
        <w:jc w:val="both"/>
        <w:rPr>
          <w:sz w:val="28"/>
          <w:szCs w:val="28"/>
        </w:rPr>
      </w:pPr>
      <w:r w:rsidRPr="00576340">
        <w:rPr>
          <w:sz w:val="28"/>
          <w:szCs w:val="28"/>
        </w:rPr>
        <w:t xml:space="preserve">Объем финансирования коммерческих проектов составит </w:t>
      </w:r>
      <w:r w:rsidR="00576340" w:rsidRPr="00576340">
        <w:rPr>
          <w:sz w:val="28"/>
          <w:szCs w:val="28"/>
        </w:rPr>
        <w:t>791,7</w:t>
      </w:r>
      <w:r w:rsidR="00C82519">
        <w:rPr>
          <w:sz w:val="28"/>
          <w:szCs w:val="28"/>
        </w:rPr>
        <w:t>0</w:t>
      </w:r>
      <w:r w:rsidRPr="00576340">
        <w:rPr>
          <w:sz w:val="28"/>
          <w:szCs w:val="28"/>
        </w:rPr>
        <w:t xml:space="preserve"> млн рублей за счет внебюджетных источников финансирования.</w:t>
      </w:r>
    </w:p>
    <w:p w14:paraId="0B3E9DDE" w14:textId="3B89D837"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14-16.</w:t>
      </w:r>
    </w:p>
    <w:p w14:paraId="56942A29" w14:textId="6E0FF507" w:rsidR="00532D17" w:rsidRPr="00576340" w:rsidRDefault="00532D17" w:rsidP="00520546">
      <w:pPr>
        <w:spacing w:after="0" w:line="240" w:lineRule="auto"/>
        <w:ind w:firstLine="709"/>
        <w:jc w:val="both"/>
        <w:rPr>
          <w:sz w:val="28"/>
          <w:szCs w:val="28"/>
        </w:rPr>
        <w:sectPr w:rsidR="00532D17" w:rsidRPr="00576340" w:rsidSect="00BA674E">
          <w:headerReference w:type="default" r:id="rId21"/>
          <w:pgSz w:w="11906" w:h="16838"/>
          <w:pgMar w:top="1134" w:right="850" w:bottom="1134" w:left="1701" w:header="708" w:footer="708" w:gutter="0"/>
          <w:cols w:space="708"/>
          <w:titlePg/>
          <w:docGrid w:linePitch="360"/>
        </w:sectPr>
      </w:pPr>
    </w:p>
    <w:p w14:paraId="19EB0A50" w14:textId="2B5693D8" w:rsidR="000E594D" w:rsidRDefault="000E594D" w:rsidP="00A540B6">
      <w:pPr>
        <w:spacing w:after="0" w:line="240" w:lineRule="auto"/>
        <w:jc w:val="right"/>
        <w:rPr>
          <w:rFonts w:eastAsia="Times New Roman"/>
          <w:color w:val="000000"/>
          <w:sz w:val="28"/>
          <w:szCs w:val="28"/>
          <w:lang w:eastAsia="ru-RU"/>
        </w:rPr>
      </w:pPr>
      <w:r>
        <w:rPr>
          <w:rFonts w:eastAsia="Times New Roman"/>
          <w:color w:val="000000"/>
          <w:sz w:val="28"/>
          <w:szCs w:val="28"/>
          <w:lang w:eastAsia="ru-RU"/>
        </w:rPr>
        <w:lastRenderedPageBreak/>
        <w:t>Таблица</w:t>
      </w:r>
      <w:r w:rsidR="00BF30B3">
        <w:rPr>
          <w:rFonts w:eastAsia="Times New Roman"/>
          <w:color w:val="000000"/>
          <w:sz w:val="28"/>
          <w:szCs w:val="28"/>
          <w:lang w:eastAsia="ru-RU"/>
        </w:rPr>
        <w:t xml:space="preserve"> 14</w:t>
      </w:r>
    </w:p>
    <w:p w14:paraId="1C00FC55" w14:textId="5B770621" w:rsidR="008763F2" w:rsidRDefault="000E594D" w:rsidP="00A540B6">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нфраструктурные проекты, мероприятия и показатели состояния соответствующих отраслей</w:t>
      </w:r>
      <w:r w:rsidRPr="0017358D">
        <w:rPr>
          <w:rFonts w:eastAsia="Times New Roman"/>
          <w:b/>
          <w:bCs/>
          <w:color w:val="000000"/>
          <w:sz w:val="28"/>
          <w:szCs w:val="28"/>
          <w:lang w:eastAsia="ru-RU"/>
        </w:rPr>
        <w:t xml:space="preserve"> </w:t>
      </w:r>
      <w:r w:rsidR="008763F2" w:rsidRPr="000E594D">
        <w:rPr>
          <w:rFonts w:eastAsia="Times New Roman"/>
          <w:color w:val="000000"/>
          <w:sz w:val="28"/>
          <w:szCs w:val="28"/>
          <w:lang w:eastAsia="ru-RU"/>
        </w:rPr>
        <w:t>в Ибресинском районе</w:t>
      </w:r>
    </w:p>
    <w:tbl>
      <w:tblPr>
        <w:tblW w:w="5000" w:type="pct"/>
        <w:tblLook w:val="04A0" w:firstRow="1" w:lastRow="0" w:firstColumn="1" w:lastColumn="0" w:noHBand="0" w:noVBand="1"/>
      </w:tblPr>
      <w:tblGrid>
        <w:gridCol w:w="1727"/>
        <w:gridCol w:w="1247"/>
        <w:gridCol w:w="1206"/>
        <w:gridCol w:w="988"/>
        <w:gridCol w:w="1074"/>
        <w:gridCol w:w="1385"/>
        <w:gridCol w:w="1385"/>
        <w:gridCol w:w="771"/>
        <w:gridCol w:w="573"/>
        <w:gridCol w:w="652"/>
        <w:gridCol w:w="652"/>
        <w:gridCol w:w="652"/>
        <w:gridCol w:w="573"/>
        <w:gridCol w:w="573"/>
        <w:gridCol w:w="1102"/>
      </w:tblGrid>
      <w:tr w:rsidR="00AC1572" w:rsidRPr="00AC1572" w14:paraId="0683DD24" w14:textId="77777777" w:rsidTr="00AC1572">
        <w:trPr>
          <w:cantSplit/>
          <w:trHeight w:val="20"/>
          <w:tblHeader/>
        </w:trPr>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76A0CD"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Наименование</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03A1FA"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Национальный проект, региональный проект</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9D4ED"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 xml:space="preserve">Место реализации </w:t>
            </w:r>
            <w:r w:rsidRPr="00AC1572">
              <w:rPr>
                <w:rFonts w:eastAsia="Times New Roman"/>
                <w:color w:val="000000"/>
                <w:sz w:val="16"/>
                <w:szCs w:val="16"/>
                <w:lang w:eastAsia="ru-RU"/>
              </w:rPr>
              <w:br/>
              <w:t>(мун. район или гор. округ)</w:t>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1A7185"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Годы реализации</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81EAF7"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Мощность</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FABB9"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Источник финансирования, наличие и необходимость ПСД</w:t>
            </w:r>
          </w:p>
        </w:tc>
        <w:tc>
          <w:tcPr>
            <w:tcW w:w="1772" w:type="pct"/>
            <w:gridSpan w:val="8"/>
            <w:tcBorders>
              <w:top w:val="single" w:sz="4" w:space="0" w:color="auto"/>
              <w:left w:val="nil"/>
              <w:bottom w:val="single" w:sz="4" w:space="0" w:color="auto"/>
              <w:right w:val="nil"/>
            </w:tcBorders>
            <w:shd w:val="clear" w:color="auto" w:fill="auto"/>
            <w:noWrap/>
            <w:vAlign w:val="center"/>
            <w:hideMark/>
          </w:tcPr>
          <w:p w14:paraId="400B8F34"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1A42C"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Число жителей, улучшивших условия в результате реализации (чел.)</w:t>
            </w:r>
          </w:p>
        </w:tc>
      </w:tr>
      <w:tr w:rsidR="00AC1572" w:rsidRPr="00AC1572" w14:paraId="7249954E" w14:textId="77777777" w:rsidTr="00AC1572">
        <w:trPr>
          <w:cantSplit/>
          <w:trHeight w:val="20"/>
          <w:tblHeader/>
        </w:trPr>
        <w:tc>
          <w:tcPr>
            <w:tcW w:w="955" w:type="pct"/>
            <w:vMerge/>
            <w:tcBorders>
              <w:top w:val="single" w:sz="4" w:space="0" w:color="auto"/>
              <w:left w:val="single" w:sz="4" w:space="0" w:color="auto"/>
              <w:bottom w:val="single" w:sz="4" w:space="0" w:color="000000"/>
              <w:right w:val="single" w:sz="4" w:space="0" w:color="auto"/>
            </w:tcBorders>
            <w:vAlign w:val="center"/>
            <w:hideMark/>
          </w:tcPr>
          <w:p w14:paraId="0BC7678D"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647" w:type="pct"/>
            <w:vMerge/>
            <w:tcBorders>
              <w:top w:val="single" w:sz="4" w:space="0" w:color="auto"/>
              <w:left w:val="single" w:sz="4" w:space="0" w:color="auto"/>
              <w:bottom w:val="single" w:sz="4" w:space="0" w:color="000000"/>
              <w:right w:val="single" w:sz="4" w:space="0" w:color="auto"/>
            </w:tcBorders>
            <w:vAlign w:val="center"/>
            <w:hideMark/>
          </w:tcPr>
          <w:p w14:paraId="7BDC4BE9"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14:paraId="4D59129E"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6D2C23AB"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14:paraId="51614304"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14:paraId="1B54DFE0" w14:textId="77777777" w:rsidR="00AC1572" w:rsidRPr="00AC1572" w:rsidRDefault="00AC1572" w:rsidP="00A540B6">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1D4BAD"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58ECE145"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128B0177"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79C3ED32"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6C6F957E"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0FC6E635"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5C7A343A"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57327F05" w14:textId="77777777" w:rsidR="00AC1572" w:rsidRPr="00AC1572" w:rsidRDefault="00AC1572" w:rsidP="00A540B6">
            <w:pPr>
              <w:spacing w:after="0" w:line="240" w:lineRule="auto"/>
              <w:jc w:val="center"/>
              <w:rPr>
                <w:rFonts w:eastAsia="Times New Roman"/>
                <w:color w:val="000000"/>
                <w:sz w:val="16"/>
                <w:szCs w:val="16"/>
                <w:lang w:eastAsia="ru-RU"/>
              </w:rPr>
            </w:pPr>
            <w:r w:rsidRPr="00AC1572">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473FB683" w14:textId="77777777" w:rsidR="00AC1572" w:rsidRPr="00AC1572" w:rsidRDefault="00AC1572" w:rsidP="00A540B6">
            <w:pPr>
              <w:spacing w:after="0" w:line="240" w:lineRule="auto"/>
              <w:jc w:val="center"/>
              <w:rPr>
                <w:rFonts w:eastAsia="Times New Roman"/>
                <w:color w:val="000000"/>
                <w:sz w:val="16"/>
                <w:szCs w:val="16"/>
                <w:lang w:eastAsia="ru-RU"/>
              </w:rPr>
            </w:pPr>
          </w:p>
        </w:tc>
      </w:tr>
      <w:tr w:rsidR="00AC1572" w:rsidRPr="00AC1572" w14:paraId="55D57A54"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1C9C0"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Дорожное хозяйство</w:t>
            </w:r>
          </w:p>
        </w:tc>
      </w:tr>
      <w:tr w:rsidR="00AC1572" w:rsidRPr="00AC1572" w14:paraId="33D4DD15"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9C2CF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наружного освещения с устройством пешеходных переходов и тротуаров на  автомобильной дороге "Аниш" на участке км 101+405 - км 103+588</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19DF8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443B8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0D2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BA13B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2,18 км; 2 пешеходных перехода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372C4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74D925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981AC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14:paraId="0EBC9E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9,0</w:t>
            </w:r>
          </w:p>
        </w:tc>
        <w:tc>
          <w:tcPr>
            <w:tcW w:w="191" w:type="pct"/>
            <w:tcBorders>
              <w:top w:val="nil"/>
              <w:left w:val="nil"/>
              <w:bottom w:val="single" w:sz="4" w:space="0" w:color="auto"/>
              <w:right w:val="single" w:sz="4" w:space="0" w:color="auto"/>
            </w:tcBorders>
            <w:shd w:val="clear" w:color="auto" w:fill="auto"/>
            <w:vAlign w:val="center"/>
            <w:hideMark/>
          </w:tcPr>
          <w:p w14:paraId="7516B7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80210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801E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21D2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86347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6BCC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5EBDCD0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83250B7"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D4F270B"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0998B1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D78DC40"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0A64B4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6A1EBC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E02C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F2974C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47255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52934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E9FE8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D5C5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19C2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50DD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510F1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BE92F8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6EC12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DF4156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7E631B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0EFC4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AF0D06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377405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EBB2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D2FA0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14:paraId="273A9C0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9,0</w:t>
            </w:r>
          </w:p>
        </w:tc>
        <w:tc>
          <w:tcPr>
            <w:tcW w:w="191" w:type="pct"/>
            <w:tcBorders>
              <w:top w:val="nil"/>
              <w:left w:val="nil"/>
              <w:bottom w:val="single" w:sz="4" w:space="0" w:color="auto"/>
              <w:right w:val="single" w:sz="4" w:space="0" w:color="auto"/>
            </w:tcBorders>
            <w:shd w:val="clear" w:color="auto" w:fill="auto"/>
            <w:vAlign w:val="center"/>
            <w:hideMark/>
          </w:tcPr>
          <w:p w14:paraId="0E812B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7002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2D4E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2305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A8D4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6FDA67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84F293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BD11C4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0364ED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E7A9A57"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07FE37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545CFE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245A6E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220CB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64FC0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CA606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6727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50E87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2F334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4394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A07D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02E67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2F8DFC8"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FEBC9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наружного освещения и тротуаров автомобильной дороги Калинино-Батырево-Яльчики на участке км 36+960 - 40+920 с пешеходными переходами вблизи образовательного учреждения км 37+140 и км 37+330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399C8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DB0F25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84ECBE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1F128F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3,96 км; 2 пешеходных перехода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BBD99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13C7A95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DB738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23,8</w:t>
            </w:r>
          </w:p>
        </w:tc>
        <w:tc>
          <w:tcPr>
            <w:tcW w:w="232" w:type="pct"/>
            <w:tcBorders>
              <w:top w:val="nil"/>
              <w:left w:val="nil"/>
              <w:bottom w:val="single" w:sz="4" w:space="0" w:color="auto"/>
              <w:right w:val="single" w:sz="4" w:space="0" w:color="auto"/>
            </w:tcBorders>
            <w:shd w:val="clear" w:color="auto" w:fill="auto"/>
            <w:vAlign w:val="center"/>
            <w:hideMark/>
          </w:tcPr>
          <w:p w14:paraId="28EF453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3E07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9,3</w:t>
            </w:r>
          </w:p>
        </w:tc>
        <w:tc>
          <w:tcPr>
            <w:tcW w:w="191" w:type="pct"/>
            <w:tcBorders>
              <w:top w:val="nil"/>
              <w:left w:val="nil"/>
              <w:bottom w:val="single" w:sz="4" w:space="0" w:color="auto"/>
              <w:right w:val="single" w:sz="4" w:space="0" w:color="auto"/>
            </w:tcBorders>
            <w:shd w:val="clear" w:color="auto" w:fill="auto"/>
            <w:vAlign w:val="center"/>
            <w:hideMark/>
          </w:tcPr>
          <w:p w14:paraId="2CC1C4A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14,5</w:t>
            </w:r>
          </w:p>
        </w:tc>
        <w:tc>
          <w:tcPr>
            <w:tcW w:w="183" w:type="pct"/>
            <w:tcBorders>
              <w:top w:val="nil"/>
              <w:left w:val="nil"/>
              <w:bottom w:val="single" w:sz="4" w:space="0" w:color="auto"/>
              <w:right w:val="single" w:sz="4" w:space="0" w:color="auto"/>
            </w:tcBorders>
            <w:shd w:val="clear" w:color="auto" w:fill="auto"/>
            <w:vAlign w:val="center"/>
            <w:hideMark/>
          </w:tcPr>
          <w:p w14:paraId="20A1A9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F0C9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71F5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2D3D0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68A8A90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0AD9CD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F671C95"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1C0523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A203E1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1FAADE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8EF588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232C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D7F2E5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32129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339DF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3F27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D58A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38C6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2546F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21543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5E426C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968823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957BB8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5C17A6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A81141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4EC6DF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D42FAF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A1A6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D6DEF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23,8</w:t>
            </w:r>
          </w:p>
        </w:tc>
        <w:tc>
          <w:tcPr>
            <w:tcW w:w="232" w:type="pct"/>
            <w:tcBorders>
              <w:top w:val="nil"/>
              <w:left w:val="nil"/>
              <w:bottom w:val="single" w:sz="4" w:space="0" w:color="auto"/>
              <w:right w:val="single" w:sz="4" w:space="0" w:color="auto"/>
            </w:tcBorders>
            <w:shd w:val="clear" w:color="auto" w:fill="auto"/>
            <w:vAlign w:val="center"/>
            <w:hideMark/>
          </w:tcPr>
          <w:p w14:paraId="5D99ADE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B0BB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9,3</w:t>
            </w:r>
          </w:p>
        </w:tc>
        <w:tc>
          <w:tcPr>
            <w:tcW w:w="191" w:type="pct"/>
            <w:tcBorders>
              <w:top w:val="nil"/>
              <w:left w:val="nil"/>
              <w:bottom w:val="single" w:sz="4" w:space="0" w:color="auto"/>
              <w:right w:val="single" w:sz="4" w:space="0" w:color="auto"/>
            </w:tcBorders>
            <w:shd w:val="clear" w:color="auto" w:fill="auto"/>
            <w:vAlign w:val="center"/>
            <w:hideMark/>
          </w:tcPr>
          <w:p w14:paraId="7604B6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14,5</w:t>
            </w:r>
          </w:p>
        </w:tc>
        <w:tc>
          <w:tcPr>
            <w:tcW w:w="183" w:type="pct"/>
            <w:tcBorders>
              <w:top w:val="nil"/>
              <w:left w:val="nil"/>
              <w:bottom w:val="single" w:sz="4" w:space="0" w:color="auto"/>
              <w:right w:val="single" w:sz="4" w:space="0" w:color="auto"/>
            </w:tcBorders>
            <w:shd w:val="clear" w:color="auto" w:fill="auto"/>
            <w:vAlign w:val="center"/>
            <w:hideMark/>
          </w:tcPr>
          <w:p w14:paraId="2DDBBD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076A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8747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D66B6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0A5A98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CB0E655"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981014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51AD5A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84932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0D632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AA1CD4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4CC4C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826EC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84CBA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A645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D562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3374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FD975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A434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8BA0D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099561D"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E646E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Строительство  наружного освещения и тротуаров  автомобильной </w:t>
            </w:r>
            <w:r w:rsidRPr="00AC1572">
              <w:rPr>
                <w:rFonts w:eastAsia="Times New Roman"/>
                <w:color w:val="000000"/>
                <w:sz w:val="16"/>
                <w:szCs w:val="16"/>
                <w:lang w:eastAsia="ru-RU"/>
              </w:rPr>
              <w:lastRenderedPageBreak/>
              <w:t>дороги Ибреси-Березовка-Кудеиха на участках км 0+136 - км 2+065, км 18+830 - км 19+938 с пешеходными переходами км 0+443, км 0+612, км 19+626 и остановочного пункта км 19+626</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DE032F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D10C41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73F78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2026</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8F7FD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3,02 км; 4 пешеходных перехода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3CC1AFB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6D7DC72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D4E29A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232" w:type="pct"/>
            <w:tcBorders>
              <w:top w:val="nil"/>
              <w:left w:val="nil"/>
              <w:bottom w:val="single" w:sz="4" w:space="0" w:color="auto"/>
              <w:right w:val="single" w:sz="4" w:space="0" w:color="auto"/>
            </w:tcBorders>
            <w:shd w:val="clear" w:color="auto" w:fill="auto"/>
            <w:vAlign w:val="center"/>
            <w:hideMark/>
          </w:tcPr>
          <w:p w14:paraId="0AA13A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4A14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F3DF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CD63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026D43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C1FC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FCE2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44143B7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589781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5D0F73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CA942F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47BB25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876541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E84693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C651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B35784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552F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1532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4379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98A32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B6DFF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BBAC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E1F22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B10EAE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739B73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C35BBC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471872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259BB8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77D03C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2062D2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FE03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8E9C3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232" w:type="pct"/>
            <w:tcBorders>
              <w:top w:val="nil"/>
              <w:left w:val="nil"/>
              <w:bottom w:val="single" w:sz="4" w:space="0" w:color="auto"/>
              <w:right w:val="single" w:sz="4" w:space="0" w:color="auto"/>
            </w:tcBorders>
            <w:shd w:val="clear" w:color="auto" w:fill="auto"/>
            <w:vAlign w:val="center"/>
            <w:hideMark/>
          </w:tcPr>
          <w:p w14:paraId="4AFC7C5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3A830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C1553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EF2F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1001A3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E751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A3B2BE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45B03C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30F940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7AEA5A9"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2162B6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78C9EB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8B162B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825D67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A132A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92002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BFCD74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DC0E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3344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D5B5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A226B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B4A5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C33A55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FED2AE1"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2AD99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«Аниш-Хормалы» км 0+980…1+780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8E0EF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84871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E494EF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D6787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7C5A8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4EC1A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0B030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224644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7CAFEC2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0318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D327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AEBA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4734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B12BE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1000</w:t>
            </w:r>
          </w:p>
        </w:tc>
      </w:tr>
      <w:tr w:rsidR="00AC1572" w:rsidRPr="00AC1572" w14:paraId="381AE1B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892F94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9718589"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1CBED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0D1674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73618A"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171A9B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8805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3C792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40192A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6412A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2D09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D55C5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444C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43FE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8B9D3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7FF34B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A5296D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D7213D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C6F250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EED1B5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93DEA1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74A2AE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5CC2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8A809A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018643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16C804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69F85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69CD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0C1A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6FD54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057164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4C41A6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495C81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129F56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1B7F1C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8C2D06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4C11F48"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FDA0BA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FD371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F3672A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6D829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C5E1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61E05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E7D2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8A20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1625F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BA1BA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2065B0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236C7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«ВерхнееКляшево-Нижнее Кляшево» км 0+000…0+260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A8A95E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1A64A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38469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9CBDB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0,26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1CBDE8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C879A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938C6A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14:paraId="522B01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w:t>
            </w:r>
          </w:p>
        </w:tc>
        <w:tc>
          <w:tcPr>
            <w:tcW w:w="191" w:type="pct"/>
            <w:tcBorders>
              <w:top w:val="nil"/>
              <w:left w:val="nil"/>
              <w:bottom w:val="single" w:sz="4" w:space="0" w:color="auto"/>
              <w:right w:val="single" w:sz="4" w:space="0" w:color="auto"/>
            </w:tcBorders>
            <w:shd w:val="clear" w:color="auto" w:fill="auto"/>
            <w:vAlign w:val="center"/>
            <w:hideMark/>
          </w:tcPr>
          <w:p w14:paraId="56E7D0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46BE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15B3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83CA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0EA1F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67CBE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250</w:t>
            </w:r>
          </w:p>
        </w:tc>
      </w:tr>
      <w:tr w:rsidR="00AC1572" w:rsidRPr="00AC1572" w14:paraId="18702D1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8DEC38D"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500F84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1417F87"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8C63FA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8859D5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8F14BF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FB78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93B5A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0ED7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710D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162A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7644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37B6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6E28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04565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279C88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27F29D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3741BE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8604D9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18E0C7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1815DA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AF234B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DC5B8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8AFCD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14:paraId="6B797B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w:t>
            </w:r>
          </w:p>
        </w:tc>
        <w:tc>
          <w:tcPr>
            <w:tcW w:w="191" w:type="pct"/>
            <w:tcBorders>
              <w:top w:val="nil"/>
              <w:left w:val="nil"/>
              <w:bottom w:val="single" w:sz="4" w:space="0" w:color="auto"/>
              <w:right w:val="single" w:sz="4" w:space="0" w:color="auto"/>
            </w:tcBorders>
            <w:shd w:val="clear" w:color="auto" w:fill="auto"/>
            <w:vAlign w:val="center"/>
            <w:hideMark/>
          </w:tcPr>
          <w:p w14:paraId="2E79B8D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B4D65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8E9C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1586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D6C8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CB409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F3120A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50FD86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BEE126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744E69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94EFB4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0ADD7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9DFC04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7E042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169D8D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4B141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33FD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8B2B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177E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64F7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747B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B45BC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D2EDFD0"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BDA3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«Аниш-Айбечи» км 6+785…7+385</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83DAA0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0B0712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BF2089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042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0,6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0F4030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C812D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2C811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005651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8FB7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191" w:type="pct"/>
            <w:tcBorders>
              <w:top w:val="nil"/>
              <w:left w:val="nil"/>
              <w:bottom w:val="single" w:sz="4" w:space="0" w:color="auto"/>
              <w:right w:val="single" w:sz="4" w:space="0" w:color="auto"/>
            </w:tcBorders>
            <w:shd w:val="clear" w:color="auto" w:fill="auto"/>
            <w:vAlign w:val="center"/>
            <w:hideMark/>
          </w:tcPr>
          <w:p w14:paraId="467B804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F5CD5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D2BF0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F702C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43340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500</w:t>
            </w:r>
          </w:p>
        </w:tc>
      </w:tr>
      <w:tr w:rsidR="00AC1572" w:rsidRPr="00AC1572" w14:paraId="486B43F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A4D1B8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B25281D"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B80AAD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27C15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A3022F6"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3B9E56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A15B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243367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8CB3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BC871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97EAC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17AC1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30C9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B82F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F0F17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469002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61BDC6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5E3750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20D289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DB18A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4D727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B2C5D9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0F9CC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1FE9B9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1FA2EDA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831F2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191" w:type="pct"/>
            <w:tcBorders>
              <w:top w:val="nil"/>
              <w:left w:val="nil"/>
              <w:bottom w:val="single" w:sz="4" w:space="0" w:color="auto"/>
              <w:right w:val="single" w:sz="4" w:space="0" w:color="auto"/>
            </w:tcBorders>
            <w:shd w:val="clear" w:color="auto" w:fill="auto"/>
            <w:vAlign w:val="center"/>
            <w:hideMark/>
          </w:tcPr>
          <w:p w14:paraId="694F91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9790D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9CB8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66FCD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9FE1B4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E3113C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B36D89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21EFFB5"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A446BB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DE6193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F62078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EC6C65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B4CA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4BE26B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DE06E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F7840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903B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5444E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E51D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9D22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53FDDEA"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2D1EE5B"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D094D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«Аниш-Хормалы-Новые Высли» км 0+000…2+600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BEB6E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1EF6F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9A0B3B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51B15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1B0ED51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310CF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705C6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11,0</w:t>
            </w:r>
          </w:p>
        </w:tc>
        <w:tc>
          <w:tcPr>
            <w:tcW w:w="232" w:type="pct"/>
            <w:tcBorders>
              <w:top w:val="nil"/>
              <w:left w:val="nil"/>
              <w:bottom w:val="single" w:sz="4" w:space="0" w:color="auto"/>
              <w:right w:val="single" w:sz="4" w:space="0" w:color="auto"/>
            </w:tcBorders>
            <w:shd w:val="clear" w:color="auto" w:fill="auto"/>
            <w:vAlign w:val="center"/>
            <w:hideMark/>
          </w:tcPr>
          <w:p w14:paraId="13A5FC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C186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5D81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11,0</w:t>
            </w:r>
          </w:p>
        </w:tc>
        <w:tc>
          <w:tcPr>
            <w:tcW w:w="183" w:type="pct"/>
            <w:tcBorders>
              <w:top w:val="nil"/>
              <w:left w:val="nil"/>
              <w:bottom w:val="single" w:sz="4" w:space="0" w:color="auto"/>
              <w:right w:val="single" w:sz="4" w:space="0" w:color="auto"/>
            </w:tcBorders>
            <w:shd w:val="clear" w:color="auto" w:fill="auto"/>
            <w:vAlign w:val="center"/>
            <w:hideMark/>
          </w:tcPr>
          <w:p w14:paraId="164C3D9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E30A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041E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3161F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200</w:t>
            </w:r>
          </w:p>
        </w:tc>
      </w:tr>
      <w:tr w:rsidR="00AC1572" w:rsidRPr="00AC1572" w14:paraId="7D7CAE5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B1D6F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390037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6E1C83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CBCE7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BBC59D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3CF3FD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D0A71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FA71F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81C47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5B91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F54DB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B298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A0D4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0C976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18B24A"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8ABE75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3399B1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3FEDC6D"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5B281A"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B1E3380"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0AAAF5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F15373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F3B2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F099A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11,0</w:t>
            </w:r>
          </w:p>
        </w:tc>
        <w:tc>
          <w:tcPr>
            <w:tcW w:w="232" w:type="pct"/>
            <w:tcBorders>
              <w:top w:val="nil"/>
              <w:left w:val="nil"/>
              <w:bottom w:val="single" w:sz="4" w:space="0" w:color="auto"/>
              <w:right w:val="single" w:sz="4" w:space="0" w:color="auto"/>
            </w:tcBorders>
            <w:shd w:val="clear" w:color="auto" w:fill="auto"/>
            <w:vAlign w:val="center"/>
            <w:hideMark/>
          </w:tcPr>
          <w:p w14:paraId="6E7F30B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7BD4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8DBF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11,0</w:t>
            </w:r>
          </w:p>
        </w:tc>
        <w:tc>
          <w:tcPr>
            <w:tcW w:w="183" w:type="pct"/>
            <w:tcBorders>
              <w:top w:val="nil"/>
              <w:left w:val="nil"/>
              <w:bottom w:val="single" w:sz="4" w:space="0" w:color="auto"/>
              <w:right w:val="single" w:sz="4" w:space="0" w:color="auto"/>
            </w:tcBorders>
            <w:shd w:val="clear" w:color="auto" w:fill="auto"/>
            <w:vAlign w:val="center"/>
            <w:hideMark/>
          </w:tcPr>
          <w:p w14:paraId="5DFB96E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D861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2324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4D907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883077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5D5F03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B6CFCBE"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F28D6A0"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CBE642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F16316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172C79D"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60A1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521D3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DCACA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D45A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B3A7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33824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1A3B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752F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5A7FC32"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2AA04E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C16E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«Новое Чурашево-Сирикли» км 0+000…0+670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8C6F4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3AFA7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4BAC8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C9964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0,67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3B8256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A7FB11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FBA97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14500E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3736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2549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83F98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w:t>
            </w:r>
          </w:p>
        </w:tc>
        <w:tc>
          <w:tcPr>
            <w:tcW w:w="187" w:type="pct"/>
            <w:tcBorders>
              <w:top w:val="nil"/>
              <w:left w:val="nil"/>
              <w:bottom w:val="single" w:sz="4" w:space="0" w:color="auto"/>
              <w:right w:val="single" w:sz="4" w:space="0" w:color="auto"/>
            </w:tcBorders>
            <w:shd w:val="clear" w:color="auto" w:fill="auto"/>
            <w:vAlign w:val="center"/>
            <w:hideMark/>
          </w:tcPr>
          <w:p w14:paraId="2E0845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6C6A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03314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150</w:t>
            </w:r>
          </w:p>
        </w:tc>
      </w:tr>
      <w:tr w:rsidR="00AC1572" w:rsidRPr="00AC1572" w14:paraId="632621C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F8AEB27"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6C444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783730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8E02E8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B65D538"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CB1BFED"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A1CC73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13FE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303F8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52D1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350DA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58C7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E3ECA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FACEA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D6026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F9B0AF7"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8EB71C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B7934B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3E729C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63A184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DC207A0"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7AB68E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E54A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85C7B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0EF1B98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67DB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52B9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B1DD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w:t>
            </w:r>
          </w:p>
        </w:tc>
        <w:tc>
          <w:tcPr>
            <w:tcW w:w="187" w:type="pct"/>
            <w:tcBorders>
              <w:top w:val="nil"/>
              <w:left w:val="nil"/>
              <w:bottom w:val="single" w:sz="4" w:space="0" w:color="auto"/>
              <w:right w:val="single" w:sz="4" w:space="0" w:color="auto"/>
            </w:tcBorders>
            <w:shd w:val="clear" w:color="auto" w:fill="auto"/>
            <w:vAlign w:val="center"/>
            <w:hideMark/>
          </w:tcPr>
          <w:p w14:paraId="178006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81A60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CC59B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9A26CD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0069D7"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CE93B3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918C3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CBCEEA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71C39E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0E57C4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DE70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696CE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283DD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E3AD1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745F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915B7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6DF5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6CA49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9F43BA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826AEBA"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3613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Ремонт автодороги «Аниш-Хормалы» км 3+500…5+500 выборочно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09413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BC05D4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DC722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B9544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861B81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7E10C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F9FB3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6CAEE9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41448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EF6F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90786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6839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187" w:type="pct"/>
            <w:tcBorders>
              <w:top w:val="nil"/>
              <w:left w:val="nil"/>
              <w:bottom w:val="single" w:sz="4" w:space="0" w:color="auto"/>
              <w:right w:val="single" w:sz="4" w:space="0" w:color="auto"/>
            </w:tcBorders>
            <w:shd w:val="clear" w:color="auto" w:fill="auto"/>
            <w:vAlign w:val="center"/>
            <w:hideMark/>
          </w:tcPr>
          <w:p w14:paraId="396DDA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6693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1000</w:t>
            </w:r>
          </w:p>
        </w:tc>
      </w:tr>
      <w:tr w:rsidR="00AC1572" w:rsidRPr="00AC1572" w14:paraId="47BEC29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F0A04B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E62BC1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CD6844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C9CEA3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AD2EF3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92FEEB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E5C53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FCC781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2272C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DC21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F572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2F58E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7186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394A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DDA2E3"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CEE8B43"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3B284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485832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104B10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C0929A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6907F2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06BDD8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1D76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66667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219CE07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5C9FC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699D7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CB66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368E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187" w:type="pct"/>
            <w:tcBorders>
              <w:top w:val="nil"/>
              <w:left w:val="nil"/>
              <w:bottom w:val="single" w:sz="4" w:space="0" w:color="auto"/>
              <w:right w:val="single" w:sz="4" w:space="0" w:color="auto"/>
            </w:tcBorders>
            <w:shd w:val="clear" w:color="auto" w:fill="auto"/>
            <w:vAlign w:val="center"/>
            <w:hideMark/>
          </w:tcPr>
          <w:p w14:paraId="4A055F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B3DCD0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CAB56F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6615266"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EA2CA5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639BA7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FB3EE1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4C1569A"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824038D"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A8F5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4D133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8ADE1A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B627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1BC1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D48B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09103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BEDC6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1A228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F2871FF"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434AF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автодороги «Калинино-Батырево-Яльчики-Чувашские Тимяши» км 0+000…1+000</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42B834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457E53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B00CE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2025</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8FA85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DD7E26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E15CC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54E97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33114A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521C2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0ED8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9BAD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5EF8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64E3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EA12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500</w:t>
            </w:r>
          </w:p>
        </w:tc>
      </w:tr>
      <w:tr w:rsidR="00AC1572" w:rsidRPr="00AC1572" w14:paraId="120492F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DAA47A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88BFA5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D0F63E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7934C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EEB247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DE3B9F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61D1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79EED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1646F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AC411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4B3D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86C97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EB742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D3F6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6A5644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07F380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487F1A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E4DF279"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F5BFA4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69C517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5EE823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A059FF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D5A9F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3E6DC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0A9F23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1E43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FDE2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E4074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F7F1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FAA8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5,0</w:t>
            </w:r>
          </w:p>
        </w:tc>
        <w:tc>
          <w:tcPr>
            <w:tcW w:w="221" w:type="pct"/>
            <w:vMerge/>
            <w:tcBorders>
              <w:top w:val="nil"/>
              <w:left w:val="single" w:sz="4" w:space="0" w:color="auto"/>
              <w:bottom w:val="single" w:sz="4" w:space="0" w:color="000000"/>
              <w:right w:val="single" w:sz="4" w:space="0" w:color="auto"/>
            </w:tcBorders>
            <w:vAlign w:val="center"/>
            <w:hideMark/>
          </w:tcPr>
          <w:p w14:paraId="4A1987E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2D341E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963F16"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DFF0C35"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C83FF3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EE35A31"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307E8E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17E1332"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B350F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636BB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CD707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4A2F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FAE2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BD1EA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4CA6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ACEB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C9DA9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7C0C9E3"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D94D2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Ремонт автомобильных дорог в населенных пунктах сельских поселениях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16120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6263A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39115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2020-2025</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FE9FFF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16 км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F0E53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13A8C6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CD515C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32,00</w:t>
            </w:r>
          </w:p>
        </w:tc>
        <w:tc>
          <w:tcPr>
            <w:tcW w:w="232" w:type="pct"/>
            <w:tcBorders>
              <w:top w:val="nil"/>
              <w:left w:val="nil"/>
              <w:bottom w:val="single" w:sz="4" w:space="0" w:color="auto"/>
              <w:right w:val="single" w:sz="4" w:space="0" w:color="auto"/>
            </w:tcBorders>
            <w:shd w:val="clear" w:color="auto" w:fill="auto"/>
            <w:vAlign w:val="center"/>
            <w:hideMark/>
          </w:tcPr>
          <w:p w14:paraId="25B0C92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5,20</w:t>
            </w:r>
          </w:p>
        </w:tc>
        <w:tc>
          <w:tcPr>
            <w:tcW w:w="191" w:type="pct"/>
            <w:tcBorders>
              <w:top w:val="nil"/>
              <w:left w:val="nil"/>
              <w:bottom w:val="single" w:sz="4" w:space="0" w:color="auto"/>
              <w:right w:val="single" w:sz="4" w:space="0" w:color="auto"/>
            </w:tcBorders>
            <w:shd w:val="clear" w:color="auto" w:fill="auto"/>
            <w:vAlign w:val="center"/>
            <w:hideMark/>
          </w:tcPr>
          <w:p w14:paraId="0A22E6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5,20</w:t>
            </w:r>
          </w:p>
        </w:tc>
        <w:tc>
          <w:tcPr>
            <w:tcW w:w="191" w:type="pct"/>
            <w:tcBorders>
              <w:top w:val="nil"/>
              <w:left w:val="nil"/>
              <w:bottom w:val="single" w:sz="4" w:space="0" w:color="auto"/>
              <w:right w:val="single" w:sz="4" w:space="0" w:color="auto"/>
            </w:tcBorders>
            <w:shd w:val="clear" w:color="auto" w:fill="auto"/>
            <w:vAlign w:val="center"/>
            <w:hideMark/>
          </w:tcPr>
          <w:p w14:paraId="77FBCD1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9,40</w:t>
            </w:r>
          </w:p>
        </w:tc>
        <w:tc>
          <w:tcPr>
            <w:tcW w:w="183" w:type="pct"/>
            <w:tcBorders>
              <w:top w:val="nil"/>
              <w:left w:val="nil"/>
              <w:bottom w:val="single" w:sz="4" w:space="0" w:color="auto"/>
              <w:right w:val="single" w:sz="4" w:space="0" w:color="auto"/>
            </w:tcBorders>
            <w:shd w:val="clear" w:color="auto" w:fill="auto"/>
            <w:vAlign w:val="center"/>
            <w:hideMark/>
          </w:tcPr>
          <w:p w14:paraId="11F898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4,20</w:t>
            </w:r>
          </w:p>
        </w:tc>
        <w:tc>
          <w:tcPr>
            <w:tcW w:w="187" w:type="pct"/>
            <w:tcBorders>
              <w:top w:val="nil"/>
              <w:left w:val="nil"/>
              <w:bottom w:val="single" w:sz="4" w:space="0" w:color="auto"/>
              <w:right w:val="single" w:sz="4" w:space="0" w:color="auto"/>
            </w:tcBorders>
            <w:shd w:val="clear" w:color="auto" w:fill="auto"/>
            <w:vAlign w:val="center"/>
            <w:hideMark/>
          </w:tcPr>
          <w:p w14:paraId="08F374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4,00</w:t>
            </w:r>
          </w:p>
        </w:tc>
        <w:tc>
          <w:tcPr>
            <w:tcW w:w="187" w:type="pct"/>
            <w:tcBorders>
              <w:top w:val="nil"/>
              <w:left w:val="nil"/>
              <w:bottom w:val="single" w:sz="4" w:space="0" w:color="auto"/>
              <w:right w:val="single" w:sz="4" w:space="0" w:color="auto"/>
            </w:tcBorders>
            <w:shd w:val="clear" w:color="auto" w:fill="auto"/>
            <w:vAlign w:val="center"/>
            <w:hideMark/>
          </w:tcPr>
          <w:p w14:paraId="7ED1F71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01CA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8000</w:t>
            </w:r>
          </w:p>
        </w:tc>
      </w:tr>
      <w:tr w:rsidR="00AC1572" w:rsidRPr="00AC1572" w14:paraId="5B3B05F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A0DEC1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32649E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EED005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3243D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461B18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2E5404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DF6C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962ECC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3238EE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2DF5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26A77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F251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3E9E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437E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55CA3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BD1103D"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26146E7"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8E9C1C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ABC533A"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D1B7A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805F5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CD71B6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42DCC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1C146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32,00</w:t>
            </w:r>
          </w:p>
        </w:tc>
        <w:tc>
          <w:tcPr>
            <w:tcW w:w="232" w:type="pct"/>
            <w:tcBorders>
              <w:top w:val="nil"/>
              <w:left w:val="nil"/>
              <w:bottom w:val="single" w:sz="4" w:space="0" w:color="auto"/>
              <w:right w:val="single" w:sz="4" w:space="0" w:color="auto"/>
            </w:tcBorders>
            <w:shd w:val="clear" w:color="auto" w:fill="auto"/>
            <w:vAlign w:val="center"/>
            <w:hideMark/>
          </w:tcPr>
          <w:p w14:paraId="2B47C5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5,20</w:t>
            </w:r>
          </w:p>
        </w:tc>
        <w:tc>
          <w:tcPr>
            <w:tcW w:w="191" w:type="pct"/>
            <w:tcBorders>
              <w:top w:val="nil"/>
              <w:left w:val="nil"/>
              <w:bottom w:val="single" w:sz="4" w:space="0" w:color="auto"/>
              <w:right w:val="single" w:sz="4" w:space="0" w:color="auto"/>
            </w:tcBorders>
            <w:shd w:val="clear" w:color="auto" w:fill="auto"/>
            <w:vAlign w:val="center"/>
            <w:hideMark/>
          </w:tcPr>
          <w:p w14:paraId="7B6BED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5,20</w:t>
            </w:r>
          </w:p>
        </w:tc>
        <w:tc>
          <w:tcPr>
            <w:tcW w:w="191" w:type="pct"/>
            <w:tcBorders>
              <w:top w:val="nil"/>
              <w:left w:val="nil"/>
              <w:bottom w:val="single" w:sz="4" w:space="0" w:color="auto"/>
              <w:right w:val="single" w:sz="4" w:space="0" w:color="auto"/>
            </w:tcBorders>
            <w:shd w:val="clear" w:color="auto" w:fill="auto"/>
            <w:vAlign w:val="center"/>
            <w:hideMark/>
          </w:tcPr>
          <w:p w14:paraId="768DFF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9,40</w:t>
            </w:r>
          </w:p>
        </w:tc>
        <w:tc>
          <w:tcPr>
            <w:tcW w:w="183" w:type="pct"/>
            <w:tcBorders>
              <w:top w:val="nil"/>
              <w:left w:val="nil"/>
              <w:bottom w:val="single" w:sz="4" w:space="0" w:color="auto"/>
              <w:right w:val="single" w:sz="4" w:space="0" w:color="auto"/>
            </w:tcBorders>
            <w:shd w:val="clear" w:color="auto" w:fill="auto"/>
            <w:vAlign w:val="center"/>
            <w:hideMark/>
          </w:tcPr>
          <w:p w14:paraId="409B35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4,20</w:t>
            </w:r>
          </w:p>
        </w:tc>
        <w:tc>
          <w:tcPr>
            <w:tcW w:w="187" w:type="pct"/>
            <w:tcBorders>
              <w:top w:val="nil"/>
              <w:left w:val="nil"/>
              <w:bottom w:val="single" w:sz="4" w:space="0" w:color="auto"/>
              <w:right w:val="single" w:sz="4" w:space="0" w:color="auto"/>
            </w:tcBorders>
            <w:shd w:val="clear" w:color="auto" w:fill="auto"/>
            <w:vAlign w:val="center"/>
            <w:hideMark/>
          </w:tcPr>
          <w:p w14:paraId="1D700EC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4,00</w:t>
            </w:r>
          </w:p>
        </w:tc>
        <w:tc>
          <w:tcPr>
            <w:tcW w:w="187" w:type="pct"/>
            <w:tcBorders>
              <w:top w:val="nil"/>
              <w:left w:val="nil"/>
              <w:bottom w:val="single" w:sz="4" w:space="0" w:color="auto"/>
              <w:right w:val="single" w:sz="4" w:space="0" w:color="auto"/>
            </w:tcBorders>
            <w:shd w:val="clear" w:color="auto" w:fill="auto"/>
            <w:vAlign w:val="center"/>
            <w:hideMark/>
          </w:tcPr>
          <w:p w14:paraId="6EF3A7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4,00</w:t>
            </w:r>
          </w:p>
        </w:tc>
        <w:tc>
          <w:tcPr>
            <w:tcW w:w="221" w:type="pct"/>
            <w:vMerge/>
            <w:tcBorders>
              <w:top w:val="nil"/>
              <w:left w:val="single" w:sz="4" w:space="0" w:color="auto"/>
              <w:bottom w:val="single" w:sz="4" w:space="0" w:color="000000"/>
              <w:right w:val="single" w:sz="4" w:space="0" w:color="auto"/>
            </w:tcBorders>
            <w:vAlign w:val="center"/>
            <w:hideMark/>
          </w:tcPr>
          <w:p w14:paraId="1474B1A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405229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E68DE8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82EEB1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AFDB4C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0D5E4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5E6D32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33EBD8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F9DF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5099E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D0B74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6FDC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6758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CB391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59FB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17F66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54CB3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1CAD5EA"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40C25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Ремонт и капитальный ремонт проездов к территориям многоквартирных жилых домов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0FC71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F903A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B28B8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2020-2025</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42F47F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3000 м</w:t>
            </w:r>
            <w:r w:rsidRPr="00AC1572">
              <w:rPr>
                <w:rFonts w:eastAsia="Times New Roman"/>
                <w:color w:val="000000"/>
                <w:sz w:val="16"/>
                <w:szCs w:val="16"/>
                <w:vertAlign w:val="superscript"/>
                <w:lang w:eastAsia="ru-RU"/>
              </w:rPr>
              <w:t>2</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4E93E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31557A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4D1348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7,08</w:t>
            </w:r>
          </w:p>
        </w:tc>
        <w:tc>
          <w:tcPr>
            <w:tcW w:w="232" w:type="pct"/>
            <w:tcBorders>
              <w:top w:val="nil"/>
              <w:left w:val="nil"/>
              <w:bottom w:val="single" w:sz="4" w:space="0" w:color="auto"/>
              <w:right w:val="single" w:sz="4" w:space="0" w:color="auto"/>
            </w:tcBorders>
            <w:shd w:val="clear" w:color="auto" w:fill="auto"/>
            <w:vAlign w:val="center"/>
            <w:hideMark/>
          </w:tcPr>
          <w:p w14:paraId="28D81C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91" w:type="pct"/>
            <w:tcBorders>
              <w:top w:val="nil"/>
              <w:left w:val="nil"/>
              <w:bottom w:val="single" w:sz="4" w:space="0" w:color="auto"/>
              <w:right w:val="single" w:sz="4" w:space="0" w:color="auto"/>
            </w:tcBorders>
            <w:shd w:val="clear" w:color="auto" w:fill="auto"/>
            <w:vAlign w:val="center"/>
            <w:hideMark/>
          </w:tcPr>
          <w:p w14:paraId="05CDC3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91" w:type="pct"/>
            <w:tcBorders>
              <w:top w:val="nil"/>
              <w:left w:val="nil"/>
              <w:bottom w:val="single" w:sz="4" w:space="0" w:color="auto"/>
              <w:right w:val="single" w:sz="4" w:space="0" w:color="auto"/>
            </w:tcBorders>
            <w:shd w:val="clear" w:color="auto" w:fill="auto"/>
            <w:vAlign w:val="center"/>
            <w:hideMark/>
          </w:tcPr>
          <w:p w14:paraId="41E4B9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83" w:type="pct"/>
            <w:tcBorders>
              <w:top w:val="nil"/>
              <w:left w:val="nil"/>
              <w:bottom w:val="single" w:sz="4" w:space="0" w:color="auto"/>
              <w:right w:val="single" w:sz="4" w:space="0" w:color="auto"/>
            </w:tcBorders>
            <w:shd w:val="clear" w:color="auto" w:fill="auto"/>
            <w:vAlign w:val="center"/>
            <w:hideMark/>
          </w:tcPr>
          <w:p w14:paraId="7EB793E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63B10C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1A33F55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65910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4500</w:t>
            </w:r>
          </w:p>
        </w:tc>
      </w:tr>
      <w:tr w:rsidR="00AC1572" w:rsidRPr="00AC1572" w14:paraId="79FDDD6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D7D3525"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76C9CB0"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CC3FA6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569516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464A12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386381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23BB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8DE01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F46A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A774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2CC92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2D028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C5F0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B944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92A62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F520AC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B24403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8C1536D"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BAA72B0"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4FE879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3A50B9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DBA883A"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091A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040C2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7,08</w:t>
            </w:r>
          </w:p>
        </w:tc>
        <w:tc>
          <w:tcPr>
            <w:tcW w:w="232" w:type="pct"/>
            <w:tcBorders>
              <w:top w:val="nil"/>
              <w:left w:val="nil"/>
              <w:bottom w:val="single" w:sz="4" w:space="0" w:color="auto"/>
              <w:right w:val="single" w:sz="4" w:space="0" w:color="auto"/>
            </w:tcBorders>
            <w:shd w:val="clear" w:color="auto" w:fill="auto"/>
            <w:vAlign w:val="center"/>
            <w:hideMark/>
          </w:tcPr>
          <w:p w14:paraId="1F6F73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91" w:type="pct"/>
            <w:tcBorders>
              <w:top w:val="nil"/>
              <w:left w:val="nil"/>
              <w:bottom w:val="single" w:sz="4" w:space="0" w:color="auto"/>
              <w:right w:val="single" w:sz="4" w:space="0" w:color="auto"/>
            </w:tcBorders>
            <w:shd w:val="clear" w:color="auto" w:fill="auto"/>
            <w:vAlign w:val="center"/>
            <w:hideMark/>
          </w:tcPr>
          <w:p w14:paraId="11AE5C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91" w:type="pct"/>
            <w:tcBorders>
              <w:top w:val="nil"/>
              <w:left w:val="nil"/>
              <w:bottom w:val="single" w:sz="4" w:space="0" w:color="auto"/>
              <w:right w:val="single" w:sz="4" w:space="0" w:color="auto"/>
            </w:tcBorders>
            <w:shd w:val="clear" w:color="auto" w:fill="auto"/>
            <w:vAlign w:val="center"/>
            <w:hideMark/>
          </w:tcPr>
          <w:p w14:paraId="691E74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w:t>
            </w:r>
          </w:p>
        </w:tc>
        <w:tc>
          <w:tcPr>
            <w:tcW w:w="183" w:type="pct"/>
            <w:tcBorders>
              <w:top w:val="nil"/>
              <w:left w:val="nil"/>
              <w:bottom w:val="single" w:sz="4" w:space="0" w:color="auto"/>
              <w:right w:val="single" w:sz="4" w:space="0" w:color="auto"/>
            </w:tcBorders>
            <w:shd w:val="clear" w:color="auto" w:fill="auto"/>
            <w:vAlign w:val="center"/>
            <w:hideMark/>
          </w:tcPr>
          <w:p w14:paraId="506978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794BF9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72ADE50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w:t>
            </w:r>
          </w:p>
        </w:tc>
        <w:tc>
          <w:tcPr>
            <w:tcW w:w="221" w:type="pct"/>
            <w:vMerge/>
            <w:tcBorders>
              <w:top w:val="nil"/>
              <w:left w:val="single" w:sz="4" w:space="0" w:color="auto"/>
              <w:bottom w:val="single" w:sz="4" w:space="0" w:color="000000"/>
              <w:right w:val="single" w:sz="4" w:space="0" w:color="auto"/>
            </w:tcBorders>
            <w:vAlign w:val="center"/>
            <w:hideMark/>
          </w:tcPr>
          <w:p w14:paraId="14392520"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D2A7F6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974391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ABE848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9EE840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E4C1D1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904002D"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9878082"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59E3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98BC5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15B4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BBE52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52EC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5704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4DDD0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24957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875DE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05203EF"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2664F0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Дорожному хозяйству:</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9F2E41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624F55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2E4B9C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BB924A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8C0B89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4767E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0DDFCE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119,18</w:t>
            </w:r>
          </w:p>
        </w:tc>
        <w:tc>
          <w:tcPr>
            <w:tcW w:w="232" w:type="pct"/>
            <w:tcBorders>
              <w:top w:val="nil"/>
              <w:left w:val="nil"/>
              <w:bottom w:val="single" w:sz="4" w:space="0" w:color="auto"/>
              <w:right w:val="single" w:sz="4" w:space="0" w:color="auto"/>
            </w:tcBorders>
            <w:shd w:val="clear" w:color="auto" w:fill="auto"/>
            <w:vAlign w:val="center"/>
            <w:hideMark/>
          </w:tcPr>
          <w:p w14:paraId="7F3B54A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18,86</w:t>
            </w:r>
          </w:p>
        </w:tc>
        <w:tc>
          <w:tcPr>
            <w:tcW w:w="191" w:type="pct"/>
            <w:tcBorders>
              <w:top w:val="nil"/>
              <w:left w:val="nil"/>
              <w:bottom w:val="single" w:sz="4" w:space="0" w:color="auto"/>
              <w:right w:val="single" w:sz="4" w:space="0" w:color="auto"/>
            </w:tcBorders>
            <w:shd w:val="clear" w:color="auto" w:fill="auto"/>
            <w:vAlign w:val="center"/>
            <w:hideMark/>
          </w:tcPr>
          <w:p w14:paraId="222B496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20,88</w:t>
            </w:r>
          </w:p>
        </w:tc>
        <w:tc>
          <w:tcPr>
            <w:tcW w:w="191" w:type="pct"/>
            <w:tcBorders>
              <w:top w:val="nil"/>
              <w:left w:val="nil"/>
              <w:bottom w:val="single" w:sz="4" w:space="0" w:color="auto"/>
              <w:right w:val="single" w:sz="4" w:space="0" w:color="auto"/>
            </w:tcBorders>
            <w:shd w:val="clear" w:color="auto" w:fill="auto"/>
            <w:vAlign w:val="center"/>
            <w:hideMark/>
          </w:tcPr>
          <w:p w14:paraId="71AB0FC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36,25</w:t>
            </w:r>
          </w:p>
        </w:tc>
        <w:tc>
          <w:tcPr>
            <w:tcW w:w="183" w:type="pct"/>
            <w:tcBorders>
              <w:top w:val="nil"/>
              <w:left w:val="nil"/>
              <w:bottom w:val="single" w:sz="4" w:space="0" w:color="auto"/>
              <w:right w:val="single" w:sz="4" w:space="0" w:color="auto"/>
            </w:tcBorders>
            <w:shd w:val="clear" w:color="auto" w:fill="auto"/>
            <w:vAlign w:val="center"/>
            <w:hideMark/>
          </w:tcPr>
          <w:p w14:paraId="4A89946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23,20</w:t>
            </w:r>
          </w:p>
        </w:tc>
        <w:tc>
          <w:tcPr>
            <w:tcW w:w="187" w:type="pct"/>
            <w:tcBorders>
              <w:top w:val="nil"/>
              <w:left w:val="nil"/>
              <w:bottom w:val="single" w:sz="4" w:space="0" w:color="auto"/>
              <w:right w:val="single" w:sz="4" w:space="0" w:color="auto"/>
            </w:tcBorders>
            <w:shd w:val="clear" w:color="auto" w:fill="auto"/>
            <w:vAlign w:val="center"/>
            <w:hideMark/>
          </w:tcPr>
          <w:p w14:paraId="1B0EC2A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10,00</w:t>
            </w:r>
          </w:p>
        </w:tc>
        <w:tc>
          <w:tcPr>
            <w:tcW w:w="187" w:type="pct"/>
            <w:tcBorders>
              <w:top w:val="nil"/>
              <w:left w:val="nil"/>
              <w:bottom w:val="single" w:sz="4" w:space="0" w:color="auto"/>
              <w:right w:val="single" w:sz="4" w:space="0" w:color="auto"/>
            </w:tcBorders>
            <w:shd w:val="clear" w:color="auto" w:fill="auto"/>
            <w:vAlign w:val="center"/>
            <w:hideMark/>
          </w:tcPr>
          <w:p w14:paraId="204D6F7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5B9B49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14B38F4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56DC40F"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07644B"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99F5A01"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14C9A26"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2C29013"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D1E14CD"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10C5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6A9B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93A2D"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9BDBF"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1035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A920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0D37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D233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3FBFA06"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E12AC8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78B4046"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42D95D8"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DA6633"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C8F6721"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4742418"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6999505"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F6B4A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F7D9B0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119,18</w:t>
            </w:r>
          </w:p>
        </w:tc>
        <w:tc>
          <w:tcPr>
            <w:tcW w:w="232" w:type="pct"/>
            <w:tcBorders>
              <w:top w:val="nil"/>
              <w:left w:val="nil"/>
              <w:bottom w:val="single" w:sz="4" w:space="0" w:color="auto"/>
              <w:right w:val="single" w:sz="4" w:space="0" w:color="auto"/>
            </w:tcBorders>
            <w:shd w:val="clear" w:color="auto" w:fill="auto"/>
            <w:vAlign w:val="center"/>
            <w:hideMark/>
          </w:tcPr>
          <w:p w14:paraId="20B20BA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18,86</w:t>
            </w:r>
          </w:p>
        </w:tc>
        <w:tc>
          <w:tcPr>
            <w:tcW w:w="191" w:type="pct"/>
            <w:tcBorders>
              <w:top w:val="nil"/>
              <w:left w:val="nil"/>
              <w:bottom w:val="single" w:sz="4" w:space="0" w:color="auto"/>
              <w:right w:val="single" w:sz="4" w:space="0" w:color="auto"/>
            </w:tcBorders>
            <w:shd w:val="clear" w:color="auto" w:fill="auto"/>
            <w:vAlign w:val="center"/>
            <w:hideMark/>
          </w:tcPr>
          <w:p w14:paraId="6976D06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20,88</w:t>
            </w:r>
          </w:p>
        </w:tc>
        <w:tc>
          <w:tcPr>
            <w:tcW w:w="191" w:type="pct"/>
            <w:tcBorders>
              <w:top w:val="nil"/>
              <w:left w:val="nil"/>
              <w:bottom w:val="single" w:sz="4" w:space="0" w:color="auto"/>
              <w:right w:val="single" w:sz="4" w:space="0" w:color="auto"/>
            </w:tcBorders>
            <w:shd w:val="clear" w:color="auto" w:fill="auto"/>
            <w:vAlign w:val="center"/>
            <w:hideMark/>
          </w:tcPr>
          <w:p w14:paraId="0E25D01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36,25</w:t>
            </w:r>
          </w:p>
        </w:tc>
        <w:tc>
          <w:tcPr>
            <w:tcW w:w="183" w:type="pct"/>
            <w:tcBorders>
              <w:top w:val="nil"/>
              <w:left w:val="nil"/>
              <w:bottom w:val="single" w:sz="4" w:space="0" w:color="auto"/>
              <w:right w:val="single" w:sz="4" w:space="0" w:color="auto"/>
            </w:tcBorders>
            <w:shd w:val="clear" w:color="auto" w:fill="auto"/>
            <w:vAlign w:val="center"/>
            <w:hideMark/>
          </w:tcPr>
          <w:p w14:paraId="5BADDA6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23,20</w:t>
            </w:r>
          </w:p>
        </w:tc>
        <w:tc>
          <w:tcPr>
            <w:tcW w:w="187" w:type="pct"/>
            <w:tcBorders>
              <w:top w:val="nil"/>
              <w:left w:val="nil"/>
              <w:bottom w:val="single" w:sz="4" w:space="0" w:color="auto"/>
              <w:right w:val="single" w:sz="4" w:space="0" w:color="auto"/>
            </w:tcBorders>
            <w:shd w:val="clear" w:color="auto" w:fill="auto"/>
            <w:vAlign w:val="center"/>
            <w:hideMark/>
          </w:tcPr>
          <w:p w14:paraId="37A1650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10,00</w:t>
            </w:r>
          </w:p>
        </w:tc>
        <w:tc>
          <w:tcPr>
            <w:tcW w:w="187" w:type="pct"/>
            <w:tcBorders>
              <w:top w:val="nil"/>
              <w:left w:val="nil"/>
              <w:bottom w:val="single" w:sz="4" w:space="0" w:color="auto"/>
              <w:right w:val="single" w:sz="4" w:space="0" w:color="auto"/>
            </w:tcBorders>
            <w:shd w:val="clear" w:color="auto" w:fill="auto"/>
            <w:vAlign w:val="center"/>
            <w:hideMark/>
          </w:tcPr>
          <w:p w14:paraId="45ADD12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10,00</w:t>
            </w:r>
          </w:p>
        </w:tc>
        <w:tc>
          <w:tcPr>
            <w:tcW w:w="221" w:type="pct"/>
            <w:vMerge/>
            <w:tcBorders>
              <w:top w:val="nil"/>
              <w:left w:val="single" w:sz="4" w:space="0" w:color="auto"/>
              <w:bottom w:val="single" w:sz="4" w:space="0" w:color="000000"/>
              <w:right w:val="single" w:sz="4" w:space="0" w:color="auto"/>
            </w:tcBorders>
            <w:vAlign w:val="center"/>
            <w:hideMark/>
          </w:tcPr>
          <w:p w14:paraId="383D9890"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38676DD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D714CD9"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E9DF534"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CD49399"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22F27E6"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61AA229"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6CBBF43"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7521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3E1A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4D25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5DAB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4CEDD"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0BE1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94EF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77F6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7F36D5"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3D1B6830"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E5AB9"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ЖКХ</w:t>
            </w:r>
          </w:p>
        </w:tc>
      </w:tr>
      <w:tr w:rsidR="00AC1572" w:rsidRPr="00AC1572" w14:paraId="68AAFD42"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F78D2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Хормалинском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92B9E0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959E3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88A11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3D044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37D68ED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D3358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5D050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58,3</w:t>
            </w:r>
          </w:p>
        </w:tc>
        <w:tc>
          <w:tcPr>
            <w:tcW w:w="232" w:type="pct"/>
            <w:tcBorders>
              <w:top w:val="nil"/>
              <w:left w:val="nil"/>
              <w:bottom w:val="single" w:sz="4" w:space="0" w:color="auto"/>
              <w:right w:val="single" w:sz="4" w:space="0" w:color="auto"/>
            </w:tcBorders>
            <w:shd w:val="clear" w:color="auto" w:fill="auto"/>
            <w:vAlign w:val="center"/>
            <w:hideMark/>
          </w:tcPr>
          <w:p w14:paraId="539FC6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8F10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810BC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ACCB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58,3</w:t>
            </w:r>
          </w:p>
        </w:tc>
        <w:tc>
          <w:tcPr>
            <w:tcW w:w="187" w:type="pct"/>
            <w:tcBorders>
              <w:top w:val="nil"/>
              <w:left w:val="nil"/>
              <w:bottom w:val="single" w:sz="4" w:space="0" w:color="auto"/>
              <w:right w:val="single" w:sz="4" w:space="0" w:color="auto"/>
            </w:tcBorders>
            <w:shd w:val="clear" w:color="auto" w:fill="auto"/>
            <w:vAlign w:val="center"/>
            <w:hideMark/>
          </w:tcPr>
          <w:p w14:paraId="2F0F4A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B08E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85BE69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1E08668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2C2C03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454E5C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7FF0CE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9F116A"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6BE4B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131950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2ED3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75E5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57,8</w:t>
            </w:r>
          </w:p>
        </w:tc>
        <w:tc>
          <w:tcPr>
            <w:tcW w:w="232" w:type="pct"/>
            <w:tcBorders>
              <w:top w:val="nil"/>
              <w:left w:val="nil"/>
              <w:bottom w:val="single" w:sz="4" w:space="0" w:color="auto"/>
              <w:right w:val="single" w:sz="4" w:space="0" w:color="auto"/>
            </w:tcBorders>
            <w:shd w:val="clear" w:color="auto" w:fill="auto"/>
            <w:vAlign w:val="center"/>
            <w:hideMark/>
          </w:tcPr>
          <w:p w14:paraId="7EFC76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5A24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2B98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80E7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57,8</w:t>
            </w:r>
          </w:p>
        </w:tc>
        <w:tc>
          <w:tcPr>
            <w:tcW w:w="187" w:type="pct"/>
            <w:tcBorders>
              <w:top w:val="nil"/>
              <w:left w:val="nil"/>
              <w:bottom w:val="single" w:sz="4" w:space="0" w:color="auto"/>
              <w:right w:val="single" w:sz="4" w:space="0" w:color="auto"/>
            </w:tcBorders>
            <w:shd w:val="clear" w:color="auto" w:fill="auto"/>
            <w:vAlign w:val="center"/>
            <w:hideMark/>
          </w:tcPr>
          <w:p w14:paraId="763CF5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B397A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3CDECF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3DE1F5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352BFC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8943AF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9A6F15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486829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4D5DE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E177E5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55D3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5A93C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589311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0DD8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2EFE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D9CA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187" w:type="pct"/>
            <w:tcBorders>
              <w:top w:val="nil"/>
              <w:left w:val="nil"/>
              <w:bottom w:val="single" w:sz="4" w:space="0" w:color="auto"/>
              <w:right w:val="single" w:sz="4" w:space="0" w:color="auto"/>
            </w:tcBorders>
            <w:shd w:val="clear" w:color="auto" w:fill="auto"/>
            <w:vAlign w:val="center"/>
            <w:hideMark/>
          </w:tcPr>
          <w:p w14:paraId="5E452A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804E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B5EEE0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843385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6436AD"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E9252E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E84444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33B82F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D1C72F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773EFE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C87B1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727F8D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381A91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3FD90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75B1F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38409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11E8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14FA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ECB75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76BE704"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5D515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Строительство локальной станции водоподготовки на одиночной скважине с водопроводными сетями в Айбечском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A93B8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01CF1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15E909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DC0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D3D51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463EC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88636A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29,6</w:t>
            </w:r>
          </w:p>
        </w:tc>
        <w:tc>
          <w:tcPr>
            <w:tcW w:w="232" w:type="pct"/>
            <w:tcBorders>
              <w:top w:val="nil"/>
              <w:left w:val="nil"/>
              <w:bottom w:val="single" w:sz="4" w:space="0" w:color="auto"/>
              <w:right w:val="single" w:sz="4" w:space="0" w:color="auto"/>
            </w:tcBorders>
            <w:shd w:val="clear" w:color="auto" w:fill="auto"/>
            <w:vAlign w:val="center"/>
            <w:hideMark/>
          </w:tcPr>
          <w:p w14:paraId="7FEBF2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BFEA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A0BF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EDCD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F8C6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29,6</w:t>
            </w:r>
          </w:p>
        </w:tc>
        <w:tc>
          <w:tcPr>
            <w:tcW w:w="187" w:type="pct"/>
            <w:tcBorders>
              <w:top w:val="nil"/>
              <w:left w:val="nil"/>
              <w:bottom w:val="single" w:sz="4" w:space="0" w:color="auto"/>
              <w:right w:val="single" w:sz="4" w:space="0" w:color="auto"/>
            </w:tcBorders>
            <w:shd w:val="clear" w:color="auto" w:fill="auto"/>
            <w:vAlign w:val="center"/>
            <w:hideMark/>
          </w:tcPr>
          <w:p w14:paraId="3EE62B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F2C09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08F26EB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18A6D95"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69A9A9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42A365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27309C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24B329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9E1C5F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757F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796527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29,3</w:t>
            </w:r>
          </w:p>
        </w:tc>
        <w:tc>
          <w:tcPr>
            <w:tcW w:w="232" w:type="pct"/>
            <w:tcBorders>
              <w:top w:val="nil"/>
              <w:left w:val="nil"/>
              <w:bottom w:val="single" w:sz="4" w:space="0" w:color="auto"/>
              <w:right w:val="single" w:sz="4" w:space="0" w:color="auto"/>
            </w:tcBorders>
            <w:shd w:val="clear" w:color="auto" w:fill="auto"/>
            <w:vAlign w:val="center"/>
            <w:hideMark/>
          </w:tcPr>
          <w:p w14:paraId="7CE721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0E95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923B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03D1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9BA61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29,3</w:t>
            </w:r>
          </w:p>
        </w:tc>
        <w:tc>
          <w:tcPr>
            <w:tcW w:w="187" w:type="pct"/>
            <w:tcBorders>
              <w:top w:val="nil"/>
              <w:left w:val="nil"/>
              <w:bottom w:val="single" w:sz="4" w:space="0" w:color="auto"/>
              <w:right w:val="single" w:sz="4" w:space="0" w:color="auto"/>
            </w:tcBorders>
            <w:shd w:val="clear" w:color="auto" w:fill="auto"/>
            <w:vAlign w:val="center"/>
            <w:hideMark/>
          </w:tcPr>
          <w:p w14:paraId="104059C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FC162A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1E30368"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78DE34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9549129"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C51D82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ADEB04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C1D78A6"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1AA3E8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2D09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9BEFD9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0F12A9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F1D7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DAB3C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2F75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B75B9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1A4176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72242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A55E93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D06689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9E6A74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ACC48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EFD736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40D48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E268CB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7F15F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1F66B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57EA1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062D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18C35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0A58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00E1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D68CB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0E207E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28D53BC"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CE06A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и реконструкции объектов системы централизованного теплоснабжения</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858E47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54204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0A9BC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AA7DB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0,6</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4A2B8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183CD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87BF3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564B1C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1A84D5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74F3B9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4529EBB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45AE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46C2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5A629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980</w:t>
            </w:r>
          </w:p>
        </w:tc>
      </w:tr>
      <w:tr w:rsidR="00AC1572" w:rsidRPr="00AC1572" w14:paraId="3D668EF3"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D23EA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6BB0B3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0A97EA5"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6C2E9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E4569D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7F971E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92C7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5047E7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873690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91F3C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432F1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72EFA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60D9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84C0B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5E215A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1D705F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286D8D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A39A4C5"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72EC4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3DF9AB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44025E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BFB84D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23BEC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55A21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3DC4CD9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421132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28CE9EE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19B3BC4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4B6D0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A363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21" w:type="pct"/>
            <w:vMerge/>
            <w:tcBorders>
              <w:top w:val="nil"/>
              <w:left w:val="single" w:sz="4" w:space="0" w:color="auto"/>
              <w:bottom w:val="single" w:sz="4" w:space="0" w:color="000000"/>
              <w:right w:val="single" w:sz="4" w:space="0" w:color="auto"/>
            </w:tcBorders>
            <w:vAlign w:val="center"/>
            <w:hideMark/>
          </w:tcPr>
          <w:p w14:paraId="362B9A9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291CA98"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10DF1B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EFF9AEE"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EE76A02"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EDACED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B3E726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5B8119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87B9F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EF689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3108EF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4903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1A1B0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8CB1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942E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C1AE4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46720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8F607AF"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E15DE7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ЖКХ:</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805673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2562C2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EE8DFA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6DA1EC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8DCA3C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3839BC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AFCDC2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97,90</w:t>
            </w:r>
          </w:p>
        </w:tc>
        <w:tc>
          <w:tcPr>
            <w:tcW w:w="232" w:type="pct"/>
            <w:tcBorders>
              <w:top w:val="nil"/>
              <w:left w:val="nil"/>
              <w:bottom w:val="single" w:sz="4" w:space="0" w:color="auto"/>
              <w:right w:val="single" w:sz="4" w:space="0" w:color="auto"/>
            </w:tcBorders>
            <w:shd w:val="clear" w:color="auto" w:fill="auto"/>
            <w:vAlign w:val="center"/>
            <w:hideMark/>
          </w:tcPr>
          <w:p w14:paraId="319634A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6A6EFA3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3E82842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83" w:type="pct"/>
            <w:tcBorders>
              <w:top w:val="nil"/>
              <w:left w:val="nil"/>
              <w:bottom w:val="single" w:sz="4" w:space="0" w:color="auto"/>
              <w:right w:val="single" w:sz="4" w:space="0" w:color="auto"/>
            </w:tcBorders>
            <w:shd w:val="clear" w:color="auto" w:fill="auto"/>
            <w:vAlign w:val="center"/>
            <w:hideMark/>
          </w:tcPr>
          <w:p w14:paraId="3015648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58,30</w:t>
            </w:r>
          </w:p>
        </w:tc>
        <w:tc>
          <w:tcPr>
            <w:tcW w:w="187" w:type="pct"/>
            <w:tcBorders>
              <w:top w:val="nil"/>
              <w:left w:val="nil"/>
              <w:bottom w:val="single" w:sz="4" w:space="0" w:color="auto"/>
              <w:right w:val="single" w:sz="4" w:space="0" w:color="auto"/>
            </w:tcBorders>
            <w:shd w:val="clear" w:color="auto" w:fill="auto"/>
            <w:vAlign w:val="center"/>
            <w:hideMark/>
          </w:tcPr>
          <w:p w14:paraId="3FBF438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29,60</w:t>
            </w:r>
          </w:p>
        </w:tc>
        <w:tc>
          <w:tcPr>
            <w:tcW w:w="187" w:type="pct"/>
            <w:tcBorders>
              <w:top w:val="nil"/>
              <w:left w:val="nil"/>
              <w:bottom w:val="single" w:sz="4" w:space="0" w:color="auto"/>
              <w:right w:val="single" w:sz="4" w:space="0" w:color="auto"/>
            </w:tcBorders>
            <w:shd w:val="clear" w:color="auto" w:fill="auto"/>
            <w:vAlign w:val="center"/>
            <w:hideMark/>
          </w:tcPr>
          <w:p w14:paraId="278E3E6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CBD4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2CA11C4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191BBF0"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EE3A74D"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E9608E5"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CDFFD73"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80B10D3"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B9145CC"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2F60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78699B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87,10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4CEC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CE64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B310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7476F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57,80</w:t>
            </w:r>
          </w:p>
        </w:tc>
        <w:tc>
          <w:tcPr>
            <w:tcW w:w="187" w:type="pct"/>
            <w:tcBorders>
              <w:top w:val="nil"/>
              <w:left w:val="nil"/>
              <w:bottom w:val="single" w:sz="4" w:space="0" w:color="auto"/>
              <w:right w:val="single" w:sz="4" w:space="0" w:color="auto"/>
            </w:tcBorders>
            <w:shd w:val="clear" w:color="auto" w:fill="auto"/>
            <w:vAlign w:val="center"/>
            <w:hideMark/>
          </w:tcPr>
          <w:p w14:paraId="5105B08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29,30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15AF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1AC915"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88F7FF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C75824"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98D3052"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883B26C"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60C402"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E4C5458"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14CA915"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FF60C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431479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10,80</w:t>
            </w:r>
          </w:p>
        </w:tc>
        <w:tc>
          <w:tcPr>
            <w:tcW w:w="232" w:type="pct"/>
            <w:tcBorders>
              <w:top w:val="nil"/>
              <w:left w:val="nil"/>
              <w:bottom w:val="single" w:sz="4" w:space="0" w:color="auto"/>
              <w:right w:val="single" w:sz="4" w:space="0" w:color="auto"/>
            </w:tcBorders>
            <w:shd w:val="clear" w:color="auto" w:fill="auto"/>
            <w:vAlign w:val="center"/>
            <w:hideMark/>
          </w:tcPr>
          <w:p w14:paraId="6194C27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22F4980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1C78639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183" w:type="pct"/>
            <w:tcBorders>
              <w:top w:val="nil"/>
              <w:left w:val="nil"/>
              <w:bottom w:val="single" w:sz="4" w:space="0" w:color="auto"/>
              <w:right w:val="single" w:sz="4" w:space="0" w:color="auto"/>
            </w:tcBorders>
            <w:shd w:val="clear" w:color="auto" w:fill="auto"/>
            <w:vAlign w:val="center"/>
            <w:hideMark/>
          </w:tcPr>
          <w:p w14:paraId="519149A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0,50</w:t>
            </w:r>
          </w:p>
        </w:tc>
        <w:tc>
          <w:tcPr>
            <w:tcW w:w="187" w:type="pct"/>
            <w:tcBorders>
              <w:top w:val="nil"/>
              <w:left w:val="nil"/>
              <w:bottom w:val="single" w:sz="4" w:space="0" w:color="auto"/>
              <w:right w:val="single" w:sz="4" w:space="0" w:color="auto"/>
            </w:tcBorders>
            <w:shd w:val="clear" w:color="auto" w:fill="auto"/>
            <w:vAlign w:val="center"/>
            <w:hideMark/>
          </w:tcPr>
          <w:p w14:paraId="4DC4906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0,30</w:t>
            </w:r>
          </w:p>
        </w:tc>
        <w:tc>
          <w:tcPr>
            <w:tcW w:w="187" w:type="pct"/>
            <w:tcBorders>
              <w:top w:val="nil"/>
              <w:left w:val="nil"/>
              <w:bottom w:val="single" w:sz="4" w:space="0" w:color="auto"/>
              <w:right w:val="single" w:sz="4" w:space="0" w:color="auto"/>
            </w:tcBorders>
            <w:shd w:val="clear" w:color="auto" w:fill="auto"/>
            <w:vAlign w:val="center"/>
            <w:hideMark/>
          </w:tcPr>
          <w:p w14:paraId="08E45A0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w:t>
            </w:r>
          </w:p>
        </w:tc>
        <w:tc>
          <w:tcPr>
            <w:tcW w:w="221" w:type="pct"/>
            <w:vMerge/>
            <w:tcBorders>
              <w:top w:val="nil"/>
              <w:left w:val="single" w:sz="4" w:space="0" w:color="auto"/>
              <w:bottom w:val="single" w:sz="4" w:space="0" w:color="000000"/>
              <w:right w:val="single" w:sz="4" w:space="0" w:color="auto"/>
            </w:tcBorders>
            <w:vAlign w:val="center"/>
            <w:hideMark/>
          </w:tcPr>
          <w:p w14:paraId="3B5E37CD"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4D6B1568"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42D5EC2"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B98F025"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541BA12"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8C1D7B"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B53C276"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7580D59"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04D91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80A75"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62DE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CCE05"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83F0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6C5A2"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8CCB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3564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F21060"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EB59EE0"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210B27"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Здравоохранение</w:t>
            </w:r>
          </w:p>
        </w:tc>
      </w:tr>
      <w:tr w:rsidR="00AC1572" w:rsidRPr="00AC1572" w14:paraId="289BEFC5"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89CCA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поликлиник, амбулаторий, ОВОП</w:t>
            </w:r>
          </w:p>
        </w:tc>
        <w:tc>
          <w:tcPr>
            <w:tcW w:w="647" w:type="pct"/>
            <w:vMerge w:val="restart"/>
            <w:tcBorders>
              <w:top w:val="single" w:sz="4" w:space="0" w:color="auto"/>
              <w:left w:val="single" w:sz="4" w:space="0" w:color="auto"/>
              <w:bottom w:val="nil"/>
              <w:right w:val="single" w:sz="4" w:space="0" w:color="auto"/>
            </w:tcBorders>
            <w:shd w:val="clear" w:color="auto" w:fill="auto"/>
            <w:vAlign w:val="center"/>
            <w:hideMark/>
          </w:tcPr>
          <w:p w14:paraId="0218E7E8"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0856F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A1608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A3F23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 объект</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14:paraId="1341C45D"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5D16D5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00DB9DB"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20,73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FEDE3"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5E373"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37F48"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6B217"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FAFA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20,73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4A6AA"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1A5ACDF5"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r>
      <w:tr w:rsidR="00AC1572" w:rsidRPr="00AC1572" w14:paraId="427B10C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14A2226"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140CCD85"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A352642"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4098721"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C91FAB8"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774C36E3"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E29E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EEF2CC"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19,69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557AC"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139F9"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9F326"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1F602"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7798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7DDB0"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2708A6B"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2D8554D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63F56F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46F8362B"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B42F3C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8FD3B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2B90D6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004536E4"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577A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914D057"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1,04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95878"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3DCA4"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472E4"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83A7"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9F43A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36165"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0EC1F9A"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1630FCF9"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F14199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71258D44"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8A94F8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25CE88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152426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2BC9AFA6"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644B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3916"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EC83"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5087"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3D4F"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D9B0"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148B"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D1002"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C1BEBC7"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20874E9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065A177"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Строительство ФАПов</w:t>
            </w:r>
          </w:p>
        </w:tc>
        <w:tc>
          <w:tcPr>
            <w:tcW w:w="647" w:type="pct"/>
            <w:vMerge w:val="restart"/>
            <w:tcBorders>
              <w:top w:val="single" w:sz="4" w:space="0" w:color="auto"/>
              <w:left w:val="single" w:sz="4" w:space="0" w:color="auto"/>
              <w:bottom w:val="nil"/>
              <w:right w:val="single" w:sz="4" w:space="0" w:color="auto"/>
            </w:tcBorders>
            <w:shd w:val="clear" w:color="auto" w:fill="auto"/>
            <w:vAlign w:val="center"/>
            <w:hideMark/>
          </w:tcPr>
          <w:p w14:paraId="05F0373D"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B83CCF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A5A12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C8CD651"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3 объекта</w:t>
            </w:r>
            <w:r w:rsidRPr="00AC1572">
              <w:rPr>
                <w:rFonts w:eastAsia="Times New Roman"/>
                <w:sz w:val="16"/>
                <w:szCs w:val="16"/>
                <w:lang w:eastAsia="ru-RU"/>
              </w:rPr>
              <w:br/>
              <w:t>на 90 пос. в смену</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14:paraId="3206A11E"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435FBE83"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B1C6D6C"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15,10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EAD2A"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65F170"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14:paraId="77EC0C9B"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14:paraId="35AC9BFB"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5,22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8C7D2"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6A2C0"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5ADE62F6"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r>
      <w:tr w:rsidR="00AC1572" w:rsidRPr="00AC1572" w14:paraId="58F5C34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1DE9475" w14:textId="77777777" w:rsidR="00AC1572" w:rsidRPr="00AC1572" w:rsidRDefault="00AC1572" w:rsidP="00A540B6">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52F1F650"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783428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19C930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EC261A5" w14:textId="77777777" w:rsidR="00AC1572" w:rsidRPr="00AC1572" w:rsidRDefault="00AC1572" w:rsidP="00A540B6">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2228BD9A"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FE7B70"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0D23DE6"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14,35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5B9A"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CFDB85"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4025361D"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6E99C43C"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4,96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A1980"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105F6"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2CE8CA0"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7EF72B4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7520709" w14:textId="77777777" w:rsidR="00AC1572" w:rsidRPr="00AC1572" w:rsidRDefault="00AC1572" w:rsidP="00A540B6">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50E4C899"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3F077B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B2E658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DFAAE9B" w14:textId="77777777" w:rsidR="00AC1572" w:rsidRPr="00AC1572" w:rsidRDefault="00AC1572" w:rsidP="00A540B6">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45096F2A"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FA65AB"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21B0891"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0,75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48C67"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2B0A35"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0,24</w:t>
            </w:r>
          </w:p>
        </w:tc>
        <w:tc>
          <w:tcPr>
            <w:tcW w:w="191" w:type="pct"/>
            <w:tcBorders>
              <w:top w:val="nil"/>
              <w:left w:val="nil"/>
              <w:bottom w:val="single" w:sz="4" w:space="0" w:color="auto"/>
              <w:right w:val="single" w:sz="4" w:space="0" w:color="auto"/>
            </w:tcBorders>
            <w:shd w:val="clear" w:color="auto" w:fill="auto"/>
            <w:vAlign w:val="center"/>
            <w:hideMark/>
          </w:tcPr>
          <w:p w14:paraId="61337555"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0E29353E"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0,26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4C8F"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1FD43"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79DE215"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4D00E0A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B45038F" w14:textId="77777777" w:rsidR="00AC1572" w:rsidRPr="00AC1572" w:rsidRDefault="00AC1572" w:rsidP="00A540B6">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51A67604" w14:textId="77777777" w:rsidR="00AC1572" w:rsidRPr="00AC1572" w:rsidRDefault="00AC1572" w:rsidP="00A540B6">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A0A550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96D3573"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DA86E4B" w14:textId="77777777" w:rsidR="00AC1572" w:rsidRPr="00AC1572" w:rsidRDefault="00AC1572" w:rsidP="00A540B6">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719C1447" w14:textId="77777777" w:rsidR="00AC1572" w:rsidRPr="00AC1572" w:rsidRDefault="00AC1572" w:rsidP="00A540B6">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C2CA54" w14:textId="77777777" w:rsidR="00AC1572" w:rsidRPr="00AC1572" w:rsidRDefault="00AC1572" w:rsidP="00A540B6">
            <w:pPr>
              <w:spacing w:after="0" w:line="240" w:lineRule="auto"/>
              <w:rPr>
                <w:rFonts w:eastAsia="Times New Roman"/>
                <w:sz w:val="16"/>
                <w:szCs w:val="16"/>
                <w:lang w:eastAsia="ru-RU"/>
              </w:rPr>
            </w:pPr>
            <w:r w:rsidRPr="00AC1572">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8A699"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C0A41"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2552D"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A7909"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2385E"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94FC8"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67922" w14:textId="77777777" w:rsidR="00AC1572" w:rsidRPr="00AC1572" w:rsidRDefault="00AC1572" w:rsidP="00A540B6">
            <w:pPr>
              <w:spacing w:after="0" w:line="240" w:lineRule="auto"/>
              <w:rPr>
                <w:rFonts w:eastAsia="Times New Roman"/>
                <w:color w:val="FFFFFF"/>
                <w:sz w:val="16"/>
                <w:szCs w:val="16"/>
                <w:lang w:eastAsia="ru-RU"/>
              </w:rPr>
            </w:pPr>
            <w:r w:rsidRPr="00AC1572">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201E025" w14:textId="77777777" w:rsidR="00AC1572" w:rsidRPr="00AC1572" w:rsidRDefault="00AC1572" w:rsidP="00A540B6">
            <w:pPr>
              <w:spacing w:after="0" w:line="240" w:lineRule="auto"/>
              <w:rPr>
                <w:rFonts w:eastAsia="Times New Roman"/>
                <w:color w:val="FFFFFF"/>
                <w:sz w:val="16"/>
                <w:szCs w:val="16"/>
                <w:lang w:eastAsia="ru-RU"/>
              </w:rPr>
            </w:pPr>
          </w:p>
        </w:tc>
      </w:tr>
      <w:tr w:rsidR="00AC1572" w:rsidRPr="00AC1572" w14:paraId="193050FA"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5B65DA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Здравоохранению:</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032948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F77B00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DA8682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0B0DD8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C2EC4A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93B21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C773AE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35,83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BF25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2D749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14:paraId="66DF5F8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14:paraId="2261D77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1E93433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20,73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5CF0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3262F3D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r>
      <w:tr w:rsidR="00AC1572" w:rsidRPr="00AC1572" w14:paraId="67E55B8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D9F3533"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C8D014"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5E34E22"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C39310A"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91B196F"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FAB9821"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F81D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DA000C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34,04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9E43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C53F2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2114192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1B15B52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2AD4482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D57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6EC71E61" w14:textId="77777777" w:rsidR="00AC1572" w:rsidRPr="00AC1572" w:rsidRDefault="00AC1572" w:rsidP="00A540B6">
            <w:pPr>
              <w:spacing w:after="0" w:line="240" w:lineRule="auto"/>
              <w:rPr>
                <w:rFonts w:eastAsia="Times New Roman"/>
                <w:b/>
                <w:bCs/>
                <w:color w:val="FFFFFF"/>
                <w:sz w:val="16"/>
                <w:szCs w:val="16"/>
                <w:lang w:eastAsia="ru-RU"/>
              </w:rPr>
            </w:pPr>
          </w:p>
        </w:tc>
      </w:tr>
      <w:tr w:rsidR="00AC1572" w:rsidRPr="00AC1572" w14:paraId="1E2FBC27"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4F47632"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167528E"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3D6C4C3"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474901"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6C86EE0"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252541B"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7143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32F193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1,79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6465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2553C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0,24</w:t>
            </w:r>
          </w:p>
        </w:tc>
        <w:tc>
          <w:tcPr>
            <w:tcW w:w="191" w:type="pct"/>
            <w:tcBorders>
              <w:top w:val="nil"/>
              <w:left w:val="nil"/>
              <w:bottom w:val="single" w:sz="4" w:space="0" w:color="auto"/>
              <w:right w:val="single" w:sz="4" w:space="0" w:color="auto"/>
            </w:tcBorders>
            <w:shd w:val="clear" w:color="auto" w:fill="auto"/>
            <w:vAlign w:val="center"/>
            <w:hideMark/>
          </w:tcPr>
          <w:p w14:paraId="3C0B701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1DD7877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7075D53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1CD7C"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5B50FE6" w14:textId="77777777" w:rsidR="00AC1572" w:rsidRPr="00AC1572" w:rsidRDefault="00AC1572" w:rsidP="00A540B6">
            <w:pPr>
              <w:spacing w:after="0" w:line="240" w:lineRule="auto"/>
              <w:rPr>
                <w:rFonts w:eastAsia="Times New Roman"/>
                <w:b/>
                <w:bCs/>
                <w:color w:val="FFFFFF"/>
                <w:sz w:val="16"/>
                <w:szCs w:val="16"/>
                <w:lang w:eastAsia="ru-RU"/>
              </w:rPr>
            </w:pPr>
          </w:p>
        </w:tc>
      </w:tr>
      <w:tr w:rsidR="00AC1572" w:rsidRPr="00AC1572" w14:paraId="7FAE3FF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851F697"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B6DD133"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EFF8344"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B5BBDB7"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89F29D"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C2D68C5"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19317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AC13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292C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4A5B2"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55E4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DAD1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7390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2C4C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2F442A9" w14:textId="77777777" w:rsidR="00AC1572" w:rsidRPr="00AC1572" w:rsidRDefault="00AC1572" w:rsidP="00A540B6">
            <w:pPr>
              <w:spacing w:after="0" w:line="240" w:lineRule="auto"/>
              <w:rPr>
                <w:rFonts w:eastAsia="Times New Roman"/>
                <w:b/>
                <w:bCs/>
                <w:color w:val="FFFFFF"/>
                <w:sz w:val="16"/>
                <w:szCs w:val="16"/>
                <w:lang w:eastAsia="ru-RU"/>
              </w:rPr>
            </w:pPr>
          </w:p>
        </w:tc>
      </w:tr>
      <w:tr w:rsidR="00AC1572" w:rsidRPr="00AC1572" w14:paraId="411126E7"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88FCA"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lastRenderedPageBreak/>
              <w:t>Культура</w:t>
            </w:r>
          </w:p>
        </w:tc>
      </w:tr>
      <w:tr w:rsidR="00AC1572" w:rsidRPr="00AC1572" w14:paraId="509AEBD3" w14:textId="77777777" w:rsidTr="00AC1572">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4A0E42A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Новочурашевского ЦСДК</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20211A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310096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7EA150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0D89D1F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150 посадочных мест</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14:paraId="7B484A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1F6271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EACE6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6A0FE5D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F257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w:t>
            </w:r>
          </w:p>
        </w:tc>
        <w:tc>
          <w:tcPr>
            <w:tcW w:w="191" w:type="pct"/>
            <w:tcBorders>
              <w:top w:val="nil"/>
              <w:left w:val="nil"/>
              <w:bottom w:val="single" w:sz="4" w:space="0" w:color="auto"/>
              <w:right w:val="single" w:sz="4" w:space="0" w:color="auto"/>
            </w:tcBorders>
            <w:shd w:val="clear" w:color="auto" w:fill="auto"/>
            <w:vAlign w:val="center"/>
            <w:hideMark/>
          </w:tcPr>
          <w:p w14:paraId="3210F2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2F17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A2A6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DBABD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145D0B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1359</w:t>
            </w:r>
          </w:p>
        </w:tc>
      </w:tr>
      <w:tr w:rsidR="00AC1572" w:rsidRPr="00AC1572" w14:paraId="381CC427"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255DF8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136C609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3FC3071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7F466C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616F30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2976F3A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6DC41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508038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F7BA70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C3D41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AB7B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A12F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A876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E92C1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84E1F8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E226FA6"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29DEFE6"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0091B5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386A380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5DF3A46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6F6F10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2A89DC82"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DD32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1F3D3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520298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B442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w:t>
            </w:r>
          </w:p>
        </w:tc>
        <w:tc>
          <w:tcPr>
            <w:tcW w:w="191" w:type="pct"/>
            <w:tcBorders>
              <w:top w:val="nil"/>
              <w:left w:val="nil"/>
              <w:bottom w:val="single" w:sz="4" w:space="0" w:color="auto"/>
              <w:right w:val="single" w:sz="4" w:space="0" w:color="auto"/>
            </w:tcBorders>
            <w:shd w:val="clear" w:color="auto" w:fill="auto"/>
            <w:vAlign w:val="center"/>
            <w:hideMark/>
          </w:tcPr>
          <w:p w14:paraId="46646C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A205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BA95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086B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60D7A8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88FF8A9"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7A220EA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0798938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036075E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2697691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9A8941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734526CA"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EE12B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E4FB4C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2D794D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7574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15DD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EFF3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5812F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DBB7F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22C4CE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E25AAA3" w14:textId="77777777" w:rsidTr="00AC1572">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4643600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Большеабакасинского ЦСДК</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21C909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3871C2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7F319AC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2022</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2D0C55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150 посадочных мест</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14:paraId="4D26F4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A787E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BA0A13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27,3</w:t>
            </w:r>
          </w:p>
        </w:tc>
        <w:tc>
          <w:tcPr>
            <w:tcW w:w="232" w:type="pct"/>
            <w:tcBorders>
              <w:top w:val="nil"/>
              <w:left w:val="nil"/>
              <w:bottom w:val="single" w:sz="4" w:space="0" w:color="auto"/>
              <w:right w:val="single" w:sz="4" w:space="0" w:color="auto"/>
            </w:tcBorders>
            <w:shd w:val="clear" w:color="auto" w:fill="auto"/>
            <w:vAlign w:val="center"/>
            <w:hideMark/>
          </w:tcPr>
          <w:p w14:paraId="4C55AA2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6E491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F752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27,3</w:t>
            </w:r>
          </w:p>
        </w:tc>
        <w:tc>
          <w:tcPr>
            <w:tcW w:w="183" w:type="pct"/>
            <w:tcBorders>
              <w:top w:val="nil"/>
              <w:left w:val="nil"/>
              <w:bottom w:val="single" w:sz="4" w:space="0" w:color="auto"/>
              <w:right w:val="single" w:sz="4" w:space="0" w:color="auto"/>
            </w:tcBorders>
            <w:shd w:val="clear" w:color="auto" w:fill="auto"/>
            <w:vAlign w:val="center"/>
            <w:hideMark/>
          </w:tcPr>
          <w:p w14:paraId="5D287D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756F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4D1C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15893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1231</w:t>
            </w:r>
          </w:p>
        </w:tc>
      </w:tr>
      <w:tr w:rsidR="00AC1572" w:rsidRPr="00AC1572" w14:paraId="428D2B9F"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6100CC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10C7E94B"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604DAD6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1F02030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B3A659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7A57B04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12D2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A1C03C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FCA07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A16A2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72FE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8A85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346FA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ABA2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383CE4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65397FF"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3CCF4495"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7686EF7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319D217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41A850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86F89A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2A01D48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42B2E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0D637C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27,3</w:t>
            </w:r>
          </w:p>
        </w:tc>
        <w:tc>
          <w:tcPr>
            <w:tcW w:w="232" w:type="pct"/>
            <w:tcBorders>
              <w:top w:val="nil"/>
              <w:left w:val="nil"/>
              <w:bottom w:val="single" w:sz="4" w:space="0" w:color="auto"/>
              <w:right w:val="single" w:sz="4" w:space="0" w:color="auto"/>
            </w:tcBorders>
            <w:shd w:val="clear" w:color="auto" w:fill="auto"/>
            <w:vAlign w:val="center"/>
            <w:hideMark/>
          </w:tcPr>
          <w:p w14:paraId="4526FB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7CE40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4590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27,3</w:t>
            </w:r>
          </w:p>
        </w:tc>
        <w:tc>
          <w:tcPr>
            <w:tcW w:w="183" w:type="pct"/>
            <w:tcBorders>
              <w:top w:val="nil"/>
              <w:left w:val="nil"/>
              <w:bottom w:val="single" w:sz="4" w:space="0" w:color="auto"/>
              <w:right w:val="single" w:sz="4" w:space="0" w:color="auto"/>
            </w:tcBorders>
            <w:shd w:val="clear" w:color="auto" w:fill="auto"/>
            <w:vAlign w:val="center"/>
            <w:hideMark/>
          </w:tcPr>
          <w:p w14:paraId="2CB242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B084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C8A19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6EC67B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AC0E266"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FFAD42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04AA813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1C2BDDB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59E695C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E0D696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6392953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748E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78B543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72B612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3C04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7E72C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058C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F9D5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6E1F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EC4B0D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18627E4" w14:textId="77777777" w:rsidTr="00AC1572">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64BA490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Хормалинского ЦСДК</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599099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1B6D6F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506D14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03C8727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150 посадочных мест</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14:paraId="3BDAD7D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597A3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56D44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28,67</w:t>
            </w:r>
          </w:p>
        </w:tc>
        <w:tc>
          <w:tcPr>
            <w:tcW w:w="232" w:type="pct"/>
            <w:tcBorders>
              <w:top w:val="nil"/>
              <w:left w:val="nil"/>
              <w:bottom w:val="single" w:sz="4" w:space="0" w:color="auto"/>
              <w:right w:val="single" w:sz="4" w:space="0" w:color="auto"/>
            </w:tcBorders>
            <w:shd w:val="clear" w:color="auto" w:fill="auto"/>
            <w:vAlign w:val="center"/>
            <w:hideMark/>
          </w:tcPr>
          <w:p w14:paraId="3BF2B3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E46D8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49F6C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8C44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28,67</w:t>
            </w:r>
          </w:p>
        </w:tc>
        <w:tc>
          <w:tcPr>
            <w:tcW w:w="187" w:type="pct"/>
            <w:tcBorders>
              <w:top w:val="nil"/>
              <w:left w:val="nil"/>
              <w:bottom w:val="single" w:sz="4" w:space="0" w:color="auto"/>
              <w:right w:val="single" w:sz="4" w:space="0" w:color="auto"/>
            </w:tcBorders>
            <w:shd w:val="clear" w:color="auto" w:fill="auto"/>
            <w:vAlign w:val="center"/>
            <w:hideMark/>
          </w:tcPr>
          <w:p w14:paraId="1E3A00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3381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CFA18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1047</w:t>
            </w:r>
          </w:p>
        </w:tc>
      </w:tr>
      <w:tr w:rsidR="00AC1572" w:rsidRPr="00AC1572" w14:paraId="143A43E6"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32B529F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6B180E9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14F5C97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43DF29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790F62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1F3F375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39E4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2FC5CA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67B11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512F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8C69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B579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0C9DF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14865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67366C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382AFA9"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1A4B881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5EB1141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4A5D0E4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6EFA662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72ED41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7A8C61D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9207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B3806F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28,67</w:t>
            </w:r>
          </w:p>
        </w:tc>
        <w:tc>
          <w:tcPr>
            <w:tcW w:w="232" w:type="pct"/>
            <w:tcBorders>
              <w:top w:val="nil"/>
              <w:left w:val="nil"/>
              <w:bottom w:val="single" w:sz="4" w:space="0" w:color="auto"/>
              <w:right w:val="single" w:sz="4" w:space="0" w:color="auto"/>
            </w:tcBorders>
            <w:shd w:val="clear" w:color="auto" w:fill="auto"/>
            <w:vAlign w:val="center"/>
            <w:hideMark/>
          </w:tcPr>
          <w:p w14:paraId="0F70C0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A4F8B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E76BE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23B03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28,67</w:t>
            </w:r>
          </w:p>
        </w:tc>
        <w:tc>
          <w:tcPr>
            <w:tcW w:w="187" w:type="pct"/>
            <w:tcBorders>
              <w:top w:val="nil"/>
              <w:left w:val="nil"/>
              <w:bottom w:val="single" w:sz="4" w:space="0" w:color="auto"/>
              <w:right w:val="single" w:sz="4" w:space="0" w:color="auto"/>
            </w:tcBorders>
            <w:shd w:val="clear" w:color="auto" w:fill="auto"/>
            <w:vAlign w:val="center"/>
            <w:hideMark/>
          </w:tcPr>
          <w:p w14:paraId="632C47B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C8C6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5798F7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275E32D"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7799CCE5"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6256599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25B8AF95"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934AEE9"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526FAE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337577F2"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873F9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B9EE1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933BE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127B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0EBF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CD0B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304F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5B0E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237D1B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3DC9039" w14:textId="77777777" w:rsidTr="00AC1572">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5F9913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Буинского ЦСДК</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0E7DEF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10556BE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381852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2024</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1811C4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150 посадочных мест</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14:paraId="7C9BDB9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2438BF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45D5C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30,1</w:t>
            </w:r>
          </w:p>
        </w:tc>
        <w:tc>
          <w:tcPr>
            <w:tcW w:w="232" w:type="pct"/>
            <w:tcBorders>
              <w:top w:val="nil"/>
              <w:left w:val="nil"/>
              <w:bottom w:val="single" w:sz="4" w:space="0" w:color="auto"/>
              <w:right w:val="single" w:sz="4" w:space="0" w:color="auto"/>
            </w:tcBorders>
            <w:shd w:val="clear" w:color="auto" w:fill="auto"/>
            <w:vAlign w:val="center"/>
            <w:hideMark/>
          </w:tcPr>
          <w:p w14:paraId="3CAF5E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DB48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84D2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8157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05D8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30,1</w:t>
            </w:r>
          </w:p>
        </w:tc>
        <w:tc>
          <w:tcPr>
            <w:tcW w:w="187" w:type="pct"/>
            <w:tcBorders>
              <w:top w:val="nil"/>
              <w:left w:val="nil"/>
              <w:bottom w:val="single" w:sz="4" w:space="0" w:color="auto"/>
              <w:right w:val="single" w:sz="4" w:space="0" w:color="auto"/>
            </w:tcBorders>
            <w:shd w:val="clear" w:color="auto" w:fill="auto"/>
            <w:vAlign w:val="center"/>
            <w:hideMark/>
          </w:tcPr>
          <w:p w14:paraId="575B4F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512F8B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1360</w:t>
            </w:r>
          </w:p>
        </w:tc>
      </w:tr>
      <w:tr w:rsidR="00AC1572" w:rsidRPr="00AC1572" w14:paraId="074050A3"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5F95AB5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0BDAA07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D49CA3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2E0996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D698E9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4590C51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E716E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5671B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F9107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D35E8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DF788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1EBD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5B08D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6EFD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A01846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BCE9B56"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962370F"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57E71CFB"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84F9D8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015C184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51CC89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7C473BEA"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D2721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B7101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30,1</w:t>
            </w:r>
          </w:p>
        </w:tc>
        <w:tc>
          <w:tcPr>
            <w:tcW w:w="232" w:type="pct"/>
            <w:tcBorders>
              <w:top w:val="nil"/>
              <w:left w:val="nil"/>
              <w:bottom w:val="single" w:sz="4" w:space="0" w:color="auto"/>
              <w:right w:val="single" w:sz="4" w:space="0" w:color="auto"/>
            </w:tcBorders>
            <w:shd w:val="clear" w:color="auto" w:fill="auto"/>
            <w:vAlign w:val="center"/>
            <w:hideMark/>
          </w:tcPr>
          <w:p w14:paraId="495A31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3170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B2DB9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A003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C493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30,1</w:t>
            </w:r>
          </w:p>
        </w:tc>
        <w:tc>
          <w:tcPr>
            <w:tcW w:w="187" w:type="pct"/>
            <w:tcBorders>
              <w:top w:val="nil"/>
              <w:left w:val="nil"/>
              <w:bottom w:val="single" w:sz="4" w:space="0" w:color="auto"/>
              <w:right w:val="single" w:sz="4" w:space="0" w:color="auto"/>
            </w:tcBorders>
            <w:shd w:val="clear" w:color="auto" w:fill="auto"/>
            <w:vAlign w:val="center"/>
            <w:hideMark/>
          </w:tcPr>
          <w:p w14:paraId="4C571E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537E16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CC6874D" w14:textId="77777777" w:rsidTr="00AC1572">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1029FC3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35BCEEB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2C1ED98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68C750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572449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4BBF284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79258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5A272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40CC8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745E2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4C79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D07A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E9F6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B062F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3D0652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AEEC22B"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7417CE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Культуре:</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6615AF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FECC18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8C835A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3BFF02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56D253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739A4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964825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112,07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A3B8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FA425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26,00</w:t>
            </w:r>
          </w:p>
        </w:tc>
        <w:tc>
          <w:tcPr>
            <w:tcW w:w="191" w:type="pct"/>
            <w:tcBorders>
              <w:top w:val="nil"/>
              <w:left w:val="nil"/>
              <w:bottom w:val="single" w:sz="4" w:space="0" w:color="auto"/>
              <w:right w:val="single" w:sz="4" w:space="0" w:color="auto"/>
            </w:tcBorders>
            <w:shd w:val="clear" w:color="auto" w:fill="auto"/>
            <w:vAlign w:val="center"/>
            <w:hideMark/>
          </w:tcPr>
          <w:p w14:paraId="36CF17E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27,30</w:t>
            </w:r>
          </w:p>
        </w:tc>
        <w:tc>
          <w:tcPr>
            <w:tcW w:w="183" w:type="pct"/>
            <w:tcBorders>
              <w:top w:val="nil"/>
              <w:left w:val="nil"/>
              <w:bottom w:val="single" w:sz="4" w:space="0" w:color="auto"/>
              <w:right w:val="single" w:sz="4" w:space="0" w:color="auto"/>
            </w:tcBorders>
            <w:shd w:val="clear" w:color="auto" w:fill="auto"/>
            <w:vAlign w:val="center"/>
            <w:hideMark/>
          </w:tcPr>
          <w:p w14:paraId="41D604F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28,67</w:t>
            </w:r>
          </w:p>
        </w:tc>
        <w:tc>
          <w:tcPr>
            <w:tcW w:w="187" w:type="pct"/>
            <w:tcBorders>
              <w:top w:val="nil"/>
              <w:left w:val="nil"/>
              <w:bottom w:val="single" w:sz="4" w:space="0" w:color="auto"/>
              <w:right w:val="single" w:sz="4" w:space="0" w:color="auto"/>
            </w:tcBorders>
            <w:shd w:val="clear" w:color="auto" w:fill="auto"/>
            <w:vAlign w:val="center"/>
            <w:hideMark/>
          </w:tcPr>
          <w:p w14:paraId="4A8A3D9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30,10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9C85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37561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45B38919"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49BB13A"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3EAF476"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7B1060B"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D41B029"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C0FD867"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6EDDA83"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E4871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E68D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9265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1E6C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E1E4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D65E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B71BD"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72E3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D3B42A"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73CA8099"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39F55C2"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2A9A680"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1657117"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B04B1C"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53E3D26"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FBCBBAF"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79237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052152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112,07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21DE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41413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26,00</w:t>
            </w:r>
          </w:p>
        </w:tc>
        <w:tc>
          <w:tcPr>
            <w:tcW w:w="191" w:type="pct"/>
            <w:tcBorders>
              <w:top w:val="nil"/>
              <w:left w:val="nil"/>
              <w:bottom w:val="single" w:sz="4" w:space="0" w:color="auto"/>
              <w:right w:val="single" w:sz="4" w:space="0" w:color="auto"/>
            </w:tcBorders>
            <w:shd w:val="clear" w:color="auto" w:fill="auto"/>
            <w:vAlign w:val="center"/>
            <w:hideMark/>
          </w:tcPr>
          <w:p w14:paraId="7670AEB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27,30</w:t>
            </w:r>
          </w:p>
        </w:tc>
        <w:tc>
          <w:tcPr>
            <w:tcW w:w="183" w:type="pct"/>
            <w:tcBorders>
              <w:top w:val="nil"/>
              <w:left w:val="nil"/>
              <w:bottom w:val="single" w:sz="4" w:space="0" w:color="auto"/>
              <w:right w:val="single" w:sz="4" w:space="0" w:color="auto"/>
            </w:tcBorders>
            <w:shd w:val="clear" w:color="auto" w:fill="auto"/>
            <w:vAlign w:val="center"/>
            <w:hideMark/>
          </w:tcPr>
          <w:p w14:paraId="5BEB1EA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28,67</w:t>
            </w:r>
          </w:p>
        </w:tc>
        <w:tc>
          <w:tcPr>
            <w:tcW w:w="187" w:type="pct"/>
            <w:tcBorders>
              <w:top w:val="nil"/>
              <w:left w:val="nil"/>
              <w:bottom w:val="single" w:sz="4" w:space="0" w:color="auto"/>
              <w:right w:val="single" w:sz="4" w:space="0" w:color="auto"/>
            </w:tcBorders>
            <w:shd w:val="clear" w:color="auto" w:fill="auto"/>
            <w:vAlign w:val="center"/>
            <w:hideMark/>
          </w:tcPr>
          <w:p w14:paraId="6604093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30,10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187CC"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2385A3"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B03A3E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B46B3D"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682CE2A"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32BF447"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8472B85"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D5D8474"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7AF28A3"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B6CE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DFEA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F8FA2"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6059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D74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CEC6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5FFF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886D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C4981C0"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3C9D0308"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B49AA2"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Образование</w:t>
            </w:r>
          </w:p>
        </w:tc>
      </w:tr>
      <w:tr w:rsidR="00AC1572" w:rsidRPr="00AC1572" w14:paraId="47EEC74E"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E8A1D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Капитальный ремонт зданий муниципальных дошкольных образовательных </w:t>
            </w:r>
            <w:r w:rsidRPr="00AC1572">
              <w:rPr>
                <w:rFonts w:eastAsia="Times New Roman"/>
                <w:color w:val="000000"/>
                <w:sz w:val="16"/>
                <w:szCs w:val="16"/>
                <w:lang w:eastAsia="ru-RU"/>
              </w:rPr>
              <w:lastRenderedPageBreak/>
              <w:t>организаций МБДОУ "Ибресинский детский сад "Солнышко" п.Ибреси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38773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E6E66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C65F4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E519F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144</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C5DCB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54B27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F4A421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18,5</w:t>
            </w:r>
          </w:p>
        </w:tc>
        <w:tc>
          <w:tcPr>
            <w:tcW w:w="232" w:type="pct"/>
            <w:tcBorders>
              <w:top w:val="nil"/>
              <w:left w:val="nil"/>
              <w:bottom w:val="single" w:sz="4" w:space="0" w:color="auto"/>
              <w:right w:val="single" w:sz="4" w:space="0" w:color="auto"/>
            </w:tcBorders>
            <w:shd w:val="clear" w:color="auto" w:fill="auto"/>
            <w:vAlign w:val="center"/>
            <w:hideMark/>
          </w:tcPr>
          <w:p w14:paraId="7ED57D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5F40B80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7,9</w:t>
            </w:r>
          </w:p>
        </w:tc>
        <w:tc>
          <w:tcPr>
            <w:tcW w:w="191" w:type="pct"/>
            <w:tcBorders>
              <w:top w:val="nil"/>
              <w:left w:val="nil"/>
              <w:bottom w:val="single" w:sz="4" w:space="0" w:color="auto"/>
              <w:right w:val="single" w:sz="4" w:space="0" w:color="auto"/>
            </w:tcBorders>
            <w:shd w:val="clear" w:color="auto" w:fill="auto"/>
            <w:vAlign w:val="center"/>
            <w:hideMark/>
          </w:tcPr>
          <w:p w14:paraId="50E146E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69DBA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1C06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3655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E68DCE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145</w:t>
            </w:r>
          </w:p>
        </w:tc>
      </w:tr>
      <w:tr w:rsidR="00AC1572" w:rsidRPr="00AC1572" w14:paraId="390BD49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E60E94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6E14E5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C8800E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89783D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A8EA5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632669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9693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99394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DB45F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C2330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2D9EF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374AF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4376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31F34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4F1CA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17023B9"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5E68F9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91FC10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23C878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7280E0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AFD18D"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206FD5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31DA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0A20A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18,5</w:t>
            </w:r>
          </w:p>
        </w:tc>
        <w:tc>
          <w:tcPr>
            <w:tcW w:w="232" w:type="pct"/>
            <w:tcBorders>
              <w:top w:val="nil"/>
              <w:left w:val="nil"/>
              <w:bottom w:val="single" w:sz="4" w:space="0" w:color="auto"/>
              <w:right w:val="single" w:sz="4" w:space="0" w:color="auto"/>
            </w:tcBorders>
            <w:shd w:val="clear" w:color="auto" w:fill="auto"/>
            <w:vAlign w:val="center"/>
            <w:hideMark/>
          </w:tcPr>
          <w:p w14:paraId="737554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773798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7,9</w:t>
            </w:r>
          </w:p>
        </w:tc>
        <w:tc>
          <w:tcPr>
            <w:tcW w:w="191" w:type="pct"/>
            <w:tcBorders>
              <w:top w:val="nil"/>
              <w:left w:val="nil"/>
              <w:bottom w:val="single" w:sz="4" w:space="0" w:color="auto"/>
              <w:right w:val="single" w:sz="4" w:space="0" w:color="auto"/>
            </w:tcBorders>
            <w:shd w:val="clear" w:color="auto" w:fill="auto"/>
            <w:vAlign w:val="center"/>
            <w:hideMark/>
          </w:tcPr>
          <w:p w14:paraId="2AEFC1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EBCBB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F3F6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506BA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3E69D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6F6A74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6171AEB"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70716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7BA5F1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3DDFE4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6716B66"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831EE1C"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E88A20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ABBE7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5AE77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2CE4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3CE2B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D21ED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F5AC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E732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955BFC"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0B202F8"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7CAC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«Ибресинская СОШ№1»</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CEFDD3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90563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EC95F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E51855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885</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087442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F224C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1EE6F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49,2</w:t>
            </w:r>
          </w:p>
        </w:tc>
        <w:tc>
          <w:tcPr>
            <w:tcW w:w="232" w:type="pct"/>
            <w:tcBorders>
              <w:top w:val="nil"/>
              <w:left w:val="nil"/>
              <w:bottom w:val="single" w:sz="4" w:space="0" w:color="auto"/>
              <w:right w:val="single" w:sz="4" w:space="0" w:color="auto"/>
            </w:tcBorders>
            <w:shd w:val="clear" w:color="auto" w:fill="auto"/>
            <w:vAlign w:val="center"/>
            <w:hideMark/>
          </w:tcPr>
          <w:p w14:paraId="033E12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7F658C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35,2</w:t>
            </w:r>
          </w:p>
        </w:tc>
        <w:tc>
          <w:tcPr>
            <w:tcW w:w="191" w:type="pct"/>
            <w:tcBorders>
              <w:top w:val="nil"/>
              <w:left w:val="nil"/>
              <w:bottom w:val="single" w:sz="4" w:space="0" w:color="auto"/>
              <w:right w:val="single" w:sz="4" w:space="0" w:color="auto"/>
            </w:tcBorders>
            <w:shd w:val="clear" w:color="auto" w:fill="auto"/>
            <w:vAlign w:val="center"/>
            <w:hideMark/>
          </w:tcPr>
          <w:p w14:paraId="75C39F9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CF4B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99555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6B05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FE4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959</w:t>
            </w:r>
          </w:p>
        </w:tc>
      </w:tr>
      <w:tr w:rsidR="00AC1572" w:rsidRPr="00AC1572" w14:paraId="3222858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828E8AD"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47331C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2488B2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40F79C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0BF0DD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C82254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DCF5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2C402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4A5920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DF47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C3B4E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FFE4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E904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55E39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F0A1DB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2DE2EF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168EDD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1796FF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C8C07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8CE42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21AAD1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46E8F1D"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7523E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8EE3F2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49,2</w:t>
            </w:r>
          </w:p>
        </w:tc>
        <w:tc>
          <w:tcPr>
            <w:tcW w:w="232" w:type="pct"/>
            <w:tcBorders>
              <w:top w:val="nil"/>
              <w:left w:val="nil"/>
              <w:bottom w:val="single" w:sz="4" w:space="0" w:color="auto"/>
              <w:right w:val="single" w:sz="4" w:space="0" w:color="auto"/>
            </w:tcBorders>
            <w:shd w:val="clear" w:color="auto" w:fill="auto"/>
            <w:vAlign w:val="center"/>
            <w:hideMark/>
          </w:tcPr>
          <w:p w14:paraId="06F8F7B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1844AED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35,2</w:t>
            </w:r>
          </w:p>
        </w:tc>
        <w:tc>
          <w:tcPr>
            <w:tcW w:w="191" w:type="pct"/>
            <w:tcBorders>
              <w:top w:val="nil"/>
              <w:left w:val="nil"/>
              <w:bottom w:val="single" w:sz="4" w:space="0" w:color="auto"/>
              <w:right w:val="single" w:sz="4" w:space="0" w:color="auto"/>
            </w:tcBorders>
            <w:shd w:val="clear" w:color="auto" w:fill="auto"/>
            <w:vAlign w:val="center"/>
            <w:hideMark/>
          </w:tcPr>
          <w:p w14:paraId="1DF4CCF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671B0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84E7C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BDCB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2AB13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B99F0E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BD011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DE09CA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CE5F0A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C4E35E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F767C5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F8DE47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8253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FBE4DD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BD6F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79A9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63F99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6B83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9ED2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F9B9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D5D33D2"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53A2CFF"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BBACF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Капитальный ремонт спортзала в МБОУ «Чуваштимяшская СОШ»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8BD841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Региональный проект «Успех каждого ребенка» нацпроекта «Образование»</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982918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115899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24D0DE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260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11AFD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3794CB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F81B82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14:paraId="3E8304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w:t>
            </w:r>
          </w:p>
        </w:tc>
        <w:tc>
          <w:tcPr>
            <w:tcW w:w="191" w:type="pct"/>
            <w:tcBorders>
              <w:top w:val="nil"/>
              <w:left w:val="nil"/>
              <w:bottom w:val="single" w:sz="4" w:space="0" w:color="auto"/>
              <w:right w:val="single" w:sz="4" w:space="0" w:color="auto"/>
            </w:tcBorders>
            <w:shd w:val="clear" w:color="auto" w:fill="auto"/>
            <w:vAlign w:val="center"/>
            <w:hideMark/>
          </w:tcPr>
          <w:p w14:paraId="434B4D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DDD9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FD18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AB99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3BFB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1BDEA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138</w:t>
            </w:r>
          </w:p>
        </w:tc>
      </w:tr>
      <w:tr w:rsidR="00AC1572" w:rsidRPr="00AC1572" w14:paraId="2DF0DB5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3DD1B8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4763BF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6E88EA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2B6C2B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859AD78"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360A22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393F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83A9E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BF0FA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CA47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2C830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AA77F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C8CD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802C4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302B11"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57E015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C1C040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9D375C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05B43F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84A41C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3CB39B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6726FC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3641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F7B345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14:paraId="34940F4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w:t>
            </w:r>
          </w:p>
        </w:tc>
        <w:tc>
          <w:tcPr>
            <w:tcW w:w="191" w:type="pct"/>
            <w:tcBorders>
              <w:top w:val="nil"/>
              <w:left w:val="nil"/>
              <w:bottom w:val="single" w:sz="4" w:space="0" w:color="auto"/>
              <w:right w:val="single" w:sz="4" w:space="0" w:color="auto"/>
            </w:tcBorders>
            <w:shd w:val="clear" w:color="auto" w:fill="auto"/>
            <w:vAlign w:val="center"/>
            <w:hideMark/>
          </w:tcPr>
          <w:p w14:paraId="2F1BD6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F5BC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44771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986C0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75A38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107C50"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4B237C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E05952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7380EB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C99BE5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275E4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E599C3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ECBE26B"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BA124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35C7E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E6F76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1F554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17F7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7876F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7871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9D220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22E48F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AA3505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413DC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детского сада в п.г.т. Ибреси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9109E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D94427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BC685B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A04264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160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0C3C599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246B9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E405E1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140</w:t>
            </w:r>
          </w:p>
        </w:tc>
        <w:tc>
          <w:tcPr>
            <w:tcW w:w="232" w:type="pct"/>
            <w:tcBorders>
              <w:top w:val="nil"/>
              <w:left w:val="nil"/>
              <w:bottom w:val="single" w:sz="4" w:space="0" w:color="auto"/>
              <w:right w:val="single" w:sz="4" w:space="0" w:color="auto"/>
            </w:tcBorders>
            <w:shd w:val="clear" w:color="auto" w:fill="auto"/>
            <w:vAlign w:val="center"/>
            <w:hideMark/>
          </w:tcPr>
          <w:p w14:paraId="3666C0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FC494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140</w:t>
            </w:r>
          </w:p>
        </w:tc>
        <w:tc>
          <w:tcPr>
            <w:tcW w:w="191" w:type="pct"/>
            <w:tcBorders>
              <w:top w:val="nil"/>
              <w:left w:val="nil"/>
              <w:bottom w:val="single" w:sz="4" w:space="0" w:color="auto"/>
              <w:right w:val="single" w:sz="4" w:space="0" w:color="auto"/>
            </w:tcBorders>
            <w:shd w:val="clear" w:color="auto" w:fill="auto"/>
            <w:vAlign w:val="center"/>
            <w:hideMark/>
          </w:tcPr>
          <w:p w14:paraId="4F9515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73D7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1F807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9091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42BAD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160</w:t>
            </w:r>
          </w:p>
        </w:tc>
      </w:tr>
      <w:tr w:rsidR="00AC1572" w:rsidRPr="00AC1572" w14:paraId="2B6CE4A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64DE164"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4CC6D4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1882BB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0028BF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CC02CEA"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387F0F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33F3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0FFD9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24791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9AA7A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1F50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57384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1744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B8399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086B8D0"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7A60F3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B8D5D8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94A8D2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C156A4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C9B1B9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57DEB4A"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AB8265D"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A485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399667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140</w:t>
            </w:r>
          </w:p>
        </w:tc>
        <w:tc>
          <w:tcPr>
            <w:tcW w:w="232" w:type="pct"/>
            <w:tcBorders>
              <w:top w:val="nil"/>
              <w:left w:val="nil"/>
              <w:bottom w:val="single" w:sz="4" w:space="0" w:color="auto"/>
              <w:right w:val="single" w:sz="4" w:space="0" w:color="auto"/>
            </w:tcBorders>
            <w:shd w:val="clear" w:color="auto" w:fill="auto"/>
            <w:vAlign w:val="center"/>
            <w:hideMark/>
          </w:tcPr>
          <w:p w14:paraId="1EFD624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B0700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140</w:t>
            </w:r>
          </w:p>
        </w:tc>
        <w:tc>
          <w:tcPr>
            <w:tcW w:w="191" w:type="pct"/>
            <w:tcBorders>
              <w:top w:val="nil"/>
              <w:left w:val="nil"/>
              <w:bottom w:val="single" w:sz="4" w:space="0" w:color="auto"/>
              <w:right w:val="single" w:sz="4" w:space="0" w:color="auto"/>
            </w:tcBorders>
            <w:shd w:val="clear" w:color="auto" w:fill="auto"/>
            <w:vAlign w:val="center"/>
            <w:hideMark/>
          </w:tcPr>
          <w:p w14:paraId="00C75A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F7CC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61B0C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C75E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888012"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7207689"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8A2F1F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E2A99E2"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35E294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E6248C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B8EFF2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7DEE3CB"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CD5A2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AD3C4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92C12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C554D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5518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E8A35F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446D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3B69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D4C673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37898C5"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370192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дошкольных образовательных организаций МБДОУ "Ибресинский детский сад "Березка" п.Ибреси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E8277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E36787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AB7A1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1C06CC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67</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E1955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CEEEF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55D1AA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4FD45F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6240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4D47E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1CCCEB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705B0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6149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83D51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0149857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48968E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68932C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86D576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BFE2B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D69527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C8D336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F9317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5EC37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2214C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7BFF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FB33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FA6B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F5776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F248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DE41014"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4DB28B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91000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1BB5E1E"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C168C3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80E530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8950CB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916818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7414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337C18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0D08C3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3701E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501C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3556AAB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DF99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08032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6C9D4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12639F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6B54EF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4A24D52"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17CE72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FBBBA81"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FEE8E5A"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DD7E1F8"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04C7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86D16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15958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17546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0E02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78733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E8E06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F54D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A1397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D0BC9F3"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28A60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Капитальный ремонт зданий муниципальных дошкольных образовательных </w:t>
            </w:r>
            <w:r w:rsidRPr="00AC1572">
              <w:rPr>
                <w:rFonts w:eastAsia="Times New Roman"/>
                <w:color w:val="000000"/>
                <w:sz w:val="16"/>
                <w:szCs w:val="16"/>
                <w:lang w:eastAsia="ru-RU"/>
              </w:rPr>
              <w:lastRenderedPageBreak/>
              <w:t xml:space="preserve">организаций МБДОУ "Айбечский  детский сад "Аистенок"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1B3F2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F692E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11951E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3675A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137</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EF9E7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43209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E9FF6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22,6</w:t>
            </w:r>
          </w:p>
        </w:tc>
        <w:tc>
          <w:tcPr>
            <w:tcW w:w="232" w:type="pct"/>
            <w:tcBorders>
              <w:top w:val="nil"/>
              <w:left w:val="nil"/>
              <w:bottom w:val="single" w:sz="4" w:space="0" w:color="auto"/>
              <w:right w:val="single" w:sz="4" w:space="0" w:color="auto"/>
            </w:tcBorders>
            <w:shd w:val="clear" w:color="auto" w:fill="auto"/>
            <w:vAlign w:val="center"/>
            <w:hideMark/>
          </w:tcPr>
          <w:p w14:paraId="59AE78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52DB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22,6</w:t>
            </w:r>
          </w:p>
        </w:tc>
        <w:tc>
          <w:tcPr>
            <w:tcW w:w="191" w:type="pct"/>
            <w:tcBorders>
              <w:top w:val="nil"/>
              <w:left w:val="nil"/>
              <w:bottom w:val="single" w:sz="4" w:space="0" w:color="auto"/>
              <w:right w:val="single" w:sz="4" w:space="0" w:color="auto"/>
            </w:tcBorders>
            <w:shd w:val="clear" w:color="auto" w:fill="auto"/>
            <w:vAlign w:val="center"/>
            <w:hideMark/>
          </w:tcPr>
          <w:p w14:paraId="26B55B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8798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F369B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2BF9F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044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0D6AA917"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84F5028"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5C3097E"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64FDD1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0E1D601"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DBE0F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85266A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3814D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E845A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6942E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CB57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D965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27002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3D72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5496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1CC97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96D18A8"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FE5815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29ECF7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18A4700"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0D29003"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8EB81B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DDCB71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685E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A0EBE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22,6</w:t>
            </w:r>
          </w:p>
        </w:tc>
        <w:tc>
          <w:tcPr>
            <w:tcW w:w="232" w:type="pct"/>
            <w:tcBorders>
              <w:top w:val="nil"/>
              <w:left w:val="nil"/>
              <w:bottom w:val="single" w:sz="4" w:space="0" w:color="auto"/>
              <w:right w:val="single" w:sz="4" w:space="0" w:color="auto"/>
            </w:tcBorders>
            <w:shd w:val="clear" w:color="auto" w:fill="auto"/>
            <w:vAlign w:val="center"/>
            <w:hideMark/>
          </w:tcPr>
          <w:p w14:paraId="72BBBA3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E3726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22,6</w:t>
            </w:r>
          </w:p>
        </w:tc>
        <w:tc>
          <w:tcPr>
            <w:tcW w:w="191" w:type="pct"/>
            <w:tcBorders>
              <w:top w:val="nil"/>
              <w:left w:val="nil"/>
              <w:bottom w:val="single" w:sz="4" w:space="0" w:color="auto"/>
              <w:right w:val="single" w:sz="4" w:space="0" w:color="auto"/>
            </w:tcBorders>
            <w:shd w:val="clear" w:color="auto" w:fill="auto"/>
            <w:vAlign w:val="center"/>
            <w:hideMark/>
          </w:tcPr>
          <w:p w14:paraId="7EA78E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1BB5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1030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28F41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92988AC"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2B6EAB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957CDA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878893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334896C"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188E5E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BE89786"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509C9E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9324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EE608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9EAA4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AA8C3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D15F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4AF0E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0871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E90D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B4FF6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02F881F"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5614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xml:space="preserve">Капитальный ремонт зданий муниципальных дошкольных образовательных организаций МБДОУ "Хормалинский детский сад "Весна"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75816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976D4A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EC813D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CADA91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88</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D3BF7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090BD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BC0302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13,9</w:t>
            </w:r>
          </w:p>
        </w:tc>
        <w:tc>
          <w:tcPr>
            <w:tcW w:w="232" w:type="pct"/>
            <w:tcBorders>
              <w:top w:val="nil"/>
              <w:left w:val="nil"/>
              <w:bottom w:val="single" w:sz="4" w:space="0" w:color="auto"/>
              <w:right w:val="single" w:sz="4" w:space="0" w:color="auto"/>
            </w:tcBorders>
            <w:shd w:val="clear" w:color="auto" w:fill="auto"/>
            <w:vAlign w:val="center"/>
            <w:hideMark/>
          </w:tcPr>
          <w:p w14:paraId="07051A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E68AC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13,9</w:t>
            </w:r>
          </w:p>
        </w:tc>
        <w:tc>
          <w:tcPr>
            <w:tcW w:w="191" w:type="pct"/>
            <w:tcBorders>
              <w:top w:val="nil"/>
              <w:left w:val="nil"/>
              <w:bottom w:val="single" w:sz="4" w:space="0" w:color="auto"/>
              <w:right w:val="single" w:sz="4" w:space="0" w:color="auto"/>
            </w:tcBorders>
            <w:shd w:val="clear" w:color="auto" w:fill="auto"/>
            <w:vAlign w:val="center"/>
            <w:hideMark/>
          </w:tcPr>
          <w:p w14:paraId="4C66D3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C237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CDA02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85200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52B7B8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015DDA4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A85D41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B2582F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91E220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40D7B9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44BC15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9455D9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23E65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D4836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65EB9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0D41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93F34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4E7B35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D904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8202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B30F4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2FD035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88CAF1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824D2A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7B22DD7"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995792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6554F1E"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1C9011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3BF5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4D90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13,9</w:t>
            </w:r>
          </w:p>
        </w:tc>
        <w:tc>
          <w:tcPr>
            <w:tcW w:w="232" w:type="pct"/>
            <w:tcBorders>
              <w:top w:val="nil"/>
              <w:left w:val="nil"/>
              <w:bottom w:val="single" w:sz="4" w:space="0" w:color="auto"/>
              <w:right w:val="single" w:sz="4" w:space="0" w:color="auto"/>
            </w:tcBorders>
            <w:shd w:val="clear" w:color="auto" w:fill="auto"/>
            <w:vAlign w:val="center"/>
            <w:hideMark/>
          </w:tcPr>
          <w:p w14:paraId="14B8A1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18789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13,9</w:t>
            </w:r>
          </w:p>
        </w:tc>
        <w:tc>
          <w:tcPr>
            <w:tcW w:w="191" w:type="pct"/>
            <w:tcBorders>
              <w:top w:val="nil"/>
              <w:left w:val="nil"/>
              <w:bottom w:val="single" w:sz="4" w:space="0" w:color="auto"/>
              <w:right w:val="single" w:sz="4" w:space="0" w:color="auto"/>
            </w:tcBorders>
            <w:shd w:val="clear" w:color="auto" w:fill="auto"/>
            <w:vAlign w:val="center"/>
            <w:hideMark/>
          </w:tcPr>
          <w:p w14:paraId="67D782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AD27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DB8B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9026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34DC8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D132D9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F768B8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1D2BEC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CEE06A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82022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099186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C496AB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9036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28645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4224A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8D292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70D84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25A8C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C7DE4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A77F1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C4919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0AD1B47"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C8055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«Ибресинская СОШ№2»</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B81E0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08E7F0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5AC9C3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9F2C8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434</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320DFE8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DEA07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63F50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7610DD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08C1B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FBE1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183" w:type="pct"/>
            <w:tcBorders>
              <w:top w:val="nil"/>
              <w:left w:val="nil"/>
              <w:bottom w:val="single" w:sz="4" w:space="0" w:color="auto"/>
              <w:right w:val="single" w:sz="4" w:space="0" w:color="auto"/>
            </w:tcBorders>
            <w:shd w:val="clear" w:color="auto" w:fill="auto"/>
            <w:vAlign w:val="center"/>
            <w:hideMark/>
          </w:tcPr>
          <w:p w14:paraId="5C0872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1BB5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0B853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20263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6E39629A"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BFC272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376054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1B44BCA"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CCC7D4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BEEFCBD"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A62A06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AF41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27CB89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5C1F4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D98A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9E9B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C55B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414EA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73C22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0ECF9D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AC64A4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A88A25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6C78DF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9EDBDB"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9653C33"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BC329A0"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920A25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0094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54C36D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67E033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1B7FC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0211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183" w:type="pct"/>
            <w:tcBorders>
              <w:top w:val="nil"/>
              <w:left w:val="nil"/>
              <w:bottom w:val="single" w:sz="4" w:space="0" w:color="auto"/>
              <w:right w:val="single" w:sz="4" w:space="0" w:color="auto"/>
            </w:tcBorders>
            <w:shd w:val="clear" w:color="auto" w:fill="auto"/>
            <w:vAlign w:val="center"/>
            <w:hideMark/>
          </w:tcPr>
          <w:p w14:paraId="537269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566B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5DAB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991D5D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BD5667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41CCBE7"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C740A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A07F12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BB3EA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35EA20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07B6DF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3775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CA8587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1577E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A94AD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A984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3DE3C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5795A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1595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60C2AD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6B4EB3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4C962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«Айбечская СОШ»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CDDAF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F99D6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BBDAD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6ACFD5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340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57EF0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1E41E6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76F0B2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w:t>
            </w:r>
          </w:p>
        </w:tc>
        <w:tc>
          <w:tcPr>
            <w:tcW w:w="232" w:type="pct"/>
            <w:tcBorders>
              <w:top w:val="nil"/>
              <w:left w:val="nil"/>
              <w:bottom w:val="single" w:sz="4" w:space="0" w:color="auto"/>
              <w:right w:val="single" w:sz="4" w:space="0" w:color="auto"/>
            </w:tcBorders>
            <w:shd w:val="clear" w:color="auto" w:fill="auto"/>
            <w:vAlign w:val="center"/>
            <w:hideMark/>
          </w:tcPr>
          <w:p w14:paraId="0A0B46F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AF02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w:t>
            </w:r>
          </w:p>
        </w:tc>
        <w:tc>
          <w:tcPr>
            <w:tcW w:w="191" w:type="pct"/>
            <w:tcBorders>
              <w:top w:val="nil"/>
              <w:left w:val="nil"/>
              <w:bottom w:val="single" w:sz="4" w:space="0" w:color="auto"/>
              <w:right w:val="single" w:sz="4" w:space="0" w:color="auto"/>
            </w:tcBorders>
            <w:shd w:val="clear" w:color="auto" w:fill="auto"/>
            <w:vAlign w:val="center"/>
            <w:hideMark/>
          </w:tcPr>
          <w:p w14:paraId="6DFBB62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87F1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56F4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DC2EF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02C10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497393B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5B0482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6CC588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86D2FE0"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D26F61"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707AF4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CDB5AB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33A2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5EEE7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93572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774C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CE2C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7C214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1465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9128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C70E12"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2FF4E6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1F5CE4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DF6957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7D0C7D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8EE284"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79494F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A242F6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3B9A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EB235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w:t>
            </w:r>
          </w:p>
        </w:tc>
        <w:tc>
          <w:tcPr>
            <w:tcW w:w="232" w:type="pct"/>
            <w:tcBorders>
              <w:top w:val="nil"/>
              <w:left w:val="nil"/>
              <w:bottom w:val="single" w:sz="4" w:space="0" w:color="auto"/>
              <w:right w:val="single" w:sz="4" w:space="0" w:color="auto"/>
            </w:tcBorders>
            <w:shd w:val="clear" w:color="auto" w:fill="auto"/>
            <w:vAlign w:val="center"/>
            <w:hideMark/>
          </w:tcPr>
          <w:p w14:paraId="65BC834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05826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w:t>
            </w:r>
          </w:p>
        </w:tc>
        <w:tc>
          <w:tcPr>
            <w:tcW w:w="191" w:type="pct"/>
            <w:tcBorders>
              <w:top w:val="nil"/>
              <w:left w:val="nil"/>
              <w:bottom w:val="single" w:sz="4" w:space="0" w:color="auto"/>
              <w:right w:val="single" w:sz="4" w:space="0" w:color="auto"/>
            </w:tcBorders>
            <w:shd w:val="clear" w:color="auto" w:fill="auto"/>
            <w:vAlign w:val="center"/>
            <w:hideMark/>
          </w:tcPr>
          <w:p w14:paraId="4A687F1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DF53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A22B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77D08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87E8E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184D283"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77050E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ADCE604"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7710C75"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6F7B8A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8739178"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4A0884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98E3E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D6C2C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F3EF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3B13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589C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7A61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E83B6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3BC8B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90F146"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DEA90E0"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F8CBB6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«Малокармалинская СОШ»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4FDAFF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35458E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30BA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242E3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1B2EE8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1916B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2D5A51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092BB8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58A3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900E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183" w:type="pct"/>
            <w:tcBorders>
              <w:top w:val="nil"/>
              <w:left w:val="nil"/>
              <w:bottom w:val="single" w:sz="4" w:space="0" w:color="auto"/>
              <w:right w:val="single" w:sz="4" w:space="0" w:color="auto"/>
            </w:tcBorders>
            <w:shd w:val="clear" w:color="auto" w:fill="auto"/>
            <w:vAlign w:val="center"/>
            <w:hideMark/>
          </w:tcPr>
          <w:p w14:paraId="3D9535C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3CE2A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CF952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898ED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1F31907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C4CDC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B17DE95"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DC2BAF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28A8DF6"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874EB1C"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86C7BB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D326E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38906D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AD887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E17C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6F82E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FE4DF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02838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7BC6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707B2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D76533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B7EE98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ED2063B"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A4600F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AA0D7E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787ABA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AD0433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AF550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B5E6C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20734F5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B8B00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45BF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40</w:t>
            </w:r>
          </w:p>
        </w:tc>
        <w:tc>
          <w:tcPr>
            <w:tcW w:w="183" w:type="pct"/>
            <w:tcBorders>
              <w:top w:val="nil"/>
              <w:left w:val="nil"/>
              <w:bottom w:val="single" w:sz="4" w:space="0" w:color="auto"/>
              <w:right w:val="single" w:sz="4" w:space="0" w:color="auto"/>
            </w:tcBorders>
            <w:shd w:val="clear" w:color="auto" w:fill="auto"/>
            <w:vAlign w:val="center"/>
            <w:hideMark/>
          </w:tcPr>
          <w:p w14:paraId="48C047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83AC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89D6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002AC9"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BD5799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F63119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6A59E1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AE13C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33A4B3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E64F34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1D579E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B36D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F80E4D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ED733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DE3A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7F5A3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B3F0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13C6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B3DA4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C96FDE"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86757E4"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7A60C1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Строительство котельной МБОУ "Айбечская СОШ""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82B9D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C40B0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8C6F0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300AC0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3BD46C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F61892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BD80E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14:paraId="6AB193E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83D6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6</w:t>
            </w:r>
          </w:p>
        </w:tc>
        <w:tc>
          <w:tcPr>
            <w:tcW w:w="191" w:type="pct"/>
            <w:tcBorders>
              <w:top w:val="nil"/>
              <w:left w:val="nil"/>
              <w:bottom w:val="single" w:sz="4" w:space="0" w:color="auto"/>
              <w:right w:val="single" w:sz="4" w:space="0" w:color="auto"/>
            </w:tcBorders>
            <w:shd w:val="clear" w:color="auto" w:fill="auto"/>
            <w:vAlign w:val="center"/>
            <w:hideMark/>
          </w:tcPr>
          <w:p w14:paraId="11C398A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C3597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4B0E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7EFF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126611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44C5E52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FA3AA0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4BDE2F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B83E0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E312DE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FBB8F3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9726B7B"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9205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DDE8C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C4112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D334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8C2E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D700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40D1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AD07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F33F08"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20AFC1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6F5F64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4F67A41"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EBCF5BE"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22C439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72A530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DBFCC2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06A1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3817A3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14:paraId="593A94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5565C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6</w:t>
            </w:r>
          </w:p>
        </w:tc>
        <w:tc>
          <w:tcPr>
            <w:tcW w:w="191" w:type="pct"/>
            <w:tcBorders>
              <w:top w:val="nil"/>
              <w:left w:val="nil"/>
              <w:bottom w:val="single" w:sz="4" w:space="0" w:color="auto"/>
              <w:right w:val="single" w:sz="4" w:space="0" w:color="auto"/>
            </w:tcBorders>
            <w:shd w:val="clear" w:color="auto" w:fill="auto"/>
            <w:vAlign w:val="center"/>
            <w:hideMark/>
          </w:tcPr>
          <w:p w14:paraId="622DCAD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CCAF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745B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FA11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A7CD52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AC4156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76931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1F4C54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641D17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60CDE4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6B817CB"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F75A3F4"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1FC65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108FDC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0FD87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4508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69DAD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FE35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4C4C2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1277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8B6C3C"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06D5D76"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F7722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Замена оконных блоков в МБОУ "Новочурашевская СОШ", "Климовская СОШ", "Буинская СОШ", "Хормалинская СОШ"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87E3C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DD97AA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B431CA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8AE1C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A8E66D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40D4CE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D4D311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12,9</w:t>
            </w:r>
          </w:p>
        </w:tc>
        <w:tc>
          <w:tcPr>
            <w:tcW w:w="232" w:type="pct"/>
            <w:tcBorders>
              <w:top w:val="nil"/>
              <w:left w:val="nil"/>
              <w:bottom w:val="single" w:sz="4" w:space="0" w:color="auto"/>
              <w:right w:val="single" w:sz="4" w:space="0" w:color="auto"/>
            </w:tcBorders>
            <w:shd w:val="clear" w:color="auto" w:fill="auto"/>
            <w:vAlign w:val="center"/>
            <w:hideMark/>
          </w:tcPr>
          <w:p w14:paraId="5560DEC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4E49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12,9</w:t>
            </w:r>
          </w:p>
        </w:tc>
        <w:tc>
          <w:tcPr>
            <w:tcW w:w="191" w:type="pct"/>
            <w:tcBorders>
              <w:top w:val="nil"/>
              <w:left w:val="nil"/>
              <w:bottom w:val="single" w:sz="4" w:space="0" w:color="auto"/>
              <w:right w:val="single" w:sz="4" w:space="0" w:color="auto"/>
            </w:tcBorders>
            <w:shd w:val="clear" w:color="auto" w:fill="auto"/>
            <w:vAlign w:val="center"/>
            <w:hideMark/>
          </w:tcPr>
          <w:p w14:paraId="566E9C6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736B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ECD91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510C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759F08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77CEED0D"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EA7395B"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050287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E2CE685"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946A3C"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7BC6B9F"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27974DA"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848A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FC6847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DD3FA5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375E7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2F5E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73EF25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E31B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9F93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FE5392A"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7A0179B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869020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F7FE5E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8A42942"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CCFAE5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660A9C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55D430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E05A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B08315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12,9</w:t>
            </w:r>
          </w:p>
        </w:tc>
        <w:tc>
          <w:tcPr>
            <w:tcW w:w="232" w:type="pct"/>
            <w:tcBorders>
              <w:top w:val="nil"/>
              <w:left w:val="nil"/>
              <w:bottom w:val="single" w:sz="4" w:space="0" w:color="auto"/>
              <w:right w:val="single" w:sz="4" w:space="0" w:color="auto"/>
            </w:tcBorders>
            <w:shd w:val="clear" w:color="auto" w:fill="auto"/>
            <w:vAlign w:val="center"/>
            <w:hideMark/>
          </w:tcPr>
          <w:p w14:paraId="445A439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E0591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12,9</w:t>
            </w:r>
          </w:p>
        </w:tc>
        <w:tc>
          <w:tcPr>
            <w:tcW w:w="191" w:type="pct"/>
            <w:tcBorders>
              <w:top w:val="nil"/>
              <w:left w:val="nil"/>
              <w:bottom w:val="single" w:sz="4" w:space="0" w:color="auto"/>
              <w:right w:val="single" w:sz="4" w:space="0" w:color="auto"/>
            </w:tcBorders>
            <w:shd w:val="clear" w:color="auto" w:fill="auto"/>
            <w:vAlign w:val="center"/>
            <w:hideMark/>
          </w:tcPr>
          <w:p w14:paraId="1AC6A1A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340C0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BF82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FD52C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E5E12BB"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46E74F4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5A7E70F"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557E21F"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78A978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AE3EED5"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54E449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6A9F4D9"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23182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A634D0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E8F588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44932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CE24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48C0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0977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3836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889C7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C943A8A"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2DA478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«Климовская СОШ»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AF6672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9E0E3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375D18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9F4543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D501EA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5B477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74F03B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12,7</w:t>
            </w:r>
          </w:p>
        </w:tc>
        <w:tc>
          <w:tcPr>
            <w:tcW w:w="232" w:type="pct"/>
            <w:tcBorders>
              <w:top w:val="nil"/>
              <w:left w:val="nil"/>
              <w:bottom w:val="single" w:sz="4" w:space="0" w:color="auto"/>
              <w:right w:val="single" w:sz="4" w:space="0" w:color="auto"/>
            </w:tcBorders>
            <w:shd w:val="clear" w:color="auto" w:fill="auto"/>
            <w:vAlign w:val="center"/>
            <w:hideMark/>
          </w:tcPr>
          <w:p w14:paraId="1D4EC2A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8D359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12,7</w:t>
            </w:r>
          </w:p>
        </w:tc>
        <w:tc>
          <w:tcPr>
            <w:tcW w:w="191" w:type="pct"/>
            <w:tcBorders>
              <w:top w:val="nil"/>
              <w:left w:val="nil"/>
              <w:bottom w:val="single" w:sz="4" w:space="0" w:color="auto"/>
              <w:right w:val="single" w:sz="4" w:space="0" w:color="auto"/>
            </w:tcBorders>
            <w:shd w:val="clear" w:color="auto" w:fill="auto"/>
            <w:vAlign w:val="center"/>
            <w:hideMark/>
          </w:tcPr>
          <w:p w14:paraId="514E98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3AB0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8EC7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84555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C9E64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4AC1023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D96869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2B538A0"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D4A24B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06EA0F2"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F214D6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BA3ABC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00F9A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D7592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2897E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B941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1B242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4602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DE5D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BF9B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FBC02B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83CE4E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97DF83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0A8AE8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23C224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7FB97D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FE019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08F8B1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D8DD8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3B6955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12,7</w:t>
            </w:r>
          </w:p>
        </w:tc>
        <w:tc>
          <w:tcPr>
            <w:tcW w:w="232" w:type="pct"/>
            <w:tcBorders>
              <w:top w:val="nil"/>
              <w:left w:val="nil"/>
              <w:bottom w:val="single" w:sz="4" w:space="0" w:color="auto"/>
              <w:right w:val="single" w:sz="4" w:space="0" w:color="auto"/>
            </w:tcBorders>
            <w:shd w:val="clear" w:color="auto" w:fill="auto"/>
            <w:vAlign w:val="center"/>
            <w:hideMark/>
          </w:tcPr>
          <w:p w14:paraId="3E8D52D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B03A0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12,7</w:t>
            </w:r>
          </w:p>
        </w:tc>
        <w:tc>
          <w:tcPr>
            <w:tcW w:w="191" w:type="pct"/>
            <w:tcBorders>
              <w:top w:val="nil"/>
              <w:left w:val="nil"/>
              <w:bottom w:val="single" w:sz="4" w:space="0" w:color="auto"/>
              <w:right w:val="single" w:sz="4" w:space="0" w:color="auto"/>
            </w:tcBorders>
            <w:shd w:val="clear" w:color="auto" w:fill="auto"/>
            <w:vAlign w:val="center"/>
            <w:hideMark/>
          </w:tcPr>
          <w:p w14:paraId="59B0022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4F6E8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51160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C5E4B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E48E8A"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DD264D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3254DA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921D0B3"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150174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898E33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C529810"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7A0962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ACFEB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5B423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AC28C6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90963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DFBD8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76E6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7272C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AB442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62FEB7"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C5675E8"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731B9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«Большеабакасинская   ООШ»</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9F746F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E69CE3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C18EA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2D8A96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280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CE8A23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3A446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033E4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51D9471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895A0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4FB77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3EA39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7" w:type="pct"/>
            <w:tcBorders>
              <w:top w:val="nil"/>
              <w:left w:val="nil"/>
              <w:bottom w:val="single" w:sz="4" w:space="0" w:color="auto"/>
              <w:right w:val="single" w:sz="4" w:space="0" w:color="auto"/>
            </w:tcBorders>
            <w:shd w:val="clear" w:color="auto" w:fill="auto"/>
            <w:vAlign w:val="center"/>
            <w:hideMark/>
          </w:tcPr>
          <w:p w14:paraId="5A17347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43C9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E9C46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2DEA995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F609EB"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8E73E88"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56D029"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F7C65D3"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5B1A95"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C17922F"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4FD6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4E722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22B762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5FE4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C516E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0BEAE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3FF4C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9EC4C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F090AA"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510B02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C0927F9"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64F49FC"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AD609C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0432C0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BFDF777"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90B7D0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C8457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61EC55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0585A1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87FD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1E7E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FAEB2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25</w:t>
            </w:r>
          </w:p>
        </w:tc>
        <w:tc>
          <w:tcPr>
            <w:tcW w:w="187" w:type="pct"/>
            <w:tcBorders>
              <w:top w:val="nil"/>
              <w:left w:val="nil"/>
              <w:bottom w:val="single" w:sz="4" w:space="0" w:color="auto"/>
              <w:right w:val="single" w:sz="4" w:space="0" w:color="auto"/>
            </w:tcBorders>
            <w:shd w:val="clear" w:color="auto" w:fill="auto"/>
            <w:vAlign w:val="center"/>
            <w:hideMark/>
          </w:tcPr>
          <w:p w14:paraId="471C344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0F2E7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7733F3"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023B85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423E2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4565042"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E51A68D"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D6F605E"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4D0B44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5A05E6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5397F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5FA08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42880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DA04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F47F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B939F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F22C3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9853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C6C942"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C869E6D"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5632FB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Образованию:</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929E74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79A754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B92AAA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4AA359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0D6C92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AF0D6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453A9D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430,10</w:t>
            </w:r>
          </w:p>
        </w:tc>
        <w:tc>
          <w:tcPr>
            <w:tcW w:w="232" w:type="pct"/>
            <w:tcBorders>
              <w:top w:val="nil"/>
              <w:left w:val="nil"/>
              <w:bottom w:val="single" w:sz="4" w:space="0" w:color="auto"/>
              <w:right w:val="single" w:sz="4" w:space="0" w:color="auto"/>
            </w:tcBorders>
            <w:shd w:val="clear" w:color="auto" w:fill="auto"/>
            <w:vAlign w:val="center"/>
            <w:hideMark/>
          </w:tcPr>
          <w:p w14:paraId="28A6C47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25,90</w:t>
            </w:r>
          </w:p>
        </w:tc>
        <w:tc>
          <w:tcPr>
            <w:tcW w:w="191" w:type="pct"/>
            <w:tcBorders>
              <w:top w:val="nil"/>
              <w:left w:val="nil"/>
              <w:bottom w:val="single" w:sz="4" w:space="0" w:color="auto"/>
              <w:right w:val="single" w:sz="4" w:space="0" w:color="auto"/>
            </w:tcBorders>
            <w:shd w:val="clear" w:color="auto" w:fill="auto"/>
            <w:vAlign w:val="center"/>
            <w:hideMark/>
          </w:tcPr>
          <w:p w14:paraId="20CBE7A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274,20</w:t>
            </w:r>
          </w:p>
        </w:tc>
        <w:tc>
          <w:tcPr>
            <w:tcW w:w="191" w:type="pct"/>
            <w:tcBorders>
              <w:top w:val="nil"/>
              <w:left w:val="nil"/>
              <w:bottom w:val="single" w:sz="4" w:space="0" w:color="auto"/>
              <w:right w:val="single" w:sz="4" w:space="0" w:color="auto"/>
            </w:tcBorders>
            <w:shd w:val="clear" w:color="auto" w:fill="auto"/>
            <w:vAlign w:val="center"/>
            <w:hideMark/>
          </w:tcPr>
          <w:p w14:paraId="4982535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105,00</w:t>
            </w:r>
          </w:p>
        </w:tc>
        <w:tc>
          <w:tcPr>
            <w:tcW w:w="183" w:type="pct"/>
            <w:tcBorders>
              <w:top w:val="nil"/>
              <w:left w:val="nil"/>
              <w:bottom w:val="single" w:sz="4" w:space="0" w:color="auto"/>
              <w:right w:val="single" w:sz="4" w:space="0" w:color="auto"/>
            </w:tcBorders>
            <w:shd w:val="clear" w:color="auto" w:fill="auto"/>
            <w:vAlign w:val="center"/>
            <w:hideMark/>
          </w:tcPr>
          <w:p w14:paraId="27C35B5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3D75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83FE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D7855F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3508CB7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3789031"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340846B"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D249D77"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0B9B898"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FEB924F"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B58BA8A"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F911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CE53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2B04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1F5D"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9FEC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F5FB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810B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6853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A15A0F"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7CEFE88"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D71674C"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2949FC1"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AC1A473"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1CEBB01"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2E8C610"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7035690"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1CC1B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841009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430,10</w:t>
            </w:r>
          </w:p>
        </w:tc>
        <w:tc>
          <w:tcPr>
            <w:tcW w:w="232" w:type="pct"/>
            <w:tcBorders>
              <w:top w:val="nil"/>
              <w:left w:val="nil"/>
              <w:bottom w:val="single" w:sz="4" w:space="0" w:color="auto"/>
              <w:right w:val="single" w:sz="4" w:space="0" w:color="auto"/>
            </w:tcBorders>
            <w:shd w:val="clear" w:color="auto" w:fill="auto"/>
            <w:vAlign w:val="center"/>
            <w:hideMark/>
          </w:tcPr>
          <w:p w14:paraId="10C0A30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25,90</w:t>
            </w:r>
          </w:p>
        </w:tc>
        <w:tc>
          <w:tcPr>
            <w:tcW w:w="191" w:type="pct"/>
            <w:tcBorders>
              <w:top w:val="nil"/>
              <w:left w:val="nil"/>
              <w:bottom w:val="single" w:sz="4" w:space="0" w:color="auto"/>
              <w:right w:val="single" w:sz="4" w:space="0" w:color="auto"/>
            </w:tcBorders>
            <w:shd w:val="clear" w:color="auto" w:fill="auto"/>
            <w:vAlign w:val="center"/>
            <w:hideMark/>
          </w:tcPr>
          <w:p w14:paraId="493A4AC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274,20</w:t>
            </w:r>
          </w:p>
        </w:tc>
        <w:tc>
          <w:tcPr>
            <w:tcW w:w="191" w:type="pct"/>
            <w:tcBorders>
              <w:top w:val="nil"/>
              <w:left w:val="nil"/>
              <w:bottom w:val="single" w:sz="4" w:space="0" w:color="auto"/>
              <w:right w:val="single" w:sz="4" w:space="0" w:color="auto"/>
            </w:tcBorders>
            <w:shd w:val="clear" w:color="auto" w:fill="auto"/>
            <w:vAlign w:val="center"/>
            <w:hideMark/>
          </w:tcPr>
          <w:p w14:paraId="5C52D5C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105,00</w:t>
            </w:r>
          </w:p>
        </w:tc>
        <w:tc>
          <w:tcPr>
            <w:tcW w:w="183" w:type="pct"/>
            <w:tcBorders>
              <w:top w:val="nil"/>
              <w:left w:val="nil"/>
              <w:bottom w:val="single" w:sz="4" w:space="0" w:color="auto"/>
              <w:right w:val="single" w:sz="4" w:space="0" w:color="auto"/>
            </w:tcBorders>
            <w:shd w:val="clear" w:color="auto" w:fill="auto"/>
            <w:vAlign w:val="center"/>
            <w:hideMark/>
          </w:tcPr>
          <w:p w14:paraId="70E13E2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25,00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AB48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CDF8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685698"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6CAB1B3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B075DE1"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4A95C99"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0524DF3"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0851A34"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D4AF5D6"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FC5EE62"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56DE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A3C3D"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5C76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E983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1ACB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B368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6C6C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4D147"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9FD7CD7"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0CF1D5F9"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41233D"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Пожарная безопасность</w:t>
            </w:r>
          </w:p>
        </w:tc>
      </w:tr>
      <w:tr w:rsidR="00AC1572" w:rsidRPr="00AC1572" w14:paraId="6F36FD05"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4AA59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Ремонт здания для хранения пожарной техники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589A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4BE07B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Березовское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93A8E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6705C3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F8E3C3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7EA7DC9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8C6A74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480C5CE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5606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191" w:type="pct"/>
            <w:tcBorders>
              <w:top w:val="nil"/>
              <w:left w:val="nil"/>
              <w:bottom w:val="single" w:sz="4" w:space="0" w:color="auto"/>
              <w:right w:val="single" w:sz="4" w:space="0" w:color="auto"/>
            </w:tcBorders>
            <w:shd w:val="clear" w:color="auto" w:fill="auto"/>
            <w:vAlign w:val="center"/>
            <w:hideMark/>
          </w:tcPr>
          <w:p w14:paraId="083AC5C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C1444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65E08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62F7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0C48BE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456</w:t>
            </w:r>
          </w:p>
        </w:tc>
      </w:tr>
      <w:tr w:rsidR="00AC1572" w:rsidRPr="00AC1572" w14:paraId="681DA4D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B959131"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3EFDFB1"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4654971"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CBF3A1B"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F2517A4"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D08D5E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02EB4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6085C3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9C6223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1A69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D4D1F3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B3A67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07395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2FAB5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8CC7E7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D65979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44938E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819A2C2"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A85AAF8"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4FCB24D"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D51156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AAE092C"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A2BC2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B18A52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1B843DC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42E4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0,5</w:t>
            </w:r>
          </w:p>
        </w:tc>
        <w:tc>
          <w:tcPr>
            <w:tcW w:w="191" w:type="pct"/>
            <w:tcBorders>
              <w:top w:val="nil"/>
              <w:left w:val="nil"/>
              <w:bottom w:val="single" w:sz="4" w:space="0" w:color="auto"/>
              <w:right w:val="single" w:sz="4" w:space="0" w:color="auto"/>
            </w:tcBorders>
            <w:shd w:val="clear" w:color="auto" w:fill="auto"/>
            <w:noWrap/>
            <w:vAlign w:val="center"/>
            <w:hideMark/>
          </w:tcPr>
          <w:p w14:paraId="1036312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08B8B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A29DD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8D3F4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DC082C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3D115B3"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D75FF8E"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2D9DA28"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A92F5D6"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2EE139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737E6D"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3C5CFE6"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C57C2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138B6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7C1913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7EC434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DDD7D9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526F2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23D75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AC2E72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22A822F"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49E7F47"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73A389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lastRenderedPageBreak/>
              <w:t>Установка противопожарной емкости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F99B40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69D1D3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Хормалинское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47737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C96260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73D43F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3466274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DFD13D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00EE615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14:paraId="541A133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5FE41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BD699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88CB0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E0B69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2C96E6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230</w:t>
            </w:r>
          </w:p>
        </w:tc>
      </w:tr>
      <w:tr w:rsidR="00AC1572" w:rsidRPr="00AC1572" w14:paraId="7FD52FB5"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F859073"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2035476"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4CBEDA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E6A42F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D980042"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B4EA77E"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7C332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EC29F8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B6FDC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61A95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6AB497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2D938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805D5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8A4D5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C4ED6C"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1F03BE33"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942D0A"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F909CE5"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9DFC2E0"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843E25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F500591"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BF26837"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94C5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F7B99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63BF9E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14:paraId="492F94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16A48D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7937B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5A8E7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184D2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E55073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65053C64"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DA47AEC"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A0CAC1D"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333C275"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B7C7E3"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7C30F3"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36E99D1"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0FC1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890EEC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B26390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46622A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D4D009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E1D88F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1C1E0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7B807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A17903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226DA4D1"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4EAA61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Пожарной безопасности: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8F1969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72A21F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66548F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6ADBFF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2AB41F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F0DD67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0E9DFF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0,60</w:t>
            </w:r>
          </w:p>
        </w:tc>
        <w:tc>
          <w:tcPr>
            <w:tcW w:w="232" w:type="pct"/>
            <w:tcBorders>
              <w:top w:val="nil"/>
              <w:left w:val="nil"/>
              <w:bottom w:val="single" w:sz="4" w:space="0" w:color="auto"/>
              <w:right w:val="single" w:sz="4" w:space="0" w:color="auto"/>
            </w:tcBorders>
            <w:shd w:val="clear" w:color="auto" w:fill="auto"/>
            <w:vAlign w:val="center"/>
            <w:hideMark/>
          </w:tcPr>
          <w:p w14:paraId="1740B6F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0,10</w:t>
            </w:r>
          </w:p>
        </w:tc>
        <w:tc>
          <w:tcPr>
            <w:tcW w:w="191" w:type="pct"/>
            <w:tcBorders>
              <w:top w:val="nil"/>
              <w:left w:val="nil"/>
              <w:bottom w:val="single" w:sz="4" w:space="0" w:color="auto"/>
              <w:right w:val="single" w:sz="4" w:space="0" w:color="auto"/>
            </w:tcBorders>
            <w:shd w:val="clear" w:color="auto" w:fill="auto"/>
            <w:vAlign w:val="center"/>
            <w:hideMark/>
          </w:tcPr>
          <w:p w14:paraId="28B7946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0,50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4B3C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2491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9CE3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9FBC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9D310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7DC12AA7"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358BB44"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E151BA2"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AD20053"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5634E44"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DBE3F93"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699BF13"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43F91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8DD1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6E2D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AD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8220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D876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FA095"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02FC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E588E3"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44E5D612"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68E3FBA"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A2FB489"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2DD040"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F9AF0FB"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1B9CD5"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C5C7470"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EBDD7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09B932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0,60</w:t>
            </w:r>
          </w:p>
        </w:tc>
        <w:tc>
          <w:tcPr>
            <w:tcW w:w="232" w:type="pct"/>
            <w:tcBorders>
              <w:top w:val="nil"/>
              <w:left w:val="nil"/>
              <w:bottom w:val="single" w:sz="4" w:space="0" w:color="auto"/>
              <w:right w:val="single" w:sz="4" w:space="0" w:color="auto"/>
            </w:tcBorders>
            <w:shd w:val="clear" w:color="auto" w:fill="auto"/>
            <w:vAlign w:val="center"/>
            <w:hideMark/>
          </w:tcPr>
          <w:p w14:paraId="0B68AA6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0,10</w:t>
            </w:r>
          </w:p>
        </w:tc>
        <w:tc>
          <w:tcPr>
            <w:tcW w:w="191" w:type="pct"/>
            <w:tcBorders>
              <w:top w:val="nil"/>
              <w:left w:val="nil"/>
              <w:bottom w:val="single" w:sz="4" w:space="0" w:color="auto"/>
              <w:right w:val="single" w:sz="4" w:space="0" w:color="auto"/>
            </w:tcBorders>
            <w:shd w:val="clear" w:color="auto" w:fill="auto"/>
            <w:vAlign w:val="center"/>
            <w:hideMark/>
          </w:tcPr>
          <w:p w14:paraId="495E724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0,50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322D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BDD5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7CAB1"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7D1F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CE3577"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7EFA1E7C"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0524116"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E97CCF3"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09E4598"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2E09E5B"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E27BD23"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58FA467"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A3089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C73F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9F45F"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09CF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3131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F2A6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A5FE0"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CDF88"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E81F00"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60F60646" w14:textId="77777777" w:rsidTr="00AC1572">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7072EE" w14:textId="77777777" w:rsidR="00AC1572" w:rsidRPr="00AC1572" w:rsidRDefault="00AC1572" w:rsidP="00A540B6">
            <w:pPr>
              <w:spacing w:after="0" w:line="240" w:lineRule="auto"/>
              <w:jc w:val="center"/>
              <w:rPr>
                <w:rFonts w:eastAsia="Times New Roman"/>
                <w:b/>
                <w:bCs/>
                <w:color w:val="000000"/>
                <w:sz w:val="16"/>
                <w:szCs w:val="16"/>
                <w:lang w:eastAsia="ru-RU"/>
              </w:rPr>
            </w:pPr>
            <w:r w:rsidRPr="00AC1572">
              <w:rPr>
                <w:rFonts w:eastAsia="Times New Roman"/>
                <w:b/>
                <w:bCs/>
                <w:color w:val="000000"/>
                <w:sz w:val="16"/>
                <w:szCs w:val="16"/>
                <w:lang w:eastAsia="ru-RU"/>
              </w:rPr>
              <w:t>Энергетика</w:t>
            </w:r>
          </w:p>
        </w:tc>
      </w:tr>
      <w:tr w:rsidR="00AC1572" w:rsidRPr="00AC1572" w14:paraId="3AF73E63"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5BA84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Закупка комплекса учета электроэнергии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C52DD5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2024BF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Ибресинский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D2A0CA4"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2020-2024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133C05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967263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Прибыль направленная на инвестиции, амортизация</w:t>
            </w:r>
          </w:p>
        </w:tc>
        <w:tc>
          <w:tcPr>
            <w:tcW w:w="373" w:type="pct"/>
            <w:tcBorders>
              <w:top w:val="nil"/>
              <w:left w:val="nil"/>
              <w:bottom w:val="single" w:sz="4" w:space="0" w:color="auto"/>
              <w:right w:val="single" w:sz="4" w:space="0" w:color="auto"/>
            </w:tcBorders>
            <w:shd w:val="clear" w:color="auto" w:fill="auto"/>
            <w:vAlign w:val="center"/>
            <w:hideMark/>
          </w:tcPr>
          <w:p w14:paraId="05311C6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81BD6AA"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4,42</w:t>
            </w:r>
          </w:p>
        </w:tc>
        <w:tc>
          <w:tcPr>
            <w:tcW w:w="232" w:type="pct"/>
            <w:tcBorders>
              <w:top w:val="nil"/>
              <w:left w:val="nil"/>
              <w:bottom w:val="single" w:sz="4" w:space="0" w:color="auto"/>
              <w:right w:val="single" w:sz="4" w:space="0" w:color="auto"/>
            </w:tcBorders>
            <w:shd w:val="clear" w:color="auto" w:fill="auto"/>
            <w:vAlign w:val="center"/>
            <w:hideMark/>
          </w:tcPr>
          <w:p w14:paraId="6F070E8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0,39</w:t>
            </w:r>
          </w:p>
        </w:tc>
        <w:tc>
          <w:tcPr>
            <w:tcW w:w="191" w:type="pct"/>
            <w:tcBorders>
              <w:top w:val="nil"/>
              <w:left w:val="nil"/>
              <w:bottom w:val="single" w:sz="4" w:space="0" w:color="auto"/>
              <w:right w:val="single" w:sz="4" w:space="0" w:color="auto"/>
            </w:tcBorders>
            <w:shd w:val="clear" w:color="auto" w:fill="auto"/>
            <w:vAlign w:val="center"/>
            <w:hideMark/>
          </w:tcPr>
          <w:p w14:paraId="7CC5118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0,41</w:t>
            </w:r>
          </w:p>
        </w:tc>
        <w:tc>
          <w:tcPr>
            <w:tcW w:w="191" w:type="pct"/>
            <w:tcBorders>
              <w:top w:val="nil"/>
              <w:left w:val="nil"/>
              <w:bottom w:val="single" w:sz="4" w:space="0" w:color="auto"/>
              <w:right w:val="single" w:sz="4" w:space="0" w:color="auto"/>
            </w:tcBorders>
            <w:shd w:val="clear" w:color="auto" w:fill="auto"/>
            <w:vAlign w:val="center"/>
            <w:hideMark/>
          </w:tcPr>
          <w:p w14:paraId="2F3F5D9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0,86</w:t>
            </w:r>
          </w:p>
        </w:tc>
        <w:tc>
          <w:tcPr>
            <w:tcW w:w="183" w:type="pct"/>
            <w:tcBorders>
              <w:top w:val="nil"/>
              <w:left w:val="nil"/>
              <w:bottom w:val="single" w:sz="4" w:space="0" w:color="auto"/>
              <w:right w:val="single" w:sz="4" w:space="0" w:color="auto"/>
            </w:tcBorders>
            <w:shd w:val="clear" w:color="auto" w:fill="auto"/>
            <w:vAlign w:val="center"/>
            <w:hideMark/>
          </w:tcPr>
          <w:p w14:paraId="2CF5233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5355073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1,41</w:t>
            </w:r>
          </w:p>
        </w:tc>
        <w:tc>
          <w:tcPr>
            <w:tcW w:w="187" w:type="pct"/>
            <w:tcBorders>
              <w:top w:val="nil"/>
              <w:left w:val="nil"/>
              <w:bottom w:val="single" w:sz="4" w:space="0" w:color="auto"/>
              <w:right w:val="single" w:sz="4" w:space="0" w:color="auto"/>
            </w:tcBorders>
            <w:shd w:val="clear" w:color="auto" w:fill="auto"/>
            <w:vAlign w:val="center"/>
            <w:hideMark/>
          </w:tcPr>
          <w:p w14:paraId="00039E9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5E7716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r>
      <w:tr w:rsidR="00AC1572" w:rsidRPr="00AC1572" w14:paraId="325DA43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2130D2"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65ACA26"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409CFD4"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7769817"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BB553F0"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6621720"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1DE0B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141DDB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E463A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D05FF3"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FDDC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FCF6D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9682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1488C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CFDCF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0FC67450"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D717E56"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6089777"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2A76B1F"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C57B9F"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2246A29"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A099A35"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6DD21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920EF4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4,42</w:t>
            </w:r>
          </w:p>
        </w:tc>
        <w:tc>
          <w:tcPr>
            <w:tcW w:w="232" w:type="pct"/>
            <w:tcBorders>
              <w:top w:val="nil"/>
              <w:left w:val="nil"/>
              <w:bottom w:val="single" w:sz="4" w:space="0" w:color="auto"/>
              <w:right w:val="single" w:sz="4" w:space="0" w:color="auto"/>
            </w:tcBorders>
            <w:shd w:val="clear" w:color="auto" w:fill="auto"/>
            <w:vAlign w:val="center"/>
            <w:hideMark/>
          </w:tcPr>
          <w:p w14:paraId="5F876DF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0,39</w:t>
            </w:r>
          </w:p>
        </w:tc>
        <w:tc>
          <w:tcPr>
            <w:tcW w:w="191" w:type="pct"/>
            <w:tcBorders>
              <w:top w:val="nil"/>
              <w:left w:val="nil"/>
              <w:bottom w:val="single" w:sz="4" w:space="0" w:color="auto"/>
              <w:right w:val="single" w:sz="4" w:space="0" w:color="auto"/>
            </w:tcBorders>
            <w:shd w:val="clear" w:color="auto" w:fill="auto"/>
            <w:vAlign w:val="center"/>
            <w:hideMark/>
          </w:tcPr>
          <w:p w14:paraId="6992CFBB"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0,41</w:t>
            </w:r>
          </w:p>
        </w:tc>
        <w:tc>
          <w:tcPr>
            <w:tcW w:w="191" w:type="pct"/>
            <w:tcBorders>
              <w:top w:val="nil"/>
              <w:left w:val="nil"/>
              <w:bottom w:val="single" w:sz="4" w:space="0" w:color="auto"/>
              <w:right w:val="single" w:sz="4" w:space="0" w:color="auto"/>
            </w:tcBorders>
            <w:shd w:val="clear" w:color="auto" w:fill="auto"/>
            <w:vAlign w:val="center"/>
            <w:hideMark/>
          </w:tcPr>
          <w:p w14:paraId="403836D0"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0,86</w:t>
            </w:r>
          </w:p>
        </w:tc>
        <w:tc>
          <w:tcPr>
            <w:tcW w:w="183" w:type="pct"/>
            <w:tcBorders>
              <w:top w:val="nil"/>
              <w:left w:val="nil"/>
              <w:bottom w:val="single" w:sz="4" w:space="0" w:color="auto"/>
              <w:right w:val="single" w:sz="4" w:space="0" w:color="auto"/>
            </w:tcBorders>
            <w:shd w:val="clear" w:color="auto" w:fill="auto"/>
            <w:vAlign w:val="center"/>
            <w:hideMark/>
          </w:tcPr>
          <w:p w14:paraId="479BA96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39BE6DB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1,41</w:t>
            </w:r>
          </w:p>
        </w:tc>
        <w:tc>
          <w:tcPr>
            <w:tcW w:w="187" w:type="pct"/>
            <w:tcBorders>
              <w:top w:val="nil"/>
              <w:left w:val="nil"/>
              <w:bottom w:val="single" w:sz="4" w:space="0" w:color="auto"/>
              <w:right w:val="single" w:sz="4" w:space="0" w:color="auto"/>
            </w:tcBorders>
            <w:shd w:val="clear" w:color="auto" w:fill="auto"/>
            <w:vAlign w:val="center"/>
            <w:hideMark/>
          </w:tcPr>
          <w:p w14:paraId="5984FAFF"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9DF4D5"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545C184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B68C7E0" w14:textId="77777777" w:rsidR="00AC1572" w:rsidRPr="00AC1572" w:rsidRDefault="00AC1572" w:rsidP="00A540B6">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DC8B9AA" w14:textId="77777777" w:rsidR="00AC1572" w:rsidRPr="00AC1572" w:rsidRDefault="00AC1572" w:rsidP="00A540B6">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88767B3" w14:textId="77777777" w:rsidR="00AC1572" w:rsidRPr="00AC1572" w:rsidRDefault="00AC1572" w:rsidP="00A540B6">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DA24008" w14:textId="77777777" w:rsidR="00AC1572" w:rsidRPr="00AC1572" w:rsidRDefault="00AC1572" w:rsidP="00A540B6">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47F2C00" w14:textId="77777777" w:rsidR="00AC1572" w:rsidRPr="00AC1572" w:rsidRDefault="00AC1572" w:rsidP="00A540B6">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DC7E593" w14:textId="77777777" w:rsidR="00AC1572" w:rsidRPr="00AC1572" w:rsidRDefault="00AC1572" w:rsidP="00A540B6">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BF0F9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4C70AB9"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F32B6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D40FB7"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6BB36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CE3AA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ADEAE5"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192A2E"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74227D" w14:textId="77777777" w:rsidR="00AC1572" w:rsidRPr="00AC1572" w:rsidRDefault="00AC1572" w:rsidP="00A540B6">
            <w:pPr>
              <w:spacing w:after="0" w:line="240" w:lineRule="auto"/>
              <w:rPr>
                <w:rFonts w:eastAsia="Times New Roman"/>
                <w:color w:val="000000"/>
                <w:sz w:val="16"/>
                <w:szCs w:val="16"/>
                <w:lang w:eastAsia="ru-RU"/>
              </w:rPr>
            </w:pPr>
          </w:p>
        </w:tc>
      </w:tr>
      <w:tr w:rsidR="00AC1572" w:rsidRPr="00AC1572" w14:paraId="3A55B5CB"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C1D752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Энергетике:</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123321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E45010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844781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5C05749"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EE15D31"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6C0FA3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44AF80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4,42</w:t>
            </w:r>
          </w:p>
        </w:tc>
        <w:tc>
          <w:tcPr>
            <w:tcW w:w="232" w:type="pct"/>
            <w:tcBorders>
              <w:top w:val="nil"/>
              <w:left w:val="nil"/>
              <w:bottom w:val="single" w:sz="4" w:space="0" w:color="auto"/>
              <w:right w:val="single" w:sz="4" w:space="0" w:color="auto"/>
            </w:tcBorders>
            <w:shd w:val="clear" w:color="auto" w:fill="auto"/>
            <w:vAlign w:val="center"/>
            <w:hideMark/>
          </w:tcPr>
          <w:p w14:paraId="4B19F04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0,39</w:t>
            </w:r>
          </w:p>
        </w:tc>
        <w:tc>
          <w:tcPr>
            <w:tcW w:w="191" w:type="pct"/>
            <w:tcBorders>
              <w:top w:val="nil"/>
              <w:left w:val="nil"/>
              <w:bottom w:val="single" w:sz="4" w:space="0" w:color="auto"/>
              <w:right w:val="single" w:sz="4" w:space="0" w:color="auto"/>
            </w:tcBorders>
            <w:shd w:val="clear" w:color="auto" w:fill="auto"/>
            <w:vAlign w:val="center"/>
            <w:hideMark/>
          </w:tcPr>
          <w:p w14:paraId="3D245F9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0,41</w:t>
            </w:r>
          </w:p>
        </w:tc>
        <w:tc>
          <w:tcPr>
            <w:tcW w:w="191" w:type="pct"/>
            <w:tcBorders>
              <w:top w:val="nil"/>
              <w:left w:val="nil"/>
              <w:bottom w:val="single" w:sz="4" w:space="0" w:color="auto"/>
              <w:right w:val="single" w:sz="4" w:space="0" w:color="auto"/>
            </w:tcBorders>
            <w:shd w:val="clear" w:color="auto" w:fill="auto"/>
            <w:vAlign w:val="center"/>
            <w:hideMark/>
          </w:tcPr>
          <w:p w14:paraId="3773DE6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0,86</w:t>
            </w:r>
          </w:p>
        </w:tc>
        <w:tc>
          <w:tcPr>
            <w:tcW w:w="183" w:type="pct"/>
            <w:tcBorders>
              <w:top w:val="nil"/>
              <w:left w:val="nil"/>
              <w:bottom w:val="single" w:sz="4" w:space="0" w:color="auto"/>
              <w:right w:val="single" w:sz="4" w:space="0" w:color="auto"/>
            </w:tcBorders>
            <w:shd w:val="clear" w:color="auto" w:fill="auto"/>
            <w:vAlign w:val="center"/>
            <w:hideMark/>
          </w:tcPr>
          <w:p w14:paraId="7326DD6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3508415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1,41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F4B66"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BC42A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4B2E1716"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52BFE59"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3C94865"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BEAF6AC"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0061639"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48F7E91"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FF77629"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7CFBE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8B43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9AD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D29A9"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431A2"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0C36F"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639E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88F84"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9675B2"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005058E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23896B6"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FA974A"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B8ABD30"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488A2F8"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8E0D756"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4B1F6E0"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58DA4D"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DBB772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4,42</w:t>
            </w:r>
          </w:p>
        </w:tc>
        <w:tc>
          <w:tcPr>
            <w:tcW w:w="232" w:type="pct"/>
            <w:tcBorders>
              <w:top w:val="nil"/>
              <w:left w:val="nil"/>
              <w:bottom w:val="single" w:sz="4" w:space="0" w:color="auto"/>
              <w:right w:val="single" w:sz="4" w:space="0" w:color="auto"/>
            </w:tcBorders>
            <w:shd w:val="clear" w:color="auto" w:fill="auto"/>
            <w:vAlign w:val="center"/>
            <w:hideMark/>
          </w:tcPr>
          <w:p w14:paraId="7BD7732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0,39</w:t>
            </w:r>
          </w:p>
        </w:tc>
        <w:tc>
          <w:tcPr>
            <w:tcW w:w="191" w:type="pct"/>
            <w:tcBorders>
              <w:top w:val="nil"/>
              <w:left w:val="nil"/>
              <w:bottom w:val="single" w:sz="4" w:space="0" w:color="auto"/>
              <w:right w:val="single" w:sz="4" w:space="0" w:color="auto"/>
            </w:tcBorders>
            <w:shd w:val="clear" w:color="auto" w:fill="auto"/>
            <w:vAlign w:val="center"/>
            <w:hideMark/>
          </w:tcPr>
          <w:p w14:paraId="13688FE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0,41</w:t>
            </w:r>
          </w:p>
        </w:tc>
        <w:tc>
          <w:tcPr>
            <w:tcW w:w="191" w:type="pct"/>
            <w:tcBorders>
              <w:top w:val="nil"/>
              <w:left w:val="nil"/>
              <w:bottom w:val="single" w:sz="4" w:space="0" w:color="auto"/>
              <w:right w:val="single" w:sz="4" w:space="0" w:color="auto"/>
            </w:tcBorders>
            <w:shd w:val="clear" w:color="auto" w:fill="auto"/>
            <w:vAlign w:val="center"/>
            <w:hideMark/>
          </w:tcPr>
          <w:p w14:paraId="2D6585B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0,86</w:t>
            </w:r>
          </w:p>
        </w:tc>
        <w:tc>
          <w:tcPr>
            <w:tcW w:w="183" w:type="pct"/>
            <w:tcBorders>
              <w:top w:val="nil"/>
              <w:left w:val="nil"/>
              <w:bottom w:val="single" w:sz="4" w:space="0" w:color="auto"/>
              <w:right w:val="single" w:sz="4" w:space="0" w:color="auto"/>
            </w:tcBorders>
            <w:shd w:val="clear" w:color="auto" w:fill="auto"/>
            <w:vAlign w:val="center"/>
            <w:hideMark/>
          </w:tcPr>
          <w:p w14:paraId="2AC8379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5E0981D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1,41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6AA63"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98361EB"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0193121"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5704CCC"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03EF9A3"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AFBCE09"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91C17B8"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5C6CFC7"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71DC847"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993478"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EAFEC"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F996B"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D8FE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6C92A"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04332"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EC795"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609E" w14:textId="77777777" w:rsidR="00AC1572" w:rsidRPr="00AC1572" w:rsidRDefault="00AC1572" w:rsidP="00A540B6">
            <w:pPr>
              <w:spacing w:after="0" w:line="240" w:lineRule="auto"/>
              <w:rPr>
                <w:rFonts w:eastAsia="Times New Roman"/>
                <w:b/>
                <w:bCs/>
                <w:color w:val="FFFFFF"/>
                <w:sz w:val="16"/>
                <w:szCs w:val="16"/>
                <w:lang w:eastAsia="ru-RU"/>
              </w:rPr>
            </w:pPr>
            <w:r w:rsidRPr="00AC1572">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165DCC"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7B9A67E1" w14:textId="77777777" w:rsidTr="00AC1572">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17E868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ИТОГО по Ибресинскому району:</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DFC6E3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81E220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70B71E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D1CA5B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F0D792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2ED9EB1"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0EDB7C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800,10</w:t>
            </w:r>
          </w:p>
        </w:tc>
        <w:tc>
          <w:tcPr>
            <w:tcW w:w="232" w:type="pct"/>
            <w:tcBorders>
              <w:top w:val="nil"/>
              <w:left w:val="nil"/>
              <w:bottom w:val="single" w:sz="4" w:space="0" w:color="auto"/>
              <w:right w:val="single" w:sz="4" w:space="0" w:color="auto"/>
            </w:tcBorders>
            <w:shd w:val="clear" w:color="auto" w:fill="auto"/>
            <w:vAlign w:val="center"/>
            <w:hideMark/>
          </w:tcPr>
          <w:p w14:paraId="1AAF3D9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47,75</w:t>
            </w:r>
          </w:p>
        </w:tc>
        <w:tc>
          <w:tcPr>
            <w:tcW w:w="191" w:type="pct"/>
            <w:tcBorders>
              <w:top w:val="nil"/>
              <w:left w:val="nil"/>
              <w:bottom w:val="single" w:sz="4" w:space="0" w:color="auto"/>
              <w:right w:val="single" w:sz="4" w:space="0" w:color="auto"/>
            </w:tcBorders>
            <w:shd w:val="clear" w:color="auto" w:fill="auto"/>
            <w:vAlign w:val="center"/>
            <w:hideMark/>
          </w:tcPr>
          <w:p w14:paraId="4FDA482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329,34</w:t>
            </w:r>
          </w:p>
        </w:tc>
        <w:tc>
          <w:tcPr>
            <w:tcW w:w="191" w:type="pct"/>
            <w:tcBorders>
              <w:top w:val="nil"/>
              <w:left w:val="nil"/>
              <w:bottom w:val="single" w:sz="4" w:space="0" w:color="auto"/>
              <w:right w:val="single" w:sz="4" w:space="0" w:color="auto"/>
            </w:tcBorders>
            <w:shd w:val="clear" w:color="auto" w:fill="auto"/>
            <w:vAlign w:val="center"/>
            <w:hideMark/>
          </w:tcPr>
          <w:p w14:paraId="040E136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176,94</w:t>
            </w:r>
          </w:p>
        </w:tc>
        <w:tc>
          <w:tcPr>
            <w:tcW w:w="183" w:type="pct"/>
            <w:tcBorders>
              <w:top w:val="nil"/>
              <w:left w:val="nil"/>
              <w:bottom w:val="single" w:sz="4" w:space="0" w:color="auto"/>
              <w:right w:val="single" w:sz="4" w:space="0" w:color="auto"/>
            </w:tcBorders>
            <w:shd w:val="clear" w:color="auto" w:fill="auto"/>
            <w:vAlign w:val="center"/>
            <w:hideMark/>
          </w:tcPr>
          <w:p w14:paraId="2B0A073E"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141,74</w:t>
            </w:r>
          </w:p>
        </w:tc>
        <w:tc>
          <w:tcPr>
            <w:tcW w:w="187" w:type="pct"/>
            <w:tcBorders>
              <w:top w:val="nil"/>
              <w:left w:val="nil"/>
              <w:bottom w:val="single" w:sz="4" w:space="0" w:color="auto"/>
              <w:right w:val="single" w:sz="4" w:space="0" w:color="auto"/>
            </w:tcBorders>
            <w:shd w:val="clear" w:color="auto" w:fill="auto"/>
            <w:vAlign w:val="center"/>
            <w:hideMark/>
          </w:tcPr>
          <w:p w14:paraId="3AC4A64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91,84</w:t>
            </w:r>
          </w:p>
        </w:tc>
        <w:tc>
          <w:tcPr>
            <w:tcW w:w="187" w:type="pct"/>
            <w:tcBorders>
              <w:top w:val="nil"/>
              <w:left w:val="nil"/>
              <w:bottom w:val="single" w:sz="4" w:space="0" w:color="auto"/>
              <w:right w:val="single" w:sz="4" w:space="0" w:color="auto"/>
            </w:tcBorders>
            <w:shd w:val="clear" w:color="auto" w:fill="auto"/>
            <w:vAlign w:val="center"/>
            <w:hideMark/>
          </w:tcPr>
          <w:p w14:paraId="252C841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12,50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D4D92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r>
      <w:tr w:rsidR="00AC1572" w:rsidRPr="00AC1572" w14:paraId="389C2AEE"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D9018F9"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C1AFA93"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20BA574"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3D73AFE"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2FEF2AD"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9B08681"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24CA6C"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2766D9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121,14</w:t>
            </w:r>
          </w:p>
        </w:tc>
        <w:tc>
          <w:tcPr>
            <w:tcW w:w="232" w:type="pct"/>
            <w:tcBorders>
              <w:top w:val="nil"/>
              <w:left w:val="nil"/>
              <w:bottom w:val="single" w:sz="4" w:space="0" w:color="auto"/>
              <w:right w:val="single" w:sz="4" w:space="0" w:color="auto"/>
            </w:tcBorders>
            <w:shd w:val="clear" w:color="auto" w:fill="auto"/>
            <w:vAlign w:val="center"/>
            <w:hideMark/>
          </w:tcPr>
          <w:p w14:paraId="3457E92B"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98D4E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212BE022"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2B423FC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62,76</w:t>
            </w:r>
          </w:p>
        </w:tc>
        <w:tc>
          <w:tcPr>
            <w:tcW w:w="187" w:type="pct"/>
            <w:tcBorders>
              <w:top w:val="nil"/>
              <w:left w:val="nil"/>
              <w:bottom w:val="single" w:sz="4" w:space="0" w:color="auto"/>
              <w:right w:val="single" w:sz="4" w:space="0" w:color="auto"/>
            </w:tcBorders>
            <w:shd w:val="clear" w:color="auto" w:fill="auto"/>
            <w:vAlign w:val="center"/>
            <w:hideMark/>
          </w:tcPr>
          <w:p w14:paraId="2794D34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48,99</w:t>
            </w:r>
          </w:p>
        </w:tc>
        <w:tc>
          <w:tcPr>
            <w:tcW w:w="187" w:type="pct"/>
            <w:tcBorders>
              <w:top w:val="nil"/>
              <w:left w:val="nil"/>
              <w:bottom w:val="single" w:sz="4" w:space="0" w:color="auto"/>
              <w:right w:val="single" w:sz="4" w:space="0" w:color="auto"/>
            </w:tcBorders>
            <w:shd w:val="clear" w:color="auto" w:fill="auto"/>
            <w:vAlign w:val="center"/>
            <w:hideMark/>
          </w:tcPr>
          <w:p w14:paraId="137A813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BD0CAD"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20FBA2AF"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A27BD62"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1993909"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E2DDF58"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0DDFAFA"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EF211A6"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79BFC6D"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2FA362"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C9BD2E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678,96</w:t>
            </w:r>
          </w:p>
        </w:tc>
        <w:tc>
          <w:tcPr>
            <w:tcW w:w="232" w:type="pct"/>
            <w:tcBorders>
              <w:top w:val="nil"/>
              <w:left w:val="nil"/>
              <w:bottom w:val="single" w:sz="4" w:space="0" w:color="auto"/>
              <w:right w:val="single" w:sz="4" w:space="0" w:color="auto"/>
            </w:tcBorders>
            <w:shd w:val="clear" w:color="auto" w:fill="auto"/>
            <w:vAlign w:val="center"/>
            <w:hideMark/>
          </w:tcPr>
          <w:p w14:paraId="20F5A0F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47,75</w:t>
            </w:r>
          </w:p>
        </w:tc>
        <w:tc>
          <w:tcPr>
            <w:tcW w:w="191" w:type="pct"/>
            <w:tcBorders>
              <w:top w:val="nil"/>
              <w:left w:val="nil"/>
              <w:bottom w:val="single" w:sz="4" w:space="0" w:color="auto"/>
              <w:right w:val="single" w:sz="4" w:space="0" w:color="auto"/>
            </w:tcBorders>
            <w:shd w:val="clear" w:color="auto" w:fill="auto"/>
            <w:vAlign w:val="center"/>
            <w:hideMark/>
          </w:tcPr>
          <w:p w14:paraId="0A2DB393"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324,73</w:t>
            </w:r>
          </w:p>
        </w:tc>
        <w:tc>
          <w:tcPr>
            <w:tcW w:w="191" w:type="pct"/>
            <w:tcBorders>
              <w:top w:val="nil"/>
              <w:left w:val="nil"/>
              <w:bottom w:val="single" w:sz="4" w:space="0" w:color="auto"/>
              <w:right w:val="single" w:sz="4" w:space="0" w:color="auto"/>
            </w:tcBorders>
            <w:shd w:val="clear" w:color="auto" w:fill="auto"/>
            <w:vAlign w:val="center"/>
            <w:hideMark/>
          </w:tcPr>
          <w:p w14:paraId="164EC195"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172,16</w:t>
            </w:r>
          </w:p>
        </w:tc>
        <w:tc>
          <w:tcPr>
            <w:tcW w:w="183" w:type="pct"/>
            <w:tcBorders>
              <w:top w:val="nil"/>
              <w:left w:val="nil"/>
              <w:bottom w:val="single" w:sz="4" w:space="0" w:color="auto"/>
              <w:right w:val="single" w:sz="4" w:space="0" w:color="auto"/>
            </w:tcBorders>
            <w:shd w:val="clear" w:color="auto" w:fill="auto"/>
            <w:vAlign w:val="center"/>
            <w:hideMark/>
          </w:tcPr>
          <w:p w14:paraId="666526ED"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78,98</w:t>
            </w:r>
          </w:p>
        </w:tc>
        <w:tc>
          <w:tcPr>
            <w:tcW w:w="187" w:type="pct"/>
            <w:tcBorders>
              <w:top w:val="nil"/>
              <w:left w:val="nil"/>
              <w:bottom w:val="single" w:sz="4" w:space="0" w:color="auto"/>
              <w:right w:val="single" w:sz="4" w:space="0" w:color="auto"/>
            </w:tcBorders>
            <w:shd w:val="clear" w:color="auto" w:fill="auto"/>
            <w:vAlign w:val="center"/>
            <w:hideMark/>
          </w:tcPr>
          <w:p w14:paraId="51933BF8"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42,85</w:t>
            </w:r>
          </w:p>
        </w:tc>
        <w:tc>
          <w:tcPr>
            <w:tcW w:w="187" w:type="pct"/>
            <w:tcBorders>
              <w:top w:val="nil"/>
              <w:left w:val="nil"/>
              <w:bottom w:val="single" w:sz="4" w:space="0" w:color="auto"/>
              <w:right w:val="single" w:sz="4" w:space="0" w:color="auto"/>
            </w:tcBorders>
            <w:shd w:val="clear" w:color="auto" w:fill="auto"/>
            <w:vAlign w:val="center"/>
            <w:hideMark/>
          </w:tcPr>
          <w:p w14:paraId="18708C30"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12,50</w:t>
            </w:r>
          </w:p>
        </w:tc>
        <w:tc>
          <w:tcPr>
            <w:tcW w:w="221" w:type="pct"/>
            <w:vMerge/>
            <w:tcBorders>
              <w:top w:val="nil"/>
              <w:left w:val="single" w:sz="4" w:space="0" w:color="auto"/>
              <w:bottom w:val="single" w:sz="4" w:space="0" w:color="000000"/>
              <w:right w:val="single" w:sz="4" w:space="0" w:color="auto"/>
            </w:tcBorders>
            <w:vAlign w:val="center"/>
            <w:hideMark/>
          </w:tcPr>
          <w:p w14:paraId="30BEC0EA" w14:textId="77777777" w:rsidR="00AC1572" w:rsidRPr="00AC1572" w:rsidRDefault="00AC1572" w:rsidP="00A540B6">
            <w:pPr>
              <w:spacing w:after="0" w:line="240" w:lineRule="auto"/>
              <w:rPr>
                <w:rFonts w:eastAsia="Times New Roman"/>
                <w:b/>
                <w:bCs/>
                <w:color w:val="000000"/>
                <w:sz w:val="16"/>
                <w:szCs w:val="16"/>
                <w:lang w:eastAsia="ru-RU"/>
              </w:rPr>
            </w:pPr>
          </w:p>
        </w:tc>
      </w:tr>
      <w:tr w:rsidR="00AC1572" w:rsidRPr="00AC1572" w14:paraId="30EC8D0B" w14:textId="77777777" w:rsidTr="00AC1572">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09CC699" w14:textId="77777777" w:rsidR="00AC1572" w:rsidRPr="00AC1572" w:rsidRDefault="00AC1572" w:rsidP="00A540B6">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97BD02C" w14:textId="77777777" w:rsidR="00AC1572" w:rsidRPr="00AC1572" w:rsidRDefault="00AC1572" w:rsidP="00A540B6">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DEDF3BD" w14:textId="77777777" w:rsidR="00AC1572" w:rsidRPr="00AC1572" w:rsidRDefault="00AC1572" w:rsidP="00A540B6">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CAC65A4" w14:textId="77777777" w:rsidR="00AC1572" w:rsidRPr="00AC1572" w:rsidRDefault="00AC1572" w:rsidP="00A540B6">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C3FF19" w14:textId="77777777" w:rsidR="00AC1572" w:rsidRPr="00AC1572" w:rsidRDefault="00AC1572" w:rsidP="00A540B6">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61E369A" w14:textId="77777777" w:rsidR="00AC1572" w:rsidRPr="00AC1572" w:rsidRDefault="00AC1572" w:rsidP="00A540B6">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218796" w14:textId="77777777" w:rsidR="00AC1572" w:rsidRPr="00AC1572" w:rsidRDefault="00AC1572" w:rsidP="00A540B6">
            <w:pPr>
              <w:spacing w:after="0" w:line="240" w:lineRule="auto"/>
              <w:rPr>
                <w:rFonts w:eastAsia="Times New Roman"/>
                <w:color w:val="000000"/>
                <w:sz w:val="16"/>
                <w:szCs w:val="16"/>
                <w:lang w:eastAsia="ru-RU"/>
              </w:rPr>
            </w:pPr>
            <w:r w:rsidRPr="00AC1572">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15B76EF"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EE88F7"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0932E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F303EA"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E9F7BC"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D1A4F6"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B25E04" w14:textId="77777777" w:rsidR="00AC1572" w:rsidRPr="00AC1572" w:rsidRDefault="00AC1572" w:rsidP="00A540B6">
            <w:pPr>
              <w:spacing w:after="0" w:line="240" w:lineRule="auto"/>
              <w:rPr>
                <w:rFonts w:eastAsia="Times New Roman"/>
                <w:b/>
                <w:bCs/>
                <w:color w:val="000000"/>
                <w:sz w:val="16"/>
                <w:szCs w:val="16"/>
                <w:lang w:eastAsia="ru-RU"/>
              </w:rPr>
            </w:pPr>
            <w:r w:rsidRPr="00AC1572">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2CD8177" w14:textId="77777777" w:rsidR="00AC1572" w:rsidRPr="00AC1572" w:rsidRDefault="00AC1572" w:rsidP="00A540B6">
            <w:pPr>
              <w:spacing w:after="0" w:line="240" w:lineRule="auto"/>
              <w:rPr>
                <w:rFonts w:eastAsia="Times New Roman"/>
                <w:b/>
                <w:bCs/>
                <w:color w:val="000000"/>
                <w:sz w:val="16"/>
                <w:szCs w:val="16"/>
                <w:lang w:eastAsia="ru-RU"/>
              </w:rPr>
            </w:pPr>
          </w:p>
        </w:tc>
      </w:tr>
    </w:tbl>
    <w:p w14:paraId="0B14B71E" w14:textId="77777777" w:rsidR="006614D9" w:rsidRPr="00BF30B3" w:rsidRDefault="006614D9" w:rsidP="00A540B6">
      <w:pPr>
        <w:spacing w:after="0" w:line="240" w:lineRule="auto"/>
        <w:jc w:val="center"/>
        <w:rPr>
          <w:sz w:val="28"/>
          <w:szCs w:val="28"/>
        </w:rPr>
      </w:pPr>
      <w:r w:rsidRPr="00BF30B3">
        <w:rPr>
          <w:sz w:val="28"/>
          <w:szCs w:val="28"/>
        </w:rPr>
        <w:t>Коммерческие проекты</w:t>
      </w:r>
    </w:p>
    <w:p w14:paraId="34C1B7DD" w14:textId="3D942CC6" w:rsidR="006614D9" w:rsidRPr="0026464E" w:rsidRDefault="006614D9" w:rsidP="00A540B6">
      <w:pPr>
        <w:spacing w:after="0" w:line="240" w:lineRule="auto"/>
        <w:jc w:val="right"/>
        <w:rPr>
          <w:sz w:val="28"/>
          <w:szCs w:val="28"/>
        </w:rPr>
      </w:pPr>
      <w:r w:rsidRPr="0026464E">
        <w:rPr>
          <w:sz w:val="28"/>
          <w:szCs w:val="28"/>
        </w:rPr>
        <w:t>Таблица</w:t>
      </w:r>
      <w:r w:rsidR="00BF30B3">
        <w:rPr>
          <w:sz w:val="28"/>
          <w:szCs w:val="28"/>
        </w:rPr>
        <w:t xml:space="preserve"> 15</w:t>
      </w:r>
    </w:p>
    <w:p w14:paraId="12940132" w14:textId="26FF5E41" w:rsidR="00832659" w:rsidRDefault="006614D9" w:rsidP="00A540B6">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A540B6" w:rsidRPr="00A540B6" w14:paraId="1B7ECB8A" w14:textId="77777777" w:rsidTr="00A540B6">
        <w:trPr>
          <w:cantSplit/>
          <w:trHeight w:val="20"/>
          <w:tblHeader/>
        </w:trPr>
        <w:tc>
          <w:tcPr>
            <w:tcW w:w="1151" w:type="pct"/>
            <w:shd w:val="clear" w:color="auto" w:fill="auto"/>
            <w:vAlign w:val="center"/>
          </w:tcPr>
          <w:p w14:paraId="5B947E9B" w14:textId="31E132BF" w:rsidR="00A540B6" w:rsidRP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lastRenderedPageBreak/>
              <w:t>Наименование, заявитель</w:t>
            </w:r>
          </w:p>
        </w:tc>
        <w:tc>
          <w:tcPr>
            <w:tcW w:w="620" w:type="pct"/>
            <w:shd w:val="clear" w:color="auto" w:fill="auto"/>
            <w:vAlign w:val="center"/>
          </w:tcPr>
          <w:p w14:paraId="6AC9EC6E" w14:textId="27648C13" w:rsidR="00A540B6" w:rsidRP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5F8015EB" w14:textId="575E81B4" w:rsidR="00A540B6" w:rsidRP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4FD5D02E" w14:textId="5FA2B732" w:rsidR="00A540B6" w:rsidRP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3E5C3792" w14:textId="77777777" w:rsid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3518D02D" w14:textId="77777777" w:rsid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58A05F8F" w14:textId="2FE66761" w:rsidR="00A540B6" w:rsidRPr="00A540B6" w:rsidRDefault="00A540B6" w:rsidP="00A540B6">
            <w:pPr>
              <w:spacing w:after="0" w:line="240" w:lineRule="auto"/>
              <w:jc w:val="center"/>
              <w:rPr>
                <w:rFonts w:eastAsia="Times New Roman"/>
                <w:sz w:val="16"/>
                <w:szCs w:val="16"/>
                <w:lang w:eastAsia="ru-RU"/>
              </w:rPr>
            </w:pPr>
            <w:r w:rsidRPr="00AE4339">
              <w:rPr>
                <w:rFonts w:eastAsia="Times New Roman"/>
                <w:sz w:val="16"/>
                <w:szCs w:val="16"/>
                <w:lang w:eastAsia="ru-RU"/>
              </w:rPr>
              <w:t>млн.</w:t>
            </w:r>
            <w:r>
              <w:rPr>
                <w:rFonts w:eastAsia="Times New Roman"/>
                <w:sz w:val="16"/>
                <w:szCs w:val="16"/>
                <w:lang w:eastAsia="ru-RU"/>
              </w:rPr>
              <w:t>рублей</w:t>
            </w:r>
          </w:p>
        </w:tc>
      </w:tr>
      <w:tr w:rsidR="00A540B6" w:rsidRPr="00FF5F2E" w14:paraId="57212C78" w14:textId="77777777" w:rsidTr="00A540B6">
        <w:trPr>
          <w:cantSplit/>
          <w:trHeight w:val="20"/>
        </w:trPr>
        <w:tc>
          <w:tcPr>
            <w:tcW w:w="1151" w:type="pct"/>
            <w:shd w:val="clear" w:color="auto" w:fill="auto"/>
            <w:vAlign w:val="center"/>
            <w:hideMark/>
          </w:tcPr>
          <w:p w14:paraId="394C564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сельхозтехники и племенного скота, ОАО «Рассвет», Ибресинский район</w:t>
            </w:r>
          </w:p>
        </w:tc>
        <w:tc>
          <w:tcPr>
            <w:tcW w:w="620" w:type="pct"/>
            <w:shd w:val="clear" w:color="auto" w:fill="auto"/>
            <w:vAlign w:val="center"/>
            <w:hideMark/>
          </w:tcPr>
          <w:p w14:paraId="4095B56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Сельское хозяйство</w:t>
            </w:r>
          </w:p>
        </w:tc>
        <w:tc>
          <w:tcPr>
            <w:tcW w:w="322" w:type="pct"/>
            <w:shd w:val="clear" w:color="auto" w:fill="auto"/>
            <w:vAlign w:val="center"/>
            <w:hideMark/>
          </w:tcPr>
          <w:p w14:paraId="4A5C4C2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2020-2025</w:t>
            </w:r>
          </w:p>
        </w:tc>
        <w:tc>
          <w:tcPr>
            <w:tcW w:w="2344" w:type="pct"/>
            <w:shd w:val="clear" w:color="auto" w:fill="auto"/>
            <w:vAlign w:val="center"/>
            <w:hideMark/>
          </w:tcPr>
          <w:p w14:paraId="51E2BFB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сельхозтехники и племенного скота</w:t>
            </w:r>
          </w:p>
        </w:tc>
        <w:tc>
          <w:tcPr>
            <w:tcW w:w="563" w:type="pct"/>
            <w:shd w:val="clear" w:color="auto" w:fill="auto"/>
            <w:noWrap/>
            <w:vAlign w:val="center"/>
            <w:hideMark/>
          </w:tcPr>
          <w:p w14:paraId="02E2F016"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12,5</w:t>
            </w:r>
          </w:p>
        </w:tc>
      </w:tr>
      <w:tr w:rsidR="00A540B6" w:rsidRPr="00FF5F2E" w14:paraId="259E6B12" w14:textId="77777777" w:rsidTr="00A540B6">
        <w:trPr>
          <w:cantSplit/>
          <w:trHeight w:val="20"/>
        </w:trPr>
        <w:tc>
          <w:tcPr>
            <w:tcW w:w="1151" w:type="pct"/>
            <w:shd w:val="clear" w:color="auto" w:fill="auto"/>
            <w:vAlign w:val="center"/>
            <w:hideMark/>
          </w:tcPr>
          <w:p w14:paraId="2EB3E57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сельхозтехники и реконструкция автомобильной дороги, Колхоз «Красный партизан», Ибресинский район</w:t>
            </w:r>
          </w:p>
        </w:tc>
        <w:tc>
          <w:tcPr>
            <w:tcW w:w="620" w:type="pct"/>
            <w:shd w:val="clear" w:color="auto" w:fill="auto"/>
            <w:vAlign w:val="center"/>
            <w:hideMark/>
          </w:tcPr>
          <w:p w14:paraId="4675F57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Сельское хозяйство</w:t>
            </w:r>
          </w:p>
        </w:tc>
        <w:tc>
          <w:tcPr>
            <w:tcW w:w="322" w:type="pct"/>
            <w:shd w:val="clear" w:color="auto" w:fill="auto"/>
            <w:vAlign w:val="center"/>
            <w:hideMark/>
          </w:tcPr>
          <w:p w14:paraId="3656D92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2020-2025</w:t>
            </w:r>
          </w:p>
        </w:tc>
        <w:tc>
          <w:tcPr>
            <w:tcW w:w="2344" w:type="pct"/>
            <w:shd w:val="clear" w:color="auto" w:fill="auto"/>
            <w:vAlign w:val="center"/>
            <w:hideMark/>
          </w:tcPr>
          <w:p w14:paraId="3CD4AD57"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косилки плющилка «Мещера Е-403», жатки для трав. Реконструкция автомобильной дороги к машинно-тракторному парку и механизированному току колхоза протяженностью 1 км.</w:t>
            </w:r>
          </w:p>
        </w:tc>
        <w:tc>
          <w:tcPr>
            <w:tcW w:w="563" w:type="pct"/>
            <w:shd w:val="clear" w:color="auto" w:fill="auto"/>
            <w:noWrap/>
            <w:vAlign w:val="center"/>
            <w:hideMark/>
          </w:tcPr>
          <w:p w14:paraId="460AC117"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36,5</w:t>
            </w:r>
          </w:p>
        </w:tc>
      </w:tr>
      <w:tr w:rsidR="00A540B6" w:rsidRPr="00FF5F2E" w14:paraId="11C4B1FE" w14:textId="77777777" w:rsidTr="00A540B6">
        <w:trPr>
          <w:cantSplit/>
          <w:trHeight w:val="20"/>
        </w:trPr>
        <w:tc>
          <w:tcPr>
            <w:tcW w:w="1151" w:type="pct"/>
            <w:shd w:val="clear" w:color="auto" w:fill="auto"/>
            <w:vAlign w:val="center"/>
            <w:hideMark/>
          </w:tcPr>
          <w:p w14:paraId="497E519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Капитальный ремонт МТФ на 238 голов в с. Климово, ООО "Агрофирма "Пионер", Ибресинский район</w:t>
            </w:r>
          </w:p>
        </w:tc>
        <w:tc>
          <w:tcPr>
            <w:tcW w:w="620" w:type="pct"/>
            <w:shd w:val="clear" w:color="auto" w:fill="auto"/>
            <w:vAlign w:val="center"/>
            <w:hideMark/>
          </w:tcPr>
          <w:p w14:paraId="0E0D6667"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Сельское хозяйство</w:t>
            </w:r>
          </w:p>
        </w:tc>
        <w:tc>
          <w:tcPr>
            <w:tcW w:w="322" w:type="pct"/>
            <w:shd w:val="clear" w:color="auto" w:fill="auto"/>
            <w:vAlign w:val="center"/>
            <w:hideMark/>
          </w:tcPr>
          <w:p w14:paraId="331E2EA6"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2020-2022</w:t>
            </w:r>
          </w:p>
        </w:tc>
        <w:tc>
          <w:tcPr>
            <w:tcW w:w="2344" w:type="pct"/>
            <w:shd w:val="clear" w:color="auto" w:fill="auto"/>
            <w:vAlign w:val="center"/>
            <w:hideMark/>
          </w:tcPr>
          <w:p w14:paraId="27F056B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Наращивание объема производства молока до 1,6 тыс. т</w:t>
            </w:r>
          </w:p>
        </w:tc>
        <w:tc>
          <w:tcPr>
            <w:tcW w:w="563" w:type="pct"/>
            <w:shd w:val="clear" w:color="auto" w:fill="auto"/>
            <w:noWrap/>
            <w:vAlign w:val="center"/>
            <w:hideMark/>
          </w:tcPr>
          <w:p w14:paraId="4A3C98F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79,5</w:t>
            </w:r>
          </w:p>
        </w:tc>
      </w:tr>
      <w:tr w:rsidR="00A540B6" w:rsidRPr="00FF5F2E" w14:paraId="1FB9363B" w14:textId="77777777" w:rsidTr="00A540B6">
        <w:trPr>
          <w:cantSplit/>
          <w:trHeight w:val="20"/>
        </w:trPr>
        <w:tc>
          <w:tcPr>
            <w:tcW w:w="1151" w:type="pct"/>
            <w:shd w:val="clear" w:color="auto" w:fill="auto"/>
            <w:vAlign w:val="center"/>
            <w:hideMark/>
          </w:tcPr>
          <w:p w14:paraId="41ED1F96"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Организация серийного производства хомутов для сборки спортивного и игрового оборудования, ООО «ИЛЗ», Ибресинский район</w:t>
            </w:r>
          </w:p>
        </w:tc>
        <w:tc>
          <w:tcPr>
            <w:tcW w:w="620" w:type="pct"/>
            <w:shd w:val="clear" w:color="auto" w:fill="auto"/>
            <w:vAlign w:val="center"/>
            <w:hideMark/>
          </w:tcPr>
          <w:p w14:paraId="40E18DD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Металлургия и металлообработка</w:t>
            </w:r>
          </w:p>
        </w:tc>
        <w:tc>
          <w:tcPr>
            <w:tcW w:w="322" w:type="pct"/>
            <w:shd w:val="clear" w:color="auto" w:fill="auto"/>
            <w:vAlign w:val="center"/>
            <w:hideMark/>
          </w:tcPr>
          <w:p w14:paraId="280A59F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2020-2025</w:t>
            </w:r>
          </w:p>
        </w:tc>
        <w:tc>
          <w:tcPr>
            <w:tcW w:w="2344" w:type="pct"/>
            <w:shd w:val="clear" w:color="auto" w:fill="auto"/>
            <w:vAlign w:val="center"/>
            <w:hideMark/>
          </w:tcPr>
          <w:p w14:paraId="302A978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Разработка и изготовление оснастки для организации серийного производства изделия «хомут 76х34» и «хомут 89х34» из алюминия методом литья под давлением.</w:t>
            </w:r>
          </w:p>
        </w:tc>
        <w:tc>
          <w:tcPr>
            <w:tcW w:w="563" w:type="pct"/>
            <w:shd w:val="clear" w:color="auto" w:fill="auto"/>
            <w:noWrap/>
            <w:vAlign w:val="center"/>
            <w:hideMark/>
          </w:tcPr>
          <w:p w14:paraId="6D02CE8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0,3</w:t>
            </w:r>
          </w:p>
        </w:tc>
      </w:tr>
      <w:tr w:rsidR="00A540B6" w:rsidRPr="00FF5F2E" w14:paraId="46CEE3EB" w14:textId="77777777" w:rsidTr="00A540B6">
        <w:trPr>
          <w:cantSplit/>
          <w:trHeight w:val="20"/>
        </w:trPr>
        <w:tc>
          <w:tcPr>
            <w:tcW w:w="1151" w:type="pct"/>
            <w:shd w:val="clear" w:color="auto" w:fill="auto"/>
            <w:vAlign w:val="center"/>
            <w:hideMark/>
          </w:tcPr>
          <w:p w14:paraId="1F62499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Реконструкция здания, строительство очистных сооружений, ООО «Новочурашевский молочный завод», Ибресинский район</w:t>
            </w:r>
          </w:p>
        </w:tc>
        <w:tc>
          <w:tcPr>
            <w:tcW w:w="620" w:type="pct"/>
            <w:shd w:val="clear" w:color="auto" w:fill="auto"/>
            <w:vAlign w:val="center"/>
            <w:hideMark/>
          </w:tcPr>
          <w:p w14:paraId="18AD8BE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Пищевая промышленность</w:t>
            </w:r>
          </w:p>
        </w:tc>
        <w:tc>
          <w:tcPr>
            <w:tcW w:w="322" w:type="pct"/>
            <w:shd w:val="clear" w:color="auto" w:fill="auto"/>
            <w:vAlign w:val="center"/>
            <w:hideMark/>
          </w:tcPr>
          <w:p w14:paraId="54DE092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2020-2023</w:t>
            </w:r>
          </w:p>
        </w:tc>
        <w:tc>
          <w:tcPr>
            <w:tcW w:w="2344" w:type="pct"/>
            <w:shd w:val="clear" w:color="auto" w:fill="auto"/>
            <w:vAlign w:val="center"/>
            <w:hideMark/>
          </w:tcPr>
          <w:p w14:paraId="6511A88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реконструкция здания, строительство очистных сооружений, производство цельного молока и творог и производство сыра</w:t>
            </w:r>
          </w:p>
        </w:tc>
        <w:tc>
          <w:tcPr>
            <w:tcW w:w="563" w:type="pct"/>
            <w:shd w:val="clear" w:color="auto" w:fill="auto"/>
            <w:noWrap/>
            <w:vAlign w:val="center"/>
            <w:hideMark/>
          </w:tcPr>
          <w:p w14:paraId="717C40CD"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400</w:t>
            </w:r>
          </w:p>
        </w:tc>
      </w:tr>
      <w:tr w:rsidR="00A540B6" w:rsidRPr="00FF5F2E" w14:paraId="314F7C2B" w14:textId="77777777" w:rsidTr="00A540B6">
        <w:trPr>
          <w:cantSplit/>
          <w:trHeight w:val="20"/>
        </w:trPr>
        <w:tc>
          <w:tcPr>
            <w:tcW w:w="1151" w:type="pct"/>
            <w:shd w:val="clear" w:color="auto" w:fill="auto"/>
            <w:vAlign w:val="center"/>
            <w:hideMark/>
          </w:tcPr>
          <w:p w14:paraId="0A0A9A7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Реконструкция и капитальный ремонт. Приобретение оборудования, специальных мобильных автолавок, Ибресинское райпо Чувашпотребсоюза, Ибресинский район</w:t>
            </w:r>
          </w:p>
        </w:tc>
        <w:tc>
          <w:tcPr>
            <w:tcW w:w="620" w:type="pct"/>
            <w:shd w:val="clear" w:color="auto" w:fill="auto"/>
            <w:vAlign w:val="center"/>
            <w:hideMark/>
          </w:tcPr>
          <w:p w14:paraId="53D5B1B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Торговля и услуги</w:t>
            </w:r>
          </w:p>
        </w:tc>
        <w:tc>
          <w:tcPr>
            <w:tcW w:w="322" w:type="pct"/>
            <w:shd w:val="clear" w:color="auto" w:fill="auto"/>
            <w:vAlign w:val="center"/>
            <w:hideMark/>
          </w:tcPr>
          <w:p w14:paraId="48104A9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2020-2025</w:t>
            </w:r>
          </w:p>
        </w:tc>
        <w:tc>
          <w:tcPr>
            <w:tcW w:w="2344" w:type="pct"/>
            <w:shd w:val="clear" w:color="auto" w:fill="auto"/>
            <w:vAlign w:val="center"/>
            <w:hideMark/>
          </w:tcPr>
          <w:p w14:paraId="340A862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Реконструкция и капитальный ремонт предприятий торговли, общественного питания и производственных предприятий. Приобретение оборудований для предприятий торговли, общественного питания и производственных предприятий. Приобретение специальных мобильных автолавок и специализированного автотранспорта для производственных предприятий.</w:t>
            </w:r>
          </w:p>
        </w:tc>
        <w:tc>
          <w:tcPr>
            <w:tcW w:w="563" w:type="pct"/>
            <w:shd w:val="clear" w:color="auto" w:fill="auto"/>
            <w:noWrap/>
            <w:vAlign w:val="center"/>
            <w:hideMark/>
          </w:tcPr>
          <w:p w14:paraId="12C882D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9,9</w:t>
            </w:r>
          </w:p>
        </w:tc>
      </w:tr>
      <w:tr w:rsidR="00A540B6" w:rsidRPr="00FF5F2E" w14:paraId="4F53A691" w14:textId="77777777" w:rsidTr="00A540B6">
        <w:trPr>
          <w:cantSplit/>
          <w:trHeight w:val="20"/>
        </w:trPr>
        <w:tc>
          <w:tcPr>
            <w:tcW w:w="1151" w:type="pct"/>
            <w:shd w:val="clear" w:color="auto" w:fill="auto"/>
            <w:vAlign w:val="center"/>
            <w:hideMark/>
          </w:tcPr>
          <w:p w14:paraId="515B5B3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Строительство современного хранилища картофеля и овощей и их предпродажной подготовки в Республике Чувашия мощностью 10 тыс. тонн, ООО «Натуральные Продукты Поволжья», Ибресинский район</w:t>
            </w:r>
          </w:p>
        </w:tc>
        <w:tc>
          <w:tcPr>
            <w:tcW w:w="620" w:type="pct"/>
            <w:shd w:val="clear" w:color="auto" w:fill="auto"/>
            <w:vAlign w:val="center"/>
            <w:hideMark/>
          </w:tcPr>
          <w:p w14:paraId="38C6D513"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Транспортировка и хранение</w:t>
            </w:r>
          </w:p>
        </w:tc>
        <w:tc>
          <w:tcPr>
            <w:tcW w:w="322" w:type="pct"/>
            <w:shd w:val="clear" w:color="auto" w:fill="auto"/>
            <w:vAlign w:val="center"/>
            <w:hideMark/>
          </w:tcPr>
          <w:p w14:paraId="3EE9050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2020-2023</w:t>
            </w:r>
          </w:p>
        </w:tc>
        <w:tc>
          <w:tcPr>
            <w:tcW w:w="2344" w:type="pct"/>
            <w:shd w:val="clear" w:color="auto" w:fill="auto"/>
            <w:vAlign w:val="center"/>
            <w:hideMark/>
          </w:tcPr>
          <w:p w14:paraId="0C73CB0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Строительство современного хранилища картофеля и овощей и их предпродажной подготовки</w:t>
            </w:r>
          </w:p>
        </w:tc>
        <w:tc>
          <w:tcPr>
            <w:tcW w:w="563" w:type="pct"/>
            <w:shd w:val="clear" w:color="auto" w:fill="auto"/>
            <w:noWrap/>
            <w:vAlign w:val="center"/>
            <w:hideMark/>
          </w:tcPr>
          <w:p w14:paraId="5141407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383</w:t>
            </w:r>
          </w:p>
        </w:tc>
      </w:tr>
      <w:tr w:rsidR="00A540B6" w:rsidRPr="00FF5F2E" w14:paraId="4CC07774" w14:textId="77777777" w:rsidTr="00A540B6">
        <w:trPr>
          <w:cantSplit/>
          <w:trHeight w:val="20"/>
        </w:trPr>
        <w:tc>
          <w:tcPr>
            <w:tcW w:w="1151" w:type="pct"/>
            <w:shd w:val="clear" w:color="auto" w:fill="auto"/>
            <w:vAlign w:val="center"/>
            <w:hideMark/>
          </w:tcPr>
          <w:p w14:paraId="5729FA7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Техническое обновление, приобретение с/х техники, ООО "Агрофирма "Пионер", Ибресинский район</w:t>
            </w:r>
          </w:p>
        </w:tc>
        <w:tc>
          <w:tcPr>
            <w:tcW w:w="620" w:type="pct"/>
            <w:shd w:val="clear" w:color="auto" w:fill="auto"/>
            <w:vAlign w:val="center"/>
            <w:hideMark/>
          </w:tcPr>
          <w:p w14:paraId="007B8A3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Сельское хозяйство</w:t>
            </w:r>
          </w:p>
        </w:tc>
        <w:tc>
          <w:tcPr>
            <w:tcW w:w="322" w:type="pct"/>
            <w:shd w:val="clear" w:color="auto" w:fill="auto"/>
            <w:vAlign w:val="center"/>
            <w:hideMark/>
          </w:tcPr>
          <w:p w14:paraId="1E733787"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2020-2022</w:t>
            </w:r>
          </w:p>
        </w:tc>
        <w:tc>
          <w:tcPr>
            <w:tcW w:w="2344" w:type="pct"/>
            <w:shd w:val="clear" w:color="auto" w:fill="auto"/>
            <w:vAlign w:val="center"/>
            <w:hideMark/>
          </w:tcPr>
          <w:p w14:paraId="4526091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Наращивание объема производства молока до 1,6 тыс. т</w:t>
            </w:r>
          </w:p>
        </w:tc>
        <w:tc>
          <w:tcPr>
            <w:tcW w:w="563" w:type="pct"/>
            <w:shd w:val="clear" w:color="auto" w:fill="auto"/>
            <w:noWrap/>
            <w:vAlign w:val="center"/>
            <w:hideMark/>
          </w:tcPr>
          <w:p w14:paraId="5F369A0B"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50</w:t>
            </w:r>
          </w:p>
        </w:tc>
      </w:tr>
    </w:tbl>
    <w:p w14:paraId="0A272DBB" w14:textId="2566A3F4" w:rsidR="00384B5B" w:rsidRPr="0026464E" w:rsidRDefault="00384B5B" w:rsidP="00A540B6">
      <w:pPr>
        <w:spacing w:after="0" w:line="240" w:lineRule="auto"/>
        <w:jc w:val="right"/>
        <w:rPr>
          <w:sz w:val="28"/>
          <w:szCs w:val="28"/>
        </w:rPr>
      </w:pPr>
      <w:r w:rsidRPr="0026464E">
        <w:rPr>
          <w:sz w:val="28"/>
          <w:szCs w:val="28"/>
        </w:rPr>
        <w:t>Таблица</w:t>
      </w:r>
      <w:r w:rsidR="00BF30B3">
        <w:rPr>
          <w:sz w:val="28"/>
          <w:szCs w:val="28"/>
        </w:rPr>
        <w:t xml:space="preserve"> 16</w:t>
      </w:r>
    </w:p>
    <w:p w14:paraId="1C121842" w14:textId="019C23FE" w:rsidR="00384B5B" w:rsidRDefault="00384B5B" w:rsidP="00A540B6">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A540B6" w:rsidRPr="00A540B6" w14:paraId="2D9C34C4" w14:textId="77777777" w:rsidTr="00A540B6">
        <w:trPr>
          <w:cantSplit/>
          <w:trHeight w:val="20"/>
          <w:tblHeader/>
        </w:trPr>
        <w:tc>
          <w:tcPr>
            <w:tcW w:w="2265" w:type="pct"/>
            <w:shd w:val="clear" w:color="auto" w:fill="auto"/>
          </w:tcPr>
          <w:p w14:paraId="76B11143" w14:textId="3C137588" w:rsidR="00A540B6" w:rsidRPr="00FF5F2E" w:rsidRDefault="00A540B6" w:rsidP="00A540B6">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01F029C2" w14:textId="5190C0BD"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757EB909" w14:textId="393F06CD"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198D8C01" w14:textId="41F4AEC7"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6640C4F9" w14:textId="62E1ECFF"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5DD170A7" w14:textId="104DD146"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46DB9B99" w14:textId="14622DB8"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71ED09C1" w14:textId="1580A3AB" w:rsidR="00A540B6" w:rsidRPr="00FF5F2E" w:rsidRDefault="00A540B6" w:rsidP="00A540B6">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A540B6" w:rsidRPr="00A540B6" w14:paraId="498EBE91" w14:textId="77777777" w:rsidTr="00A540B6">
        <w:trPr>
          <w:cantSplit/>
          <w:trHeight w:val="20"/>
        </w:trPr>
        <w:tc>
          <w:tcPr>
            <w:tcW w:w="2265" w:type="pct"/>
            <w:shd w:val="clear" w:color="auto" w:fill="auto"/>
            <w:hideMark/>
          </w:tcPr>
          <w:p w14:paraId="74C46259" w14:textId="2063FA9F" w:rsidR="00A540B6" w:rsidRPr="00FF5F2E" w:rsidRDefault="00424D7E" w:rsidP="00A540B6">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2CFDF1B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385,75</w:t>
            </w:r>
          </w:p>
        </w:tc>
        <w:tc>
          <w:tcPr>
            <w:tcW w:w="385" w:type="pct"/>
            <w:shd w:val="clear" w:color="auto" w:fill="auto"/>
            <w:hideMark/>
          </w:tcPr>
          <w:p w14:paraId="252F8773"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129,20</w:t>
            </w:r>
          </w:p>
        </w:tc>
        <w:tc>
          <w:tcPr>
            <w:tcW w:w="385" w:type="pct"/>
            <w:shd w:val="clear" w:color="auto" w:fill="auto"/>
            <w:hideMark/>
          </w:tcPr>
          <w:p w14:paraId="2B6C0B9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151,85</w:t>
            </w:r>
          </w:p>
        </w:tc>
        <w:tc>
          <w:tcPr>
            <w:tcW w:w="385" w:type="pct"/>
            <w:shd w:val="clear" w:color="auto" w:fill="auto"/>
            <w:hideMark/>
          </w:tcPr>
          <w:p w14:paraId="6B04636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124,90</w:t>
            </w:r>
          </w:p>
        </w:tc>
        <w:tc>
          <w:tcPr>
            <w:tcW w:w="385" w:type="pct"/>
            <w:shd w:val="clear" w:color="auto" w:fill="auto"/>
            <w:hideMark/>
          </w:tcPr>
          <w:p w14:paraId="226693A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543B45B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00EE1B0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791,70</w:t>
            </w:r>
          </w:p>
        </w:tc>
      </w:tr>
      <w:tr w:rsidR="00A540B6" w:rsidRPr="00A540B6" w14:paraId="03508BE8" w14:textId="77777777" w:rsidTr="00A540B6">
        <w:trPr>
          <w:cantSplit/>
          <w:trHeight w:val="20"/>
        </w:trPr>
        <w:tc>
          <w:tcPr>
            <w:tcW w:w="2265" w:type="pct"/>
            <w:shd w:val="clear" w:color="auto" w:fill="auto"/>
            <w:hideMark/>
          </w:tcPr>
          <w:p w14:paraId="0431AC47"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сельхозтехники и племенного скота, ОАО «Рассвет», Ибресинский район</w:t>
            </w:r>
          </w:p>
        </w:tc>
        <w:tc>
          <w:tcPr>
            <w:tcW w:w="385" w:type="pct"/>
            <w:shd w:val="clear" w:color="auto" w:fill="auto"/>
            <w:hideMark/>
          </w:tcPr>
          <w:p w14:paraId="00AAD87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4,00</w:t>
            </w:r>
          </w:p>
        </w:tc>
        <w:tc>
          <w:tcPr>
            <w:tcW w:w="385" w:type="pct"/>
            <w:shd w:val="clear" w:color="auto" w:fill="auto"/>
            <w:hideMark/>
          </w:tcPr>
          <w:p w14:paraId="353E26D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4,00</w:t>
            </w:r>
          </w:p>
        </w:tc>
        <w:tc>
          <w:tcPr>
            <w:tcW w:w="385" w:type="pct"/>
            <w:shd w:val="clear" w:color="auto" w:fill="auto"/>
            <w:hideMark/>
          </w:tcPr>
          <w:p w14:paraId="2C63E98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4,50</w:t>
            </w:r>
          </w:p>
        </w:tc>
        <w:tc>
          <w:tcPr>
            <w:tcW w:w="385" w:type="pct"/>
            <w:shd w:val="clear" w:color="auto" w:fill="auto"/>
            <w:hideMark/>
          </w:tcPr>
          <w:p w14:paraId="1001ED7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34FED5A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2F56BEA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2DDC9BC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12,50</w:t>
            </w:r>
          </w:p>
        </w:tc>
      </w:tr>
      <w:tr w:rsidR="00A540B6" w:rsidRPr="00A540B6" w14:paraId="324665C3" w14:textId="77777777" w:rsidTr="00A540B6">
        <w:trPr>
          <w:cantSplit/>
          <w:trHeight w:val="20"/>
        </w:trPr>
        <w:tc>
          <w:tcPr>
            <w:tcW w:w="2265" w:type="pct"/>
            <w:shd w:val="clear" w:color="auto" w:fill="auto"/>
            <w:hideMark/>
          </w:tcPr>
          <w:p w14:paraId="4413E90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Закупка сельхозтехники и реконструкция автомобильной дороги, Колхоз «Красный партизан», Ибресинский район</w:t>
            </w:r>
          </w:p>
        </w:tc>
        <w:tc>
          <w:tcPr>
            <w:tcW w:w="385" w:type="pct"/>
            <w:shd w:val="clear" w:color="auto" w:fill="auto"/>
            <w:hideMark/>
          </w:tcPr>
          <w:p w14:paraId="4ADEC9E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6,50</w:t>
            </w:r>
          </w:p>
        </w:tc>
        <w:tc>
          <w:tcPr>
            <w:tcW w:w="385" w:type="pct"/>
            <w:shd w:val="clear" w:color="auto" w:fill="auto"/>
            <w:hideMark/>
          </w:tcPr>
          <w:p w14:paraId="5FF3B53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10,00</w:t>
            </w:r>
          </w:p>
        </w:tc>
        <w:tc>
          <w:tcPr>
            <w:tcW w:w="385" w:type="pct"/>
            <w:shd w:val="clear" w:color="auto" w:fill="auto"/>
            <w:hideMark/>
          </w:tcPr>
          <w:p w14:paraId="237C288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10,00</w:t>
            </w:r>
          </w:p>
        </w:tc>
        <w:tc>
          <w:tcPr>
            <w:tcW w:w="385" w:type="pct"/>
            <w:shd w:val="clear" w:color="auto" w:fill="auto"/>
            <w:hideMark/>
          </w:tcPr>
          <w:p w14:paraId="6D2C385B"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10,00</w:t>
            </w:r>
          </w:p>
        </w:tc>
        <w:tc>
          <w:tcPr>
            <w:tcW w:w="385" w:type="pct"/>
            <w:shd w:val="clear" w:color="auto" w:fill="auto"/>
            <w:hideMark/>
          </w:tcPr>
          <w:p w14:paraId="547AEF6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0B3FDF86"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2C6ED0A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36,50</w:t>
            </w:r>
          </w:p>
        </w:tc>
      </w:tr>
      <w:tr w:rsidR="00A540B6" w:rsidRPr="00A540B6" w14:paraId="264FF7B1" w14:textId="77777777" w:rsidTr="00A540B6">
        <w:trPr>
          <w:cantSplit/>
          <w:trHeight w:val="20"/>
        </w:trPr>
        <w:tc>
          <w:tcPr>
            <w:tcW w:w="2265" w:type="pct"/>
            <w:shd w:val="clear" w:color="auto" w:fill="auto"/>
            <w:hideMark/>
          </w:tcPr>
          <w:p w14:paraId="51BAC94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Капитальный ремонт МТФ на 238 голов в с. Климово, ООО "Агрофирма "Пионер", Ибресинский район</w:t>
            </w:r>
          </w:p>
        </w:tc>
        <w:tc>
          <w:tcPr>
            <w:tcW w:w="385" w:type="pct"/>
            <w:shd w:val="clear" w:color="auto" w:fill="auto"/>
            <w:hideMark/>
          </w:tcPr>
          <w:p w14:paraId="05C9523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44,50</w:t>
            </w:r>
          </w:p>
        </w:tc>
        <w:tc>
          <w:tcPr>
            <w:tcW w:w="385" w:type="pct"/>
            <w:shd w:val="clear" w:color="auto" w:fill="auto"/>
            <w:hideMark/>
          </w:tcPr>
          <w:p w14:paraId="1762AC4B"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35,00</w:t>
            </w:r>
          </w:p>
        </w:tc>
        <w:tc>
          <w:tcPr>
            <w:tcW w:w="385" w:type="pct"/>
            <w:shd w:val="clear" w:color="auto" w:fill="auto"/>
            <w:hideMark/>
          </w:tcPr>
          <w:p w14:paraId="3F787D3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0C682A6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13307F1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4687CFD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633C95E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79,50</w:t>
            </w:r>
          </w:p>
        </w:tc>
      </w:tr>
      <w:tr w:rsidR="00A540B6" w:rsidRPr="00A540B6" w14:paraId="725A19BF" w14:textId="77777777" w:rsidTr="00A540B6">
        <w:trPr>
          <w:cantSplit/>
          <w:trHeight w:val="20"/>
        </w:trPr>
        <w:tc>
          <w:tcPr>
            <w:tcW w:w="2265" w:type="pct"/>
            <w:shd w:val="clear" w:color="auto" w:fill="auto"/>
            <w:hideMark/>
          </w:tcPr>
          <w:p w14:paraId="64DE184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Организация серийного производства хомутов для сборки спортивного и игрового оборудования, ООО «ИЛЗ», Ибресинский район</w:t>
            </w:r>
          </w:p>
        </w:tc>
        <w:tc>
          <w:tcPr>
            <w:tcW w:w="385" w:type="pct"/>
            <w:shd w:val="clear" w:color="auto" w:fill="auto"/>
            <w:hideMark/>
          </w:tcPr>
          <w:p w14:paraId="3756CAA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17A9B84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,30</w:t>
            </w:r>
          </w:p>
        </w:tc>
        <w:tc>
          <w:tcPr>
            <w:tcW w:w="385" w:type="pct"/>
            <w:shd w:val="clear" w:color="auto" w:fill="auto"/>
            <w:hideMark/>
          </w:tcPr>
          <w:p w14:paraId="650FFB9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3133FB1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323396E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003068E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5C34D84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,30</w:t>
            </w:r>
          </w:p>
        </w:tc>
      </w:tr>
      <w:tr w:rsidR="00A540B6" w:rsidRPr="00A540B6" w14:paraId="10DCCB1D" w14:textId="77777777" w:rsidTr="00A540B6">
        <w:trPr>
          <w:cantSplit/>
          <w:trHeight w:val="20"/>
        </w:trPr>
        <w:tc>
          <w:tcPr>
            <w:tcW w:w="2265" w:type="pct"/>
            <w:shd w:val="clear" w:color="auto" w:fill="auto"/>
            <w:hideMark/>
          </w:tcPr>
          <w:p w14:paraId="059AA994"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Реконструкция здания, строительство очистных сооружений, ООО «Новочурашевский молочный завод», Ибресинский район</w:t>
            </w:r>
          </w:p>
        </w:tc>
        <w:tc>
          <w:tcPr>
            <w:tcW w:w="385" w:type="pct"/>
            <w:shd w:val="clear" w:color="auto" w:fill="auto"/>
            <w:hideMark/>
          </w:tcPr>
          <w:p w14:paraId="1968498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220,00</w:t>
            </w:r>
          </w:p>
        </w:tc>
        <w:tc>
          <w:tcPr>
            <w:tcW w:w="385" w:type="pct"/>
            <w:shd w:val="clear" w:color="auto" w:fill="auto"/>
            <w:hideMark/>
          </w:tcPr>
          <w:p w14:paraId="50DA0481"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56EBACB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2A4ED3B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2D1D9D8D"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6432044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6DDB4B1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220,00</w:t>
            </w:r>
          </w:p>
        </w:tc>
      </w:tr>
      <w:tr w:rsidR="00A540B6" w:rsidRPr="00A540B6" w14:paraId="057193DC" w14:textId="77777777" w:rsidTr="00A540B6">
        <w:trPr>
          <w:cantSplit/>
          <w:trHeight w:val="20"/>
        </w:trPr>
        <w:tc>
          <w:tcPr>
            <w:tcW w:w="2265" w:type="pct"/>
            <w:shd w:val="clear" w:color="auto" w:fill="auto"/>
            <w:hideMark/>
          </w:tcPr>
          <w:p w14:paraId="0168C086"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lastRenderedPageBreak/>
              <w:t>Реконструкция и капитальный ремонт. Приобретение оборудования, специальных мобильных автолавок, Ибресинское райпо Чувашпотребсоюза, Ибресинский район</w:t>
            </w:r>
          </w:p>
        </w:tc>
        <w:tc>
          <w:tcPr>
            <w:tcW w:w="385" w:type="pct"/>
            <w:shd w:val="clear" w:color="auto" w:fill="auto"/>
            <w:hideMark/>
          </w:tcPr>
          <w:p w14:paraId="2AAE95D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3,30</w:t>
            </w:r>
          </w:p>
        </w:tc>
        <w:tc>
          <w:tcPr>
            <w:tcW w:w="385" w:type="pct"/>
            <w:shd w:val="clear" w:color="auto" w:fill="auto"/>
            <w:hideMark/>
          </w:tcPr>
          <w:p w14:paraId="06B8408B"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3,30</w:t>
            </w:r>
          </w:p>
        </w:tc>
        <w:tc>
          <w:tcPr>
            <w:tcW w:w="385" w:type="pct"/>
            <w:shd w:val="clear" w:color="auto" w:fill="auto"/>
            <w:hideMark/>
          </w:tcPr>
          <w:p w14:paraId="6590B9C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3,30</w:t>
            </w:r>
          </w:p>
        </w:tc>
        <w:tc>
          <w:tcPr>
            <w:tcW w:w="385" w:type="pct"/>
            <w:shd w:val="clear" w:color="auto" w:fill="auto"/>
            <w:hideMark/>
          </w:tcPr>
          <w:p w14:paraId="7C33B5A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66CC022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3B7ABCFA"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6EB0888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9,90</w:t>
            </w:r>
          </w:p>
        </w:tc>
      </w:tr>
      <w:tr w:rsidR="00A540B6" w:rsidRPr="00A540B6" w14:paraId="2288564D" w14:textId="77777777" w:rsidTr="00A540B6">
        <w:trPr>
          <w:cantSplit/>
          <w:trHeight w:val="20"/>
        </w:trPr>
        <w:tc>
          <w:tcPr>
            <w:tcW w:w="2265" w:type="pct"/>
            <w:shd w:val="clear" w:color="auto" w:fill="auto"/>
            <w:hideMark/>
          </w:tcPr>
          <w:p w14:paraId="71420E0D"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Строительство современного хранилища картофеля и овощей и их предпродажной подготовки в Республике Чувашия мощностью 10 тыс. тонн, ООО «Натуральные Продукты Поволжья», Ибресинский район</w:t>
            </w:r>
          </w:p>
        </w:tc>
        <w:tc>
          <w:tcPr>
            <w:tcW w:w="385" w:type="pct"/>
            <w:shd w:val="clear" w:color="auto" w:fill="auto"/>
            <w:hideMark/>
          </w:tcPr>
          <w:p w14:paraId="0E21EC3B"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57,45</w:t>
            </w:r>
          </w:p>
        </w:tc>
        <w:tc>
          <w:tcPr>
            <w:tcW w:w="385" w:type="pct"/>
            <w:shd w:val="clear" w:color="auto" w:fill="auto"/>
            <w:hideMark/>
          </w:tcPr>
          <w:p w14:paraId="46704F4D"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76,60</w:t>
            </w:r>
          </w:p>
        </w:tc>
        <w:tc>
          <w:tcPr>
            <w:tcW w:w="385" w:type="pct"/>
            <w:shd w:val="clear" w:color="auto" w:fill="auto"/>
            <w:hideMark/>
          </w:tcPr>
          <w:p w14:paraId="5D9F1BD5"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134,05</w:t>
            </w:r>
          </w:p>
        </w:tc>
        <w:tc>
          <w:tcPr>
            <w:tcW w:w="385" w:type="pct"/>
            <w:shd w:val="clear" w:color="auto" w:fill="auto"/>
            <w:hideMark/>
          </w:tcPr>
          <w:p w14:paraId="3BFB929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114,90</w:t>
            </w:r>
          </w:p>
        </w:tc>
        <w:tc>
          <w:tcPr>
            <w:tcW w:w="385" w:type="pct"/>
            <w:shd w:val="clear" w:color="auto" w:fill="auto"/>
            <w:hideMark/>
          </w:tcPr>
          <w:p w14:paraId="3D32BCD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5E842B3F"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0F7BFC3C"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383,00</w:t>
            </w:r>
          </w:p>
        </w:tc>
      </w:tr>
      <w:tr w:rsidR="00A540B6" w:rsidRPr="00A540B6" w14:paraId="75191C74" w14:textId="77777777" w:rsidTr="00A540B6">
        <w:trPr>
          <w:cantSplit/>
          <w:trHeight w:val="20"/>
        </w:trPr>
        <w:tc>
          <w:tcPr>
            <w:tcW w:w="2265" w:type="pct"/>
            <w:shd w:val="clear" w:color="auto" w:fill="auto"/>
            <w:hideMark/>
          </w:tcPr>
          <w:p w14:paraId="63638CE8"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Техническое обновление, приобретение с/х техники, ООО "Агрофирма "Пионер", Ибресинский район</w:t>
            </w:r>
          </w:p>
        </w:tc>
        <w:tc>
          <w:tcPr>
            <w:tcW w:w="385" w:type="pct"/>
            <w:shd w:val="clear" w:color="auto" w:fill="auto"/>
            <w:hideMark/>
          </w:tcPr>
          <w:p w14:paraId="7D217E5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50,00</w:t>
            </w:r>
          </w:p>
        </w:tc>
        <w:tc>
          <w:tcPr>
            <w:tcW w:w="385" w:type="pct"/>
            <w:shd w:val="clear" w:color="auto" w:fill="auto"/>
            <w:hideMark/>
          </w:tcPr>
          <w:p w14:paraId="08F7C1B2"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23CE7C3E"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4381214D"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4BE76B73"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385" w:type="pct"/>
            <w:shd w:val="clear" w:color="auto" w:fill="auto"/>
            <w:hideMark/>
          </w:tcPr>
          <w:p w14:paraId="08120AE0"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w:t>
            </w:r>
          </w:p>
        </w:tc>
        <w:tc>
          <w:tcPr>
            <w:tcW w:w="424" w:type="pct"/>
            <w:shd w:val="clear" w:color="auto" w:fill="auto"/>
            <w:hideMark/>
          </w:tcPr>
          <w:p w14:paraId="3737DCA9" w14:textId="77777777" w:rsidR="00A540B6" w:rsidRPr="00FF5F2E" w:rsidRDefault="00A540B6" w:rsidP="00A540B6">
            <w:pPr>
              <w:spacing w:after="0" w:line="240" w:lineRule="auto"/>
              <w:rPr>
                <w:rFonts w:eastAsia="Times New Roman"/>
                <w:sz w:val="16"/>
                <w:szCs w:val="16"/>
                <w:lang w:eastAsia="ru-RU"/>
              </w:rPr>
            </w:pPr>
            <w:r w:rsidRPr="00FF5F2E">
              <w:rPr>
                <w:rFonts w:eastAsia="Times New Roman"/>
                <w:sz w:val="16"/>
                <w:szCs w:val="16"/>
                <w:lang w:eastAsia="ru-RU"/>
              </w:rPr>
              <w:t xml:space="preserve">            50,00</w:t>
            </w:r>
          </w:p>
        </w:tc>
      </w:tr>
    </w:tbl>
    <w:p w14:paraId="436327F6" w14:textId="0DF89DFD" w:rsidR="00DF7DA2" w:rsidRDefault="00DF7DA2" w:rsidP="00520546">
      <w:pPr>
        <w:spacing w:after="0" w:line="240" w:lineRule="auto"/>
        <w:rPr>
          <w:sz w:val="28"/>
          <w:szCs w:val="28"/>
        </w:rPr>
        <w:sectPr w:rsidR="00DF7DA2" w:rsidSect="00350973">
          <w:headerReference w:type="default" r:id="rId22"/>
          <w:pgSz w:w="16838" w:h="11906" w:orient="landscape"/>
          <w:pgMar w:top="1701" w:right="1134" w:bottom="850" w:left="1134" w:header="708" w:footer="708" w:gutter="0"/>
          <w:cols w:space="708"/>
          <w:titlePg/>
          <w:docGrid w:linePitch="360"/>
        </w:sectPr>
      </w:pPr>
    </w:p>
    <w:p w14:paraId="1A9D527B" w14:textId="6F62606D" w:rsidR="001E6837" w:rsidRPr="00924B5A" w:rsidRDefault="00EC537E" w:rsidP="00520546">
      <w:pPr>
        <w:pStyle w:val="1"/>
        <w:spacing w:before="0" w:after="0"/>
        <w:jc w:val="center"/>
        <w:rPr>
          <w:rFonts w:ascii="Times New Roman" w:hAnsi="Times New Roman"/>
          <w:bCs w:val="0"/>
          <w:color w:val="2F5496" w:themeColor="accent1" w:themeShade="BF"/>
          <w:sz w:val="28"/>
          <w:szCs w:val="28"/>
        </w:rPr>
      </w:pPr>
      <w:bookmarkStart w:id="85" w:name="_Toc47367285"/>
      <w:r w:rsidRPr="00924B5A">
        <w:rPr>
          <w:rFonts w:ascii="Times New Roman" w:hAnsi="Times New Roman"/>
          <w:bCs w:val="0"/>
          <w:color w:val="2F5496" w:themeColor="accent1" w:themeShade="BF"/>
          <w:sz w:val="28"/>
          <w:szCs w:val="28"/>
        </w:rPr>
        <w:lastRenderedPageBreak/>
        <w:t>Канашский муниципальный район</w:t>
      </w:r>
      <w:bookmarkEnd w:id="85"/>
    </w:p>
    <w:p w14:paraId="20720A35" w14:textId="380836E1" w:rsidR="001E6837" w:rsidRPr="001C653D" w:rsidRDefault="001E6837" w:rsidP="00520546">
      <w:pPr>
        <w:spacing w:after="0" w:line="240" w:lineRule="auto"/>
        <w:ind w:firstLine="709"/>
        <w:jc w:val="both"/>
        <w:rPr>
          <w:sz w:val="28"/>
          <w:szCs w:val="28"/>
        </w:rPr>
      </w:pPr>
      <w:r w:rsidRPr="001C653D">
        <w:rPr>
          <w:sz w:val="28"/>
          <w:szCs w:val="28"/>
        </w:rPr>
        <w:t>Канашский район занимает 5,3% территории Чувашской Республики, проживает в нем 2,8% населения республики</w:t>
      </w:r>
      <w:r w:rsidR="00A40CAF" w:rsidRPr="001C653D">
        <w:rPr>
          <w:sz w:val="28"/>
          <w:szCs w:val="28"/>
        </w:rPr>
        <w:t xml:space="preserve"> </w:t>
      </w:r>
      <w:r w:rsidR="00BB554F" w:rsidRPr="001C653D">
        <w:rPr>
          <w:sz w:val="28"/>
          <w:szCs w:val="28"/>
        </w:rPr>
        <w:t>(</w:t>
      </w:r>
      <w:r w:rsidR="00D51056" w:rsidRPr="001C653D">
        <w:rPr>
          <w:sz w:val="28"/>
          <w:szCs w:val="28"/>
        </w:rPr>
        <w:t>33902 человека</w:t>
      </w:r>
      <w:r w:rsidR="00BB554F" w:rsidRPr="001C653D">
        <w:rPr>
          <w:sz w:val="28"/>
          <w:szCs w:val="28"/>
        </w:rPr>
        <w:t>)</w:t>
      </w:r>
      <w:r w:rsidRPr="001C653D">
        <w:rPr>
          <w:sz w:val="28"/>
          <w:szCs w:val="28"/>
        </w:rPr>
        <w:t>. Район расположен в центральной части Чувашской Республики.</w:t>
      </w:r>
      <w:r w:rsidRPr="00213180">
        <w:rPr>
          <w:sz w:val="28"/>
          <w:szCs w:val="28"/>
        </w:rPr>
        <w:t xml:space="preserve"> </w:t>
      </w:r>
      <w:r w:rsidR="00213180" w:rsidRPr="00213180">
        <w:rPr>
          <w:sz w:val="28"/>
          <w:szCs w:val="28"/>
        </w:rPr>
        <w:t>Общая площадь земель в административных границах района по состоянию на 01.01.2019 составляет 98121 га. На 01.01.2019</w:t>
      </w:r>
      <w:r w:rsidR="00597FA0">
        <w:rPr>
          <w:sz w:val="28"/>
          <w:szCs w:val="28"/>
        </w:rPr>
        <w:t xml:space="preserve"> г.</w:t>
      </w:r>
      <w:r w:rsidR="00213180" w:rsidRPr="00213180">
        <w:rPr>
          <w:sz w:val="28"/>
          <w:szCs w:val="28"/>
        </w:rPr>
        <w:t xml:space="preserve"> численность населения - 34528 человек. Район расположен в центральной части Чувашской Республики.</w:t>
      </w:r>
      <w:r w:rsidR="00213180">
        <w:t xml:space="preserve"> </w:t>
      </w:r>
      <w:r w:rsidRPr="001C653D">
        <w:rPr>
          <w:sz w:val="28"/>
          <w:szCs w:val="28"/>
        </w:rPr>
        <w:t>Из полезных ископаемых район располагает запасами глины, строительного песка, есть незначительные запасы торфа.</w:t>
      </w:r>
    </w:p>
    <w:p w14:paraId="78549D0B" w14:textId="79873EC1" w:rsidR="00213180" w:rsidRPr="00213180" w:rsidRDefault="001E6837" w:rsidP="00520546">
      <w:pPr>
        <w:spacing w:after="0" w:line="240" w:lineRule="auto"/>
        <w:ind w:firstLine="709"/>
        <w:jc w:val="both"/>
        <w:rPr>
          <w:sz w:val="28"/>
          <w:szCs w:val="28"/>
        </w:rPr>
      </w:pPr>
      <w:r w:rsidRPr="001C653D">
        <w:rPr>
          <w:sz w:val="28"/>
          <w:szCs w:val="28"/>
        </w:rPr>
        <w:t xml:space="preserve">Основным ресурсом муниципального района являются сельскохозяйственные угодья. На 01.01.2020 </w:t>
      </w:r>
      <w:r w:rsidR="00597FA0">
        <w:rPr>
          <w:sz w:val="28"/>
          <w:szCs w:val="28"/>
        </w:rPr>
        <w:t xml:space="preserve">г. </w:t>
      </w:r>
      <w:r w:rsidRPr="001C653D">
        <w:rPr>
          <w:sz w:val="28"/>
          <w:szCs w:val="28"/>
        </w:rPr>
        <w:t xml:space="preserve">общая площадь земель сельхозназначения составляет 66918 га, в том числе сельхозугодия </w:t>
      </w:r>
      <w:r w:rsidR="00B819B5" w:rsidRPr="001C653D">
        <w:rPr>
          <w:noProof/>
          <w:sz w:val="28"/>
          <w:szCs w:val="28"/>
          <w:lang w:eastAsia="ru-RU"/>
        </w:rPr>
        <w:t>-</w:t>
      </w:r>
      <w:r w:rsidRPr="001C653D">
        <w:rPr>
          <w:sz w:val="28"/>
          <w:szCs w:val="28"/>
        </w:rPr>
        <w:t xml:space="preserve"> 65637 га, пашни </w:t>
      </w:r>
      <w:r w:rsidR="00B819B5" w:rsidRPr="001C653D">
        <w:rPr>
          <w:noProof/>
          <w:sz w:val="28"/>
          <w:szCs w:val="28"/>
          <w:lang w:eastAsia="ru-RU"/>
        </w:rPr>
        <w:t>-</w:t>
      </w:r>
      <w:r w:rsidR="009C3523" w:rsidRPr="001C653D">
        <w:rPr>
          <w:noProof/>
          <w:sz w:val="28"/>
          <w:szCs w:val="28"/>
          <w:lang w:eastAsia="ru-RU"/>
        </w:rPr>
        <w:t xml:space="preserve"> </w:t>
      </w:r>
      <w:r w:rsidRPr="001C653D">
        <w:rPr>
          <w:sz w:val="28"/>
          <w:szCs w:val="28"/>
        </w:rPr>
        <w:t>53246 га, многолетние</w:t>
      </w:r>
      <w:r w:rsidR="00A40CAF" w:rsidRPr="001C653D">
        <w:rPr>
          <w:sz w:val="28"/>
          <w:szCs w:val="28"/>
        </w:rPr>
        <w:t xml:space="preserve"> </w:t>
      </w:r>
      <w:r w:rsidRPr="001C653D">
        <w:rPr>
          <w:sz w:val="28"/>
          <w:szCs w:val="28"/>
        </w:rPr>
        <w:t xml:space="preserve">насаждения </w:t>
      </w:r>
      <w:r w:rsidR="00B819B5" w:rsidRPr="001C653D">
        <w:rPr>
          <w:noProof/>
          <w:sz w:val="28"/>
          <w:szCs w:val="28"/>
          <w:lang w:eastAsia="ru-RU"/>
        </w:rPr>
        <w:t>-</w:t>
      </w:r>
      <w:r w:rsidRPr="001C653D">
        <w:rPr>
          <w:sz w:val="28"/>
          <w:szCs w:val="28"/>
        </w:rPr>
        <w:t xml:space="preserve"> 945 га, сенокосы </w:t>
      </w:r>
      <w:r w:rsidR="00B819B5" w:rsidRPr="001C653D">
        <w:rPr>
          <w:noProof/>
          <w:sz w:val="28"/>
          <w:szCs w:val="28"/>
          <w:lang w:eastAsia="ru-RU"/>
        </w:rPr>
        <w:t>-</w:t>
      </w:r>
      <w:r w:rsidRPr="001C653D">
        <w:rPr>
          <w:sz w:val="28"/>
          <w:szCs w:val="28"/>
        </w:rPr>
        <w:t xml:space="preserve"> 436 га и пастбища </w:t>
      </w:r>
      <w:r w:rsidR="00B819B5" w:rsidRPr="001C653D">
        <w:rPr>
          <w:noProof/>
          <w:sz w:val="28"/>
          <w:szCs w:val="28"/>
          <w:lang w:eastAsia="ru-RU"/>
        </w:rPr>
        <w:t>-</w:t>
      </w:r>
      <w:r w:rsidRPr="001C653D">
        <w:rPr>
          <w:sz w:val="28"/>
          <w:szCs w:val="28"/>
        </w:rPr>
        <w:t>11010 га.</w:t>
      </w:r>
      <w:r w:rsidR="00213180">
        <w:rPr>
          <w:sz w:val="28"/>
          <w:szCs w:val="28"/>
        </w:rPr>
        <w:t xml:space="preserve"> </w:t>
      </w:r>
      <w:r w:rsidR="00213180" w:rsidRPr="00213180">
        <w:rPr>
          <w:sz w:val="28"/>
          <w:szCs w:val="28"/>
        </w:rPr>
        <w:t xml:space="preserve">Так же имеются земли промышленности 88 га, границы которого примыкают к индустриальному парку г. Канаш вошедшего в ТОСЭР, где имеется вся инженерная инфраструктура </w:t>
      </w:r>
      <w:r w:rsidR="00213180" w:rsidRPr="00213180">
        <w:rPr>
          <w:iCs/>
          <w:sz w:val="28"/>
          <w:szCs w:val="28"/>
        </w:rPr>
        <w:t>(электроснабжение – 25 мВт, водоснабжение – 5500 м</w:t>
      </w:r>
      <w:r w:rsidR="00213180" w:rsidRPr="00213180">
        <w:rPr>
          <w:iCs/>
          <w:sz w:val="28"/>
          <w:szCs w:val="28"/>
          <w:vertAlign w:val="superscript"/>
        </w:rPr>
        <w:t>3</w:t>
      </w:r>
      <w:r w:rsidR="00213180" w:rsidRPr="00213180">
        <w:rPr>
          <w:iCs/>
          <w:sz w:val="28"/>
          <w:szCs w:val="28"/>
        </w:rPr>
        <w:t>/сут., водоотведение - 5500 м</w:t>
      </w:r>
      <w:r w:rsidR="00213180" w:rsidRPr="00213180">
        <w:rPr>
          <w:iCs/>
          <w:sz w:val="28"/>
          <w:szCs w:val="28"/>
          <w:vertAlign w:val="superscript"/>
        </w:rPr>
        <w:t>3</w:t>
      </w:r>
      <w:r w:rsidR="00213180" w:rsidRPr="00213180">
        <w:rPr>
          <w:iCs/>
          <w:sz w:val="28"/>
          <w:szCs w:val="28"/>
        </w:rPr>
        <w:t>/сут., газоснабжение – 5500 м</w:t>
      </w:r>
      <w:r w:rsidR="00213180" w:rsidRPr="00213180">
        <w:rPr>
          <w:iCs/>
          <w:sz w:val="28"/>
          <w:szCs w:val="28"/>
          <w:vertAlign w:val="superscript"/>
        </w:rPr>
        <w:t>3</w:t>
      </w:r>
      <w:r w:rsidR="00213180" w:rsidRPr="00213180">
        <w:rPr>
          <w:iCs/>
          <w:sz w:val="28"/>
          <w:szCs w:val="28"/>
        </w:rPr>
        <w:t>/час). В</w:t>
      </w:r>
      <w:r w:rsidR="00213180" w:rsidRPr="00213180">
        <w:rPr>
          <w:sz w:val="28"/>
          <w:szCs w:val="28"/>
        </w:rPr>
        <w:t xml:space="preserve"> Асхвинском сельском поселении имеется земельный участок площадью 112 га – земли сельхозназначения, которые можно использовать под агропарк, примыкает к трассе А151.</w:t>
      </w:r>
    </w:p>
    <w:p w14:paraId="51FE5EB5" w14:textId="11A1D02A" w:rsidR="009C7D01" w:rsidRPr="00213180" w:rsidRDefault="00213180" w:rsidP="00520546">
      <w:pPr>
        <w:spacing w:after="0" w:line="240" w:lineRule="auto"/>
        <w:ind w:firstLine="709"/>
        <w:jc w:val="both"/>
        <w:rPr>
          <w:sz w:val="28"/>
          <w:szCs w:val="28"/>
        </w:rPr>
      </w:pPr>
      <w:r w:rsidRPr="00213180">
        <w:rPr>
          <w:sz w:val="28"/>
          <w:szCs w:val="28"/>
        </w:rPr>
        <w:t xml:space="preserve">На территории Канашского района имеется 10 участков недр месторождений общераспространенных полезных ископаемых. На 3 участка недр получены лицензии на геологическое изучение, разведку и добычу (ИП Якушев (2 участка - песок строительный Байгильдинское м/р и кирпично-черепичное сырье </w:t>
      </w:r>
      <w:r w:rsidRPr="00213180">
        <w:rPr>
          <w:sz w:val="28"/>
          <w:szCs w:val="28"/>
          <w:lang w:val="en-US"/>
        </w:rPr>
        <w:t>II</w:t>
      </w:r>
      <w:r w:rsidRPr="00213180">
        <w:rPr>
          <w:sz w:val="28"/>
          <w:szCs w:val="28"/>
        </w:rPr>
        <w:t xml:space="preserve"> Большебикшихское м/р), ОАО </w:t>
      </w:r>
      <w:r w:rsidR="000452F2">
        <w:rPr>
          <w:sz w:val="28"/>
          <w:szCs w:val="28"/>
        </w:rPr>
        <w:t>«</w:t>
      </w:r>
      <w:r w:rsidRPr="00213180">
        <w:rPr>
          <w:sz w:val="28"/>
          <w:szCs w:val="28"/>
        </w:rPr>
        <w:t>Кирпичный завод Цивильский</w:t>
      </w:r>
      <w:r w:rsidR="000452F2">
        <w:rPr>
          <w:sz w:val="28"/>
          <w:szCs w:val="28"/>
        </w:rPr>
        <w:t>»</w:t>
      </w:r>
      <w:r w:rsidRPr="00213180">
        <w:rPr>
          <w:sz w:val="28"/>
          <w:szCs w:val="28"/>
        </w:rPr>
        <w:t xml:space="preserve"> - (глина и суглинки Калиновское м/р)). Глина по характеристикам подходит в качестве сырья для производства керамической плитки.</w:t>
      </w:r>
    </w:p>
    <w:p w14:paraId="26841C39" w14:textId="05FF303B" w:rsidR="001E6837" w:rsidRPr="001C653D" w:rsidRDefault="001E6837" w:rsidP="00520546">
      <w:pPr>
        <w:spacing w:after="0" w:line="240" w:lineRule="auto"/>
        <w:ind w:firstLine="709"/>
        <w:jc w:val="both"/>
        <w:rPr>
          <w:sz w:val="28"/>
          <w:szCs w:val="28"/>
        </w:rPr>
      </w:pPr>
      <w:r w:rsidRPr="001C653D">
        <w:rPr>
          <w:sz w:val="28"/>
          <w:szCs w:val="28"/>
        </w:rPr>
        <w:t xml:space="preserve">От г. Канаш во все </w:t>
      </w:r>
      <w:r w:rsidR="009C7D01" w:rsidRPr="001C653D">
        <w:rPr>
          <w:sz w:val="28"/>
          <w:szCs w:val="28"/>
        </w:rPr>
        <w:t xml:space="preserve">направления </w:t>
      </w:r>
      <w:r w:rsidRPr="001C653D">
        <w:rPr>
          <w:sz w:val="28"/>
          <w:szCs w:val="28"/>
        </w:rPr>
        <w:t xml:space="preserve">расходятся автомобильные дороги местного значения. Через территорию проходит автотрасса Цивильск </w:t>
      </w:r>
      <w:r w:rsidR="00B819B5" w:rsidRPr="001C653D">
        <w:rPr>
          <w:sz w:val="28"/>
          <w:szCs w:val="28"/>
        </w:rPr>
        <w:t>-</w:t>
      </w:r>
      <w:r w:rsidRPr="001C653D">
        <w:rPr>
          <w:sz w:val="28"/>
          <w:szCs w:val="28"/>
        </w:rPr>
        <w:t xml:space="preserve"> Ульяновск </w:t>
      </w:r>
      <w:r w:rsidR="00B819B5" w:rsidRPr="001C653D">
        <w:rPr>
          <w:sz w:val="28"/>
          <w:szCs w:val="28"/>
        </w:rPr>
        <w:t>-</w:t>
      </w:r>
      <w:r w:rsidRPr="001C653D">
        <w:rPr>
          <w:sz w:val="28"/>
          <w:szCs w:val="28"/>
        </w:rPr>
        <w:t xml:space="preserve"> Сызрань, имеющая важнейшее значение для осуществления пассажирских и грузовых перевозок. Территорию Канашского района пересекают железные дороги </w:t>
      </w:r>
      <w:r w:rsidR="000452F2">
        <w:rPr>
          <w:sz w:val="28"/>
          <w:szCs w:val="28"/>
        </w:rPr>
        <w:t>«</w:t>
      </w:r>
      <w:r w:rsidRPr="001C653D">
        <w:rPr>
          <w:sz w:val="28"/>
          <w:szCs w:val="28"/>
        </w:rPr>
        <w:t>Нижний Новгород</w:t>
      </w:r>
      <w:r w:rsidR="009C7D01" w:rsidRPr="001C653D">
        <w:rPr>
          <w:sz w:val="28"/>
          <w:szCs w:val="28"/>
        </w:rPr>
        <w:t>-</w:t>
      </w:r>
      <w:r w:rsidRPr="001C653D">
        <w:rPr>
          <w:sz w:val="28"/>
          <w:szCs w:val="28"/>
        </w:rPr>
        <w:t>Канаш</w:t>
      </w:r>
      <w:r w:rsidR="009C7D01" w:rsidRPr="001C653D">
        <w:rPr>
          <w:sz w:val="28"/>
          <w:szCs w:val="28"/>
        </w:rPr>
        <w:t>-</w:t>
      </w:r>
      <w:r w:rsidRPr="001C653D">
        <w:rPr>
          <w:sz w:val="28"/>
          <w:szCs w:val="28"/>
        </w:rPr>
        <w:t>Казань</w:t>
      </w:r>
      <w:r w:rsidR="000452F2">
        <w:rPr>
          <w:sz w:val="28"/>
          <w:szCs w:val="28"/>
        </w:rPr>
        <w:t>»</w:t>
      </w:r>
      <w:r w:rsidR="009C7D01" w:rsidRPr="001C653D">
        <w:rPr>
          <w:sz w:val="28"/>
          <w:szCs w:val="28"/>
        </w:rPr>
        <w:t xml:space="preserve">, </w:t>
      </w:r>
      <w:r w:rsidR="000452F2">
        <w:rPr>
          <w:sz w:val="28"/>
          <w:szCs w:val="28"/>
        </w:rPr>
        <w:t>«</w:t>
      </w:r>
      <w:r w:rsidRPr="001C653D">
        <w:rPr>
          <w:sz w:val="28"/>
          <w:szCs w:val="28"/>
        </w:rPr>
        <w:t>Канаш</w:t>
      </w:r>
      <w:r w:rsidR="005C2EC9" w:rsidRPr="001C653D">
        <w:rPr>
          <w:sz w:val="28"/>
          <w:szCs w:val="28"/>
        </w:rPr>
        <w:t>-</w:t>
      </w:r>
      <w:r w:rsidRPr="001C653D">
        <w:rPr>
          <w:sz w:val="28"/>
          <w:szCs w:val="28"/>
        </w:rPr>
        <w:t>Красный Узел</w:t>
      </w:r>
      <w:r w:rsidR="000452F2">
        <w:rPr>
          <w:sz w:val="28"/>
          <w:szCs w:val="28"/>
        </w:rPr>
        <w:t>»</w:t>
      </w:r>
      <w:r w:rsidR="009C7D01" w:rsidRPr="001C653D">
        <w:rPr>
          <w:sz w:val="28"/>
          <w:szCs w:val="28"/>
        </w:rPr>
        <w:t>,</w:t>
      </w:r>
      <w:r w:rsidRPr="001C653D">
        <w:rPr>
          <w:sz w:val="28"/>
          <w:szCs w:val="28"/>
        </w:rPr>
        <w:t xml:space="preserve"> </w:t>
      </w:r>
      <w:r w:rsidR="000452F2">
        <w:rPr>
          <w:sz w:val="28"/>
          <w:szCs w:val="28"/>
        </w:rPr>
        <w:t>«</w:t>
      </w:r>
      <w:r w:rsidRPr="001C653D">
        <w:rPr>
          <w:sz w:val="28"/>
          <w:szCs w:val="28"/>
        </w:rPr>
        <w:t>Канаш</w:t>
      </w:r>
      <w:r w:rsidR="005C2EC9" w:rsidRPr="001C653D">
        <w:rPr>
          <w:sz w:val="28"/>
          <w:szCs w:val="28"/>
        </w:rPr>
        <w:t>-</w:t>
      </w:r>
      <w:r w:rsidRPr="001C653D">
        <w:rPr>
          <w:sz w:val="28"/>
          <w:szCs w:val="28"/>
        </w:rPr>
        <w:t>Чебоксары</w:t>
      </w:r>
      <w:r w:rsidR="000452F2">
        <w:rPr>
          <w:sz w:val="28"/>
          <w:szCs w:val="28"/>
        </w:rPr>
        <w:t>»</w:t>
      </w:r>
      <w:r w:rsidRPr="001C653D">
        <w:rPr>
          <w:sz w:val="28"/>
          <w:szCs w:val="28"/>
        </w:rPr>
        <w:t>.</w:t>
      </w:r>
    </w:p>
    <w:p w14:paraId="353B81B6" w14:textId="76483FFF" w:rsidR="001E6837" w:rsidRPr="001C653D" w:rsidRDefault="001E6837" w:rsidP="00520546">
      <w:pPr>
        <w:spacing w:after="0" w:line="240" w:lineRule="auto"/>
        <w:ind w:firstLine="709"/>
        <w:jc w:val="both"/>
        <w:rPr>
          <w:sz w:val="28"/>
          <w:szCs w:val="28"/>
        </w:rPr>
      </w:pPr>
      <w:r w:rsidRPr="001C653D">
        <w:rPr>
          <w:sz w:val="28"/>
          <w:szCs w:val="28"/>
        </w:rPr>
        <w:t xml:space="preserve">Общая площадь земель в административных границах района по состоянию на </w:t>
      </w:r>
      <w:r w:rsidR="009C7D01" w:rsidRPr="001C653D">
        <w:rPr>
          <w:sz w:val="28"/>
          <w:szCs w:val="28"/>
        </w:rPr>
        <w:t>0</w:t>
      </w:r>
      <w:r w:rsidRPr="001C653D">
        <w:rPr>
          <w:sz w:val="28"/>
          <w:szCs w:val="28"/>
        </w:rPr>
        <w:t>1.01.201</w:t>
      </w:r>
      <w:r w:rsidR="009C7D01" w:rsidRPr="001C653D">
        <w:rPr>
          <w:sz w:val="28"/>
          <w:szCs w:val="28"/>
        </w:rPr>
        <w:t>9</w:t>
      </w:r>
      <w:r w:rsidRPr="001C653D">
        <w:rPr>
          <w:sz w:val="28"/>
          <w:szCs w:val="28"/>
        </w:rPr>
        <w:t xml:space="preserve"> составляет 98121 га. На 01.01.2019 численность населения </w:t>
      </w:r>
      <w:r w:rsidR="00B819B5" w:rsidRPr="001C653D">
        <w:rPr>
          <w:noProof/>
          <w:sz w:val="28"/>
          <w:szCs w:val="28"/>
          <w:lang w:eastAsia="ru-RU"/>
        </w:rPr>
        <w:t>-</w:t>
      </w:r>
      <w:r w:rsidR="009C7D01" w:rsidRPr="001C653D">
        <w:rPr>
          <w:noProof/>
          <w:sz w:val="28"/>
          <w:szCs w:val="28"/>
          <w:lang w:eastAsia="ru-RU"/>
        </w:rPr>
        <w:t xml:space="preserve"> </w:t>
      </w:r>
      <w:r w:rsidRPr="001C653D">
        <w:rPr>
          <w:sz w:val="28"/>
          <w:szCs w:val="28"/>
        </w:rPr>
        <w:t>34528 человек.</w:t>
      </w:r>
    </w:p>
    <w:p w14:paraId="46EBF623" w14:textId="77777777" w:rsidR="001E6837" w:rsidRPr="001C653D" w:rsidRDefault="001E6837" w:rsidP="00520546">
      <w:pPr>
        <w:spacing w:after="0" w:line="240" w:lineRule="auto"/>
        <w:ind w:firstLine="709"/>
        <w:jc w:val="both"/>
        <w:rPr>
          <w:sz w:val="28"/>
          <w:szCs w:val="28"/>
        </w:rPr>
      </w:pPr>
      <w:r w:rsidRPr="001C653D">
        <w:rPr>
          <w:sz w:val="28"/>
          <w:szCs w:val="28"/>
        </w:rPr>
        <w:t>По состоянию на 01.01.2020 на территории муниципального района зарегистрировано 915 организаций всех форм собственности</w:t>
      </w:r>
      <w:r w:rsidR="005C2EC9" w:rsidRPr="001C653D">
        <w:rPr>
          <w:sz w:val="28"/>
          <w:szCs w:val="28"/>
        </w:rPr>
        <w:t>, в</w:t>
      </w:r>
      <w:r w:rsidRPr="001C653D">
        <w:rPr>
          <w:sz w:val="28"/>
          <w:szCs w:val="28"/>
        </w:rPr>
        <w:t xml:space="preserve"> том числе 675 индивидуальных предпринимателей.</w:t>
      </w:r>
    </w:p>
    <w:p w14:paraId="654E8071" w14:textId="5A90E482" w:rsidR="001E6837" w:rsidRPr="001C653D" w:rsidRDefault="001E6837" w:rsidP="00520546">
      <w:pPr>
        <w:spacing w:after="0" w:line="240" w:lineRule="auto"/>
        <w:ind w:firstLine="709"/>
        <w:jc w:val="both"/>
        <w:rPr>
          <w:sz w:val="28"/>
          <w:szCs w:val="28"/>
        </w:rPr>
      </w:pPr>
      <w:r w:rsidRPr="001C653D">
        <w:rPr>
          <w:sz w:val="28"/>
          <w:szCs w:val="28"/>
        </w:rPr>
        <w:t xml:space="preserve">На территории района имеется два средних предприятия: ОАО ППЗ </w:t>
      </w:r>
      <w:r w:rsidR="000452F2">
        <w:rPr>
          <w:sz w:val="28"/>
          <w:szCs w:val="28"/>
        </w:rPr>
        <w:t>«</w:t>
      </w:r>
      <w:r w:rsidRPr="001C653D">
        <w:rPr>
          <w:sz w:val="28"/>
          <w:szCs w:val="28"/>
        </w:rPr>
        <w:t>Канашский</w:t>
      </w:r>
      <w:r w:rsidR="000452F2">
        <w:rPr>
          <w:sz w:val="28"/>
          <w:szCs w:val="28"/>
        </w:rPr>
        <w:t>»</w:t>
      </w:r>
      <w:r w:rsidRPr="001C653D">
        <w:rPr>
          <w:sz w:val="28"/>
          <w:szCs w:val="28"/>
        </w:rPr>
        <w:t xml:space="preserve"> и СХПК им. Кирова. Остальные организации являются малыми.</w:t>
      </w:r>
    </w:p>
    <w:p w14:paraId="0FA26631" w14:textId="77777777" w:rsidR="001E6837" w:rsidRPr="001C653D" w:rsidRDefault="001E6837" w:rsidP="00520546">
      <w:pPr>
        <w:spacing w:after="0" w:line="240" w:lineRule="auto"/>
        <w:ind w:firstLine="709"/>
        <w:jc w:val="both"/>
        <w:rPr>
          <w:sz w:val="28"/>
          <w:szCs w:val="28"/>
        </w:rPr>
      </w:pPr>
      <w:r w:rsidRPr="001C653D">
        <w:rPr>
          <w:sz w:val="28"/>
          <w:szCs w:val="28"/>
        </w:rPr>
        <w:t>Оборот организаций за 2019 год характеризуется ростом</w:t>
      </w:r>
      <w:r w:rsidR="005C2EC9" w:rsidRPr="001C653D">
        <w:rPr>
          <w:sz w:val="28"/>
          <w:szCs w:val="28"/>
        </w:rPr>
        <w:t xml:space="preserve"> на 104,7%</w:t>
      </w:r>
      <w:r w:rsidRPr="001C653D">
        <w:rPr>
          <w:sz w:val="28"/>
          <w:szCs w:val="28"/>
        </w:rPr>
        <w:t xml:space="preserve"> к </w:t>
      </w:r>
      <w:r w:rsidR="005C2EC9" w:rsidRPr="001C653D">
        <w:rPr>
          <w:sz w:val="28"/>
          <w:szCs w:val="28"/>
        </w:rPr>
        <w:t xml:space="preserve">уровню </w:t>
      </w:r>
      <w:r w:rsidRPr="001C653D">
        <w:rPr>
          <w:sz w:val="28"/>
          <w:szCs w:val="28"/>
        </w:rPr>
        <w:t>2018 год</w:t>
      </w:r>
      <w:r w:rsidR="005C2EC9" w:rsidRPr="001C653D">
        <w:rPr>
          <w:sz w:val="28"/>
          <w:szCs w:val="28"/>
        </w:rPr>
        <w:t>а</w:t>
      </w:r>
      <w:r w:rsidRPr="001C653D">
        <w:rPr>
          <w:sz w:val="28"/>
          <w:szCs w:val="28"/>
        </w:rPr>
        <w:t>.</w:t>
      </w:r>
    </w:p>
    <w:p w14:paraId="643711EF" w14:textId="77777777" w:rsidR="001E6837" w:rsidRPr="001C653D" w:rsidRDefault="001E6837" w:rsidP="00520546">
      <w:pPr>
        <w:spacing w:after="0" w:line="240" w:lineRule="auto"/>
        <w:ind w:firstLine="709"/>
        <w:jc w:val="both"/>
        <w:rPr>
          <w:sz w:val="28"/>
          <w:szCs w:val="28"/>
        </w:rPr>
      </w:pPr>
      <w:r w:rsidRPr="001C653D">
        <w:rPr>
          <w:sz w:val="28"/>
          <w:szCs w:val="28"/>
        </w:rPr>
        <w:lastRenderedPageBreak/>
        <w:t>Уборочная площадь зерновых и зернобобовых культур в 2019 году составила 18921 га, собрано зерна в бункерном весе 55,4 тыс. тонн при урожайности 29,3 ц/га.</w:t>
      </w:r>
    </w:p>
    <w:p w14:paraId="2FB7D724" w14:textId="4C4D4755" w:rsidR="001E6837" w:rsidRPr="001C653D" w:rsidRDefault="001E6837" w:rsidP="00520546">
      <w:pPr>
        <w:spacing w:after="0" w:line="240" w:lineRule="auto"/>
        <w:ind w:firstLine="709"/>
        <w:jc w:val="both"/>
        <w:rPr>
          <w:sz w:val="28"/>
          <w:szCs w:val="28"/>
        </w:rPr>
      </w:pPr>
      <w:r w:rsidRPr="001C653D">
        <w:rPr>
          <w:sz w:val="28"/>
          <w:szCs w:val="28"/>
        </w:rPr>
        <w:t>Объем инвестиций в 2019 году в основной капитал за счет всех источников финансирования в 2019 году</w:t>
      </w:r>
      <w:r w:rsidR="005C2EC9" w:rsidRPr="001C653D">
        <w:rPr>
          <w:sz w:val="28"/>
          <w:szCs w:val="28"/>
        </w:rPr>
        <w:t xml:space="preserve"> </w:t>
      </w:r>
      <w:r w:rsidR="00B819B5" w:rsidRPr="001C653D">
        <w:rPr>
          <w:sz w:val="28"/>
          <w:szCs w:val="28"/>
        </w:rPr>
        <w:t>-</w:t>
      </w:r>
      <w:r w:rsidRPr="001C653D">
        <w:rPr>
          <w:sz w:val="28"/>
          <w:szCs w:val="28"/>
        </w:rPr>
        <w:t xml:space="preserve"> 173,0 млн рублей (109</w:t>
      </w:r>
      <w:r w:rsidR="005C2EC9" w:rsidRPr="001C653D">
        <w:rPr>
          <w:sz w:val="28"/>
          <w:szCs w:val="28"/>
        </w:rPr>
        <w:t>,</w:t>
      </w:r>
      <w:r w:rsidRPr="001C653D">
        <w:rPr>
          <w:sz w:val="28"/>
          <w:szCs w:val="28"/>
        </w:rPr>
        <w:t>1%</w:t>
      </w:r>
      <w:r w:rsidR="005C2EC9" w:rsidRPr="001C653D">
        <w:rPr>
          <w:sz w:val="28"/>
          <w:szCs w:val="28"/>
        </w:rPr>
        <w:t xml:space="preserve"> </w:t>
      </w:r>
      <w:r w:rsidRPr="001C653D">
        <w:rPr>
          <w:sz w:val="28"/>
          <w:szCs w:val="28"/>
        </w:rPr>
        <w:t xml:space="preserve">к </w:t>
      </w:r>
      <w:r w:rsidR="005C2EC9" w:rsidRPr="001C653D">
        <w:rPr>
          <w:sz w:val="28"/>
          <w:szCs w:val="28"/>
        </w:rPr>
        <w:t>уровню 2018 г</w:t>
      </w:r>
      <w:r w:rsidR="00B819B5" w:rsidRPr="001C653D">
        <w:rPr>
          <w:sz w:val="28"/>
          <w:szCs w:val="28"/>
        </w:rPr>
        <w:t>ода</w:t>
      </w:r>
      <w:r w:rsidRPr="001C653D">
        <w:rPr>
          <w:sz w:val="28"/>
          <w:szCs w:val="28"/>
        </w:rPr>
        <w:t>).</w:t>
      </w:r>
    </w:p>
    <w:p w14:paraId="3AC54756" w14:textId="5853D7A4" w:rsidR="001E6837" w:rsidRDefault="001E6837" w:rsidP="00520546">
      <w:pPr>
        <w:spacing w:after="0" w:line="240" w:lineRule="auto"/>
        <w:ind w:firstLine="709"/>
        <w:jc w:val="both"/>
        <w:rPr>
          <w:sz w:val="28"/>
          <w:szCs w:val="28"/>
        </w:rPr>
      </w:pPr>
      <w:r w:rsidRPr="001C653D">
        <w:rPr>
          <w:sz w:val="28"/>
          <w:szCs w:val="28"/>
        </w:rPr>
        <w:t xml:space="preserve">Бюджет Канашского района является дотационным. За 2019 год в консолидированный бюджет Канашского района поступило доходов в сумме 903,8 млн рублей (99,7% к плановым назначениям), в том числе налоговые и неналоговые доходы </w:t>
      </w:r>
      <w:r w:rsidR="00B819B5" w:rsidRPr="001C653D">
        <w:rPr>
          <w:sz w:val="28"/>
          <w:szCs w:val="28"/>
        </w:rPr>
        <w:t>-</w:t>
      </w:r>
      <w:r w:rsidRPr="001C653D">
        <w:rPr>
          <w:sz w:val="28"/>
          <w:szCs w:val="28"/>
        </w:rPr>
        <w:t xml:space="preserve"> 137,8 млн рублей (100,9 % к плановым назначениям, 15,2% от общего объема доходов).</w:t>
      </w:r>
      <w:r w:rsidR="005C2EC9" w:rsidRPr="001C653D">
        <w:rPr>
          <w:sz w:val="28"/>
          <w:szCs w:val="28"/>
        </w:rPr>
        <w:t xml:space="preserve"> </w:t>
      </w:r>
      <w:r w:rsidRPr="001C653D">
        <w:rPr>
          <w:sz w:val="28"/>
          <w:szCs w:val="28"/>
        </w:rPr>
        <w:t>Поступление собственных доходов</w:t>
      </w:r>
      <w:r w:rsidR="005C2EC9" w:rsidRPr="001C653D">
        <w:rPr>
          <w:sz w:val="28"/>
          <w:szCs w:val="28"/>
        </w:rPr>
        <w:t xml:space="preserve"> составило 102,5%</w:t>
      </w:r>
      <w:r w:rsidRPr="001C653D">
        <w:rPr>
          <w:sz w:val="28"/>
          <w:szCs w:val="28"/>
        </w:rPr>
        <w:t xml:space="preserve"> к уровню 2018 г</w:t>
      </w:r>
      <w:r w:rsidR="005C2EC9" w:rsidRPr="001C653D">
        <w:rPr>
          <w:sz w:val="28"/>
          <w:szCs w:val="28"/>
        </w:rPr>
        <w:t>ода</w:t>
      </w:r>
      <w:r w:rsidRPr="001C653D">
        <w:rPr>
          <w:sz w:val="28"/>
          <w:szCs w:val="28"/>
        </w:rPr>
        <w:t>.</w:t>
      </w:r>
    </w:p>
    <w:p w14:paraId="0A96C5F8" w14:textId="77777777" w:rsidR="00213180" w:rsidRPr="00213180" w:rsidRDefault="00213180" w:rsidP="00520546">
      <w:pPr>
        <w:spacing w:after="0" w:line="240" w:lineRule="auto"/>
        <w:ind w:firstLine="709"/>
        <w:jc w:val="both"/>
        <w:rPr>
          <w:sz w:val="28"/>
          <w:szCs w:val="28"/>
        </w:rPr>
      </w:pPr>
      <w:r w:rsidRPr="00213180">
        <w:rPr>
          <w:sz w:val="28"/>
          <w:szCs w:val="28"/>
        </w:rPr>
        <w:t xml:space="preserve">На территории Канашского района планируется реализовать 10 инвестиционных проектов. </w:t>
      </w:r>
    </w:p>
    <w:p w14:paraId="55358259" w14:textId="77777777" w:rsidR="00213180" w:rsidRPr="00213180" w:rsidRDefault="00213180" w:rsidP="00520546">
      <w:pPr>
        <w:spacing w:after="0" w:line="240" w:lineRule="auto"/>
        <w:ind w:firstLine="709"/>
        <w:jc w:val="both"/>
        <w:rPr>
          <w:sz w:val="28"/>
          <w:szCs w:val="28"/>
        </w:rPr>
      </w:pPr>
      <w:r w:rsidRPr="00213180">
        <w:rPr>
          <w:sz w:val="28"/>
          <w:szCs w:val="28"/>
        </w:rPr>
        <w:t>Крупные инвестиционные проекты:</w:t>
      </w:r>
    </w:p>
    <w:p w14:paraId="00D68693" w14:textId="62057999" w:rsidR="00213180" w:rsidRPr="00213180" w:rsidRDefault="00213180" w:rsidP="00520546">
      <w:pPr>
        <w:spacing w:after="0" w:line="240" w:lineRule="auto"/>
        <w:ind w:firstLine="709"/>
        <w:jc w:val="both"/>
        <w:rPr>
          <w:sz w:val="28"/>
          <w:szCs w:val="28"/>
        </w:rPr>
      </w:pPr>
      <w:r w:rsidRPr="00213180">
        <w:rPr>
          <w:sz w:val="28"/>
          <w:szCs w:val="28"/>
        </w:rPr>
        <w:t xml:space="preserve">Пилотный инвестиционный проект </w:t>
      </w:r>
      <w:r w:rsidR="000452F2">
        <w:rPr>
          <w:sz w:val="28"/>
          <w:szCs w:val="28"/>
        </w:rPr>
        <w:t>«</w:t>
      </w:r>
      <w:r w:rsidRPr="00213180">
        <w:rPr>
          <w:sz w:val="28"/>
          <w:szCs w:val="28"/>
        </w:rPr>
        <w:t>Биоэкополис</w:t>
      </w:r>
      <w:r w:rsidR="000452F2">
        <w:rPr>
          <w:sz w:val="28"/>
          <w:szCs w:val="28"/>
        </w:rPr>
        <w:t>»</w:t>
      </w:r>
      <w:r w:rsidRPr="00213180">
        <w:rPr>
          <w:sz w:val="28"/>
          <w:szCs w:val="28"/>
        </w:rPr>
        <w:t xml:space="preserve"> - поселение малого масштаба на принципах биоэкополиса (д. Большие Бикшихи Канашского района Чувашской Республики). Необходимая сумма инвестиций для реализации проекта 700 </w:t>
      </w:r>
      <w:r w:rsidR="00597FA0">
        <w:rPr>
          <w:sz w:val="28"/>
          <w:szCs w:val="28"/>
        </w:rPr>
        <w:t>млн</w:t>
      </w:r>
      <w:r w:rsidRPr="00213180">
        <w:rPr>
          <w:sz w:val="28"/>
          <w:szCs w:val="28"/>
        </w:rPr>
        <w:t xml:space="preserve"> рублей.</w:t>
      </w:r>
    </w:p>
    <w:p w14:paraId="40F55AA4" w14:textId="26F1AD25" w:rsidR="00213180" w:rsidRPr="00213180" w:rsidRDefault="00213180" w:rsidP="00520546">
      <w:pPr>
        <w:spacing w:after="0" w:line="240" w:lineRule="auto"/>
        <w:ind w:firstLine="709"/>
        <w:jc w:val="both"/>
        <w:rPr>
          <w:sz w:val="28"/>
          <w:szCs w:val="28"/>
        </w:rPr>
      </w:pPr>
      <w:r w:rsidRPr="00213180">
        <w:rPr>
          <w:sz w:val="28"/>
          <w:szCs w:val="28"/>
        </w:rPr>
        <w:t>Строительство молочного комплекса на 600 голов в сельскохозяйственном производственном кооперативе имени Кирова - 120 млн рублей.</w:t>
      </w:r>
    </w:p>
    <w:p w14:paraId="1FA329FC" w14:textId="476374A4" w:rsidR="00213180" w:rsidRPr="00213180" w:rsidRDefault="00213180" w:rsidP="00520546">
      <w:pPr>
        <w:spacing w:after="0" w:line="240" w:lineRule="auto"/>
        <w:ind w:firstLine="709"/>
        <w:jc w:val="both"/>
        <w:rPr>
          <w:sz w:val="28"/>
          <w:szCs w:val="28"/>
        </w:rPr>
      </w:pPr>
      <w:r w:rsidRPr="00213180">
        <w:rPr>
          <w:sz w:val="28"/>
          <w:szCs w:val="28"/>
        </w:rPr>
        <w:t xml:space="preserve">Строительство корпуса по переработке меда и пчелопродукции в сельскохозяйственном производственном перерабатывающем кооперативе </w:t>
      </w:r>
      <w:r w:rsidR="000452F2">
        <w:rPr>
          <w:sz w:val="28"/>
          <w:szCs w:val="28"/>
        </w:rPr>
        <w:t>«</w:t>
      </w:r>
      <w:r w:rsidRPr="00213180">
        <w:rPr>
          <w:sz w:val="28"/>
          <w:szCs w:val="28"/>
        </w:rPr>
        <w:t>Мелилотус</w:t>
      </w:r>
      <w:r w:rsidR="000452F2">
        <w:rPr>
          <w:sz w:val="28"/>
          <w:szCs w:val="28"/>
        </w:rPr>
        <w:t>»</w:t>
      </w:r>
      <w:r w:rsidRPr="00213180">
        <w:rPr>
          <w:sz w:val="28"/>
          <w:szCs w:val="28"/>
        </w:rPr>
        <w:t xml:space="preserve"> - 67,4 млн рублей.</w:t>
      </w:r>
    </w:p>
    <w:p w14:paraId="518E76C5" w14:textId="30531F90" w:rsidR="00213180" w:rsidRPr="00213180" w:rsidRDefault="00213180" w:rsidP="00520546">
      <w:pPr>
        <w:spacing w:after="0" w:line="240" w:lineRule="auto"/>
        <w:ind w:firstLine="709"/>
        <w:jc w:val="both"/>
        <w:rPr>
          <w:sz w:val="28"/>
          <w:szCs w:val="28"/>
        </w:rPr>
      </w:pPr>
      <w:r w:rsidRPr="00213180">
        <w:rPr>
          <w:sz w:val="28"/>
          <w:szCs w:val="28"/>
        </w:rPr>
        <w:t>Строительство комплекса по убою и переработке скота в хозяйстве индивидуального предпринимателя Матьянова Евгения Владимировича - 20 млн рублей.</w:t>
      </w:r>
    </w:p>
    <w:p w14:paraId="616F55AE" w14:textId="206B1331" w:rsidR="00213180" w:rsidRPr="00213180" w:rsidRDefault="00213180" w:rsidP="00520546">
      <w:pPr>
        <w:spacing w:after="0" w:line="240" w:lineRule="auto"/>
        <w:ind w:firstLine="709"/>
        <w:jc w:val="both"/>
        <w:rPr>
          <w:sz w:val="28"/>
          <w:szCs w:val="28"/>
        </w:rPr>
      </w:pPr>
      <w:r w:rsidRPr="00213180">
        <w:rPr>
          <w:sz w:val="28"/>
          <w:szCs w:val="28"/>
        </w:rPr>
        <w:t xml:space="preserve">Ввод дополнительной линии пошива спецодежды для угольной добывающей промышленности, предприятий энергетического, нефте - и газодобывающего комплекса в ООО </w:t>
      </w:r>
      <w:r w:rsidR="000452F2">
        <w:rPr>
          <w:sz w:val="28"/>
          <w:szCs w:val="28"/>
        </w:rPr>
        <w:t>«</w:t>
      </w:r>
      <w:r w:rsidRPr="00213180">
        <w:rPr>
          <w:sz w:val="28"/>
          <w:szCs w:val="28"/>
        </w:rPr>
        <w:t>Шихазанская швейная фабрика</w:t>
      </w:r>
      <w:r w:rsidR="000452F2">
        <w:rPr>
          <w:sz w:val="28"/>
          <w:szCs w:val="28"/>
        </w:rPr>
        <w:t>»</w:t>
      </w:r>
      <w:r w:rsidRPr="00213180">
        <w:rPr>
          <w:sz w:val="28"/>
          <w:szCs w:val="28"/>
        </w:rPr>
        <w:t xml:space="preserve">, стоимостью 6 </w:t>
      </w:r>
      <w:r w:rsidR="00597FA0">
        <w:rPr>
          <w:sz w:val="28"/>
          <w:szCs w:val="28"/>
        </w:rPr>
        <w:t>млн</w:t>
      </w:r>
      <w:r w:rsidRPr="00213180">
        <w:rPr>
          <w:sz w:val="28"/>
          <w:szCs w:val="28"/>
        </w:rPr>
        <w:t xml:space="preserve"> </w:t>
      </w:r>
      <w:r w:rsidR="00597FA0">
        <w:rPr>
          <w:sz w:val="28"/>
          <w:szCs w:val="28"/>
        </w:rPr>
        <w:t>рублей.</w:t>
      </w:r>
    </w:p>
    <w:p w14:paraId="0736E68E" w14:textId="436E2207" w:rsidR="00213180" w:rsidRPr="00213180" w:rsidRDefault="00213180" w:rsidP="00520546">
      <w:pPr>
        <w:spacing w:after="0" w:line="240" w:lineRule="auto"/>
        <w:ind w:firstLine="709"/>
        <w:jc w:val="both"/>
        <w:rPr>
          <w:sz w:val="28"/>
          <w:szCs w:val="28"/>
        </w:rPr>
      </w:pPr>
      <w:r w:rsidRPr="00213180">
        <w:rPr>
          <w:sz w:val="28"/>
          <w:szCs w:val="28"/>
        </w:rPr>
        <w:t xml:space="preserve">Инвестиционный проект </w:t>
      </w:r>
      <w:r w:rsidR="000452F2">
        <w:rPr>
          <w:sz w:val="28"/>
          <w:szCs w:val="28"/>
        </w:rPr>
        <w:t>«</w:t>
      </w:r>
      <w:r w:rsidRPr="00213180">
        <w:rPr>
          <w:sz w:val="28"/>
          <w:szCs w:val="28"/>
        </w:rPr>
        <w:t>Архитектурное наследие Канашского района</w:t>
      </w:r>
      <w:r w:rsidR="000452F2">
        <w:rPr>
          <w:sz w:val="28"/>
          <w:szCs w:val="28"/>
        </w:rPr>
        <w:t>»</w:t>
      </w:r>
      <w:r w:rsidRPr="00213180">
        <w:rPr>
          <w:sz w:val="28"/>
          <w:szCs w:val="28"/>
        </w:rPr>
        <w:t xml:space="preserve"> в д. Мокры. В Канашском районе имеется Мокринский железнодорожный мост — исторический железобетонный арочный виадук, железнодорожный переезд через речку Утка, расположенный в деревне Мокры Канашского района Чувашской Республики. Официально включен в список памятников истории и культуры районного значения. Построен в начале прошлого века. Возможно рассмотрение в качестве спортивно-туристического проекта (горнолыжного комплекса). Для разработки ПСД необходимо 15 млн рублей.</w:t>
      </w:r>
    </w:p>
    <w:p w14:paraId="6261C290"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5B720406" w14:textId="77777777" w:rsidR="0060364E" w:rsidRPr="001C653D" w:rsidRDefault="0060364E" w:rsidP="00520546">
      <w:pPr>
        <w:spacing w:after="0" w:line="240" w:lineRule="auto"/>
        <w:ind w:firstLine="709"/>
        <w:jc w:val="both"/>
        <w:rPr>
          <w:sz w:val="28"/>
          <w:szCs w:val="28"/>
        </w:rPr>
      </w:pPr>
      <w:r w:rsidRPr="001C653D">
        <w:rPr>
          <w:sz w:val="28"/>
          <w:szCs w:val="28"/>
        </w:rPr>
        <w:t xml:space="preserve">К числу особо охраняемых природных территорий и археологических памятников района, имеющих туристическое значение, относятся лесной </w:t>
      </w:r>
      <w:r w:rsidRPr="001C653D">
        <w:rPr>
          <w:sz w:val="28"/>
          <w:szCs w:val="28"/>
        </w:rPr>
        <w:lastRenderedPageBreak/>
        <w:t>генетический резерват дуба в Канашском лесничестве, озеро Аль и Шибылгинское городище.</w:t>
      </w:r>
    </w:p>
    <w:p w14:paraId="401141BB" w14:textId="19433F7E" w:rsidR="0060364E" w:rsidRPr="001C653D" w:rsidRDefault="0060364E" w:rsidP="00520546">
      <w:pPr>
        <w:spacing w:after="0" w:line="240" w:lineRule="auto"/>
        <w:ind w:firstLine="709"/>
        <w:jc w:val="both"/>
        <w:rPr>
          <w:sz w:val="28"/>
          <w:szCs w:val="28"/>
        </w:rPr>
      </w:pPr>
      <w:r w:rsidRPr="001C653D">
        <w:rPr>
          <w:sz w:val="28"/>
          <w:szCs w:val="28"/>
        </w:rPr>
        <w:t xml:space="preserve">Район является малой родиной основоположника и классика чувашской поэзии Михаила Сеспеля, открыт мемориальный комплекс </w:t>
      </w:r>
      <w:r w:rsidR="000452F2">
        <w:rPr>
          <w:sz w:val="28"/>
          <w:szCs w:val="28"/>
        </w:rPr>
        <w:t>«</w:t>
      </w:r>
      <w:r w:rsidRPr="001C653D">
        <w:rPr>
          <w:sz w:val="28"/>
          <w:szCs w:val="28"/>
        </w:rPr>
        <w:t>Родина Михаила Сеспеля</w:t>
      </w:r>
      <w:r w:rsidR="000452F2">
        <w:rPr>
          <w:sz w:val="28"/>
          <w:szCs w:val="28"/>
        </w:rPr>
        <w:t>»</w:t>
      </w:r>
      <w:r w:rsidRPr="001C653D">
        <w:rPr>
          <w:sz w:val="28"/>
          <w:szCs w:val="28"/>
        </w:rPr>
        <w:t xml:space="preserve">, ежегодно проходит Межрегиональный фестиваль поэзии </w:t>
      </w:r>
      <w:r w:rsidR="000452F2">
        <w:rPr>
          <w:sz w:val="28"/>
          <w:szCs w:val="28"/>
        </w:rPr>
        <w:t>«</w:t>
      </w:r>
      <w:r w:rsidRPr="001C653D">
        <w:rPr>
          <w:sz w:val="28"/>
          <w:szCs w:val="28"/>
        </w:rPr>
        <w:t>Зов Сеспеля</w:t>
      </w:r>
      <w:r w:rsidR="000452F2">
        <w:rPr>
          <w:sz w:val="28"/>
          <w:szCs w:val="28"/>
        </w:rPr>
        <w:t>»</w:t>
      </w:r>
      <w:r w:rsidRPr="001C653D">
        <w:rPr>
          <w:sz w:val="28"/>
          <w:szCs w:val="28"/>
        </w:rPr>
        <w:t>.</w:t>
      </w:r>
    </w:p>
    <w:p w14:paraId="71137DD2" w14:textId="77777777" w:rsidR="0060364E" w:rsidRPr="001C653D" w:rsidRDefault="0060364E" w:rsidP="00520546">
      <w:pPr>
        <w:spacing w:after="0" w:line="240" w:lineRule="auto"/>
        <w:ind w:firstLine="709"/>
        <w:jc w:val="both"/>
        <w:rPr>
          <w:sz w:val="28"/>
          <w:szCs w:val="28"/>
        </w:rPr>
      </w:pPr>
      <w:r w:rsidRPr="001C653D">
        <w:rPr>
          <w:sz w:val="28"/>
          <w:szCs w:val="28"/>
        </w:rPr>
        <w:t>Набирает популярность экотуризм, развиваются народные промыслы.</w:t>
      </w:r>
    </w:p>
    <w:p w14:paraId="13CEC7CB"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3CBC73E8" w14:textId="391CBD71" w:rsidR="0060364E" w:rsidRPr="001C653D" w:rsidRDefault="0060364E" w:rsidP="00520546">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50C2C4E1" w14:textId="77777777" w:rsidR="009659D9" w:rsidRPr="00924B5A" w:rsidRDefault="009659D9" w:rsidP="00520546">
      <w:pPr>
        <w:pStyle w:val="2"/>
        <w:spacing w:before="0" w:line="240" w:lineRule="auto"/>
        <w:ind w:firstLine="709"/>
        <w:jc w:val="both"/>
        <w:rPr>
          <w:rFonts w:ascii="Times New Roman" w:hAnsi="Times New Roman" w:cs="Times New Roman"/>
          <w:b/>
          <w:bCs/>
          <w:color w:val="auto"/>
          <w:sz w:val="28"/>
          <w:szCs w:val="28"/>
        </w:rPr>
      </w:pPr>
      <w:bookmarkStart w:id="86" w:name="_Toc47367286"/>
      <w:r w:rsidRPr="00924B5A">
        <w:rPr>
          <w:rFonts w:ascii="Times New Roman" w:hAnsi="Times New Roman" w:cs="Times New Roman"/>
          <w:b/>
          <w:bCs/>
          <w:color w:val="auto"/>
          <w:sz w:val="28"/>
          <w:szCs w:val="28"/>
        </w:rPr>
        <w:t>Проблемы муниципального образования</w:t>
      </w:r>
      <w:bookmarkEnd w:id="86"/>
    </w:p>
    <w:p w14:paraId="42B4B5B4" w14:textId="77777777" w:rsidR="009659D9" w:rsidRPr="009629E1" w:rsidRDefault="009659D9" w:rsidP="00520546">
      <w:pPr>
        <w:pStyle w:val="3"/>
        <w:spacing w:before="0" w:line="240" w:lineRule="auto"/>
        <w:ind w:firstLine="709"/>
        <w:jc w:val="both"/>
        <w:rPr>
          <w:rFonts w:ascii="Times New Roman" w:hAnsi="Times New Roman" w:cs="Times New Roman"/>
          <w:b/>
          <w:bCs/>
          <w:color w:val="auto"/>
          <w:sz w:val="28"/>
          <w:szCs w:val="28"/>
        </w:rPr>
      </w:pPr>
      <w:bookmarkStart w:id="87" w:name="_Toc47367287"/>
      <w:r w:rsidRPr="009629E1">
        <w:rPr>
          <w:rFonts w:ascii="Times New Roman" w:hAnsi="Times New Roman" w:cs="Times New Roman"/>
          <w:b/>
          <w:bCs/>
          <w:color w:val="auto"/>
          <w:sz w:val="28"/>
          <w:szCs w:val="28"/>
        </w:rPr>
        <w:t>Дорожная инфраструктура</w:t>
      </w:r>
      <w:bookmarkEnd w:id="87"/>
    </w:p>
    <w:p w14:paraId="29ABA444" w14:textId="2E262F25" w:rsidR="009659D9" w:rsidRPr="001C653D" w:rsidRDefault="00213180" w:rsidP="00520546">
      <w:pPr>
        <w:spacing w:after="0" w:line="240" w:lineRule="auto"/>
        <w:ind w:firstLine="709"/>
        <w:jc w:val="both"/>
        <w:rPr>
          <w:sz w:val="28"/>
          <w:szCs w:val="28"/>
        </w:rPr>
      </w:pPr>
      <w:r w:rsidRPr="00213180">
        <w:rPr>
          <w:sz w:val="28"/>
          <w:szCs w:val="28"/>
        </w:rPr>
        <w:t>Развитие дорожной сети в Канашском районе берет свое начало в 1956 году. Строительство автомобильных дорог было направлено на улучшение деятельности предприятий Канашского района, с целью более комфортной транспортировки произведенной продукции. Выполнение дорожной программы продлилось до 1996 года.</w:t>
      </w:r>
      <w:r>
        <w:t xml:space="preserve"> </w:t>
      </w:r>
      <w:r w:rsidR="009659D9" w:rsidRPr="001C653D">
        <w:rPr>
          <w:sz w:val="28"/>
          <w:szCs w:val="28"/>
        </w:rPr>
        <w:t>Протяженность автомобильных дорог в Канашском районе составляет 204,2867 км (без учета автомобильных дорог в сельских поселениях), из которых 70% не соответствует нормативным требованиям.</w:t>
      </w:r>
    </w:p>
    <w:p w14:paraId="38C9916E" w14:textId="3F108224" w:rsidR="009659D9" w:rsidRPr="001C653D" w:rsidRDefault="009659D9" w:rsidP="00520546">
      <w:pPr>
        <w:spacing w:after="0" w:line="240" w:lineRule="auto"/>
        <w:ind w:firstLine="709"/>
        <w:jc w:val="both"/>
        <w:rPr>
          <w:sz w:val="28"/>
          <w:szCs w:val="28"/>
        </w:rPr>
      </w:pPr>
      <w:r w:rsidRPr="001C653D">
        <w:rPr>
          <w:sz w:val="28"/>
          <w:szCs w:val="28"/>
        </w:rPr>
        <w:t>В 2019 г</w:t>
      </w:r>
      <w:r w:rsidR="00B819B5" w:rsidRPr="001C653D">
        <w:rPr>
          <w:sz w:val="28"/>
          <w:szCs w:val="28"/>
        </w:rPr>
        <w:t>оду</w:t>
      </w:r>
      <w:r w:rsidRPr="001C653D">
        <w:rPr>
          <w:sz w:val="28"/>
          <w:szCs w:val="28"/>
        </w:rPr>
        <w:t xml:space="preserve"> дорожный фонд составлял в размере 87220,4 тыс. рублей, из них республиканский бюджет 71622,90 тыс. рублей, местный бюджет 15597,5 тыс. рублей</w:t>
      </w:r>
    </w:p>
    <w:p w14:paraId="27DD02CD" w14:textId="2A66A3EA" w:rsidR="009659D9" w:rsidRPr="001C653D" w:rsidRDefault="009659D9" w:rsidP="00520546">
      <w:pPr>
        <w:spacing w:after="0" w:line="240" w:lineRule="auto"/>
        <w:ind w:firstLine="709"/>
        <w:jc w:val="both"/>
        <w:rPr>
          <w:sz w:val="28"/>
          <w:szCs w:val="28"/>
        </w:rPr>
      </w:pPr>
      <w:r w:rsidRPr="001C653D">
        <w:rPr>
          <w:sz w:val="28"/>
          <w:szCs w:val="28"/>
        </w:rPr>
        <w:t>В 2020</w:t>
      </w:r>
      <w:r w:rsidR="00B819B5" w:rsidRPr="001C653D">
        <w:rPr>
          <w:sz w:val="28"/>
          <w:szCs w:val="28"/>
        </w:rPr>
        <w:t xml:space="preserve"> году</w:t>
      </w:r>
      <w:r w:rsidRPr="001C653D">
        <w:rPr>
          <w:sz w:val="28"/>
          <w:szCs w:val="28"/>
        </w:rPr>
        <w:t xml:space="preserve"> дорожный фонд составляет 57998,53 тыс. рублей, из них республиканский бюджет 50296,9 тыс. рублей, мест. 6750,0 тыс. рублей.</w:t>
      </w:r>
    </w:p>
    <w:p w14:paraId="64C14424" w14:textId="01EB16A0" w:rsidR="009659D9" w:rsidRDefault="009659D9" w:rsidP="00520546">
      <w:pPr>
        <w:spacing w:after="0" w:line="240" w:lineRule="auto"/>
        <w:ind w:firstLine="709"/>
        <w:jc w:val="both"/>
        <w:rPr>
          <w:sz w:val="28"/>
          <w:szCs w:val="28"/>
        </w:rPr>
      </w:pPr>
      <w:r w:rsidRPr="001C653D">
        <w:rPr>
          <w:sz w:val="28"/>
          <w:szCs w:val="28"/>
        </w:rPr>
        <w:t>Из них на содержание дорог предусмотрено 23 346,1 тыс. рублей (респу</w:t>
      </w:r>
      <w:r w:rsidR="00C35FB7">
        <w:rPr>
          <w:sz w:val="28"/>
          <w:szCs w:val="28"/>
        </w:rPr>
        <w:t>бликанский</w:t>
      </w:r>
      <w:r w:rsidRPr="001C653D">
        <w:rPr>
          <w:sz w:val="28"/>
          <w:szCs w:val="28"/>
        </w:rPr>
        <w:t xml:space="preserve"> Бюджет 19310,9 тыс. рублей, мест</w:t>
      </w:r>
      <w:r w:rsidR="00C35FB7">
        <w:rPr>
          <w:sz w:val="28"/>
          <w:szCs w:val="28"/>
        </w:rPr>
        <w:t>ный бюджет</w:t>
      </w:r>
      <w:r w:rsidRPr="001C653D">
        <w:rPr>
          <w:sz w:val="28"/>
          <w:szCs w:val="28"/>
        </w:rPr>
        <w:t xml:space="preserve"> 4035,2 тыс. рублей) Данных средств на содержание в текущем году будет недостаточно, так как поступает многочисленные жалобы граждан на неудовлетворительное состояние дорог после зимы.</w:t>
      </w:r>
    </w:p>
    <w:p w14:paraId="114DC05E" w14:textId="4821B835" w:rsidR="00613B50" w:rsidRPr="00AB4877" w:rsidRDefault="00613B50" w:rsidP="00520546">
      <w:pPr>
        <w:spacing w:after="0" w:line="240" w:lineRule="auto"/>
        <w:ind w:firstLine="709"/>
        <w:jc w:val="both"/>
        <w:rPr>
          <w:sz w:val="28"/>
          <w:szCs w:val="28"/>
        </w:rPr>
      </w:pPr>
      <w:r w:rsidRPr="00AB4877">
        <w:rPr>
          <w:sz w:val="28"/>
          <w:szCs w:val="28"/>
        </w:rPr>
        <w:t>Более того, за период с 01.01.2020 г. по 29.05.2020 г.:</w:t>
      </w:r>
    </w:p>
    <w:p w14:paraId="6ED999F5" w14:textId="75EBD6D6" w:rsidR="00613B50" w:rsidRPr="00AB4877" w:rsidRDefault="00613B50" w:rsidP="00520546">
      <w:pPr>
        <w:spacing w:after="0" w:line="240" w:lineRule="auto"/>
        <w:ind w:firstLine="709"/>
        <w:jc w:val="both"/>
        <w:rPr>
          <w:sz w:val="28"/>
          <w:szCs w:val="28"/>
        </w:rPr>
      </w:pPr>
      <w:r w:rsidRPr="00AB4877">
        <w:rPr>
          <w:sz w:val="28"/>
          <w:szCs w:val="28"/>
        </w:rPr>
        <w:t>- сотрудниками ОГИБДД ОМВД России по Канашскому району в отношении автомобильных дорог вне границ населенных пунктов было выдано 21 предписание, 19 из которых исполнены согласно установленным срокам;</w:t>
      </w:r>
    </w:p>
    <w:p w14:paraId="2CF4349B" w14:textId="044B7630" w:rsidR="00613B50" w:rsidRPr="00AB4877" w:rsidRDefault="00613B50" w:rsidP="00520546">
      <w:pPr>
        <w:spacing w:after="0" w:line="240" w:lineRule="auto"/>
        <w:ind w:firstLine="709"/>
        <w:jc w:val="both"/>
        <w:rPr>
          <w:sz w:val="28"/>
          <w:szCs w:val="28"/>
        </w:rPr>
      </w:pPr>
      <w:r w:rsidRPr="00AB4877">
        <w:rPr>
          <w:sz w:val="28"/>
          <w:szCs w:val="28"/>
        </w:rPr>
        <w:t xml:space="preserve"> - в адрес администрации Канашского района поступило 13 обращений, по урегулированию вопросов в отношении автомобильных дорог, находящихся на территории Канашского района; </w:t>
      </w:r>
    </w:p>
    <w:p w14:paraId="2F92E7AA" w14:textId="04885DB8" w:rsidR="00613B50" w:rsidRPr="00613B50" w:rsidRDefault="00613B50" w:rsidP="00520546">
      <w:pPr>
        <w:spacing w:after="0" w:line="240" w:lineRule="auto"/>
        <w:ind w:firstLine="709"/>
        <w:jc w:val="both"/>
        <w:rPr>
          <w:sz w:val="28"/>
          <w:szCs w:val="28"/>
        </w:rPr>
      </w:pPr>
      <w:r w:rsidRPr="00AB4877">
        <w:rPr>
          <w:sz w:val="28"/>
          <w:szCs w:val="28"/>
        </w:rPr>
        <w:t>- в адрес ОГИБДД ОМВД России по Канашскому району было направлено 19 жалоб от жителей Канашского района.</w:t>
      </w:r>
    </w:p>
    <w:p w14:paraId="656018D4" w14:textId="77777777" w:rsidR="009659D9" w:rsidRPr="001C653D" w:rsidRDefault="009659D9" w:rsidP="00520546">
      <w:pPr>
        <w:spacing w:after="0" w:line="240" w:lineRule="auto"/>
        <w:ind w:firstLine="709"/>
        <w:jc w:val="both"/>
        <w:rPr>
          <w:sz w:val="28"/>
          <w:szCs w:val="28"/>
        </w:rPr>
      </w:pPr>
      <w:r w:rsidRPr="001C653D">
        <w:rPr>
          <w:sz w:val="28"/>
          <w:szCs w:val="28"/>
        </w:rPr>
        <w:t>Для того чтобы провести ямочный ремонт дорог необходимо не менее 50,0 млн рублей.</w:t>
      </w:r>
    </w:p>
    <w:p w14:paraId="32A5719B" w14:textId="77777777" w:rsidR="009659D9" w:rsidRPr="001C653D" w:rsidRDefault="009659D9" w:rsidP="00520546">
      <w:pPr>
        <w:spacing w:after="0" w:line="240" w:lineRule="auto"/>
        <w:ind w:firstLine="709"/>
        <w:jc w:val="both"/>
        <w:rPr>
          <w:sz w:val="28"/>
          <w:szCs w:val="28"/>
        </w:rPr>
      </w:pPr>
      <w:r w:rsidRPr="001C653D">
        <w:rPr>
          <w:sz w:val="28"/>
          <w:szCs w:val="28"/>
        </w:rPr>
        <w:lastRenderedPageBreak/>
        <w:t>Более того, ежегодный ямочный ремонт не приводит к эффективной эксплуатации автомобильных дорог.</w:t>
      </w:r>
    </w:p>
    <w:p w14:paraId="10041310" w14:textId="77777777" w:rsidR="009659D9" w:rsidRPr="001C653D" w:rsidRDefault="009659D9" w:rsidP="00520546">
      <w:pPr>
        <w:spacing w:after="0" w:line="240" w:lineRule="auto"/>
        <w:ind w:firstLine="709"/>
        <w:jc w:val="both"/>
        <w:rPr>
          <w:sz w:val="28"/>
          <w:szCs w:val="28"/>
        </w:rPr>
      </w:pPr>
      <w:r w:rsidRPr="001C653D">
        <w:rPr>
          <w:sz w:val="28"/>
          <w:szCs w:val="28"/>
        </w:rPr>
        <w:t>В текущем году на ремонт дорог вне границ населенных пунктов предусмотрено всего 15596,9 тыс. рублей, из них из республиканского бюджета -13582,1 тыс. рублей, из местного - 2014,8 тыс. рублей (АППГ - 26552,21 тыс. рублей). Было отремонтировано 9,6 км.</w:t>
      </w:r>
    </w:p>
    <w:p w14:paraId="075C18CB" w14:textId="27FC0816" w:rsidR="009659D9" w:rsidRDefault="009659D9" w:rsidP="00520546">
      <w:pPr>
        <w:spacing w:after="0" w:line="240" w:lineRule="auto"/>
        <w:ind w:firstLine="709"/>
        <w:jc w:val="both"/>
        <w:rPr>
          <w:sz w:val="28"/>
          <w:szCs w:val="28"/>
        </w:rPr>
      </w:pPr>
      <w:r w:rsidRPr="001C653D">
        <w:rPr>
          <w:sz w:val="28"/>
          <w:szCs w:val="28"/>
        </w:rPr>
        <w:t>На содержание и ремонт дорог местного значения в границах населенных пунктов предусмотрено 17528,834 тыс. рублей (АППГ- 28544,48 тыс. рублей). Данные средства достаточны только на 6,290 км.</w:t>
      </w:r>
    </w:p>
    <w:p w14:paraId="138CD2AE" w14:textId="5352F9AD" w:rsidR="00AB4877" w:rsidRPr="00597FA0" w:rsidRDefault="00AB4877" w:rsidP="00520546">
      <w:pPr>
        <w:spacing w:after="0" w:line="240" w:lineRule="auto"/>
        <w:ind w:firstLine="709"/>
        <w:jc w:val="both"/>
        <w:rPr>
          <w:sz w:val="28"/>
          <w:szCs w:val="28"/>
        </w:rPr>
      </w:pPr>
      <w:r w:rsidRPr="00597FA0">
        <w:rPr>
          <w:sz w:val="28"/>
          <w:szCs w:val="28"/>
        </w:rPr>
        <w:t>Для завершения объекта строительства автомобильной дороги по улицам Победы, Ворошилова, Калинина, Кооперативная в селе Шибылги Канашского района Чувашской Республики и введения его в эксплуатацию требуются денежные средства в размере 759 860 рублей.</w:t>
      </w:r>
    </w:p>
    <w:p w14:paraId="1C7B1C14" w14:textId="319B1E15" w:rsidR="00AB4877" w:rsidRPr="00597FA0" w:rsidRDefault="00AB4877" w:rsidP="00520546">
      <w:pPr>
        <w:spacing w:after="0" w:line="240" w:lineRule="auto"/>
        <w:ind w:firstLine="709"/>
        <w:jc w:val="both"/>
        <w:rPr>
          <w:sz w:val="28"/>
          <w:szCs w:val="28"/>
        </w:rPr>
      </w:pPr>
      <w:r w:rsidRPr="00597FA0">
        <w:rPr>
          <w:sz w:val="28"/>
          <w:szCs w:val="28"/>
        </w:rPr>
        <w:t xml:space="preserve">В 2019 году администрации Канашского района были выделены субсидии из республиканского бюджета Чувашской Республики на ремонт 9,6 км в размере 26 552 216 рублей. </w:t>
      </w:r>
    </w:p>
    <w:p w14:paraId="39F0EDF4" w14:textId="2F2769B4" w:rsidR="00AB4877" w:rsidRPr="00AB4877" w:rsidRDefault="00AB4877" w:rsidP="00520546">
      <w:pPr>
        <w:spacing w:after="0" w:line="240" w:lineRule="auto"/>
        <w:ind w:firstLine="709"/>
        <w:jc w:val="both"/>
        <w:rPr>
          <w:sz w:val="28"/>
          <w:szCs w:val="28"/>
        </w:rPr>
      </w:pPr>
      <w:r w:rsidRPr="00597FA0">
        <w:rPr>
          <w:sz w:val="28"/>
          <w:szCs w:val="28"/>
        </w:rPr>
        <w:t xml:space="preserve">В 2020 году на ремонт 4,04 км выделено 14 296 900 рублей, что не покрывает необходимые показатели для приведения дорог общего пользования местного </w:t>
      </w:r>
      <w:r w:rsidR="00597FA0" w:rsidRPr="00597FA0">
        <w:rPr>
          <w:sz w:val="28"/>
          <w:szCs w:val="28"/>
        </w:rPr>
        <w:t>значения в</w:t>
      </w:r>
      <w:r w:rsidRPr="00597FA0">
        <w:rPr>
          <w:sz w:val="28"/>
          <w:szCs w:val="28"/>
        </w:rPr>
        <w:t xml:space="preserve"> соответствие нормативным требованиям.</w:t>
      </w:r>
    </w:p>
    <w:p w14:paraId="6AE57671" w14:textId="77777777" w:rsidR="00AB4877" w:rsidRPr="00AB4877" w:rsidRDefault="00AB4877" w:rsidP="00520546">
      <w:pPr>
        <w:spacing w:after="0" w:line="240" w:lineRule="auto"/>
        <w:ind w:firstLine="709"/>
        <w:jc w:val="both"/>
        <w:rPr>
          <w:sz w:val="28"/>
          <w:szCs w:val="28"/>
        </w:rPr>
      </w:pPr>
      <w:r w:rsidRPr="00AB4877">
        <w:rPr>
          <w:sz w:val="28"/>
          <w:szCs w:val="28"/>
        </w:rPr>
        <w:t>На ремонт запланированных участков также недостаточно финансовых средств.</w:t>
      </w:r>
    </w:p>
    <w:p w14:paraId="7FFDADDB" w14:textId="1A7B7BC5" w:rsidR="00AB4877" w:rsidRPr="00AB4877" w:rsidRDefault="00AB4877" w:rsidP="00520546">
      <w:pPr>
        <w:spacing w:after="0" w:line="240" w:lineRule="auto"/>
        <w:ind w:firstLine="709"/>
        <w:jc w:val="both"/>
        <w:rPr>
          <w:sz w:val="28"/>
          <w:szCs w:val="28"/>
        </w:rPr>
      </w:pPr>
      <w:r w:rsidRPr="00AB4877">
        <w:rPr>
          <w:sz w:val="28"/>
          <w:szCs w:val="28"/>
        </w:rPr>
        <w:t>Вместе с тем, Канашский район предоставлял предложения к уточнению республиканского бюджета Чувашской Республики на 2020 год и плановый период 2021-2022 г</w:t>
      </w:r>
      <w:r w:rsidR="00597FA0">
        <w:rPr>
          <w:sz w:val="28"/>
          <w:szCs w:val="28"/>
        </w:rPr>
        <w:t>г.</w:t>
      </w:r>
      <w:r w:rsidRPr="00AB4877">
        <w:rPr>
          <w:sz w:val="28"/>
          <w:szCs w:val="28"/>
        </w:rPr>
        <w:t xml:space="preserve"> средств на ремонт следующих автомобильных дорог: </w:t>
      </w:r>
      <w:r w:rsidR="000452F2">
        <w:rPr>
          <w:sz w:val="28"/>
          <w:szCs w:val="28"/>
        </w:rPr>
        <w:t>«</w:t>
      </w:r>
      <w:r w:rsidRPr="00AB4877">
        <w:rPr>
          <w:sz w:val="28"/>
          <w:szCs w:val="28"/>
        </w:rPr>
        <w:t>Аниш</w:t>
      </w:r>
      <w:r w:rsidR="000452F2">
        <w:rPr>
          <w:sz w:val="28"/>
          <w:szCs w:val="28"/>
        </w:rPr>
        <w:t>»</w:t>
      </w:r>
      <w:r w:rsidRPr="00AB4877">
        <w:rPr>
          <w:sz w:val="28"/>
          <w:szCs w:val="28"/>
        </w:rPr>
        <w:t>- Кармамеи -Семеновка</w:t>
      </w:r>
      <w:r w:rsidR="000452F2">
        <w:rPr>
          <w:sz w:val="28"/>
          <w:szCs w:val="28"/>
        </w:rPr>
        <w:t>»</w:t>
      </w:r>
      <w:r w:rsidRPr="00AB4877">
        <w:rPr>
          <w:sz w:val="28"/>
          <w:szCs w:val="28"/>
        </w:rPr>
        <w:t xml:space="preserve"> с км 1+700 по км 2+400 в сумме 3 380 568,82 рублей; </w:t>
      </w:r>
      <w:r w:rsidR="000452F2">
        <w:rPr>
          <w:sz w:val="28"/>
          <w:szCs w:val="28"/>
        </w:rPr>
        <w:t>«</w:t>
      </w:r>
      <w:r w:rsidRPr="00AB4877">
        <w:rPr>
          <w:sz w:val="28"/>
          <w:szCs w:val="28"/>
        </w:rPr>
        <w:t>Канаш-Тюлькой - Словаши-Волга</w:t>
      </w:r>
      <w:r w:rsidR="000452F2">
        <w:rPr>
          <w:sz w:val="28"/>
          <w:szCs w:val="28"/>
        </w:rPr>
        <w:t>»</w:t>
      </w:r>
      <w:r w:rsidRPr="00AB4877">
        <w:rPr>
          <w:sz w:val="28"/>
          <w:szCs w:val="28"/>
        </w:rPr>
        <w:t xml:space="preserve">- Чиршкасы с км 0+000 по км 2+081 в сумме 10 073 372,66 рублей; </w:t>
      </w:r>
      <w:r w:rsidR="000452F2">
        <w:rPr>
          <w:sz w:val="28"/>
          <w:szCs w:val="28"/>
        </w:rPr>
        <w:t>«</w:t>
      </w:r>
      <w:r w:rsidRPr="00AB4877">
        <w:rPr>
          <w:sz w:val="28"/>
          <w:szCs w:val="28"/>
        </w:rPr>
        <w:t>Цивильск-Ульяновск-Шигали</w:t>
      </w:r>
      <w:r w:rsidR="000452F2">
        <w:rPr>
          <w:sz w:val="28"/>
          <w:szCs w:val="28"/>
        </w:rPr>
        <w:t>»</w:t>
      </w:r>
      <w:r w:rsidRPr="00AB4877">
        <w:rPr>
          <w:sz w:val="28"/>
          <w:szCs w:val="28"/>
        </w:rPr>
        <w:t xml:space="preserve">- Ирх-Сирма с км 0+000 по км 2+000 в сумме 9 046 613,27 рублей. Общая сумма составила 22,5 </w:t>
      </w:r>
      <w:r w:rsidR="00597FA0">
        <w:rPr>
          <w:sz w:val="28"/>
          <w:szCs w:val="28"/>
        </w:rPr>
        <w:t>млн</w:t>
      </w:r>
      <w:r w:rsidRPr="00AB4877">
        <w:rPr>
          <w:sz w:val="28"/>
          <w:szCs w:val="28"/>
        </w:rPr>
        <w:t xml:space="preserve"> </w:t>
      </w:r>
      <w:r>
        <w:rPr>
          <w:sz w:val="28"/>
          <w:szCs w:val="28"/>
        </w:rPr>
        <w:t>рублей.</w:t>
      </w:r>
    </w:p>
    <w:p w14:paraId="42039E79" w14:textId="3D6D521C" w:rsidR="00AB4877" w:rsidRPr="00AB4877" w:rsidRDefault="00AB4877" w:rsidP="00520546">
      <w:pPr>
        <w:spacing w:after="0" w:line="240" w:lineRule="auto"/>
        <w:ind w:firstLine="709"/>
        <w:jc w:val="both"/>
        <w:rPr>
          <w:sz w:val="28"/>
          <w:szCs w:val="28"/>
        </w:rPr>
      </w:pPr>
      <w:r w:rsidRPr="00D31508">
        <w:rPr>
          <w:sz w:val="28"/>
          <w:szCs w:val="28"/>
        </w:rPr>
        <w:t xml:space="preserve">Во втором полугодии 2019 года была проведена диагностика автомобильных дорог общего пользования местного значения, по итогам которого следует, что 98,124 км дорог требуют капитального ремонта. Необходимая сумма 310 </w:t>
      </w:r>
      <w:r w:rsidR="00597FA0" w:rsidRPr="00D31508">
        <w:rPr>
          <w:sz w:val="28"/>
          <w:szCs w:val="28"/>
        </w:rPr>
        <w:t>млн</w:t>
      </w:r>
      <w:r w:rsidRPr="00D31508">
        <w:rPr>
          <w:sz w:val="28"/>
          <w:szCs w:val="28"/>
        </w:rPr>
        <w:t xml:space="preserve"> рублей.</w:t>
      </w:r>
      <w:r w:rsidR="00D31508">
        <w:rPr>
          <w:sz w:val="28"/>
          <w:szCs w:val="28"/>
        </w:rPr>
        <w:t xml:space="preserve"> </w:t>
      </w:r>
      <w:r w:rsidRPr="00D31508">
        <w:rPr>
          <w:sz w:val="28"/>
          <w:szCs w:val="28"/>
        </w:rPr>
        <w:t xml:space="preserve">Финансовые возможности на проектирование и проведение капитального ремонта у муниципального образования </w:t>
      </w:r>
      <w:r w:rsidR="000452F2">
        <w:rPr>
          <w:sz w:val="28"/>
          <w:szCs w:val="28"/>
        </w:rPr>
        <w:t>«</w:t>
      </w:r>
      <w:r w:rsidRPr="00D31508">
        <w:rPr>
          <w:sz w:val="28"/>
          <w:szCs w:val="28"/>
        </w:rPr>
        <w:t>Канашский район Чувашской Республики</w:t>
      </w:r>
      <w:r w:rsidR="000452F2">
        <w:rPr>
          <w:sz w:val="28"/>
          <w:szCs w:val="28"/>
        </w:rPr>
        <w:t>»</w:t>
      </w:r>
      <w:r w:rsidRPr="00D31508">
        <w:rPr>
          <w:sz w:val="28"/>
          <w:szCs w:val="28"/>
        </w:rPr>
        <w:t xml:space="preserve"> в настоящее время отсутствуют.</w:t>
      </w:r>
    </w:p>
    <w:p w14:paraId="1FE361CC"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88" w:name="_Toc47367288"/>
      <w:r w:rsidRPr="009629E1">
        <w:rPr>
          <w:rFonts w:ascii="Times New Roman" w:hAnsi="Times New Roman" w:cs="Times New Roman"/>
          <w:b/>
          <w:bCs/>
          <w:color w:val="auto"/>
          <w:sz w:val="28"/>
          <w:szCs w:val="28"/>
        </w:rPr>
        <w:t>Образование</w:t>
      </w:r>
      <w:bookmarkEnd w:id="88"/>
    </w:p>
    <w:p w14:paraId="23D3AA6B" w14:textId="77777777" w:rsidR="00777168" w:rsidRPr="00777168" w:rsidRDefault="00777168" w:rsidP="00777168">
      <w:pPr>
        <w:spacing w:after="0" w:line="240" w:lineRule="auto"/>
        <w:ind w:firstLine="709"/>
        <w:jc w:val="both"/>
        <w:rPr>
          <w:bCs/>
          <w:sz w:val="28"/>
          <w:szCs w:val="28"/>
        </w:rPr>
      </w:pPr>
      <w:r w:rsidRPr="00777168">
        <w:rPr>
          <w:bCs/>
          <w:sz w:val="28"/>
          <w:szCs w:val="28"/>
        </w:rPr>
        <w:t xml:space="preserve">В 2020 году заключено соглашение между Министерством образования и молодежной политики Чувашской Республики и администрацией Канашского района «О предоставлении средств из республиканского бюджета Чувашской Республики на капитальный ремонт по замене оконных блоков в 22 общеобразовательных учреждениях Канашского района. Все </w:t>
      </w:r>
      <w:r w:rsidRPr="00777168">
        <w:rPr>
          <w:bCs/>
          <w:sz w:val="28"/>
          <w:szCs w:val="28"/>
        </w:rPr>
        <w:lastRenderedPageBreak/>
        <w:t>общеобразовательные учреждения имеют положительное заключение государственной экспертизы на достоверность сметной стоимости.</w:t>
      </w:r>
    </w:p>
    <w:p w14:paraId="0A3D9B03" w14:textId="77777777" w:rsidR="00777168" w:rsidRPr="00777168" w:rsidRDefault="00777168" w:rsidP="00777168">
      <w:pPr>
        <w:spacing w:after="0" w:line="240" w:lineRule="auto"/>
        <w:ind w:firstLine="709"/>
        <w:jc w:val="both"/>
        <w:rPr>
          <w:bCs/>
          <w:sz w:val="28"/>
          <w:szCs w:val="28"/>
        </w:rPr>
      </w:pPr>
      <w:r w:rsidRPr="00777168">
        <w:rPr>
          <w:bCs/>
          <w:sz w:val="28"/>
          <w:szCs w:val="28"/>
        </w:rPr>
        <w:t xml:space="preserve"> Приказом Минобразования Чувашии от 02.07.2019 г. №1234 утвержден перечень общеобразовательных организаций, имеющих физический износ 50 % и более, в которых планируется проведение капитального ремонта. План проведения капитального ремонта общеобразовательных организаций, имеющих физический износ 50 % и более на 2019-2025 гг. утвержден Минобразования Чувашии от 02.07.2019 г.</w:t>
      </w:r>
    </w:p>
    <w:p w14:paraId="78706C89" w14:textId="77777777" w:rsidR="00777168" w:rsidRPr="00777168" w:rsidRDefault="00777168" w:rsidP="00777168">
      <w:pPr>
        <w:spacing w:after="0" w:line="240" w:lineRule="auto"/>
        <w:ind w:firstLine="709"/>
        <w:jc w:val="both"/>
        <w:rPr>
          <w:bCs/>
          <w:sz w:val="28"/>
          <w:szCs w:val="28"/>
        </w:rPr>
      </w:pPr>
      <w:r w:rsidRPr="00777168">
        <w:rPr>
          <w:bCs/>
          <w:sz w:val="28"/>
          <w:szCs w:val="28"/>
        </w:rPr>
        <w:t xml:space="preserve"> По плану капитального ремонта в 2020 году проводятся ремонтные работы в двух школах Канашского района: МБОУ «Шоркасинская СОШ» (17 669,7 тыс. рублей- из республиканского бюджета, 930, 0 тыс. рублей - из местного бюджета) и МБОУ «Тобурдановская СОШ им. А. И. Миттова» (20 002,6 тыс. рублей - из республиканского бюджета, 1 052, 8 тыс. рублей - из местного бюджета). </w:t>
      </w:r>
    </w:p>
    <w:p w14:paraId="0C00ACEF" w14:textId="75618752" w:rsidR="00777168" w:rsidRPr="00777168" w:rsidRDefault="00777168" w:rsidP="00777168">
      <w:pPr>
        <w:spacing w:after="0" w:line="240" w:lineRule="auto"/>
        <w:ind w:firstLine="709"/>
        <w:jc w:val="both"/>
        <w:rPr>
          <w:bCs/>
          <w:sz w:val="28"/>
          <w:szCs w:val="28"/>
        </w:rPr>
      </w:pPr>
      <w:r w:rsidRPr="00777168">
        <w:rPr>
          <w:bCs/>
          <w:sz w:val="28"/>
          <w:szCs w:val="28"/>
        </w:rPr>
        <w:t>Для проведения дополнительных работ, не учтенных муниципальным контрактом по капитальному ремонту МБОУ «Тобурдановская СОШ им. А. И. Миттова», требуются денежные средства в размере 1400,00 тыс. рублей.</w:t>
      </w:r>
    </w:p>
    <w:p w14:paraId="10F710F0" w14:textId="0B393445" w:rsidR="00777168" w:rsidRPr="00777168" w:rsidRDefault="00777168" w:rsidP="00777168">
      <w:pPr>
        <w:spacing w:after="0" w:line="240" w:lineRule="auto"/>
        <w:ind w:firstLine="709"/>
        <w:jc w:val="both"/>
        <w:rPr>
          <w:bCs/>
          <w:sz w:val="28"/>
          <w:szCs w:val="28"/>
        </w:rPr>
      </w:pPr>
      <w:r w:rsidRPr="00777168">
        <w:rPr>
          <w:bCs/>
          <w:sz w:val="28"/>
          <w:szCs w:val="28"/>
        </w:rPr>
        <w:t>Для проведения дополнительных работ, не учтенных муниципальным контрактом по капитальному ремонту МБОУ «Шоркасинская СОШ», требуются денежные средства в размере 2500,00 тыс. рублей.</w:t>
      </w:r>
    </w:p>
    <w:p w14:paraId="5E7F760E" w14:textId="386EF7F5" w:rsidR="00777168" w:rsidRPr="00777168" w:rsidRDefault="00777168" w:rsidP="00777168">
      <w:pPr>
        <w:spacing w:after="0" w:line="240" w:lineRule="auto"/>
        <w:ind w:firstLine="709"/>
        <w:jc w:val="both"/>
        <w:rPr>
          <w:bCs/>
          <w:sz w:val="28"/>
          <w:szCs w:val="28"/>
        </w:rPr>
      </w:pPr>
      <w:r w:rsidRPr="00777168">
        <w:rPr>
          <w:bCs/>
          <w:sz w:val="28"/>
          <w:szCs w:val="28"/>
        </w:rPr>
        <w:t>На 2021 год запланирован капитальный ремонт еще двух школ: МБОУ «Байгильдинская СОШ» и МБОУ «Шибылгинская СОШ». Проектно-сметная документация разработана, в настоящее время направлена для прохождения государственной экспертизы на достоверность сметной стоимости (необходимая сумма 1200 тыс. рублей).</w:t>
      </w:r>
    </w:p>
    <w:p w14:paraId="5AE0F231" w14:textId="20528A80" w:rsidR="00777168" w:rsidRPr="00777168" w:rsidRDefault="00777168" w:rsidP="00777168">
      <w:pPr>
        <w:spacing w:after="0" w:line="240" w:lineRule="auto"/>
        <w:ind w:firstLine="709"/>
        <w:jc w:val="both"/>
        <w:rPr>
          <w:bCs/>
          <w:sz w:val="28"/>
          <w:szCs w:val="28"/>
        </w:rPr>
      </w:pPr>
      <w:r w:rsidRPr="00777168">
        <w:rPr>
          <w:bCs/>
          <w:sz w:val="28"/>
          <w:szCs w:val="28"/>
        </w:rPr>
        <w:t>В 2023 году запланирован капитальный ремонт МБОУ «Ямашевская СОШ» (необходимая сумма для изготовления ПСД 600 тыс. рублей).</w:t>
      </w:r>
    </w:p>
    <w:p w14:paraId="02B82C5A" w14:textId="77777777" w:rsidR="00777168" w:rsidRPr="00777168" w:rsidRDefault="00777168" w:rsidP="00777168">
      <w:pPr>
        <w:spacing w:after="0" w:line="240" w:lineRule="auto"/>
        <w:ind w:firstLine="709"/>
        <w:jc w:val="both"/>
        <w:rPr>
          <w:bCs/>
          <w:sz w:val="28"/>
          <w:szCs w:val="28"/>
        </w:rPr>
      </w:pPr>
      <w:r w:rsidRPr="00777168">
        <w:rPr>
          <w:bCs/>
          <w:sz w:val="28"/>
          <w:szCs w:val="28"/>
        </w:rPr>
        <w:t>В 2025 году - МБОУ «Атнашевская ООШ» (необходимая сумма для изготовления ПСД 600 тыс. рублей).</w:t>
      </w:r>
    </w:p>
    <w:p w14:paraId="6E8A3768" w14:textId="77777777" w:rsidR="00777168" w:rsidRPr="00777168" w:rsidRDefault="00777168" w:rsidP="00777168">
      <w:pPr>
        <w:spacing w:after="0" w:line="240" w:lineRule="auto"/>
        <w:ind w:firstLine="709"/>
        <w:jc w:val="both"/>
        <w:rPr>
          <w:bCs/>
          <w:sz w:val="28"/>
          <w:szCs w:val="28"/>
        </w:rPr>
      </w:pPr>
      <w:r w:rsidRPr="00777168">
        <w:rPr>
          <w:bCs/>
          <w:sz w:val="28"/>
          <w:szCs w:val="28"/>
        </w:rPr>
        <w:t>В рамках реализации мероприятий государственной программы Чувашской Республики «Развития образования» планируется строительство зданий двух новых общеобразовательных учреждений в с. Янгличи и с. Напольные Котяки.</w:t>
      </w:r>
    </w:p>
    <w:p w14:paraId="477C9242" w14:textId="19980D7F" w:rsidR="00777168" w:rsidRPr="00777168" w:rsidRDefault="00777168" w:rsidP="00777168">
      <w:pPr>
        <w:spacing w:after="0" w:line="240" w:lineRule="auto"/>
        <w:ind w:firstLine="709"/>
        <w:jc w:val="both"/>
        <w:rPr>
          <w:bCs/>
          <w:sz w:val="28"/>
          <w:szCs w:val="28"/>
        </w:rPr>
      </w:pPr>
      <w:r w:rsidRPr="00777168">
        <w:rPr>
          <w:bCs/>
          <w:sz w:val="28"/>
          <w:szCs w:val="28"/>
        </w:rPr>
        <w:t>Строительство Янгличской СОШ им. Героя РФ Н.Ф.</w:t>
      </w:r>
      <w:r>
        <w:rPr>
          <w:bCs/>
          <w:sz w:val="28"/>
          <w:szCs w:val="28"/>
        </w:rPr>
        <w:t> </w:t>
      </w:r>
      <w:r w:rsidRPr="00777168">
        <w:rPr>
          <w:bCs/>
          <w:sz w:val="28"/>
          <w:szCs w:val="28"/>
        </w:rPr>
        <w:t>Гаврилова. Объем финансирования - 284094,04 тыс. рублей. В настоящее время проектно-сметная документация проходит экспертизу. Необходимо на получение ПСД 1 млн 37 тыс. рублей, техническое присоединение к высоковольтной линии 168 тыс. рублей, переустройство ЛЭП – 150 тыс. рублей, техническое присоединение к газовым сетям – 115 тыс. рублей.</w:t>
      </w:r>
    </w:p>
    <w:p w14:paraId="1103DA1A" w14:textId="77777777" w:rsidR="00777168" w:rsidRPr="00777168" w:rsidRDefault="00777168" w:rsidP="00777168">
      <w:pPr>
        <w:spacing w:after="0" w:line="240" w:lineRule="auto"/>
        <w:ind w:firstLine="709"/>
        <w:jc w:val="both"/>
        <w:rPr>
          <w:bCs/>
          <w:sz w:val="28"/>
          <w:szCs w:val="28"/>
        </w:rPr>
      </w:pPr>
      <w:r w:rsidRPr="00777168">
        <w:rPr>
          <w:bCs/>
          <w:sz w:val="28"/>
          <w:szCs w:val="28"/>
        </w:rPr>
        <w:t xml:space="preserve">Приказом Минобразования Чувашии от 17.01.2020 г. №79 утвержден перечень общеобразовательных организаций, в которых планируется создание условий для занятия физической культурой и спортом в 2020-2022 годах. </w:t>
      </w:r>
    </w:p>
    <w:p w14:paraId="5BD2CF0A" w14:textId="20697026" w:rsidR="00777168" w:rsidRPr="00777168" w:rsidRDefault="00777168" w:rsidP="00777168">
      <w:pPr>
        <w:spacing w:after="0" w:line="240" w:lineRule="auto"/>
        <w:ind w:firstLine="709"/>
        <w:jc w:val="both"/>
        <w:rPr>
          <w:bCs/>
          <w:sz w:val="28"/>
          <w:szCs w:val="28"/>
        </w:rPr>
      </w:pPr>
      <w:r w:rsidRPr="00777168">
        <w:rPr>
          <w:bCs/>
          <w:sz w:val="28"/>
          <w:szCs w:val="28"/>
        </w:rPr>
        <w:lastRenderedPageBreak/>
        <w:t xml:space="preserve">В нынешнем, 2020 году, проводятся работы по капитальному ремонту в трех спортзалах: МБОУ «Байгильдинская СОШ», МБОУ «Большебикшихская СОШ» и МБОУ «Малокибечская ООШ им. А.Я. Яковлева» на сумму 3 901,5 тыс. </w:t>
      </w:r>
      <w:r>
        <w:rPr>
          <w:bCs/>
          <w:sz w:val="28"/>
          <w:szCs w:val="28"/>
        </w:rPr>
        <w:t xml:space="preserve">рублей </w:t>
      </w:r>
      <w:r w:rsidRPr="00777168">
        <w:rPr>
          <w:bCs/>
          <w:sz w:val="28"/>
          <w:szCs w:val="28"/>
        </w:rPr>
        <w:t xml:space="preserve">(3720, 91 тыс. рублей - из федерального бюджета; 90, 295 тыс. рублей - из республиканского бюджета; 90, 295 тыс. рублей - из местного бюджета). </w:t>
      </w:r>
    </w:p>
    <w:p w14:paraId="415DAA4B" w14:textId="080034FB" w:rsidR="00777168" w:rsidRPr="00777168" w:rsidRDefault="00777168" w:rsidP="00777168">
      <w:pPr>
        <w:spacing w:after="0" w:line="240" w:lineRule="auto"/>
        <w:ind w:firstLine="709"/>
        <w:jc w:val="both"/>
        <w:rPr>
          <w:bCs/>
          <w:sz w:val="28"/>
          <w:szCs w:val="28"/>
        </w:rPr>
      </w:pPr>
      <w:r w:rsidRPr="00777168">
        <w:rPr>
          <w:bCs/>
          <w:sz w:val="28"/>
          <w:szCs w:val="28"/>
        </w:rPr>
        <w:t xml:space="preserve"> В 2021 году запланирован капитальный ремонт четырех спортивных залов: МБОУ «Хучельская ООШ», МБОУ «Ачакасинская ООШ им. Героя Советского Союза А. П. Петрова», МБОУ «Шакуловская ООШ», МБОУ «Новочелкасинская ООШ». На изготовление проектно-сметной документации необходимо 100,00 тыс. рублей</w:t>
      </w:r>
      <w:r>
        <w:rPr>
          <w:bCs/>
          <w:sz w:val="28"/>
          <w:szCs w:val="28"/>
        </w:rPr>
        <w:t>.</w:t>
      </w:r>
    </w:p>
    <w:p w14:paraId="415ADC28" w14:textId="77777777" w:rsidR="00777168" w:rsidRPr="00777168" w:rsidRDefault="00777168" w:rsidP="00777168">
      <w:pPr>
        <w:spacing w:after="0" w:line="240" w:lineRule="auto"/>
        <w:ind w:firstLine="709"/>
        <w:jc w:val="both"/>
        <w:rPr>
          <w:bCs/>
          <w:sz w:val="28"/>
          <w:szCs w:val="28"/>
        </w:rPr>
      </w:pPr>
      <w:r w:rsidRPr="00777168">
        <w:rPr>
          <w:bCs/>
          <w:sz w:val="28"/>
          <w:szCs w:val="28"/>
        </w:rPr>
        <w:t>В 2020 году запланирован капитальный ремонт двух дошкольных образовательных учреждений на общую сумму 21 052, 60 тыс. рублей: МБДОУ «Ухманский детский сад «Рябинушка» (10 000,0 тыс. рублей - из республиканского бюджета; 526, 0 тыс. рублей - из местного бюджета) и МБДОУ «Вутабосинский детский сад «Колокольчик» (на изготовление ПСД необходимы средства в сумме 1170,0 тыс. рублей). ПСД разработана, положительное заключение государственной экспертизы на достоверность сметной стоимости имеется.</w:t>
      </w:r>
    </w:p>
    <w:p w14:paraId="55BCCD5C" w14:textId="77777777" w:rsidR="00777168" w:rsidRPr="00777168" w:rsidRDefault="00777168" w:rsidP="00777168">
      <w:pPr>
        <w:spacing w:after="0" w:line="240" w:lineRule="auto"/>
        <w:ind w:firstLine="709"/>
        <w:jc w:val="both"/>
        <w:rPr>
          <w:sz w:val="28"/>
          <w:szCs w:val="28"/>
        </w:rPr>
      </w:pPr>
      <w:r w:rsidRPr="00777168">
        <w:rPr>
          <w:sz w:val="28"/>
          <w:szCs w:val="28"/>
        </w:rPr>
        <w:t>В целях пожарной безопасности, по замечаниям пожарного надзора необходимо выполнить электромонтажные работы</w:t>
      </w:r>
      <w:r w:rsidRPr="00777168">
        <w:rPr>
          <w:b/>
          <w:bCs/>
          <w:sz w:val="28"/>
          <w:szCs w:val="28"/>
        </w:rPr>
        <w:t xml:space="preserve"> </w:t>
      </w:r>
      <w:r w:rsidRPr="00777168">
        <w:rPr>
          <w:sz w:val="28"/>
          <w:szCs w:val="28"/>
        </w:rPr>
        <w:t>в 22 общеобразовательных учреждениях и 17 дошкольных образовательных учреждениях, а именно: замена ветхих алюминиевых проводов на медные, замена старых светильников с люминесцентными лампами на светодиодные, замена старых, вышедших из строя выключателей и розеток в размере 30000,00 тыс. рублей.</w:t>
      </w:r>
    </w:p>
    <w:p w14:paraId="471F32AA" w14:textId="77777777" w:rsidR="00777168" w:rsidRPr="00777168" w:rsidRDefault="00777168" w:rsidP="00777168">
      <w:pPr>
        <w:spacing w:after="0" w:line="240" w:lineRule="auto"/>
        <w:ind w:firstLine="709"/>
        <w:jc w:val="both"/>
        <w:rPr>
          <w:sz w:val="28"/>
          <w:szCs w:val="28"/>
        </w:rPr>
      </w:pPr>
      <w:r w:rsidRPr="00777168">
        <w:rPr>
          <w:sz w:val="28"/>
          <w:szCs w:val="28"/>
        </w:rPr>
        <w:t>В рамках национального проекта «Образование» Указа Главы Чувашской Республики от 26.09.2019 года №118 «О дополнительных мерах по повышению качества жизни населения Чувашской Республики» пищеблоки дошкольных образовательных учреждений оснащены новым современным оборудованием. Существующая система электроснабжения не выдерживает дополнительной нагрузки при подключении оборудования.</w:t>
      </w:r>
    </w:p>
    <w:p w14:paraId="12E78159" w14:textId="77777777" w:rsidR="00777168" w:rsidRPr="00777168" w:rsidRDefault="00777168" w:rsidP="00777168">
      <w:pPr>
        <w:spacing w:after="0" w:line="240" w:lineRule="auto"/>
        <w:ind w:firstLine="709"/>
        <w:jc w:val="both"/>
        <w:rPr>
          <w:sz w:val="28"/>
          <w:szCs w:val="28"/>
        </w:rPr>
      </w:pPr>
      <w:r w:rsidRPr="00777168">
        <w:rPr>
          <w:sz w:val="28"/>
          <w:szCs w:val="28"/>
        </w:rPr>
        <w:t>Необходимо подготовить проектно-сметную документацию и включить в программу по капитальному ремонту зданий.</w:t>
      </w:r>
    </w:p>
    <w:p w14:paraId="5659E1C9" w14:textId="77777777" w:rsidR="00777168" w:rsidRPr="00777168" w:rsidRDefault="00777168" w:rsidP="00777168">
      <w:pPr>
        <w:spacing w:after="0" w:line="240" w:lineRule="auto"/>
        <w:ind w:firstLine="709"/>
        <w:jc w:val="both"/>
        <w:rPr>
          <w:sz w:val="28"/>
          <w:szCs w:val="28"/>
        </w:rPr>
      </w:pPr>
      <w:r w:rsidRPr="00777168">
        <w:rPr>
          <w:sz w:val="28"/>
          <w:szCs w:val="28"/>
        </w:rPr>
        <w:t>Предполагаемые источники финансирования - средства республиканского и местного бюджета Чувашской Республики.</w:t>
      </w:r>
    </w:p>
    <w:p w14:paraId="5137CD89" w14:textId="77777777" w:rsidR="00777168" w:rsidRPr="00777168" w:rsidRDefault="00777168" w:rsidP="00777168">
      <w:pPr>
        <w:spacing w:after="0" w:line="240" w:lineRule="auto"/>
        <w:ind w:firstLine="709"/>
        <w:jc w:val="both"/>
        <w:rPr>
          <w:sz w:val="28"/>
          <w:szCs w:val="28"/>
        </w:rPr>
      </w:pPr>
      <w:r w:rsidRPr="00777168">
        <w:rPr>
          <w:sz w:val="28"/>
          <w:szCs w:val="28"/>
        </w:rPr>
        <w:t>Существующая система отопления в зданиях 22 общеобразовательных учреждений и 17 дошкольных образовательных учреждений Канашского района нуждается в капитальном ремонте, а именно: замене старых трубопроводов отопления и радиаторов на новые, для поддержания требуемого температурного режима в помещениях, согласно нормативам, СанПиН. Необходимый объем финансирования - 70000,00 тыс. рублей.</w:t>
      </w:r>
    </w:p>
    <w:p w14:paraId="64D4E1BA" w14:textId="77777777" w:rsidR="00777168" w:rsidRPr="00777168" w:rsidRDefault="00777168" w:rsidP="00777168">
      <w:pPr>
        <w:spacing w:after="0" w:line="240" w:lineRule="auto"/>
        <w:ind w:firstLine="709"/>
        <w:jc w:val="both"/>
        <w:rPr>
          <w:sz w:val="28"/>
          <w:szCs w:val="28"/>
        </w:rPr>
      </w:pPr>
      <w:r w:rsidRPr="00777168">
        <w:rPr>
          <w:sz w:val="28"/>
          <w:szCs w:val="28"/>
        </w:rPr>
        <w:t>Предполагаемые источники финансирования-средства республиканского и местного бюджета Чувашской Республики.</w:t>
      </w:r>
    </w:p>
    <w:p w14:paraId="55E4780F" w14:textId="77777777" w:rsidR="00777168" w:rsidRPr="00777168" w:rsidRDefault="00777168" w:rsidP="00777168">
      <w:pPr>
        <w:spacing w:after="0" w:line="240" w:lineRule="auto"/>
        <w:ind w:firstLine="709"/>
        <w:jc w:val="both"/>
        <w:rPr>
          <w:sz w:val="28"/>
          <w:szCs w:val="28"/>
        </w:rPr>
      </w:pPr>
      <w:r w:rsidRPr="00777168">
        <w:rPr>
          <w:sz w:val="28"/>
          <w:szCs w:val="28"/>
        </w:rPr>
        <w:lastRenderedPageBreak/>
        <w:t>По представлениям Канашской межрайонной прокуратуры на 01.02.2020 года в целях антитеррористической защищенности объектов необходима установка систем видеонаблюдений</w:t>
      </w:r>
      <w:r w:rsidRPr="00777168">
        <w:rPr>
          <w:b/>
          <w:bCs/>
          <w:sz w:val="28"/>
          <w:szCs w:val="28"/>
        </w:rPr>
        <w:t xml:space="preserve"> </w:t>
      </w:r>
      <w:r w:rsidRPr="00777168">
        <w:rPr>
          <w:sz w:val="28"/>
          <w:szCs w:val="28"/>
        </w:rPr>
        <w:t>в 5 дошкольных образовательных учреждениях: МБДОУ «Малобикшихский д/с «Солнышко», МБДОУ «Чагасьский д/с «Ромашка», МБДОУ «Шихазанский д/с №3 «Лучик» и 4 общеобразовательных учреждениях: МБОУ «Верхнеяндобинская НШ- ДС».</w:t>
      </w:r>
    </w:p>
    <w:p w14:paraId="38DEA8F9" w14:textId="77777777" w:rsidR="00777168" w:rsidRPr="00777168" w:rsidRDefault="00777168" w:rsidP="00777168">
      <w:pPr>
        <w:spacing w:after="0" w:line="240" w:lineRule="auto"/>
        <w:ind w:firstLine="709"/>
        <w:jc w:val="both"/>
        <w:rPr>
          <w:sz w:val="28"/>
          <w:szCs w:val="28"/>
        </w:rPr>
      </w:pPr>
      <w:r w:rsidRPr="00777168">
        <w:rPr>
          <w:sz w:val="28"/>
          <w:szCs w:val="28"/>
        </w:rPr>
        <w:t>Объем финансирования – 243,8 тыс. рублей.</w:t>
      </w:r>
    </w:p>
    <w:p w14:paraId="510523E9" w14:textId="77777777" w:rsidR="00777168" w:rsidRPr="00777168" w:rsidRDefault="00777168" w:rsidP="00777168">
      <w:pPr>
        <w:spacing w:after="0" w:line="240" w:lineRule="auto"/>
        <w:ind w:firstLine="709"/>
        <w:jc w:val="both"/>
        <w:rPr>
          <w:sz w:val="28"/>
          <w:szCs w:val="28"/>
        </w:rPr>
      </w:pPr>
      <w:r w:rsidRPr="00777168">
        <w:rPr>
          <w:sz w:val="28"/>
          <w:szCs w:val="28"/>
        </w:rPr>
        <w:t>Необходимо подготовить проектно-сметную документацию и включить в программу по антитеррористической защищенности зданий ОУ.</w:t>
      </w:r>
    </w:p>
    <w:p w14:paraId="4D3F781C" w14:textId="77777777" w:rsidR="00777168" w:rsidRPr="00777168" w:rsidRDefault="00777168" w:rsidP="00777168">
      <w:pPr>
        <w:spacing w:after="0" w:line="240" w:lineRule="auto"/>
        <w:ind w:firstLine="709"/>
        <w:jc w:val="both"/>
        <w:rPr>
          <w:sz w:val="28"/>
          <w:szCs w:val="28"/>
        </w:rPr>
      </w:pPr>
      <w:r w:rsidRPr="00777168">
        <w:rPr>
          <w:sz w:val="28"/>
          <w:szCs w:val="28"/>
        </w:rPr>
        <w:t>Предполагаемые источники финансирования - средства республиканского и местного бюджета Чувашской Республики.</w:t>
      </w:r>
    </w:p>
    <w:p w14:paraId="16EFBB8B" w14:textId="77777777" w:rsidR="00777168" w:rsidRPr="00777168" w:rsidRDefault="00777168" w:rsidP="00777168">
      <w:pPr>
        <w:spacing w:after="0" w:line="240" w:lineRule="auto"/>
        <w:ind w:firstLine="709"/>
        <w:jc w:val="both"/>
        <w:rPr>
          <w:sz w:val="28"/>
          <w:szCs w:val="28"/>
        </w:rPr>
      </w:pPr>
      <w:r w:rsidRPr="00777168">
        <w:rPr>
          <w:sz w:val="28"/>
          <w:szCs w:val="28"/>
        </w:rPr>
        <w:t>В целях антитеррористической защищенности объектов и по представлениям Канашской межрайонной прокуратуры необходимо устройство ограждения вокруг территории образовательных учреждений:</w:t>
      </w:r>
      <w:r w:rsidRPr="00777168">
        <w:rPr>
          <w:b/>
          <w:bCs/>
          <w:sz w:val="28"/>
          <w:szCs w:val="28"/>
        </w:rPr>
        <w:t xml:space="preserve"> </w:t>
      </w:r>
      <w:r w:rsidRPr="00777168">
        <w:rPr>
          <w:sz w:val="28"/>
          <w:szCs w:val="28"/>
        </w:rPr>
        <w:t>5 дошкольных (МБДОУ «Сеспельский д/с «Подснежник», МБДОУ «Малобикшихский д/с «Солнышко», МБДОУ «Оженарский д/с «Радуга», МБДОУ «Ямашевский д/с «Буратино», МБДОУ «Кошноруйский д/с «Ромашка») и 4 общеобразовательных учреждениях (МБОУ «Байгильдинская СОШ», МБОУ «Шибылгинская СОШ», МБОУ «Чагасьская СОШ», МБОУ «Новочелкасинская ООШ»)</w:t>
      </w:r>
    </w:p>
    <w:p w14:paraId="05FA7028" w14:textId="77777777" w:rsidR="00777168" w:rsidRPr="00777168" w:rsidRDefault="00777168" w:rsidP="00777168">
      <w:pPr>
        <w:spacing w:after="0" w:line="240" w:lineRule="auto"/>
        <w:ind w:firstLine="709"/>
        <w:jc w:val="both"/>
        <w:rPr>
          <w:sz w:val="28"/>
          <w:szCs w:val="28"/>
        </w:rPr>
      </w:pPr>
      <w:r w:rsidRPr="00777168">
        <w:rPr>
          <w:sz w:val="28"/>
          <w:szCs w:val="28"/>
        </w:rPr>
        <w:t>Объем финансирования - 10000,00 тыс. рублей.</w:t>
      </w:r>
    </w:p>
    <w:p w14:paraId="73AD6BE5" w14:textId="77777777" w:rsidR="00777168" w:rsidRPr="00777168" w:rsidRDefault="00777168" w:rsidP="00777168">
      <w:pPr>
        <w:spacing w:after="0" w:line="240" w:lineRule="auto"/>
        <w:ind w:firstLine="709"/>
        <w:jc w:val="both"/>
        <w:rPr>
          <w:sz w:val="28"/>
          <w:szCs w:val="28"/>
        </w:rPr>
      </w:pPr>
      <w:r w:rsidRPr="00777168">
        <w:rPr>
          <w:sz w:val="28"/>
          <w:szCs w:val="28"/>
        </w:rPr>
        <w:t>Необходимо подготовить проектно-сметную документацию и включить в программу по капитальному ремонту зданий.</w:t>
      </w:r>
    </w:p>
    <w:p w14:paraId="5F112753" w14:textId="77777777" w:rsidR="00777168" w:rsidRPr="00777168" w:rsidRDefault="00777168" w:rsidP="00777168">
      <w:pPr>
        <w:spacing w:after="0" w:line="240" w:lineRule="auto"/>
        <w:ind w:firstLine="709"/>
        <w:jc w:val="both"/>
        <w:rPr>
          <w:sz w:val="28"/>
          <w:szCs w:val="28"/>
        </w:rPr>
      </w:pPr>
      <w:r w:rsidRPr="00777168">
        <w:rPr>
          <w:sz w:val="28"/>
          <w:szCs w:val="28"/>
        </w:rPr>
        <w:t>Предполагаемые источники финансирования - средства республиканского и местного бюджета Чувашской Республики.</w:t>
      </w:r>
    </w:p>
    <w:p w14:paraId="301E942A" w14:textId="77777777" w:rsidR="00777168" w:rsidRPr="00777168" w:rsidRDefault="00777168" w:rsidP="00777168">
      <w:pPr>
        <w:spacing w:after="0" w:line="240" w:lineRule="auto"/>
        <w:ind w:firstLine="709"/>
        <w:jc w:val="both"/>
        <w:rPr>
          <w:sz w:val="28"/>
          <w:szCs w:val="28"/>
        </w:rPr>
      </w:pPr>
      <w:r w:rsidRPr="00777168">
        <w:rPr>
          <w:sz w:val="28"/>
          <w:szCs w:val="28"/>
        </w:rPr>
        <w:t>Необходим капитальный ремонт кровли</w:t>
      </w:r>
      <w:r w:rsidRPr="00777168">
        <w:rPr>
          <w:b/>
          <w:bCs/>
          <w:sz w:val="28"/>
          <w:szCs w:val="28"/>
        </w:rPr>
        <w:t xml:space="preserve"> </w:t>
      </w:r>
      <w:r w:rsidRPr="00777168">
        <w:rPr>
          <w:sz w:val="28"/>
          <w:szCs w:val="28"/>
        </w:rPr>
        <w:t>в 14 образовательных учреждениях: 5 дошкольных ( МБДОУ «Кошноруйский д/с «Ромашка», МБДОУ «Оженарский д/с «Радуга», МБДОУ «Сеспельский д/с «Подснежник», МБДОУ «Среднекибечский д/с «Гномик», МБДОУ «Чагасьский д/с «Ромашка») и 9 общеобразовательных</w:t>
      </w:r>
      <w:r w:rsidRPr="00777168">
        <w:rPr>
          <w:sz w:val="28"/>
          <w:szCs w:val="28"/>
        </w:rPr>
        <w:tab/>
        <w:t>(МБОУ «Напольнокотякская СОШ», МБОУ «Ухманская СОШ», МБОУ «Чагасьская СОШ», МБОУ «Малокибечская ООШ им. А. Я. Яковлева», МБОУ «Шакуловская ООШ», МБОУ «Верхнеяндобинская НШ-ДС», МБОУ «Новоачакасинская НШ-ДС», МБОУ «Ачакасинская ООШ» им. Героя Советского Союза А. П. Петрова», МБОУ «Малобикшихская СОШ»)</w:t>
      </w:r>
    </w:p>
    <w:p w14:paraId="2026D026" w14:textId="77777777" w:rsidR="00777168" w:rsidRPr="00777168" w:rsidRDefault="00777168" w:rsidP="00777168">
      <w:pPr>
        <w:spacing w:after="0" w:line="240" w:lineRule="auto"/>
        <w:ind w:firstLine="709"/>
        <w:jc w:val="both"/>
        <w:rPr>
          <w:sz w:val="28"/>
          <w:szCs w:val="28"/>
        </w:rPr>
      </w:pPr>
      <w:r w:rsidRPr="00777168">
        <w:rPr>
          <w:sz w:val="28"/>
          <w:szCs w:val="28"/>
        </w:rPr>
        <w:t>Объем финансирования - 15000,00 тыс. рублей.</w:t>
      </w:r>
    </w:p>
    <w:p w14:paraId="0C0C00D3" w14:textId="77777777" w:rsidR="00777168" w:rsidRPr="00777168" w:rsidRDefault="00777168" w:rsidP="00777168">
      <w:pPr>
        <w:spacing w:after="0" w:line="240" w:lineRule="auto"/>
        <w:ind w:firstLine="709"/>
        <w:jc w:val="both"/>
        <w:rPr>
          <w:sz w:val="28"/>
          <w:szCs w:val="28"/>
        </w:rPr>
      </w:pPr>
      <w:r w:rsidRPr="00777168">
        <w:rPr>
          <w:sz w:val="28"/>
          <w:szCs w:val="28"/>
        </w:rPr>
        <w:t>Необходимо подготовить проектно-сметную документацию и включить в программу по капитальному ремонту зданий. Предполагаемые источники финансирования - средства республиканского</w:t>
      </w:r>
      <w:r w:rsidRPr="00777168">
        <w:rPr>
          <w:sz w:val="28"/>
          <w:szCs w:val="28"/>
        </w:rPr>
        <w:tab/>
        <w:t>и местного бюджета Чувашской Республики.</w:t>
      </w:r>
    </w:p>
    <w:p w14:paraId="438848E9" w14:textId="77777777" w:rsidR="00777168" w:rsidRPr="00777168" w:rsidRDefault="00777168" w:rsidP="00777168">
      <w:pPr>
        <w:spacing w:after="0" w:line="240" w:lineRule="auto"/>
        <w:ind w:firstLine="709"/>
        <w:jc w:val="both"/>
        <w:rPr>
          <w:sz w:val="28"/>
          <w:szCs w:val="28"/>
        </w:rPr>
      </w:pPr>
      <w:r w:rsidRPr="00777168">
        <w:rPr>
          <w:sz w:val="28"/>
          <w:szCs w:val="28"/>
        </w:rPr>
        <w:t>Замена пожарной сигнализации</w:t>
      </w:r>
      <w:r w:rsidRPr="00777168">
        <w:rPr>
          <w:b/>
          <w:bCs/>
          <w:sz w:val="28"/>
          <w:szCs w:val="28"/>
        </w:rPr>
        <w:t xml:space="preserve"> </w:t>
      </w:r>
      <w:r w:rsidRPr="00777168">
        <w:rPr>
          <w:sz w:val="28"/>
          <w:szCs w:val="28"/>
        </w:rPr>
        <w:t>общеобразовательных учреждений.</w:t>
      </w:r>
    </w:p>
    <w:p w14:paraId="5E61FD91" w14:textId="77777777" w:rsidR="00777168" w:rsidRPr="00777168" w:rsidRDefault="00777168" w:rsidP="00777168">
      <w:pPr>
        <w:spacing w:after="0" w:line="240" w:lineRule="auto"/>
        <w:ind w:firstLine="709"/>
        <w:jc w:val="both"/>
        <w:rPr>
          <w:sz w:val="28"/>
          <w:szCs w:val="28"/>
        </w:rPr>
      </w:pPr>
      <w:r w:rsidRPr="00777168">
        <w:rPr>
          <w:sz w:val="28"/>
          <w:szCs w:val="28"/>
        </w:rPr>
        <w:t>Объем финансирования - 7000,00 тыс. рублей.</w:t>
      </w:r>
    </w:p>
    <w:p w14:paraId="7049853B" w14:textId="77777777" w:rsidR="00777168" w:rsidRPr="00777168" w:rsidRDefault="00777168" w:rsidP="00777168">
      <w:pPr>
        <w:spacing w:after="0" w:line="240" w:lineRule="auto"/>
        <w:ind w:firstLine="709"/>
        <w:jc w:val="both"/>
        <w:rPr>
          <w:sz w:val="28"/>
          <w:szCs w:val="28"/>
        </w:rPr>
      </w:pPr>
      <w:r w:rsidRPr="00777168">
        <w:rPr>
          <w:sz w:val="28"/>
          <w:szCs w:val="28"/>
        </w:rPr>
        <w:lastRenderedPageBreak/>
        <w:t>Необходимо подготовить проектно-сметную документацию и включить в программу по капитальному ремонту зданий. Предполагаемые источники финансирования - средства республиканского</w:t>
      </w:r>
      <w:r w:rsidRPr="00777168">
        <w:rPr>
          <w:sz w:val="28"/>
          <w:szCs w:val="28"/>
        </w:rPr>
        <w:tab/>
        <w:t>и местного бюджета Чувашской Республики.</w:t>
      </w:r>
    </w:p>
    <w:p w14:paraId="4F89154E" w14:textId="77777777" w:rsidR="00777168" w:rsidRPr="00777168" w:rsidRDefault="00777168" w:rsidP="00777168">
      <w:pPr>
        <w:spacing w:after="0" w:line="240" w:lineRule="auto"/>
        <w:ind w:firstLine="709"/>
        <w:jc w:val="both"/>
        <w:rPr>
          <w:sz w:val="28"/>
          <w:szCs w:val="28"/>
        </w:rPr>
      </w:pPr>
      <w:r w:rsidRPr="00777168">
        <w:rPr>
          <w:sz w:val="28"/>
          <w:szCs w:val="28"/>
        </w:rPr>
        <w:t>7. МБОУ «Малокибечская ООШ»- по капитальному ремонту спортивного зала необходимы дополнительные денежные средства на устройство системы вентиляции, замену светильников в размере 350,000 тыс. рублей ПСД имеется.</w:t>
      </w:r>
    </w:p>
    <w:p w14:paraId="59032854" w14:textId="77777777" w:rsidR="00777168" w:rsidRPr="00777168" w:rsidRDefault="00777168" w:rsidP="00777168">
      <w:pPr>
        <w:spacing w:after="0" w:line="240" w:lineRule="auto"/>
        <w:ind w:firstLine="709"/>
        <w:jc w:val="both"/>
        <w:rPr>
          <w:sz w:val="28"/>
          <w:szCs w:val="28"/>
        </w:rPr>
      </w:pPr>
      <w:r w:rsidRPr="00777168">
        <w:rPr>
          <w:sz w:val="28"/>
          <w:szCs w:val="28"/>
        </w:rPr>
        <w:t>8. МБОУ «Большебикшихская СОШ»- по капитальному ремонту спортзала необходимы дополнительные денежные средства на замену оконных блоков и светильников в размере 400,00 тыс. рублей ПСД имеется.</w:t>
      </w:r>
    </w:p>
    <w:p w14:paraId="0418BAAF" w14:textId="31B98391" w:rsidR="00D14141" w:rsidRPr="00D14141" w:rsidRDefault="00777168" w:rsidP="00777168">
      <w:pPr>
        <w:spacing w:after="0" w:line="240" w:lineRule="auto"/>
        <w:ind w:firstLine="709"/>
        <w:jc w:val="both"/>
        <w:rPr>
          <w:b/>
          <w:bCs/>
          <w:sz w:val="28"/>
          <w:szCs w:val="28"/>
        </w:rPr>
      </w:pPr>
      <w:r w:rsidRPr="00777168">
        <w:rPr>
          <w:sz w:val="28"/>
          <w:szCs w:val="28"/>
        </w:rPr>
        <w:t>9.</w:t>
      </w:r>
      <w:r w:rsidRPr="00777168">
        <w:t xml:space="preserve"> </w:t>
      </w:r>
      <w:r w:rsidRPr="00777168">
        <w:rPr>
          <w:sz w:val="28"/>
          <w:szCs w:val="28"/>
        </w:rPr>
        <w:t>Капитальный ремонт 2 помещений под устройство столовой МБОУ "Сеспельская СОШ". Согласно подготовленной смете необходимо финансирование 1929,80 тыс. рублей.</w:t>
      </w:r>
      <w:r w:rsidRPr="00777168">
        <w:t xml:space="preserve"> </w:t>
      </w:r>
      <w:r w:rsidRPr="00777168">
        <w:rPr>
          <w:sz w:val="28"/>
          <w:szCs w:val="28"/>
        </w:rPr>
        <w:t>Пищеблок размещен в отдельно стоящем здании 1967 г</w:t>
      </w:r>
      <w:r>
        <w:rPr>
          <w:sz w:val="28"/>
          <w:szCs w:val="28"/>
        </w:rPr>
        <w:t>ода</w:t>
      </w:r>
      <w:r w:rsidRPr="00777168">
        <w:rPr>
          <w:sz w:val="28"/>
          <w:szCs w:val="28"/>
        </w:rPr>
        <w:t xml:space="preserve"> постройки, не соответствующим нормам СанПин. Для устранения проблемы необходимо провести работы по капитальному ремонту здания школы, свободные помещения для устройства пищеблока имеются.</w:t>
      </w:r>
    </w:p>
    <w:p w14:paraId="7B0E2F48"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89" w:name="_Toc47367289"/>
      <w:r w:rsidRPr="009629E1">
        <w:rPr>
          <w:rFonts w:ascii="Times New Roman" w:hAnsi="Times New Roman" w:cs="Times New Roman"/>
          <w:b/>
          <w:bCs/>
          <w:color w:val="auto"/>
          <w:sz w:val="28"/>
          <w:szCs w:val="28"/>
        </w:rPr>
        <w:t>Строительство</w:t>
      </w:r>
      <w:bookmarkEnd w:id="89"/>
    </w:p>
    <w:p w14:paraId="6A38CE25" w14:textId="5BA1E177" w:rsidR="00AB4877" w:rsidRPr="00D31508" w:rsidRDefault="00AB4877" w:rsidP="00520546">
      <w:pPr>
        <w:spacing w:after="0" w:line="240" w:lineRule="auto"/>
        <w:ind w:firstLine="709"/>
        <w:jc w:val="both"/>
        <w:rPr>
          <w:sz w:val="28"/>
          <w:szCs w:val="28"/>
        </w:rPr>
      </w:pPr>
      <w:r w:rsidRPr="00D31508">
        <w:rPr>
          <w:sz w:val="28"/>
          <w:szCs w:val="28"/>
        </w:rPr>
        <w:t>Разработка проектно-сметной документации на</w:t>
      </w:r>
      <w:r w:rsidR="00D31508" w:rsidRPr="00D31508">
        <w:rPr>
          <w:sz w:val="28"/>
          <w:szCs w:val="28"/>
        </w:rPr>
        <w:t xml:space="preserve"> </w:t>
      </w:r>
      <w:r w:rsidRPr="00D31508">
        <w:rPr>
          <w:sz w:val="28"/>
          <w:szCs w:val="28"/>
        </w:rPr>
        <w:t>ремонт гидротехнического сооружения расположенного в 650 м на северо-запад от д.48 по ул.</w:t>
      </w:r>
      <w:r w:rsidR="00594D7B">
        <w:rPr>
          <w:sz w:val="28"/>
          <w:szCs w:val="28"/>
        </w:rPr>
        <w:t xml:space="preserve"> </w:t>
      </w:r>
      <w:r w:rsidRPr="00D31508">
        <w:rPr>
          <w:sz w:val="28"/>
          <w:szCs w:val="28"/>
        </w:rPr>
        <w:t>Новая д.</w:t>
      </w:r>
      <w:r w:rsidR="00594D7B">
        <w:rPr>
          <w:sz w:val="28"/>
          <w:szCs w:val="28"/>
        </w:rPr>
        <w:t xml:space="preserve"> </w:t>
      </w:r>
      <w:r w:rsidRPr="00D31508">
        <w:rPr>
          <w:sz w:val="28"/>
          <w:szCs w:val="28"/>
        </w:rPr>
        <w:t xml:space="preserve">Старое Ахпердино Шакуловского сельского поселения Канашского района Чувашской Республики. Необходимая сумма для разработки ПСД 1 </w:t>
      </w:r>
      <w:r w:rsidR="00597FA0" w:rsidRPr="00D31508">
        <w:rPr>
          <w:sz w:val="28"/>
          <w:szCs w:val="28"/>
        </w:rPr>
        <w:t>млн</w:t>
      </w:r>
      <w:r w:rsidRPr="00D31508">
        <w:rPr>
          <w:sz w:val="28"/>
          <w:szCs w:val="28"/>
        </w:rPr>
        <w:t xml:space="preserve"> рублей.</w:t>
      </w:r>
    </w:p>
    <w:p w14:paraId="20495E59" w14:textId="08C0E1DA" w:rsidR="00AB4877" w:rsidRPr="00594D7B" w:rsidRDefault="00AB4877" w:rsidP="00520546">
      <w:pPr>
        <w:spacing w:after="0" w:line="240" w:lineRule="auto"/>
        <w:ind w:firstLine="709"/>
        <w:jc w:val="both"/>
        <w:rPr>
          <w:sz w:val="28"/>
          <w:szCs w:val="28"/>
        </w:rPr>
      </w:pPr>
      <w:r w:rsidRPr="00594D7B">
        <w:rPr>
          <w:sz w:val="28"/>
          <w:szCs w:val="28"/>
        </w:rPr>
        <w:t>Капитальный ремонт гидротехнического сооружения(плотины) на р.</w:t>
      </w:r>
      <w:r w:rsidR="00594D7B">
        <w:rPr>
          <w:sz w:val="28"/>
          <w:szCs w:val="28"/>
        </w:rPr>
        <w:t> </w:t>
      </w:r>
      <w:r w:rsidRPr="00594D7B">
        <w:rPr>
          <w:sz w:val="28"/>
          <w:szCs w:val="28"/>
        </w:rPr>
        <w:t>Урюм с.</w:t>
      </w:r>
      <w:r w:rsidR="00594D7B">
        <w:rPr>
          <w:sz w:val="28"/>
          <w:szCs w:val="28"/>
        </w:rPr>
        <w:t xml:space="preserve"> </w:t>
      </w:r>
      <w:r w:rsidRPr="00594D7B">
        <w:rPr>
          <w:sz w:val="28"/>
          <w:szCs w:val="28"/>
        </w:rPr>
        <w:t xml:space="preserve">Тобурданово Тобурдановского сельского поселения (небходимы средства в сумме 1,2 </w:t>
      </w:r>
      <w:r w:rsidR="00597FA0" w:rsidRPr="00594D7B">
        <w:rPr>
          <w:sz w:val="28"/>
          <w:szCs w:val="28"/>
        </w:rPr>
        <w:t>млн</w:t>
      </w:r>
      <w:r w:rsidRPr="00594D7B">
        <w:rPr>
          <w:sz w:val="28"/>
          <w:szCs w:val="28"/>
        </w:rPr>
        <w:t xml:space="preserve"> рублей).</w:t>
      </w:r>
    </w:p>
    <w:p w14:paraId="39B54E4E" w14:textId="15B6AC9B" w:rsidR="00AB4877" w:rsidRPr="00594D7B" w:rsidRDefault="00AB4877" w:rsidP="00520546">
      <w:pPr>
        <w:spacing w:after="0" w:line="240" w:lineRule="auto"/>
        <w:ind w:firstLine="709"/>
        <w:jc w:val="both"/>
        <w:rPr>
          <w:sz w:val="28"/>
          <w:szCs w:val="28"/>
        </w:rPr>
      </w:pPr>
      <w:r w:rsidRPr="00594D7B">
        <w:rPr>
          <w:sz w:val="28"/>
          <w:szCs w:val="28"/>
        </w:rPr>
        <w:t>Капитальный ремонт плотины в д.</w:t>
      </w:r>
      <w:r w:rsidR="00594D7B">
        <w:rPr>
          <w:sz w:val="28"/>
          <w:szCs w:val="28"/>
        </w:rPr>
        <w:t xml:space="preserve"> </w:t>
      </w:r>
      <w:r w:rsidRPr="00594D7B">
        <w:rPr>
          <w:sz w:val="28"/>
          <w:szCs w:val="28"/>
        </w:rPr>
        <w:t>Асхва, ул.</w:t>
      </w:r>
      <w:r w:rsidR="00594D7B">
        <w:rPr>
          <w:sz w:val="28"/>
          <w:szCs w:val="28"/>
        </w:rPr>
        <w:t xml:space="preserve"> </w:t>
      </w:r>
      <w:r w:rsidRPr="00594D7B">
        <w:rPr>
          <w:sz w:val="28"/>
          <w:szCs w:val="28"/>
        </w:rPr>
        <w:t>Ю.</w:t>
      </w:r>
      <w:r w:rsidR="00594D7B">
        <w:rPr>
          <w:sz w:val="28"/>
          <w:szCs w:val="28"/>
        </w:rPr>
        <w:t xml:space="preserve"> </w:t>
      </w:r>
      <w:r w:rsidRPr="00594D7B">
        <w:rPr>
          <w:sz w:val="28"/>
          <w:szCs w:val="28"/>
        </w:rPr>
        <w:t>Моряков Асхвинского сельского поселения (не</w:t>
      </w:r>
      <w:r w:rsidR="00594D7B">
        <w:rPr>
          <w:sz w:val="28"/>
          <w:szCs w:val="28"/>
        </w:rPr>
        <w:t>о</w:t>
      </w:r>
      <w:r w:rsidRPr="00594D7B">
        <w:rPr>
          <w:sz w:val="28"/>
          <w:szCs w:val="28"/>
        </w:rPr>
        <w:t xml:space="preserve">бходимы средства в сумме 1 </w:t>
      </w:r>
      <w:r w:rsidR="00597FA0" w:rsidRPr="00594D7B">
        <w:rPr>
          <w:sz w:val="28"/>
          <w:szCs w:val="28"/>
        </w:rPr>
        <w:t>млн</w:t>
      </w:r>
      <w:r w:rsidRPr="00594D7B">
        <w:rPr>
          <w:sz w:val="28"/>
          <w:szCs w:val="28"/>
        </w:rPr>
        <w:t xml:space="preserve"> рублей).</w:t>
      </w:r>
    </w:p>
    <w:p w14:paraId="7B89D53B"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90" w:name="_Toc47367290"/>
      <w:r w:rsidRPr="009629E1">
        <w:rPr>
          <w:rFonts w:ascii="Times New Roman" w:hAnsi="Times New Roman" w:cs="Times New Roman"/>
          <w:b/>
          <w:bCs/>
          <w:color w:val="auto"/>
          <w:sz w:val="28"/>
          <w:szCs w:val="28"/>
        </w:rPr>
        <w:t>ЖКХ</w:t>
      </w:r>
      <w:bookmarkEnd w:id="90"/>
    </w:p>
    <w:p w14:paraId="71C642E6" w14:textId="5C898498" w:rsidR="00AB4877" w:rsidRPr="00AB4877" w:rsidRDefault="00AB4877" w:rsidP="00520546">
      <w:pPr>
        <w:spacing w:after="0" w:line="240" w:lineRule="auto"/>
        <w:ind w:firstLine="709"/>
        <w:jc w:val="both"/>
        <w:rPr>
          <w:sz w:val="28"/>
          <w:szCs w:val="28"/>
        </w:rPr>
      </w:pPr>
      <w:r w:rsidRPr="00AB4877">
        <w:rPr>
          <w:sz w:val="28"/>
          <w:szCs w:val="28"/>
        </w:rPr>
        <w:t xml:space="preserve">I. В период с 2017 года по 2018 год АО </w:t>
      </w:r>
      <w:r w:rsidR="000452F2">
        <w:rPr>
          <w:sz w:val="28"/>
          <w:szCs w:val="28"/>
        </w:rPr>
        <w:t>«</w:t>
      </w:r>
      <w:r w:rsidRPr="00AB4877">
        <w:rPr>
          <w:sz w:val="28"/>
          <w:szCs w:val="28"/>
        </w:rPr>
        <w:t xml:space="preserve">Племенной птицеводческий завод </w:t>
      </w:r>
      <w:r w:rsidR="000452F2">
        <w:rPr>
          <w:sz w:val="28"/>
          <w:szCs w:val="28"/>
        </w:rPr>
        <w:t>«</w:t>
      </w:r>
      <w:r w:rsidRPr="00AB4877">
        <w:rPr>
          <w:sz w:val="28"/>
          <w:szCs w:val="28"/>
        </w:rPr>
        <w:t>Канашский</w:t>
      </w:r>
      <w:r w:rsidR="000452F2">
        <w:rPr>
          <w:sz w:val="28"/>
          <w:szCs w:val="28"/>
        </w:rPr>
        <w:t>»</w:t>
      </w:r>
      <w:r w:rsidRPr="00AB4877">
        <w:rPr>
          <w:sz w:val="28"/>
          <w:szCs w:val="28"/>
        </w:rPr>
        <w:t xml:space="preserve"> требовал через суд освободить жильцов, проживающих в нежилом здании (общежитии) по адресу: Чувашская Республика, Канашский район, д. Кармамеи, ул. Энергия, д. 8 и снять их с регистрационного учета. Одним из оснований являлось то, что нежилые помещения непригодны для проживания, часть нежилого здания используется под производство и является производственным зданием. В здании проживают 21 человек.</w:t>
      </w:r>
    </w:p>
    <w:p w14:paraId="5E01652B" w14:textId="77777777" w:rsidR="00AB4877" w:rsidRPr="00AB4877" w:rsidRDefault="00AB4877" w:rsidP="00520546">
      <w:pPr>
        <w:spacing w:after="0" w:line="240" w:lineRule="auto"/>
        <w:ind w:firstLine="709"/>
        <w:jc w:val="both"/>
        <w:rPr>
          <w:sz w:val="28"/>
          <w:szCs w:val="28"/>
        </w:rPr>
      </w:pPr>
      <w:r w:rsidRPr="00AB4877">
        <w:rPr>
          <w:sz w:val="28"/>
          <w:szCs w:val="28"/>
        </w:rPr>
        <w:t>В указанный период собственник здания, предпринимая меры для выживания, вынудил жильцов общежития обратиться в адрес Президента Российской Федерации В.В. Путина, Председателя политической партии ЛДПР В.В. Жириновского, Главы Чувашской Республики М.В. Игнатьева, Председателя Кабинета Министров Чувашской Республики И.Б. Моторина, Прокурора Чувашской Республики.</w:t>
      </w:r>
    </w:p>
    <w:p w14:paraId="769306F2" w14:textId="77777777" w:rsidR="00AB4877" w:rsidRPr="00AB4877" w:rsidRDefault="00AB4877" w:rsidP="00520546">
      <w:pPr>
        <w:spacing w:after="0" w:line="240" w:lineRule="auto"/>
        <w:ind w:firstLine="709"/>
        <w:jc w:val="both"/>
        <w:rPr>
          <w:sz w:val="28"/>
          <w:szCs w:val="28"/>
        </w:rPr>
      </w:pPr>
      <w:r w:rsidRPr="00AB4877">
        <w:rPr>
          <w:sz w:val="28"/>
          <w:szCs w:val="28"/>
        </w:rPr>
        <w:lastRenderedPageBreak/>
        <w:t>В целях защиты прав граждан администрация Асхвинского сельского поселения Канашского района 24 августа 2018 года обратилась с исковыми требованиями о признании здания- общежития (литера Б) с кадастровым номером 21:04:000000:1507, с общей площадью 472,5 м</w:t>
      </w:r>
      <w:r w:rsidRPr="00AB4877">
        <w:rPr>
          <w:sz w:val="28"/>
          <w:szCs w:val="28"/>
          <w:vertAlign w:val="superscript"/>
        </w:rPr>
        <w:t>2</w:t>
      </w:r>
      <w:r w:rsidRPr="00AB4877">
        <w:rPr>
          <w:sz w:val="28"/>
          <w:szCs w:val="28"/>
        </w:rPr>
        <w:t>, жилым и о признании права собственности на указанное здание- общежитие за муниципальным образованием Асхвинского сельского поселения Канашского района.</w:t>
      </w:r>
    </w:p>
    <w:p w14:paraId="017E7A70" w14:textId="77777777" w:rsidR="00AB4877" w:rsidRPr="00AB4877" w:rsidRDefault="00AB4877" w:rsidP="00520546">
      <w:pPr>
        <w:spacing w:after="0" w:line="240" w:lineRule="auto"/>
        <w:ind w:firstLine="709"/>
        <w:jc w:val="both"/>
        <w:rPr>
          <w:sz w:val="28"/>
          <w:szCs w:val="28"/>
        </w:rPr>
      </w:pPr>
      <w:r w:rsidRPr="00AB4877">
        <w:rPr>
          <w:sz w:val="28"/>
          <w:szCs w:val="28"/>
        </w:rPr>
        <w:t>В настоящее время общежитие (литера Б), расположенное по адресу: Капашский район, д. Кармамеи, ул. Энергия, д.8 поставить на кадастровый учет как многоквартирный дом или перевести из нежилого в жилое здание невозможно в силу законодательства.</w:t>
      </w:r>
    </w:p>
    <w:p w14:paraId="6C2BCC5D" w14:textId="4F3450EF" w:rsidR="00AB4877" w:rsidRPr="00AB4877" w:rsidRDefault="00AB4877" w:rsidP="00520546">
      <w:pPr>
        <w:spacing w:after="0" w:line="240" w:lineRule="auto"/>
        <w:ind w:firstLine="709"/>
        <w:jc w:val="both"/>
        <w:rPr>
          <w:sz w:val="28"/>
          <w:szCs w:val="28"/>
        </w:rPr>
      </w:pPr>
      <w:r w:rsidRPr="00AB4877">
        <w:rPr>
          <w:sz w:val="28"/>
          <w:szCs w:val="28"/>
        </w:rPr>
        <w:t xml:space="preserve">Администрация Канашского района ходатайствовала о включении в республиканскую адресную программу </w:t>
      </w:r>
      <w:r w:rsidR="000452F2">
        <w:rPr>
          <w:sz w:val="28"/>
          <w:szCs w:val="28"/>
        </w:rPr>
        <w:t>«</w:t>
      </w:r>
      <w:r w:rsidRPr="00AB4877">
        <w:rPr>
          <w:sz w:val="28"/>
          <w:szCs w:val="28"/>
        </w:rPr>
        <w:t>Переселение граждан из аварийного жилищного фонда, расположенного на территории Чувашской Республики</w:t>
      </w:r>
      <w:r w:rsidR="000452F2">
        <w:rPr>
          <w:sz w:val="28"/>
          <w:szCs w:val="28"/>
        </w:rPr>
        <w:t>»</w:t>
      </w:r>
      <w:r w:rsidRPr="00AB4877">
        <w:rPr>
          <w:sz w:val="28"/>
          <w:szCs w:val="28"/>
        </w:rPr>
        <w:t xml:space="preserve"> одноэтажное нежилое здание-общежитие, находящегося по адресу: Чувашская Республика, Канашский район, д. Кармамеи, ул. Энергия, д.8, однако Минстрой выносит отказ.</w:t>
      </w:r>
    </w:p>
    <w:p w14:paraId="674BF608" w14:textId="77777777" w:rsidR="00AB4877" w:rsidRPr="00AB4877" w:rsidRDefault="00AB4877" w:rsidP="00520546">
      <w:pPr>
        <w:spacing w:after="0" w:line="240" w:lineRule="auto"/>
        <w:ind w:firstLine="709"/>
        <w:jc w:val="both"/>
        <w:rPr>
          <w:sz w:val="28"/>
          <w:szCs w:val="28"/>
        </w:rPr>
      </w:pPr>
      <w:r w:rsidRPr="00AB4877">
        <w:rPr>
          <w:sz w:val="28"/>
          <w:szCs w:val="28"/>
        </w:rPr>
        <w:t>Рекомендация: при уточнении республиканского бюджета рассмотреть вопрос о возможности выделения денежных средств в сумме 14 519 925 (Четырнадцать миллионов пятьсот девятнадцать тысяч девятьсот двадцать пять) рублей для переселения жильцов в благоустроенные жилые помещения.</w:t>
      </w:r>
    </w:p>
    <w:p w14:paraId="682A8C03" w14:textId="32C00E1D" w:rsidR="00AB4877" w:rsidRPr="00594D7B" w:rsidRDefault="00AB4877" w:rsidP="00520546">
      <w:pPr>
        <w:spacing w:after="0" w:line="240" w:lineRule="auto"/>
        <w:ind w:firstLine="709"/>
        <w:jc w:val="both"/>
        <w:rPr>
          <w:sz w:val="28"/>
          <w:szCs w:val="28"/>
        </w:rPr>
      </w:pPr>
      <w:r w:rsidRPr="00594D7B">
        <w:rPr>
          <w:sz w:val="28"/>
          <w:szCs w:val="28"/>
        </w:rPr>
        <w:t>Проектирование и проведение капитального ремонта сетей водоснабжения 3,5 км и сетей водоотведения 4,81 км в селе Шихазаны Канашского района</w:t>
      </w:r>
      <w:r w:rsidR="000452F2">
        <w:rPr>
          <w:sz w:val="28"/>
          <w:szCs w:val="28"/>
        </w:rPr>
        <w:t>»</w:t>
      </w:r>
      <w:r w:rsidRPr="00594D7B">
        <w:rPr>
          <w:sz w:val="28"/>
          <w:szCs w:val="28"/>
        </w:rPr>
        <w:t xml:space="preserve">, необходимая сумма 11,8 </w:t>
      </w:r>
      <w:r w:rsidR="00597FA0" w:rsidRPr="00594D7B">
        <w:rPr>
          <w:sz w:val="28"/>
          <w:szCs w:val="28"/>
        </w:rPr>
        <w:t>млн</w:t>
      </w:r>
      <w:r w:rsidRPr="00594D7B">
        <w:rPr>
          <w:sz w:val="28"/>
          <w:szCs w:val="28"/>
        </w:rPr>
        <w:t xml:space="preserve"> рублей.</w:t>
      </w:r>
    </w:p>
    <w:p w14:paraId="434A39A3" w14:textId="77777777" w:rsidR="00AB4877" w:rsidRPr="00594D7B" w:rsidRDefault="00AB4877" w:rsidP="00520546">
      <w:pPr>
        <w:spacing w:after="0" w:line="240" w:lineRule="auto"/>
        <w:ind w:firstLine="709"/>
        <w:jc w:val="both"/>
        <w:rPr>
          <w:sz w:val="28"/>
          <w:szCs w:val="28"/>
        </w:rPr>
      </w:pPr>
      <w:r w:rsidRPr="00594D7B">
        <w:rPr>
          <w:sz w:val="28"/>
          <w:szCs w:val="28"/>
        </w:rPr>
        <w:t xml:space="preserve">II. Водопроводные сети системы водоснабжения в селе Шихазаны Канашского района протяженностью 3,5 км введены в эксплуатацию в 1980 году и находятся на балансе администрации Шихазанского сельского поселения Канашского района Чувашской Республики, которые имеют 100 % износ. </w:t>
      </w:r>
    </w:p>
    <w:p w14:paraId="1192074C" w14:textId="77777777" w:rsidR="00AB4877" w:rsidRPr="00594D7B" w:rsidRDefault="00AB4877" w:rsidP="00520546">
      <w:pPr>
        <w:spacing w:after="0" w:line="240" w:lineRule="auto"/>
        <w:ind w:firstLine="709"/>
        <w:jc w:val="both"/>
        <w:rPr>
          <w:sz w:val="28"/>
          <w:szCs w:val="28"/>
        </w:rPr>
      </w:pPr>
      <w:r w:rsidRPr="00594D7B">
        <w:rPr>
          <w:sz w:val="28"/>
          <w:szCs w:val="28"/>
        </w:rPr>
        <w:t>Канализационные сети системы водоотведения в селе Шихазаны Канашского района протяженностью 4,81 км введены в эксплуатацию в 1980 году и находятся на балансе администрации Шихазанского сельского поселения Канашского района, которые также имеют 100 % износ.</w:t>
      </w:r>
    </w:p>
    <w:p w14:paraId="2A2EA35C" w14:textId="77777777" w:rsidR="00AB4877" w:rsidRPr="00594D7B" w:rsidRDefault="00AB4877" w:rsidP="00520546">
      <w:pPr>
        <w:spacing w:after="0" w:line="240" w:lineRule="auto"/>
        <w:ind w:firstLine="709"/>
        <w:jc w:val="both"/>
        <w:rPr>
          <w:sz w:val="28"/>
          <w:szCs w:val="28"/>
        </w:rPr>
      </w:pPr>
      <w:r w:rsidRPr="00594D7B">
        <w:rPr>
          <w:sz w:val="28"/>
          <w:szCs w:val="28"/>
        </w:rPr>
        <w:t>Ненадлежащее состояние сетей приводит к систематическим порывам. Частые устранения порывов на трубопроводе, связанные с его изношенностью, впоследствии приводят к причинению вреда здоровью граждан, а также к чрезвычайным ситуациям в сельском поселении. Работы по устранению порывов центрального водопровода проводились неоднократно. Но при этом эксплуатировать системы водоснабжения и водоотведения безопасно и бесперебойно стало невозможным.</w:t>
      </w:r>
    </w:p>
    <w:p w14:paraId="5A3DD577" w14:textId="77777777" w:rsidR="00AB4877" w:rsidRPr="00594D7B" w:rsidRDefault="00AB4877" w:rsidP="00520546">
      <w:pPr>
        <w:spacing w:after="0" w:line="240" w:lineRule="auto"/>
        <w:ind w:firstLine="709"/>
        <w:jc w:val="both"/>
        <w:rPr>
          <w:sz w:val="28"/>
          <w:szCs w:val="28"/>
        </w:rPr>
      </w:pPr>
      <w:r w:rsidRPr="00594D7B">
        <w:rPr>
          <w:sz w:val="28"/>
          <w:szCs w:val="28"/>
        </w:rPr>
        <w:t>Более того, в системе централизованного водоснабжения при транспортировке происходит значительная потеря воды. Сократить потери воды можно путем замены водопроводных сетей.</w:t>
      </w:r>
    </w:p>
    <w:p w14:paraId="1133164B" w14:textId="77777777" w:rsidR="00AB4877" w:rsidRPr="00594D7B" w:rsidRDefault="00AB4877" w:rsidP="00520546">
      <w:pPr>
        <w:spacing w:after="0" w:line="240" w:lineRule="auto"/>
        <w:ind w:firstLine="709"/>
        <w:jc w:val="both"/>
        <w:rPr>
          <w:sz w:val="28"/>
          <w:szCs w:val="28"/>
        </w:rPr>
      </w:pPr>
      <w:r w:rsidRPr="00594D7B">
        <w:rPr>
          <w:sz w:val="28"/>
          <w:szCs w:val="28"/>
        </w:rPr>
        <w:lastRenderedPageBreak/>
        <w:t>Кроме того, централизованным водоснабжением не охвачена большая часть частной застройки. Необходимо проложить магистральные трубопроводы от водонапорной башни по улице Епифанова села Шихазаны.</w:t>
      </w:r>
    </w:p>
    <w:p w14:paraId="6FEAE979" w14:textId="3B851DA9" w:rsidR="00AB4877" w:rsidRPr="00594D7B" w:rsidRDefault="00AB4877" w:rsidP="00520546">
      <w:pPr>
        <w:spacing w:after="0" w:line="240" w:lineRule="auto"/>
        <w:ind w:firstLine="709"/>
        <w:jc w:val="both"/>
        <w:rPr>
          <w:sz w:val="28"/>
          <w:szCs w:val="28"/>
        </w:rPr>
      </w:pPr>
      <w:r w:rsidRPr="00594D7B">
        <w:rPr>
          <w:sz w:val="28"/>
          <w:szCs w:val="28"/>
        </w:rPr>
        <w:t>Для повышения качества и надежности водоснабжения на территории Шихазанского сельского поселения, а также недопущения аварийных ситуаций и нарушения прав граждан на получение качественных услуг требуется проведение реконструкции сетей систем</w:t>
      </w:r>
      <w:r w:rsidR="00D31508" w:rsidRPr="00594D7B">
        <w:rPr>
          <w:sz w:val="28"/>
          <w:szCs w:val="28"/>
        </w:rPr>
        <w:t xml:space="preserve"> </w:t>
      </w:r>
      <w:r w:rsidRPr="00594D7B">
        <w:rPr>
          <w:sz w:val="28"/>
          <w:szCs w:val="28"/>
        </w:rPr>
        <w:t>и сооружений водоснабжения и водоотведения.</w:t>
      </w:r>
    </w:p>
    <w:p w14:paraId="220BC9EF" w14:textId="41DEE575" w:rsidR="00AB4877" w:rsidRPr="00594D7B" w:rsidRDefault="00AB4877" w:rsidP="00520546">
      <w:pPr>
        <w:spacing w:after="0" w:line="240" w:lineRule="auto"/>
        <w:ind w:firstLine="709"/>
        <w:jc w:val="both"/>
        <w:rPr>
          <w:sz w:val="28"/>
          <w:szCs w:val="28"/>
        </w:rPr>
      </w:pPr>
      <w:r w:rsidRPr="00594D7B">
        <w:rPr>
          <w:sz w:val="28"/>
          <w:szCs w:val="28"/>
        </w:rPr>
        <w:t xml:space="preserve">При этом финансовые возможности на проектирование и проведение капитального ремонта у муниципального образования </w:t>
      </w:r>
      <w:r w:rsidR="000452F2">
        <w:rPr>
          <w:sz w:val="28"/>
          <w:szCs w:val="28"/>
        </w:rPr>
        <w:t>«</w:t>
      </w:r>
      <w:r w:rsidRPr="00594D7B">
        <w:rPr>
          <w:sz w:val="28"/>
          <w:szCs w:val="28"/>
        </w:rPr>
        <w:t>Канашский район Чувашской Республики</w:t>
      </w:r>
      <w:r w:rsidR="000452F2">
        <w:rPr>
          <w:sz w:val="28"/>
          <w:szCs w:val="28"/>
        </w:rPr>
        <w:t>»</w:t>
      </w:r>
      <w:r w:rsidRPr="00594D7B">
        <w:rPr>
          <w:sz w:val="28"/>
          <w:szCs w:val="28"/>
        </w:rPr>
        <w:t xml:space="preserve"> и Шихазанского сельского поселения Канашского района отсутствуют.</w:t>
      </w:r>
    </w:p>
    <w:p w14:paraId="394E9CC8" w14:textId="1918D046" w:rsidR="00AB4877" w:rsidRPr="00AB4877" w:rsidRDefault="00AB4877" w:rsidP="00520546">
      <w:pPr>
        <w:spacing w:after="0" w:line="240" w:lineRule="auto"/>
        <w:ind w:firstLine="709"/>
        <w:jc w:val="both"/>
        <w:rPr>
          <w:sz w:val="28"/>
          <w:szCs w:val="28"/>
        </w:rPr>
      </w:pPr>
      <w:r w:rsidRPr="00594D7B">
        <w:rPr>
          <w:sz w:val="28"/>
          <w:szCs w:val="28"/>
        </w:rPr>
        <w:t>На проектирование и проведение капитального ремонта сетей водоснабжения 3,5 км и сетей водоотведения 4,81 км в селе Шихазаны Канашского района</w:t>
      </w:r>
      <w:r w:rsidR="000452F2">
        <w:rPr>
          <w:sz w:val="28"/>
          <w:szCs w:val="28"/>
        </w:rPr>
        <w:t>»</w:t>
      </w:r>
      <w:r w:rsidRPr="00594D7B">
        <w:rPr>
          <w:sz w:val="28"/>
          <w:szCs w:val="28"/>
        </w:rPr>
        <w:t xml:space="preserve">, необходимая сумма 11,8 </w:t>
      </w:r>
      <w:r w:rsidR="00597FA0" w:rsidRPr="00594D7B">
        <w:rPr>
          <w:sz w:val="28"/>
          <w:szCs w:val="28"/>
        </w:rPr>
        <w:t>млн</w:t>
      </w:r>
      <w:r w:rsidRPr="00594D7B">
        <w:rPr>
          <w:sz w:val="28"/>
          <w:szCs w:val="28"/>
        </w:rPr>
        <w:t xml:space="preserve"> рублей.</w:t>
      </w:r>
    </w:p>
    <w:p w14:paraId="17E17F06"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91" w:name="_Toc47367291"/>
      <w:r w:rsidRPr="009629E1">
        <w:rPr>
          <w:rFonts w:ascii="Times New Roman" w:hAnsi="Times New Roman" w:cs="Times New Roman"/>
          <w:b/>
          <w:bCs/>
          <w:color w:val="auto"/>
          <w:sz w:val="28"/>
          <w:szCs w:val="28"/>
        </w:rPr>
        <w:t>Культура и спорт</w:t>
      </w:r>
      <w:bookmarkEnd w:id="91"/>
    </w:p>
    <w:p w14:paraId="40D2BEE7" w14:textId="77777777" w:rsidR="00AB4877" w:rsidRPr="00AB4877" w:rsidRDefault="00AB4877" w:rsidP="00520546">
      <w:pPr>
        <w:spacing w:after="0" w:line="240" w:lineRule="auto"/>
        <w:ind w:firstLine="709"/>
        <w:jc w:val="both"/>
        <w:rPr>
          <w:sz w:val="28"/>
          <w:szCs w:val="28"/>
        </w:rPr>
      </w:pPr>
      <w:r w:rsidRPr="00AB4877">
        <w:rPr>
          <w:sz w:val="28"/>
          <w:szCs w:val="28"/>
        </w:rPr>
        <w:t>Строительство сельского дома культуры на 100 мест по адресу: Чувашская Республика, Канашский район, д. Хучель, ул. Школьная, д.2.</w:t>
      </w:r>
    </w:p>
    <w:p w14:paraId="6FF286D2" w14:textId="7873FFE6" w:rsidR="00AB4877" w:rsidRPr="00AB4877" w:rsidRDefault="00AB4877" w:rsidP="00520546">
      <w:pPr>
        <w:spacing w:after="0" w:line="240" w:lineRule="auto"/>
        <w:ind w:firstLine="709"/>
        <w:jc w:val="both"/>
        <w:rPr>
          <w:sz w:val="28"/>
          <w:szCs w:val="28"/>
        </w:rPr>
      </w:pPr>
      <w:r w:rsidRPr="00594D7B">
        <w:rPr>
          <w:sz w:val="28"/>
          <w:szCs w:val="28"/>
        </w:rPr>
        <w:t xml:space="preserve">По соглашению выделено 14,5 млн рублей- на строительство здания. Не хватает на: благоустройство, перенос электролинии, водопровод, газопровод, мебель и оборудования всего 16 </w:t>
      </w:r>
      <w:r w:rsidR="00597FA0" w:rsidRPr="00594D7B">
        <w:rPr>
          <w:sz w:val="28"/>
          <w:szCs w:val="28"/>
        </w:rPr>
        <w:t>млн</w:t>
      </w:r>
      <w:r w:rsidRPr="00594D7B">
        <w:rPr>
          <w:sz w:val="28"/>
          <w:szCs w:val="28"/>
        </w:rPr>
        <w:t xml:space="preserve"> рублей. Проектно-сметная документация имеется.</w:t>
      </w:r>
    </w:p>
    <w:p w14:paraId="462B1D80" w14:textId="77777777" w:rsidR="00AB4877" w:rsidRPr="00AB4877" w:rsidRDefault="00AB4877" w:rsidP="00520546">
      <w:pPr>
        <w:spacing w:after="0" w:line="240" w:lineRule="auto"/>
        <w:ind w:firstLine="709"/>
        <w:jc w:val="both"/>
        <w:rPr>
          <w:sz w:val="28"/>
          <w:szCs w:val="28"/>
        </w:rPr>
      </w:pPr>
      <w:r w:rsidRPr="00AB4877">
        <w:rPr>
          <w:sz w:val="28"/>
          <w:szCs w:val="28"/>
        </w:rPr>
        <w:t>Благоустройство территории культурно-досугового центра с инженерными сетями на 300 посадочных мест в с. Шихазаны Канашского района.</w:t>
      </w:r>
    </w:p>
    <w:p w14:paraId="7F179109" w14:textId="77777777" w:rsidR="00AB4877" w:rsidRPr="00AB4877" w:rsidRDefault="00AB4877" w:rsidP="00520546">
      <w:pPr>
        <w:spacing w:after="0" w:line="240" w:lineRule="auto"/>
        <w:ind w:firstLine="709"/>
        <w:jc w:val="both"/>
        <w:rPr>
          <w:sz w:val="28"/>
          <w:szCs w:val="28"/>
        </w:rPr>
      </w:pPr>
      <w:r w:rsidRPr="00AB4877">
        <w:rPr>
          <w:sz w:val="28"/>
          <w:szCs w:val="28"/>
        </w:rPr>
        <w:t>После завершения строительства культурно - досугового центра по погодным условиям не был завершен укладка брусчатки 1400 м</w:t>
      </w:r>
      <w:r w:rsidRPr="00AB4877">
        <w:rPr>
          <w:sz w:val="28"/>
          <w:szCs w:val="28"/>
          <w:vertAlign w:val="superscript"/>
        </w:rPr>
        <w:t>2</w:t>
      </w:r>
      <w:r w:rsidRPr="00AB4877">
        <w:rPr>
          <w:sz w:val="28"/>
          <w:szCs w:val="28"/>
        </w:rPr>
        <w:t>, на 5,5 млн рублей.</w:t>
      </w:r>
    </w:p>
    <w:p w14:paraId="462408CB" w14:textId="77777777" w:rsidR="00AB4877" w:rsidRPr="00AB4877" w:rsidRDefault="00AB4877" w:rsidP="00520546">
      <w:pPr>
        <w:spacing w:after="0" w:line="240" w:lineRule="auto"/>
        <w:ind w:firstLine="709"/>
        <w:jc w:val="both"/>
        <w:rPr>
          <w:sz w:val="28"/>
          <w:szCs w:val="28"/>
        </w:rPr>
      </w:pPr>
      <w:r w:rsidRPr="00AB4877">
        <w:rPr>
          <w:sz w:val="28"/>
          <w:szCs w:val="28"/>
        </w:rPr>
        <w:t>Проектно-сметная документация имеется.</w:t>
      </w:r>
    </w:p>
    <w:p w14:paraId="6F723DC4" w14:textId="77777777" w:rsidR="00AB4877" w:rsidRPr="00AB4877" w:rsidRDefault="00AB4877" w:rsidP="00520546">
      <w:pPr>
        <w:spacing w:after="0" w:line="240" w:lineRule="auto"/>
        <w:ind w:firstLine="709"/>
        <w:jc w:val="both"/>
        <w:rPr>
          <w:sz w:val="28"/>
          <w:szCs w:val="28"/>
        </w:rPr>
      </w:pPr>
      <w:r w:rsidRPr="00AB4877">
        <w:rPr>
          <w:sz w:val="28"/>
          <w:szCs w:val="28"/>
        </w:rPr>
        <w:t>Капитальный ремонт сельского Дома культуры и пристроя, расположенного по адресу: Чувашская Республика, Канашский район, с. Ухманы, ул. Калинина, д.8а. (Через Минсельхоз участвуем в конкурсе)</w:t>
      </w:r>
    </w:p>
    <w:p w14:paraId="0CB8893C" w14:textId="77777777" w:rsidR="00AB4877" w:rsidRPr="00AB4877" w:rsidRDefault="00AB4877" w:rsidP="00520546">
      <w:pPr>
        <w:spacing w:after="0" w:line="240" w:lineRule="auto"/>
        <w:ind w:firstLine="709"/>
        <w:jc w:val="both"/>
        <w:rPr>
          <w:sz w:val="28"/>
          <w:szCs w:val="28"/>
        </w:rPr>
      </w:pPr>
      <w:r w:rsidRPr="00AB4877">
        <w:rPr>
          <w:sz w:val="28"/>
          <w:szCs w:val="28"/>
        </w:rPr>
        <w:t>ПСД - имеется (в ценах 2 кв. 2019 года - 10,9 млн рублей.</w:t>
      </w:r>
    </w:p>
    <w:p w14:paraId="1E756E2F" w14:textId="77777777" w:rsidR="00AB4877" w:rsidRPr="00AB4877" w:rsidRDefault="00AB4877" w:rsidP="00520546">
      <w:pPr>
        <w:spacing w:after="0" w:line="240" w:lineRule="auto"/>
        <w:ind w:firstLine="709"/>
        <w:jc w:val="both"/>
        <w:rPr>
          <w:sz w:val="28"/>
          <w:szCs w:val="28"/>
        </w:rPr>
      </w:pPr>
      <w:r w:rsidRPr="00AB4877">
        <w:rPr>
          <w:sz w:val="28"/>
          <w:szCs w:val="28"/>
        </w:rPr>
        <w:t>Строительство сельского дома культуры на 60 мест по адресу: Чувашская Республика, Канашский район, с. Шоркасы, ул. Октябрьская, д.15.</w:t>
      </w:r>
    </w:p>
    <w:p w14:paraId="1A10BB12" w14:textId="7BF8925C" w:rsidR="00AB4877" w:rsidRPr="00AB4877" w:rsidRDefault="00AB4877" w:rsidP="00520546">
      <w:pPr>
        <w:spacing w:after="0" w:line="240" w:lineRule="auto"/>
        <w:ind w:firstLine="709"/>
        <w:jc w:val="both"/>
        <w:rPr>
          <w:sz w:val="28"/>
          <w:szCs w:val="28"/>
        </w:rPr>
      </w:pPr>
      <w:r w:rsidRPr="00AB4877">
        <w:rPr>
          <w:sz w:val="28"/>
          <w:szCs w:val="28"/>
        </w:rPr>
        <w:t xml:space="preserve">Проектно-сметная документация на стадии завершения, общая сумма 13 </w:t>
      </w:r>
      <w:r w:rsidR="00597FA0">
        <w:rPr>
          <w:sz w:val="28"/>
          <w:szCs w:val="28"/>
        </w:rPr>
        <w:t>млн</w:t>
      </w:r>
      <w:r w:rsidRPr="00AB4877">
        <w:rPr>
          <w:sz w:val="28"/>
          <w:szCs w:val="28"/>
        </w:rPr>
        <w:t xml:space="preserve"> рублей.</w:t>
      </w:r>
    </w:p>
    <w:p w14:paraId="0EE56BA5" w14:textId="33B92952" w:rsidR="00AB4877" w:rsidRPr="00594D7B" w:rsidRDefault="00AB4877" w:rsidP="00520546">
      <w:pPr>
        <w:spacing w:after="0" w:line="240" w:lineRule="auto"/>
        <w:ind w:firstLine="709"/>
        <w:jc w:val="both"/>
        <w:rPr>
          <w:sz w:val="28"/>
          <w:szCs w:val="28"/>
        </w:rPr>
      </w:pPr>
      <w:r w:rsidRPr="00594D7B">
        <w:rPr>
          <w:sz w:val="28"/>
          <w:szCs w:val="28"/>
        </w:rPr>
        <w:t xml:space="preserve">Строительство сельского дома культуры на 100 мест по адресу: Чувашская Республика, Канашский район, д. Юманзары, ул. Михайлова, д.33. (необходимая сумма 30 </w:t>
      </w:r>
      <w:r w:rsidR="00597FA0" w:rsidRPr="00594D7B">
        <w:rPr>
          <w:sz w:val="28"/>
          <w:szCs w:val="28"/>
        </w:rPr>
        <w:t>млн</w:t>
      </w:r>
      <w:r w:rsidRPr="00594D7B">
        <w:rPr>
          <w:sz w:val="28"/>
          <w:szCs w:val="28"/>
        </w:rPr>
        <w:t xml:space="preserve"> рублей).</w:t>
      </w:r>
    </w:p>
    <w:p w14:paraId="125F6512" w14:textId="77777777" w:rsidR="00AB4877" w:rsidRPr="00AB4877" w:rsidRDefault="00AB4877" w:rsidP="00520546">
      <w:pPr>
        <w:spacing w:after="0" w:line="240" w:lineRule="auto"/>
        <w:ind w:firstLine="709"/>
        <w:jc w:val="both"/>
        <w:rPr>
          <w:sz w:val="28"/>
          <w:szCs w:val="28"/>
        </w:rPr>
      </w:pPr>
      <w:r w:rsidRPr="00AB4877">
        <w:rPr>
          <w:sz w:val="28"/>
          <w:szCs w:val="28"/>
        </w:rPr>
        <w:t>Проектно-сметная документация имеется.</w:t>
      </w:r>
    </w:p>
    <w:p w14:paraId="70B52BFE" w14:textId="77777777" w:rsidR="00AB4877" w:rsidRPr="00AB4877" w:rsidRDefault="00AB4877" w:rsidP="00520546">
      <w:pPr>
        <w:spacing w:after="0" w:line="240" w:lineRule="auto"/>
        <w:ind w:firstLine="709"/>
        <w:jc w:val="both"/>
        <w:rPr>
          <w:sz w:val="28"/>
          <w:szCs w:val="28"/>
        </w:rPr>
      </w:pPr>
      <w:r w:rsidRPr="00AB4877">
        <w:rPr>
          <w:sz w:val="28"/>
          <w:szCs w:val="28"/>
        </w:rPr>
        <w:t>Газификация Янгличского сельского Дома культуры. Проектно-сметная документация имеется на 1,7 млн рублей.</w:t>
      </w:r>
    </w:p>
    <w:p w14:paraId="7165A1E9" w14:textId="443933E1" w:rsidR="00AB4877" w:rsidRPr="00594D7B" w:rsidRDefault="00AB4877" w:rsidP="00520546">
      <w:pPr>
        <w:spacing w:after="0" w:line="240" w:lineRule="auto"/>
        <w:ind w:firstLine="709"/>
        <w:jc w:val="both"/>
        <w:rPr>
          <w:sz w:val="28"/>
          <w:szCs w:val="28"/>
        </w:rPr>
      </w:pPr>
      <w:r w:rsidRPr="00594D7B">
        <w:rPr>
          <w:sz w:val="28"/>
          <w:szCs w:val="28"/>
        </w:rPr>
        <w:lastRenderedPageBreak/>
        <w:t>Строительство сельского Дома культуры на 60 мест в д. Семеновка,</w:t>
      </w:r>
      <w:r w:rsidR="00D31508" w:rsidRPr="00594D7B">
        <w:rPr>
          <w:sz w:val="28"/>
          <w:szCs w:val="28"/>
        </w:rPr>
        <w:t xml:space="preserve"> </w:t>
      </w:r>
      <w:r w:rsidRPr="00594D7B">
        <w:rPr>
          <w:sz w:val="28"/>
          <w:szCs w:val="28"/>
        </w:rPr>
        <w:t xml:space="preserve">2022 год (необходимая сумма 13 </w:t>
      </w:r>
      <w:r w:rsidR="00597FA0" w:rsidRPr="00594D7B">
        <w:rPr>
          <w:sz w:val="28"/>
          <w:szCs w:val="28"/>
        </w:rPr>
        <w:t>млн</w:t>
      </w:r>
      <w:r w:rsidRPr="00594D7B">
        <w:rPr>
          <w:sz w:val="28"/>
          <w:szCs w:val="28"/>
        </w:rPr>
        <w:t xml:space="preserve"> рублей).</w:t>
      </w:r>
    </w:p>
    <w:p w14:paraId="6301648C" w14:textId="5806D80D" w:rsidR="00AB4877" w:rsidRPr="00594D7B" w:rsidRDefault="00AB4877" w:rsidP="00520546">
      <w:pPr>
        <w:spacing w:after="0" w:line="240" w:lineRule="auto"/>
        <w:ind w:firstLine="709"/>
        <w:jc w:val="both"/>
        <w:rPr>
          <w:sz w:val="28"/>
          <w:szCs w:val="28"/>
        </w:rPr>
      </w:pPr>
      <w:r w:rsidRPr="00594D7B">
        <w:rPr>
          <w:sz w:val="28"/>
          <w:szCs w:val="28"/>
        </w:rPr>
        <w:t xml:space="preserve">Строительство сельского Дома культуры на 100 мест в д. Задние Яндоуши, 2023 год </w:t>
      </w:r>
      <w:r w:rsidRPr="00594D7B">
        <w:rPr>
          <w:rFonts w:eastAsia="Times New Roman"/>
          <w:sz w:val="28"/>
          <w:szCs w:val="28"/>
        </w:rPr>
        <w:t xml:space="preserve">(необходимая сумма 30 </w:t>
      </w:r>
      <w:r w:rsidR="00597FA0" w:rsidRPr="00594D7B">
        <w:rPr>
          <w:rFonts w:eastAsia="Times New Roman"/>
          <w:sz w:val="28"/>
          <w:szCs w:val="28"/>
        </w:rPr>
        <w:t>млн</w:t>
      </w:r>
      <w:r w:rsidRPr="00594D7B">
        <w:rPr>
          <w:rFonts w:eastAsia="Times New Roman"/>
          <w:sz w:val="28"/>
          <w:szCs w:val="28"/>
        </w:rPr>
        <w:t xml:space="preserve"> рублей).</w:t>
      </w:r>
    </w:p>
    <w:p w14:paraId="477B4745" w14:textId="3C887E6C" w:rsidR="00AB4877" w:rsidRPr="00594D7B" w:rsidRDefault="00AB4877" w:rsidP="00520546">
      <w:pPr>
        <w:spacing w:after="0" w:line="240" w:lineRule="auto"/>
        <w:ind w:firstLine="709"/>
        <w:jc w:val="both"/>
        <w:rPr>
          <w:sz w:val="28"/>
          <w:szCs w:val="28"/>
        </w:rPr>
      </w:pPr>
      <w:r w:rsidRPr="00594D7B">
        <w:rPr>
          <w:sz w:val="28"/>
          <w:szCs w:val="28"/>
        </w:rPr>
        <w:t>Строительство сельского Дома культуры на 60 мест в д. Туруново,</w:t>
      </w:r>
      <w:r w:rsidR="00D31508" w:rsidRPr="00594D7B">
        <w:rPr>
          <w:sz w:val="28"/>
          <w:szCs w:val="28"/>
        </w:rPr>
        <w:t xml:space="preserve"> </w:t>
      </w:r>
      <w:r w:rsidRPr="00594D7B">
        <w:rPr>
          <w:sz w:val="28"/>
          <w:szCs w:val="28"/>
        </w:rPr>
        <w:t xml:space="preserve">2023 год (необходимая сумма 13 </w:t>
      </w:r>
      <w:r w:rsidR="00597FA0" w:rsidRPr="00594D7B">
        <w:rPr>
          <w:sz w:val="28"/>
          <w:szCs w:val="28"/>
        </w:rPr>
        <w:t>млн</w:t>
      </w:r>
      <w:r w:rsidRPr="00594D7B">
        <w:rPr>
          <w:sz w:val="28"/>
          <w:szCs w:val="28"/>
        </w:rPr>
        <w:t xml:space="preserve"> рублей).</w:t>
      </w:r>
    </w:p>
    <w:p w14:paraId="5F69F7EF" w14:textId="145D90EA" w:rsidR="00AB4877" w:rsidRPr="00594D7B" w:rsidRDefault="00AB4877" w:rsidP="00520546">
      <w:pPr>
        <w:spacing w:after="0" w:line="240" w:lineRule="auto"/>
        <w:ind w:firstLine="709"/>
        <w:jc w:val="both"/>
        <w:rPr>
          <w:sz w:val="28"/>
          <w:szCs w:val="28"/>
        </w:rPr>
      </w:pPr>
      <w:r w:rsidRPr="00594D7B">
        <w:rPr>
          <w:sz w:val="28"/>
          <w:szCs w:val="28"/>
        </w:rPr>
        <w:t xml:space="preserve">Строительство сельского Дома культуры на 60 мест в д. Вторые Хормалы, 2024 </w:t>
      </w:r>
      <w:r w:rsidR="00594D7B">
        <w:rPr>
          <w:sz w:val="28"/>
          <w:szCs w:val="28"/>
        </w:rPr>
        <w:t xml:space="preserve">год </w:t>
      </w:r>
      <w:r w:rsidRPr="00594D7B">
        <w:rPr>
          <w:sz w:val="28"/>
          <w:szCs w:val="28"/>
        </w:rPr>
        <w:t xml:space="preserve">(необходимая сумма 13 </w:t>
      </w:r>
      <w:r w:rsidR="00597FA0" w:rsidRPr="00594D7B">
        <w:rPr>
          <w:sz w:val="28"/>
          <w:szCs w:val="28"/>
        </w:rPr>
        <w:t>млн</w:t>
      </w:r>
      <w:r w:rsidRPr="00594D7B">
        <w:rPr>
          <w:sz w:val="28"/>
          <w:szCs w:val="28"/>
        </w:rPr>
        <w:t xml:space="preserve"> рублей).</w:t>
      </w:r>
    </w:p>
    <w:p w14:paraId="7F596BCE" w14:textId="598FB6CC" w:rsidR="00AB4877" w:rsidRPr="00594D7B" w:rsidRDefault="00AB4877" w:rsidP="00520546">
      <w:pPr>
        <w:spacing w:after="0" w:line="240" w:lineRule="auto"/>
        <w:ind w:firstLine="709"/>
        <w:jc w:val="both"/>
        <w:rPr>
          <w:sz w:val="28"/>
          <w:szCs w:val="28"/>
        </w:rPr>
      </w:pPr>
      <w:r w:rsidRPr="00594D7B">
        <w:rPr>
          <w:sz w:val="28"/>
          <w:szCs w:val="28"/>
        </w:rPr>
        <w:t xml:space="preserve">Капитальные ремонты сельского Дома культуры и пристроя в с.Ухманы, Верхнедевлизеровского сельского Дома, здания МБУ ДО </w:t>
      </w:r>
      <w:r w:rsidR="000452F2">
        <w:rPr>
          <w:sz w:val="28"/>
          <w:szCs w:val="28"/>
        </w:rPr>
        <w:t>«</w:t>
      </w:r>
      <w:r w:rsidRPr="00594D7B">
        <w:rPr>
          <w:sz w:val="28"/>
          <w:szCs w:val="28"/>
        </w:rPr>
        <w:t>ДШИ</w:t>
      </w:r>
      <w:r w:rsidR="000452F2">
        <w:rPr>
          <w:sz w:val="28"/>
          <w:szCs w:val="28"/>
        </w:rPr>
        <w:t>»</w:t>
      </w:r>
      <w:r w:rsidRPr="00594D7B">
        <w:rPr>
          <w:sz w:val="28"/>
          <w:szCs w:val="28"/>
        </w:rPr>
        <w:t xml:space="preserve"> в д. Сугайкасы, Малобикшихского сельского Дома культуры МБУК </w:t>
      </w:r>
      <w:r w:rsidR="000452F2">
        <w:rPr>
          <w:sz w:val="28"/>
          <w:szCs w:val="28"/>
        </w:rPr>
        <w:t>«</w:t>
      </w:r>
      <w:r w:rsidRPr="00594D7B">
        <w:rPr>
          <w:sz w:val="28"/>
          <w:szCs w:val="28"/>
        </w:rPr>
        <w:t>ЦКС</w:t>
      </w:r>
      <w:r w:rsidR="000452F2">
        <w:rPr>
          <w:sz w:val="28"/>
          <w:szCs w:val="28"/>
        </w:rPr>
        <w:t>»</w:t>
      </w:r>
      <w:r w:rsidRPr="00594D7B">
        <w:rPr>
          <w:sz w:val="28"/>
          <w:szCs w:val="28"/>
        </w:rPr>
        <w:t xml:space="preserve"> (необходимая сумма 34 </w:t>
      </w:r>
      <w:r w:rsidR="00597FA0" w:rsidRPr="00594D7B">
        <w:rPr>
          <w:sz w:val="28"/>
          <w:szCs w:val="28"/>
        </w:rPr>
        <w:t>млн</w:t>
      </w:r>
      <w:r w:rsidRPr="00594D7B">
        <w:rPr>
          <w:sz w:val="28"/>
          <w:szCs w:val="28"/>
        </w:rPr>
        <w:t xml:space="preserve"> рублей).</w:t>
      </w:r>
    </w:p>
    <w:p w14:paraId="2489B1D4" w14:textId="67EAA587" w:rsidR="00AB4877" w:rsidRPr="00594D7B" w:rsidRDefault="00AB4877" w:rsidP="00520546">
      <w:pPr>
        <w:spacing w:after="0" w:line="240" w:lineRule="auto"/>
        <w:ind w:firstLine="709"/>
        <w:jc w:val="both"/>
        <w:rPr>
          <w:sz w:val="28"/>
          <w:szCs w:val="28"/>
        </w:rPr>
      </w:pPr>
      <w:r w:rsidRPr="00594D7B">
        <w:rPr>
          <w:sz w:val="28"/>
          <w:szCs w:val="28"/>
        </w:rPr>
        <w:t xml:space="preserve">Модернизация центральной библиотеки МБУК </w:t>
      </w:r>
      <w:r w:rsidR="000452F2">
        <w:rPr>
          <w:sz w:val="28"/>
          <w:szCs w:val="28"/>
        </w:rPr>
        <w:t>«</w:t>
      </w:r>
      <w:r w:rsidRPr="00594D7B">
        <w:rPr>
          <w:sz w:val="28"/>
          <w:szCs w:val="28"/>
        </w:rPr>
        <w:t>ЦБС</w:t>
      </w:r>
      <w:r w:rsidR="000452F2">
        <w:rPr>
          <w:sz w:val="28"/>
          <w:szCs w:val="28"/>
        </w:rPr>
        <w:t>»</w:t>
      </w:r>
      <w:r w:rsidRPr="00594D7B">
        <w:rPr>
          <w:sz w:val="28"/>
          <w:szCs w:val="28"/>
        </w:rPr>
        <w:t xml:space="preserve"> Канашского района (необходимая сумма 10 </w:t>
      </w:r>
      <w:r w:rsidR="00597FA0" w:rsidRPr="00594D7B">
        <w:rPr>
          <w:sz w:val="28"/>
          <w:szCs w:val="28"/>
        </w:rPr>
        <w:t>млн</w:t>
      </w:r>
      <w:r w:rsidRPr="00594D7B">
        <w:rPr>
          <w:sz w:val="28"/>
          <w:szCs w:val="28"/>
        </w:rPr>
        <w:t xml:space="preserve"> рублей).</w:t>
      </w:r>
    </w:p>
    <w:p w14:paraId="5177CC62" w14:textId="3B72B541" w:rsidR="00AB4877" w:rsidRPr="00594D7B" w:rsidRDefault="00AB4877" w:rsidP="00520546">
      <w:pPr>
        <w:spacing w:after="0" w:line="240" w:lineRule="auto"/>
        <w:ind w:firstLine="709"/>
        <w:jc w:val="both"/>
        <w:rPr>
          <w:sz w:val="28"/>
          <w:szCs w:val="28"/>
        </w:rPr>
      </w:pPr>
      <w:r w:rsidRPr="00594D7B">
        <w:rPr>
          <w:sz w:val="28"/>
          <w:szCs w:val="28"/>
        </w:rPr>
        <w:t xml:space="preserve">Строительство плоскостных спортивных сооружений на стадионе </w:t>
      </w:r>
      <w:r w:rsidR="000452F2">
        <w:rPr>
          <w:sz w:val="28"/>
          <w:szCs w:val="28"/>
        </w:rPr>
        <w:t>«</w:t>
      </w:r>
      <w:r w:rsidRPr="00594D7B">
        <w:rPr>
          <w:sz w:val="28"/>
          <w:szCs w:val="28"/>
        </w:rPr>
        <w:t>Урожай</w:t>
      </w:r>
      <w:r w:rsidR="000452F2">
        <w:rPr>
          <w:sz w:val="28"/>
          <w:szCs w:val="28"/>
        </w:rPr>
        <w:t>»</w:t>
      </w:r>
      <w:r w:rsidRPr="00594D7B">
        <w:rPr>
          <w:sz w:val="28"/>
          <w:szCs w:val="28"/>
        </w:rPr>
        <w:t xml:space="preserve"> д. Асхва, необходимы средства в размере 75 </w:t>
      </w:r>
      <w:r w:rsidR="00597FA0" w:rsidRPr="00594D7B">
        <w:rPr>
          <w:sz w:val="28"/>
          <w:szCs w:val="28"/>
        </w:rPr>
        <w:t>млн</w:t>
      </w:r>
      <w:r w:rsidRPr="00594D7B">
        <w:rPr>
          <w:sz w:val="28"/>
          <w:szCs w:val="28"/>
        </w:rPr>
        <w:t xml:space="preserve"> рублей.</w:t>
      </w:r>
    </w:p>
    <w:p w14:paraId="7BE8B88B" w14:textId="73BF16EC" w:rsidR="00AB4877" w:rsidRPr="00594D7B" w:rsidRDefault="00AB4877" w:rsidP="00520546">
      <w:pPr>
        <w:spacing w:after="0" w:line="240" w:lineRule="auto"/>
        <w:ind w:firstLine="709"/>
        <w:jc w:val="both"/>
        <w:rPr>
          <w:sz w:val="28"/>
          <w:szCs w:val="28"/>
        </w:rPr>
      </w:pPr>
      <w:r w:rsidRPr="00594D7B">
        <w:rPr>
          <w:sz w:val="28"/>
          <w:szCs w:val="28"/>
        </w:rPr>
        <w:t xml:space="preserve">Строительство </w:t>
      </w:r>
      <w:r w:rsidR="00594D7B" w:rsidRPr="00594D7B">
        <w:rPr>
          <w:sz w:val="28"/>
          <w:szCs w:val="28"/>
        </w:rPr>
        <w:t>конноспортивной</w:t>
      </w:r>
      <w:r w:rsidRPr="00594D7B">
        <w:rPr>
          <w:sz w:val="28"/>
          <w:szCs w:val="28"/>
        </w:rPr>
        <w:t xml:space="preserve"> школы, необходимая сумма инвестиций</w:t>
      </w:r>
      <w:r w:rsidR="00D31508" w:rsidRPr="00594D7B">
        <w:rPr>
          <w:sz w:val="28"/>
          <w:szCs w:val="28"/>
        </w:rPr>
        <w:t xml:space="preserve"> </w:t>
      </w:r>
      <w:r w:rsidRPr="00594D7B">
        <w:rPr>
          <w:sz w:val="28"/>
          <w:szCs w:val="28"/>
        </w:rPr>
        <w:t xml:space="preserve">50 </w:t>
      </w:r>
      <w:r w:rsidR="00597FA0" w:rsidRPr="00594D7B">
        <w:rPr>
          <w:sz w:val="28"/>
          <w:szCs w:val="28"/>
        </w:rPr>
        <w:t>млн</w:t>
      </w:r>
      <w:r w:rsidRPr="00594D7B">
        <w:rPr>
          <w:sz w:val="28"/>
          <w:szCs w:val="28"/>
        </w:rPr>
        <w:t xml:space="preserve"> рублей.</w:t>
      </w:r>
    </w:p>
    <w:p w14:paraId="29FCB0BF" w14:textId="5DE86208" w:rsidR="00AB4877" w:rsidRPr="00594D7B" w:rsidRDefault="00AB4877" w:rsidP="00520546">
      <w:pPr>
        <w:spacing w:after="0" w:line="240" w:lineRule="auto"/>
        <w:ind w:firstLine="709"/>
        <w:jc w:val="both"/>
        <w:rPr>
          <w:sz w:val="28"/>
          <w:szCs w:val="28"/>
        </w:rPr>
      </w:pPr>
      <w:r w:rsidRPr="00594D7B">
        <w:rPr>
          <w:sz w:val="28"/>
          <w:szCs w:val="28"/>
        </w:rPr>
        <w:t>Строительство лыже роллерной трассы</w:t>
      </w:r>
      <w:r w:rsidR="00594D7B">
        <w:rPr>
          <w:sz w:val="28"/>
          <w:szCs w:val="28"/>
        </w:rPr>
        <w:t xml:space="preserve"> </w:t>
      </w:r>
      <w:r w:rsidRPr="00594D7B">
        <w:rPr>
          <w:sz w:val="28"/>
          <w:szCs w:val="28"/>
        </w:rPr>
        <w:t>-</w:t>
      </w:r>
      <w:r w:rsidR="00594D7B">
        <w:rPr>
          <w:sz w:val="28"/>
          <w:szCs w:val="28"/>
        </w:rPr>
        <w:t xml:space="preserve"> </w:t>
      </w:r>
      <w:r w:rsidRPr="00594D7B">
        <w:rPr>
          <w:sz w:val="28"/>
          <w:szCs w:val="28"/>
        </w:rPr>
        <w:t xml:space="preserve">1,5 км в ДОЛ </w:t>
      </w:r>
      <w:r w:rsidR="000452F2">
        <w:rPr>
          <w:sz w:val="28"/>
          <w:szCs w:val="28"/>
        </w:rPr>
        <w:t>«</w:t>
      </w:r>
      <w:r w:rsidRPr="00594D7B">
        <w:rPr>
          <w:sz w:val="28"/>
          <w:szCs w:val="28"/>
        </w:rPr>
        <w:t>Космонавт</w:t>
      </w:r>
      <w:r w:rsidR="000452F2">
        <w:rPr>
          <w:sz w:val="28"/>
          <w:szCs w:val="28"/>
        </w:rPr>
        <w:t>»</w:t>
      </w:r>
      <w:r w:rsidRPr="00594D7B">
        <w:rPr>
          <w:sz w:val="28"/>
          <w:szCs w:val="28"/>
        </w:rPr>
        <w:t xml:space="preserve">, необходимое финансовое обеспечение 35 </w:t>
      </w:r>
      <w:r w:rsidR="00597FA0" w:rsidRPr="00594D7B">
        <w:rPr>
          <w:sz w:val="28"/>
          <w:szCs w:val="28"/>
        </w:rPr>
        <w:t>млн</w:t>
      </w:r>
      <w:r w:rsidRPr="00594D7B">
        <w:rPr>
          <w:sz w:val="28"/>
          <w:szCs w:val="28"/>
        </w:rPr>
        <w:t xml:space="preserve"> рублей.</w:t>
      </w:r>
    </w:p>
    <w:p w14:paraId="5E1559CA" w14:textId="6E2D3B97" w:rsidR="00AB4877" w:rsidRPr="00594D7B" w:rsidRDefault="00AB4877" w:rsidP="00520546">
      <w:pPr>
        <w:spacing w:after="0" w:line="240" w:lineRule="auto"/>
        <w:ind w:firstLine="709"/>
        <w:jc w:val="both"/>
        <w:rPr>
          <w:sz w:val="28"/>
          <w:szCs w:val="28"/>
        </w:rPr>
      </w:pPr>
      <w:r w:rsidRPr="00594D7B">
        <w:rPr>
          <w:sz w:val="28"/>
          <w:szCs w:val="28"/>
        </w:rPr>
        <w:t>Строительство площадки для мини-футбола</w:t>
      </w:r>
      <w:r w:rsidR="00D31508" w:rsidRPr="00594D7B">
        <w:rPr>
          <w:sz w:val="28"/>
          <w:szCs w:val="28"/>
        </w:rPr>
        <w:t xml:space="preserve"> </w:t>
      </w:r>
      <w:r w:rsidRPr="00594D7B">
        <w:rPr>
          <w:sz w:val="28"/>
          <w:szCs w:val="28"/>
        </w:rPr>
        <w:t xml:space="preserve">в АУ ДО </w:t>
      </w:r>
      <w:r w:rsidR="000452F2">
        <w:rPr>
          <w:sz w:val="28"/>
          <w:szCs w:val="28"/>
        </w:rPr>
        <w:t>«</w:t>
      </w:r>
      <w:r w:rsidRPr="00594D7B">
        <w:rPr>
          <w:sz w:val="28"/>
          <w:szCs w:val="28"/>
        </w:rPr>
        <w:t>ДЮСШ им. Г.Н.</w:t>
      </w:r>
      <w:r w:rsidR="00777168">
        <w:rPr>
          <w:sz w:val="28"/>
          <w:szCs w:val="28"/>
        </w:rPr>
        <w:t> </w:t>
      </w:r>
      <w:r w:rsidRPr="00594D7B">
        <w:rPr>
          <w:sz w:val="28"/>
          <w:szCs w:val="28"/>
        </w:rPr>
        <w:t>Смирнова</w:t>
      </w:r>
      <w:r w:rsidR="000452F2">
        <w:rPr>
          <w:sz w:val="28"/>
          <w:szCs w:val="28"/>
        </w:rPr>
        <w:t>»</w:t>
      </w:r>
      <w:r w:rsidRPr="00594D7B">
        <w:rPr>
          <w:sz w:val="28"/>
          <w:szCs w:val="28"/>
        </w:rPr>
        <w:t xml:space="preserve"> д. Большие Бикшихи проект на сумму 10 </w:t>
      </w:r>
      <w:r w:rsidR="00597FA0" w:rsidRPr="00594D7B">
        <w:rPr>
          <w:sz w:val="28"/>
          <w:szCs w:val="28"/>
        </w:rPr>
        <w:t>млн</w:t>
      </w:r>
      <w:r w:rsidRPr="00594D7B">
        <w:rPr>
          <w:sz w:val="28"/>
          <w:szCs w:val="28"/>
        </w:rPr>
        <w:t xml:space="preserve"> рублей.</w:t>
      </w:r>
    </w:p>
    <w:p w14:paraId="6AF0C7EF"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92" w:name="_Toc47367292"/>
      <w:r w:rsidRPr="009629E1">
        <w:rPr>
          <w:rFonts w:ascii="Times New Roman" w:hAnsi="Times New Roman" w:cs="Times New Roman"/>
          <w:b/>
          <w:bCs/>
          <w:color w:val="auto"/>
          <w:sz w:val="28"/>
          <w:szCs w:val="28"/>
        </w:rPr>
        <w:t>Социальная обеспеченность</w:t>
      </w:r>
      <w:bookmarkEnd w:id="92"/>
    </w:p>
    <w:p w14:paraId="3233100A" w14:textId="77777777" w:rsidR="00AB4877" w:rsidRPr="00AB4877" w:rsidRDefault="00AB4877" w:rsidP="00520546">
      <w:pPr>
        <w:spacing w:after="0" w:line="240" w:lineRule="auto"/>
        <w:ind w:firstLine="709"/>
        <w:jc w:val="both"/>
        <w:rPr>
          <w:sz w:val="28"/>
          <w:szCs w:val="28"/>
        </w:rPr>
      </w:pPr>
      <w:r w:rsidRPr="00AB4877">
        <w:rPr>
          <w:sz w:val="28"/>
          <w:szCs w:val="28"/>
        </w:rPr>
        <w:t>На сегодняшний день в Канашском районе состоят 3 малоимущих семей - очередников, нуждающихся в обеспечении жильем. Все семьи неполные, матери с детьми. В некоторых семьях дети-инвалиды.</w:t>
      </w:r>
    </w:p>
    <w:p w14:paraId="6BFB1EFB" w14:textId="610D4212" w:rsidR="00AB4877" w:rsidRPr="00AB4877" w:rsidRDefault="00AB4877" w:rsidP="00520546">
      <w:pPr>
        <w:spacing w:after="0" w:line="240" w:lineRule="auto"/>
        <w:ind w:firstLine="709"/>
        <w:jc w:val="both"/>
        <w:rPr>
          <w:sz w:val="28"/>
          <w:szCs w:val="28"/>
        </w:rPr>
      </w:pPr>
      <w:r w:rsidRPr="00594D7B">
        <w:rPr>
          <w:sz w:val="28"/>
          <w:szCs w:val="28"/>
        </w:rPr>
        <w:t>Для улучшения жилищных условий малоимущих семей необходимо выделение дополнительных средств из местного бюджета, необходимая сумма финансирования 4240,7 тыс. рублей.</w:t>
      </w:r>
    </w:p>
    <w:p w14:paraId="1BE06ABD"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93" w:name="_Toc47367293"/>
      <w:r w:rsidRPr="009629E1">
        <w:rPr>
          <w:rFonts w:ascii="Times New Roman" w:hAnsi="Times New Roman" w:cs="Times New Roman"/>
          <w:b/>
          <w:bCs/>
          <w:color w:val="auto"/>
          <w:sz w:val="28"/>
          <w:szCs w:val="28"/>
        </w:rPr>
        <w:t>МПО</w:t>
      </w:r>
      <w:bookmarkEnd w:id="93"/>
    </w:p>
    <w:p w14:paraId="0B6B8957" w14:textId="77777777" w:rsidR="00AB4877" w:rsidRPr="00594D7B" w:rsidRDefault="00AB4877" w:rsidP="00520546">
      <w:pPr>
        <w:spacing w:after="0" w:line="240" w:lineRule="auto"/>
        <w:ind w:firstLine="709"/>
        <w:jc w:val="both"/>
        <w:rPr>
          <w:sz w:val="28"/>
          <w:szCs w:val="28"/>
        </w:rPr>
      </w:pPr>
      <w:r w:rsidRPr="00594D7B">
        <w:rPr>
          <w:sz w:val="28"/>
          <w:szCs w:val="28"/>
        </w:rPr>
        <w:t>До 2020 года в Канашском районе функционировало 12 МПО и 1 ДПД, в боевом расчете находилось 15 пожарных автомобилей. Вопросы сохранения боеготовности имеющейся пожарной техники не раз рассматривались на заседаниях Канашской районной комиссии по предупреждению и ликвидации чрезвычайных ситуаций, обеспечения пожарной безопасности.</w:t>
      </w:r>
    </w:p>
    <w:p w14:paraId="37807651" w14:textId="0A2964B6" w:rsidR="00AB4877" w:rsidRPr="00594D7B" w:rsidRDefault="00AB4877" w:rsidP="00520546">
      <w:pPr>
        <w:spacing w:after="0" w:line="240" w:lineRule="auto"/>
        <w:ind w:firstLine="709"/>
        <w:jc w:val="both"/>
        <w:rPr>
          <w:sz w:val="28"/>
          <w:szCs w:val="28"/>
        </w:rPr>
      </w:pPr>
      <w:r w:rsidRPr="00594D7B">
        <w:rPr>
          <w:sz w:val="28"/>
          <w:szCs w:val="28"/>
        </w:rPr>
        <w:t>На</w:t>
      </w:r>
      <w:r w:rsidR="00D31508" w:rsidRPr="00594D7B">
        <w:rPr>
          <w:sz w:val="28"/>
          <w:szCs w:val="28"/>
        </w:rPr>
        <w:t xml:space="preserve"> </w:t>
      </w:r>
      <w:r w:rsidRPr="00594D7B">
        <w:rPr>
          <w:sz w:val="28"/>
          <w:szCs w:val="28"/>
        </w:rPr>
        <w:t xml:space="preserve">содержание МПО, автомобилей, зарплату водителей из бюджета Канашского района и внебюджетных источников ежегодно направляется порядка 3-х </w:t>
      </w:r>
      <w:r w:rsidR="00597FA0" w:rsidRPr="00594D7B">
        <w:rPr>
          <w:sz w:val="28"/>
          <w:szCs w:val="28"/>
        </w:rPr>
        <w:t>млн</w:t>
      </w:r>
      <w:r w:rsidRPr="00594D7B">
        <w:rPr>
          <w:sz w:val="28"/>
          <w:szCs w:val="28"/>
        </w:rPr>
        <w:t xml:space="preserve"> рублей.</w:t>
      </w:r>
    </w:p>
    <w:p w14:paraId="5647E59B" w14:textId="77777777" w:rsidR="00AB4877" w:rsidRPr="00594D7B" w:rsidRDefault="00AB4877" w:rsidP="00520546">
      <w:pPr>
        <w:spacing w:after="0" w:line="240" w:lineRule="auto"/>
        <w:ind w:firstLine="709"/>
        <w:jc w:val="both"/>
        <w:rPr>
          <w:sz w:val="28"/>
          <w:szCs w:val="28"/>
        </w:rPr>
      </w:pPr>
      <w:r w:rsidRPr="00594D7B">
        <w:rPr>
          <w:sz w:val="28"/>
          <w:szCs w:val="28"/>
        </w:rPr>
        <w:t>В настоящее время возможности бюджета Канашского района ограничены. Выделение требуемой суммы на содержание МПО не представляется возможным. Сборы с жителей населенных пунктов на обеспечение первичных мер пожарной безопасности ничтожно малы.</w:t>
      </w:r>
    </w:p>
    <w:p w14:paraId="1F403F88" w14:textId="5CE7DE85" w:rsidR="00AB4877" w:rsidRPr="00594D7B" w:rsidRDefault="00AB4877" w:rsidP="00520546">
      <w:pPr>
        <w:spacing w:after="0" w:line="240" w:lineRule="auto"/>
        <w:ind w:firstLine="709"/>
        <w:jc w:val="both"/>
        <w:rPr>
          <w:sz w:val="28"/>
          <w:szCs w:val="28"/>
        </w:rPr>
      </w:pPr>
      <w:r w:rsidRPr="00594D7B">
        <w:rPr>
          <w:sz w:val="28"/>
          <w:szCs w:val="28"/>
        </w:rPr>
        <w:lastRenderedPageBreak/>
        <w:t xml:space="preserve">Для содержания боеготовности МПО, ранее применялась практика частичного софинансирования МПО сельских поселений через Чувашское региональное отделение Общероссийской общественной организации </w:t>
      </w:r>
      <w:r w:rsidR="000452F2">
        <w:rPr>
          <w:sz w:val="28"/>
          <w:szCs w:val="28"/>
        </w:rPr>
        <w:t>«</w:t>
      </w:r>
      <w:r w:rsidRPr="00594D7B">
        <w:rPr>
          <w:sz w:val="28"/>
          <w:szCs w:val="28"/>
        </w:rPr>
        <w:t>Всероссийское добровольное пожарное общество</w:t>
      </w:r>
      <w:r w:rsidR="000452F2">
        <w:rPr>
          <w:sz w:val="28"/>
          <w:szCs w:val="28"/>
        </w:rPr>
        <w:t>»</w:t>
      </w:r>
      <w:r w:rsidRPr="00594D7B">
        <w:rPr>
          <w:sz w:val="28"/>
          <w:szCs w:val="28"/>
        </w:rPr>
        <w:t>. На сегодняшний день такую помощь получает только Ачакасинское сельское поселение.</w:t>
      </w:r>
      <w:r w:rsidR="00D31508" w:rsidRPr="00594D7B">
        <w:rPr>
          <w:sz w:val="28"/>
          <w:szCs w:val="28"/>
        </w:rPr>
        <w:t xml:space="preserve"> </w:t>
      </w:r>
    </w:p>
    <w:p w14:paraId="7ED1FE2C" w14:textId="5ECF640F" w:rsidR="00AB4877" w:rsidRPr="00594D7B" w:rsidRDefault="00AB4877" w:rsidP="00520546">
      <w:pPr>
        <w:spacing w:after="0" w:line="240" w:lineRule="auto"/>
        <w:ind w:firstLine="709"/>
        <w:jc w:val="both"/>
        <w:rPr>
          <w:sz w:val="28"/>
          <w:szCs w:val="28"/>
        </w:rPr>
      </w:pPr>
      <w:r w:rsidRPr="00594D7B">
        <w:rPr>
          <w:sz w:val="28"/>
          <w:szCs w:val="28"/>
        </w:rPr>
        <w:t xml:space="preserve">По состоянию на 20 мая 2020 года осуществляют дежурство 5 МПО сельских поселений Канашского района (Ачакасинское, Караклинское, Чагасьское, Шальтямское, Шибылгинское). Федеральным законом Российской Федерации от 22 июля 2008 года № 123-ФЗ </w:t>
      </w:r>
      <w:r w:rsidR="000452F2">
        <w:rPr>
          <w:sz w:val="28"/>
          <w:szCs w:val="28"/>
        </w:rPr>
        <w:t>«</w:t>
      </w:r>
      <w:r w:rsidRPr="00594D7B">
        <w:rPr>
          <w:sz w:val="28"/>
          <w:szCs w:val="28"/>
        </w:rPr>
        <w:t>Технический регламент о требованиях пожарной безопасности</w:t>
      </w:r>
      <w:r w:rsidR="000452F2">
        <w:rPr>
          <w:sz w:val="28"/>
          <w:szCs w:val="28"/>
        </w:rPr>
        <w:t>»</w:t>
      </w:r>
      <w:r w:rsidRPr="00594D7B">
        <w:rPr>
          <w:sz w:val="28"/>
          <w:szCs w:val="28"/>
        </w:rPr>
        <w:t xml:space="preserve"> установлено, что время прибытия</w:t>
      </w:r>
      <w:r w:rsidR="00D31508" w:rsidRPr="00594D7B">
        <w:rPr>
          <w:sz w:val="28"/>
          <w:szCs w:val="28"/>
        </w:rPr>
        <w:t xml:space="preserve"> </w:t>
      </w:r>
      <w:r w:rsidRPr="00594D7B">
        <w:rPr>
          <w:sz w:val="28"/>
          <w:szCs w:val="28"/>
        </w:rPr>
        <w:t>первого подразделения к месту вызова в сельских поселениях составляет не более 20 минут. Дислокация имеющихся подразделений МПО не позволяет полноценно и своевременно реагировать на вызовы по всей территории Канашского района.</w:t>
      </w:r>
    </w:p>
    <w:p w14:paraId="5910DFE9" w14:textId="29F6F21B" w:rsidR="00AB4877" w:rsidRPr="00594D7B" w:rsidRDefault="00AB4877" w:rsidP="00520546">
      <w:pPr>
        <w:spacing w:after="0" w:line="240" w:lineRule="auto"/>
        <w:ind w:firstLine="709"/>
        <w:jc w:val="both"/>
        <w:rPr>
          <w:sz w:val="28"/>
          <w:szCs w:val="28"/>
        </w:rPr>
      </w:pPr>
      <w:r w:rsidRPr="00594D7B">
        <w:rPr>
          <w:sz w:val="28"/>
          <w:szCs w:val="28"/>
        </w:rPr>
        <w:t>В 2019 г</w:t>
      </w:r>
      <w:r w:rsidR="00594D7B">
        <w:rPr>
          <w:sz w:val="28"/>
          <w:szCs w:val="28"/>
        </w:rPr>
        <w:t>оду</w:t>
      </w:r>
      <w:r w:rsidRPr="00594D7B">
        <w:rPr>
          <w:sz w:val="28"/>
          <w:szCs w:val="28"/>
        </w:rPr>
        <w:t xml:space="preserve"> в д. Дмитриевка Канашского района произошел крупный пожар, в ходе которого полностью сгорело 6 дворовых хозяйств, в ликвидации пожара принимали участие 10 единиц техники. Только благодаря усилиям МПО Канашского района, пожар был локализован, удалось избежать человеческих жертв и полного уничтожения деревни.</w:t>
      </w:r>
    </w:p>
    <w:p w14:paraId="776AC648" w14:textId="11C7B7A1" w:rsidR="00AB4877" w:rsidRPr="00594D7B" w:rsidRDefault="00AB4877" w:rsidP="00520546">
      <w:pPr>
        <w:spacing w:after="0" w:line="240" w:lineRule="auto"/>
        <w:ind w:firstLine="709"/>
        <w:jc w:val="both"/>
        <w:rPr>
          <w:sz w:val="28"/>
          <w:szCs w:val="28"/>
        </w:rPr>
      </w:pPr>
      <w:r w:rsidRPr="00594D7B">
        <w:rPr>
          <w:sz w:val="28"/>
          <w:szCs w:val="28"/>
        </w:rPr>
        <w:t>На содержание работающих</w:t>
      </w:r>
      <w:r w:rsidR="00D31508" w:rsidRPr="00594D7B">
        <w:rPr>
          <w:sz w:val="28"/>
          <w:szCs w:val="28"/>
        </w:rPr>
        <w:t xml:space="preserve"> </w:t>
      </w:r>
      <w:r w:rsidRPr="00594D7B">
        <w:rPr>
          <w:sz w:val="28"/>
          <w:szCs w:val="28"/>
        </w:rPr>
        <w:t>и для</w:t>
      </w:r>
      <w:r w:rsidR="00D31508" w:rsidRPr="00594D7B">
        <w:rPr>
          <w:sz w:val="28"/>
          <w:szCs w:val="28"/>
        </w:rPr>
        <w:t xml:space="preserve"> </w:t>
      </w:r>
      <w:r w:rsidRPr="00594D7B">
        <w:rPr>
          <w:sz w:val="28"/>
          <w:szCs w:val="28"/>
        </w:rPr>
        <w:t xml:space="preserve">восстановления боевой готовности 12 МПО и 1 ДПД Канашского района необходимы денежные средства в сумме 15 </w:t>
      </w:r>
      <w:r w:rsidR="00597FA0" w:rsidRPr="00594D7B">
        <w:rPr>
          <w:sz w:val="28"/>
          <w:szCs w:val="28"/>
        </w:rPr>
        <w:t>млн</w:t>
      </w:r>
      <w:r w:rsidRPr="00594D7B">
        <w:rPr>
          <w:sz w:val="28"/>
          <w:szCs w:val="28"/>
        </w:rPr>
        <w:t xml:space="preserve"> рублей.</w:t>
      </w:r>
    </w:p>
    <w:p w14:paraId="5645B3C9" w14:textId="77777777" w:rsidR="00AB4877" w:rsidRPr="00594D7B" w:rsidRDefault="00AB4877" w:rsidP="00520546">
      <w:pPr>
        <w:spacing w:after="0" w:line="240" w:lineRule="auto"/>
        <w:ind w:firstLine="709"/>
        <w:jc w:val="both"/>
        <w:rPr>
          <w:sz w:val="28"/>
          <w:szCs w:val="28"/>
        </w:rPr>
      </w:pPr>
      <w:r w:rsidRPr="00594D7B">
        <w:rPr>
          <w:sz w:val="28"/>
          <w:szCs w:val="28"/>
        </w:rPr>
        <w:t>Сборы с населения на обеспечение первичных мер пожарной безопасности ничтожно малы.</w:t>
      </w:r>
    </w:p>
    <w:p w14:paraId="4B0F1B22" w14:textId="618E973A" w:rsidR="00AB4877" w:rsidRPr="00594D7B" w:rsidRDefault="00AB4877" w:rsidP="00520546">
      <w:pPr>
        <w:spacing w:after="0" w:line="240" w:lineRule="auto"/>
        <w:ind w:firstLine="709"/>
        <w:jc w:val="both"/>
        <w:rPr>
          <w:sz w:val="28"/>
          <w:szCs w:val="28"/>
        </w:rPr>
      </w:pPr>
      <w:r w:rsidRPr="00594D7B">
        <w:rPr>
          <w:sz w:val="28"/>
          <w:szCs w:val="28"/>
        </w:rPr>
        <w:t>В 2020 году сборы составили 201,4 тыс. рублей (Вутабосинское 25,0 тыс. рублей, Караклинское</w:t>
      </w:r>
      <w:r w:rsidR="00D31508" w:rsidRPr="00594D7B">
        <w:rPr>
          <w:sz w:val="28"/>
          <w:szCs w:val="28"/>
        </w:rPr>
        <w:t xml:space="preserve"> </w:t>
      </w:r>
      <w:r w:rsidRPr="00594D7B">
        <w:rPr>
          <w:sz w:val="28"/>
          <w:szCs w:val="28"/>
        </w:rPr>
        <w:t xml:space="preserve">87,4 тыс. рублей, Новочелкасинское 8,0 тыс. рублей, Сеспельское 24,0 тыс. рублей, Тобурдановское 52,9 тыс. рублей, Янгличское 4,1 тыс. рублей). </w:t>
      </w:r>
    </w:p>
    <w:p w14:paraId="1D90BD86" w14:textId="08A6E8C2" w:rsidR="00AB4877" w:rsidRPr="00594D7B" w:rsidRDefault="00AB4877" w:rsidP="00520546">
      <w:pPr>
        <w:spacing w:after="0" w:line="240" w:lineRule="auto"/>
        <w:ind w:firstLine="709"/>
        <w:jc w:val="both"/>
        <w:rPr>
          <w:sz w:val="28"/>
          <w:szCs w:val="28"/>
        </w:rPr>
      </w:pPr>
      <w:r w:rsidRPr="00594D7B">
        <w:rPr>
          <w:sz w:val="28"/>
          <w:szCs w:val="28"/>
        </w:rPr>
        <w:t>В 2019 году 439,6 тыс. рублей (Ачакасинское 1,3 тыс. рублей, Караклинское 57,3 тыс. рублей, Сеспельское 50,0 тыс. рублей, Среднекибечское 57,5 тыс. рублей, Тобурдановское 20,0 тыс. рублей, Шальтямское 40,0 тыс. рублей, Шибылгинское 160,0 тыс. рублей, Янгличское 53,5 тыс. рублей)</w:t>
      </w:r>
    </w:p>
    <w:p w14:paraId="54C36CCF" w14:textId="77777777" w:rsidR="00AB4877" w:rsidRPr="009629E1" w:rsidRDefault="00AB4877" w:rsidP="00520546">
      <w:pPr>
        <w:pStyle w:val="3"/>
        <w:spacing w:before="0" w:line="240" w:lineRule="auto"/>
        <w:ind w:firstLine="709"/>
        <w:jc w:val="both"/>
        <w:rPr>
          <w:rFonts w:ascii="Times New Roman" w:hAnsi="Times New Roman" w:cs="Times New Roman"/>
          <w:b/>
          <w:bCs/>
          <w:color w:val="auto"/>
          <w:sz w:val="28"/>
          <w:szCs w:val="28"/>
        </w:rPr>
      </w:pPr>
      <w:bookmarkStart w:id="94" w:name="_Toc47367294"/>
      <w:r w:rsidRPr="009629E1">
        <w:rPr>
          <w:rFonts w:ascii="Times New Roman" w:hAnsi="Times New Roman" w:cs="Times New Roman"/>
          <w:b/>
          <w:bCs/>
          <w:color w:val="auto"/>
          <w:sz w:val="28"/>
          <w:szCs w:val="28"/>
        </w:rPr>
        <w:t>Здравоохранение</w:t>
      </w:r>
      <w:bookmarkEnd w:id="94"/>
    </w:p>
    <w:p w14:paraId="683224B4" w14:textId="45D45D0D" w:rsidR="00AB4877" w:rsidRPr="00594D7B" w:rsidRDefault="00AB4877" w:rsidP="00520546">
      <w:pPr>
        <w:spacing w:after="0" w:line="240" w:lineRule="auto"/>
        <w:ind w:firstLine="709"/>
        <w:jc w:val="both"/>
        <w:rPr>
          <w:sz w:val="28"/>
          <w:szCs w:val="28"/>
        </w:rPr>
      </w:pPr>
      <w:r w:rsidRPr="00594D7B">
        <w:rPr>
          <w:sz w:val="28"/>
          <w:szCs w:val="28"/>
        </w:rPr>
        <w:t xml:space="preserve">Здание поликлиники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находится по адресу: Чувашская Республика, Канашский район, село Шихазаны, ул. М.Сеспеля, д. 15, от основной части больничного комплекса на расстоянии 620 метров, чем создаются затруднения для предоставления качественной и доступной медицинской помощи.</w:t>
      </w:r>
    </w:p>
    <w:p w14:paraId="66B6EF9F" w14:textId="40332C07" w:rsidR="00AB4877" w:rsidRPr="00594D7B" w:rsidRDefault="00AB4877" w:rsidP="00520546">
      <w:pPr>
        <w:spacing w:after="0" w:line="240" w:lineRule="auto"/>
        <w:ind w:firstLine="709"/>
        <w:jc w:val="both"/>
        <w:rPr>
          <w:sz w:val="28"/>
          <w:szCs w:val="28"/>
        </w:rPr>
      </w:pPr>
      <w:r w:rsidRPr="00594D7B">
        <w:rPr>
          <w:sz w:val="28"/>
          <w:szCs w:val="28"/>
        </w:rPr>
        <w:t xml:space="preserve">Двухэтажное здание поликлиники функционирует с 1954 года. Здание не соответствует типовому проекту, предназначенному для лечебных учреждений – бывшее здание районного исполнительного комитета. В 1980 году к двухэтажному зданию выполнен пристрой - трехэтажное здание. Общая </w:t>
      </w:r>
      <w:r w:rsidRPr="00594D7B">
        <w:rPr>
          <w:sz w:val="28"/>
          <w:szCs w:val="28"/>
        </w:rPr>
        <w:lastRenderedPageBreak/>
        <w:t>площадь внутренних помещений с подвалом составляет 2010,6 м</w:t>
      </w:r>
      <w:r w:rsidR="00597FA0" w:rsidRPr="00594D7B">
        <w:rPr>
          <w:sz w:val="28"/>
          <w:szCs w:val="28"/>
          <w:vertAlign w:val="superscript"/>
        </w:rPr>
        <w:t>2</w:t>
      </w:r>
      <w:r w:rsidRPr="00594D7B">
        <w:rPr>
          <w:sz w:val="28"/>
          <w:szCs w:val="28"/>
        </w:rPr>
        <w:t xml:space="preserve">. в том числе здание 1954 года постройки 692,2 </w:t>
      </w:r>
      <w:r w:rsidR="00597FA0" w:rsidRPr="00594D7B">
        <w:rPr>
          <w:sz w:val="28"/>
          <w:szCs w:val="28"/>
        </w:rPr>
        <w:t>м</w:t>
      </w:r>
      <w:r w:rsidR="00597FA0" w:rsidRPr="00594D7B">
        <w:rPr>
          <w:sz w:val="28"/>
          <w:szCs w:val="28"/>
          <w:vertAlign w:val="superscript"/>
        </w:rPr>
        <w:t>2</w:t>
      </w:r>
      <w:r w:rsidRPr="00594D7B">
        <w:rPr>
          <w:sz w:val="28"/>
          <w:szCs w:val="28"/>
        </w:rPr>
        <w:t xml:space="preserve">, а здание 1980 года постройки - 1318, 4 </w:t>
      </w:r>
      <w:r w:rsidR="00597FA0" w:rsidRPr="00594D7B">
        <w:rPr>
          <w:sz w:val="28"/>
          <w:szCs w:val="28"/>
        </w:rPr>
        <w:t>м</w:t>
      </w:r>
      <w:r w:rsidR="00597FA0" w:rsidRPr="00594D7B">
        <w:rPr>
          <w:sz w:val="28"/>
          <w:szCs w:val="28"/>
          <w:vertAlign w:val="superscript"/>
        </w:rPr>
        <w:t>2</w:t>
      </w:r>
      <w:r w:rsidRPr="00594D7B">
        <w:rPr>
          <w:sz w:val="28"/>
          <w:szCs w:val="28"/>
        </w:rPr>
        <w:t>.</w:t>
      </w:r>
    </w:p>
    <w:p w14:paraId="131385A0" w14:textId="558BDE47" w:rsidR="00AB4877" w:rsidRPr="00594D7B" w:rsidRDefault="00AB4877" w:rsidP="00520546">
      <w:pPr>
        <w:spacing w:after="0" w:line="240" w:lineRule="auto"/>
        <w:ind w:firstLine="709"/>
        <w:jc w:val="both"/>
        <w:rPr>
          <w:sz w:val="28"/>
          <w:szCs w:val="28"/>
        </w:rPr>
      </w:pPr>
      <w:r w:rsidRPr="00594D7B">
        <w:rPr>
          <w:sz w:val="28"/>
          <w:szCs w:val="28"/>
        </w:rPr>
        <w:t xml:space="preserve">Здание находится в удовлетворительном состоянии с трещинами и частичном разрушении в фундаменте, выпучивании стен наружных и перегородок, трещины в плитах чердачных, междуэтажных и надподвальных помещений. </w:t>
      </w:r>
    </w:p>
    <w:p w14:paraId="6EF9FCF3" w14:textId="5E487E86" w:rsidR="00AB4877" w:rsidRPr="00594D7B" w:rsidRDefault="00AB4877" w:rsidP="00520546">
      <w:pPr>
        <w:spacing w:after="0" w:line="240" w:lineRule="auto"/>
        <w:ind w:firstLine="709"/>
        <w:jc w:val="both"/>
        <w:rPr>
          <w:sz w:val="28"/>
          <w:szCs w:val="28"/>
        </w:rPr>
      </w:pPr>
      <w:r w:rsidRPr="00594D7B">
        <w:rPr>
          <w:sz w:val="28"/>
          <w:szCs w:val="28"/>
        </w:rPr>
        <w:t xml:space="preserve">Необходимость строительства нового здания поликлиники обусловлено отсутствием возможности соблюдать на площадях существующего здания поликлиники требованиям СанПиНа 2.1.3.2630-10 </w:t>
      </w:r>
      <w:r w:rsidR="000452F2">
        <w:rPr>
          <w:sz w:val="28"/>
          <w:szCs w:val="28"/>
        </w:rPr>
        <w:t>«</w:t>
      </w:r>
      <w:r w:rsidRPr="00594D7B">
        <w:rPr>
          <w:sz w:val="28"/>
          <w:szCs w:val="28"/>
        </w:rPr>
        <w:t>Санитарно-эпидемиологические требования к организациям, осуществляющим медицинскую деятельность</w:t>
      </w:r>
      <w:r w:rsidR="000452F2">
        <w:rPr>
          <w:sz w:val="28"/>
          <w:szCs w:val="28"/>
        </w:rPr>
        <w:t>»</w:t>
      </w:r>
      <w:r w:rsidRPr="00594D7B">
        <w:rPr>
          <w:sz w:val="28"/>
          <w:szCs w:val="28"/>
        </w:rPr>
        <w:t xml:space="preserve">, СП 158.13330.2014 </w:t>
      </w:r>
      <w:r w:rsidR="000452F2">
        <w:rPr>
          <w:sz w:val="28"/>
          <w:szCs w:val="28"/>
        </w:rPr>
        <w:t>«</w:t>
      </w:r>
      <w:r w:rsidRPr="00594D7B">
        <w:rPr>
          <w:sz w:val="28"/>
          <w:szCs w:val="28"/>
        </w:rPr>
        <w:t>Здания и помещения медицинских организаций. Правила проектирования</w:t>
      </w:r>
      <w:r w:rsidR="000452F2">
        <w:rPr>
          <w:sz w:val="28"/>
          <w:szCs w:val="28"/>
        </w:rPr>
        <w:t>»</w:t>
      </w:r>
      <w:r w:rsidRPr="00594D7B">
        <w:rPr>
          <w:sz w:val="28"/>
          <w:szCs w:val="28"/>
        </w:rPr>
        <w:t>. Предполагаемая сметная стоимость строительства составляет 680000 тыс.</w:t>
      </w:r>
      <w:r w:rsidR="00597FA0" w:rsidRPr="00594D7B">
        <w:rPr>
          <w:sz w:val="28"/>
          <w:szCs w:val="28"/>
        </w:rPr>
        <w:t xml:space="preserve"> </w:t>
      </w:r>
      <w:r w:rsidRPr="00594D7B">
        <w:rPr>
          <w:sz w:val="28"/>
          <w:szCs w:val="28"/>
        </w:rPr>
        <w:t>рублей.</w:t>
      </w:r>
    </w:p>
    <w:p w14:paraId="0769EE77" w14:textId="01C29527" w:rsidR="00AB4877" w:rsidRPr="00594D7B" w:rsidRDefault="00AB4877" w:rsidP="00520546">
      <w:pPr>
        <w:spacing w:after="0" w:line="240" w:lineRule="auto"/>
        <w:ind w:firstLine="709"/>
        <w:jc w:val="both"/>
        <w:rPr>
          <w:sz w:val="28"/>
          <w:szCs w:val="28"/>
        </w:rPr>
      </w:pPr>
      <w:r w:rsidRPr="00594D7B">
        <w:rPr>
          <w:sz w:val="28"/>
          <w:szCs w:val="28"/>
        </w:rPr>
        <w:t xml:space="preserve">В связи с увеличением износа зданий и коммунальных объектов, что привело к снижению надежности, экологической безопасности эксплуатации инженерных систем, повышению текущих расходов на их содержание,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нуждается в проведении капитального ремонта следующих структурных подразделений:</w:t>
      </w:r>
    </w:p>
    <w:p w14:paraId="05EE0C32" w14:textId="7A2BAFBC" w:rsidR="00AB4877" w:rsidRPr="00594D7B" w:rsidRDefault="00AB4877" w:rsidP="00520546">
      <w:pPr>
        <w:spacing w:after="0" w:line="240" w:lineRule="auto"/>
        <w:ind w:firstLine="709"/>
        <w:jc w:val="both"/>
        <w:rPr>
          <w:sz w:val="28"/>
          <w:szCs w:val="28"/>
        </w:rPr>
      </w:pPr>
      <w:r w:rsidRPr="00594D7B">
        <w:rPr>
          <w:sz w:val="28"/>
          <w:szCs w:val="28"/>
        </w:rPr>
        <w:t>1) Атыковский фельдшерско-акушерский пункт, расположенный по адресу: Чувашская Республика, Канашский район, д.</w:t>
      </w:r>
      <w:r w:rsidR="00594D7B">
        <w:rPr>
          <w:sz w:val="28"/>
          <w:szCs w:val="28"/>
        </w:rPr>
        <w:t xml:space="preserve"> </w:t>
      </w:r>
      <w:r w:rsidRPr="00594D7B">
        <w:rPr>
          <w:sz w:val="28"/>
          <w:szCs w:val="28"/>
        </w:rPr>
        <w:t>Атыково, ул. Чкалова, д.7. Ориентировочная</w:t>
      </w:r>
      <w:r w:rsidR="00D31508" w:rsidRPr="00594D7B">
        <w:rPr>
          <w:sz w:val="28"/>
          <w:szCs w:val="28"/>
        </w:rPr>
        <w:t xml:space="preserve"> </w:t>
      </w:r>
      <w:r w:rsidRPr="00594D7B">
        <w:rPr>
          <w:sz w:val="28"/>
          <w:szCs w:val="28"/>
        </w:rPr>
        <w:t>стоимость проведения капитального ремонта – 1200 тыс.</w:t>
      </w:r>
      <w:r w:rsidR="00597FA0" w:rsidRPr="00594D7B">
        <w:rPr>
          <w:sz w:val="28"/>
          <w:szCs w:val="28"/>
        </w:rPr>
        <w:t xml:space="preserve"> </w:t>
      </w:r>
      <w:r w:rsidRPr="00594D7B">
        <w:rPr>
          <w:sz w:val="28"/>
          <w:szCs w:val="28"/>
        </w:rPr>
        <w:t>рублей.</w:t>
      </w:r>
    </w:p>
    <w:p w14:paraId="1856A026" w14:textId="37BDAEB3" w:rsidR="00AB4877" w:rsidRPr="00594D7B" w:rsidRDefault="00AB4877" w:rsidP="00520546">
      <w:pPr>
        <w:spacing w:after="0" w:line="240" w:lineRule="auto"/>
        <w:ind w:firstLine="709"/>
        <w:jc w:val="both"/>
        <w:rPr>
          <w:sz w:val="28"/>
          <w:szCs w:val="28"/>
        </w:rPr>
      </w:pPr>
      <w:r w:rsidRPr="00594D7B">
        <w:rPr>
          <w:sz w:val="28"/>
          <w:szCs w:val="28"/>
        </w:rPr>
        <w:t>2) Хучельский фельдшерско-акушерский пункт, расположенный по адресу: Чувашская Республика,</w:t>
      </w:r>
      <w:r w:rsidR="00D31508" w:rsidRPr="00594D7B">
        <w:rPr>
          <w:sz w:val="28"/>
          <w:szCs w:val="28"/>
        </w:rPr>
        <w:t xml:space="preserve"> </w:t>
      </w:r>
      <w:r w:rsidRPr="00594D7B">
        <w:rPr>
          <w:sz w:val="28"/>
          <w:szCs w:val="28"/>
        </w:rPr>
        <w:t>д. Хучель, ул.</w:t>
      </w:r>
      <w:r w:rsidR="00594D7B">
        <w:rPr>
          <w:sz w:val="28"/>
          <w:szCs w:val="28"/>
        </w:rPr>
        <w:t xml:space="preserve"> </w:t>
      </w:r>
      <w:r w:rsidRPr="00594D7B">
        <w:rPr>
          <w:sz w:val="28"/>
          <w:szCs w:val="28"/>
        </w:rPr>
        <w:t>Зеленая, д.1а, пом.1. Ориентировочная</w:t>
      </w:r>
      <w:r w:rsidR="00D31508" w:rsidRPr="00594D7B">
        <w:rPr>
          <w:sz w:val="28"/>
          <w:szCs w:val="28"/>
        </w:rPr>
        <w:t xml:space="preserve"> </w:t>
      </w:r>
      <w:r w:rsidRPr="00594D7B">
        <w:rPr>
          <w:sz w:val="28"/>
          <w:szCs w:val="28"/>
        </w:rPr>
        <w:t>стоимость проведения капитального ремонта инженерных сетей – 800 тыс.</w:t>
      </w:r>
      <w:r w:rsidR="00597FA0" w:rsidRPr="00594D7B">
        <w:rPr>
          <w:sz w:val="28"/>
          <w:szCs w:val="28"/>
        </w:rPr>
        <w:t xml:space="preserve"> </w:t>
      </w:r>
      <w:r w:rsidRPr="00594D7B">
        <w:rPr>
          <w:sz w:val="28"/>
          <w:szCs w:val="28"/>
        </w:rPr>
        <w:t>рублей.</w:t>
      </w:r>
    </w:p>
    <w:p w14:paraId="4E4A9E4E" w14:textId="40612572" w:rsidR="00AB4877" w:rsidRPr="00594D7B" w:rsidRDefault="00AB4877" w:rsidP="00520546">
      <w:pPr>
        <w:spacing w:after="0" w:line="240" w:lineRule="auto"/>
        <w:ind w:firstLine="709"/>
        <w:jc w:val="both"/>
        <w:rPr>
          <w:sz w:val="28"/>
          <w:szCs w:val="28"/>
        </w:rPr>
      </w:pPr>
      <w:r w:rsidRPr="00594D7B">
        <w:rPr>
          <w:sz w:val="28"/>
          <w:szCs w:val="28"/>
        </w:rPr>
        <w:t>3) Байгильдинская врачебная амбулатория, расположенная по адресу: Чувашская Республика, Канашский район, д. Байгильдино, ул. Волкова, д.30. Ориентировочная</w:t>
      </w:r>
      <w:r w:rsidR="00D31508" w:rsidRPr="00594D7B">
        <w:rPr>
          <w:sz w:val="28"/>
          <w:szCs w:val="28"/>
        </w:rPr>
        <w:t xml:space="preserve"> </w:t>
      </w:r>
      <w:r w:rsidRPr="00594D7B">
        <w:rPr>
          <w:sz w:val="28"/>
          <w:szCs w:val="28"/>
        </w:rPr>
        <w:t>стоимость проведения капитального ремонта – 9500 тыс.</w:t>
      </w:r>
      <w:r w:rsidR="00597FA0" w:rsidRPr="00594D7B">
        <w:rPr>
          <w:sz w:val="28"/>
          <w:szCs w:val="28"/>
        </w:rPr>
        <w:t xml:space="preserve"> </w:t>
      </w:r>
      <w:r w:rsidRPr="00594D7B">
        <w:rPr>
          <w:sz w:val="28"/>
          <w:szCs w:val="28"/>
        </w:rPr>
        <w:t>рублей.</w:t>
      </w:r>
    </w:p>
    <w:p w14:paraId="1FA801A3" w14:textId="00AAC935" w:rsidR="00AB4877" w:rsidRPr="00594D7B" w:rsidRDefault="00AB4877" w:rsidP="00520546">
      <w:pPr>
        <w:spacing w:after="0" w:line="240" w:lineRule="auto"/>
        <w:ind w:firstLine="709"/>
        <w:jc w:val="both"/>
        <w:rPr>
          <w:sz w:val="28"/>
          <w:szCs w:val="28"/>
        </w:rPr>
      </w:pPr>
      <w:r w:rsidRPr="00594D7B">
        <w:rPr>
          <w:sz w:val="28"/>
          <w:szCs w:val="28"/>
        </w:rPr>
        <w:t>4) Ухманская врачебная амбулатория,</w:t>
      </w:r>
      <w:r w:rsidR="00D31508" w:rsidRPr="00594D7B">
        <w:rPr>
          <w:sz w:val="28"/>
          <w:szCs w:val="28"/>
        </w:rPr>
        <w:t xml:space="preserve"> </w:t>
      </w:r>
      <w:r w:rsidRPr="00594D7B">
        <w:rPr>
          <w:sz w:val="28"/>
          <w:szCs w:val="28"/>
        </w:rPr>
        <w:t>расположенная по адресу: Чувашская Республика, Канашский район, с.</w:t>
      </w:r>
      <w:r w:rsidR="00594D7B">
        <w:rPr>
          <w:sz w:val="28"/>
          <w:szCs w:val="28"/>
        </w:rPr>
        <w:t xml:space="preserve"> </w:t>
      </w:r>
      <w:r w:rsidRPr="00594D7B">
        <w:rPr>
          <w:sz w:val="28"/>
          <w:szCs w:val="28"/>
        </w:rPr>
        <w:t>Ухманы, ул. Школьная, д.5. Ориентировочная</w:t>
      </w:r>
      <w:r w:rsidR="00D31508" w:rsidRPr="00594D7B">
        <w:rPr>
          <w:sz w:val="28"/>
          <w:szCs w:val="28"/>
        </w:rPr>
        <w:t xml:space="preserve"> </w:t>
      </w:r>
      <w:r w:rsidRPr="00594D7B">
        <w:rPr>
          <w:sz w:val="28"/>
          <w:szCs w:val="28"/>
        </w:rPr>
        <w:t>стоимость проведения капитального ремонта – 6500 тыс.</w:t>
      </w:r>
      <w:r w:rsidR="00597FA0" w:rsidRPr="00594D7B">
        <w:rPr>
          <w:sz w:val="28"/>
          <w:szCs w:val="28"/>
        </w:rPr>
        <w:t xml:space="preserve"> </w:t>
      </w:r>
      <w:r w:rsidRPr="00594D7B">
        <w:rPr>
          <w:sz w:val="28"/>
          <w:szCs w:val="28"/>
        </w:rPr>
        <w:t>рублей.</w:t>
      </w:r>
    </w:p>
    <w:p w14:paraId="0B5381E4" w14:textId="152140BF" w:rsidR="00AB4877" w:rsidRPr="00594D7B" w:rsidRDefault="00AB4877" w:rsidP="00520546">
      <w:pPr>
        <w:spacing w:after="0" w:line="240" w:lineRule="auto"/>
        <w:ind w:firstLine="709"/>
        <w:jc w:val="both"/>
        <w:rPr>
          <w:sz w:val="28"/>
          <w:szCs w:val="28"/>
        </w:rPr>
      </w:pPr>
      <w:r w:rsidRPr="00594D7B">
        <w:rPr>
          <w:sz w:val="28"/>
          <w:szCs w:val="28"/>
        </w:rPr>
        <w:t>5) Ямашевская</w:t>
      </w:r>
      <w:r w:rsidR="00D31508" w:rsidRPr="00594D7B">
        <w:rPr>
          <w:sz w:val="28"/>
          <w:szCs w:val="28"/>
        </w:rPr>
        <w:t xml:space="preserve"> </w:t>
      </w:r>
      <w:r w:rsidRPr="00594D7B">
        <w:rPr>
          <w:sz w:val="28"/>
          <w:szCs w:val="28"/>
        </w:rPr>
        <w:t>врачебная амбулатория, расположенная по адресу: Чувашская Республика, Канашский район, с.</w:t>
      </w:r>
      <w:r w:rsidR="00594D7B">
        <w:rPr>
          <w:sz w:val="28"/>
          <w:szCs w:val="28"/>
        </w:rPr>
        <w:t xml:space="preserve"> </w:t>
      </w:r>
      <w:r w:rsidRPr="00594D7B">
        <w:rPr>
          <w:sz w:val="28"/>
          <w:szCs w:val="28"/>
        </w:rPr>
        <w:t>Ямашево, ул.</w:t>
      </w:r>
      <w:r w:rsidR="00594D7B">
        <w:rPr>
          <w:sz w:val="28"/>
          <w:szCs w:val="28"/>
        </w:rPr>
        <w:t xml:space="preserve"> </w:t>
      </w:r>
      <w:r w:rsidRPr="00594D7B">
        <w:rPr>
          <w:sz w:val="28"/>
          <w:szCs w:val="28"/>
        </w:rPr>
        <w:t>Сергеева, д.1. Ориентировочная</w:t>
      </w:r>
      <w:r w:rsidR="00D31508" w:rsidRPr="00594D7B">
        <w:rPr>
          <w:sz w:val="28"/>
          <w:szCs w:val="28"/>
        </w:rPr>
        <w:t xml:space="preserve"> </w:t>
      </w:r>
      <w:r w:rsidRPr="00594D7B">
        <w:rPr>
          <w:sz w:val="28"/>
          <w:szCs w:val="28"/>
        </w:rPr>
        <w:t>стоимость проведения капитального ремонта – 17700 тыс.</w:t>
      </w:r>
      <w:r w:rsidR="00597FA0" w:rsidRPr="00594D7B">
        <w:rPr>
          <w:sz w:val="28"/>
          <w:szCs w:val="28"/>
        </w:rPr>
        <w:t xml:space="preserve"> </w:t>
      </w:r>
      <w:r w:rsidRPr="00594D7B">
        <w:rPr>
          <w:sz w:val="28"/>
          <w:szCs w:val="28"/>
        </w:rPr>
        <w:t>рублей.</w:t>
      </w:r>
    </w:p>
    <w:p w14:paraId="1DAAB9BC" w14:textId="3275D097" w:rsidR="00AB4877" w:rsidRPr="00594D7B" w:rsidRDefault="00AB4877" w:rsidP="00520546">
      <w:pPr>
        <w:spacing w:after="0" w:line="240" w:lineRule="auto"/>
        <w:ind w:firstLine="709"/>
        <w:jc w:val="both"/>
        <w:rPr>
          <w:sz w:val="28"/>
          <w:szCs w:val="28"/>
        </w:rPr>
      </w:pPr>
      <w:r w:rsidRPr="00594D7B">
        <w:rPr>
          <w:sz w:val="28"/>
          <w:szCs w:val="28"/>
        </w:rPr>
        <w:t>6) Среднетатмышская</w:t>
      </w:r>
      <w:r w:rsidR="00D31508" w:rsidRPr="00594D7B">
        <w:rPr>
          <w:sz w:val="28"/>
          <w:szCs w:val="28"/>
        </w:rPr>
        <w:t xml:space="preserve"> </w:t>
      </w:r>
      <w:r w:rsidRPr="00594D7B">
        <w:rPr>
          <w:sz w:val="28"/>
          <w:szCs w:val="28"/>
        </w:rPr>
        <w:t>врачебная амбулатория, расположенная по адресу: Чувашская Республика, Канашский район, д.</w:t>
      </w:r>
      <w:r w:rsidR="00594D7B">
        <w:rPr>
          <w:sz w:val="28"/>
          <w:szCs w:val="28"/>
        </w:rPr>
        <w:t> </w:t>
      </w:r>
      <w:r w:rsidRPr="00594D7B">
        <w:rPr>
          <w:sz w:val="28"/>
          <w:szCs w:val="28"/>
        </w:rPr>
        <w:t>Нижние Татмыши, ул. Больничная, д.12. Ориентировочная</w:t>
      </w:r>
      <w:r w:rsidR="00D31508" w:rsidRPr="00594D7B">
        <w:rPr>
          <w:sz w:val="28"/>
          <w:szCs w:val="28"/>
        </w:rPr>
        <w:t xml:space="preserve"> </w:t>
      </w:r>
      <w:r w:rsidRPr="00594D7B">
        <w:rPr>
          <w:sz w:val="28"/>
          <w:szCs w:val="28"/>
        </w:rPr>
        <w:t>стоимость проведения капитального ремонта – 35000 тыс.</w:t>
      </w:r>
      <w:r w:rsidR="00597FA0" w:rsidRPr="00594D7B">
        <w:rPr>
          <w:sz w:val="28"/>
          <w:szCs w:val="28"/>
        </w:rPr>
        <w:t xml:space="preserve"> </w:t>
      </w:r>
      <w:r w:rsidRPr="00594D7B">
        <w:rPr>
          <w:sz w:val="28"/>
          <w:szCs w:val="28"/>
        </w:rPr>
        <w:t>рублей.</w:t>
      </w:r>
    </w:p>
    <w:p w14:paraId="39A413B9" w14:textId="6966F975" w:rsidR="00AB4877" w:rsidRPr="00594D7B" w:rsidRDefault="00AB4877" w:rsidP="00520546">
      <w:pPr>
        <w:spacing w:after="0" w:line="240" w:lineRule="auto"/>
        <w:ind w:firstLine="709"/>
        <w:jc w:val="both"/>
        <w:rPr>
          <w:sz w:val="28"/>
          <w:szCs w:val="28"/>
        </w:rPr>
      </w:pPr>
      <w:r w:rsidRPr="00594D7B">
        <w:rPr>
          <w:sz w:val="28"/>
          <w:szCs w:val="28"/>
        </w:rPr>
        <w:lastRenderedPageBreak/>
        <w:t>7) Тобурдановская</w:t>
      </w:r>
      <w:r w:rsidR="00D31508" w:rsidRPr="00594D7B">
        <w:rPr>
          <w:sz w:val="28"/>
          <w:szCs w:val="28"/>
        </w:rPr>
        <w:t xml:space="preserve"> </w:t>
      </w:r>
      <w:r w:rsidRPr="00594D7B">
        <w:rPr>
          <w:sz w:val="28"/>
          <w:szCs w:val="28"/>
        </w:rPr>
        <w:t>врачебная амбулатория БУ, расположенная по адресу: Чувашская Республика, Канашский район, с.</w:t>
      </w:r>
      <w:r w:rsidR="00594D7B">
        <w:rPr>
          <w:sz w:val="28"/>
          <w:szCs w:val="28"/>
        </w:rPr>
        <w:t> </w:t>
      </w:r>
      <w:r w:rsidRPr="00594D7B">
        <w:rPr>
          <w:sz w:val="28"/>
          <w:szCs w:val="28"/>
        </w:rPr>
        <w:t xml:space="preserve">Тобурданово, ул. Советская, д.76 </w:t>
      </w:r>
      <w:r w:rsidR="000452F2">
        <w:rPr>
          <w:sz w:val="28"/>
          <w:szCs w:val="28"/>
        </w:rPr>
        <w:t>«</w:t>
      </w:r>
      <w:r w:rsidRPr="00594D7B">
        <w:rPr>
          <w:sz w:val="28"/>
          <w:szCs w:val="28"/>
        </w:rPr>
        <w:t>А</w:t>
      </w:r>
      <w:r w:rsidR="000452F2">
        <w:rPr>
          <w:sz w:val="28"/>
          <w:szCs w:val="28"/>
        </w:rPr>
        <w:t>»</w:t>
      </w:r>
      <w:r w:rsidRPr="00594D7B">
        <w:rPr>
          <w:sz w:val="28"/>
          <w:szCs w:val="28"/>
        </w:rPr>
        <w:t>. Ориентировочная</w:t>
      </w:r>
      <w:r w:rsidR="00D31508" w:rsidRPr="00594D7B">
        <w:rPr>
          <w:sz w:val="28"/>
          <w:szCs w:val="28"/>
        </w:rPr>
        <w:t xml:space="preserve"> </w:t>
      </w:r>
      <w:r w:rsidRPr="00594D7B">
        <w:rPr>
          <w:sz w:val="28"/>
          <w:szCs w:val="28"/>
        </w:rPr>
        <w:t>стоимость проведения капитального ремонта – 30000 тыс.</w:t>
      </w:r>
      <w:r w:rsidR="00597FA0" w:rsidRPr="00594D7B">
        <w:rPr>
          <w:sz w:val="28"/>
          <w:szCs w:val="28"/>
        </w:rPr>
        <w:t xml:space="preserve"> </w:t>
      </w:r>
      <w:r w:rsidRPr="00594D7B">
        <w:rPr>
          <w:sz w:val="28"/>
          <w:szCs w:val="28"/>
        </w:rPr>
        <w:t>рублей.</w:t>
      </w:r>
    </w:p>
    <w:p w14:paraId="66958369" w14:textId="2C2F7416" w:rsidR="00AB4877" w:rsidRPr="00594D7B" w:rsidRDefault="00AB4877" w:rsidP="00520546">
      <w:pPr>
        <w:spacing w:after="0" w:line="240" w:lineRule="auto"/>
        <w:ind w:firstLine="709"/>
        <w:jc w:val="both"/>
        <w:rPr>
          <w:sz w:val="28"/>
          <w:szCs w:val="28"/>
        </w:rPr>
      </w:pPr>
      <w:r w:rsidRPr="00594D7B">
        <w:rPr>
          <w:sz w:val="28"/>
          <w:szCs w:val="28"/>
        </w:rPr>
        <w:t>8) Среднекибечская врачебная амбулатория, расположенная по адресу: Чувашская Республика, Канашский район, д. Средние Кибечи, ул. Гагарина, д.4. Ориентировочная</w:t>
      </w:r>
      <w:r w:rsidR="00D31508" w:rsidRPr="00594D7B">
        <w:rPr>
          <w:sz w:val="28"/>
          <w:szCs w:val="28"/>
        </w:rPr>
        <w:t xml:space="preserve"> </w:t>
      </w:r>
      <w:r w:rsidRPr="00594D7B">
        <w:rPr>
          <w:sz w:val="28"/>
          <w:szCs w:val="28"/>
        </w:rPr>
        <w:t>стоимость проведения капитального ремонта кровли – 2000 тыс.</w:t>
      </w:r>
      <w:r w:rsidR="00597FA0" w:rsidRPr="00594D7B">
        <w:rPr>
          <w:sz w:val="28"/>
          <w:szCs w:val="28"/>
        </w:rPr>
        <w:t xml:space="preserve"> </w:t>
      </w:r>
      <w:r w:rsidRPr="00594D7B">
        <w:rPr>
          <w:sz w:val="28"/>
          <w:szCs w:val="28"/>
        </w:rPr>
        <w:t>рублей.</w:t>
      </w:r>
    </w:p>
    <w:p w14:paraId="10DF3FDE" w14:textId="73A0915A" w:rsidR="00AB4877" w:rsidRPr="00594D7B" w:rsidRDefault="00AB4877" w:rsidP="00520546">
      <w:pPr>
        <w:spacing w:after="0" w:line="240" w:lineRule="auto"/>
        <w:ind w:firstLine="709"/>
        <w:jc w:val="both"/>
        <w:rPr>
          <w:sz w:val="28"/>
          <w:szCs w:val="28"/>
        </w:rPr>
      </w:pPr>
      <w:r w:rsidRPr="00594D7B">
        <w:rPr>
          <w:sz w:val="28"/>
          <w:szCs w:val="28"/>
        </w:rPr>
        <w:t xml:space="preserve">В настоящее время на территории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изношенность дорожного полотна (асфальтного покрытия) разрушена на 75%. Наблюдаемые дефекты на проезжей части: имеются неровности, выбоины, имеется сетка глубоких трещин, поперечные одинокие трещины, шелушение, колейность, разрушение кромки покрытия, ямочность, частично отсутствует асфальтобетонное покрытие, обочины занижены. В связи с чем,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нуждается в проведении капитального ремонта дорожных покрытий на следующих объектах:</w:t>
      </w:r>
    </w:p>
    <w:p w14:paraId="5FA1F0A1" w14:textId="344E1484" w:rsidR="00AB4877" w:rsidRPr="00594D7B" w:rsidRDefault="00AB4877" w:rsidP="00520546">
      <w:pPr>
        <w:spacing w:after="0" w:line="240" w:lineRule="auto"/>
        <w:ind w:firstLine="709"/>
        <w:jc w:val="both"/>
        <w:rPr>
          <w:sz w:val="28"/>
          <w:szCs w:val="28"/>
        </w:rPr>
      </w:pPr>
      <w:r w:rsidRPr="00594D7B">
        <w:rPr>
          <w:sz w:val="28"/>
          <w:szCs w:val="28"/>
        </w:rPr>
        <w:t>1) Ямашевская врачебная амбулатория, по адресу с. Ямашево, ул.</w:t>
      </w:r>
      <w:r w:rsidR="00594D7B">
        <w:rPr>
          <w:sz w:val="28"/>
          <w:szCs w:val="28"/>
        </w:rPr>
        <w:t> </w:t>
      </w:r>
      <w:r w:rsidRPr="00594D7B">
        <w:rPr>
          <w:sz w:val="28"/>
          <w:szCs w:val="28"/>
        </w:rPr>
        <w:t>Сергеева, д. 1 площадью автомобильных дорог 934,1</w:t>
      </w:r>
      <w:r w:rsidR="00597FA0" w:rsidRPr="00594D7B">
        <w:rPr>
          <w:sz w:val="28"/>
          <w:szCs w:val="28"/>
        </w:rPr>
        <w:t xml:space="preserve"> м</w:t>
      </w:r>
      <w:r w:rsidR="00597FA0" w:rsidRPr="00594D7B">
        <w:rPr>
          <w:sz w:val="28"/>
          <w:szCs w:val="28"/>
          <w:vertAlign w:val="superscript"/>
        </w:rPr>
        <w:t>2</w:t>
      </w:r>
      <w:r w:rsidRPr="00594D7B">
        <w:rPr>
          <w:sz w:val="28"/>
          <w:szCs w:val="28"/>
        </w:rPr>
        <w:t xml:space="preserve">, в т.ч. тротуары – 46 </w:t>
      </w:r>
      <w:r w:rsidR="00597FA0" w:rsidRPr="00594D7B">
        <w:rPr>
          <w:sz w:val="28"/>
          <w:szCs w:val="28"/>
        </w:rPr>
        <w:t>м</w:t>
      </w:r>
      <w:r w:rsidR="00597FA0" w:rsidRPr="00594D7B">
        <w:rPr>
          <w:sz w:val="28"/>
          <w:szCs w:val="28"/>
          <w:vertAlign w:val="superscript"/>
        </w:rPr>
        <w:t>2</w:t>
      </w:r>
      <w:r w:rsidRPr="00594D7B">
        <w:rPr>
          <w:sz w:val="28"/>
          <w:szCs w:val="28"/>
        </w:rPr>
        <w:t>. Ориентировочная</w:t>
      </w:r>
      <w:r w:rsidR="00D31508" w:rsidRPr="00594D7B">
        <w:rPr>
          <w:sz w:val="28"/>
          <w:szCs w:val="28"/>
        </w:rPr>
        <w:t xml:space="preserve"> </w:t>
      </w:r>
      <w:r w:rsidRPr="00594D7B">
        <w:rPr>
          <w:sz w:val="28"/>
          <w:szCs w:val="28"/>
        </w:rPr>
        <w:t>стоимость проведения капитального ремонта – 1300 тыс.</w:t>
      </w:r>
      <w:r w:rsidR="00597FA0" w:rsidRPr="00594D7B">
        <w:rPr>
          <w:sz w:val="28"/>
          <w:szCs w:val="28"/>
        </w:rPr>
        <w:t xml:space="preserve"> </w:t>
      </w:r>
      <w:r w:rsidRPr="00594D7B">
        <w:rPr>
          <w:sz w:val="28"/>
          <w:szCs w:val="28"/>
        </w:rPr>
        <w:t>рублей.</w:t>
      </w:r>
    </w:p>
    <w:p w14:paraId="6299272E" w14:textId="7773F1BA" w:rsidR="00AB4877" w:rsidRPr="00594D7B" w:rsidRDefault="00AB4877" w:rsidP="00520546">
      <w:pPr>
        <w:spacing w:after="0" w:line="240" w:lineRule="auto"/>
        <w:ind w:firstLine="709"/>
        <w:jc w:val="both"/>
        <w:rPr>
          <w:sz w:val="28"/>
          <w:szCs w:val="28"/>
        </w:rPr>
      </w:pPr>
      <w:r w:rsidRPr="00594D7B">
        <w:rPr>
          <w:sz w:val="28"/>
          <w:szCs w:val="28"/>
        </w:rPr>
        <w:t>2) Тобурдановская врачебная амбулатория по адресу</w:t>
      </w:r>
      <w:r w:rsidR="00D31508" w:rsidRPr="00594D7B">
        <w:rPr>
          <w:sz w:val="28"/>
          <w:szCs w:val="28"/>
        </w:rPr>
        <w:t xml:space="preserve"> </w:t>
      </w:r>
      <w:r w:rsidRPr="00594D7B">
        <w:rPr>
          <w:sz w:val="28"/>
          <w:szCs w:val="28"/>
        </w:rPr>
        <w:t>с.</w:t>
      </w:r>
      <w:r w:rsidR="00594D7B">
        <w:rPr>
          <w:sz w:val="28"/>
          <w:szCs w:val="28"/>
        </w:rPr>
        <w:t> </w:t>
      </w:r>
      <w:r w:rsidRPr="00594D7B">
        <w:rPr>
          <w:sz w:val="28"/>
          <w:szCs w:val="28"/>
        </w:rPr>
        <w:t>Тобурданово, ул.</w:t>
      </w:r>
      <w:r w:rsidR="00597FA0" w:rsidRPr="00594D7B">
        <w:rPr>
          <w:sz w:val="28"/>
          <w:szCs w:val="28"/>
        </w:rPr>
        <w:t> </w:t>
      </w:r>
      <w:r w:rsidRPr="00594D7B">
        <w:rPr>
          <w:sz w:val="28"/>
          <w:szCs w:val="28"/>
        </w:rPr>
        <w:t>Советская, д.</w:t>
      </w:r>
      <w:r w:rsidR="00597FA0" w:rsidRPr="00594D7B">
        <w:rPr>
          <w:sz w:val="28"/>
          <w:szCs w:val="28"/>
        </w:rPr>
        <w:t xml:space="preserve"> </w:t>
      </w:r>
      <w:r w:rsidRPr="00594D7B">
        <w:rPr>
          <w:sz w:val="28"/>
          <w:szCs w:val="28"/>
        </w:rPr>
        <w:t xml:space="preserve">76 </w:t>
      </w:r>
      <w:r w:rsidR="000452F2">
        <w:rPr>
          <w:sz w:val="28"/>
          <w:szCs w:val="28"/>
        </w:rPr>
        <w:t>«</w:t>
      </w:r>
      <w:r w:rsidRPr="00594D7B">
        <w:rPr>
          <w:sz w:val="28"/>
          <w:szCs w:val="28"/>
        </w:rPr>
        <w:t>б</w:t>
      </w:r>
      <w:r w:rsidR="000452F2">
        <w:rPr>
          <w:sz w:val="28"/>
          <w:szCs w:val="28"/>
        </w:rPr>
        <w:t>»</w:t>
      </w:r>
      <w:r w:rsidRPr="00594D7B">
        <w:rPr>
          <w:sz w:val="28"/>
          <w:szCs w:val="28"/>
        </w:rPr>
        <w:t xml:space="preserve"> и площадью автомобильных дорог 2050 </w:t>
      </w:r>
      <w:r w:rsidR="00597FA0" w:rsidRPr="00594D7B">
        <w:rPr>
          <w:sz w:val="28"/>
          <w:szCs w:val="28"/>
        </w:rPr>
        <w:t>м</w:t>
      </w:r>
      <w:r w:rsidR="00597FA0" w:rsidRPr="00594D7B">
        <w:rPr>
          <w:sz w:val="28"/>
          <w:szCs w:val="28"/>
          <w:vertAlign w:val="superscript"/>
        </w:rPr>
        <w:t>2</w:t>
      </w:r>
      <w:r w:rsidR="00597FA0" w:rsidRPr="00594D7B">
        <w:rPr>
          <w:sz w:val="28"/>
          <w:szCs w:val="28"/>
        </w:rPr>
        <w:t xml:space="preserve">. </w:t>
      </w:r>
      <w:r w:rsidRPr="00594D7B">
        <w:rPr>
          <w:sz w:val="28"/>
          <w:szCs w:val="28"/>
        </w:rPr>
        <w:t>Ориентировочная</w:t>
      </w:r>
      <w:r w:rsidR="00D31508" w:rsidRPr="00594D7B">
        <w:rPr>
          <w:sz w:val="28"/>
          <w:szCs w:val="28"/>
        </w:rPr>
        <w:t xml:space="preserve"> </w:t>
      </w:r>
      <w:r w:rsidRPr="00594D7B">
        <w:rPr>
          <w:sz w:val="28"/>
          <w:szCs w:val="28"/>
        </w:rPr>
        <w:t>стоимость проведения капитального ремонта – 2100 тыс.</w:t>
      </w:r>
      <w:r w:rsidR="00597FA0" w:rsidRPr="00594D7B">
        <w:rPr>
          <w:sz w:val="28"/>
          <w:szCs w:val="28"/>
        </w:rPr>
        <w:t xml:space="preserve"> </w:t>
      </w:r>
      <w:r w:rsidRPr="00594D7B">
        <w:rPr>
          <w:sz w:val="28"/>
          <w:szCs w:val="28"/>
        </w:rPr>
        <w:t>рублей.</w:t>
      </w:r>
    </w:p>
    <w:p w14:paraId="2880EF9F" w14:textId="01FAEC9C" w:rsidR="00AB4877" w:rsidRPr="00594D7B" w:rsidRDefault="00AB4877" w:rsidP="00520546">
      <w:pPr>
        <w:spacing w:after="0" w:line="240" w:lineRule="auto"/>
        <w:ind w:firstLine="709"/>
        <w:jc w:val="both"/>
        <w:rPr>
          <w:sz w:val="28"/>
          <w:szCs w:val="28"/>
        </w:rPr>
      </w:pPr>
      <w:r w:rsidRPr="00594D7B">
        <w:rPr>
          <w:sz w:val="28"/>
          <w:szCs w:val="28"/>
        </w:rPr>
        <w:t>3) Среднетатмышская врачебная амбулатория по адресу д.</w:t>
      </w:r>
      <w:r w:rsidR="00594D7B">
        <w:rPr>
          <w:sz w:val="28"/>
          <w:szCs w:val="28"/>
        </w:rPr>
        <w:t> </w:t>
      </w:r>
      <w:r w:rsidRPr="00594D7B">
        <w:rPr>
          <w:sz w:val="28"/>
          <w:szCs w:val="28"/>
        </w:rPr>
        <w:t xml:space="preserve">Нижние Татмыши, ул. Больничная, д.12 площадью автомобильных дорог 2950 </w:t>
      </w:r>
      <w:r w:rsidR="00597FA0" w:rsidRPr="00594D7B">
        <w:rPr>
          <w:sz w:val="28"/>
          <w:szCs w:val="28"/>
        </w:rPr>
        <w:t>м</w:t>
      </w:r>
      <w:r w:rsidR="00597FA0" w:rsidRPr="00594D7B">
        <w:rPr>
          <w:sz w:val="28"/>
          <w:szCs w:val="28"/>
          <w:vertAlign w:val="superscript"/>
        </w:rPr>
        <w:t>2</w:t>
      </w:r>
      <w:r w:rsidRPr="00594D7B">
        <w:rPr>
          <w:sz w:val="28"/>
          <w:szCs w:val="28"/>
        </w:rPr>
        <w:t>. Ориентировочная</w:t>
      </w:r>
      <w:r w:rsidR="00D31508" w:rsidRPr="00594D7B">
        <w:rPr>
          <w:sz w:val="28"/>
          <w:szCs w:val="28"/>
        </w:rPr>
        <w:t xml:space="preserve"> </w:t>
      </w:r>
      <w:r w:rsidRPr="00594D7B">
        <w:rPr>
          <w:sz w:val="28"/>
          <w:szCs w:val="28"/>
        </w:rPr>
        <w:t>стоимость проведения капитального ремонта – 3300 тыс.</w:t>
      </w:r>
      <w:r w:rsidR="00597FA0" w:rsidRPr="00594D7B">
        <w:rPr>
          <w:sz w:val="28"/>
          <w:szCs w:val="28"/>
        </w:rPr>
        <w:t xml:space="preserve"> </w:t>
      </w:r>
      <w:r w:rsidRPr="00594D7B">
        <w:rPr>
          <w:sz w:val="28"/>
          <w:szCs w:val="28"/>
        </w:rPr>
        <w:t>рублей.</w:t>
      </w:r>
    </w:p>
    <w:p w14:paraId="75756D6B" w14:textId="58B4C01A" w:rsidR="00AB4877" w:rsidRPr="00594D7B" w:rsidRDefault="00AB4877" w:rsidP="00520546">
      <w:pPr>
        <w:spacing w:after="0" w:line="240" w:lineRule="auto"/>
        <w:ind w:firstLine="709"/>
        <w:jc w:val="both"/>
        <w:rPr>
          <w:sz w:val="28"/>
          <w:szCs w:val="28"/>
        </w:rPr>
      </w:pPr>
      <w:r w:rsidRPr="00594D7B">
        <w:rPr>
          <w:sz w:val="28"/>
          <w:szCs w:val="28"/>
        </w:rPr>
        <w:t xml:space="preserve">Также в связи с тем, что фельдшерско-акушерские пункты располагаются в здании, находящимся в аварийном состоянии, по которым выдано техническое заключение ООО </w:t>
      </w:r>
      <w:r w:rsidR="000452F2">
        <w:rPr>
          <w:sz w:val="28"/>
          <w:szCs w:val="28"/>
        </w:rPr>
        <w:t>«</w:t>
      </w:r>
      <w:r w:rsidRPr="00594D7B">
        <w:rPr>
          <w:sz w:val="28"/>
          <w:szCs w:val="28"/>
        </w:rPr>
        <w:t>Проектно-сметное бюро</w:t>
      </w:r>
      <w:r w:rsidR="000452F2">
        <w:rPr>
          <w:sz w:val="28"/>
          <w:szCs w:val="28"/>
        </w:rPr>
        <w:t>»</w:t>
      </w:r>
      <w:r w:rsidRPr="00594D7B">
        <w:rPr>
          <w:sz w:val="28"/>
          <w:szCs w:val="28"/>
        </w:rPr>
        <w:t xml:space="preserve"> и ИП Соловьев А.А.,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нуждается в новом строительстве следующих объектов(13 ФАПов ориентировочная сумма финансирования на 52 000 тыс. рублей.):</w:t>
      </w:r>
    </w:p>
    <w:p w14:paraId="34F386BA" w14:textId="21B8CBFC" w:rsidR="00AB4877" w:rsidRPr="00594D7B" w:rsidRDefault="00AB4877" w:rsidP="00520546">
      <w:pPr>
        <w:spacing w:after="0" w:line="240" w:lineRule="auto"/>
        <w:ind w:firstLine="709"/>
        <w:jc w:val="both"/>
        <w:rPr>
          <w:sz w:val="28"/>
          <w:szCs w:val="28"/>
        </w:rPr>
      </w:pPr>
      <w:r w:rsidRPr="00594D7B">
        <w:rPr>
          <w:sz w:val="28"/>
          <w:szCs w:val="28"/>
        </w:rPr>
        <w:t>1) Алаксарский фельдшерско-акушерский пункт, расположенный по адресу: Чувашская Республика, Канашский район, д. Алаксары, ул.</w:t>
      </w:r>
      <w:r w:rsidR="00594D7B">
        <w:rPr>
          <w:sz w:val="28"/>
          <w:szCs w:val="28"/>
        </w:rPr>
        <w:t> </w:t>
      </w:r>
      <w:r w:rsidRPr="00594D7B">
        <w:rPr>
          <w:sz w:val="28"/>
          <w:szCs w:val="28"/>
        </w:rPr>
        <w:t>Ленина, д.</w:t>
      </w:r>
      <w:r w:rsidR="00594D7B">
        <w:rPr>
          <w:sz w:val="28"/>
          <w:szCs w:val="28"/>
        </w:rPr>
        <w:t> </w:t>
      </w:r>
      <w:r w:rsidRPr="00594D7B">
        <w:rPr>
          <w:sz w:val="28"/>
          <w:szCs w:val="28"/>
        </w:rPr>
        <w:t>42, пом.</w:t>
      </w:r>
      <w:r w:rsidR="00594D7B">
        <w:rPr>
          <w:sz w:val="28"/>
          <w:szCs w:val="28"/>
        </w:rPr>
        <w:t xml:space="preserve"> </w:t>
      </w:r>
      <w:r w:rsidRPr="00594D7B">
        <w:rPr>
          <w:sz w:val="28"/>
          <w:szCs w:val="28"/>
        </w:rPr>
        <w:t>1;</w:t>
      </w:r>
    </w:p>
    <w:p w14:paraId="7D8453ED" w14:textId="6EDB07AA" w:rsidR="00AB4877" w:rsidRPr="00594D7B" w:rsidRDefault="00AB4877" w:rsidP="00520546">
      <w:pPr>
        <w:spacing w:after="0" w:line="240" w:lineRule="auto"/>
        <w:ind w:firstLine="709"/>
        <w:jc w:val="both"/>
        <w:rPr>
          <w:sz w:val="28"/>
          <w:szCs w:val="28"/>
        </w:rPr>
      </w:pPr>
      <w:r w:rsidRPr="00594D7B">
        <w:rPr>
          <w:sz w:val="28"/>
          <w:szCs w:val="28"/>
        </w:rPr>
        <w:t>2) Ближнесорминский фельдшерско-акушерский пункт, расположенный по адресу: Чувашская Республика, Канашский район, д. Ближние Сормы, ул.</w:t>
      </w:r>
      <w:r w:rsidR="00594D7B">
        <w:rPr>
          <w:sz w:val="28"/>
          <w:szCs w:val="28"/>
        </w:rPr>
        <w:t> </w:t>
      </w:r>
      <w:r w:rsidRPr="00594D7B">
        <w:rPr>
          <w:sz w:val="28"/>
          <w:szCs w:val="28"/>
        </w:rPr>
        <w:t>Театральная, д. 14;</w:t>
      </w:r>
    </w:p>
    <w:p w14:paraId="58949A71" w14:textId="77777777" w:rsidR="00AB4877" w:rsidRPr="00594D7B" w:rsidRDefault="00AB4877" w:rsidP="00520546">
      <w:pPr>
        <w:spacing w:after="0" w:line="240" w:lineRule="auto"/>
        <w:ind w:firstLine="709"/>
        <w:jc w:val="both"/>
        <w:rPr>
          <w:sz w:val="28"/>
          <w:szCs w:val="28"/>
        </w:rPr>
      </w:pPr>
      <w:r w:rsidRPr="00594D7B">
        <w:rPr>
          <w:sz w:val="28"/>
          <w:szCs w:val="28"/>
        </w:rPr>
        <w:lastRenderedPageBreak/>
        <w:t>3) Кошноруйский фельдшерско-акушерский, расположенный по адресу: Чувашская Республика, Канашский район, д. Кошноруй, ул. Ленина, д. 35, пом. 1;</w:t>
      </w:r>
    </w:p>
    <w:p w14:paraId="57F5B7E4" w14:textId="0FE3BC6B" w:rsidR="00AB4877" w:rsidRPr="00594D7B" w:rsidRDefault="00AB4877" w:rsidP="00520546">
      <w:pPr>
        <w:spacing w:after="0" w:line="240" w:lineRule="auto"/>
        <w:ind w:firstLine="709"/>
        <w:jc w:val="both"/>
        <w:rPr>
          <w:sz w:val="28"/>
          <w:szCs w:val="28"/>
        </w:rPr>
      </w:pPr>
      <w:r w:rsidRPr="00594D7B">
        <w:rPr>
          <w:sz w:val="28"/>
          <w:szCs w:val="28"/>
        </w:rPr>
        <w:t>4) Малотугаевский фельдшерско-акушерский пункт, расположенный по адресу: Чувашская Республика, Канашский район, д. Малое Тугаево, ул.</w:t>
      </w:r>
      <w:r w:rsidR="00594D7B">
        <w:rPr>
          <w:sz w:val="28"/>
          <w:szCs w:val="28"/>
        </w:rPr>
        <w:t> </w:t>
      </w:r>
      <w:r w:rsidRPr="00594D7B">
        <w:rPr>
          <w:sz w:val="28"/>
          <w:szCs w:val="28"/>
        </w:rPr>
        <w:t>Гагарина, д. 17;</w:t>
      </w:r>
    </w:p>
    <w:p w14:paraId="089C93AD" w14:textId="14A7B747" w:rsidR="00AB4877" w:rsidRPr="00594D7B" w:rsidRDefault="00AB4877" w:rsidP="00520546">
      <w:pPr>
        <w:spacing w:after="0" w:line="240" w:lineRule="auto"/>
        <w:ind w:firstLine="709"/>
        <w:jc w:val="both"/>
        <w:rPr>
          <w:sz w:val="28"/>
          <w:szCs w:val="28"/>
        </w:rPr>
      </w:pPr>
      <w:r w:rsidRPr="00594D7B">
        <w:rPr>
          <w:sz w:val="28"/>
          <w:szCs w:val="28"/>
        </w:rPr>
        <w:t>5) Новоачакасинский фельдшерско-акушерский пункт, расположенный по адресу: Чувашская Республика, Канашский район, д.</w:t>
      </w:r>
      <w:r w:rsidR="00594D7B">
        <w:rPr>
          <w:sz w:val="28"/>
          <w:szCs w:val="28"/>
        </w:rPr>
        <w:t xml:space="preserve"> </w:t>
      </w:r>
      <w:r w:rsidRPr="00594D7B">
        <w:rPr>
          <w:sz w:val="28"/>
          <w:szCs w:val="28"/>
        </w:rPr>
        <w:t>Новые Ачакасы, ул.</w:t>
      </w:r>
      <w:r w:rsidR="00594D7B">
        <w:rPr>
          <w:sz w:val="28"/>
          <w:szCs w:val="28"/>
        </w:rPr>
        <w:t> </w:t>
      </w:r>
      <w:r w:rsidRPr="00594D7B">
        <w:rPr>
          <w:sz w:val="28"/>
          <w:szCs w:val="28"/>
        </w:rPr>
        <w:t>Молодежная, д.</w:t>
      </w:r>
      <w:r w:rsidR="00594D7B">
        <w:rPr>
          <w:sz w:val="28"/>
          <w:szCs w:val="28"/>
        </w:rPr>
        <w:t xml:space="preserve"> </w:t>
      </w:r>
      <w:r w:rsidRPr="00594D7B">
        <w:rPr>
          <w:sz w:val="28"/>
          <w:szCs w:val="28"/>
        </w:rPr>
        <w:t>21, пом.</w:t>
      </w:r>
      <w:r w:rsidR="00594D7B">
        <w:rPr>
          <w:sz w:val="28"/>
          <w:szCs w:val="28"/>
        </w:rPr>
        <w:t xml:space="preserve"> </w:t>
      </w:r>
      <w:r w:rsidRPr="00594D7B">
        <w:rPr>
          <w:sz w:val="28"/>
          <w:szCs w:val="28"/>
        </w:rPr>
        <w:t>1;</w:t>
      </w:r>
    </w:p>
    <w:p w14:paraId="79DA1242" w14:textId="012EDF9C" w:rsidR="00AB4877" w:rsidRPr="00594D7B" w:rsidRDefault="00AB4877" w:rsidP="00520546">
      <w:pPr>
        <w:spacing w:after="0" w:line="240" w:lineRule="auto"/>
        <w:ind w:firstLine="709"/>
        <w:jc w:val="both"/>
        <w:rPr>
          <w:sz w:val="28"/>
          <w:szCs w:val="28"/>
        </w:rPr>
      </w:pPr>
      <w:r w:rsidRPr="00594D7B">
        <w:rPr>
          <w:sz w:val="28"/>
          <w:szCs w:val="28"/>
        </w:rPr>
        <w:t>6) Новомамеевский фельдшерско-акушерский пункт, расположенный по адресу: Чувашская Республика, Канашский район, д.</w:t>
      </w:r>
      <w:r w:rsidR="00594D7B">
        <w:rPr>
          <w:sz w:val="28"/>
          <w:szCs w:val="28"/>
        </w:rPr>
        <w:t xml:space="preserve"> </w:t>
      </w:r>
      <w:r w:rsidRPr="00594D7B">
        <w:rPr>
          <w:sz w:val="28"/>
          <w:szCs w:val="28"/>
        </w:rPr>
        <w:t>Новые Мамеи, ул.</w:t>
      </w:r>
      <w:r w:rsidR="00594D7B">
        <w:rPr>
          <w:sz w:val="28"/>
          <w:szCs w:val="28"/>
        </w:rPr>
        <w:t> </w:t>
      </w:r>
      <w:r w:rsidRPr="00594D7B">
        <w:rPr>
          <w:sz w:val="28"/>
          <w:szCs w:val="28"/>
        </w:rPr>
        <w:t>Гагарина, д.</w:t>
      </w:r>
      <w:r w:rsidR="00594D7B">
        <w:rPr>
          <w:sz w:val="28"/>
          <w:szCs w:val="28"/>
        </w:rPr>
        <w:t xml:space="preserve"> </w:t>
      </w:r>
      <w:r w:rsidRPr="00594D7B">
        <w:rPr>
          <w:sz w:val="28"/>
          <w:szCs w:val="28"/>
        </w:rPr>
        <w:t>10;</w:t>
      </w:r>
    </w:p>
    <w:p w14:paraId="3DFB79F1" w14:textId="7E451BB7" w:rsidR="00AB4877" w:rsidRPr="00594D7B" w:rsidRDefault="00AB4877" w:rsidP="00520546">
      <w:pPr>
        <w:spacing w:after="0" w:line="240" w:lineRule="auto"/>
        <w:ind w:firstLine="709"/>
        <w:jc w:val="both"/>
        <w:rPr>
          <w:sz w:val="28"/>
          <w:szCs w:val="28"/>
        </w:rPr>
      </w:pPr>
      <w:r w:rsidRPr="00594D7B">
        <w:rPr>
          <w:sz w:val="28"/>
          <w:szCs w:val="28"/>
        </w:rPr>
        <w:t>7) Новошальтямский фельдшерско-акушерский пункт, расположенный по адресу: Чувашская Республика, Канашский район, д. Н.</w:t>
      </w:r>
      <w:r w:rsidR="00594D7B">
        <w:rPr>
          <w:sz w:val="28"/>
          <w:szCs w:val="28"/>
        </w:rPr>
        <w:t> </w:t>
      </w:r>
      <w:r w:rsidRPr="00594D7B">
        <w:rPr>
          <w:sz w:val="28"/>
          <w:szCs w:val="28"/>
        </w:rPr>
        <w:t>Шальтямы, ул.</w:t>
      </w:r>
      <w:r w:rsidR="00594D7B">
        <w:rPr>
          <w:sz w:val="28"/>
          <w:szCs w:val="28"/>
        </w:rPr>
        <w:t> </w:t>
      </w:r>
      <w:r w:rsidRPr="00594D7B">
        <w:rPr>
          <w:sz w:val="28"/>
          <w:szCs w:val="28"/>
        </w:rPr>
        <w:t>Спортивная, д.</w:t>
      </w:r>
      <w:r w:rsidR="00594D7B">
        <w:rPr>
          <w:sz w:val="28"/>
          <w:szCs w:val="28"/>
        </w:rPr>
        <w:t xml:space="preserve"> </w:t>
      </w:r>
      <w:r w:rsidRPr="00594D7B">
        <w:rPr>
          <w:sz w:val="28"/>
          <w:szCs w:val="28"/>
        </w:rPr>
        <w:t>3;</w:t>
      </w:r>
    </w:p>
    <w:p w14:paraId="7381F813" w14:textId="77777777" w:rsidR="00AB4877" w:rsidRPr="00594D7B" w:rsidRDefault="00AB4877" w:rsidP="00520546">
      <w:pPr>
        <w:spacing w:after="0" w:line="240" w:lineRule="auto"/>
        <w:ind w:firstLine="709"/>
        <w:jc w:val="both"/>
        <w:rPr>
          <w:sz w:val="28"/>
          <w:szCs w:val="28"/>
        </w:rPr>
      </w:pPr>
      <w:r w:rsidRPr="00594D7B">
        <w:rPr>
          <w:sz w:val="28"/>
          <w:szCs w:val="28"/>
        </w:rPr>
        <w:t>8) Сиделевский фельдшерско-акушерский пункт, расположенный по адресу: Чувашская Республика, Канашский район, д. Сиделево, ул. Гагарина, д. 1;</w:t>
      </w:r>
    </w:p>
    <w:p w14:paraId="5C16F5D3" w14:textId="3C453697" w:rsidR="00AB4877" w:rsidRPr="00594D7B" w:rsidRDefault="00AB4877" w:rsidP="00520546">
      <w:pPr>
        <w:spacing w:after="0" w:line="240" w:lineRule="auto"/>
        <w:ind w:firstLine="709"/>
        <w:jc w:val="both"/>
        <w:rPr>
          <w:sz w:val="28"/>
          <w:szCs w:val="28"/>
        </w:rPr>
      </w:pPr>
      <w:r w:rsidRPr="00594D7B">
        <w:rPr>
          <w:sz w:val="28"/>
          <w:szCs w:val="28"/>
        </w:rPr>
        <w:t>9) Старошальтямский фельдшерско-акушерский пункт, расположенный по адресу: Чувашская Республика, Канашский район, д. Старые Шальтямы, ул.</w:t>
      </w:r>
      <w:r w:rsidR="00594D7B">
        <w:rPr>
          <w:sz w:val="28"/>
          <w:szCs w:val="28"/>
        </w:rPr>
        <w:t> </w:t>
      </w:r>
      <w:r w:rsidRPr="00594D7B">
        <w:rPr>
          <w:sz w:val="28"/>
          <w:szCs w:val="28"/>
        </w:rPr>
        <w:t>Кооперативная, д. 14 а, пом.</w:t>
      </w:r>
      <w:r w:rsidR="00594D7B">
        <w:rPr>
          <w:sz w:val="28"/>
          <w:szCs w:val="28"/>
        </w:rPr>
        <w:t xml:space="preserve"> </w:t>
      </w:r>
      <w:r w:rsidRPr="00594D7B">
        <w:rPr>
          <w:sz w:val="28"/>
          <w:szCs w:val="28"/>
        </w:rPr>
        <w:t>1;</w:t>
      </w:r>
    </w:p>
    <w:p w14:paraId="77E1827B" w14:textId="5C53BA62" w:rsidR="00AB4877" w:rsidRPr="00594D7B" w:rsidRDefault="00AB4877" w:rsidP="00520546">
      <w:pPr>
        <w:spacing w:after="0" w:line="240" w:lineRule="auto"/>
        <w:ind w:firstLine="709"/>
        <w:jc w:val="both"/>
        <w:rPr>
          <w:sz w:val="28"/>
          <w:szCs w:val="28"/>
        </w:rPr>
      </w:pPr>
      <w:r w:rsidRPr="00594D7B">
        <w:rPr>
          <w:sz w:val="28"/>
          <w:szCs w:val="28"/>
        </w:rPr>
        <w:t>10) Сядоргасирминский фельдшерско-акушерский пункт, расположенный по адресу: Чувашская Республика, Канашский район, д.</w:t>
      </w:r>
      <w:r w:rsidR="00594D7B">
        <w:rPr>
          <w:sz w:val="28"/>
          <w:szCs w:val="28"/>
        </w:rPr>
        <w:t> </w:t>
      </w:r>
      <w:r w:rsidRPr="00594D7B">
        <w:rPr>
          <w:sz w:val="28"/>
          <w:szCs w:val="28"/>
        </w:rPr>
        <w:t>Сядорга-Сирминский, ул. Карла Маркса, д. 56/2, пом. 1;</w:t>
      </w:r>
    </w:p>
    <w:p w14:paraId="215798EE" w14:textId="6D8238F0" w:rsidR="00AB4877" w:rsidRPr="00594D7B" w:rsidRDefault="00AB4877" w:rsidP="00520546">
      <w:pPr>
        <w:spacing w:after="0" w:line="240" w:lineRule="auto"/>
        <w:ind w:firstLine="709"/>
        <w:jc w:val="both"/>
        <w:rPr>
          <w:sz w:val="28"/>
          <w:szCs w:val="28"/>
        </w:rPr>
      </w:pPr>
      <w:r w:rsidRPr="00594D7B">
        <w:rPr>
          <w:sz w:val="28"/>
          <w:szCs w:val="28"/>
        </w:rPr>
        <w:t>11)</w:t>
      </w:r>
      <w:r w:rsidR="00D31508" w:rsidRPr="00594D7B">
        <w:rPr>
          <w:sz w:val="28"/>
          <w:szCs w:val="28"/>
        </w:rPr>
        <w:t xml:space="preserve"> </w:t>
      </w:r>
      <w:r w:rsidRPr="00594D7B">
        <w:rPr>
          <w:sz w:val="28"/>
          <w:szCs w:val="28"/>
        </w:rPr>
        <w:t>Шигалинский фельдшерско-акушерский пункт, расположенный по адресу: Чувашская Республика, Канашский район, д. Шигали, ул. Большого Цивиля, д. 7;</w:t>
      </w:r>
    </w:p>
    <w:p w14:paraId="389299D5" w14:textId="22BF3EF8" w:rsidR="00AB4877" w:rsidRPr="00594D7B" w:rsidRDefault="00AB4877" w:rsidP="00520546">
      <w:pPr>
        <w:spacing w:after="0" w:line="240" w:lineRule="auto"/>
        <w:ind w:firstLine="709"/>
        <w:jc w:val="both"/>
        <w:rPr>
          <w:sz w:val="28"/>
          <w:szCs w:val="28"/>
        </w:rPr>
      </w:pPr>
      <w:r w:rsidRPr="00594D7B">
        <w:rPr>
          <w:sz w:val="28"/>
          <w:szCs w:val="28"/>
        </w:rPr>
        <w:t>12) Шоркасинский фельдшерско-акушерский пункт, расположенный</w:t>
      </w:r>
      <w:r w:rsidR="00D31508" w:rsidRPr="00594D7B">
        <w:rPr>
          <w:sz w:val="28"/>
          <w:szCs w:val="28"/>
        </w:rPr>
        <w:t xml:space="preserve"> </w:t>
      </w:r>
      <w:r w:rsidRPr="00594D7B">
        <w:rPr>
          <w:sz w:val="28"/>
          <w:szCs w:val="28"/>
        </w:rPr>
        <w:t>по адресу: Чувашская Республика, Канашский район, с. Шоркасы, ул.</w:t>
      </w:r>
      <w:r w:rsidR="00594D7B">
        <w:rPr>
          <w:sz w:val="28"/>
          <w:szCs w:val="28"/>
        </w:rPr>
        <w:t> </w:t>
      </w:r>
      <w:r w:rsidRPr="00594D7B">
        <w:rPr>
          <w:sz w:val="28"/>
          <w:szCs w:val="28"/>
        </w:rPr>
        <w:t>Октябрьская, д. 16;</w:t>
      </w:r>
    </w:p>
    <w:p w14:paraId="6B246322" w14:textId="20CD2941" w:rsidR="00AB4877" w:rsidRPr="00594D7B" w:rsidRDefault="00AB4877" w:rsidP="00520546">
      <w:pPr>
        <w:spacing w:after="0" w:line="240" w:lineRule="auto"/>
        <w:ind w:firstLine="709"/>
        <w:jc w:val="both"/>
        <w:rPr>
          <w:sz w:val="28"/>
          <w:szCs w:val="28"/>
        </w:rPr>
      </w:pPr>
      <w:r w:rsidRPr="00594D7B">
        <w:rPr>
          <w:sz w:val="28"/>
          <w:szCs w:val="28"/>
        </w:rPr>
        <w:t>13) Янгличский фельдшерско-акушерский пункт, расположенный по адресу: Чувашская Республика, Канашский район, с. Янгличи, ул. Ленина, д.</w:t>
      </w:r>
      <w:r w:rsidR="00594D7B">
        <w:rPr>
          <w:sz w:val="28"/>
          <w:szCs w:val="28"/>
        </w:rPr>
        <w:t> </w:t>
      </w:r>
      <w:r w:rsidRPr="00594D7B">
        <w:rPr>
          <w:sz w:val="28"/>
          <w:szCs w:val="28"/>
        </w:rPr>
        <w:t>88, пом. №1.</w:t>
      </w:r>
    </w:p>
    <w:p w14:paraId="6DFBF8A0" w14:textId="597C2650" w:rsidR="00AB4877" w:rsidRDefault="00AB4877" w:rsidP="00520546">
      <w:pPr>
        <w:spacing w:after="0" w:line="240" w:lineRule="auto"/>
        <w:ind w:firstLine="709"/>
        <w:jc w:val="both"/>
        <w:rPr>
          <w:sz w:val="28"/>
          <w:szCs w:val="28"/>
        </w:rPr>
      </w:pPr>
      <w:r w:rsidRPr="00594D7B">
        <w:rPr>
          <w:sz w:val="28"/>
          <w:szCs w:val="28"/>
        </w:rPr>
        <w:t>Согласно приказу Министерства здравоохранения и социального развития РФ от 15 мая 2012 г</w:t>
      </w:r>
      <w:r w:rsidR="00594D7B">
        <w:rPr>
          <w:sz w:val="28"/>
          <w:szCs w:val="28"/>
        </w:rPr>
        <w:t>ода</w:t>
      </w:r>
      <w:r w:rsidRPr="00594D7B">
        <w:rPr>
          <w:sz w:val="28"/>
          <w:szCs w:val="28"/>
        </w:rPr>
        <w:t xml:space="preserve"> N 543н</w:t>
      </w:r>
      <w:r w:rsidR="00D31508" w:rsidRPr="00594D7B">
        <w:rPr>
          <w:sz w:val="28"/>
          <w:szCs w:val="28"/>
        </w:rPr>
        <w:t xml:space="preserve"> </w:t>
      </w:r>
      <w:r w:rsidR="000452F2">
        <w:rPr>
          <w:sz w:val="28"/>
          <w:szCs w:val="28"/>
        </w:rPr>
        <w:t>«</w:t>
      </w:r>
      <w:r w:rsidRPr="00594D7B">
        <w:rPr>
          <w:sz w:val="28"/>
          <w:szCs w:val="28"/>
        </w:rPr>
        <w:t>Об утверждении Положения об организации оказания первичной медико-санитарной помощи взрослому населению</w:t>
      </w:r>
      <w:r w:rsidR="000452F2">
        <w:rPr>
          <w:sz w:val="28"/>
          <w:szCs w:val="28"/>
        </w:rPr>
        <w:t>»</w:t>
      </w:r>
      <w:r w:rsidRPr="00594D7B">
        <w:rPr>
          <w:sz w:val="28"/>
          <w:szCs w:val="28"/>
        </w:rPr>
        <w:t xml:space="preserve">, если число жителей превышает 1 тыс. человек, но при этом не достигает 2 тыс. человек, в населенном пункте может быть организована врачебная амбулатория (если расстояние от фельдшерско-акушерского пункта до ближайшей медицинской организации превышает 6 км). На основании вышеизложенного приказа БУ </w:t>
      </w:r>
      <w:r w:rsidR="000452F2">
        <w:rPr>
          <w:sz w:val="28"/>
          <w:szCs w:val="28"/>
        </w:rPr>
        <w:t>«</w:t>
      </w:r>
      <w:r w:rsidRPr="00594D7B">
        <w:rPr>
          <w:sz w:val="28"/>
          <w:szCs w:val="28"/>
        </w:rPr>
        <w:t>Канашская ЦРБ</w:t>
      </w:r>
      <w:r w:rsidR="000452F2">
        <w:rPr>
          <w:sz w:val="28"/>
          <w:szCs w:val="28"/>
        </w:rPr>
        <w:t>»</w:t>
      </w:r>
      <w:r w:rsidRPr="00594D7B">
        <w:rPr>
          <w:sz w:val="28"/>
          <w:szCs w:val="28"/>
        </w:rPr>
        <w:t xml:space="preserve"> Минздрава Чувашии нуждается в строительстве нового здания врачебной амбулатории в д.</w:t>
      </w:r>
      <w:r w:rsidR="00594D7B">
        <w:rPr>
          <w:sz w:val="28"/>
          <w:szCs w:val="28"/>
        </w:rPr>
        <w:t> </w:t>
      </w:r>
      <w:r w:rsidRPr="00594D7B">
        <w:rPr>
          <w:sz w:val="28"/>
          <w:szCs w:val="28"/>
        </w:rPr>
        <w:t>Большие Бикшихи. Примерная расчетная стоимость 10 000 тыс.</w:t>
      </w:r>
      <w:r w:rsidR="00597FA0" w:rsidRPr="00594D7B">
        <w:rPr>
          <w:sz w:val="28"/>
          <w:szCs w:val="28"/>
        </w:rPr>
        <w:t xml:space="preserve"> </w:t>
      </w:r>
      <w:r w:rsidRPr="00594D7B">
        <w:rPr>
          <w:sz w:val="28"/>
          <w:szCs w:val="28"/>
        </w:rPr>
        <w:t>рублей.</w:t>
      </w:r>
    </w:p>
    <w:p w14:paraId="676444E2" w14:textId="77777777" w:rsidR="00824AFB" w:rsidRPr="009629E1" w:rsidRDefault="00824AFB" w:rsidP="00520546">
      <w:pPr>
        <w:pStyle w:val="2"/>
        <w:spacing w:before="0" w:line="240" w:lineRule="auto"/>
        <w:ind w:firstLine="709"/>
        <w:rPr>
          <w:rFonts w:ascii="Times New Roman" w:hAnsi="Times New Roman" w:cs="Times New Roman"/>
          <w:b/>
          <w:bCs/>
          <w:color w:val="auto"/>
          <w:sz w:val="28"/>
          <w:szCs w:val="28"/>
        </w:rPr>
      </w:pPr>
      <w:bookmarkStart w:id="95" w:name="_Toc47367295"/>
      <w:r w:rsidRPr="009629E1">
        <w:rPr>
          <w:rFonts w:ascii="Times New Roman" w:hAnsi="Times New Roman" w:cs="Times New Roman"/>
          <w:b/>
          <w:bCs/>
          <w:color w:val="auto"/>
          <w:sz w:val="28"/>
          <w:szCs w:val="28"/>
        </w:rPr>
        <w:lastRenderedPageBreak/>
        <w:t>Коммерческие и инфраструктурные проекты, планирующиеся к реализации в период с 2020-2025 гг.</w:t>
      </w:r>
      <w:bookmarkEnd w:id="95"/>
    </w:p>
    <w:p w14:paraId="6FD942B8" w14:textId="4D1C9E44" w:rsidR="0017414F" w:rsidRPr="00061D29" w:rsidRDefault="0017414F" w:rsidP="00520546">
      <w:pPr>
        <w:spacing w:after="0" w:line="240" w:lineRule="auto"/>
        <w:ind w:firstLine="709"/>
        <w:jc w:val="both"/>
        <w:rPr>
          <w:sz w:val="28"/>
          <w:szCs w:val="28"/>
          <w:lang w:eastAsia="ru-RU"/>
        </w:rPr>
      </w:pPr>
      <w:r w:rsidRPr="00061D29">
        <w:rPr>
          <w:sz w:val="28"/>
          <w:szCs w:val="28"/>
          <w:lang w:eastAsia="ru-RU"/>
        </w:rPr>
        <w:t xml:space="preserve">В период с 2020 по 2025 годы в рамках программы будет реализовано </w:t>
      </w:r>
      <w:r w:rsidR="00453F37">
        <w:rPr>
          <w:sz w:val="28"/>
          <w:szCs w:val="28"/>
          <w:lang w:eastAsia="ru-RU"/>
        </w:rPr>
        <w:t>90</w:t>
      </w:r>
      <w:r w:rsidRPr="00061D29">
        <w:rPr>
          <w:sz w:val="28"/>
          <w:szCs w:val="28"/>
          <w:lang w:eastAsia="ru-RU"/>
        </w:rPr>
        <w:t xml:space="preserve"> проектов инфраструктурной направленности и </w:t>
      </w:r>
      <w:r w:rsidR="00061D29" w:rsidRPr="00061D29">
        <w:rPr>
          <w:sz w:val="28"/>
          <w:szCs w:val="28"/>
          <w:lang w:eastAsia="ru-RU"/>
        </w:rPr>
        <w:t>10</w:t>
      </w:r>
      <w:r w:rsidRPr="00061D29">
        <w:rPr>
          <w:sz w:val="28"/>
          <w:szCs w:val="28"/>
          <w:lang w:eastAsia="ru-RU"/>
        </w:rPr>
        <w:t xml:space="preserve"> коммерческих проектов.</w:t>
      </w:r>
    </w:p>
    <w:p w14:paraId="7CE171EB" w14:textId="0AC9F350" w:rsidR="0017414F" w:rsidRPr="00061D29" w:rsidRDefault="0017414F" w:rsidP="00520546">
      <w:pPr>
        <w:spacing w:after="0" w:line="240" w:lineRule="auto"/>
        <w:ind w:firstLine="709"/>
        <w:jc w:val="both"/>
        <w:rPr>
          <w:sz w:val="28"/>
          <w:szCs w:val="28"/>
          <w:lang w:eastAsia="ru-RU"/>
        </w:rPr>
      </w:pPr>
      <w:r w:rsidRPr="00061D29">
        <w:rPr>
          <w:sz w:val="28"/>
          <w:szCs w:val="28"/>
          <w:lang w:eastAsia="ru-RU"/>
        </w:rPr>
        <w:t xml:space="preserve">Проекты инфраструктурной направленности будут профинансированы на общую сумму </w:t>
      </w:r>
      <w:r w:rsidR="00453F37">
        <w:rPr>
          <w:sz w:val="28"/>
          <w:szCs w:val="28"/>
          <w:lang w:eastAsia="ru-RU"/>
        </w:rPr>
        <w:t>2510,46</w:t>
      </w:r>
      <w:r w:rsidRPr="00061D29">
        <w:rPr>
          <w:sz w:val="28"/>
          <w:szCs w:val="28"/>
          <w:lang w:eastAsia="ru-RU"/>
        </w:rPr>
        <w:t xml:space="preserve"> млн рублей, в том числе за счет федерального финансирования на сумму </w:t>
      </w:r>
      <w:r w:rsidR="00453F37">
        <w:rPr>
          <w:sz w:val="28"/>
          <w:szCs w:val="28"/>
          <w:lang w:eastAsia="ru-RU"/>
        </w:rPr>
        <w:t>785,98</w:t>
      </w:r>
      <w:r w:rsidRPr="00061D29">
        <w:rPr>
          <w:sz w:val="28"/>
          <w:szCs w:val="28"/>
          <w:lang w:eastAsia="ru-RU"/>
        </w:rPr>
        <w:t xml:space="preserve"> млн рублей, за счет консолидированного бюджета Чувашской Республики – </w:t>
      </w:r>
      <w:r w:rsidR="00453F37">
        <w:rPr>
          <w:sz w:val="28"/>
          <w:szCs w:val="28"/>
          <w:lang w:eastAsia="ru-RU"/>
        </w:rPr>
        <w:t>1709,48</w:t>
      </w:r>
      <w:r w:rsidRPr="00061D29">
        <w:rPr>
          <w:sz w:val="28"/>
          <w:szCs w:val="28"/>
          <w:lang w:eastAsia="ru-RU"/>
        </w:rPr>
        <w:t xml:space="preserve"> млн рублей</w:t>
      </w:r>
      <w:r w:rsidR="00C7282F">
        <w:rPr>
          <w:sz w:val="28"/>
          <w:szCs w:val="28"/>
          <w:lang w:eastAsia="ru-RU"/>
        </w:rPr>
        <w:t>, за счет внебюджетных источников финансирования – 15 млн рублей</w:t>
      </w:r>
      <w:r w:rsidRPr="00061D29">
        <w:rPr>
          <w:sz w:val="28"/>
          <w:szCs w:val="28"/>
          <w:lang w:eastAsia="ru-RU"/>
        </w:rPr>
        <w:t>.</w:t>
      </w:r>
    </w:p>
    <w:p w14:paraId="40A16990" w14:textId="28B4A86C" w:rsidR="0017414F" w:rsidRDefault="0017414F" w:rsidP="00520546">
      <w:pPr>
        <w:spacing w:after="0" w:line="240" w:lineRule="auto"/>
        <w:ind w:firstLine="709"/>
        <w:jc w:val="both"/>
        <w:rPr>
          <w:sz w:val="28"/>
          <w:szCs w:val="28"/>
        </w:rPr>
      </w:pPr>
      <w:r w:rsidRPr="00061D29">
        <w:rPr>
          <w:sz w:val="28"/>
          <w:szCs w:val="28"/>
        </w:rPr>
        <w:t xml:space="preserve">Объем финансирования коммерческих проектов составит </w:t>
      </w:r>
      <w:r w:rsidR="0061360A">
        <w:rPr>
          <w:sz w:val="28"/>
          <w:szCs w:val="28"/>
        </w:rPr>
        <w:t>958,88</w:t>
      </w:r>
      <w:r w:rsidRPr="00061D29">
        <w:rPr>
          <w:sz w:val="28"/>
          <w:szCs w:val="28"/>
        </w:rPr>
        <w:t xml:space="preserve"> млн рублей за счет внебюджетных источников финансирования.</w:t>
      </w:r>
    </w:p>
    <w:p w14:paraId="57DD687E" w14:textId="56C52488"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17-19.</w:t>
      </w:r>
    </w:p>
    <w:p w14:paraId="6FDC45EB" w14:textId="32389B0F" w:rsidR="00532D17" w:rsidRPr="0017414F" w:rsidRDefault="00532D17" w:rsidP="00520546">
      <w:pPr>
        <w:spacing w:after="0" w:line="240" w:lineRule="auto"/>
        <w:ind w:firstLine="709"/>
        <w:jc w:val="both"/>
        <w:rPr>
          <w:color w:val="FF0000"/>
          <w:sz w:val="28"/>
          <w:szCs w:val="28"/>
        </w:rPr>
        <w:sectPr w:rsidR="00532D17" w:rsidRPr="0017414F" w:rsidSect="00BA674E">
          <w:headerReference w:type="default" r:id="rId23"/>
          <w:pgSz w:w="11906" w:h="16838"/>
          <w:pgMar w:top="1134" w:right="850" w:bottom="1134" w:left="1701" w:header="708" w:footer="708" w:gutter="0"/>
          <w:cols w:space="708"/>
          <w:titlePg/>
          <w:docGrid w:linePitch="360"/>
        </w:sectPr>
      </w:pPr>
    </w:p>
    <w:p w14:paraId="3DEA8B90" w14:textId="1C2E4BF2" w:rsidR="000E594D" w:rsidRDefault="000E594D" w:rsidP="00872B60">
      <w:pPr>
        <w:spacing w:after="0" w:line="240" w:lineRule="auto"/>
        <w:jc w:val="right"/>
        <w:rPr>
          <w:rFonts w:eastAsia="Times New Roman"/>
          <w:color w:val="000000"/>
          <w:sz w:val="28"/>
          <w:szCs w:val="28"/>
          <w:lang w:eastAsia="ru-RU"/>
        </w:rPr>
      </w:pPr>
      <w:r>
        <w:rPr>
          <w:rFonts w:eastAsia="Times New Roman"/>
          <w:color w:val="000000"/>
          <w:sz w:val="28"/>
          <w:szCs w:val="28"/>
          <w:lang w:eastAsia="ru-RU"/>
        </w:rPr>
        <w:lastRenderedPageBreak/>
        <w:t>Таблица</w:t>
      </w:r>
      <w:r w:rsidR="00BF30B3">
        <w:rPr>
          <w:rFonts w:eastAsia="Times New Roman"/>
          <w:color w:val="000000"/>
          <w:sz w:val="28"/>
          <w:szCs w:val="28"/>
          <w:lang w:eastAsia="ru-RU"/>
        </w:rPr>
        <w:t xml:space="preserve"> 17</w:t>
      </w:r>
    </w:p>
    <w:p w14:paraId="4B4F8850" w14:textId="429031D7" w:rsidR="00353FD8" w:rsidRDefault="000E594D" w:rsidP="001A48D8">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E594D">
        <w:rPr>
          <w:rFonts w:eastAsia="Times New Roman"/>
          <w:color w:val="000000"/>
          <w:sz w:val="28"/>
          <w:szCs w:val="28"/>
          <w:lang w:eastAsia="ru-RU"/>
        </w:rPr>
        <w:t>отраслей</w:t>
      </w:r>
      <w:r w:rsidR="008763F2" w:rsidRPr="000E594D">
        <w:rPr>
          <w:rFonts w:eastAsia="Times New Roman"/>
          <w:color w:val="000000"/>
          <w:sz w:val="28"/>
          <w:szCs w:val="28"/>
          <w:lang w:eastAsia="ru-RU"/>
        </w:rPr>
        <w:t xml:space="preserve"> в Канашском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275"/>
        <w:gridCol w:w="1655"/>
        <w:gridCol w:w="927"/>
        <w:gridCol w:w="1013"/>
        <w:gridCol w:w="1294"/>
        <w:gridCol w:w="1294"/>
        <w:gridCol w:w="728"/>
        <w:gridCol w:w="618"/>
        <w:gridCol w:w="618"/>
        <w:gridCol w:w="618"/>
        <w:gridCol w:w="618"/>
        <w:gridCol w:w="618"/>
        <w:gridCol w:w="545"/>
        <w:gridCol w:w="1033"/>
      </w:tblGrid>
      <w:tr w:rsidR="00353FD8" w:rsidRPr="00353FD8" w14:paraId="3B8B38F4" w14:textId="77777777" w:rsidTr="001A48D8">
        <w:trPr>
          <w:cantSplit/>
          <w:trHeight w:val="20"/>
          <w:tblHeader/>
        </w:trPr>
        <w:tc>
          <w:tcPr>
            <w:tcW w:w="952" w:type="pct"/>
            <w:vMerge w:val="restart"/>
            <w:shd w:val="clear" w:color="auto" w:fill="auto"/>
            <w:vAlign w:val="center"/>
            <w:hideMark/>
          </w:tcPr>
          <w:p w14:paraId="5FC7BB43"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Наименование</w:t>
            </w:r>
          </w:p>
        </w:tc>
        <w:tc>
          <w:tcPr>
            <w:tcW w:w="645" w:type="pct"/>
            <w:vMerge w:val="restart"/>
            <w:shd w:val="clear" w:color="auto" w:fill="auto"/>
            <w:vAlign w:val="center"/>
            <w:hideMark/>
          </w:tcPr>
          <w:p w14:paraId="0C67E2FE"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Национальный проект, региональный проект</w:t>
            </w:r>
          </w:p>
        </w:tc>
        <w:tc>
          <w:tcPr>
            <w:tcW w:w="499" w:type="pct"/>
            <w:vMerge w:val="restart"/>
            <w:shd w:val="clear" w:color="auto" w:fill="auto"/>
            <w:vAlign w:val="center"/>
            <w:hideMark/>
          </w:tcPr>
          <w:p w14:paraId="087BE219"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 xml:space="preserve">Место реализации </w:t>
            </w:r>
            <w:r w:rsidRPr="00353FD8">
              <w:rPr>
                <w:rFonts w:eastAsia="Times New Roman"/>
                <w:color w:val="000000"/>
                <w:sz w:val="16"/>
                <w:szCs w:val="16"/>
                <w:lang w:eastAsia="ru-RU"/>
              </w:rPr>
              <w:br/>
              <w:t>(мун. район или гор. округ)</w:t>
            </w:r>
          </w:p>
        </w:tc>
        <w:tc>
          <w:tcPr>
            <w:tcW w:w="296" w:type="pct"/>
            <w:vMerge w:val="restart"/>
            <w:shd w:val="clear" w:color="auto" w:fill="auto"/>
            <w:vAlign w:val="center"/>
            <w:hideMark/>
          </w:tcPr>
          <w:p w14:paraId="139D98ED"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Годы реализации</w:t>
            </w:r>
          </w:p>
        </w:tc>
        <w:tc>
          <w:tcPr>
            <w:tcW w:w="277" w:type="pct"/>
            <w:vMerge w:val="restart"/>
            <w:shd w:val="clear" w:color="auto" w:fill="auto"/>
            <w:vAlign w:val="center"/>
            <w:hideMark/>
          </w:tcPr>
          <w:p w14:paraId="20006649"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Мощность</w:t>
            </w:r>
          </w:p>
        </w:tc>
        <w:tc>
          <w:tcPr>
            <w:tcW w:w="339" w:type="pct"/>
            <w:vMerge w:val="restart"/>
            <w:shd w:val="clear" w:color="auto" w:fill="auto"/>
            <w:vAlign w:val="center"/>
            <w:hideMark/>
          </w:tcPr>
          <w:p w14:paraId="4A60BC1C"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Источник финансирования, наличие и необходимость ПСД</w:t>
            </w:r>
          </w:p>
        </w:tc>
        <w:tc>
          <w:tcPr>
            <w:tcW w:w="1771" w:type="pct"/>
            <w:gridSpan w:val="8"/>
            <w:shd w:val="clear" w:color="auto" w:fill="auto"/>
            <w:noWrap/>
            <w:vAlign w:val="center"/>
            <w:hideMark/>
          </w:tcPr>
          <w:p w14:paraId="7C1D63D9"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Прогнозные объемы финансирования</w:t>
            </w:r>
          </w:p>
        </w:tc>
        <w:tc>
          <w:tcPr>
            <w:tcW w:w="221" w:type="pct"/>
            <w:vMerge w:val="restart"/>
            <w:shd w:val="clear" w:color="auto" w:fill="auto"/>
            <w:vAlign w:val="center"/>
            <w:hideMark/>
          </w:tcPr>
          <w:p w14:paraId="0E8C6855"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Число жителей, улучшивших условия в результате реализации (чел.)</w:t>
            </w:r>
          </w:p>
        </w:tc>
      </w:tr>
      <w:tr w:rsidR="00353FD8" w:rsidRPr="00353FD8" w14:paraId="7E49EC45" w14:textId="77777777" w:rsidTr="001A48D8">
        <w:trPr>
          <w:cantSplit/>
          <w:trHeight w:val="20"/>
          <w:tblHeader/>
        </w:trPr>
        <w:tc>
          <w:tcPr>
            <w:tcW w:w="952" w:type="pct"/>
            <w:vMerge/>
            <w:vAlign w:val="center"/>
            <w:hideMark/>
          </w:tcPr>
          <w:p w14:paraId="6714CBB2"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645" w:type="pct"/>
            <w:vMerge/>
            <w:vAlign w:val="center"/>
            <w:hideMark/>
          </w:tcPr>
          <w:p w14:paraId="23D74A73"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499" w:type="pct"/>
            <w:vMerge/>
            <w:vAlign w:val="center"/>
            <w:hideMark/>
          </w:tcPr>
          <w:p w14:paraId="154FEF01"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296" w:type="pct"/>
            <w:vMerge/>
            <w:vAlign w:val="center"/>
            <w:hideMark/>
          </w:tcPr>
          <w:p w14:paraId="3690A8F2"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277" w:type="pct"/>
            <w:vMerge/>
            <w:vAlign w:val="center"/>
            <w:hideMark/>
          </w:tcPr>
          <w:p w14:paraId="66AE0C80"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339" w:type="pct"/>
            <w:vMerge/>
            <w:vAlign w:val="center"/>
            <w:hideMark/>
          </w:tcPr>
          <w:p w14:paraId="3E227A5E" w14:textId="77777777" w:rsidR="00353FD8" w:rsidRPr="00353FD8" w:rsidRDefault="00353FD8" w:rsidP="001A48D8">
            <w:pPr>
              <w:spacing w:after="0" w:line="240" w:lineRule="auto"/>
              <w:jc w:val="center"/>
              <w:rPr>
                <w:rFonts w:eastAsia="Times New Roman"/>
                <w:color w:val="000000"/>
                <w:sz w:val="16"/>
                <w:szCs w:val="16"/>
                <w:lang w:eastAsia="ru-RU"/>
              </w:rPr>
            </w:pPr>
          </w:p>
        </w:tc>
        <w:tc>
          <w:tcPr>
            <w:tcW w:w="373" w:type="pct"/>
            <w:shd w:val="clear" w:color="auto" w:fill="auto"/>
            <w:vAlign w:val="center"/>
            <w:hideMark/>
          </w:tcPr>
          <w:p w14:paraId="4BBD4941"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Уровень бюджета</w:t>
            </w:r>
          </w:p>
        </w:tc>
        <w:tc>
          <w:tcPr>
            <w:tcW w:w="228" w:type="pct"/>
            <w:shd w:val="clear" w:color="auto" w:fill="auto"/>
            <w:vAlign w:val="center"/>
            <w:hideMark/>
          </w:tcPr>
          <w:p w14:paraId="37B02C0A"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ВСЕГО, в т.ч.</w:t>
            </w:r>
          </w:p>
        </w:tc>
        <w:tc>
          <w:tcPr>
            <w:tcW w:w="232" w:type="pct"/>
            <w:shd w:val="clear" w:color="auto" w:fill="auto"/>
            <w:vAlign w:val="center"/>
            <w:hideMark/>
          </w:tcPr>
          <w:p w14:paraId="7C9644E9"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2020</w:t>
            </w:r>
          </w:p>
        </w:tc>
        <w:tc>
          <w:tcPr>
            <w:tcW w:w="190" w:type="pct"/>
            <w:shd w:val="clear" w:color="auto" w:fill="auto"/>
            <w:vAlign w:val="center"/>
            <w:hideMark/>
          </w:tcPr>
          <w:p w14:paraId="2BDE9136"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2021</w:t>
            </w:r>
          </w:p>
        </w:tc>
        <w:tc>
          <w:tcPr>
            <w:tcW w:w="190" w:type="pct"/>
            <w:shd w:val="clear" w:color="auto" w:fill="auto"/>
            <w:vAlign w:val="center"/>
            <w:hideMark/>
          </w:tcPr>
          <w:p w14:paraId="1475941E"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2022</w:t>
            </w:r>
          </w:p>
        </w:tc>
        <w:tc>
          <w:tcPr>
            <w:tcW w:w="183" w:type="pct"/>
            <w:shd w:val="clear" w:color="auto" w:fill="auto"/>
            <w:vAlign w:val="center"/>
            <w:hideMark/>
          </w:tcPr>
          <w:p w14:paraId="7DC01205"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2023</w:t>
            </w:r>
          </w:p>
        </w:tc>
        <w:tc>
          <w:tcPr>
            <w:tcW w:w="187" w:type="pct"/>
            <w:shd w:val="clear" w:color="auto" w:fill="auto"/>
            <w:vAlign w:val="center"/>
            <w:hideMark/>
          </w:tcPr>
          <w:p w14:paraId="4C8042D3"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2024</w:t>
            </w:r>
          </w:p>
        </w:tc>
        <w:tc>
          <w:tcPr>
            <w:tcW w:w="187" w:type="pct"/>
            <w:shd w:val="clear" w:color="auto" w:fill="auto"/>
            <w:vAlign w:val="center"/>
            <w:hideMark/>
          </w:tcPr>
          <w:p w14:paraId="6F907FFA" w14:textId="77777777" w:rsidR="00353FD8" w:rsidRPr="00353FD8" w:rsidRDefault="00353FD8" w:rsidP="001A48D8">
            <w:pPr>
              <w:spacing w:after="0" w:line="240" w:lineRule="auto"/>
              <w:jc w:val="center"/>
              <w:rPr>
                <w:rFonts w:eastAsia="Times New Roman"/>
                <w:color w:val="000000"/>
                <w:sz w:val="16"/>
                <w:szCs w:val="16"/>
                <w:lang w:eastAsia="ru-RU"/>
              </w:rPr>
            </w:pPr>
            <w:r w:rsidRPr="00353FD8">
              <w:rPr>
                <w:rFonts w:eastAsia="Times New Roman"/>
                <w:color w:val="000000"/>
                <w:sz w:val="16"/>
                <w:szCs w:val="16"/>
                <w:lang w:eastAsia="ru-RU"/>
              </w:rPr>
              <w:t>2025</w:t>
            </w:r>
          </w:p>
        </w:tc>
        <w:tc>
          <w:tcPr>
            <w:tcW w:w="221" w:type="pct"/>
            <w:vMerge/>
            <w:vAlign w:val="center"/>
            <w:hideMark/>
          </w:tcPr>
          <w:p w14:paraId="158A862B" w14:textId="77777777" w:rsidR="00353FD8" w:rsidRPr="00353FD8" w:rsidRDefault="00353FD8" w:rsidP="001A48D8">
            <w:pPr>
              <w:spacing w:after="0" w:line="240" w:lineRule="auto"/>
              <w:jc w:val="center"/>
              <w:rPr>
                <w:rFonts w:eastAsia="Times New Roman"/>
                <w:color w:val="000000"/>
                <w:sz w:val="16"/>
                <w:szCs w:val="16"/>
                <w:lang w:eastAsia="ru-RU"/>
              </w:rPr>
            </w:pPr>
          </w:p>
        </w:tc>
      </w:tr>
      <w:tr w:rsidR="00353FD8" w:rsidRPr="00353FD8" w14:paraId="37B6BBEB" w14:textId="77777777" w:rsidTr="001A48D8">
        <w:trPr>
          <w:cantSplit/>
          <w:trHeight w:val="20"/>
        </w:trPr>
        <w:tc>
          <w:tcPr>
            <w:tcW w:w="5000" w:type="pct"/>
            <w:gridSpan w:val="15"/>
            <w:shd w:val="clear" w:color="auto" w:fill="auto"/>
            <w:noWrap/>
            <w:vAlign w:val="center"/>
            <w:hideMark/>
          </w:tcPr>
          <w:p w14:paraId="74FA0C4C"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Благоустройство</w:t>
            </w:r>
          </w:p>
        </w:tc>
      </w:tr>
      <w:tr w:rsidR="00353FD8" w:rsidRPr="00353FD8" w14:paraId="0923331D" w14:textId="77777777" w:rsidTr="001A48D8">
        <w:trPr>
          <w:cantSplit/>
          <w:trHeight w:val="20"/>
        </w:trPr>
        <w:tc>
          <w:tcPr>
            <w:tcW w:w="952" w:type="pct"/>
            <w:vMerge w:val="restart"/>
            <w:shd w:val="clear" w:color="auto" w:fill="auto"/>
            <w:vAlign w:val="center"/>
            <w:hideMark/>
          </w:tcPr>
          <w:p w14:paraId="7853E7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Разработка проектно-сметной документации на ремонт гидротехнического сооружения расположенного в 650 м на северо-запад от д.48 по ул. Новая д. Старое Ахпердино Шакуловского сельского поселения Канашского района Чувашской Республики</w:t>
            </w:r>
          </w:p>
        </w:tc>
        <w:tc>
          <w:tcPr>
            <w:tcW w:w="645" w:type="pct"/>
            <w:vMerge w:val="restart"/>
            <w:shd w:val="clear" w:color="auto" w:fill="auto"/>
            <w:vAlign w:val="center"/>
            <w:hideMark/>
          </w:tcPr>
          <w:p w14:paraId="45D314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DCF9A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д. Старое Ахпердино Шакуловского сельского поселения Канашского района </w:t>
            </w:r>
          </w:p>
        </w:tc>
        <w:tc>
          <w:tcPr>
            <w:tcW w:w="296" w:type="pct"/>
            <w:vMerge w:val="restart"/>
            <w:shd w:val="clear" w:color="auto" w:fill="auto"/>
            <w:vAlign w:val="center"/>
            <w:hideMark/>
          </w:tcPr>
          <w:p w14:paraId="3059E8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04305C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4E5C9E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524668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21E6B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232" w:type="pct"/>
            <w:shd w:val="clear" w:color="auto" w:fill="auto"/>
            <w:vAlign w:val="center"/>
            <w:hideMark/>
          </w:tcPr>
          <w:p w14:paraId="140E5A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5B779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AB27C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183" w:type="pct"/>
            <w:shd w:val="clear" w:color="auto" w:fill="auto"/>
            <w:vAlign w:val="center"/>
            <w:hideMark/>
          </w:tcPr>
          <w:p w14:paraId="5C5AC5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1538E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DA009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1F9DF09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FE72B63" w14:textId="77777777" w:rsidTr="001A48D8">
        <w:trPr>
          <w:cantSplit/>
          <w:trHeight w:val="20"/>
        </w:trPr>
        <w:tc>
          <w:tcPr>
            <w:tcW w:w="952" w:type="pct"/>
            <w:vMerge/>
            <w:vAlign w:val="center"/>
            <w:hideMark/>
          </w:tcPr>
          <w:p w14:paraId="266C8EB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DACD32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A2C9D7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CA1971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E2E951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C1B5D4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0D5CA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4C57C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75237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81E18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59660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5092F2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C631A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0F3DC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6546D0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6CE077F" w14:textId="77777777" w:rsidTr="001A48D8">
        <w:trPr>
          <w:cantSplit/>
          <w:trHeight w:val="20"/>
        </w:trPr>
        <w:tc>
          <w:tcPr>
            <w:tcW w:w="952" w:type="pct"/>
            <w:vMerge/>
            <w:vAlign w:val="center"/>
            <w:hideMark/>
          </w:tcPr>
          <w:p w14:paraId="2278554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D6B3B6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5D2153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784A72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70CC07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F41158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EE4F7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10804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232" w:type="pct"/>
            <w:shd w:val="clear" w:color="auto" w:fill="auto"/>
            <w:vAlign w:val="center"/>
            <w:hideMark/>
          </w:tcPr>
          <w:p w14:paraId="5BB203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738E09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C0C72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183" w:type="pct"/>
            <w:shd w:val="clear" w:color="auto" w:fill="auto"/>
            <w:vAlign w:val="center"/>
            <w:hideMark/>
          </w:tcPr>
          <w:p w14:paraId="447F05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7EFD3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68CE5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659318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4267840" w14:textId="77777777" w:rsidTr="001A48D8">
        <w:trPr>
          <w:cantSplit/>
          <w:trHeight w:val="20"/>
        </w:trPr>
        <w:tc>
          <w:tcPr>
            <w:tcW w:w="952" w:type="pct"/>
            <w:vMerge/>
            <w:vAlign w:val="center"/>
            <w:hideMark/>
          </w:tcPr>
          <w:p w14:paraId="49026BD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CF0666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967AC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0F1F99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E00FE0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71D58A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BDE36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6D29D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18DE95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E246E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C125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ACBC6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677FE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466F6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D13300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E791E2C" w14:textId="77777777" w:rsidTr="001A48D8">
        <w:trPr>
          <w:cantSplit/>
          <w:trHeight w:val="20"/>
        </w:trPr>
        <w:tc>
          <w:tcPr>
            <w:tcW w:w="952" w:type="pct"/>
            <w:vMerge w:val="restart"/>
            <w:shd w:val="clear" w:color="auto" w:fill="auto"/>
            <w:vAlign w:val="center"/>
            <w:hideMark/>
          </w:tcPr>
          <w:p w14:paraId="62E004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Капитальный ремонт гидротехнического сооружения(плотины) на р. Урюм с. Тобурданово Тобурдановского сельского поселения </w:t>
            </w:r>
          </w:p>
        </w:tc>
        <w:tc>
          <w:tcPr>
            <w:tcW w:w="645" w:type="pct"/>
            <w:vMerge w:val="restart"/>
            <w:shd w:val="clear" w:color="auto" w:fill="auto"/>
            <w:vAlign w:val="center"/>
            <w:hideMark/>
          </w:tcPr>
          <w:p w14:paraId="4725B0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BED17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с. Тобурданово Тобурдановского сельского поселения,Канашского района  </w:t>
            </w:r>
          </w:p>
        </w:tc>
        <w:tc>
          <w:tcPr>
            <w:tcW w:w="296" w:type="pct"/>
            <w:vMerge w:val="restart"/>
            <w:shd w:val="clear" w:color="auto" w:fill="auto"/>
            <w:vAlign w:val="center"/>
            <w:hideMark/>
          </w:tcPr>
          <w:p w14:paraId="219E85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597407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534E5D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006AD2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D2184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w:t>
            </w:r>
          </w:p>
        </w:tc>
        <w:tc>
          <w:tcPr>
            <w:tcW w:w="232" w:type="pct"/>
            <w:shd w:val="clear" w:color="auto" w:fill="auto"/>
            <w:vAlign w:val="center"/>
            <w:hideMark/>
          </w:tcPr>
          <w:p w14:paraId="29EBB96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334F1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11A451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w:t>
            </w:r>
          </w:p>
        </w:tc>
        <w:tc>
          <w:tcPr>
            <w:tcW w:w="183" w:type="pct"/>
            <w:shd w:val="clear" w:color="auto" w:fill="auto"/>
            <w:vAlign w:val="center"/>
            <w:hideMark/>
          </w:tcPr>
          <w:p w14:paraId="57D88B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976E2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0D486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44176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E8B74B3" w14:textId="77777777" w:rsidTr="001A48D8">
        <w:trPr>
          <w:cantSplit/>
          <w:trHeight w:val="20"/>
        </w:trPr>
        <w:tc>
          <w:tcPr>
            <w:tcW w:w="952" w:type="pct"/>
            <w:vMerge/>
            <w:vAlign w:val="center"/>
            <w:hideMark/>
          </w:tcPr>
          <w:p w14:paraId="678778C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31D26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962486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A81A3F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A7B115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E54362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FAF4F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395B4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3148FF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871EF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60C94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B99C1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49F07C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3F973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3BF577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4DB0305" w14:textId="77777777" w:rsidTr="001A48D8">
        <w:trPr>
          <w:cantSplit/>
          <w:trHeight w:val="20"/>
        </w:trPr>
        <w:tc>
          <w:tcPr>
            <w:tcW w:w="952" w:type="pct"/>
            <w:vMerge/>
            <w:vAlign w:val="center"/>
            <w:hideMark/>
          </w:tcPr>
          <w:p w14:paraId="7708FC9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ED05AD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A3AE14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FE1001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5CE2F8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202237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717426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25B4F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w:t>
            </w:r>
          </w:p>
        </w:tc>
        <w:tc>
          <w:tcPr>
            <w:tcW w:w="232" w:type="pct"/>
            <w:shd w:val="clear" w:color="auto" w:fill="auto"/>
            <w:vAlign w:val="center"/>
            <w:hideMark/>
          </w:tcPr>
          <w:p w14:paraId="141017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856E9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93C41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w:t>
            </w:r>
          </w:p>
        </w:tc>
        <w:tc>
          <w:tcPr>
            <w:tcW w:w="183" w:type="pct"/>
            <w:shd w:val="clear" w:color="auto" w:fill="auto"/>
            <w:vAlign w:val="center"/>
            <w:hideMark/>
          </w:tcPr>
          <w:p w14:paraId="27AAE4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21105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20219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5915E4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5496B91" w14:textId="77777777" w:rsidTr="001A48D8">
        <w:trPr>
          <w:cantSplit/>
          <w:trHeight w:val="20"/>
        </w:trPr>
        <w:tc>
          <w:tcPr>
            <w:tcW w:w="952" w:type="pct"/>
            <w:vMerge/>
            <w:vAlign w:val="center"/>
            <w:hideMark/>
          </w:tcPr>
          <w:p w14:paraId="310F8AE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C502FE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B49CFE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9B908B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8F1DE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F7A27B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C517A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CE112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17D13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6F30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2B74C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D0C13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34580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C4C32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231A31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838D62" w14:textId="77777777" w:rsidTr="001A48D8">
        <w:trPr>
          <w:cantSplit/>
          <w:trHeight w:val="20"/>
        </w:trPr>
        <w:tc>
          <w:tcPr>
            <w:tcW w:w="952" w:type="pct"/>
            <w:vMerge w:val="restart"/>
            <w:shd w:val="clear" w:color="auto" w:fill="auto"/>
            <w:vAlign w:val="center"/>
            <w:hideMark/>
          </w:tcPr>
          <w:p w14:paraId="6CB049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плотины в д. Асхва, ул. Ю. Моряков Асхвинского сельского поселения</w:t>
            </w:r>
          </w:p>
        </w:tc>
        <w:tc>
          <w:tcPr>
            <w:tcW w:w="645" w:type="pct"/>
            <w:vMerge w:val="restart"/>
            <w:shd w:val="clear" w:color="auto" w:fill="auto"/>
            <w:vAlign w:val="center"/>
            <w:hideMark/>
          </w:tcPr>
          <w:p w14:paraId="41FFC9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CD5A6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Асхва, ул. Ю. Моряков Асхвинского сельского поселения, Канашского района</w:t>
            </w:r>
          </w:p>
        </w:tc>
        <w:tc>
          <w:tcPr>
            <w:tcW w:w="296" w:type="pct"/>
            <w:vMerge w:val="restart"/>
            <w:shd w:val="clear" w:color="auto" w:fill="auto"/>
            <w:vAlign w:val="center"/>
            <w:hideMark/>
          </w:tcPr>
          <w:p w14:paraId="7B71BB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552B2D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747787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28A830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7621E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232" w:type="pct"/>
            <w:shd w:val="clear" w:color="auto" w:fill="auto"/>
            <w:vAlign w:val="center"/>
            <w:hideMark/>
          </w:tcPr>
          <w:p w14:paraId="6A3205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C1B5D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0DEB4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183" w:type="pct"/>
            <w:shd w:val="clear" w:color="auto" w:fill="auto"/>
            <w:vAlign w:val="center"/>
            <w:hideMark/>
          </w:tcPr>
          <w:p w14:paraId="5AC4D9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CE4B9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D9C4C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03501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D527B8B" w14:textId="77777777" w:rsidTr="001A48D8">
        <w:trPr>
          <w:cantSplit/>
          <w:trHeight w:val="20"/>
        </w:trPr>
        <w:tc>
          <w:tcPr>
            <w:tcW w:w="952" w:type="pct"/>
            <w:vMerge/>
            <w:vAlign w:val="center"/>
            <w:hideMark/>
          </w:tcPr>
          <w:p w14:paraId="1DD3AEA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CE05CD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657717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3A89A4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6336A8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D8AF45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6CBAC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EAB6B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1503E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E8020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47533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F3DEA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5631F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6BCD0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485D53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334E814" w14:textId="77777777" w:rsidTr="001A48D8">
        <w:trPr>
          <w:cantSplit/>
          <w:trHeight w:val="20"/>
        </w:trPr>
        <w:tc>
          <w:tcPr>
            <w:tcW w:w="952" w:type="pct"/>
            <w:vMerge/>
            <w:vAlign w:val="center"/>
            <w:hideMark/>
          </w:tcPr>
          <w:p w14:paraId="605A836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B6FBC4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89753B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073CF2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5DFCB9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591217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BBD97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35744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232" w:type="pct"/>
            <w:shd w:val="clear" w:color="auto" w:fill="auto"/>
            <w:vAlign w:val="center"/>
            <w:hideMark/>
          </w:tcPr>
          <w:p w14:paraId="45EDB5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B619EF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B1CA0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183" w:type="pct"/>
            <w:shd w:val="clear" w:color="auto" w:fill="auto"/>
            <w:vAlign w:val="center"/>
            <w:hideMark/>
          </w:tcPr>
          <w:p w14:paraId="144E08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0BA8A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F66E9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A13587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9A49B25" w14:textId="77777777" w:rsidTr="001A48D8">
        <w:trPr>
          <w:cantSplit/>
          <w:trHeight w:val="20"/>
        </w:trPr>
        <w:tc>
          <w:tcPr>
            <w:tcW w:w="952" w:type="pct"/>
            <w:vMerge/>
            <w:vAlign w:val="center"/>
            <w:hideMark/>
          </w:tcPr>
          <w:p w14:paraId="3FB818D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49EA8B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5BAFA1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11982D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BCA82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28BAF4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3D0A2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605EC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2C3EA0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9A5AA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38D41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D0C7C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30E55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7F07C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FE46FD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2B4D239" w14:textId="77777777" w:rsidTr="001A48D8">
        <w:trPr>
          <w:cantSplit/>
          <w:trHeight w:val="20"/>
        </w:trPr>
        <w:tc>
          <w:tcPr>
            <w:tcW w:w="952" w:type="pct"/>
            <w:vMerge w:val="restart"/>
            <w:shd w:val="clear" w:color="auto" w:fill="auto"/>
            <w:vAlign w:val="center"/>
            <w:hideMark/>
          </w:tcPr>
          <w:p w14:paraId="1AE0D2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гидротехнического сооружения на реке Бюрженерка в д. Новые Бюрженеры Канашского района Чувашской Республики</w:t>
            </w:r>
          </w:p>
        </w:tc>
        <w:tc>
          <w:tcPr>
            <w:tcW w:w="645" w:type="pct"/>
            <w:vMerge w:val="restart"/>
            <w:shd w:val="clear" w:color="auto" w:fill="auto"/>
            <w:vAlign w:val="center"/>
            <w:hideMark/>
          </w:tcPr>
          <w:p w14:paraId="3DEBEC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1ED24B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Новые Бюрженеры Канашского района</w:t>
            </w:r>
          </w:p>
        </w:tc>
        <w:tc>
          <w:tcPr>
            <w:tcW w:w="296" w:type="pct"/>
            <w:vMerge w:val="restart"/>
            <w:shd w:val="clear" w:color="auto" w:fill="auto"/>
            <w:vAlign w:val="center"/>
            <w:hideMark/>
          </w:tcPr>
          <w:p w14:paraId="04B201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3C0021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C1A03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Проектные работы на начальной стадии (цена ПСД 1,5 млн.руб. + экспертиза 400 тыс.руб.)</w:t>
            </w:r>
          </w:p>
        </w:tc>
        <w:tc>
          <w:tcPr>
            <w:tcW w:w="373" w:type="pct"/>
            <w:shd w:val="clear" w:color="auto" w:fill="auto"/>
            <w:vAlign w:val="center"/>
            <w:hideMark/>
          </w:tcPr>
          <w:p w14:paraId="3CFEA0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6FB3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232" w:type="pct"/>
            <w:shd w:val="clear" w:color="auto" w:fill="auto"/>
            <w:vAlign w:val="center"/>
            <w:hideMark/>
          </w:tcPr>
          <w:p w14:paraId="4B4B0F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98CCD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9B54D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183" w:type="pct"/>
            <w:shd w:val="clear" w:color="auto" w:fill="auto"/>
            <w:vAlign w:val="center"/>
            <w:hideMark/>
          </w:tcPr>
          <w:p w14:paraId="4B7737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79324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2F7B3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13B3C5B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365</w:t>
            </w:r>
          </w:p>
        </w:tc>
      </w:tr>
      <w:tr w:rsidR="00353FD8" w:rsidRPr="00353FD8" w14:paraId="0A4A9442" w14:textId="77777777" w:rsidTr="001A48D8">
        <w:trPr>
          <w:cantSplit/>
          <w:trHeight w:val="20"/>
        </w:trPr>
        <w:tc>
          <w:tcPr>
            <w:tcW w:w="952" w:type="pct"/>
            <w:vMerge/>
            <w:vAlign w:val="center"/>
            <w:hideMark/>
          </w:tcPr>
          <w:p w14:paraId="1DF1BF4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E4305D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C43F22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5ADB55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4125EA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FC7537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CDABC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E71D5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232" w:type="pct"/>
            <w:shd w:val="clear" w:color="auto" w:fill="auto"/>
            <w:vAlign w:val="center"/>
            <w:hideMark/>
          </w:tcPr>
          <w:p w14:paraId="200731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EFB78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04E31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183" w:type="pct"/>
            <w:shd w:val="clear" w:color="auto" w:fill="auto"/>
            <w:vAlign w:val="center"/>
            <w:hideMark/>
          </w:tcPr>
          <w:p w14:paraId="72C7B3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23BD1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BF0CC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FD505C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2B22DD5" w14:textId="77777777" w:rsidTr="001A48D8">
        <w:trPr>
          <w:cantSplit/>
          <w:trHeight w:val="20"/>
        </w:trPr>
        <w:tc>
          <w:tcPr>
            <w:tcW w:w="952" w:type="pct"/>
            <w:vMerge/>
            <w:vAlign w:val="center"/>
            <w:hideMark/>
          </w:tcPr>
          <w:p w14:paraId="6A2664F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DFC526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3F1871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3D76E9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ABB7C4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59B008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66F8A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01543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ABE28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C2C4CD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A8CD1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73B32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4FF3E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F1399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E07220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2C5BCFF" w14:textId="77777777" w:rsidTr="001A48D8">
        <w:trPr>
          <w:cantSplit/>
          <w:trHeight w:val="20"/>
        </w:trPr>
        <w:tc>
          <w:tcPr>
            <w:tcW w:w="952" w:type="pct"/>
            <w:vMerge/>
            <w:vAlign w:val="center"/>
            <w:hideMark/>
          </w:tcPr>
          <w:p w14:paraId="7895077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84B435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A62E03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E4114C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1C7960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0D33BB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2A5FB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4AE1D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6A2A3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863DF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A7BF1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FEDE1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401DE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6BBE9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1FF860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69C02B5" w14:textId="77777777" w:rsidTr="001A48D8">
        <w:trPr>
          <w:cantSplit/>
          <w:trHeight w:val="20"/>
        </w:trPr>
        <w:tc>
          <w:tcPr>
            <w:tcW w:w="952" w:type="pct"/>
            <w:vMerge w:val="restart"/>
            <w:shd w:val="clear" w:color="auto" w:fill="auto"/>
            <w:vAlign w:val="center"/>
            <w:hideMark/>
          </w:tcPr>
          <w:p w14:paraId="16F03F2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lastRenderedPageBreak/>
              <w:t>ИТОГО по Благоустройству:</w:t>
            </w:r>
          </w:p>
        </w:tc>
        <w:tc>
          <w:tcPr>
            <w:tcW w:w="645" w:type="pct"/>
            <w:vMerge w:val="restart"/>
            <w:shd w:val="clear" w:color="auto" w:fill="auto"/>
            <w:vAlign w:val="center"/>
            <w:hideMark/>
          </w:tcPr>
          <w:p w14:paraId="19B4989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404D7F6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781DDAB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2C5BF30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5E86F98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7B1FB3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A404C7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33,20</w:t>
            </w:r>
          </w:p>
        </w:tc>
        <w:tc>
          <w:tcPr>
            <w:tcW w:w="232" w:type="pct"/>
            <w:shd w:val="clear" w:color="auto" w:fill="auto"/>
            <w:vAlign w:val="center"/>
            <w:hideMark/>
          </w:tcPr>
          <w:p w14:paraId="5FC2E24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26F7E3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A4A7F5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33,20</w:t>
            </w:r>
          </w:p>
        </w:tc>
        <w:tc>
          <w:tcPr>
            <w:tcW w:w="183" w:type="pct"/>
            <w:shd w:val="clear" w:color="auto" w:fill="auto"/>
            <w:vAlign w:val="center"/>
            <w:hideMark/>
          </w:tcPr>
          <w:p w14:paraId="3704FC2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55498D0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1B415D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74B7B4B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74427036" w14:textId="77777777" w:rsidTr="001A48D8">
        <w:trPr>
          <w:cantSplit/>
          <w:trHeight w:val="20"/>
        </w:trPr>
        <w:tc>
          <w:tcPr>
            <w:tcW w:w="952" w:type="pct"/>
            <w:vMerge/>
            <w:vAlign w:val="center"/>
            <w:hideMark/>
          </w:tcPr>
          <w:p w14:paraId="6A20B5D7"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03ECDC04"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0C12FF0"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E58E3A6"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332252DD"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6D1AFFE"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55976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4277E7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30,00</w:t>
            </w:r>
          </w:p>
        </w:tc>
        <w:tc>
          <w:tcPr>
            <w:tcW w:w="232" w:type="pct"/>
            <w:shd w:val="clear" w:color="auto" w:fill="auto"/>
            <w:vAlign w:val="center"/>
            <w:hideMark/>
          </w:tcPr>
          <w:p w14:paraId="7A2B353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6A5F36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777575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30,00</w:t>
            </w:r>
          </w:p>
        </w:tc>
        <w:tc>
          <w:tcPr>
            <w:tcW w:w="183" w:type="pct"/>
            <w:shd w:val="clear" w:color="auto" w:fill="auto"/>
            <w:vAlign w:val="center"/>
            <w:hideMark/>
          </w:tcPr>
          <w:p w14:paraId="085D67F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2692DC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80E82C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7FBC4225"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207C755" w14:textId="77777777" w:rsidTr="001A48D8">
        <w:trPr>
          <w:cantSplit/>
          <w:trHeight w:val="20"/>
        </w:trPr>
        <w:tc>
          <w:tcPr>
            <w:tcW w:w="952" w:type="pct"/>
            <w:vMerge/>
            <w:vAlign w:val="center"/>
            <w:hideMark/>
          </w:tcPr>
          <w:p w14:paraId="33D7C1AD"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772DDFA3"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5E96F98"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576AEBF7"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3BEB4317"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B799376"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21AE1F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C5CBC1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3,20</w:t>
            </w:r>
          </w:p>
        </w:tc>
        <w:tc>
          <w:tcPr>
            <w:tcW w:w="232" w:type="pct"/>
            <w:shd w:val="clear" w:color="auto" w:fill="auto"/>
            <w:vAlign w:val="center"/>
            <w:hideMark/>
          </w:tcPr>
          <w:p w14:paraId="7CA8B0F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E9AFD0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AE9E00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3,20</w:t>
            </w:r>
          </w:p>
        </w:tc>
        <w:tc>
          <w:tcPr>
            <w:tcW w:w="183" w:type="pct"/>
            <w:shd w:val="clear" w:color="auto" w:fill="auto"/>
            <w:vAlign w:val="center"/>
            <w:hideMark/>
          </w:tcPr>
          <w:p w14:paraId="0943D7A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AB46E6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6FCCF6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6BAE1FD3"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F7083D2" w14:textId="77777777" w:rsidTr="001A48D8">
        <w:trPr>
          <w:cantSplit/>
          <w:trHeight w:val="20"/>
        </w:trPr>
        <w:tc>
          <w:tcPr>
            <w:tcW w:w="952" w:type="pct"/>
            <w:vMerge/>
            <w:vAlign w:val="center"/>
            <w:hideMark/>
          </w:tcPr>
          <w:p w14:paraId="4F76CE16"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1BCD0367"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3083EF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0E654F13"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5F97333D"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69592DC"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32FEA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04D7FA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0826CA4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32A46B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7E7437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1E14823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3D4BBE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339FFD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431889F0"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095FFFF1" w14:textId="77777777" w:rsidTr="001A48D8">
        <w:trPr>
          <w:cantSplit/>
          <w:trHeight w:val="20"/>
        </w:trPr>
        <w:tc>
          <w:tcPr>
            <w:tcW w:w="5000" w:type="pct"/>
            <w:gridSpan w:val="15"/>
            <w:shd w:val="clear" w:color="auto" w:fill="auto"/>
            <w:noWrap/>
            <w:vAlign w:val="center"/>
            <w:hideMark/>
          </w:tcPr>
          <w:p w14:paraId="3A7DDBA4"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Дорожное хозяйство</w:t>
            </w:r>
          </w:p>
        </w:tc>
      </w:tr>
      <w:tr w:rsidR="00353FD8" w:rsidRPr="00353FD8" w14:paraId="56AC3E40" w14:textId="77777777" w:rsidTr="001A48D8">
        <w:trPr>
          <w:cantSplit/>
          <w:trHeight w:val="20"/>
        </w:trPr>
        <w:tc>
          <w:tcPr>
            <w:tcW w:w="952" w:type="pct"/>
            <w:vMerge w:val="restart"/>
            <w:shd w:val="clear" w:color="auto" w:fill="auto"/>
            <w:vAlign w:val="center"/>
            <w:hideMark/>
          </w:tcPr>
          <w:p w14:paraId="42EA807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Строительство  наружного освещения  автомобильной дороги Канаш-Тюлькой-Словаши-а.д. "Волга" на участках 0+631-км 1+396 ,км 5+652 - км 5+956, км 10+517 - км 11+429 и пешеходного перехода вблизи образовательного учреждения км 5+804 в Канашском районе </w:t>
            </w:r>
          </w:p>
        </w:tc>
        <w:tc>
          <w:tcPr>
            <w:tcW w:w="645" w:type="pct"/>
            <w:vMerge w:val="restart"/>
            <w:shd w:val="clear" w:color="auto" w:fill="auto"/>
            <w:vAlign w:val="center"/>
            <w:hideMark/>
          </w:tcPr>
          <w:p w14:paraId="394F2C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2D747B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68A7F9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2024</w:t>
            </w:r>
          </w:p>
        </w:tc>
        <w:tc>
          <w:tcPr>
            <w:tcW w:w="277" w:type="pct"/>
            <w:vMerge w:val="restart"/>
            <w:shd w:val="clear" w:color="auto" w:fill="auto"/>
            <w:vAlign w:val="center"/>
            <w:hideMark/>
          </w:tcPr>
          <w:p w14:paraId="0F1780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 км; 1 пешеходный переход</w:t>
            </w:r>
          </w:p>
        </w:tc>
        <w:tc>
          <w:tcPr>
            <w:tcW w:w="339" w:type="pct"/>
            <w:vMerge w:val="restart"/>
            <w:shd w:val="clear" w:color="auto" w:fill="auto"/>
            <w:vAlign w:val="center"/>
            <w:hideMark/>
          </w:tcPr>
          <w:p w14:paraId="13AFE5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5E15A6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FA3FC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7,07</w:t>
            </w:r>
          </w:p>
        </w:tc>
        <w:tc>
          <w:tcPr>
            <w:tcW w:w="232" w:type="pct"/>
            <w:shd w:val="clear" w:color="auto" w:fill="auto"/>
            <w:vAlign w:val="center"/>
            <w:hideMark/>
          </w:tcPr>
          <w:p w14:paraId="510FA7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090BB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B661D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78A51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0758E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7,07</w:t>
            </w:r>
          </w:p>
        </w:tc>
        <w:tc>
          <w:tcPr>
            <w:tcW w:w="187" w:type="pct"/>
            <w:shd w:val="clear" w:color="auto" w:fill="auto"/>
            <w:vAlign w:val="center"/>
            <w:hideMark/>
          </w:tcPr>
          <w:p w14:paraId="18E1B3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5AF71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14BAFC31" w14:textId="77777777" w:rsidTr="001A48D8">
        <w:trPr>
          <w:cantSplit/>
          <w:trHeight w:val="20"/>
        </w:trPr>
        <w:tc>
          <w:tcPr>
            <w:tcW w:w="952" w:type="pct"/>
            <w:vMerge/>
            <w:vAlign w:val="center"/>
            <w:hideMark/>
          </w:tcPr>
          <w:p w14:paraId="28DCF31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F67A5E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6539CB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0B06C4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B37B2E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2D7BF4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9D111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491BE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3640FE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6744D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6D60A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C6EB8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EB6AC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10B8A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2CBEFC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3D7C63A" w14:textId="77777777" w:rsidTr="001A48D8">
        <w:trPr>
          <w:cantSplit/>
          <w:trHeight w:val="20"/>
        </w:trPr>
        <w:tc>
          <w:tcPr>
            <w:tcW w:w="952" w:type="pct"/>
            <w:vMerge/>
            <w:vAlign w:val="center"/>
            <w:hideMark/>
          </w:tcPr>
          <w:p w14:paraId="6469952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18CD41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2B129A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198E24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12ED25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C47D46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AAD59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757FF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7,07</w:t>
            </w:r>
          </w:p>
        </w:tc>
        <w:tc>
          <w:tcPr>
            <w:tcW w:w="232" w:type="pct"/>
            <w:shd w:val="clear" w:color="auto" w:fill="auto"/>
            <w:vAlign w:val="center"/>
            <w:hideMark/>
          </w:tcPr>
          <w:p w14:paraId="35E8FE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65B4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C1AC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F06B1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EC474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7,07</w:t>
            </w:r>
          </w:p>
        </w:tc>
        <w:tc>
          <w:tcPr>
            <w:tcW w:w="187" w:type="pct"/>
            <w:shd w:val="clear" w:color="auto" w:fill="auto"/>
            <w:vAlign w:val="center"/>
            <w:hideMark/>
          </w:tcPr>
          <w:p w14:paraId="21B564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6D210B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B1838AB" w14:textId="77777777" w:rsidTr="001A48D8">
        <w:trPr>
          <w:cantSplit/>
          <w:trHeight w:val="20"/>
        </w:trPr>
        <w:tc>
          <w:tcPr>
            <w:tcW w:w="952" w:type="pct"/>
            <w:vMerge/>
            <w:vAlign w:val="center"/>
            <w:hideMark/>
          </w:tcPr>
          <w:p w14:paraId="07DC43B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81E702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2C0D27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A56303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78373E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903712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41839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05C68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141312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AB99C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DC533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14400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8DE3C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0B227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DA2014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FFAF490" w14:textId="77777777" w:rsidTr="001A48D8">
        <w:trPr>
          <w:cantSplit/>
          <w:trHeight w:val="20"/>
        </w:trPr>
        <w:tc>
          <w:tcPr>
            <w:tcW w:w="952" w:type="pct"/>
            <w:vMerge w:val="restart"/>
            <w:shd w:val="clear" w:color="auto" w:fill="auto"/>
            <w:vAlign w:val="center"/>
            <w:hideMark/>
          </w:tcPr>
          <w:p w14:paraId="4B42D3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наружного освещения и тротуаров автомобильной дороги Шихазаны-Калинино на участке км 37+020 - км 37+501 с устройством пешеходного перехода на км м37+490, освещение на пешеходном переходе км 13+288, км 13+340 в Канашском районе</w:t>
            </w:r>
          </w:p>
        </w:tc>
        <w:tc>
          <w:tcPr>
            <w:tcW w:w="645" w:type="pct"/>
            <w:vMerge w:val="restart"/>
            <w:shd w:val="clear" w:color="auto" w:fill="auto"/>
            <w:vAlign w:val="center"/>
            <w:hideMark/>
          </w:tcPr>
          <w:p w14:paraId="5DBFB9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1F2B88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6420BA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2025</w:t>
            </w:r>
          </w:p>
        </w:tc>
        <w:tc>
          <w:tcPr>
            <w:tcW w:w="277" w:type="pct"/>
            <w:vMerge w:val="restart"/>
            <w:shd w:val="clear" w:color="auto" w:fill="auto"/>
            <w:vAlign w:val="center"/>
            <w:hideMark/>
          </w:tcPr>
          <w:p w14:paraId="568F0C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0,48 км; 1 пешеходный переход</w:t>
            </w:r>
          </w:p>
        </w:tc>
        <w:tc>
          <w:tcPr>
            <w:tcW w:w="339" w:type="pct"/>
            <w:vMerge w:val="restart"/>
            <w:shd w:val="clear" w:color="auto" w:fill="auto"/>
            <w:vAlign w:val="center"/>
            <w:hideMark/>
          </w:tcPr>
          <w:p w14:paraId="48CD00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7B9CAC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49ED9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2,90</w:t>
            </w:r>
          </w:p>
        </w:tc>
        <w:tc>
          <w:tcPr>
            <w:tcW w:w="232" w:type="pct"/>
            <w:shd w:val="clear" w:color="auto" w:fill="auto"/>
            <w:vAlign w:val="center"/>
            <w:hideMark/>
          </w:tcPr>
          <w:p w14:paraId="1D1705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73D28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04B53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4D96C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420A2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30054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2,9</w:t>
            </w:r>
          </w:p>
        </w:tc>
        <w:tc>
          <w:tcPr>
            <w:tcW w:w="221" w:type="pct"/>
            <w:vMerge w:val="restart"/>
            <w:shd w:val="clear" w:color="auto" w:fill="auto"/>
            <w:vAlign w:val="center"/>
            <w:hideMark/>
          </w:tcPr>
          <w:p w14:paraId="0EB565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7922D87" w14:textId="77777777" w:rsidTr="001A48D8">
        <w:trPr>
          <w:cantSplit/>
          <w:trHeight w:val="20"/>
        </w:trPr>
        <w:tc>
          <w:tcPr>
            <w:tcW w:w="952" w:type="pct"/>
            <w:vMerge/>
            <w:vAlign w:val="center"/>
            <w:hideMark/>
          </w:tcPr>
          <w:p w14:paraId="398512C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12D32C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E02E79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07C8FF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5AC8C7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7967E5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37A7F4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D721A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2D8245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9AABD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63589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EF772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5F44D1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83D7E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A1EB85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1519650" w14:textId="77777777" w:rsidTr="001A48D8">
        <w:trPr>
          <w:cantSplit/>
          <w:trHeight w:val="20"/>
        </w:trPr>
        <w:tc>
          <w:tcPr>
            <w:tcW w:w="952" w:type="pct"/>
            <w:vMerge/>
            <w:vAlign w:val="center"/>
            <w:hideMark/>
          </w:tcPr>
          <w:p w14:paraId="6DE98B0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387767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ED894D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5D3AFC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50A9EC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37A61C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9060A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7CF95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2,90</w:t>
            </w:r>
          </w:p>
        </w:tc>
        <w:tc>
          <w:tcPr>
            <w:tcW w:w="232" w:type="pct"/>
            <w:shd w:val="clear" w:color="auto" w:fill="auto"/>
            <w:vAlign w:val="center"/>
            <w:hideMark/>
          </w:tcPr>
          <w:p w14:paraId="21A12D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F6713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06B88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84E51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FA331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2AD0E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2,9</w:t>
            </w:r>
          </w:p>
        </w:tc>
        <w:tc>
          <w:tcPr>
            <w:tcW w:w="221" w:type="pct"/>
            <w:vMerge/>
            <w:vAlign w:val="center"/>
            <w:hideMark/>
          </w:tcPr>
          <w:p w14:paraId="54216CA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7712D61" w14:textId="77777777" w:rsidTr="001A48D8">
        <w:trPr>
          <w:cantSplit/>
          <w:trHeight w:val="20"/>
        </w:trPr>
        <w:tc>
          <w:tcPr>
            <w:tcW w:w="952" w:type="pct"/>
            <w:vMerge/>
            <w:vAlign w:val="center"/>
            <w:hideMark/>
          </w:tcPr>
          <w:p w14:paraId="5200408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EB816C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74E3EF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FD3250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2409BC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3A5863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01A28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6A389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2AE42B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E6970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E067D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A164D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49DF6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B084D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890008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8C80A45" w14:textId="77777777" w:rsidTr="001A48D8">
        <w:trPr>
          <w:cantSplit/>
          <w:trHeight w:val="20"/>
        </w:trPr>
        <w:tc>
          <w:tcPr>
            <w:tcW w:w="952" w:type="pct"/>
            <w:vMerge w:val="restart"/>
            <w:shd w:val="clear" w:color="auto" w:fill="auto"/>
            <w:vAlign w:val="center"/>
            <w:hideMark/>
          </w:tcPr>
          <w:p w14:paraId="4BE6E9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Реконструкция автодороги «Цивильск - Ульяновск» - Калиновка в Канашском районе Чувашской Республики</w:t>
            </w:r>
          </w:p>
        </w:tc>
        <w:tc>
          <w:tcPr>
            <w:tcW w:w="645" w:type="pct"/>
            <w:vMerge w:val="restart"/>
            <w:shd w:val="clear" w:color="auto" w:fill="auto"/>
            <w:vAlign w:val="center"/>
            <w:hideMark/>
          </w:tcPr>
          <w:p w14:paraId="74980E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87686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606CC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2020-2021</w:t>
            </w:r>
          </w:p>
        </w:tc>
        <w:tc>
          <w:tcPr>
            <w:tcW w:w="277" w:type="pct"/>
            <w:vMerge w:val="restart"/>
            <w:shd w:val="clear" w:color="auto" w:fill="auto"/>
            <w:vAlign w:val="center"/>
            <w:hideMark/>
          </w:tcPr>
          <w:p w14:paraId="0DEA08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4,046 км</w:t>
            </w:r>
          </w:p>
        </w:tc>
        <w:tc>
          <w:tcPr>
            <w:tcW w:w="339" w:type="pct"/>
            <w:vMerge w:val="restart"/>
            <w:shd w:val="clear" w:color="auto" w:fill="auto"/>
            <w:vAlign w:val="center"/>
            <w:hideMark/>
          </w:tcPr>
          <w:p w14:paraId="6661FC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ФБ, МБ</w:t>
            </w:r>
          </w:p>
        </w:tc>
        <w:tc>
          <w:tcPr>
            <w:tcW w:w="373" w:type="pct"/>
            <w:shd w:val="clear" w:color="auto" w:fill="auto"/>
            <w:vAlign w:val="center"/>
            <w:hideMark/>
          </w:tcPr>
          <w:p w14:paraId="5814C6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017DE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47,80</w:t>
            </w:r>
          </w:p>
        </w:tc>
        <w:tc>
          <w:tcPr>
            <w:tcW w:w="232" w:type="pct"/>
            <w:shd w:val="clear" w:color="auto" w:fill="auto"/>
            <w:vAlign w:val="center"/>
            <w:hideMark/>
          </w:tcPr>
          <w:p w14:paraId="1EC393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FFAF8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47,8</w:t>
            </w:r>
          </w:p>
        </w:tc>
        <w:tc>
          <w:tcPr>
            <w:tcW w:w="190" w:type="pct"/>
            <w:shd w:val="clear" w:color="auto" w:fill="auto"/>
            <w:vAlign w:val="center"/>
            <w:hideMark/>
          </w:tcPr>
          <w:p w14:paraId="6A15E9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5A195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2F19F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A9213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10506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250</w:t>
            </w:r>
          </w:p>
        </w:tc>
      </w:tr>
      <w:tr w:rsidR="00353FD8" w:rsidRPr="00353FD8" w14:paraId="411AF1AD" w14:textId="77777777" w:rsidTr="001A48D8">
        <w:trPr>
          <w:cantSplit/>
          <w:trHeight w:val="20"/>
        </w:trPr>
        <w:tc>
          <w:tcPr>
            <w:tcW w:w="952" w:type="pct"/>
            <w:vMerge/>
            <w:vAlign w:val="center"/>
            <w:hideMark/>
          </w:tcPr>
          <w:p w14:paraId="0D3EED2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21D629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C5BF7C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F3D344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0A8CD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1C9C4E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492F5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4DF5D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281E42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BDEE9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19FBD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82E90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D6036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F13B0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1637F6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84616CF" w14:textId="77777777" w:rsidTr="001A48D8">
        <w:trPr>
          <w:cantSplit/>
          <w:trHeight w:val="20"/>
        </w:trPr>
        <w:tc>
          <w:tcPr>
            <w:tcW w:w="952" w:type="pct"/>
            <w:vMerge/>
            <w:vAlign w:val="center"/>
            <w:hideMark/>
          </w:tcPr>
          <w:p w14:paraId="41B6453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88A919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6FF5D2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DA5E6E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098132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5243E0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A6B56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2E9DC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47,80</w:t>
            </w:r>
          </w:p>
        </w:tc>
        <w:tc>
          <w:tcPr>
            <w:tcW w:w="232" w:type="pct"/>
            <w:shd w:val="clear" w:color="auto" w:fill="auto"/>
            <w:vAlign w:val="center"/>
            <w:hideMark/>
          </w:tcPr>
          <w:p w14:paraId="10BF11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CFCDA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47,8</w:t>
            </w:r>
          </w:p>
        </w:tc>
        <w:tc>
          <w:tcPr>
            <w:tcW w:w="190" w:type="pct"/>
            <w:shd w:val="clear" w:color="auto" w:fill="auto"/>
            <w:vAlign w:val="center"/>
            <w:hideMark/>
          </w:tcPr>
          <w:p w14:paraId="5B494B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5D21A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849D1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2FAD1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B4F323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EFA6CDD" w14:textId="77777777" w:rsidTr="001A48D8">
        <w:trPr>
          <w:cantSplit/>
          <w:trHeight w:val="20"/>
        </w:trPr>
        <w:tc>
          <w:tcPr>
            <w:tcW w:w="952" w:type="pct"/>
            <w:vMerge/>
            <w:vAlign w:val="center"/>
            <w:hideMark/>
          </w:tcPr>
          <w:p w14:paraId="63E5F13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762D78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5F2C05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CC8A35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82F183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C01D0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226F1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B0CD3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61FED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1F6A1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D8ED7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BFF9B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7F7EB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D15F1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DDF6A3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AF60DDA" w14:textId="77777777" w:rsidTr="001A48D8">
        <w:trPr>
          <w:cantSplit/>
          <w:trHeight w:val="20"/>
        </w:trPr>
        <w:tc>
          <w:tcPr>
            <w:tcW w:w="952" w:type="pct"/>
            <w:vMerge w:val="restart"/>
            <w:shd w:val="clear" w:color="auto" w:fill="auto"/>
            <w:vAlign w:val="center"/>
            <w:hideMark/>
          </w:tcPr>
          <w:p w14:paraId="282F2C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мостового сооружения, находящиеся в аварийном техническом состоянии, расположенных на автомобильной дороге "Канаш -Тюлькой - Словаши -"Волга"- с. Ухманы</w:t>
            </w:r>
          </w:p>
        </w:tc>
        <w:tc>
          <w:tcPr>
            <w:tcW w:w="645" w:type="pct"/>
            <w:vMerge w:val="restart"/>
            <w:shd w:val="clear" w:color="auto" w:fill="auto"/>
            <w:vAlign w:val="center"/>
            <w:hideMark/>
          </w:tcPr>
          <w:p w14:paraId="34CD2E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3E7853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29169B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6361C4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0,500 км</w:t>
            </w:r>
          </w:p>
        </w:tc>
        <w:tc>
          <w:tcPr>
            <w:tcW w:w="339" w:type="pct"/>
            <w:vMerge w:val="restart"/>
            <w:shd w:val="clear" w:color="auto" w:fill="auto"/>
            <w:vAlign w:val="center"/>
            <w:hideMark/>
          </w:tcPr>
          <w:p w14:paraId="38BE51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78394F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9B61A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48,00</w:t>
            </w:r>
          </w:p>
        </w:tc>
        <w:tc>
          <w:tcPr>
            <w:tcW w:w="232" w:type="pct"/>
            <w:shd w:val="clear" w:color="auto" w:fill="auto"/>
            <w:vAlign w:val="center"/>
            <w:hideMark/>
          </w:tcPr>
          <w:p w14:paraId="6A2EE3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3C8FC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07E58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A0BB7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w:t>
            </w:r>
          </w:p>
        </w:tc>
        <w:tc>
          <w:tcPr>
            <w:tcW w:w="187" w:type="pct"/>
            <w:shd w:val="clear" w:color="auto" w:fill="auto"/>
            <w:vAlign w:val="center"/>
            <w:hideMark/>
          </w:tcPr>
          <w:p w14:paraId="6E7D7C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F11A8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437E2F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420</w:t>
            </w:r>
          </w:p>
        </w:tc>
      </w:tr>
      <w:tr w:rsidR="00353FD8" w:rsidRPr="00353FD8" w14:paraId="053BCF24" w14:textId="77777777" w:rsidTr="001A48D8">
        <w:trPr>
          <w:cantSplit/>
          <w:trHeight w:val="20"/>
        </w:trPr>
        <w:tc>
          <w:tcPr>
            <w:tcW w:w="952" w:type="pct"/>
            <w:vMerge/>
            <w:vAlign w:val="center"/>
            <w:hideMark/>
          </w:tcPr>
          <w:p w14:paraId="2C7E404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274ED1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AB74FA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577DFD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2D3E71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6564ED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81AE8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B4A7D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3AD94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51F299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78C25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6794C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67B078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8DCB0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566D66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7ECD2BF" w14:textId="77777777" w:rsidTr="001A48D8">
        <w:trPr>
          <w:cantSplit/>
          <w:trHeight w:val="20"/>
        </w:trPr>
        <w:tc>
          <w:tcPr>
            <w:tcW w:w="952" w:type="pct"/>
            <w:vMerge/>
            <w:vAlign w:val="center"/>
            <w:hideMark/>
          </w:tcPr>
          <w:p w14:paraId="628641A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91E95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FB11BC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8844A9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62F12E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6F5AFD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A66B4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13008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48,00</w:t>
            </w:r>
          </w:p>
        </w:tc>
        <w:tc>
          <w:tcPr>
            <w:tcW w:w="232" w:type="pct"/>
            <w:shd w:val="clear" w:color="auto" w:fill="auto"/>
            <w:vAlign w:val="center"/>
            <w:hideMark/>
          </w:tcPr>
          <w:p w14:paraId="1AB79B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0D21A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7462D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A437B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w:t>
            </w:r>
          </w:p>
        </w:tc>
        <w:tc>
          <w:tcPr>
            <w:tcW w:w="187" w:type="pct"/>
            <w:shd w:val="clear" w:color="auto" w:fill="auto"/>
            <w:vAlign w:val="center"/>
            <w:hideMark/>
          </w:tcPr>
          <w:p w14:paraId="59D254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507CB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721D4C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FFAAABF" w14:textId="77777777" w:rsidTr="001A48D8">
        <w:trPr>
          <w:cantSplit/>
          <w:trHeight w:val="20"/>
        </w:trPr>
        <w:tc>
          <w:tcPr>
            <w:tcW w:w="952" w:type="pct"/>
            <w:vMerge/>
            <w:vAlign w:val="center"/>
            <w:hideMark/>
          </w:tcPr>
          <w:p w14:paraId="535DDE4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250B0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F25F9F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EF274E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67CBB4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A28A2E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3FF30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FFAF06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38E588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8C26F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640EE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417A4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A05AF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7324E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FFC5FF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07AED55" w14:textId="77777777" w:rsidTr="001A48D8">
        <w:trPr>
          <w:cantSplit/>
          <w:trHeight w:val="20"/>
        </w:trPr>
        <w:tc>
          <w:tcPr>
            <w:tcW w:w="952" w:type="pct"/>
            <w:vMerge w:val="restart"/>
            <w:shd w:val="clear" w:color="auto" w:fill="auto"/>
            <w:vAlign w:val="center"/>
            <w:hideMark/>
          </w:tcPr>
          <w:p w14:paraId="5E7552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автомобильной дороги по ул. Западная, ул. Школьная, ул. Михайлова в д. Юманзары Канашского района Чувашской Республики</w:t>
            </w:r>
          </w:p>
        </w:tc>
        <w:tc>
          <w:tcPr>
            <w:tcW w:w="645" w:type="pct"/>
            <w:vMerge w:val="restart"/>
            <w:shd w:val="clear" w:color="auto" w:fill="auto"/>
            <w:vAlign w:val="center"/>
            <w:hideMark/>
          </w:tcPr>
          <w:p w14:paraId="55F1A9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32F757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55D8C3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2023-2024</w:t>
            </w:r>
          </w:p>
        </w:tc>
        <w:tc>
          <w:tcPr>
            <w:tcW w:w="277" w:type="pct"/>
            <w:vMerge w:val="restart"/>
            <w:shd w:val="clear" w:color="auto" w:fill="auto"/>
            <w:vAlign w:val="center"/>
            <w:hideMark/>
          </w:tcPr>
          <w:p w14:paraId="77C551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1,7095 км</w:t>
            </w:r>
          </w:p>
        </w:tc>
        <w:tc>
          <w:tcPr>
            <w:tcW w:w="339" w:type="pct"/>
            <w:vMerge w:val="restart"/>
            <w:shd w:val="clear" w:color="auto" w:fill="auto"/>
            <w:vAlign w:val="center"/>
            <w:hideMark/>
          </w:tcPr>
          <w:p w14:paraId="67D62F6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1EE5E1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4023B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16,90</w:t>
            </w:r>
          </w:p>
        </w:tc>
        <w:tc>
          <w:tcPr>
            <w:tcW w:w="232" w:type="pct"/>
            <w:shd w:val="clear" w:color="auto" w:fill="auto"/>
            <w:vAlign w:val="center"/>
            <w:hideMark/>
          </w:tcPr>
          <w:p w14:paraId="14C354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48E01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6CC2D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20569D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4BA0D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16,9</w:t>
            </w:r>
          </w:p>
        </w:tc>
        <w:tc>
          <w:tcPr>
            <w:tcW w:w="187" w:type="pct"/>
            <w:shd w:val="clear" w:color="auto" w:fill="auto"/>
            <w:vAlign w:val="center"/>
            <w:hideMark/>
          </w:tcPr>
          <w:p w14:paraId="209C7B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E3A5FD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1BCE1F1" w14:textId="77777777" w:rsidTr="001A48D8">
        <w:trPr>
          <w:cantSplit/>
          <w:trHeight w:val="20"/>
        </w:trPr>
        <w:tc>
          <w:tcPr>
            <w:tcW w:w="952" w:type="pct"/>
            <w:vMerge/>
            <w:vAlign w:val="center"/>
            <w:hideMark/>
          </w:tcPr>
          <w:p w14:paraId="56EF9AE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115DB7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E915EB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9EC51D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A0BEB7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655DA1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69CDA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A6637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E63AA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080DB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A64DD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AA1EC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0FE38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3CA19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B36D60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4F6ED96" w14:textId="77777777" w:rsidTr="001A48D8">
        <w:trPr>
          <w:cantSplit/>
          <w:trHeight w:val="20"/>
        </w:trPr>
        <w:tc>
          <w:tcPr>
            <w:tcW w:w="952" w:type="pct"/>
            <w:vMerge/>
            <w:vAlign w:val="center"/>
            <w:hideMark/>
          </w:tcPr>
          <w:p w14:paraId="0634C4E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171958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D83035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623CE2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6A8E58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879E50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75307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76670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16,90</w:t>
            </w:r>
          </w:p>
        </w:tc>
        <w:tc>
          <w:tcPr>
            <w:tcW w:w="232" w:type="pct"/>
            <w:shd w:val="clear" w:color="auto" w:fill="auto"/>
            <w:vAlign w:val="center"/>
            <w:hideMark/>
          </w:tcPr>
          <w:p w14:paraId="0FFE12D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12582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6FCB1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726F3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C5C41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16,9</w:t>
            </w:r>
          </w:p>
        </w:tc>
        <w:tc>
          <w:tcPr>
            <w:tcW w:w="187" w:type="pct"/>
            <w:shd w:val="clear" w:color="auto" w:fill="auto"/>
            <w:vAlign w:val="center"/>
            <w:hideMark/>
          </w:tcPr>
          <w:p w14:paraId="0A44BE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A5EE15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A5CB4CB" w14:textId="77777777" w:rsidTr="001A48D8">
        <w:trPr>
          <w:cantSplit/>
          <w:trHeight w:val="20"/>
        </w:trPr>
        <w:tc>
          <w:tcPr>
            <w:tcW w:w="952" w:type="pct"/>
            <w:vMerge/>
            <w:vAlign w:val="center"/>
            <w:hideMark/>
          </w:tcPr>
          <w:p w14:paraId="40059BC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236577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9C579B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7DA6DD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1B5AD1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1BD7A0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D0068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3ADCC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D93E0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D129B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DF505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BDB2C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23D9C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0A1CB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A0AC60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F6CC994" w14:textId="77777777" w:rsidTr="001A48D8">
        <w:trPr>
          <w:cantSplit/>
          <w:trHeight w:val="20"/>
        </w:trPr>
        <w:tc>
          <w:tcPr>
            <w:tcW w:w="952" w:type="pct"/>
            <w:vMerge w:val="restart"/>
            <w:shd w:val="clear" w:color="auto" w:fill="auto"/>
            <w:vAlign w:val="center"/>
            <w:hideMark/>
          </w:tcPr>
          <w:p w14:paraId="4190A1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автомобильной дороги по ул.Ленина в д. Малые Бикшихи Канашского района Чувашской Республики</w:t>
            </w:r>
          </w:p>
        </w:tc>
        <w:tc>
          <w:tcPr>
            <w:tcW w:w="645" w:type="pct"/>
            <w:vMerge w:val="restart"/>
            <w:shd w:val="clear" w:color="auto" w:fill="auto"/>
            <w:vAlign w:val="center"/>
            <w:hideMark/>
          </w:tcPr>
          <w:p w14:paraId="64A17E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227940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20B7C6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45544C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0,900 км</w:t>
            </w:r>
          </w:p>
        </w:tc>
        <w:tc>
          <w:tcPr>
            <w:tcW w:w="339" w:type="pct"/>
            <w:vMerge w:val="restart"/>
            <w:shd w:val="clear" w:color="auto" w:fill="auto"/>
            <w:vAlign w:val="center"/>
            <w:hideMark/>
          </w:tcPr>
          <w:p w14:paraId="4E08746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3566E8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7E47A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16,40</w:t>
            </w:r>
          </w:p>
        </w:tc>
        <w:tc>
          <w:tcPr>
            <w:tcW w:w="232" w:type="pct"/>
            <w:shd w:val="clear" w:color="auto" w:fill="auto"/>
            <w:vAlign w:val="center"/>
            <w:hideMark/>
          </w:tcPr>
          <w:p w14:paraId="233E6C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CD0BA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E8CC4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96431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16,4</w:t>
            </w:r>
          </w:p>
        </w:tc>
        <w:tc>
          <w:tcPr>
            <w:tcW w:w="187" w:type="pct"/>
            <w:shd w:val="clear" w:color="auto" w:fill="auto"/>
            <w:vAlign w:val="center"/>
            <w:hideMark/>
          </w:tcPr>
          <w:p w14:paraId="73D250F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67A4B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CB74F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CE2A4F0" w14:textId="77777777" w:rsidTr="001A48D8">
        <w:trPr>
          <w:cantSplit/>
          <w:trHeight w:val="20"/>
        </w:trPr>
        <w:tc>
          <w:tcPr>
            <w:tcW w:w="952" w:type="pct"/>
            <w:vMerge/>
            <w:vAlign w:val="center"/>
            <w:hideMark/>
          </w:tcPr>
          <w:p w14:paraId="2B7DF32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9E513F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43B3EC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FE30DA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490ECC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6D8986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E5ADE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F22AB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00AE0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C5A64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bottom"/>
            <w:hideMark/>
          </w:tcPr>
          <w:p w14:paraId="52BD35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FC1A1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25E13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E0FB7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C03125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4AD603B" w14:textId="77777777" w:rsidTr="001A48D8">
        <w:trPr>
          <w:cantSplit/>
          <w:trHeight w:val="20"/>
        </w:trPr>
        <w:tc>
          <w:tcPr>
            <w:tcW w:w="952" w:type="pct"/>
            <w:vMerge/>
            <w:vAlign w:val="center"/>
            <w:hideMark/>
          </w:tcPr>
          <w:p w14:paraId="2DDE5A3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638A1D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5A57A1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84A8F8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F71754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EACFDF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D977F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80A5B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16,40</w:t>
            </w:r>
          </w:p>
        </w:tc>
        <w:tc>
          <w:tcPr>
            <w:tcW w:w="232" w:type="pct"/>
            <w:shd w:val="clear" w:color="auto" w:fill="auto"/>
            <w:vAlign w:val="center"/>
            <w:hideMark/>
          </w:tcPr>
          <w:p w14:paraId="3053F2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F9BCC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bottom"/>
            <w:hideMark/>
          </w:tcPr>
          <w:p w14:paraId="37064ED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80AC4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16,4</w:t>
            </w:r>
          </w:p>
        </w:tc>
        <w:tc>
          <w:tcPr>
            <w:tcW w:w="187" w:type="pct"/>
            <w:shd w:val="clear" w:color="auto" w:fill="auto"/>
            <w:vAlign w:val="center"/>
            <w:hideMark/>
          </w:tcPr>
          <w:p w14:paraId="2027FA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8BD84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982A97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7DB2129" w14:textId="77777777" w:rsidTr="001A48D8">
        <w:trPr>
          <w:cantSplit/>
          <w:trHeight w:val="20"/>
        </w:trPr>
        <w:tc>
          <w:tcPr>
            <w:tcW w:w="952" w:type="pct"/>
            <w:vMerge/>
            <w:vAlign w:val="center"/>
            <w:hideMark/>
          </w:tcPr>
          <w:p w14:paraId="0A516AE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07F3E5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C8682D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F555A3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87335C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6E3749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EFD19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EBF90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362425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3C45A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bottom"/>
            <w:hideMark/>
          </w:tcPr>
          <w:p w14:paraId="3ED823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4E602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6EB67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FE3F6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76EFC8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4E5966B" w14:textId="77777777" w:rsidTr="001A48D8">
        <w:trPr>
          <w:cantSplit/>
          <w:trHeight w:val="20"/>
        </w:trPr>
        <w:tc>
          <w:tcPr>
            <w:tcW w:w="952" w:type="pct"/>
            <w:vMerge w:val="restart"/>
            <w:shd w:val="clear" w:color="auto" w:fill="auto"/>
            <w:vAlign w:val="center"/>
            <w:hideMark/>
          </w:tcPr>
          <w:p w14:paraId="6C93F2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автомобильной дороги "Аниш-Кармамеи-</w:t>
            </w:r>
            <w:r w:rsidRPr="00353FD8">
              <w:rPr>
                <w:rFonts w:eastAsia="Times New Roman"/>
                <w:color w:val="000000"/>
                <w:sz w:val="16"/>
                <w:szCs w:val="16"/>
                <w:lang w:eastAsia="ru-RU"/>
              </w:rPr>
              <w:lastRenderedPageBreak/>
              <w:t>Семеновка" Канашского района Чувашской Республики</w:t>
            </w:r>
          </w:p>
        </w:tc>
        <w:tc>
          <w:tcPr>
            <w:tcW w:w="645" w:type="pct"/>
            <w:vMerge w:val="restart"/>
            <w:shd w:val="clear" w:color="auto" w:fill="auto"/>
            <w:vAlign w:val="center"/>
            <w:hideMark/>
          </w:tcPr>
          <w:p w14:paraId="02C5DD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7BC14B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16FBC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2023-2024</w:t>
            </w:r>
          </w:p>
        </w:tc>
        <w:tc>
          <w:tcPr>
            <w:tcW w:w="277" w:type="pct"/>
            <w:vMerge w:val="restart"/>
            <w:shd w:val="clear" w:color="auto" w:fill="auto"/>
            <w:vAlign w:val="center"/>
            <w:hideMark/>
          </w:tcPr>
          <w:p w14:paraId="76AACF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 км</w:t>
            </w:r>
          </w:p>
        </w:tc>
        <w:tc>
          <w:tcPr>
            <w:tcW w:w="339" w:type="pct"/>
            <w:vMerge w:val="restart"/>
            <w:shd w:val="clear" w:color="auto" w:fill="auto"/>
            <w:vAlign w:val="center"/>
            <w:hideMark/>
          </w:tcPr>
          <w:p w14:paraId="11D50F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35B1C8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057E9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3,40</w:t>
            </w:r>
          </w:p>
        </w:tc>
        <w:tc>
          <w:tcPr>
            <w:tcW w:w="232" w:type="pct"/>
            <w:shd w:val="clear" w:color="auto" w:fill="auto"/>
            <w:vAlign w:val="center"/>
            <w:hideMark/>
          </w:tcPr>
          <w:p w14:paraId="47A732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449D4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F6C5B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B05BA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5D8C12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187" w:type="pct"/>
            <w:shd w:val="clear" w:color="auto" w:fill="auto"/>
            <w:vAlign w:val="center"/>
            <w:hideMark/>
          </w:tcPr>
          <w:p w14:paraId="17775B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58FB1F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765A8EC" w14:textId="77777777" w:rsidTr="001A48D8">
        <w:trPr>
          <w:cantSplit/>
          <w:trHeight w:val="20"/>
        </w:trPr>
        <w:tc>
          <w:tcPr>
            <w:tcW w:w="952" w:type="pct"/>
            <w:vMerge/>
            <w:vAlign w:val="center"/>
            <w:hideMark/>
          </w:tcPr>
          <w:p w14:paraId="66C85C8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F91FF0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EF1AFE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8F5C3C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765609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73882B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DFC51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3CA72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89CE2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59EE2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B743F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5ACE5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4F232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A9A3A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9AFC6A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51C2E7F" w14:textId="77777777" w:rsidTr="001A48D8">
        <w:trPr>
          <w:cantSplit/>
          <w:trHeight w:val="20"/>
        </w:trPr>
        <w:tc>
          <w:tcPr>
            <w:tcW w:w="952" w:type="pct"/>
            <w:vMerge/>
            <w:vAlign w:val="center"/>
            <w:hideMark/>
          </w:tcPr>
          <w:p w14:paraId="220E49E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9366A3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796133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36B8D7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01E73A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B46D52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76D42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5ACF8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3,40</w:t>
            </w:r>
          </w:p>
        </w:tc>
        <w:tc>
          <w:tcPr>
            <w:tcW w:w="232" w:type="pct"/>
            <w:shd w:val="clear" w:color="auto" w:fill="auto"/>
            <w:vAlign w:val="center"/>
            <w:hideMark/>
          </w:tcPr>
          <w:p w14:paraId="67D687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C264A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41632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28FE9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60738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187" w:type="pct"/>
            <w:shd w:val="clear" w:color="auto" w:fill="auto"/>
            <w:vAlign w:val="center"/>
            <w:hideMark/>
          </w:tcPr>
          <w:p w14:paraId="2E1BDA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DACB15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B3CC4BB" w14:textId="77777777" w:rsidTr="001A48D8">
        <w:trPr>
          <w:cantSplit/>
          <w:trHeight w:val="20"/>
        </w:trPr>
        <w:tc>
          <w:tcPr>
            <w:tcW w:w="952" w:type="pct"/>
            <w:vMerge/>
            <w:vAlign w:val="center"/>
            <w:hideMark/>
          </w:tcPr>
          <w:p w14:paraId="05309A8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4A4DF1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40F827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20C2A6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7C2925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E75224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EB084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4E7C2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0A15CD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18421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515C0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E8A05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FF918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21AEC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E01198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5B78A3E" w14:textId="77777777" w:rsidTr="001A48D8">
        <w:trPr>
          <w:cantSplit/>
          <w:trHeight w:val="20"/>
        </w:trPr>
        <w:tc>
          <w:tcPr>
            <w:tcW w:w="952" w:type="pct"/>
            <w:vMerge w:val="restart"/>
            <w:shd w:val="clear" w:color="auto" w:fill="auto"/>
            <w:vAlign w:val="center"/>
            <w:hideMark/>
          </w:tcPr>
          <w:p w14:paraId="255403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Реконструкция автомобильной дороги "Цивильск-Ульяновск-Шигали-Ирх-Сирма" Канашского района Чувашской Республики</w:t>
            </w:r>
          </w:p>
        </w:tc>
        <w:tc>
          <w:tcPr>
            <w:tcW w:w="645" w:type="pct"/>
            <w:vMerge w:val="restart"/>
            <w:shd w:val="clear" w:color="auto" w:fill="auto"/>
            <w:vAlign w:val="center"/>
            <w:hideMark/>
          </w:tcPr>
          <w:p w14:paraId="2314C0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6E3515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057A02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2022-2023</w:t>
            </w:r>
          </w:p>
        </w:tc>
        <w:tc>
          <w:tcPr>
            <w:tcW w:w="277" w:type="pct"/>
            <w:vMerge w:val="restart"/>
            <w:shd w:val="clear" w:color="auto" w:fill="auto"/>
            <w:vAlign w:val="center"/>
            <w:hideMark/>
          </w:tcPr>
          <w:p w14:paraId="34B5B7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2,000 км</w:t>
            </w:r>
          </w:p>
        </w:tc>
        <w:tc>
          <w:tcPr>
            <w:tcW w:w="339" w:type="pct"/>
            <w:vMerge w:val="restart"/>
            <w:shd w:val="clear" w:color="auto" w:fill="auto"/>
            <w:vAlign w:val="center"/>
            <w:hideMark/>
          </w:tcPr>
          <w:p w14:paraId="3A3C71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3BD908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02F45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9,05</w:t>
            </w:r>
          </w:p>
        </w:tc>
        <w:tc>
          <w:tcPr>
            <w:tcW w:w="232" w:type="pct"/>
            <w:shd w:val="clear" w:color="auto" w:fill="auto"/>
            <w:vAlign w:val="center"/>
            <w:hideMark/>
          </w:tcPr>
          <w:p w14:paraId="009642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F8BF2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6E40E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5FAA7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9,05</w:t>
            </w:r>
          </w:p>
        </w:tc>
        <w:tc>
          <w:tcPr>
            <w:tcW w:w="187" w:type="pct"/>
            <w:shd w:val="clear" w:color="auto" w:fill="auto"/>
            <w:vAlign w:val="center"/>
            <w:hideMark/>
          </w:tcPr>
          <w:p w14:paraId="7BEB50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D761D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74D26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E8E8997" w14:textId="77777777" w:rsidTr="001A48D8">
        <w:trPr>
          <w:cantSplit/>
          <w:trHeight w:val="20"/>
        </w:trPr>
        <w:tc>
          <w:tcPr>
            <w:tcW w:w="952" w:type="pct"/>
            <w:vMerge/>
            <w:vAlign w:val="center"/>
            <w:hideMark/>
          </w:tcPr>
          <w:p w14:paraId="5D3F47D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FB4ACD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58BAB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3FF877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CFCFF0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0CF9F3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81C7A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796E8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35844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C5441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76DC4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91AE01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714B8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105BC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40FD5E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F7C771C" w14:textId="77777777" w:rsidTr="001A48D8">
        <w:trPr>
          <w:cantSplit/>
          <w:trHeight w:val="20"/>
        </w:trPr>
        <w:tc>
          <w:tcPr>
            <w:tcW w:w="952" w:type="pct"/>
            <w:vMerge/>
            <w:vAlign w:val="center"/>
            <w:hideMark/>
          </w:tcPr>
          <w:p w14:paraId="0D412AF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819252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7B365E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859C1E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670E3C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3E03FB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CF8F5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5FC39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9,05</w:t>
            </w:r>
          </w:p>
        </w:tc>
        <w:tc>
          <w:tcPr>
            <w:tcW w:w="232" w:type="pct"/>
            <w:shd w:val="clear" w:color="auto" w:fill="auto"/>
            <w:vAlign w:val="center"/>
            <w:hideMark/>
          </w:tcPr>
          <w:p w14:paraId="282F5D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C1DDE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0FD12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7ADE1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9,05</w:t>
            </w:r>
          </w:p>
        </w:tc>
        <w:tc>
          <w:tcPr>
            <w:tcW w:w="187" w:type="pct"/>
            <w:shd w:val="clear" w:color="auto" w:fill="auto"/>
            <w:vAlign w:val="center"/>
            <w:hideMark/>
          </w:tcPr>
          <w:p w14:paraId="14A5072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A0FD0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BD041E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3A56044" w14:textId="77777777" w:rsidTr="001A48D8">
        <w:trPr>
          <w:cantSplit/>
          <w:trHeight w:val="20"/>
        </w:trPr>
        <w:tc>
          <w:tcPr>
            <w:tcW w:w="952" w:type="pct"/>
            <w:vMerge/>
            <w:vAlign w:val="center"/>
            <w:hideMark/>
          </w:tcPr>
          <w:p w14:paraId="54F2385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B67A91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2CF72A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B6E8EF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B7078B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4D32E1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49BF1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D91C6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C7B86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9D1ED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592EB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05F819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AFAEC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75752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BF225E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B15B751" w14:textId="77777777" w:rsidTr="001A48D8">
        <w:trPr>
          <w:cantSplit/>
          <w:trHeight w:val="20"/>
        </w:trPr>
        <w:tc>
          <w:tcPr>
            <w:tcW w:w="952" w:type="pct"/>
            <w:vMerge w:val="restart"/>
            <w:shd w:val="clear" w:color="auto" w:fill="auto"/>
            <w:vAlign w:val="center"/>
            <w:hideMark/>
          </w:tcPr>
          <w:p w14:paraId="0A6AFD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автомобильной дороги «Шихазаны-Калинино»-Малое Тугаево-выс. Чинквары с км 3+100 по км 7+600</w:t>
            </w:r>
          </w:p>
        </w:tc>
        <w:tc>
          <w:tcPr>
            <w:tcW w:w="645" w:type="pct"/>
            <w:vMerge w:val="restart"/>
            <w:shd w:val="clear" w:color="auto" w:fill="auto"/>
            <w:vAlign w:val="center"/>
            <w:hideMark/>
          </w:tcPr>
          <w:p w14:paraId="459A46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A9B0A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38FA3C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72F4C4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4,500 км</w:t>
            </w:r>
          </w:p>
        </w:tc>
        <w:tc>
          <w:tcPr>
            <w:tcW w:w="339" w:type="pct"/>
            <w:vMerge w:val="restart"/>
            <w:shd w:val="clear" w:color="auto" w:fill="auto"/>
            <w:vAlign w:val="center"/>
            <w:hideMark/>
          </w:tcPr>
          <w:p w14:paraId="331E99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37F587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16295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116,76</w:t>
            </w:r>
          </w:p>
        </w:tc>
        <w:tc>
          <w:tcPr>
            <w:tcW w:w="232" w:type="pct"/>
            <w:shd w:val="clear" w:color="auto" w:fill="auto"/>
            <w:vAlign w:val="center"/>
            <w:hideMark/>
          </w:tcPr>
          <w:p w14:paraId="1E2025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25275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06722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FA0CE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116,76</w:t>
            </w:r>
          </w:p>
        </w:tc>
        <w:tc>
          <w:tcPr>
            <w:tcW w:w="187" w:type="pct"/>
            <w:shd w:val="clear" w:color="auto" w:fill="auto"/>
            <w:vAlign w:val="center"/>
            <w:hideMark/>
          </w:tcPr>
          <w:p w14:paraId="671708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9AE47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DF355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BD17218" w14:textId="77777777" w:rsidTr="001A48D8">
        <w:trPr>
          <w:cantSplit/>
          <w:trHeight w:val="20"/>
        </w:trPr>
        <w:tc>
          <w:tcPr>
            <w:tcW w:w="952" w:type="pct"/>
            <w:vMerge/>
            <w:vAlign w:val="center"/>
            <w:hideMark/>
          </w:tcPr>
          <w:p w14:paraId="3B26809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F1FAC2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D1CD7D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6924F3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5F5DC9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41BED4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E6BDD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B2A81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115,59</w:t>
            </w:r>
          </w:p>
        </w:tc>
        <w:tc>
          <w:tcPr>
            <w:tcW w:w="232" w:type="pct"/>
            <w:shd w:val="clear" w:color="auto" w:fill="auto"/>
            <w:vAlign w:val="center"/>
            <w:hideMark/>
          </w:tcPr>
          <w:p w14:paraId="48C0C4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642E23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EEE5B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933B5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115,59</w:t>
            </w:r>
          </w:p>
        </w:tc>
        <w:tc>
          <w:tcPr>
            <w:tcW w:w="187" w:type="pct"/>
            <w:shd w:val="clear" w:color="auto" w:fill="auto"/>
            <w:vAlign w:val="center"/>
            <w:hideMark/>
          </w:tcPr>
          <w:p w14:paraId="5FC340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09439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178A15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B4111E9" w14:textId="77777777" w:rsidTr="001A48D8">
        <w:trPr>
          <w:cantSplit/>
          <w:trHeight w:val="20"/>
        </w:trPr>
        <w:tc>
          <w:tcPr>
            <w:tcW w:w="952" w:type="pct"/>
            <w:vMerge/>
            <w:vAlign w:val="center"/>
            <w:hideMark/>
          </w:tcPr>
          <w:p w14:paraId="2D13027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D52AA4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75A78B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4D532E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20DE96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AC11F4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DDA3D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86941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1,17</w:t>
            </w:r>
          </w:p>
        </w:tc>
        <w:tc>
          <w:tcPr>
            <w:tcW w:w="232" w:type="pct"/>
            <w:shd w:val="clear" w:color="auto" w:fill="auto"/>
            <w:vAlign w:val="center"/>
            <w:hideMark/>
          </w:tcPr>
          <w:p w14:paraId="2905DC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0E33F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911F8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16CA1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1,17</w:t>
            </w:r>
          </w:p>
        </w:tc>
        <w:tc>
          <w:tcPr>
            <w:tcW w:w="187" w:type="pct"/>
            <w:shd w:val="clear" w:color="auto" w:fill="auto"/>
            <w:vAlign w:val="center"/>
            <w:hideMark/>
          </w:tcPr>
          <w:p w14:paraId="0F7BF8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2039E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FF37E4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8DCEA6A" w14:textId="77777777" w:rsidTr="001A48D8">
        <w:trPr>
          <w:cantSplit/>
          <w:trHeight w:val="20"/>
        </w:trPr>
        <w:tc>
          <w:tcPr>
            <w:tcW w:w="952" w:type="pct"/>
            <w:vMerge/>
            <w:vAlign w:val="center"/>
            <w:hideMark/>
          </w:tcPr>
          <w:p w14:paraId="4A58EB7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04EFE1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1759BF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7EDC2C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7570B6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5DB7C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3608D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A13B4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11196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ABC29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F8FE5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E761A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3F133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7519D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116F5B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19FF8BA" w14:textId="77777777" w:rsidTr="001A48D8">
        <w:trPr>
          <w:cantSplit/>
          <w:trHeight w:val="20"/>
        </w:trPr>
        <w:tc>
          <w:tcPr>
            <w:tcW w:w="952" w:type="pct"/>
            <w:vMerge w:val="restart"/>
            <w:shd w:val="clear" w:color="auto" w:fill="auto"/>
            <w:vAlign w:val="center"/>
            <w:hideMark/>
          </w:tcPr>
          <w:p w14:paraId="1E1986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Ремонт автомобильной дороги "Канаш-Тюлькой-Словаши-Волга-Чиршкасы" Канашского района Чувашской Республики</w:t>
            </w:r>
          </w:p>
        </w:tc>
        <w:tc>
          <w:tcPr>
            <w:tcW w:w="645" w:type="pct"/>
            <w:vMerge w:val="restart"/>
            <w:shd w:val="clear" w:color="auto" w:fill="auto"/>
            <w:vAlign w:val="center"/>
            <w:hideMark/>
          </w:tcPr>
          <w:p w14:paraId="54562D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92934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0CDA55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2EFF1F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2,100 км</w:t>
            </w:r>
          </w:p>
        </w:tc>
        <w:tc>
          <w:tcPr>
            <w:tcW w:w="339" w:type="pct"/>
            <w:vMerge w:val="restart"/>
            <w:shd w:val="clear" w:color="auto" w:fill="auto"/>
            <w:vAlign w:val="center"/>
            <w:hideMark/>
          </w:tcPr>
          <w:p w14:paraId="0C78DF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142BBC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CEAB9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4,89</w:t>
            </w:r>
          </w:p>
        </w:tc>
        <w:tc>
          <w:tcPr>
            <w:tcW w:w="232" w:type="pct"/>
            <w:shd w:val="clear" w:color="auto" w:fill="auto"/>
            <w:vAlign w:val="center"/>
            <w:hideMark/>
          </w:tcPr>
          <w:p w14:paraId="03E26A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01142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4,894</w:t>
            </w:r>
          </w:p>
        </w:tc>
        <w:tc>
          <w:tcPr>
            <w:tcW w:w="190" w:type="pct"/>
            <w:shd w:val="clear" w:color="auto" w:fill="auto"/>
            <w:vAlign w:val="center"/>
            <w:hideMark/>
          </w:tcPr>
          <w:p w14:paraId="511DF6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58794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D681F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E7C64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652F46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120E6D3" w14:textId="77777777" w:rsidTr="001A48D8">
        <w:trPr>
          <w:cantSplit/>
          <w:trHeight w:val="20"/>
        </w:trPr>
        <w:tc>
          <w:tcPr>
            <w:tcW w:w="952" w:type="pct"/>
            <w:vMerge/>
            <w:vAlign w:val="center"/>
            <w:hideMark/>
          </w:tcPr>
          <w:p w14:paraId="5115EFC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19BA67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B4D030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47A3CC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07A3CD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C7DC85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07ACA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1A654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4F25B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0A648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426E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DA85C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EF5CD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6CCFE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150502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DBDBCDF" w14:textId="77777777" w:rsidTr="001A48D8">
        <w:trPr>
          <w:cantSplit/>
          <w:trHeight w:val="20"/>
        </w:trPr>
        <w:tc>
          <w:tcPr>
            <w:tcW w:w="952" w:type="pct"/>
            <w:vMerge/>
            <w:vAlign w:val="center"/>
            <w:hideMark/>
          </w:tcPr>
          <w:p w14:paraId="16441EF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E65D74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401ADC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F75122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94607A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E9FA4C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D8202D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FB4F9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4,89</w:t>
            </w:r>
          </w:p>
        </w:tc>
        <w:tc>
          <w:tcPr>
            <w:tcW w:w="232" w:type="pct"/>
            <w:shd w:val="clear" w:color="auto" w:fill="auto"/>
            <w:vAlign w:val="center"/>
            <w:hideMark/>
          </w:tcPr>
          <w:p w14:paraId="0CE40B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3964B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4,894</w:t>
            </w:r>
          </w:p>
        </w:tc>
        <w:tc>
          <w:tcPr>
            <w:tcW w:w="190" w:type="pct"/>
            <w:shd w:val="clear" w:color="auto" w:fill="auto"/>
            <w:vAlign w:val="center"/>
            <w:hideMark/>
          </w:tcPr>
          <w:p w14:paraId="57D1D8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86A8E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AE2BD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77981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B63C65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AC307C8" w14:textId="77777777" w:rsidTr="001A48D8">
        <w:trPr>
          <w:cantSplit/>
          <w:trHeight w:val="20"/>
        </w:trPr>
        <w:tc>
          <w:tcPr>
            <w:tcW w:w="952" w:type="pct"/>
            <w:vMerge/>
            <w:vAlign w:val="center"/>
            <w:hideMark/>
          </w:tcPr>
          <w:p w14:paraId="13037DB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7FBCDD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214BFE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1137C2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38EBF9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65881A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C73E6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553F5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10850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71722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D83D1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4F7D3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2878D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54FBE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F4E529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4F2B419" w14:textId="77777777" w:rsidTr="001A48D8">
        <w:trPr>
          <w:cantSplit/>
          <w:trHeight w:val="20"/>
        </w:trPr>
        <w:tc>
          <w:tcPr>
            <w:tcW w:w="952" w:type="pct"/>
            <w:vMerge w:val="restart"/>
            <w:shd w:val="clear" w:color="auto" w:fill="auto"/>
            <w:vAlign w:val="center"/>
            <w:hideMark/>
          </w:tcPr>
          <w:p w14:paraId="770E3B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автомобильной дороги по улицам Победы, Ворошилово, Калинина, Кооперативная в селе Шибылги Канашского района Чувашской Республики</w:t>
            </w:r>
          </w:p>
        </w:tc>
        <w:tc>
          <w:tcPr>
            <w:tcW w:w="645" w:type="pct"/>
            <w:vMerge w:val="restart"/>
            <w:shd w:val="clear" w:color="auto" w:fill="auto"/>
            <w:vAlign w:val="center"/>
            <w:hideMark/>
          </w:tcPr>
          <w:p w14:paraId="780C9D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1703EE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0CD70B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30D1AA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0,240 км</w:t>
            </w:r>
          </w:p>
        </w:tc>
        <w:tc>
          <w:tcPr>
            <w:tcW w:w="339" w:type="pct"/>
            <w:vMerge w:val="restart"/>
            <w:shd w:val="clear" w:color="auto" w:fill="auto"/>
            <w:vAlign w:val="center"/>
            <w:hideMark/>
          </w:tcPr>
          <w:p w14:paraId="768F89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7BABE3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C4C36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0,80</w:t>
            </w:r>
          </w:p>
        </w:tc>
        <w:tc>
          <w:tcPr>
            <w:tcW w:w="232" w:type="pct"/>
            <w:shd w:val="clear" w:color="auto" w:fill="auto"/>
            <w:vAlign w:val="center"/>
            <w:hideMark/>
          </w:tcPr>
          <w:p w14:paraId="62C474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w:t>
            </w:r>
          </w:p>
        </w:tc>
        <w:tc>
          <w:tcPr>
            <w:tcW w:w="190" w:type="pct"/>
            <w:shd w:val="clear" w:color="auto" w:fill="auto"/>
            <w:vAlign w:val="center"/>
            <w:hideMark/>
          </w:tcPr>
          <w:p w14:paraId="25A563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4F56E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6AE53A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8CC96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BB561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85CA3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07935FF" w14:textId="77777777" w:rsidTr="001A48D8">
        <w:trPr>
          <w:cantSplit/>
          <w:trHeight w:val="20"/>
        </w:trPr>
        <w:tc>
          <w:tcPr>
            <w:tcW w:w="952" w:type="pct"/>
            <w:vMerge/>
            <w:vAlign w:val="center"/>
            <w:hideMark/>
          </w:tcPr>
          <w:p w14:paraId="6DF3C9B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C8F73B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657DAE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376719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1F0903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4DA3A9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306A9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194C0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29DB9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7DD33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C08B6D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55AAB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26E2D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7D4E3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D16D86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3AB3268" w14:textId="77777777" w:rsidTr="001A48D8">
        <w:trPr>
          <w:cantSplit/>
          <w:trHeight w:val="20"/>
        </w:trPr>
        <w:tc>
          <w:tcPr>
            <w:tcW w:w="952" w:type="pct"/>
            <w:vMerge/>
            <w:vAlign w:val="center"/>
            <w:hideMark/>
          </w:tcPr>
          <w:p w14:paraId="3519492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18755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35AADC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8CA5C7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64A875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436F85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BE1CC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405C87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0,80</w:t>
            </w:r>
          </w:p>
        </w:tc>
        <w:tc>
          <w:tcPr>
            <w:tcW w:w="232" w:type="pct"/>
            <w:shd w:val="clear" w:color="auto" w:fill="auto"/>
            <w:vAlign w:val="center"/>
            <w:hideMark/>
          </w:tcPr>
          <w:p w14:paraId="38D84E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w:t>
            </w:r>
          </w:p>
        </w:tc>
        <w:tc>
          <w:tcPr>
            <w:tcW w:w="190" w:type="pct"/>
            <w:shd w:val="clear" w:color="auto" w:fill="auto"/>
            <w:vAlign w:val="center"/>
            <w:hideMark/>
          </w:tcPr>
          <w:p w14:paraId="5D4BE4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388EC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6DA05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51C14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14F67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E3FE11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D24B413" w14:textId="77777777" w:rsidTr="001A48D8">
        <w:trPr>
          <w:cantSplit/>
          <w:trHeight w:val="20"/>
        </w:trPr>
        <w:tc>
          <w:tcPr>
            <w:tcW w:w="952" w:type="pct"/>
            <w:vMerge/>
            <w:vAlign w:val="center"/>
            <w:hideMark/>
          </w:tcPr>
          <w:p w14:paraId="29B98DB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E7E2EF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9DDC91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C78A37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B23EED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C8E631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D7BE0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345571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CF6CF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385BF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D18F2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10BA2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674AC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4FACF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4E76BF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2734119" w14:textId="77777777" w:rsidTr="001A48D8">
        <w:trPr>
          <w:cantSplit/>
          <w:trHeight w:val="20"/>
        </w:trPr>
        <w:tc>
          <w:tcPr>
            <w:tcW w:w="952" w:type="pct"/>
            <w:vMerge w:val="restart"/>
            <w:shd w:val="clear" w:color="auto" w:fill="auto"/>
            <w:vAlign w:val="center"/>
            <w:hideMark/>
          </w:tcPr>
          <w:p w14:paraId="441D07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Строительство автомобильной дороги от ул. </w:t>
            </w:r>
            <w:r w:rsidRPr="00353FD8">
              <w:rPr>
                <w:rFonts w:eastAsia="Times New Roman"/>
                <w:color w:val="000000"/>
                <w:sz w:val="16"/>
                <w:szCs w:val="16"/>
                <w:lang w:eastAsia="ru-RU"/>
              </w:rPr>
              <w:lastRenderedPageBreak/>
              <w:t>Гагарина в д. Каликово – д. Сядорга Сирмы  ул. Карла Маркса Канашского района Чувашской  Республики</w:t>
            </w:r>
          </w:p>
        </w:tc>
        <w:tc>
          <w:tcPr>
            <w:tcW w:w="645" w:type="pct"/>
            <w:vMerge w:val="restart"/>
            <w:shd w:val="clear" w:color="auto" w:fill="auto"/>
            <w:vAlign w:val="center"/>
            <w:hideMark/>
          </w:tcPr>
          <w:p w14:paraId="28AB43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4D480E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606843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1AEC2C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1,500 км</w:t>
            </w:r>
          </w:p>
        </w:tc>
        <w:tc>
          <w:tcPr>
            <w:tcW w:w="339" w:type="pct"/>
            <w:vMerge w:val="restart"/>
            <w:shd w:val="clear" w:color="auto" w:fill="auto"/>
            <w:vAlign w:val="center"/>
            <w:hideMark/>
          </w:tcPr>
          <w:p w14:paraId="717171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281340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5AADA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26,00</w:t>
            </w:r>
          </w:p>
        </w:tc>
        <w:tc>
          <w:tcPr>
            <w:tcW w:w="232" w:type="pct"/>
            <w:shd w:val="clear" w:color="auto" w:fill="auto"/>
            <w:vAlign w:val="center"/>
            <w:hideMark/>
          </w:tcPr>
          <w:p w14:paraId="067C51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A4FBC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00BA0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92884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w:t>
            </w:r>
          </w:p>
        </w:tc>
        <w:tc>
          <w:tcPr>
            <w:tcW w:w="187" w:type="pct"/>
            <w:shd w:val="clear" w:color="auto" w:fill="auto"/>
            <w:vAlign w:val="center"/>
            <w:hideMark/>
          </w:tcPr>
          <w:p w14:paraId="127E5F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52BB1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bottom"/>
            <w:hideMark/>
          </w:tcPr>
          <w:p w14:paraId="484ECF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190020F" w14:textId="77777777" w:rsidTr="001A48D8">
        <w:trPr>
          <w:cantSplit/>
          <w:trHeight w:val="20"/>
        </w:trPr>
        <w:tc>
          <w:tcPr>
            <w:tcW w:w="952" w:type="pct"/>
            <w:vMerge/>
            <w:vAlign w:val="center"/>
            <w:hideMark/>
          </w:tcPr>
          <w:p w14:paraId="6A950F2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374534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0AB45B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59DB06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D84569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8FB11D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2E8FC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F2934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AD0B8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43DD7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372AC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151C9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9A47E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6919F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BB388B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0DC7C31" w14:textId="77777777" w:rsidTr="001A48D8">
        <w:trPr>
          <w:cantSplit/>
          <w:trHeight w:val="20"/>
        </w:trPr>
        <w:tc>
          <w:tcPr>
            <w:tcW w:w="952" w:type="pct"/>
            <w:vMerge/>
            <w:vAlign w:val="center"/>
            <w:hideMark/>
          </w:tcPr>
          <w:p w14:paraId="6CABDAC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7F502A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72713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A6D401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C3F88C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C6FAB9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31588A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C286A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26,00</w:t>
            </w:r>
          </w:p>
        </w:tc>
        <w:tc>
          <w:tcPr>
            <w:tcW w:w="232" w:type="pct"/>
            <w:shd w:val="clear" w:color="auto" w:fill="auto"/>
            <w:vAlign w:val="center"/>
            <w:hideMark/>
          </w:tcPr>
          <w:p w14:paraId="258E5A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121A9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364C2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B8297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w:t>
            </w:r>
          </w:p>
        </w:tc>
        <w:tc>
          <w:tcPr>
            <w:tcW w:w="187" w:type="pct"/>
            <w:shd w:val="clear" w:color="auto" w:fill="auto"/>
            <w:vAlign w:val="center"/>
            <w:hideMark/>
          </w:tcPr>
          <w:p w14:paraId="4C0377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C1743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37A961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6451D30" w14:textId="77777777" w:rsidTr="001A48D8">
        <w:trPr>
          <w:cantSplit/>
          <w:trHeight w:val="20"/>
        </w:trPr>
        <w:tc>
          <w:tcPr>
            <w:tcW w:w="952" w:type="pct"/>
            <w:vMerge/>
            <w:vAlign w:val="center"/>
            <w:hideMark/>
          </w:tcPr>
          <w:p w14:paraId="5595587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D6FA00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E5AFB5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36A224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9B21BE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0E4DDB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71A47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6346A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3E5FC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91772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37EAC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DBC91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628DAC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85E47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3FA596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600EBEA" w14:textId="77777777" w:rsidTr="001A48D8">
        <w:trPr>
          <w:cantSplit/>
          <w:trHeight w:val="20"/>
        </w:trPr>
        <w:tc>
          <w:tcPr>
            <w:tcW w:w="952" w:type="pct"/>
            <w:vMerge w:val="restart"/>
            <w:shd w:val="clear" w:color="auto" w:fill="auto"/>
            <w:vAlign w:val="center"/>
            <w:hideMark/>
          </w:tcPr>
          <w:p w14:paraId="147D80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Проведение ямочного ремонта в Канашском районе на 180 км дорог</w:t>
            </w:r>
          </w:p>
        </w:tc>
        <w:tc>
          <w:tcPr>
            <w:tcW w:w="645" w:type="pct"/>
            <w:vMerge w:val="restart"/>
            <w:shd w:val="clear" w:color="auto" w:fill="auto"/>
            <w:vAlign w:val="center"/>
            <w:hideMark/>
          </w:tcPr>
          <w:p w14:paraId="2DBA3B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5C889A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7F9733A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66A5AB9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180 км</w:t>
            </w:r>
          </w:p>
        </w:tc>
        <w:tc>
          <w:tcPr>
            <w:tcW w:w="339" w:type="pct"/>
            <w:vMerge w:val="restart"/>
            <w:shd w:val="clear" w:color="auto" w:fill="auto"/>
            <w:vAlign w:val="center"/>
            <w:hideMark/>
          </w:tcPr>
          <w:p w14:paraId="7CB5A2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5F21CA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E6499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20,33</w:t>
            </w:r>
          </w:p>
        </w:tc>
        <w:tc>
          <w:tcPr>
            <w:tcW w:w="232" w:type="pct"/>
            <w:shd w:val="clear" w:color="auto" w:fill="auto"/>
            <w:vAlign w:val="center"/>
            <w:hideMark/>
          </w:tcPr>
          <w:p w14:paraId="646597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884A6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20,327</w:t>
            </w:r>
          </w:p>
        </w:tc>
        <w:tc>
          <w:tcPr>
            <w:tcW w:w="190" w:type="pct"/>
            <w:shd w:val="clear" w:color="auto" w:fill="auto"/>
            <w:vAlign w:val="center"/>
            <w:hideMark/>
          </w:tcPr>
          <w:p w14:paraId="03E4B0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75D7A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84109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20B9B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bottom"/>
            <w:hideMark/>
          </w:tcPr>
          <w:p w14:paraId="226349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9A8DFB4" w14:textId="77777777" w:rsidTr="001A48D8">
        <w:trPr>
          <w:cantSplit/>
          <w:trHeight w:val="20"/>
        </w:trPr>
        <w:tc>
          <w:tcPr>
            <w:tcW w:w="952" w:type="pct"/>
            <w:vMerge/>
            <w:vAlign w:val="center"/>
            <w:hideMark/>
          </w:tcPr>
          <w:p w14:paraId="7C67460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0F6421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252A4E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78D1A5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B3969E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4A1AAE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9251D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FFA03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55346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BF2C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F169A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1264D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58753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393E6F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C10C02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3DF5BCE" w14:textId="77777777" w:rsidTr="001A48D8">
        <w:trPr>
          <w:cantSplit/>
          <w:trHeight w:val="20"/>
        </w:trPr>
        <w:tc>
          <w:tcPr>
            <w:tcW w:w="952" w:type="pct"/>
            <w:vMerge/>
            <w:vAlign w:val="center"/>
            <w:hideMark/>
          </w:tcPr>
          <w:p w14:paraId="1E9ACB1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36D1A6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B99AE7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1C7D48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A3197F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B9F8C6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2DB77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8725F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20,33</w:t>
            </w:r>
          </w:p>
        </w:tc>
        <w:tc>
          <w:tcPr>
            <w:tcW w:w="232" w:type="pct"/>
            <w:shd w:val="clear" w:color="auto" w:fill="auto"/>
            <w:vAlign w:val="center"/>
            <w:hideMark/>
          </w:tcPr>
          <w:p w14:paraId="26CC32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2C5D7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20,327</w:t>
            </w:r>
          </w:p>
        </w:tc>
        <w:tc>
          <w:tcPr>
            <w:tcW w:w="190" w:type="pct"/>
            <w:shd w:val="clear" w:color="auto" w:fill="auto"/>
            <w:vAlign w:val="center"/>
            <w:hideMark/>
          </w:tcPr>
          <w:p w14:paraId="7AFACB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24B19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6181B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5D303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B33F8D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DFB5A04" w14:textId="77777777" w:rsidTr="001A48D8">
        <w:trPr>
          <w:cantSplit/>
          <w:trHeight w:val="20"/>
        </w:trPr>
        <w:tc>
          <w:tcPr>
            <w:tcW w:w="952" w:type="pct"/>
            <w:vMerge/>
            <w:vAlign w:val="center"/>
            <w:hideMark/>
          </w:tcPr>
          <w:p w14:paraId="7AD1AAC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8907B7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9DC62E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6CB5BB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28A318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A99FA4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0235C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7A135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E85D2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EE03C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B8333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35899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917699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23A2C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CC2888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7046B66" w14:textId="77777777" w:rsidTr="001A48D8">
        <w:trPr>
          <w:cantSplit/>
          <w:trHeight w:val="20"/>
        </w:trPr>
        <w:tc>
          <w:tcPr>
            <w:tcW w:w="952" w:type="pct"/>
            <w:vMerge w:val="restart"/>
            <w:shd w:val="clear" w:color="auto" w:fill="auto"/>
            <w:vAlign w:val="center"/>
            <w:hideMark/>
          </w:tcPr>
          <w:p w14:paraId="4EB908C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Дорожному хозяйству:</w:t>
            </w:r>
          </w:p>
        </w:tc>
        <w:tc>
          <w:tcPr>
            <w:tcW w:w="645" w:type="pct"/>
            <w:vMerge w:val="restart"/>
            <w:shd w:val="clear" w:color="auto" w:fill="auto"/>
            <w:vAlign w:val="center"/>
            <w:hideMark/>
          </w:tcPr>
          <w:p w14:paraId="2B93D51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6162941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1DD8342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0A55E1C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1BC2B9A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1858FD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91176A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320,30</w:t>
            </w:r>
          </w:p>
        </w:tc>
        <w:tc>
          <w:tcPr>
            <w:tcW w:w="232" w:type="pct"/>
            <w:shd w:val="clear" w:color="auto" w:fill="auto"/>
            <w:vAlign w:val="center"/>
            <w:hideMark/>
          </w:tcPr>
          <w:p w14:paraId="1E011E6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0,80</w:t>
            </w:r>
          </w:p>
        </w:tc>
        <w:tc>
          <w:tcPr>
            <w:tcW w:w="190" w:type="pct"/>
            <w:shd w:val="clear" w:color="auto" w:fill="auto"/>
            <w:vAlign w:val="center"/>
            <w:hideMark/>
          </w:tcPr>
          <w:p w14:paraId="2BF7874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73,02</w:t>
            </w:r>
          </w:p>
        </w:tc>
        <w:tc>
          <w:tcPr>
            <w:tcW w:w="190" w:type="pct"/>
            <w:shd w:val="clear" w:color="auto" w:fill="auto"/>
            <w:vAlign w:val="center"/>
            <w:hideMark/>
          </w:tcPr>
          <w:p w14:paraId="520D2A9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5E2802D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216,21</w:t>
            </w:r>
          </w:p>
        </w:tc>
        <w:tc>
          <w:tcPr>
            <w:tcW w:w="187" w:type="pct"/>
            <w:shd w:val="clear" w:color="auto" w:fill="auto"/>
            <w:vAlign w:val="center"/>
            <w:hideMark/>
          </w:tcPr>
          <w:p w14:paraId="4001514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27,37</w:t>
            </w:r>
          </w:p>
        </w:tc>
        <w:tc>
          <w:tcPr>
            <w:tcW w:w="187" w:type="pct"/>
            <w:shd w:val="clear" w:color="auto" w:fill="auto"/>
            <w:vAlign w:val="center"/>
            <w:hideMark/>
          </w:tcPr>
          <w:p w14:paraId="0D98484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2,90</w:t>
            </w:r>
          </w:p>
        </w:tc>
        <w:tc>
          <w:tcPr>
            <w:tcW w:w="221" w:type="pct"/>
            <w:vMerge w:val="restart"/>
            <w:shd w:val="clear" w:color="auto" w:fill="auto"/>
            <w:vAlign w:val="center"/>
            <w:hideMark/>
          </w:tcPr>
          <w:p w14:paraId="261A38D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7F463521" w14:textId="77777777" w:rsidTr="001A48D8">
        <w:trPr>
          <w:cantSplit/>
          <w:trHeight w:val="20"/>
        </w:trPr>
        <w:tc>
          <w:tcPr>
            <w:tcW w:w="952" w:type="pct"/>
            <w:vMerge/>
            <w:vAlign w:val="center"/>
            <w:hideMark/>
          </w:tcPr>
          <w:p w14:paraId="5F98FE38"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0B5DA634"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2BDD609"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7C8D323"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1E58C494"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E7A1398"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C4E80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A92E6F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115,59</w:t>
            </w:r>
          </w:p>
        </w:tc>
        <w:tc>
          <w:tcPr>
            <w:tcW w:w="232" w:type="pct"/>
            <w:shd w:val="clear" w:color="auto" w:fill="auto"/>
            <w:vAlign w:val="center"/>
            <w:hideMark/>
          </w:tcPr>
          <w:p w14:paraId="60B3315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579163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155677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646EF7E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115,59</w:t>
            </w:r>
          </w:p>
        </w:tc>
        <w:tc>
          <w:tcPr>
            <w:tcW w:w="187" w:type="pct"/>
            <w:shd w:val="clear" w:color="auto" w:fill="auto"/>
            <w:vAlign w:val="center"/>
            <w:hideMark/>
          </w:tcPr>
          <w:p w14:paraId="1029313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750B0D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0D9DF17E"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71520217" w14:textId="77777777" w:rsidTr="001A48D8">
        <w:trPr>
          <w:cantSplit/>
          <w:trHeight w:val="20"/>
        </w:trPr>
        <w:tc>
          <w:tcPr>
            <w:tcW w:w="952" w:type="pct"/>
            <w:vMerge/>
            <w:vAlign w:val="center"/>
            <w:hideMark/>
          </w:tcPr>
          <w:p w14:paraId="43712255"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63EEDB8"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73299B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0B3ED9B8"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5332716"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166F3629"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37D7B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FE8040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204,71</w:t>
            </w:r>
          </w:p>
        </w:tc>
        <w:tc>
          <w:tcPr>
            <w:tcW w:w="232" w:type="pct"/>
            <w:shd w:val="clear" w:color="auto" w:fill="auto"/>
            <w:vAlign w:val="center"/>
            <w:hideMark/>
          </w:tcPr>
          <w:p w14:paraId="42EFAF9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0,80</w:t>
            </w:r>
          </w:p>
        </w:tc>
        <w:tc>
          <w:tcPr>
            <w:tcW w:w="190" w:type="pct"/>
            <w:shd w:val="clear" w:color="auto" w:fill="auto"/>
            <w:vAlign w:val="center"/>
            <w:hideMark/>
          </w:tcPr>
          <w:p w14:paraId="002F803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73,02</w:t>
            </w:r>
          </w:p>
        </w:tc>
        <w:tc>
          <w:tcPr>
            <w:tcW w:w="190" w:type="pct"/>
            <w:shd w:val="clear" w:color="auto" w:fill="auto"/>
            <w:vAlign w:val="center"/>
            <w:hideMark/>
          </w:tcPr>
          <w:p w14:paraId="39572B8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602CC60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100,62</w:t>
            </w:r>
          </w:p>
        </w:tc>
        <w:tc>
          <w:tcPr>
            <w:tcW w:w="187" w:type="pct"/>
            <w:shd w:val="clear" w:color="auto" w:fill="auto"/>
            <w:vAlign w:val="center"/>
            <w:hideMark/>
          </w:tcPr>
          <w:p w14:paraId="30B71FA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27,37</w:t>
            </w:r>
          </w:p>
        </w:tc>
        <w:tc>
          <w:tcPr>
            <w:tcW w:w="187" w:type="pct"/>
            <w:shd w:val="clear" w:color="auto" w:fill="auto"/>
            <w:vAlign w:val="center"/>
            <w:hideMark/>
          </w:tcPr>
          <w:p w14:paraId="7C45A98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2,90</w:t>
            </w:r>
          </w:p>
        </w:tc>
        <w:tc>
          <w:tcPr>
            <w:tcW w:w="221" w:type="pct"/>
            <w:vMerge/>
            <w:vAlign w:val="center"/>
            <w:hideMark/>
          </w:tcPr>
          <w:p w14:paraId="17855672"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707844D2" w14:textId="77777777" w:rsidTr="001A48D8">
        <w:trPr>
          <w:cantSplit/>
          <w:trHeight w:val="20"/>
        </w:trPr>
        <w:tc>
          <w:tcPr>
            <w:tcW w:w="952" w:type="pct"/>
            <w:vMerge/>
            <w:vAlign w:val="center"/>
            <w:hideMark/>
          </w:tcPr>
          <w:p w14:paraId="722732C6"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4D3D109"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D0730E5"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07EB86E1"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1A2165D"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7240E990"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F4D3C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10BCA0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0C52ED7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46C2C5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4EEF8F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7ED1643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1FE2E9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F4EB2C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192D0DD4"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66B62698" w14:textId="77777777" w:rsidTr="001A48D8">
        <w:trPr>
          <w:cantSplit/>
          <w:trHeight w:val="20"/>
        </w:trPr>
        <w:tc>
          <w:tcPr>
            <w:tcW w:w="5000" w:type="pct"/>
            <w:gridSpan w:val="15"/>
            <w:shd w:val="clear" w:color="auto" w:fill="auto"/>
            <w:noWrap/>
            <w:vAlign w:val="center"/>
            <w:hideMark/>
          </w:tcPr>
          <w:p w14:paraId="50F51F14"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ЖКХ</w:t>
            </w:r>
          </w:p>
        </w:tc>
      </w:tr>
      <w:tr w:rsidR="00353FD8" w:rsidRPr="00353FD8" w14:paraId="69813A74" w14:textId="77777777" w:rsidTr="001A48D8">
        <w:trPr>
          <w:cantSplit/>
          <w:trHeight w:val="20"/>
        </w:trPr>
        <w:tc>
          <w:tcPr>
            <w:tcW w:w="952" w:type="pct"/>
            <w:vMerge w:val="restart"/>
            <w:shd w:val="clear" w:color="auto" w:fill="auto"/>
            <w:vAlign w:val="center"/>
            <w:hideMark/>
          </w:tcPr>
          <w:p w14:paraId="74F377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Асхвинском сельском поселении</w:t>
            </w:r>
          </w:p>
        </w:tc>
        <w:tc>
          <w:tcPr>
            <w:tcW w:w="645" w:type="pct"/>
            <w:vMerge w:val="restart"/>
            <w:shd w:val="clear" w:color="auto" w:fill="auto"/>
            <w:vAlign w:val="center"/>
            <w:hideMark/>
          </w:tcPr>
          <w:p w14:paraId="3B3775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shd w:val="clear" w:color="auto" w:fill="auto"/>
            <w:vAlign w:val="center"/>
            <w:hideMark/>
          </w:tcPr>
          <w:p w14:paraId="59ADBC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7928C5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2C24CEC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 куб. м</w:t>
            </w:r>
          </w:p>
        </w:tc>
        <w:tc>
          <w:tcPr>
            <w:tcW w:w="339" w:type="pct"/>
            <w:vMerge w:val="restart"/>
            <w:shd w:val="clear" w:color="auto" w:fill="auto"/>
            <w:vAlign w:val="center"/>
            <w:hideMark/>
          </w:tcPr>
          <w:p w14:paraId="1B1E1C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6D4319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22691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65,60</w:t>
            </w:r>
          </w:p>
        </w:tc>
        <w:tc>
          <w:tcPr>
            <w:tcW w:w="232" w:type="pct"/>
            <w:shd w:val="clear" w:color="auto" w:fill="auto"/>
            <w:vAlign w:val="center"/>
            <w:hideMark/>
          </w:tcPr>
          <w:p w14:paraId="5CB7F8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8D283F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F1C3F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9B3EC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65,6</w:t>
            </w:r>
          </w:p>
        </w:tc>
        <w:tc>
          <w:tcPr>
            <w:tcW w:w="187" w:type="pct"/>
            <w:shd w:val="clear" w:color="auto" w:fill="auto"/>
            <w:vAlign w:val="center"/>
            <w:hideMark/>
          </w:tcPr>
          <w:p w14:paraId="668760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29B4D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4AF664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F4C47FE" w14:textId="77777777" w:rsidTr="001A48D8">
        <w:trPr>
          <w:cantSplit/>
          <w:trHeight w:val="20"/>
        </w:trPr>
        <w:tc>
          <w:tcPr>
            <w:tcW w:w="952" w:type="pct"/>
            <w:vMerge/>
            <w:vAlign w:val="center"/>
            <w:hideMark/>
          </w:tcPr>
          <w:p w14:paraId="1DAC6CC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AD5D2B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801170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CDC9CD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679BA5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6EEC4C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1007F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B19F7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65,00</w:t>
            </w:r>
          </w:p>
        </w:tc>
        <w:tc>
          <w:tcPr>
            <w:tcW w:w="232" w:type="pct"/>
            <w:shd w:val="clear" w:color="auto" w:fill="auto"/>
            <w:vAlign w:val="center"/>
            <w:hideMark/>
          </w:tcPr>
          <w:p w14:paraId="1E3C5D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CDDFA8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AE12D7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B9A03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65</w:t>
            </w:r>
          </w:p>
        </w:tc>
        <w:tc>
          <w:tcPr>
            <w:tcW w:w="187" w:type="pct"/>
            <w:shd w:val="clear" w:color="auto" w:fill="auto"/>
            <w:vAlign w:val="center"/>
            <w:hideMark/>
          </w:tcPr>
          <w:p w14:paraId="0E9653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8076D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FF118A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BFB2451" w14:textId="77777777" w:rsidTr="001A48D8">
        <w:trPr>
          <w:cantSplit/>
          <w:trHeight w:val="20"/>
        </w:trPr>
        <w:tc>
          <w:tcPr>
            <w:tcW w:w="952" w:type="pct"/>
            <w:vMerge/>
            <w:vAlign w:val="center"/>
            <w:hideMark/>
          </w:tcPr>
          <w:p w14:paraId="1C72960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2F200E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918810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C1A692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C4173F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60B4A7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A3468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79557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0,60</w:t>
            </w:r>
          </w:p>
        </w:tc>
        <w:tc>
          <w:tcPr>
            <w:tcW w:w="232" w:type="pct"/>
            <w:shd w:val="clear" w:color="auto" w:fill="auto"/>
            <w:vAlign w:val="center"/>
            <w:hideMark/>
          </w:tcPr>
          <w:p w14:paraId="274823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58202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7B42B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5E390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0,6</w:t>
            </w:r>
          </w:p>
        </w:tc>
        <w:tc>
          <w:tcPr>
            <w:tcW w:w="187" w:type="pct"/>
            <w:shd w:val="clear" w:color="auto" w:fill="auto"/>
            <w:vAlign w:val="center"/>
            <w:hideMark/>
          </w:tcPr>
          <w:p w14:paraId="562A3F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DC4D8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3B7C48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FAFEE37" w14:textId="77777777" w:rsidTr="001A48D8">
        <w:trPr>
          <w:cantSplit/>
          <w:trHeight w:val="20"/>
        </w:trPr>
        <w:tc>
          <w:tcPr>
            <w:tcW w:w="952" w:type="pct"/>
            <w:vMerge/>
            <w:vAlign w:val="center"/>
            <w:hideMark/>
          </w:tcPr>
          <w:p w14:paraId="1CAD16F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756A59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21C9ED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F05EB3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11E037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777953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1A446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632AA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0BBE5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369BC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A7D24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DF49B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BF691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D2641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FADF58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96D1616" w14:textId="77777777" w:rsidTr="001A48D8">
        <w:trPr>
          <w:cantSplit/>
          <w:trHeight w:val="20"/>
        </w:trPr>
        <w:tc>
          <w:tcPr>
            <w:tcW w:w="952" w:type="pct"/>
            <w:vMerge w:val="restart"/>
            <w:shd w:val="clear" w:color="auto" w:fill="auto"/>
            <w:vAlign w:val="center"/>
            <w:hideMark/>
          </w:tcPr>
          <w:p w14:paraId="5B528F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Среднекибечском сельском поселении</w:t>
            </w:r>
          </w:p>
        </w:tc>
        <w:tc>
          <w:tcPr>
            <w:tcW w:w="645" w:type="pct"/>
            <w:vMerge w:val="restart"/>
            <w:shd w:val="clear" w:color="auto" w:fill="auto"/>
            <w:vAlign w:val="center"/>
            <w:hideMark/>
          </w:tcPr>
          <w:p w14:paraId="094860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shd w:val="clear" w:color="auto" w:fill="auto"/>
            <w:vAlign w:val="center"/>
            <w:hideMark/>
          </w:tcPr>
          <w:p w14:paraId="38B4F8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11BD64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29B7E2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 куб. м</w:t>
            </w:r>
          </w:p>
        </w:tc>
        <w:tc>
          <w:tcPr>
            <w:tcW w:w="339" w:type="pct"/>
            <w:vMerge w:val="restart"/>
            <w:shd w:val="clear" w:color="auto" w:fill="auto"/>
            <w:vAlign w:val="center"/>
            <w:hideMark/>
          </w:tcPr>
          <w:p w14:paraId="0E75E9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5C9844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88419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109,20</w:t>
            </w:r>
          </w:p>
        </w:tc>
        <w:tc>
          <w:tcPr>
            <w:tcW w:w="232" w:type="pct"/>
            <w:shd w:val="clear" w:color="auto" w:fill="auto"/>
            <w:vAlign w:val="center"/>
            <w:hideMark/>
          </w:tcPr>
          <w:p w14:paraId="5ECC68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2C0D8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B36B5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CCD6F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109,2</w:t>
            </w:r>
          </w:p>
        </w:tc>
        <w:tc>
          <w:tcPr>
            <w:tcW w:w="187" w:type="pct"/>
            <w:shd w:val="clear" w:color="auto" w:fill="auto"/>
            <w:vAlign w:val="center"/>
            <w:hideMark/>
          </w:tcPr>
          <w:p w14:paraId="102BD9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D4C0D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69BB81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2B2E9FB" w14:textId="77777777" w:rsidTr="001A48D8">
        <w:trPr>
          <w:cantSplit/>
          <w:trHeight w:val="20"/>
        </w:trPr>
        <w:tc>
          <w:tcPr>
            <w:tcW w:w="952" w:type="pct"/>
            <w:vMerge/>
            <w:vAlign w:val="center"/>
            <w:hideMark/>
          </w:tcPr>
          <w:p w14:paraId="48F52F7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12A000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34F0D2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AB8E63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263B44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606DBE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02F39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EB47A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11,00</w:t>
            </w:r>
          </w:p>
        </w:tc>
        <w:tc>
          <w:tcPr>
            <w:tcW w:w="232" w:type="pct"/>
            <w:shd w:val="clear" w:color="auto" w:fill="auto"/>
            <w:vAlign w:val="center"/>
            <w:hideMark/>
          </w:tcPr>
          <w:p w14:paraId="1CDEDF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D3116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F2AC7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73A3F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w:t>
            </w:r>
          </w:p>
        </w:tc>
        <w:tc>
          <w:tcPr>
            <w:tcW w:w="187" w:type="pct"/>
            <w:shd w:val="clear" w:color="auto" w:fill="auto"/>
            <w:vAlign w:val="center"/>
            <w:hideMark/>
          </w:tcPr>
          <w:p w14:paraId="50A089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9C7B6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DBEFB1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8D5868" w14:textId="77777777" w:rsidTr="001A48D8">
        <w:trPr>
          <w:cantSplit/>
          <w:trHeight w:val="20"/>
        </w:trPr>
        <w:tc>
          <w:tcPr>
            <w:tcW w:w="952" w:type="pct"/>
            <w:vMerge/>
            <w:vAlign w:val="center"/>
            <w:hideMark/>
          </w:tcPr>
          <w:p w14:paraId="04C7397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9F4910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66C8A9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D0E976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3D3399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95604C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402A1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3FBCA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98,20</w:t>
            </w:r>
          </w:p>
        </w:tc>
        <w:tc>
          <w:tcPr>
            <w:tcW w:w="232" w:type="pct"/>
            <w:shd w:val="clear" w:color="auto" w:fill="auto"/>
            <w:vAlign w:val="center"/>
            <w:hideMark/>
          </w:tcPr>
          <w:p w14:paraId="4D9B3A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7297A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D4B1E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5E607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98,2</w:t>
            </w:r>
          </w:p>
        </w:tc>
        <w:tc>
          <w:tcPr>
            <w:tcW w:w="187" w:type="pct"/>
            <w:shd w:val="clear" w:color="auto" w:fill="auto"/>
            <w:vAlign w:val="center"/>
            <w:hideMark/>
          </w:tcPr>
          <w:p w14:paraId="14CA16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7C9BC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14B306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F4084CD" w14:textId="77777777" w:rsidTr="001A48D8">
        <w:trPr>
          <w:cantSplit/>
          <w:trHeight w:val="20"/>
        </w:trPr>
        <w:tc>
          <w:tcPr>
            <w:tcW w:w="952" w:type="pct"/>
            <w:vMerge/>
            <w:vAlign w:val="center"/>
            <w:hideMark/>
          </w:tcPr>
          <w:p w14:paraId="158557F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78C56E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DEFA4C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D91489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99AFB6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9ABBF3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CD373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6F669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62CD4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0F0BD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E9042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F5438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D1A17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CF128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AAAA31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A24B67D" w14:textId="77777777" w:rsidTr="001A48D8">
        <w:trPr>
          <w:cantSplit/>
          <w:trHeight w:val="20"/>
        </w:trPr>
        <w:tc>
          <w:tcPr>
            <w:tcW w:w="952" w:type="pct"/>
            <w:vMerge w:val="restart"/>
            <w:shd w:val="clear" w:color="auto" w:fill="auto"/>
            <w:vAlign w:val="center"/>
            <w:hideMark/>
          </w:tcPr>
          <w:p w14:paraId="39336A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Проектирование и проведение капитального </w:t>
            </w:r>
            <w:r w:rsidRPr="00353FD8">
              <w:rPr>
                <w:rFonts w:eastAsia="Times New Roman"/>
                <w:color w:val="000000"/>
                <w:sz w:val="16"/>
                <w:szCs w:val="16"/>
                <w:lang w:eastAsia="ru-RU"/>
              </w:rPr>
              <w:lastRenderedPageBreak/>
              <w:t>ремонта сетей водоснабжения 3,5 км и сетей водоотведения 4,81 км в селе Шихазаны</w:t>
            </w:r>
          </w:p>
        </w:tc>
        <w:tc>
          <w:tcPr>
            <w:tcW w:w="645" w:type="pct"/>
            <w:vMerge w:val="restart"/>
            <w:shd w:val="clear" w:color="auto" w:fill="auto"/>
            <w:vAlign w:val="center"/>
            <w:hideMark/>
          </w:tcPr>
          <w:p w14:paraId="047E8D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xml:space="preserve">Региональный проект "Чистая вода" </w:t>
            </w:r>
            <w:r w:rsidRPr="00353FD8">
              <w:rPr>
                <w:rFonts w:eastAsia="Times New Roman"/>
                <w:color w:val="000000"/>
                <w:sz w:val="16"/>
                <w:szCs w:val="16"/>
                <w:lang w:eastAsia="ru-RU"/>
              </w:rPr>
              <w:lastRenderedPageBreak/>
              <w:t xml:space="preserve">национального проекта "Экология" </w:t>
            </w:r>
          </w:p>
        </w:tc>
        <w:tc>
          <w:tcPr>
            <w:tcW w:w="499" w:type="pct"/>
            <w:vMerge w:val="restart"/>
            <w:shd w:val="clear" w:color="auto" w:fill="auto"/>
            <w:vAlign w:val="center"/>
            <w:hideMark/>
          </w:tcPr>
          <w:p w14:paraId="05FCF4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Канашский район</w:t>
            </w:r>
          </w:p>
        </w:tc>
        <w:tc>
          <w:tcPr>
            <w:tcW w:w="296" w:type="pct"/>
            <w:vMerge w:val="restart"/>
            <w:shd w:val="clear" w:color="auto" w:fill="auto"/>
            <w:vAlign w:val="center"/>
            <w:hideMark/>
          </w:tcPr>
          <w:p w14:paraId="5443DF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2021-2022</w:t>
            </w:r>
          </w:p>
        </w:tc>
        <w:tc>
          <w:tcPr>
            <w:tcW w:w="277" w:type="pct"/>
            <w:vMerge w:val="restart"/>
            <w:shd w:val="clear" w:color="auto" w:fill="auto"/>
            <w:vAlign w:val="center"/>
            <w:hideMark/>
          </w:tcPr>
          <w:p w14:paraId="4AD3AA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 км.</w:t>
            </w:r>
            <w:r w:rsidRPr="00353FD8">
              <w:rPr>
                <w:rFonts w:eastAsia="Times New Roman"/>
                <w:color w:val="000000"/>
                <w:sz w:val="16"/>
                <w:szCs w:val="16"/>
                <w:lang w:eastAsia="ru-RU"/>
              </w:rPr>
              <w:br/>
              <w:t>4,81 км.</w:t>
            </w:r>
          </w:p>
        </w:tc>
        <w:tc>
          <w:tcPr>
            <w:tcW w:w="339" w:type="pct"/>
            <w:vMerge w:val="restart"/>
            <w:shd w:val="clear" w:color="auto" w:fill="auto"/>
            <w:vAlign w:val="center"/>
            <w:hideMark/>
          </w:tcPr>
          <w:p w14:paraId="35460B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5B26AC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5A693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11,87</w:t>
            </w:r>
          </w:p>
        </w:tc>
        <w:tc>
          <w:tcPr>
            <w:tcW w:w="232" w:type="pct"/>
            <w:shd w:val="clear" w:color="auto" w:fill="auto"/>
            <w:vAlign w:val="center"/>
            <w:hideMark/>
          </w:tcPr>
          <w:p w14:paraId="12811E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E7DE3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1,87</w:t>
            </w:r>
          </w:p>
        </w:tc>
        <w:tc>
          <w:tcPr>
            <w:tcW w:w="190" w:type="pct"/>
            <w:shd w:val="clear" w:color="auto" w:fill="auto"/>
            <w:vAlign w:val="center"/>
            <w:hideMark/>
          </w:tcPr>
          <w:p w14:paraId="3E8BF0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183" w:type="pct"/>
            <w:shd w:val="clear" w:color="auto" w:fill="auto"/>
            <w:vAlign w:val="center"/>
            <w:hideMark/>
          </w:tcPr>
          <w:p w14:paraId="19904F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036E7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54E3C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56E0E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3445</w:t>
            </w:r>
          </w:p>
        </w:tc>
      </w:tr>
      <w:tr w:rsidR="00353FD8" w:rsidRPr="00353FD8" w14:paraId="03F4FDEA" w14:textId="77777777" w:rsidTr="001A48D8">
        <w:trPr>
          <w:cantSplit/>
          <w:trHeight w:val="20"/>
        </w:trPr>
        <w:tc>
          <w:tcPr>
            <w:tcW w:w="952" w:type="pct"/>
            <w:vMerge/>
            <w:vAlign w:val="center"/>
            <w:hideMark/>
          </w:tcPr>
          <w:p w14:paraId="1D79B71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171095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87FA28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38BB63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1D94DC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8893B7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3BBD1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75C2B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w:t>
            </w:r>
          </w:p>
        </w:tc>
        <w:tc>
          <w:tcPr>
            <w:tcW w:w="232" w:type="pct"/>
            <w:shd w:val="clear" w:color="auto" w:fill="auto"/>
            <w:vAlign w:val="center"/>
            <w:hideMark/>
          </w:tcPr>
          <w:p w14:paraId="160663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E2B22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7D1BC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9</w:t>
            </w:r>
          </w:p>
        </w:tc>
        <w:tc>
          <w:tcPr>
            <w:tcW w:w="183" w:type="pct"/>
            <w:shd w:val="clear" w:color="auto" w:fill="auto"/>
            <w:vAlign w:val="center"/>
            <w:hideMark/>
          </w:tcPr>
          <w:p w14:paraId="344724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84358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AA53F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086F1B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EDBF234" w14:textId="77777777" w:rsidTr="001A48D8">
        <w:trPr>
          <w:cantSplit/>
          <w:trHeight w:val="20"/>
        </w:trPr>
        <w:tc>
          <w:tcPr>
            <w:tcW w:w="952" w:type="pct"/>
            <w:vMerge/>
            <w:vAlign w:val="center"/>
            <w:hideMark/>
          </w:tcPr>
          <w:p w14:paraId="68BD9F1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D8D588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28AE43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562581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8DA4E1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9F272C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5299B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4846FB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2,87</w:t>
            </w:r>
          </w:p>
        </w:tc>
        <w:tc>
          <w:tcPr>
            <w:tcW w:w="232" w:type="pct"/>
            <w:shd w:val="clear" w:color="auto" w:fill="auto"/>
            <w:vAlign w:val="center"/>
            <w:hideMark/>
          </w:tcPr>
          <w:p w14:paraId="662526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A384E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1,87</w:t>
            </w:r>
          </w:p>
        </w:tc>
        <w:tc>
          <w:tcPr>
            <w:tcW w:w="190" w:type="pct"/>
            <w:shd w:val="clear" w:color="auto" w:fill="auto"/>
            <w:vAlign w:val="center"/>
            <w:hideMark/>
          </w:tcPr>
          <w:p w14:paraId="1D3965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w:t>
            </w:r>
          </w:p>
        </w:tc>
        <w:tc>
          <w:tcPr>
            <w:tcW w:w="183" w:type="pct"/>
            <w:shd w:val="clear" w:color="auto" w:fill="auto"/>
            <w:vAlign w:val="center"/>
            <w:hideMark/>
          </w:tcPr>
          <w:p w14:paraId="3DF85D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C2255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C2ABF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F0E9E4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EEAE4A8" w14:textId="77777777" w:rsidTr="001A48D8">
        <w:trPr>
          <w:cantSplit/>
          <w:trHeight w:val="20"/>
        </w:trPr>
        <w:tc>
          <w:tcPr>
            <w:tcW w:w="952" w:type="pct"/>
            <w:vMerge/>
            <w:vAlign w:val="center"/>
            <w:hideMark/>
          </w:tcPr>
          <w:p w14:paraId="26E75C8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4D5844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E3F89F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69C356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1B9692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10350C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74001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D7405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46FDC3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03C51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509B4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10632A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755E8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5BC9C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FD8100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B6303E5" w14:textId="77777777" w:rsidTr="001A48D8">
        <w:trPr>
          <w:cantSplit/>
          <w:trHeight w:val="20"/>
        </w:trPr>
        <w:tc>
          <w:tcPr>
            <w:tcW w:w="952" w:type="pct"/>
            <w:vMerge w:val="restart"/>
            <w:shd w:val="clear" w:color="auto" w:fill="auto"/>
            <w:vAlign w:val="center"/>
            <w:hideMark/>
          </w:tcPr>
          <w:p w14:paraId="2452E9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Газификация населенного пункта Выселок Кибечи в Чагасьском сельском поселении Канашского района</w:t>
            </w:r>
          </w:p>
        </w:tc>
        <w:tc>
          <w:tcPr>
            <w:tcW w:w="645" w:type="pct"/>
            <w:vMerge w:val="restart"/>
            <w:shd w:val="clear" w:color="auto" w:fill="auto"/>
            <w:vAlign w:val="center"/>
            <w:hideMark/>
          </w:tcPr>
          <w:p w14:paraId="1BCB55D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62A973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19D2E0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4A0A3E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061087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на изготовление ПСД</w:t>
            </w:r>
          </w:p>
        </w:tc>
        <w:tc>
          <w:tcPr>
            <w:tcW w:w="373" w:type="pct"/>
            <w:shd w:val="clear" w:color="auto" w:fill="auto"/>
            <w:vAlign w:val="center"/>
            <w:hideMark/>
          </w:tcPr>
          <w:p w14:paraId="432AB5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888A3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0,55</w:t>
            </w:r>
          </w:p>
        </w:tc>
        <w:tc>
          <w:tcPr>
            <w:tcW w:w="232" w:type="pct"/>
            <w:shd w:val="clear" w:color="auto" w:fill="auto"/>
            <w:vAlign w:val="center"/>
            <w:hideMark/>
          </w:tcPr>
          <w:p w14:paraId="0D05EBD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735F6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0,55</w:t>
            </w:r>
          </w:p>
        </w:tc>
        <w:tc>
          <w:tcPr>
            <w:tcW w:w="190" w:type="pct"/>
            <w:shd w:val="clear" w:color="auto" w:fill="auto"/>
            <w:vAlign w:val="center"/>
            <w:hideMark/>
          </w:tcPr>
          <w:p w14:paraId="2C4B7E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7400F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F9F5A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F6642A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511846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36552F3" w14:textId="77777777" w:rsidTr="001A48D8">
        <w:trPr>
          <w:cantSplit/>
          <w:trHeight w:val="20"/>
        </w:trPr>
        <w:tc>
          <w:tcPr>
            <w:tcW w:w="952" w:type="pct"/>
            <w:vMerge/>
            <w:vAlign w:val="center"/>
            <w:hideMark/>
          </w:tcPr>
          <w:p w14:paraId="109934D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08D155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F78806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CE2A21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D705E4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ADDF6F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057BF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16297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E601E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8916A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D9EAA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AF9FD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381401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083EC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01E3F0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B98115B" w14:textId="77777777" w:rsidTr="001A48D8">
        <w:trPr>
          <w:cantSplit/>
          <w:trHeight w:val="20"/>
        </w:trPr>
        <w:tc>
          <w:tcPr>
            <w:tcW w:w="952" w:type="pct"/>
            <w:vMerge/>
            <w:vAlign w:val="center"/>
            <w:hideMark/>
          </w:tcPr>
          <w:p w14:paraId="112C18D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3C1743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F94AE8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5F892F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C2AD55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2481D2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392A5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BD3B0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0,55</w:t>
            </w:r>
          </w:p>
        </w:tc>
        <w:tc>
          <w:tcPr>
            <w:tcW w:w="232" w:type="pct"/>
            <w:shd w:val="clear" w:color="auto" w:fill="auto"/>
            <w:vAlign w:val="center"/>
            <w:hideMark/>
          </w:tcPr>
          <w:p w14:paraId="231AAC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14E0C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0,55</w:t>
            </w:r>
          </w:p>
        </w:tc>
        <w:tc>
          <w:tcPr>
            <w:tcW w:w="190" w:type="pct"/>
            <w:shd w:val="clear" w:color="auto" w:fill="auto"/>
            <w:vAlign w:val="center"/>
            <w:hideMark/>
          </w:tcPr>
          <w:p w14:paraId="3A51DFF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20A16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7FD76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1B2FF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AFE5F3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E7CD7E1" w14:textId="77777777" w:rsidTr="001A48D8">
        <w:trPr>
          <w:cantSplit/>
          <w:trHeight w:val="20"/>
        </w:trPr>
        <w:tc>
          <w:tcPr>
            <w:tcW w:w="952" w:type="pct"/>
            <w:vMerge/>
            <w:vAlign w:val="center"/>
            <w:hideMark/>
          </w:tcPr>
          <w:p w14:paraId="53DEAF7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0FD64A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40B5C5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2E36C1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9B6CEC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5277E0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71A0B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D2A13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023E1B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3A2F5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DA6E6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6E595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0B6F9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69EC0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354924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A52E4A3" w14:textId="77777777" w:rsidTr="001A48D8">
        <w:trPr>
          <w:cantSplit/>
          <w:trHeight w:val="20"/>
        </w:trPr>
        <w:tc>
          <w:tcPr>
            <w:tcW w:w="952" w:type="pct"/>
            <w:vMerge w:val="restart"/>
            <w:shd w:val="clear" w:color="auto" w:fill="auto"/>
            <w:vAlign w:val="center"/>
            <w:hideMark/>
          </w:tcPr>
          <w:p w14:paraId="7672B90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ЖКХ:</w:t>
            </w:r>
          </w:p>
        </w:tc>
        <w:tc>
          <w:tcPr>
            <w:tcW w:w="645" w:type="pct"/>
            <w:vMerge w:val="restart"/>
            <w:shd w:val="clear" w:color="auto" w:fill="auto"/>
            <w:vAlign w:val="center"/>
            <w:hideMark/>
          </w:tcPr>
          <w:p w14:paraId="2A30BCF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2ACE734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4D2A187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62F8FEE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055862F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2AD9CF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10CD51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187,22</w:t>
            </w:r>
          </w:p>
        </w:tc>
        <w:tc>
          <w:tcPr>
            <w:tcW w:w="232" w:type="pct"/>
            <w:shd w:val="clear" w:color="auto" w:fill="auto"/>
            <w:vAlign w:val="center"/>
            <w:hideMark/>
          </w:tcPr>
          <w:p w14:paraId="64584F7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AEE50B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2,42</w:t>
            </w:r>
          </w:p>
        </w:tc>
        <w:tc>
          <w:tcPr>
            <w:tcW w:w="190" w:type="pct"/>
            <w:shd w:val="clear" w:color="auto" w:fill="auto"/>
            <w:vAlign w:val="center"/>
            <w:hideMark/>
          </w:tcPr>
          <w:p w14:paraId="139B6DC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10,00</w:t>
            </w:r>
          </w:p>
        </w:tc>
        <w:tc>
          <w:tcPr>
            <w:tcW w:w="183" w:type="pct"/>
            <w:shd w:val="clear" w:color="auto" w:fill="auto"/>
            <w:vAlign w:val="center"/>
            <w:hideMark/>
          </w:tcPr>
          <w:p w14:paraId="4CCF10F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174,80</w:t>
            </w:r>
          </w:p>
        </w:tc>
        <w:tc>
          <w:tcPr>
            <w:tcW w:w="187" w:type="pct"/>
            <w:shd w:val="clear" w:color="auto" w:fill="auto"/>
            <w:vAlign w:val="center"/>
            <w:hideMark/>
          </w:tcPr>
          <w:p w14:paraId="3ECB550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98A0AA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5FC8182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33A3843A" w14:textId="77777777" w:rsidTr="001A48D8">
        <w:trPr>
          <w:cantSplit/>
          <w:trHeight w:val="20"/>
        </w:trPr>
        <w:tc>
          <w:tcPr>
            <w:tcW w:w="952" w:type="pct"/>
            <w:vMerge/>
            <w:vAlign w:val="center"/>
            <w:hideMark/>
          </w:tcPr>
          <w:p w14:paraId="791A0698"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767BFD10"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0DA834CB"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08FE0B78"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150AA528"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546EA99A"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46D4A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FBD69D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85,00</w:t>
            </w:r>
          </w:p>
        </w:tc>
        <w:tc>
          <w:tcPr>
            <w:tcW w:w="232" w:type="pct"/>
            <w:shd w:val="clear" w:color="auto" w:fill="auto"/>
            <w:vAlign w:val="center"/>
            <w:hideMark/>
          </w:tcPr>
          <w:p w14:paraId="00918C7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AC739C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801559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9,00</w:t>
            </w:r>
          </w:p>
        </w:tc>
        <w:tc>
          <w:tcPr>
            <w:tcW w:w="183" w:type="pct"/>
            <w:shd w:val="clear" w:color="auto" w:fill="auto"/>
            <w:vAlign w:val="center"/>
            <w:hideMark/>
          </w:tcPr>
          <w:p w14:paraId="663EAC9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76,00</w:t>
            </w:r>
          </w:p>
        </w:tc>
        <w:tc>
          <w:tcPr>
            <w:tcW w:w="187" w:type="pct"/>
            <w:shd w:val="clear" w:color="auto" w:fill="auto"/>
            <w:vAlign w:val="center"/>
            <w:hideMark/>
          </w:tcPr>
          <w:p w14:paraId="0D6F47F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12889E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0B400F9C"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69ED5DBE" w14:textId="77777777" w:rsidTr="001A48D8">
        <w:trPr>
          <w:cantSplit/>
          <w:trHeight w:val="20"/>
        </w:trPr>
        <w:tc>
          <w:tcPr>
            <w:tcW w:w="952" w:type="pct"/>
            <w:vMerge/>
            <w:vAlign w:val="center"/>
            <w:hideMark/>
          </w:tcPr>
          <w:p w14:paraId="23147F06"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459D21F"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64DED5A6"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53B7367E"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36B25CE9"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73A32804"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54305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7306CA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102,22</w:t>
            </w:r>
          </w:p>
        </w:tc>
        <w:tc>
          <w:tcPr>
            <w:tcW w:w="232" w:type="pct"/>
            <w:shd w:val="clear" w:color="auto" w:fill="auto"/>
            <w:vAlign w:val="center"/>
            <w:hideMark/>
          </w:tcPr>
          <w:p w14:paraId="67C586F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FD8212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2,42</w:t>
            </w:r>
          </w:p>
        </w:tc>
        <w:tc>
          <w:tcPr>
            <w:tcW w:w="190" w:type="pct"/>
            <w:shd w:val="clear" w:color="auto" w:fill="auto"/>
            <w:vAlign w:val="center"/>
            <w:hideMark/>
          </w:tcPr>
          <w:p w14:paraId="417BAF9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1,00</w:t>
            </w:r>
          </w:p>
        </w:tc>
        <w:tc>
          <w:tcPr>
            <w:tcW w:w="183" w:type="pct"/>
            <w:shd w:val="clear" w:color="auto" w:fill="auto"/>
            <w:vAlign w:val="center"/>
            <w:hideMark/>
          </w:tcPr>
          <w:p w14:paraId="410B8A4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98,80</w:t>
            </w:r>
          </w:p>
        </w:tc>
        <w:tc>
          <w:tcPr>
            <w:tcW w:w="187" w:type="pct"/>
            <w:shd w:val="clear" w:color="auto" w:fill="auto"/>
            <w:vAlign w:val="center"/>
            <w:hideMark/>
          </w:tcPr>
          <w:p w14:paraId="72C45A2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1C4336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0EF50C81"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589D6EFF" w14:textId="77777777" w:rsidTr="001A48D8">
        <w:trPr>
          <w:cantSplit/>
          <w:trHeight w:val="20"/>
        </w:trPr>
        <w:tc>
          <w:tcPr>
            <w:tcW w:w="952" w:type="pct"/>
            <w:vMerge/>
            <w:vAlign w:val="center"/>
            <w:hideMark/>
          </w:tcPr>
          <w:p w14:paraId="52323AA8"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C0129CD"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03AD9776"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35983241"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2ACCBDC8"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0B997727"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97CD0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45048E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770AB15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0416EF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94B651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7C719EA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DDF9C0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672411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1838DDB0"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6FE8F2FB" w14:textId="77777777" w:rsidTr="001A48D8">
        <w:trPr>
          <w:cantSplit/>
          <w:trHeight w:val="20"/>
        </w:trPr>
        <w:tc>
          <w:tcPr>
            <w:tcW w:w="5000" w:type="pct"/>
            <w:gridSpan w:val="15"/>
            <w:shd w:val="clear" w:color="auto" w:fill="auto"/>
            <w:noWrap/>
            <w:vAlign w:val="center"/>
            <w:hideMark/>
          </w:tcPr>
          <w:p w14:paraId="2AB8001C"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Здравоохранение</w:t>
            </w:r>
          </w:p>
        </w:tc>
      </w:tr>
      <w:tr w:rsidR="00353FD8" w:rsidRPr="00353FD8" w14:paraId="236491C6" w14:textId="77777777" w:rsidTr="001A48D8">
        <w:trPr>
          <w:cantSplit/>
          <w:trHeight w:val="20"/>
        </w:trPr>
        <w:tc>
          <w:tcPr>
            <w:tcW w:w="952" w:type="pct"/>
            <w:vMerge w:val="restart"/>
            <w:shd w:val="clear" w:color="auto" w:fill="auto"/>
            <w:vAlign w:val="center"/>
            <w:hideMark/>
          </w:tcPr>
          <w:p w14:paraId="56BE8BF5"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Строительство поликлиники при БУ «Канашская ЦРБ»</w:t>
            </w:r>
          </w:p>
        </w:tc>
        <w:tc>
          <w:tcPr>
            <w:tcW w:w="645" w:type="pct"/>
            <w:vMerge w:val="restart"/>
            <w:shd w:val="clear" w:color="auto" w:fill="auto"/>
            <w:vAlign w:val="center"/>
            <w:hideMark/>
          </w:tcPr>
          <w:p w14:paraId="670C0AB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499" w:type="pct"/>
            <w:vMerge w:val="restart"/>
            <w:shd w:val="clear" w:color="auto" w:fill="auto"/>
            <w:vAlign w:val="center"/>
            <w:hideMark/>
          </w:tcPr>
          <w:p w14:paraId="54052BEF"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Канашский район, село Шихазаны</w:t>
            </w:r>
          </w:p>
        </w:tc>
        <w:tc>
          <w:tcPr>
            <w:tcW w:w="296" w:type="pct"/>
            <w:vMerge w:val="restart"/>
            <w:shd w:val="clear" w:color="auto" w:fill="auto"/>
            <w:vAlign w:val="center"/>
            <w:hideMark/>
          </w:tcPr>
          <w:p w14:paraId="657354E7"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2022-2024</w:t>
            </w:r>
          </w:p>
        </w:tc>
        <w:tc>
          <w:tcPr>
            <w:tcW w:w="277" w:type="pct"/>
            <w:vMerge w:val="restart"/>
            <w:shd w:val="clear" w:color="auto" w:fill="auto"/>
            <w:vAlign w:val="center"/>
            <w:hideMark/>
          </w:tcPr>
          <w:p w14:paraId="148CFD09"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 объект</w:t>
            </w:r>
          </w:p>
        </w:tc>
        <w:tc>
          <w:tcPr>
            <w:tcW w:w="339" w:type="pct"/>
            <w:vMerge w:val="restart"/>
            <w:shd w:val="clear" w:color="auto" w:fill="auto"/>
            <w:vAlign w:val="center"/>
            <w:hideMark/>
          </w:tcPr>
          <w:p w14:paraId="7FD3F0F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373" w:type="pct"/>
            <w:shd w:val="clear" w:color="auto" w:fill="auto"/>
            <w:vAlign w:val="center"/>
            <w:hideMark/>
          </w:tcPr>
          <w:p w14:paraId="00CF7A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29509FD"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680</w:t>
            </w:r>
          </w:p>
        </w:tc>
        <w:tc>
          <w:tcPr>
            <w:tcW w:w="232" w:type="pct"/>
            <w:shd w:val="clear" w:color="auto" w:fill="auto"/>
            <w:vAlign w:val="center"/>
            <w:hideMark/>
          </w:tcPr>
          <w:p w14:paraId="1AACF31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77F6D04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52A1DD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173,09</w:t>
            </w:r>
          </w:p>
        </w:tc>
        <w:tc>
          <w:tcPr>
            <w:tcW w:w="183" w:type="pct"/>
            <w:shd w:val="clear" w:color="auto" w:fill="auto"/>
            <w:vAlign w:val="center"/>
            <w:hideMark/>
          </w:tcPr>
          <w:p w14:paraId="26B65B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176,6</w:t>
            </w:r>
          </w:p>
        </w:tc>
        <w:tc>
          <w:tcPr>
            <w:tcW w:w="187" w:type="pct"/>
            <w:shd w:val="clear" w:color="auto" w:fill="auto"/>
            <w:vAlign w:val="center"/>
            <w:hideMark/>
          </w:tcPr>
          <w:p w14:paraId="3CCE18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330,31</w:t>
            </w:r>
          </w:p>
        </w:tc>
        <w:tc>
          <w:tcPr>
            <w:tcW w:w="187" w:type="pct"/>
            <w:shd w:val="clear" w:color="auto" w:fill="auto"/>
            <w:vAlign w:val="center"/>
            <w:hideMark/>
          </w:tcPr>
          <w:p w14:paraId="499CDEE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221F3C9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r>
      <w:tr w:rsidR="00353FD8" w:rsidRPr="00353FD8" w14:paraId="5660F364" w14:textId="77777777" w:rsidTr="001A48D8">
        <w:trPr>
          <w:cantSplit/>
          <w:trHeight w:val="20"/>
        </w:trPr>
        <w:tc>
          <w:tcPr>
            <w:tcW w:w="952" w:type="pct"/>
            <w:vMerge/>
            <w:vAlign w:val="center"/>
            <w:hideMark/>
          </w:tcPr>
          <w:p w14:paraId="64392AC0"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0029EF15"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63C5983F"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2E6E9BC1"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645A0E6F"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6DE89190"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0E2527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27B02E0"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378,83</w:t>
            </w:r>
          </w:p>
        </w:tc>
        <w:tc>
          <w:tcPr>
            <w:tcW w:w="232" w:type="pct"/>
            <w:shd w:val="clear" w:color="auto" w:fill="auto"/>
            <w:vAlign w:val="center"/>
            <w:hideMark/>
          </w:tcPr>
          <w:p w14:paraId="042A248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5FC8A1D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2EF4A7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102,12</w:t>
            </w:r>
          </w:p>
        </w:tc>
        <w:tc>
          <w:tcPr>
            <w:tcW w:w="183" w:type="pct"/>
            <w:shd w:val="clear" w:color="auto" w:fill="auto"/>
            <w:vAlign w:val="center"/>
            <w:hideMark/>
          </w:tcPr>
          <w:p w14:paraId="7AB91B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105,42</w:t>
            </w:r>
          </w:p>
        </w:tc>
        <w:tc>
          <w:tcPr>
            <w:tcW w:w="187" w:type="pct"/>
            <w:shd w:val="clear" w:color="auto" w:fill="auto"/>
            <w:vAlign w:val="center"/>
            <w:hideMark/>
          </w:tcPr>
          <w:p w14:paraId="2A6E3F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171,29</w:t>
            </w:r>
          </w:p>
        </w:tc>
        <w:tc>
          <w:tcPr>
            <w:tcW w:w="187" w:type="pct"/>
            <w:shd w:val="clear" w:color="auto" w:fill="auto"/>
            <w:vAlign w:val="center"/>
            <w:hideMark/>
          </w:tcPr>
          <w:p w14:paraId="627E72E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80B58F8"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57CBA8E7" w14:textId="77777777" w:rsidTr="001A48D8">
        <w:trPr>
          <w:cantSplit/>
          <w:trHeight w:val="20"/>
        </w:trPr>
        <w:tc>
          <w:tcPr>
            <w:tcW w:w="952" w:type="pct"/>
            <w:vMerge/>
            <w:vAlign w:val="center"/>
            <w:hideMark/>
          </w:tcPr>
          <w:p w14:paraId="6066203D"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48EFA6FE"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2CE62827"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149F3DC2"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3C10E9EF"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6FEB40FA"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2F2897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435388E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301,17</w:t>
            </w:r>
          </w:p>
        </w:tc>
        <w:tc>
          <w:tcPr>
            <w:tcW w:w="232" w:type="pct"/>
            <w:shd w:val="clear" w:color="auto" w:fill="auto"/>
            <w:vAlign w:val="center"/>
            <w:hideMark/>
          </w:tcPr>
          <w:p w14:paraId="76B8F1E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025ADF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08EF4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70,97</w:t>
            </w:r>
          </w:p>
        </w:tc>
        <w:tc>
          <w:tcPr>
            <w:tcW w:w="183" w:type="pct"/>
            <w:shd w:val="clear" w:color="auto" w:fill="auto"/>
            <w:vAlign w:val="center"/>
            <w:hideMark/>
          </w:tcPr>
          <w:p w14:paraId="773B60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71,18</w:t>
            </w:r>
          </w:p>
        </w:tc>
        <w:tc>
          <w:tcPr>
            <w:tcW w:w="187" w:type="pct"/>
            <w:shd w:val="clear" w:color="auto" w:fill="auto"/>
            <w:vAlign w:val="center"/>
            <w:hideMark/>
          </w:tcPr>
          <w:p w14:paraId="3BE5B7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159,02</w:t>
            </w:r>
          </w:p>
        </w:tc>
        <w:tc>
          <w:tcPr>
            <w:tcW w:w="187" w:type="pct"/>
            <w:shd w:val="clear" w:color="auto" w:fill="auto"/>
            <w:vAlign w:val="center"/>
            <w:hideMark/>
          </w:tcPr>
          <w:p w14:paraId="76AF2E8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999AE97"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637FE3B8" w14:textId="77777777" w:rsidTr="001A48D8">
        <w:trPr>
          <w:cantSplit/>
          <w:trHeight w:val="20"/>
        </w:trPr>
        <w:tc>
          <w:tcPr>
            <w:tcW w:w="952" w:type="pct"/>
            <w:vMerge/>
            <w:vAlign w:val="center"/>
            <w:hideMark/>
          </w:tcPr>
          <w:p w14:paraId="3B1B7BC9"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2868AE01"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52E829FD"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2F9FAFA5"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1C221387"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6253D990"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45CE5A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noWrap/>
            <w:vAlign w:val="bottom"/>
            <w:hideMark/>
          </w:tcPr>
          <w:p w14:paraId="185FB96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noWrap/>
            <w:vAlign w:val="bottom"/>
            <w:hideMark/>
          </w:tcPr>
          <w:p w14:paraId="2B583A2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bottom"/>
            <w:hideMark/>
          </w:tcPr>
          <w:p w14:paraId="72BB913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bottom"/>
            <w:hideMark/>
          </w:tcPr>
          <w:p w14:paraId="20BE6A1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bottom"/>
            <w:hideMark/>
          </w:tcPr>
          <w:p w14:paraId="43F87A9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bottom"/>
            <w:hideMark/>
          </w:tcPr>
          <w:p w14:paraId="2E83362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bottom"/>
            <w:hideMark/>
          </w:tcPr>
          <w:p w14:paraId="7AC1BE2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5A8B049"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0B963EAE" w14:textId="77777777" w:rsidTr="001A48D8">
        <w:trPr>
          <w:cantSplit/>
          <w:trHeight w:val="20"/>
        </w:trPr>
        <w:tc>
          <w:tcPr>
            <w:tcW w:w="952" w:type="pct"/>
            <w:vMerge w:val="restart"/>
            <w:shd w:val="clear" w:color="auto" w:fill="auto"/>
            <w:vAlign w:val="center"/>
            <w:hideMark/>
          </w:tcPr>
          <w:p w14:paraId="3C4FE5C8"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Строительство ФАПов</w:t>
            </w:r>
          </w:p>
        </w:tc>
        <w:tc>
          <w:tcPr>
            <w:tcW w:w="645" w:type="pct"/>
            <w:vMerge w:val="restart"/>
            <w:shd w:val="clear" w:color="auto" w:fill="auto"/>
            <w:vAlign w:val="center"/>
            <w:hideMark/>
          </w:tcPr>
          <w:p w14:paraId="602EFEA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499" w:type="pct"/>
            <w:vMerge w:val="restart"/>
            <w:shd w:val="clear" w:color="auto" w:fill="auto"/>
            <w:vAlign w:val="center"/>
            <w:hideMark/>
          </w:tcPr>
          <w:p w14:paraId="05EB1938"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Канашский район</w:t>
            </w:r>
          </w:p>
        </w:tc>
        <w:tc>
          <w:tcPr>
            <w:tcW w:w="296" w:type="pct"/>
            <w:vMerge w:val="restart"/>
            <w:shd w:val="clear" w:color="auto" w:fill="auto"/>
            <w:vAlign w:val="center"/>
            <w:hideMark/>
          </w:tcPr>
          <w:p w14:paraId="27332BB3"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2020-2024</w:t>
            </w:r>
          </w:p>
        </w:tc>
        <w:tc>
          <w:tcPr>
            <w:tcW w:w="277" w:type="pct"/>
            <w:vMerge w:val="restart"/>
            <w:shd w:val="clear" w:color="auto" w:fill="auto"/>
            <w:vAlign w:val="center"/>
            <w:hideMark/>
          </w:tcPr>
          <w:p w14:paraId="712027E6"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13 объектов</w:t>
            </w:r>
            <w:r w:rsidRPr="00353FD8">
              <w:rPr>
                <w:rFonts w:eastAsia="Times New Roman"/>
                <w:sz w:val="16"/>
                <w:szCs w:val="16"/>
                <w:lang w:eastAsia="ru-RU"/>
              </w:rPr>
              <w:br/>
              <w:t>на 360 пос. в смену</w:t>
            </w:r>
          </w:p>
        </w:tc>
        <w:tc>
          <w:tcPr>
            <w:tcW w:w="339" w:type="pct"/>
            <w:vMerge w:val="restart"/>
            <w:shd w:val="clear" w:color="auto" w:fill="auto"/>
            <w:vAlign w:val="center"/>
            <w:hideMark/>
          </w:tcPr>
          <w:p w14:paraId="79A7936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373" w:type="pct"/>
            <w:shd w:val="clear" w:color="auto" w:fill="auto"/>
            <w:vAlign w:val="center"/>
            <w:hideMark/>
          </w:tcPr>
          <w:p w14:paraId="2CCE78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7FD856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63,15</w:t>
            </w:r>
          </w:p>
        </w:tc>
        <w:tc>
          <w:tcPr>
            <w:tcW w:w="232" w:type="pct"/>
            <w:shd w:val="clear" w:color="auto" w:fill="auto"/>
            <w:vAlign w:val="center"/>
            <w:hideMark/>
          </w:tcPr>
          <w:p w14:paraId="23F4737A"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16,32</w:t>
            </w:r>
          </w:p>
        </w:tc>
        <w:tc>
          <w:tcPr>
            <w:tcW w:w="190" w:type="pct"/>
            <w:shd w:val="clear" w:color="auto" w:fill="auto"/>
            <w:vAlign w:val="center"/>
            <w:hideMark/>
          </w:tcPr>
          <w:p w14:paraId="73FED0B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119A85BB"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15,09</w:t>
            </w:r>
          </w:p>
        </w:tc>
        <w:tc>
          <w:tcPr>
            <w:tcW w:w="183" w:type="pct"/>
            <w:shd w:val="clear" w:color="auto" w:fill="auto"/>
            <w:vAlign w:val="center"/>
            <w:hideMark/>
          </w:tcPr>
          <w:p w14:paraId="70090AB5"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20,89</w:t>
            </w:r>
          </w:p>
        </w:tc>
        <w:tc>
          <w:tcPr>
            <w:tcW w:w="187" w:type="pct"/>
            <w:shd w:val="clear" w:color="auto" w:fill="auto"/>
            <w:vAlign w:val="center"/>
            <w:hideMark/>
          </w:tcPr>
          <w:p w14:paraId="25ECAF4D"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10,85</w:t>
            </w:r>
          </w:p>
        </w:tc>
        <w:tc>
          <w:tcPr>
            <w:tcW w:w="187" w:type="pct"/>
            <w:shd w:val="clear" w:color="auto" w:fill="auto"/>
            <w:vAlign w:val="center"/>
            <w:hideMark/>
          </w:tcPr>
          <w:p w14:paraId="040DE60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243E783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r>
      <w:tr w:rsidR="00353FD8" w:rsidRPr="00353FD8" w14:paraId="55071D22" w14:textId="77777777" w:rsidTr="001A48D8">
        <w:trPr>
          <w:cantSplit/>
          <w:trHeight w:val="20"/>
        </w:trPr>
        <w:tc>
          <w:tcPr>
            <w:tcW w:w="952" w:type="pct"/>
            <w:vMerge/>
            <w:vAlign w:val="center"/>
            <w:hideMark/>
          </w:tcPr>
          <w:p w14:paraId="1DEF603F"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034C0BDC"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176FA887"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31A0FFF7"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088864B3"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738BE2D1"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58896A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ABB4319"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60,66</w:t>
            </w:r>
          </w:p>
        </w:tc>
        <w:tc>
          <w:tcPr>
            <w:tcW w:w="232" w:type="pct"/>
            <w:shd w:val="clear" w:color="auto" w:fill="auto"/>
            <w:vAlign w:val="center"/>
            <w:hideMark/>
          </w:tcPr>
          <w:p w14:paraId="6D09EE7F"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16,16</w:t>
            </w:r>
          </w:p>
        </w:tc>
        <w:tc>
          <w:tcPr>
            <w:tcW w:w="190" w:type="pct"/>
            <w:shd w:val="clear" w:color="auto" w:fill="auto"/>
            <w:vAlign w:val="center"/>
            <w:hideMark/>
          </w:tcPr>
          <w:p w14:paraId="310F64D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69D4D53"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14,34</w:t>
            </w:r>
          </w:p>
        </w:tc>
        <w:tc>
          <w:tcPr>
            <w:tcW w:w="183" w:type="pct"/>
            <w:shd w:val="clear" w:color="auto" w:fill="auto"/>
            <w:vAlign w:val="center"/>
            <w:hideMark/>
          </w:tcPr>
          <w:p w14:paraId="4BAC373A"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19,85</w:t>
            </w:r>
          </w:p>
        </w:tc>
        <w:tc>
          <w:tcPr>
            <w:tcW w:w="187" w:type="pct"/>
            <w:shd w:val="clear" w:color="auto" w:fill="auto"/>
            <w:vAlign w:val="center"/>
            <w:hideMark/>
          </w:tcPr>
          <w:p w14:paraId="28CF9040"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10,31</w:t>
            </w:r>
          </w:p>
        </w:tc>
        <w:tc>
          <w:tcPr>
            <w:tcW w:w="187" w:type="pct"/>
            <w:shd w:val="clear" w:color="auto" w:fill="auto"/>
            <w:vAlign w:val="center"/>
            <w:hideMark/>
          </w:tcPr>
          <w:p w14:paraId="3DDDBB7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E6DCAB9"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6F9A2025" w14:textId="77777777" w:rsidTr="001A48D8">
        <w:trPr>
          <w:cantSplit/>
          <w:trHeight w:val="20"/>
        </w:trPr>
        <w:tc>
          <w:tcPr>
            <w:tcW w:w="952" w:type="pct"/>
            <w:vMerge/>
            <w:vAlign w:val="center"/>
            <w:hideMark/>
          </w:tcPr>
          <w:p w14:paraId="0CF579FF"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4055DA8B"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38ADD519"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7FD4E84F"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25E122CD"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4900CEF1"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3F0FBD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9E3028C"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2,49</w:t>
            </w:r>
          </w:p>
        </w:tc>
        <w:tc>
          <w:tcPr>
            <w:tcW w:w="232" w:type="pct"/>
            <w:shd w:val="clear" w:color="auto" w:fill="auto"/>
            <w:vAlign w:val="center"/>
            <w:hideMark/>
          </w:tcPr>
          <w:p w14:paraId="74E589AD"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0,16</w:t>
            </w:r>
          </w:p>
        </w:tc>
        <w:tc>
          <w:tcPr>
            <w:tcW w:w="190" w:type="pct"/>
            <w:shd w:val="clear" w:color="auto" w:fill="auto"/>
            <w:vAlign w:val="center"/>
            <w:hideMark/>
          </w:tcPr>
          <w:p w14:paraId="24DFA35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28B07D2"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0,75</w:t>
            </w:r>
          </w:p>
        </w:tc>
        <w:tc>
          <w:tcPr>
            <w:tcW w:w="183" w:type="pct"/>
            <w:shd w:val="clear" w:color="auto" w:fill="auto"/>
            <w:vAlign w:val="center"/>
            <w:hideMark/>
          </w:tcPr>
          <w:p w14:paraId="1AB7BF62"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1,04</w:t>
            </w:r>
          </w:p>
        </w:tc>
        <w:tc>
          <w:tcPr>
            <w:tcW w:w="187" w:type="pct"/>
            <w:shd w:val="clear" w:color="auto" w:fill="auto"/>
            <w:vAlign w:val="center"/>
            <w:hideMark/>
          </w:tcPr>
          <w:p w14:paraId="1635E001"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0,54</w:t>
            </w:r>
          </w:p>
        </w:tc>
        <w:tc>
          <w:tcPr>
            <w:tcW w:w="187" w:type="pct"/>
            <w:shd w:val="clear" w:color="auto" w:fill="auto"/>
            <w:vAlign w:val="center"/>
            <w:hideMark/>
          </w:tcPr>
          <w:p w14:paraId="2BDF523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160F4BF"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5B9A0532" w14:textId="77777777" w:rsidTr="001A48D8">
        <w:trPr>
          <w:cantSplit/>
          <w:trHeight w:val="20"/>
        </w:trPr>
        <w:tc>
          <w:tcPr>
            <w:tcW w:w="952" w:type="pct"/>
            <w:vMerge/>
            <w:vAlign w:val="center"/>
            <w:hideMark/>
          </w:tcPr>
          <w:p w14:paraId="06D026B4"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7A697338"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3A763583"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63EFBA54"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7ECC1D40"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778B204D"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2F6314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noWrap/>
            <w:vAlign w:val="bottom"/>
            <w:hideMark/>
          </w:tcPr>
          <w:p w14:paraId="0708B81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748C273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FC984C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0F6D23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07EBED6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00FFB60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6CF6FF0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AA3DE75"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1D41C089" w14:textId="77777777" w:rsidTr="001A48D8">
        <w:trPr>
          <w:cantSplit/>
          <w:trHeight w:val="20"/>
        </w:trPr>
        <w:tc>
          <w:tcPr>
            <w:tcW w:w="952" w:type="pct"/>
            <w:vMerge w:val="restart"/>
            <w:shd w:val="clear" w:color="auto" w:fill="auto"/>
            <w:vAlign w:val="center"/>
            <w:hideMark/>
          </w:tcPr>
          <w:p w14:paraId="3EC62F13"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Капитальный ремонт ФАПов, амбулаторий</w:t>
            </w:r>
          </w:p>
        </w:tc>
        <w:tc>
          <w:tcPr>
            <w:tcW w:w="645" w:type="pct"/>
            <w:vMerge w:val="restart"/>
            <w:shd w:val="clear" w:color="auto" w:fill="auto"/>
            <w:vAlign w:val="center"/>
            <w:hideMark/>
          </w:tcPr>
          <w:p w14:paraId="5408B28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499" w:type="pct"/>
            <w:vMerge w:val="restart"/>
            <w:shd w:val="clear" w:color="auto" w:fill="auto"/>
            <w:vAlign w:val="center"/>
            <w:hideMark/>
          </w:tcPr>
          <w:p w14:paraId="6CB6FCCD"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Канашский район</w:t>
            </w:r>
          </w:p>
        </w:tc>
        <w:tc>
          <w:tcPr>
            <w:tcW w:w="296" w:type="pct"/>
            <w:vMerge w:val="restart"/>
            <w:shd w:val="clear" w:color="auto" w:fill="auto"/>
            <w:vAlign w:val="center"/>
            <w:hideMark/>
          </w:tcPr>
          <w:p w14:paraId="430D310B"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2022</w:t>
            </w:r>
          </w:p>
        </w:tc>
        <w:tc>
          <w:tcPr>
            <w:tcW w:w="277" w:type="pct"/>
            <w:vMerge w:val="restart"/>
            <w:shd w:val="clear" w:color="auto" w:fill="auto"/>
            <w:vAlign w:val="center"/>
            <w:hideMark/>
          </w:tcPr>
          <w:p w14:paraId="6C1F547A"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8 объектов</w:t>
            </w:r>
          </w:p>
        </w:tc>
        <w:tc>
          <w:tcPr>
            <w:tcW w:w="339" w:type="pct"/>
            <w:vMerge w:val="restart"/>
            <w:shd w:val="clear" w:color="auto" w:fill="auto"/>
            <w:vAlign w:val="center"/>
            <w:hideMark/>
          </w:tcPr>
          <w:p w14:paraId="08F8B23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373" w:type="pct"/>
            <w:shd w:val="clear" w:color="auto" w:fill="auto"/>
            <w:vAlign w:val="center"/>
            <w:hideMark/>
          </w:tcPr>
          <w:p w14:paraId="47DA0F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39AE077"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102,7</w:t>
            </w:r>
          </w:p>
        </w:tc>
        <w:tc>
          <w:tcPr>
            <w:tcW w:w="232" w:type="pct"/>
            <w:shd w:val="clear" w:color="auto" w:fill="auto"/>
            <w:vAlign w:val="center"/>
            <w:hideMark/>
          </w:tcPr>
          <w:p w14:paraId="37A1F30C"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3,2</w:t>
            </w:r>
          </w:p>
        </w:tc>
        <w:tc>
          <w:tcPr>
            <w:tcW w:w="190" w:type="pct"/>
            <w:shd w:val="clear" w:color="auto" w:fill="auto"/>
            <w:vAlign w:val="center"/>
            <w:hideMark/>
          </w:tcPr>
          <w:p w14:paraId="5AF5E79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99,5</w:t>
            </w:r>
          </w:p>
        </w:tc>
        <w:tc>
          <w:tcPr>
            <w:tcW w:w="190" w:type="pct"/>
            <w:shd w:val="clear" w:color="auto" w:fill="auto"/>
            <w:vAlign w:val="center"/>
            <w:hideMark/>
          </w:tcPr>
          <w:p w14:paraId="26C1F8E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7A766B1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2BF8366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6C4B61B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22F1471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r>
      <w:tr w:rsidR="00353FD8" w:rsidRPr="00353FD8" w14:paraId="06DFE3CC" w14:textId="77777777" w:rsidTr="001A48D8">
        <w:trPr>
          <w:cantSplit/>
          <w:trHeight w:val="20"/>
        </w:trPr>
        <w:tc>
          <w:tcPr>
            <w:tcW w:w="952" w:type="pct"/>
            <w:vMerge/>
            <w:vAlign w:val="center"/>
            <w:hideMark/>
          </w:tcPr>
          <w:p w14:paraId="7E84068E"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29FC7E08"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567BC9E7"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65FD8A51"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4AB038BD"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657D9967"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1E72F0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A717CD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2ED03AA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0567B32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76508A6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0ADA63D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7735017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7858A8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91FDFF7"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56236B18" w14:textId="77777777" w:rsidTr="001A48D8">
        <w:trPr>
          <w:cantSplit/>
          <w:trHeight w:val="20"/>
        </w:trPr>
        <w:tc>
          <w:tcPr>
            <w:tcW w:w="952" w:type="pct"/>
            <w:vMerge/>
            <w:vAlign w:val="center"/>
            <w:hideMark/>
          </w:tcPr>
          <w:p w14:paraId="5632AD26"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712972CD"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5E26272B"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78B990D5"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01F63105"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5CC3472F"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4A8EC3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1DC8BB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102,7</w:t>
            </w:r>
          </w:p>
        </w:tc>
        <w:tc>
          <w:tcPr>
            <w:tcW w:w="232" w:type="pct"/>
            <w:shd w:val="clear" w:color="auto" w:fill="auto"/>
            <w:vAlign w:val="center"/>
            <w:hideMark/>
          </w:tcPr>
          <w:p w14:paraId="64E8600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3,2</w:t>
            </w:r>
          </w:p>
        </w:tc>
        <w:tc>
          <w:tcPr>
            <w:tcW w:w="190" w:type="pct"/>
            <w:shd w:val="clear" w:color="auto" w:fill="auto"/>
            <w:vAlign w:val="center"/>
            <w:hideMark/>
          </w:tcPr>
          <w:p w14:paraId="41B85B4F"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99,5</w:t>
            </w:r>
          </w:p>
        </w:tc>
        <w:tc>
          <w:tcPr>
            <w:tcW w:w="190" w:type="pct"/>
            <w:shd w:val="clear" w:color="auto" w:fill="auto"/>
            <w:vAlign w:val="center"/>
            <w:hideMark/>
          </w:tcPr>
          <w:p w14:paraId="5893C81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386F94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2B8FF9C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D6D806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CE41C6D"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7CDB8446" w14:textId="77777777" w:rsidTr="001A48D8">
        <w:trPr>
          <w:cantSplit/>
          <w:trHeight w:val="20"/>
        </w:trPr>
        <w:tc>
          <w:tcPr>
            <w:tcW w:w="952" w:type="pct"/>
            <w:vMerge/>
            <w:vAlign w:val="center"/>
            <w:hideMark/>
          </w:tcPr>
          <w:p w14:paraId="27D06E55"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02257AF7"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72EAFF2A"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3C4BD942" w14:textId="77777777" w:rsidR="00353FD8" w:rsidRPr="00353FD8" w:rsidRDefault="00353FD8" w:rsidP="001A48D8">
            <w:pPr>
              <w:spacing w:after="0" w:line="240" w:lineRule="auto"/>
              <w:rPr>
                <w:rFonts w:eastAsia="Times New Roman"/>
                <w:sz w:val="16"/>
                <w:szCs w:val="16"/>
                <w:lang w:eastAsia="ru-RU"/>
              </w:rPr>
            </w:pPr>
          </w:p>
        </w:tc>
        <w:tc>
          <w:tcPr>
            <w:tcW w:w="277" w:type="pct"/>
            <w:vMerge/>
            <w:vAlign w:val="center"/>
            <w:hideMark/>
          </w:tcPr>
          <w:p w14:paraId="44DA9237"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10282EA3"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7091D0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noWrap/>
            <w:vAlign w:val="bottom"/>
            <w:hideMark/>
          </w:tcPr>
          <w:p w14:paraId="2505E0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6D71875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763453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76642D9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7C350FE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1AB0176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707F192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6F47FE6"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20EFD439" w14:textId="77777777" w:rsidTr="001A48D8">
        <w:trPr>
          <w:cantSplit/>
          <w:trHeight w:val="20"/>
        </w:trPr>
        <w:tc>
          <w:tcPr>
            <w:tcW w:w="952" w:type="pct"/>
            <w:vMerge w:val="restart"/>
            <w:shd w:val="clear" w:color="auto" w:fill="auto"/>
            <w:vAlign w:val="center"/>
            <w:hideMark/>
          </w:tcPr>
          <w:p w14:paraId="0C6E7CF3"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Капитальный ремонт дорожных покрытий ведущие к амбулаториям</w:t>
            </w:r>
          </w:p>
        </w:tc>
        <w:tc>
          <w:tcPr>
            <w:tcW w:w="645" w:type="pct"/>
            <w:vMerge w:val="restart"/>
            <w:shd w:val="clear" w:color="auto" w:fill="auto"/>
            <w:vAlign w:val="center"/>
            <w:hideMark/>
          </w:tcPr>
          <w:p w14:paraId="05BC322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499" w:type="pct"/>
            <w:vMerge w:val="restart"/>
            <w:shd w:val="clear" w:color="auto" w:fill="auto"/>
            <w:vAlign w:val="center"/>
            <w:hideMark/>
          </w:tcPr>
          <w:p w14:paraId="1FDC944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Канашский район</w:t>
            </w:r>
          </w:p>
        </w:tc>
        <w:tc>
          <w:tcPr>
            <w:tcW w:w="296" w:type="pct"/>
            <w:vMerge w:val="restart"/>
            <w:shd w:val="clear" w:color="auto" w:fill="auto"/>
            <w:vAlign w:val="center"/>
            <w:hideMark/>
          </w:tcPr>
          <w:p w14:paraId="6C32262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77" w:type="pct"/>
            <w:vMerge w:val="restart"/>
            <w:shd w:val="clear" w:color="auto" w:fill="auto"/>
            <w:vAlign w:val="center"/>
            <w:hideMark/>
          </w:tcPr>
          <w:p w14:paraId="5AEEEB1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3 объекта</w:t>
            </w:r>
          </w:p>
        </w:tc>
        <w:tc>
          <w:tcPr>
            <w:tcW w:w="339" w:type="pct"/>
            <w:vMerge w:val="restart"/>
            <w:shd w:val="clear" w:color="auto" w:fill="auto"/>
            <w:vAlign w:val="center"/>
            <w:hideMark/>
          </w:tcPr>
          <w:p w14:paraId="1ABD45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373" w:type="pct"/>
            <w:shd w:val="clear" w:color="auto" w:fill="auto"/>
            <w:vAlign w:val="center"/>
            <w:hideMark/>
          </w:tcPr>
          <w:p w14:paraId="6A239E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378FD6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6,7</w:t>
            </w:r>
          </w:p>
        </w:tc>
        <w:tc>
          <w:tcPr>
            <w:tcW w:w="232" w:type="pct"/>
            <w:shd w:val="clear" w:color="auto" w:fill="auto"/>
            <w:vAlign w:val="center"/>
            <w:hideMark/>
          </w:tcPr>
          <w:p w14:paraId="039DD0A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58596829"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6,7</w:t>
            </w:r>
          </w:p>
        </w:tc>
        <w:tc>
          <w:tcPr>
            <w:tcW w:w="190" w:type="pct"/>
            <w:shd w:val="clear" w:color="auto" w:fill="auto"/>
            <w:vAlign w:val="center"/>
            <w:hideMark/>
          </w:tcPr>
          <w:p w14:paraId="78FDC52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3A818EA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174BB2D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E1948E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3B0DF15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r>
      <w:tr w:rsidR="00353FD8" w:rsidRPr="00353FD8" w14:paraId="558FA1AE" w14:textId="77777777" w:rsidTr="001A48D8">
        <w:trPr>
          <w:cantSplit/>
          <w:trHeight w:val="20"/>
        </w:trPr>
        <w:tc>
          <w:tcPr>
            <w:tcW w:w="952" w:type="pct"/>
            <w:vMerge/>
            <w:vAlign w:val="center"/>
            <w:hideMark/>
          </w:tcPr>
          <w:p w14:paraId="2BAD44BB"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3132925A"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7C25470E"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3D23E56A"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2524DAC4"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11E96114"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413E07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3C0B40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12C83FD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27463B9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4C695FA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018697C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2379838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07B7FB3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82DF152"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240B4CD8" w14:textId="77777777" w:rsidTr="001A48D8">
        <w:trPr>
          <w:cantSplit/>
          <w:trHeight w:val="20"/>
        </w:trPr>
        <w:tc>
          <w:tcPr>
            <w:tcW w:w="952" w:type="pct"/>
            <w:vMerge/>
            <w:vAlign w:val="center"/>
            <w:hideMark/>
          </w:tcPr>
          <w:p w14:paraId="023A6BED"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164B232A"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5B90C159"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5B5661ED"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1BF79ED6"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05953423"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47FDE5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25F0CD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6,7</w:t>
            </w:r>
          </w:p>
        </w:tc>
        <w:tc>
          <w:tcPr>
            <w:tcW w:w="232" w:type="pct"/>
            <w:shd w:val="clear" w:color="auto" w:fill="auto"/>
            <w:vAlign w:val="center"/>
            <w:hideMark/>
          </w:tcPr>
          <w:p w14:paraId="437C1BD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0B443C68"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6,7</w:t>
            </w:r>
          </w:p>
        </w:tc>
        <w:tc>
          <w:tcPr>
            <w:tcW w:w="190" w:type="pct"/>
            <w:shd w:val="clear" w:color="auto" w:fill="auto"/>
            <w:vAlign w:val="center"/>
            <w:hideMark/>
          </w:tcPr>
          <w:p w14:paraId="53CE119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23857CF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5318B30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7599DBF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A97FE80"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42ED8360" w14:textId="77777777" w:rsidTr="001A48D8">
        <w:trPr>
          <w:cantSplit/>
          <w:trHeight w:val="20"/>
        </w:trPr>
        <w:tc>
          <w:tcPr>
            <w:tcW w:w="952" w:type="pct"/>
            <w:vMerge/>
            <w:vAlign w:val="center"/>
            <w:hideMark/>
          </w:tcPr>
          <w:p w14:paraId="608FB3DD"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03F40460"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4358773F"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33E37159"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3780256B"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4A285BA7"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0950F1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noWrap/>
            <w:vAlign w:val="bottom"/>
            <w:hideMark/>
          </w:tcPr>
          <w:p w14:paraId="013D7D3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2EF843A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05480D6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836DC1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2BA5E18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15CA4D7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0D09A78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66C4706"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64958E11" w14:textId="77777777" w:rsidTr="001A48D8">
        <w:trPr>
          <w:cantSplit/>
          <w:trHeight w:val="20"/>
        </w:trPr>
        <w:tc>
          <w:tcPr>
            <w:tcW w:w="952" w:type="pct"/>
            <w:vMerge w:val="restart"/>
            <w:shd w:val="clear" w:color="auto" w:fill="auto"/>
            <w:vAlign w:val="center"/>
            <w:hideMark/>
          </w:tcPr>
          <w:p w14:paraId="2CD5DDA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Строительство нового здания врачебной амбулатории в д. Большие Бикшихи, Канашского района</w:t>
            </w:r>
          </w:p>
        </w:tc>
        <w:tc>
          <w:tcPr>
            <w:tcW w:w="645" w:type="pct"/>
            <w:vMerge w:val="restart"/>
            <w:shd w:val="clear" w:color="auto" w:fill="auto"/>
            <w:vAlign w:val="center"/>
            <w:hideMark/>
          </w:tcPr>
          <w:p w14:paraId="23A633F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499" w:type="pct"/>
            <w:vMerge w:val="restart"/>
            <w:shd w:val="clear" w:color="auto" w:fill="auto"/>
            <w:vAlign w:val="center"/>
            <w:hideMark/>
          </w:tcPr>
          <w:p w14:paraId="3A23E604"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д. Большие Бикшихи, Канашского района</w:t>
            </w:r>
          </w:p>
        </w:tc>
        <w:tc>
          <w:tcPr>
            <w:tcW w:w="296" w:type="pct"/>
            <w:vMerge w:val="restart"/>
            <w:shd w:val="clear" w:color="auto" w:fill="auto"/>
            <w:vAlign w:val="center"/>
            <w:hideMark/>
          </w:tcPr>
          <w:p w14:paraId="0E3C012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77" w:type="pct"/>
            <w:vMerge w:val="restart"/>
            <w:shd w:val="clear" w:color="auto" w:fill="auto"/>
            <w:vAlign w:val="center"/>
            <w:hideMark/>
          </w:tcPr>
          <w:p w14:paraId="2F04AC2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 объект</w:t>
            </w:r>
          </w:p>
        </w:tc>
        <w:tc>
          <w:tcPr>
            <w:tcW w:w="339" w:type="pct"/>
            <w:vMerge w:val="restart"/>
            <w:shd w:val="clear" w:color="auto" w:fill="auto"/>
            <w:vAlign w:val="center"/>
            <w:hideMark/>
          </w:tcPr>
          <w:p w14:paraId="614E1BF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373" w:type="pct"/>
            <w:shd w:val="clear" w:color="auto" w:fill="auto"/>
            <w:vAlign w:val="center"/>
            <w:hideMark/>
          </w:tcPr>
          <w:p w14:paraId="0C9439AA"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Объем финансирования, млн. руб.</w:t>
            </w:r>
          </w:p>
        </w:tc>
        <w:tc>
          <w:tcPr>
            <w:tcW w:w="228" w:type="pct"/>
            <w:shd w:val="clear" w:color="auto" w:fill="auto"/>
            <w:vAlign w:val="center"/>
            <w:hideMark/>
          </w:tcPr>
          <w:p w14:paraId="2D74DB31"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10,00</w:t>
            </w:r>
          </w:p>
        </w:tc>
        <w:tc>
          <w:tcPr>
            <w:tcW w:w="232" w:type="pct"/>
            <w:shd w:val="clear" w:color="auto" w:fill="auto"/>
            <w:vAlign w:val="center"/>
            <w:hideMark/>
          </w:tcPr>
          <w:p w14:paraId="7709B59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4A899843"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w:t>
            </w:r>
          </w:p>
        </w:tc>
        <w:tc>
          <w:tcPr>
            <w:tcW w:w="190" w:type="pct"/>
            <w:shd w:val="clear" w:color="auto" w:fill="auto"/>
            <w:vAlign w:val="center"/>
            <w:hideMark/>
          </w:tcPr>
          <w:p w14:paraId="1BA313C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5A3AF0D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22374F3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3EE7A1C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573698E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r>
      <w:tr w:rsidR="00353FD8" w:rsidRPr="00353FD8" w14:paraId="3AB83F42" w14:textId="77777777" w:rsidTr="001A48D8">
        <w:trPr>
          <w:cantSplit/>
          <w:trHeight w:val="20"/>
        </w:trPr>
        <w:tc>
          <w:tcPr>
            <w:tcW w:w="952" w:type="pct"/>
            <w:vMerge/>
            <w:vAlign w:val="center"/>
            <w:hideMark/>
          </w:tcPr>
          <w:p w14:paraId="58781770"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122807CB"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24BFC400"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6BCEF1E3"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7D229303"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326EDC8B"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620F7D1D"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фед. бюджет</w:t>
            </w:r>
          </w:p>
        </w:tc>
        <w:tc>
          <w:tcPr>
            <w:tcW w:w="228" w:type="pct"/>
            <w:shd w:val="clear" w:color="auto" w:fill="auto"/>
            <w:vAlign w:val="center"/>
            <w:hideMark/>
          </w:tcPr>
          <w:p w14:paraId="073F995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2DEAE70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27AE403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62E1CF0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0BCF111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21D03E6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CF6F07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8734F5C"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689C10E3" w14:textId="77777777" w:rsidTr="001A48D8">
        <w:trPr>
          <w:cantSplit/>
          <w:trHeight w:val="20"/>
        </w:trPr>
        <w:tc>
          <w:tcPr>
            <w:tcW w:w="952" w:type="pct"/>
            <w:vMerge/>
            <w:vAlign w:val="center"/>
            <w:hideMark/>
          </w:tcPr>
          <w:p w14:paraId="495FA1B7"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74CBC20B"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47E014A9"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7A856A30"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6B47A89F"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371CDF43"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69ADDEC9"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конс. бюджет ЧР</w:t>
            </w:r>
          </w:p>
        </w:tc>
        <w:tc>
          <w:tcPr>
            <w:tcW w:w="228" w:type="pct"/>
            <w:shd w:val="clear" w:color="auto" w:fill="auto"/>
            <w:vAlign w:val="center"/>
            <w:hideMark/>
          </w:tcPr>
          <w:p w14:paraId="4E48AFDE"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w:t>
            </w:r>
          </w:p>
        </w:tc>
        <w:tc>
          <w:tcPr>
            <w:tcW w:w="232" w:type="pct"/>
            <w:shd w:val="clear" w:color="auto" w:fill="auto"/>
            <w:vAlign w:val="center"/>
            <w:hideMark/>
          </w:tcPr>
          <w:p w14:paraId="558FB23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04B598CB"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10</w:t>
            </w:r>
          </w:p>
        </w:tc>
        <w:tc>
          <w:tcPr>
            <w:tcW w:w="190" w:type="pct"/>
            <w:shd w:val="clear" w:color="auto" w:fill="auto"/>
            <w:vAlign w:val="center"/>
            <w:hideMark/>
          </w:tcPr>
          <w:p w14:paraId="45B353E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0BA77D1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3375EA7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DAFAEC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7D16EFF"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485DC033" w14:textId="77777777" w:rsidTr="001A48D8">
        <w:trPr>
          <w:cantSplit/>
          <w:trHeight w:val="20"/>
        </w:trPr>
        <w:tc>
          <w:tcPr>
            <w:tcW w:w="952" w:type="pct"/>
            <w:vMerge/>
            <w:vAlign w:val="center"/>
            <w:hideMark/>
          </w:tcPr>
          <w:p w14:paraId="4640D604" w14:textId="77777777" w:rsidR="00353FD8" w:rsidRPr="00353FD8" w:rsidRDefault="00353FD8" w:rsidP="001A48D8">
            <w:pPr>
              <w:spacing w:after="0" w:line="240" w:lineRule="auto"/>
              <w:rPr>
                <w:rFonts w:eastAsia="Times New Roman"/>
                <w:sz w:val="16"/>
                <w:szCs w:val="16"/>
                <w:lang w:eastAsia="ru-RU"/>
              </w:rPr>
            </w:pPr>
          </w:p>
        </w:tc>
        <w:tc>
          <w:tcPr>
            <w:tcW w:w="645" w:type="pct"/>
            <w:vMerge/>
            <w:vAlign w:val="center"/>
            <w:hideMark/>
          </w:tcPr>
          <w:p w14:paraId="405F3377" w14:textId="77777777" w:rsidR="00353FD8" w:rsidRPr="00353FD8" w:rsidRDefault="00353FD8" w:rsidP="001A48D8">
            <w:pPr>
              <w:spacing w:after="0" w:line="240" w:lineRule="auto"/>
              <w:rPr>
                <w:rFonts w:eastAsia="Times New Roman"/>
                <w:color w:val="FFFFFF"/>
                <w:sz w:val="16"/>
                <w:szCs w:val="16"/>
                <w:lang w:eastAsia="ru-RU"/>
              </w:rPr>
            </w:pPr>
          </w:p>
        </w:tc>
        <w:tc>
          <w:tcPr>
            <w:tcW w:w="499" w:type="pct"/>
            <w:vMerge/>
            <w:vAlign w:val="center"/>
            <w:hideMark/>
          </w:tcPr>
          <w:p w14:paraId="1F46382B" w14:textId="77777777" w:rsidR="00353FD8" w:rsidRPr="00353FD8" w:rsidRDefault="00353FD8" w:rsidP="001A48D8">
            <w:pPr>
              <w:spacing w:after="0" w:line="240" w:lineRule="auto"/>
              <w:rPr>
                <w:rFonts w:eastAsia="Times New Roman"/>
                <w:sz w:val="16"/>
                <w:szCs w:val="16"/>
                <w:lang w:eastAsia="ru-RU"/>
              </w:rPr>
            </w:pPr>
          </w:p>
        </w:tc>
        <w:tc>
          <w:tcPr>
            <w:tcW w:w="296" w:type="pct"/>
            <w:vMerge/>
            <w:vAlign w:val="center"/>
            <w:hideMark/>
          </w:tcPr>
          <w:p w14:paraId="63E59E97" w14:textId="77777777" w:rsidR="00353FD8" w:rsidRPr="00353FD8" w:rsidRDefault="00353FD8" w:rsidP="001A48D8">
            <w:pPr>
              <w:spacing w:after="0" w:line="240" w:lineRule="auto"/>
              <w:rPr>
                <w:rFonts w:eastAsia="Times New Roman"/>
                <w:color w:val="FFFFFF"/>
                <w:sz w:val="16"/>
                <w:szCs w:val="16"/>
                <w:lang w:eastAsia="ru-RU"/>
              </w:rPr>
            </w:pPr>
          </w:p>
        </w:tc>
        <w:tc>
          <w:tcPr>
            <w:tcW w:w="277" w:type="pct"/>
            <w:vMerge/>
            <w:vAlign w:val="center"/>
            <w:hideMark/>
          </w:tcPr>
          <w:p w14:paraId="7B01DFF1" w14:textId="77777777" w:rsidR="00353FD8" w:rsidRPr="00353FD8" w:rsidRDefault="00353FD8" w:rsidP="001A48D8">
            <w:pPr>
              <w:spacing w:after="0" w:line="240" w:lineRule="auto"/>
              <w:rPr>
                <w:rFonts w:eastAsia="Times New Roman"/>
                <w:sz w:val="16"/>
                <w:szCs w:val="16"/>
                <w:lang w:eastAsia="ru-RU"/>
              </w:rPr>
            </w:pPr>
          </w:p>
        </w:tc>
        <w:tc>
          <w:tcPr>
            <w:tcW w:w="339" w:type="pct"/>
            <w:vMerge/>
            <w:vAlign w:val="center"/>
            <w:hideMark/>
          </w:tcPr>
          <w:p w14:paraId="11F91FA2" w14:textId="77777777" w:rsidR="00353FD8" w:rsidRPr="00353FD8" w:rsidRDefault="00353FD8" w:rsidP="001A48D8">
            <w:pPr>
              <w:spacing w:after="0" w:line="240" w:lineRule="auto"/>
              <w:rPr>
                <w:rFonts w:eastAsia="Times New Roman"/>
                <w:color w:val="FFFFFF"/>
                <w:sz w:val="16"/>
                <w:szCs w:val="16"/>
                <w:lang w:eastAsia="ru-RU"/>
              </w:rPr>
            </w:pPr>
          </w:p>
        </w:tc>
        <w:tc>
          <w:tcPr>
            <w:tcW w:w="373" w:type="pct"/>
            <w:shd w:val="clear" w:color="auto" w:fill="auto"/>
            <w:vAlign w:val="center"/>
            <w:hideMark/>
          </w:tcPr>
          <w:p w14:paraId="1D3F3FBA" w14:textId="77777777" w:rsidR="00353FD8" w:rsidRPr="00353FD8" w:rsidRDefault="00353FD8" w:rsidP="001A48D8">
            <w:pPr>
              <w:spacing w:after="0" w:line="240" w:lineRule="auto"/>
              <w:rPr>
                <w:rFonts w:eastAsia="Times New Roman"/>
                <w:sz w:val="16"/>
                <w:szCs w:val="16"/>
                <w:lang w:eastAsia="ru-RU"/>
              </w:rPr>
            </w:pPr>
            <w:r w:rsidRPr="00353FD8">
              <w:rPr>
                <w:rFonts w:eastAsia="Times New Roman"/>
                <w:sz w:val="16"/>
                <w:szCs w:val="16"/>
                <w:lang w:eastAsia="ru-RU"/>
              </w:rPr>
              <w:t>внебюдж.</w:t>
            </w:r>
          </w:p>
        </w:tc>
        <w:tc>
          <w:tcPr>
            <w:tcW w:w="228" w:type="pct"/>
            <w:shd w:val="clear" w:color="auto" w:fill="auto"/>
            <w:vAlign w:val="center"/>
            <w:hideMark/>
          </w:tcPr>
          <w:p w14:paraId="1E7C8D0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32" w:type="pct"/>
            <w:shd w:val="clear" w:color="auto" w:fill="auto"/>
            <w:vAlign w:val="center"/>
            <w:hideMark/>
          </w:tcPr>
          <w:p w14:paraId="2B3BF45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361914B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vAlign w:val="center"/>
            <w:hideMark/>
          </w:tcPr>
          <w:p w14:paraId="7B3D181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vAlign w:val="center"/>
            <w:hideMark/>
          </w:tcPr>
          <w:p w14:paraId="71D1C8C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18104A8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vAlign w:val="center"/>
            <w:hideMark/>
          </w:tcPr>
          <w:p w14:paraId="44087E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4EFA370" w14:textId="77777777" w:rsidR="00353FD8" w:rsidRPr="00353FD8" w:rsidRDefault="00353FD8" w:rsidP="001A48D8">
            <w:pPr>
              <w:spacing w:after="0" w:line="240" w:lineRule="auto"/>
              <w:rPr>
                <w:rFonts w:eastAsia="Times New Roman"/>
                <w:color w:val="FFFFFF"/>
                <w:sz w:val="16"/>
                <w:szCs w:val="16"/>
                <w:lang w:eastAsia="ru-RU"/>
              </w:rPr>
            </w:pPr>
          </w:p>
        </w:tc>
      </w:tr>
      <w:tr w:rsidR="00353FD8" w:rsidRPr="00353FD8" w14:paraId="0063B5E0" w14:textId="77777777" w:rsidTr="001A48D8">
        <w:trPr>
          <w:cantSplit/>
          <w:trHeight w:val="20"/>
        </w:trPr>
        <w:tc>
          <w:tcPr>
            <w:tcW w:w="952" w:type="pct"/>
            <w:vMerge w:val="restart"/>
            <w:shd w:val="clear" w:color="auto" w:fill="auto"/>
            <w:vAlign w:val="center"/>
            <w:hideMark/>
          </w:tcPr>
          <w:p w14:paraId="4FA34D6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Здравоохранению:</w:t>
            </w:r>
          </w:p>
        </w:tc>
        <w:tc>
          <w:tcPr>
            <w:tcW w:w="645" w:type="pct"/>
            <w:vMerge w:val="restart"/>
            <w:shd w:val="clear" w:color="auto" w:fill="auto"/>
            <w:vAlign w:val="center"/>
            <w:hideMark/>
          </w:tcPr>
          <w:p w14:paraId="46DE33D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55770EB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537BDC3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51BB249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1378423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07915E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EE212A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862,55</w:t>
            </w:r>
          </w:p>
        </w:tc>
        <w:tc>
          <w:tcPr>
            <w:tcW w:w="232" w:type="pct"/>
            <w:shd w:val="clear" w:color="auto" w:fill="auto"/>
            <w:vAlign w:val="center"/>
            <w:hideMark/>
          </w:tcPr>
          <w:p w14:paraId="71F2BAE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19,52</w:t>
            </w:r>
          </w:p>
        </w:tc>
        <w:tc>
          <w:tcPr>
            <w:tcW w:w="190" w:type="pct"/>
            <w:shd w:val="clear" w:color="auto" w:fill="auto"/>
            <w:vAlign w:val="center"/>
            <w:hideMark/>
          </w:tcPr>
          <w:p w14:paraId="07F9242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116,20</w:t>
            </w:r>
          </w:p>
        </w:tc>
        <w:tc>
          <w:tcPr>
            <w:tcW w:w="190" w:type="pct"/>
            <w:shd w:val="clear" w:color="auto" w:fill="auto"/>
            <w:vAlign w:val="center"/>
            <w:hideMark/>
          </w:tcPr>
          <w:p w14:paraId="7BEBFBB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188,18</w:t>
            </w:r>
          </w:p>
        </w:tc>
        <w:tc>
          <w:tcPr>
            <w:tcW w:w="183" w:type="pct"/>
            <w:shd w:val="clear" w:color="auto" w:fill="auto"/>
            <w:vAlign w:val="center"/>
            <w:hideMark/>
          </w:tcPr>
          <w:p w14:paraId="2723E99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197,49</w:t>
            </w:r>
          </w:p>
        </w:tc>
        <w:tc>
          <w:tcPr>
            <w:tcW w:w="187" w:type="pct"/>
            <w:shd w:val="clear" w:color="auto" w:fill="auto"/>
            <w:vAlign w:val="center"/>
            <w:hideMark/>
          </w:tcPr>
          <w:p w14:paraId="27C4ADC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341,16</w:t>
            </w:r>
          </w:p>
        </w:tc>
        <w:tc>
          <w:tcPr>
            <w:tcW w:w="187" w:type="pct"/>
            <w:shd w:val="clear" w:color="auto" w:fill="auto"/>
            <w:vAlign w:val="center"/>
            <w:hideMark/>
          </w:tcPr>
          <w:p w14:paraId="3F4C85E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75BA1FD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r>
      <w:tr w:rsidR="00353FD8" w:rsidRPr="00353FD8" w14:paraId="03D1FE79" w14:textId="77777777" w:rsidTr="001A48D8">
        <w:trPr>
          <w:cantSplit/>
          <w:trHeight w:val="20"/>
        </w:trPr>
        <w:tc>
          <w:tcPr>
            <w:tcW w:w="952" w:type="pct"/>
            <w:vMerge/>
            <w:vAlign w:val="center"/>
            <w:hideMark/>
          </w:tcPr>
          <w:p w14:paraId="0C450C26"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FEFC301"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C18E43B"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21F8850D"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5615007D"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7EC0A129"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EF395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1B5C0D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439,49</w:t>
            </w:r>
          </w:p>
        </w:tc>
        <w:tc>
          <w:tcPr>
            <w:tcW w:w="232" w:type="pct"/>
            <w:shd w:val="clear" w:color="auto" w:fill="auto"/>
            <w:vAlign w:val="center"/>
            <w:hideMark/>
          </w:tcPr>
          <w:p w14:paraId="54B2D5F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16,16</w:t>
            </w:r>
          </w:p>
        </w:tc>
        <w:tc>
          <w:tcPr>
            <w:tcW w:w="190" w:type="pct"/>
            <w:shd w:val="clear" w:color="auto" w:fill="auto"/>
            <w:vAlign w:val="center"/>
            <w:hideMark/>
          </w:tcPr>
          <w:p w14:paraId="6BC7158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F90FF9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116,46</w:t>
            </w:r>
          </w:p>
        </w:tc>
        <w:tc>
          <w:tcPr>
            <w:tcW w:w="183" w:type="pct"/>
            <w:shd w:val="clear" w:color="auto" w:fill="auto"/>
            <w:vAlign w:val="center"/>
            <w:hideMark/>
          </w:tcPr>
          <w:p w14:paraId="08A9CB9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125,27</w:t>
            </w:r>
          </w:p>
        </w:tc>
        <w:tc>
          <w:tcPr>
            <w:tcW w:w="187" w:type="pct"/>
            <w:shd w:val="clear" w:color="auto" w:fill="auto"/>
            <w:vAlign w:val="center"/>
            <w:hideMark/>
          </w:tcPr>
          <w:p w14:paraId="74F3951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181,60</w:t>
            </w:r>
          </w:p>
        </w:tc>
        <w:tc>
          <w:tcPr>
            <w:tcW w:w="187" w:type="pct"/>
            <w:shd w:val="clear" w:color="auto" w:fill="auto"/>
            <w:vAlign w:val="center"/>
            <w:hideMark/>
          </w:tcPr>
          <w:p w14:paraId="3FAAEF7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1BB181EC" w14:textId="77777777" w:rsidR="00353FD8" w:rsidRPr="00353FD8" w:rsidRDefault="00353FD8" w:rsidP="001A48D8">
            <w:pPr>
              <w:spacing w:after="0" w:line="240" w:lineRule="auto"/>
              <w:rPr>
                <w:rFonts w:eastAsia="Times New Roman"/>
                <w:b/>
                <w:bCs/>
                <w:color w:val="FFFFFF"/>
                <w:sz w:val="16"/>
                <w:szCs w:val="16"/>
                <w:lang w:eastAsia="ru-RU"/>
              </w:rPr>
            </w:pPr>
          </w:p>
        </w:tc>
      </w:tr>
      <w:tr w:rsidR="00353FD8" w:rsidRPr="00353FD8" w14:paraId="4BFD9509" w14:textId="77777777" w:rsidTr="001A48D8">
        <w:trPr>
          <w:cantSplit/>
          <w:trHeight w:val="20"/>
        </w:trPr>
        <w:tc>
          <w:tcPr>
            <w:tcW w:w="952" w:type="pct"/>
            <w:vMerge/>
            <w:vAlign w:val="center"/>
            <w:hideMark/>
          </w:tcPr>
          <w:p w14:paraId="2A1C233A"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1480358D"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5930EA8"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45A611DB"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F07DBB3"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3B840D09"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3F4F6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793EE8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423,06</w:t>
            </w:r>
          </w:p>
        </w:tc>
        <w:tc>
          <w:tcPr>
            <w:tcW w:w="232" w:type="pct"/>
            <w:shd w:val="clear" w:color="auto" w:fill="auto"/>
            <w:vAlign w:val="center"/>
            <w:hideMark/>
          </w:tcPr>
          <w:p w14:paraId="0132083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3,36</w:t>
            </w:r>
          </w:p>
        </w:tc>
        <w:tc>
          <w:tcPr>
            <w:tcW w:w="190" w:type="pct"/>
            <w:shd w:val="clear" w:color="auto" w:fill="auto"/>
            <w:vAlign w:val="center"/>
            <w:hideMark/>
          </w:tcPr>
          <w:p w14:paraId="7771B36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116,20</w:t>
            </w:r>
          </w:p>
        </w:tc>
        <w:tc>
          <w:tcPr>
            <w:tcW w:w="190" w:type="pct"/>
            <w:shd w:val="clear" w:color="auto" w:fill="auto"/>
            <w:vAlign w:val="center"/>
            <w:hideMark/>
          </w:tcPr>
          <w:p w14:paraId="5FFBF0D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71,72</w:t>
            </w:r>
          </w:p>
        </w:tc>
        <w:tc>
          <w:tcPr>
            <w:tcW w:w="183" w:type="pct"/>
            <w:shd w:val="clear" w:color="auto" w:fill="auto"/>
            <w:vAlign w:val="center"/>
            <w:hideMark/>
          </w:tcPr>
          <w:p w14:paraId="5F5495D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72,22</w:t>
            </w:r>
          </w:p>
        </w:tc>
        <w:tc>
          <w:tcPr>
            <w:tcW w:w="187" w:type="pct"/>
            <w:shd w:val="clear" w:color="auto" w:fill="auto"/>
            <w:vAlign w:val="center"/>
            <w:hideMark/>
          </w:tcPr>
          <w:p w14:paraId="4B0467F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159,56</w:t>
            </w:r>
          </w:p>
        </w:tc>
        <w:tc>
          <w:tcPr>
            <w:tcW w:w="187" w:type="pct"/>
            <w:shd w:val="clear" w:color="auto" w:fill="auto"/>
            <w:vAlign w:val="center"/>
            <w:hideMark/>
          </w:tcPr>
          <w:p w14:paraId="03153DE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60F5AD13" w14:textId="77777777" w:rsidR="00353FD8" w:rsidRPr="00353FD8" w:rsidRDefault="00353FD8" w:rsidP="001A48D8">
            <w:pPr>
              <w:spacing w:after="0" w:line="240" w:lineRule="auto"/>
              <w:rPr>
                <w:rFonts w:eastAsia="Times New Roman"/>
                <w:b/>
                <w:bCs/>
                <w:color w:val="FFFFFF"/>
                <w:sz w:val="16"/>
                <w:szCs w:val="16"/>
                <w:lang w:eastAsia="ru-RU"/>
              </w:rPr>
            </w:pPr>
          </w:p>
        </w:tc>
      </w:tr>
      <w:tr w:rsidR="00353FD8" w:rsidRPr="00353FD8" w14:paraId="10DB1149" w14:textId="77777777" w:rsidTr="001A48D8">
        <w:trPr>
          <w:cantSplit/>
          <w:trHeight w:val="20"/>
        </w:trPr>
        <w:tc>
          <w:tcPr>
            <w:tcW w:w="952" w:type="pct"/>
            <w:vMerge/>
            <w:vAlign w:val="center"/>
            <w:hideMark/>
          </w:tcPr>
          <w:p w14:paraId="5A4B50A9"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16624DCC"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544F3BE3"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EB956D1"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27448A96"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0B855D4F"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65957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C880F2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0AB94F8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22D200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83162B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39A3C6B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5B0C387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EDF3E7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56B4FA3" w14:textId="77777777" w:rsidR="00353FD8" w:rsidRPr="00353FD8" w:rsidRDefault="00353FD8" w:rsidP="001A48D8">
            <w:pPr>
              <w:spacing w:after="0" w:line="240" w:lineRule="auto"/>
              <w:rPr>
                <w:rFonts w:eastAsia="Times New Roman"/>
                <w:b/>
                <w:bCs/>
                <w:color w:val="FFFFFF"/>
                <w:sz w:val="16"/>
                <w:szCs w:val="16"/>
                <w:lang w:eastAsia="ru-RU"/>
              </w:rPr>
            </w:pPr>
          </w:p>
        </w:tc>
      </w:tr>
      <w:tr w:rsidR="00353FD8" w:rsidRPr="00353FD8" w14:paraId="1C1571F9" w14:textId="77777777" w:rsidTr="001A48D8">
        <w:trPr>
          <w:cantSplit/>
          <w:trHeight w:val="20"/>
        </w:trPr>
        <w:tc>
          <w:tcPr>
            <w:tcW w:w="5000" w:type="pct"/>
            <w:gridSpan w:val="15"/>
            <w:shd w:val="clear" w:color="auto" w:fill="auto"/>
            <w:noWrap/>
            <w:vAlign w:val="center"/>
            <w:hideMark/>
          </w:tcPr>
          <w:p w14:paraId="3F32D4AB" w14:textId="77777777" w:rsidR="00353FD8" w:rsidRPr="00353FD8" w:rsidRDefault="00353FD8" w:rsidP="001A48D8">
            <w:pPr>
              <w:spacing w:after="0" w:line="240" w:lineRule="auto"/>
              <w:ind w:left="708" w:hanging="708"/>
              <w:jc w:val="center"/>
              <w:rPr>
                <w:rFonts w:eastAsia="Times New Roman"/>
                <w:b/>
                <w:bCs/>
                <w:color w:val="000000"/>
                <w:sz w:val="16"/>
                <w:szCs w:val="16"/>
                <w:lang w:eastAsia="ru-RU"/>
              </w:rPr>
            </w:pPr>
            <w:r w:rsidRPr="00353FD8">
              <w:rPr>
                <w:rFonts w:eastAsia="Times New Roman"/>
                <w:b/>
                <w:bCs/>
                <w:color w:val="000000"/>
                <w:sz w:val="16"/>
                <w:szCs w:val="16"/>
                <w:lang w:eastAsia="ru-RU"/>
              </w:rPr>
              <w:t>Культура</w:t>
            </w:r>
          </w:p>
        </w:tc>
      </w:tr>
      <w:tr w:rsidR="00353FD8" w:rsidRPr="00353FD8" w14:paraId="4153FC9F" w14:textId="77777777" w:rsidTr="001A48D8">
        <w:trPr>
          <w:cantSplit/>
          <w:trHeight w:val="20"/>
        </w:trPr>
        <w:tc>
          <w:tcPr>
            <w:tcW w:w="952" w:type="pct"/>
            <w:vMerge w:val="restart"/>
            <w:shd w:val="clear" w:color="auto" w:fill="auto"/>
            <w:vAlign w:val="center"/>
            <w:hideMark/>
          </w:tcPr>
          <w:p w14:paraId="7DC22C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100 мест по адресу: д. Хучель, ул. Школьная, д. 2</w:t>
            </w:r>
          </w:p>
        </w:tc>
        <w:tc>
          <w:tcPr>
            <w:tcW w:w="645" w:type="pct"/>
            <w:vMerge w:val="restart"/>
            <w:shd w:val="clear" w:color="auto" w:fill="auto"/>
            <w:vAlign w:val="center"/>
            <w:hideMark/>
          </w:tcPr>
          <w:p w14:paraId="1D3AE2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7710C1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Хучель Канашского района</w:t>
            </w:r>
          </w:p>
        </w:tc>
        <w:tc>
          <w:tcPr>
            <w:tcW w:w="296" w:type="pct"/>
            <w:vMerge w:val="restart"/>
            <w:shd w:val="clear" w:color="auto" w:fill="auto"/>
            <w:vAlign w:val="center"/>
            <w:hideMark/>
          </w:tcPr>
          <w:p w14:paraId="58CA63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6752D2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 мест</w:t>
            </w:r>
          </w:p>
        </w:tc>
        <w:tc>
          <w:tcPr>
            <w:tcW w:w="339" w:type="pct"/>
            <w:vMerge w:val="restart"/>
            <w:shd w:val="clear" w:color="auto" w:fill="auto"/>
            <w:vAlign w:val="center"/>
            <w:hideMark/>
          </w:tcPr>
          <w:p w14:paraId="6F666C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476730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CB32F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w:t>
            </w:r>
          </w:p>
        </w:tc>
        <w:tc>
          <w:tcPr>
            <w:tcW w:w="232" w:type="pct"/>
            <w:shd w:val="clear" w:color="auto" w:fill="auto"/>
            <w:vAlign w:val="center"/>
            <w:hideMark/>
          </w:tcPr>
          <w:p w14:paraId="6130B9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w:t>
            </w:r>
          </w:p>
        </w:tc>
        <w:tc>
          <w:tcPr>
            <w:tcW w:w="190" w:type="pct"/>
            <w:shd w:val="clear" w:color="auto" w:fill="auto"/>
            <w:vAlign w:val="center"/>
            <w:hideMark/>
          </w:tcPr>
          <w:p w14:paraId="2552EC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94A4D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27E4F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2BA9B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BECB4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2E5B4C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EBE39CB" w14:textId="77777777" w:rsidTr="001A48D8">
        <w:trPr>
          <w:cantSplit/>
          <w:trHeight w:val="20"/>
        </w:trPr>
        <w:tc>
          <w:tcPr>
            <w:tcW w:w="952" w:type="pct"/>
            <w:vMerge/>
            <w:vAlign w:val="center"/>
            <w:hideMark/>
          </w:tcPr>
          <w:p w14:paraId="4E0F358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886789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9CD9AF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FBFBD1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9C60BB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DBD89E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B607C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F8D42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14,4</w:t>
            </w:r>
          </w:p>
        </w:tc>
        <w:tc>
          <w:tcPr>
            <w:tcW w:w="232" w:type="pct"/>
            <w:shd w:val="clear" w:color="auto" w:fill="auto"/>
            <w:noWrap/>
            <w:vAlign w:val="center"/>
            <w:hideMark/>
          </w:tcPr>
          <w:p w14:paraId="593C3E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14,4</w:t>
            </w:r>
          </w:p>
        </w:tc>
        <w:tc>
          <w:tcPr>
            <w:tcW w:w="190" w:type="pct"/>
            <w:shd w:val="clear" w:color="auto" w:fill="auto"/>
            <w:noWrap/>
            <w:vAlign w:val="center"/>
            <w:hideMark/>
          </w:tcPr>
          <w:p w14:paraId="7735A7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0615F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2AC4D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71FFA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0C840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D4C2F4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5783133" w14:textId="77777777" w:rsidTr="001A48D8">
        <w:trPr>
          <w:cantSplit/>
          <w:trHeight w:val="20"/>
        </w:trPr>
        <w:tc>
          <w:tcPr>
            <w:tcW w:w="952" w:type="pct"/>
            <w:vMerge/>
            <w:vAlign w:val="center"/>
            <w:hideMark/>
          </w:tcPr>
          <w:p w14:paraId="52BBDE6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C504EC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FEB83C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92A844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F21EA6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32AD50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D3C26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7AA0A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w:t>
            </w:r>
          </w:p>
        </w:tc>
        <w:tc>
          <w:tcPr>
            <w:tcW w:w="232" w:type="pct"/>
            <w:shd w:val="clear" w:color="auto" w:fill="auto"/>
            <w:noWrap/>
            <w:vAlign w:val="center"/>
            <w:hideMark/>
          </w:tcPr>
          <w:p w14:paraId="116668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w:t>
            </w:r>
          </w:p>
        </w:tc>
        <w:tc>
          <w:tcPr>
            <w:tcW w:w="190" w:type="pct"/>
            <w:shd w:val="clear" w:color="auto" w:fill="auto"/>
            <w:noWrap/>
            <w:vAlign w:val="center"/>
            <w:hideMark/>
          </w:tcPr>
          <w:p w14:paraId="20CE6D2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A3EBA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3745D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23CED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66C8F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DBC222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D0743D5" w14:textId="77777777" w:rsidTr="001A48D8">
        <w:trPr>
          <w:cantSplit/>
          <w:trHeight w:val="20"/>
        </w:trPr>
        <w:tc>
          <w:tcPr>
            <w:tcW w:w="952" w:type="pct"/>
            <w:vMerge/>
            <w:vAlign w:val="center"/>
            <w:hideMark/>
          </w:tcPr>
          <w:p w14:paraId="7F04605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5F1029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9FDF13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E1B9CF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4610B8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A04913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C449E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F7E06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0C8523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007F0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BA673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BACC5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E25F1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0AE90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3F1C46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40DF9D9" w14:textId="77777777" w:rsidTr="001A48D8">
        <w:trPr>
          <w:cantSplit/>
          <w:trHeight w:val="20"/>
        </w:trPr>
        <w:tc>
          <w:tcPr>
            <w:tcW w:w="952" w:type="pct"/>
            <w:vMerge w:val="restart"/>
            <w:shd w:val="clear" w:color="auto" w:fill="auto"/>
            <w:vAlign w:val="center"/>
            <w:hideMark/>
          </w:tcPr>
          <w:p w14:paraId="5AC21B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100 мест, расположенного по адресу: д. Юманзары, ул. Михайлова, 33</w:t>
            </w:r>
          </w:p>
        </w:tc>
        <w:tc>
          <w:tcPr>
            <w:tcW w:w="645" w:type="pct"/>
            <w:vMerge w:val="restart"/>
            <w:shd w:val="clear" w:color="auto" w:fill="auto"/>
            <w:vAlign w:val="center"/>
            <w:hideMark/>
          </w:tcPr>
          <w:p w14:paraId="63AA63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1AA6BDB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д. Юманзары Канашского района </w:t>
            </w:r>
          </w:p>
        </w:tc>
        <w:tc>
          <w:tcPr>
            <w:tcW w:w="296" w:type="pct"/>
            <w:vMerge w:val="restart"/>
            <w:shd w:val="clear" w:color="auto" w:fill="auto"/>
            <w:vAlign w:val="center"/>
            <w:hideMark/>
          </w:tcPr>
          <w:p w14:paraId="09C907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002125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 мест</w:t>
            </w:r>
          </w:p>
        </w:tc>
        <w:tc>
          <w:tcPr>
            <w:tcW w:w="339" w:type="pct"/>
            <w:vMerge w:val="restart"/>
            <w:shd w:val="clear" w:color="auto" w:fill="auto"/>
            <w:vAlign w:val="center"/>
            <w:hideMark/>
          </w:tcPr>
          <w:p w14:paraId="12A71D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302748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E146C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232" w:type="pct"/>
            <w:shd w:val="clear" w:color="auto" w:fill="auto"/>
            <w:vAlign w:val="center"/>
            <w:hideMark/>
          </w:tcPr>
          <w:p w14:paraId="20A5C4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26F80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AA9EB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183" w:type="pct"/>
            <w:shd w:val="clear" w:color="auto" w:fill="auto"/>
            <w:vAlign w:val="center"/>
            <w:hideMark/>
          </w:tcPr>
          <w:p w14:paraId="43AD69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EC6E59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F61FE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4D7747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6020932" w14:textId="77777777" w:rsidTr="001A48D8">
        <w:trPr>
          <w:cantSplit/>
          <w:trHeight w:val="20"/>
        </w:trPr>
        <w:tc>
          <w:tcPr>
            <w:tcW w:w="952" w:type="pct"/>
            <w:vMerge/>
            <w:vAlign w:val="center"/>
            <w:hideMark/>
          </w:tcPr>
          <w:p w14:paraId="5736FBF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36DB9A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37823F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308B4F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0123ED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701AE4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6878A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8C7C7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24,3</w:t>
            </w:r>
          </w:p>
        </w:tc>
        <w:tc>
          <w:tcPr>
            <w:tcW w:w="232" w:type="pct"/>
            <w:shd w:val="clear" w:color="auto" w:fill="auto"/>
            <w:noWrap/>
            <w:vAlign w:val="center"/>
            <w:hideMark/>
          </w:tcPr>
          <w:p w14:paraId="73359F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B3E6D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4F13A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24,3</w:t>
            </w:r>
          </w:p>
        </w:tc>
        <w:tc>
          <w:tcPr>
            <w:tcW w:w="183" w:type="pct"/>
            <w:shd w:val="clear" w:color="auto" w:fill="auto"/>
            <w:noWrap/>
            <w:vAlign w:val="center"/>
            <w:hideMark/>
          </w:tcPr>
          <w:p w14:paraId="45540C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47DE7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D17BD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2CC631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FB2163C" w14:textId="77777777" w:rsidTr="001A48D8">
        <w:trPr>
          <w:cantSplit/>
          <w:trHeight w:val="20"/>
        </w:trPr>
        <w:tc>
          <w:tcPr>
            <w:tcW w:w="952" w:type="pct"/>
            <w:vMerge/>
            <w:vAlign w:val="center"/>
            <w:hideMark/>
          </w:tcPr>
          <w:p w14:paraId="4727CAF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CA128D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A876C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2E2873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76B172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2645E3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F7FCB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4A39E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5,7</w:t>
            </w:r>
          </w:p>
        </w:tc>
        <w:tc>
          <w:tcPr>
            <w:tcW w:w="232" w:type="pct"/>
            <w:shd w:val="clear" w:color="auto" w:fill="auto"/>
            <w:noWrap/>
            <w:vAlign w:val="center"/>
            <w:hideMark/>
          </w:tcPr>
          <w:p w14:paraId="7414A8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7918F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62F30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5,7</w:t>
            </w:r>
          </w:p>
        </w:tc>
        <w:tc>
          <w:tcPr>
            <w:tcW w:w="183" w:type="pct"/>
            <w:shd w:val="clear" w:color="auto" w:fill="auto"/>
            <w:noWrap/>
            <w:vAlign w:val="center"/>
            <w:hideMark/>
          </w:tcPr>
          <w:p w14:paraId="5B5DE5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C29EC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F65F2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512722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82F0966" w14:textId="77777777" w:rsidTr="001A48D8">
        <w:trPr>
          <w:cantSplit/>
          <w:trHeight w:val="20"/>
        </w:trPr>
        <w:tc>
          <w:tcPr>
            <w:tcW w:w="952" w:type="pct"/>
            <w:vMerge/>
            <w:vAlign w:val="center"/>
            <w:hideMark/>
          </w:tcPr>
          <w:p w14:paraId="4E0BF48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BAFEA9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6C80BC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379D35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3ACE9C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B921E5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FA394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1904D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7ED5C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802EB0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2FF32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33E52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902BA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8B8E3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7F1895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1D03D99" w14:textId="77777777" w:rsidTr="001A48D8">
        <w:trPr>
          <w:cantSplit/>
          <w:trHeight w:val="20"/>
        </w:trPr>
        <w:tc>
          <w:tcPr>
            <w:tcW w:w="952" w:type="pct"/>
            <w:vMerge w:val="restart"/>
            <w:shd w:val="clear" w:color="auto" w:fill="auto"/>
            <w:vAlign w:val="center"/>
            <w:hideMark/>
          </w:tcPr>
          <w:p w14:paraId="6F8887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Благоустройство территории культурно-</w:t>
            </w:r>
            <w:r w:rsidRPr="00353FD8">
              <w:rPr>
                <w:rFonts w:eastAsia="Times New Roman"/>
                <w:color w:val="000000"/>
                <w:sz w:val="16"/>
                <w:szCs w:val="16"/>
                <w:lang w:eastAsia="ru-RU"/>
              </w:rPr>
              <w:lastRenderedPageBreak/>
              <w:t>досугового центра с инженерными сетями на 300 посадочных мест в с. Шихазаны Канашского района.</w:t>
            </w:r>
          </w:p>
        </w:tc>
        <w:tc>
          <w:tcPr>
            <w:tcW w:w="645" w:type="pct"/>
            <w:vMerge w:val="restart"/>
            <w:shd w:val="clear" w:color="auto" w:fill="auto"/>
            <w:vAlign w:val="center"/>
            <w:hideMark/>
          </w:tcPr>
          <w:p w14:paraId="63CC36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xml:space="preserve">Региональный проект "Культурная </w:t>
            </w:r>
            <w:r w:rsidRPr="00353FD8">
              <w:rPr>
                <w:rFonts w:eastAsia="Times New Roman"/>
                <w:color w:val="000000"/>
                <w:sz w:val="16"/>
                <w:szCs w:val="16"/>
                <w:lang w:eastAsia="ru-RU"/>
              </w:rPr>
              <w:lastRenderedPageBreak/>
              <w:t>среда" национального проекта "Культура"</w:t>
            </w:r>
          </w:p>
        </w:tc>
        <w:tc>
          <w:tcPr>
            <w:tcW w:w="499" w:type="pct"/>
            <w:vMerge w:val="restart"/>
            <w:shd w:val="clear" w:color="auto" w:fill="auto"/>
            <w:vAlign w:val="center"/>
            <w:hideMark/>
          </w:tcPr>
          <w:p w14:paraId="2C62FC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xml:space="preserve"> с. Шихазаны Канашского района</w:t>
            </w:r>
          </w:p>
        </w:tc>
        <w:tc>
          <w:tcPr>
            <w:tcW w:w="296" w:type="pct"/>
            <w:vMerge w:val="restart"/>
            <w:shd w:val="clear" w:color="auto" w:fill="auto"/>
            <w:vAlign w:val="center"/>
            <w:hideMark/>
          </w:tcPr>
          <w:p w14:paraId="6C7531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66EA39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300 мест</w:t>
            </w:r>
          </w:p>
        </w:tc>
        <w:tc>
          <w:tcPr>
            <w:tcW w:w="339" w:type="pct"/>
            <w:vMerge w:val="restart"/>
            <w:shd w:val="clear" w:color="auto" w:fill="auto"/>
            <w:vAlign w:val="center"/>
            <w:hideMark/>
          </w:tcPr>
          <w:p w14:paraId="42A7B3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имеется</w:t>
            </w:r>
          </w:p>
        </w:tc>
        <w:tc>
          <w:tcPr>
            <w:tcW w:w="373" w:type="pct"/>
            <w:shd w:val="clear" w:color="auto" w:fill="auto"/>
            <w:vAlign w:val="center"/>
            <w:hideMark/>
          </w:tcPr>
          <w:p w14:paraId="369EF6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B631F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5,5</w:t>
            </w:r>
          </w:p>
        </w:tc>
        <w:tc>
          <w:tcPr>
            <w:tcW w:w="232" w:type="pct"/>
            <w:shd w:val="clear" w:color="auto" w:fill="auto"/>
            <w:noWrap/>
            <w:vAlign w:val="center"/>
            <w:hideMark/>
          </w:tcPr>
          <w:p w14:paraId="74B4E3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A9701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5,5</w:t>
            </w:r>
          </w:p>
        </w:tc>
        <w:tc>
          <w:tcPr>
            <w:tcW w:w="190" w:type="pct"/>
            <w:shd w:val="clear" w:color="auto" w:fill="auto"/>
            <w:noWrap/>
            <w:vAlign w:val="center"/>
            <w:hideMark/>
          </w:tcPr>
          <w:p w14:paraId="6E2E33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D6D32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1423E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55674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0C3C7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BDAA4BD" w14:textId="77777777" w:rsidTr="001A48D8">
        <w:trPr>
          <w:cantSplit/>
          <w:trHeight w:val="20"/>
        </w:trPr>
        <w:tc>
          <w:tcPr>
            <w:tcW w:w="952" w:type="pct"/>
            <w:vMerge/>
            <w:vAlign w:val="center"/>
            <w:hideMark/>
          </w:tcPr>
          <w:p w14:paraId="7CD7D2D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EBFC3F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DCEAAF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C806D9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5F805E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706570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945ED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AAF83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A6489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DF2C6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5BDA8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37F630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ABD33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76020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DD47D6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C6099CB" w14:textId="77777777" w:rsidTr="001A48D8">
        <w:trPr>
          <w:cantSplit/>
          <w:trHeight w:val="20"/>
        </w:trPr>
        <w:tc>
          <w:tcPr>
            <w:tcW w:w="952" w:type="pct"/>
            <w:vMerge/>
            <w:vAlign w:val="center"/>
            <w:hideMark/>
          </w:tcPr>
          <w:p w14:paraId="3DEED0D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DCE640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1E13D6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8FDB43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7F6ADD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D77FCA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F2379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EE84D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5,5</w:t>
            </w:r>
          </w:p>
        </w:tc>
        <w:tc>
          <w:tcPr>
            <w:tcW w:w="232" w:type="pct"/>
            <w:shd w:val="clear" w:color="auto" w:fill="auto"/>
            <w:noWrap/>
            <w:vAlign w:val="center"/>
            <w:hideMark/>
          </w:tcPr>
          <w:p w14:paraId="50E1D2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24907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5,5</w:t>
            </w:r>
          </w:p>
        </w:tc>
        <w:tc>
          <w:tcPr>
            <w:tcW w:w="190" w:type="pct"/>
            <w:shd w:val="clear" w:color="auto" w:fill="auto"/>
            <w:noWrap/>
            <w:vAlign w:val="center"/>
            <w:hideMark/>
          </w:tcPr>
          <w:p w14:paraId="46ABDC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A48BE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3BAA2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9EA07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223397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2230891" w14:textId="77777777" w:rsidTr="001A48D8">
        <w:trPr>
          <w:cantSplit/>
          <w:trHeight w:val="20"/>
        </w:trPr>
        <w:tc>
          <w:tcPr>
            <w:tcW w:w="952" w:type="pct"/>
            <w:vMerge/>
            <w:vAlign w:val="center"/>
            <w:hideMark/>
          </w:tcPr>
          <w:p w14:paraId="30F8DB7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608FC9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CFE15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F0472F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8BB359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039CC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2A142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F8A80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F7B9D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462DA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F70F6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BA82C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DBA0E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5D0D89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812BE8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1E3B1E7" w14:textId="77777777" w:rsidTr="001A48D8">
        <w:trPr>
          <w:cantSplit/>
          <w:trHeight w:val="20"/>
        </w:trPr>
        <w:tc>
          <w:tcPr>
            <w:tcW w:w="952" w:type="pct"/>
            <w:vMerge w:val="restart"/>
            <w:shd w:val="clear" w:color="auto" w:fill="auto"/>
            <w:vAlign w:val="center"/>
            <w:hideMark/>
          </w:tcPr>
          <w:p w14:paraId="450C9B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сельского Дома культуры и пристроя, расположенного по адресу: Чувашская Республика, Канашский район, с. Ухманы, ул. Калинина, д.8а</w:t>
            </w:r>
          </w:p>
        </w:tc>
        <w:tc>
          <w:tcPr>
            <w:tcW w:w="645" w:type="pct"/>
            <w:vMerge w:val="restart"/>
            <w:shd w:val="clear" w:color="auto" w:fill="auto"/>
            <w:vAlign w:val="center"/>
            <w:hideMark/>
          </w:tcPr>
          <w:p w14:paraId="0FAC30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5BD43B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Ухманы, Канашского района</w:t>
            </w:r>
          </w:p>
        </w:tc>
        <w:tc>
          <w:tcPr>
            <w:tcW w:w="296" w:type="pct"/>
            <w:vMerge w:val="restart"/>
            <w:shd w:val="clear" w:color="auto" w:fill="auto"/>
            <w:vAlign w:val="center"/>
            <w:hideMark/>
          </w:tcPr>
          <w:p w14:paraId="77FDA7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59044F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157C2A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имеется</w:t>
            </w:r>
          </w:p>
        </w:tc>
        <w:tc>
          <w:tcPr>
            <w:tcW w:w="373" w:type="pct"/>
            <w:shd w:val="clear" w:color="auto" w:fill="auto"/>
            <w:vAlign w:val="center"/>
            <w:hideMark/>
          </w:tcPr>
          <w:p w14:paraId="577233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31FA6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w:t>
            </w:r>
          </w:p>
        </w:tc>
        <w:tc>
          <w:tcPr>
            <w:tcW w:w="232" w:type="pct"/>
            <w:shd w:val="clear" w:color="auto" w:fill="auto"/>
            <w:noWrap/>
            <w:vAlign w:val="center"/>
            <w:hideMark/>
          </w:tcPr>
          <w:p w14:paraId="0048C9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37590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w:t>
            </w:r>
          </w:p>
        </w:tc>
        <w:tc>
          <w:tcPr>
            <w:tcW w:w="190" w:type="pct"/>
            <w:shd w:val="clear" w:color="auto" w:fill="auto"/>
            <w:noWrap/>
            <w:vAlign w:val="center"/>
            <w:hideMark/>
          </w:tcPr>
          <w:p w14:paraId="503887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3BE02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B6719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D49F5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94CC9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6A077F8" w14:textId="77777777" w:rsidTr="001A48D8">
        <w:trPr>
          <w:cantSplit/>
          <w:trHeight w:val="20"/>
        </w:trPr>
        <w:tc>
          <w:tcPr>
            <w:tcW w:w="952" w:type="pct"/>
            <w:vMerge/>
            <w:vAlign w:val="center"/>
            <w:hideMark/>
          </w:tcPr>
          <w:p w14:paraId="172C896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2A07E9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224C0C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704FB1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521AF4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84DDBF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DFC23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CE86C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BA7E0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251A4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12297C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7249B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26DAB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462DE7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FFC218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F881383" w14:textId="77777777" w:rsidTr="001A48D8">
        <w:trPr>
          <w:cantSplit/>
          <w:trHeight w:val="20"/>
        </w:trPr>
        <w:tc>
          <w:tcPr>
            <w:tcW w:w="952" w:type="pct"/>
            <w:vMerge/>
            <w:vAlign w:val="center"/>
            <w:hideMark/>
          </w:tcPr>
          <w:p w14:paraId="552712E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70BF48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0B131D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8D0F70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3A22BD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F791AC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4053E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84CD7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w:t>
            </w:r>
          </w:p>
        </w:tc>
        <w:tc>
          <w:tcPr>
            <w:tcW w:w="232" w:type="pct"/>
            <w:shd w:val="clear" w:color="auto" w:fill="auto"/>
            <w:noWrap/>
            <w:vAlign w:val="center"/>
            <w:hideMark/>
          </w:tcPr>
          <w:p w14:paraId="66EF7B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C689B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10,9</w:t>
            </w:r>
          </w:p>
        </w:tc>
        <w:tc>
          <w:tcPr>
            <w:tcW w:w="190" w:type="pct"/>
            <w:shd w:val="clear" w:color="auto" w:fill="auto"/>
            <w:noWrap/>
            <w:vAlign w:val="center"/>
            <w:hideMark/>
          </w:tcPr>
          <w:p w14:paraId="241212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44C4B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DF95D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27A00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D72934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C623E4C" w14:textId="77777777" w:rsidTr="001A48D8">
        <w:trPr>
          <w:cantSplit/>
          <w:trHeight w:val="20"/>
        </w:trPr>
        <w:tc>
          <w:tcPr>
            <w:tcW w:w="952" w:type="pct"/>
            <w:vMerge/>
            <w:vAlign w:val="center"/>
            <w:hideMark/>
          </w:tcPr>
          <w:p w14:paraId="7261357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64D353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AFFDCF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4CDDDD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8C3FAE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17CAD6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71457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25C6E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F0645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E953A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E00942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74011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FDC0A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78F83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7BD188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B51509B" w14:textId="77777777" w:rsidTr="001A48D8">
        <w:trPr>
          <w:cantSplit/>
          <w:trHeight w:val="20"/>
        </w:trPr>
        <w:tc>
          <w:tcPr>
            <w:tcW w:w="952" w:type="pct"/>
            <w:vMerge w:val="restart"/>
            <w:shd w:val="clear" w:color="auto" w:fill="auto"/>
            <w:vAlign w:val="center"/>
            <w:hideMark/>
          </w:tcPr>
          <w:p w14:paraId="7FFCA1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60 мест по адресу: Чувашская Республика, Канашский район, с. Шоркасы, ул. Октябрьская, д.15. (в том числе  ПСД)</w:t>
            </w:r>
          </w:p>
        </w:tc>
        <w:tc>
          <w:tcPr>
            <w:tcW w:w="645" w:type="pct"/>
            <w:vMerge w:val="restart"/>
            <w:shd w:val="clear" w:color="auto" w:fill="auto"/>
            <w:vAlign w:val="center"/>
            <w:hideMark/>
          </w:tcPr>
          <w:p w14:paraId="19DB1E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06299A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Шоркасы, Канашского района</w:t>
            </w:r>
          </w:p>
        </w:tc>
        <w:tc>
          <w:tcPr>
            <w:tcW w:w="296" w:type="pct"/>
            <w:vMerge w:val="restart"/>
            <w:shd w:val="clear" w:color="auto" w:fill="auto"/>
            <w:vAlign w:val="center"/>
            <w:hideMark/>
          </w:tcPr>
          <w:p w14:paraId="051149C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034713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 мест</w:t>
            </w:r>
          </w:p>
        </w:tc>
        <w:tc>
          <w:tcPr>
            <w:tcW w:w="339" w:type="pct"/>
            <w:vMerge w:val="restart"/>
            <w:shd w:val="clear" w:color="auto" w:fill="auto"/>
            <w:vAlign w:val="center"/>
            <w:hideMark/>
          </w:tcPr>
          <w:p w14:paraId="58B2E4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на стадии завершения</w:t>
            </w:r>
          </w:p>
        </w:tc>
        <w:tc>
          <w:tcPr>
            <w:tcW w:w="373" w:type="pct"/>
            <w:shd w:val="clear" w:color="auto" w:fill="auto"/>
            <w:vAlign w:val="center"/>
            <w:hideMark/>
          </w:tcPr>
          <w:p w14:paraId="61FFF8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3DAB2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13,6</w:t>
            </w:r>
          </w:p>
        </w:tc>
        <w:tc>
          <w:tcPr>
            <w:tcW w:w="232" w:type="pct"/>
            <w:shd w:val="clear" w:color="auto" w:fill="auto"/>
            <w:noWrap/>
            <w:vAlign w:val="center"/>
            <w:hideMark/>
          </w:tcPr>
          <w:p w14:paraId="67EF8A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BB18D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13,6</w:t>
            </w:r>
          </w:p>
        </w:tc>
        <w:tc>
          <w:tcPr>
            <w:tcW w:w="190" w:type="pct"/>
            <w:shd w:val="clear" w:color="auto" w:fill="auto"/>
            <w:noWrap/>
            <w:vAlign w:val="center"/>
            <w:hideMark/>
          </w:tcPr>
          <w:p w14:paraId="157FD5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41EFD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3E51EB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7D836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1CAA46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CEC76BF" w14:textId="77777777" w:rsidTr="001A48D8">
        <w:trPr>
          <w:cantSplit/>
          <w:trHeight w:val="20"/>
        </w:trPr>
        <w:tc>
          <w:tcPr>
            <w:tcW w:w="952" w:type="pct"/>
            <w:vMerge/>
            <w:vAlign w:val="center"/>
            <w:hideMark/>
          </w:tcPr>
          <w:p w14:paraId="098E246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D16371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84C3A6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F6890F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98DA1D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9861CE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90FB06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9EFE5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33C41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9B1F0A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A6A3B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87732C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FE480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C1AA2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4D2254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F7225AA" w14:textId="77777777" w:rsidTr="001A48D8">
        <w:trPr>
          <w:cantSplit/>
          <w:trHeight w:val="20"/>
        </w:trPr>
        <w:tc>
          <w:tcPr>
            <w:tcW w:w="952" w:type="pct"/>
            <w:vMerge/>
            <w:vAlign w:val="center"/>
            <w:hideMark/>
          </w:tcPr>
          <w:p w14:paraId="46945D7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4D1B32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BD2F01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651145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F864F1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E94ADA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8D77F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E44CC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13,6</w:t>
            </w:r>
          </w:p>
        </w:tc>
        <w:tc>
          <w:tcPr>
            <w:tcW w:w="232" w:type="pct"/>
            <w:shd w:val="clear" w:color="auto" w:fill="auto"/>
            <w:noWrap/>
            <w:vAlign w:val="center"/>
            <w:hideMark/>
          </w:tcPr>
          <w:p w14:paraId="50566A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E5273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13,6</w:t>
            </w:r>
          </w:p>
        </w:tc>
        <w:tc>
          <w:tcPr>
            <w:tcW w:w="190" w:type="pct"/>
            <w:shd w:val="clear" w:color="auto" w:fill="auto"/>
            <w:noWrap/>
            <w:vAlign w:val="center"/>
            <w:hideMark/>
          </w:tcPr>
          <w:p w14:paraId="5C1494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C81EC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F4A9E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CA2CE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CE59AD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991B150" w14:textId="77777777" w:rsidTr="001A48D8">
        <w:trPr>
          <w:cantSplit/>
          <w:trHeight w:val="20"/>
        </w:trPr>
        <w:tc>
          <w:tcPr>
            <w:tcW w:w="952" w:type="pct"/>
            <w:vMerge/>
            <w:vAlign w:val="center"/>
            <w:hideMark/>
          </w:tcPr>
          <w:p w14:paraId="291BB27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9A528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95DC47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D46C98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FADC74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8C4135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527C5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1D777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20E95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497979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69EB1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11BBA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FBD0A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24E1C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9B4D66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F02F05" w14:textId="77777777" w:rsidTr="001A48D8">
        <w:trPr>
          <w:cantSplit/>
          <w:trHeight w:val="20"/>
        </w:trPr>
        <w:tc>
          <w:tcPr>
            <w:tcW w:w="952" w:type="pct"/>
            <w:vMerge w:val="restart"/>
            <w:shd w:val="clear" w:color="auto" w:fill="auto"/>
            <w:vAlign w:val="center"/>
            <w:hideMark/>
          </w:tcPr>
          <w:p w14:paraId="754C34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Газификация Янгличского сельского Дома культуры</w:t>
            </w:r>
          </w:p>
        </w:tc>
        <w:tc>
          <w:tcPr>
            <w:tcW w:w="645" w:type="pct"/>
            <w:vMerge w:val="restart"/>
            <w:shd w:val="clear" w:color="auto" w:fill="auto"/>
            <w:vAlign w:val="center"/>
            <w:hideMark/>
          </w:tcPr>
          <w:p w14:paraId="079989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282D97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Янгличи, Канашского района</w:t>
            </w:r>
          </w:p>
        </w:tc>
        <w:tc>
          <w:tcPr>
            <w:tcW w:w="296" w:type="pct"/>
            <w:vMerge w:val="restart"/>
            <w:shd w:val="clear" w:color="auto" w:fill="auto"/>
            <w:vAlign w:val="center"/>
            <w:hideMark/>
          </w:tcPr>
          <w:p w14:paraId="781895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621C33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EE50D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6430EB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3CC5A8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w:t>
            </w:r>
          </w:p>
        </w:tc>
        <w:tc>
          <w:tcPr>
            <w:tcW w:w="232" w:type="pct"/>
            <w:shd w:val="clear" w:color="auto" w:fill="auto"/>
            <w:noWrap/>
            <w:vAlign w:val="center"/>
            <w:hideMark/>
          </w:tcPr>
          <w:p w14:paraId="11B9BB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D4C52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w:t>
            </w:r>
          </w:p>
        </w:tc>
        <w:tc>
          <w:tcPr>
            <w:tcW w:w="190" w:type="pct"/>
            <w:shd w:val="clear" w:color="auto" w:fill="auto"/>
            <w:noWrap/>
            <w:vAlign w:val="center"/>
            <w:hideMark/>
          </w:tcPr>
          <w:p w14:paraId="13F59D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0A77E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4A086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D4C03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483F3C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DF86CE2" w14:textId="77777777" w:rsidTr="001A48D8">
        <w:trPr>
          <w:cantSplit/>
          <w:trHeight w:val="20"/>
        </w:trPr>
        <w:tc>
          <w:tcPr>
            <w:tcW w:w="952" w:type="pct"/>
            <w:vMerge/>
            <w:vAlign w:val="center"/>
            <w:hideMark/>
          </w:tcPr>
          <w:p w14:paraId="65489A4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D543A6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350CD9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DEB193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F32BE7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8C1247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4A07E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C2DB1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FED2D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8FBB2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AF725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65560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465F2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61E1D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C65F1C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F568B60" w14:textId="77777777" w:rsidTr="001A48D8">
        <w:trPr>
          <w:cantSplit/>
          <w:trHeight w:val="20"/>
        </w:trPr>
        <w:tc>
          <w:tcPr>
            <w:tcW w:w="952" w:type="pct"/>
            <w:vMerge/>
            <w:vAlign w:val="center"/>
            <w:hideMark/>
          </w:tcPr>
          <w:p w14:paraId="0E75BF9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642F09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115E08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F53499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93A5E8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F49178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217FE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D9765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w:t>
            </w:r>
          </w:p>
        </w:tc>
        <w:tc>
          <w:tcPr>
            <w:tcW w:w="232" w:type="pct"/>
            <w:shd w:val="clear" w:color="auto" w:fill="auto"/>
            <w:noWrap/>
            <w:vAlign w:val="center"/>
            <w:hideMark/>
          </w:tcPr>
          <w:p w14:paraId="042E12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68139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1,7</w:t>
            </w:r>
          </w:p>
        </w:tc>
        <w:tc>
          <w:tcPr>
            <w:tcW w:w="190" w:type="pct"/>
            <w:shd w:val="clear" w:color="auto" w:fill="auto"/>
            <w:noWrap/>
            <w:vAlign w:val="center"/>
            <w:hideMark/>
          </w:tcPr>
          <w:p w14:paraId="567614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AF91F9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23CAB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C9E9F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C63E50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9C43178" w14:textId="77777777" w:rsidTr="001A48D8">
        <w:trPr>
          <w:cantSplit/>
          <w:trHeight w:val="20"/>
        </w:trPr>
        <w:tc>
          <w:tcPr>
            <w:tcW w:w="952" w:type="pct"/>
            <w:vMerge/>
            <w:vAlign w:val="center"/>
            <w:hideMark/>
          </w:tcPr>
          <w:p w14:paraId="062D941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D96919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45B3A6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ADC22E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A3425E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D9EDFE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300FB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7B9B8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AD85F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9D5FD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1677B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A00E0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EC119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0FDD9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582E62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45C1F92" w14:textId="77777777" w:rsidTr="001A48D8">
        <w:trPr>
          <w:cantSplit/>
          <w:trHeight w:val="20"/>
        </w:trPr>
        <w:tc>
          <w:tcPr>
            <w:tcW w:w="952" w:type="pct"/>
            <w:vMerge w:val="restart"/>
            <w:shd w:val="clear" w:color="auto" w:fill="auto"/>
            <w:vAlign w:val="center"/>
            <w:hideMark/>
          </w:tcPr>
          <w:p w14:paraId="06AAB7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60 мест в д. Семеновка, Канашского района</w:t>
            </w:r>
          </w:p>
        </w:tc>
        <w:tc>
          <w:tcPr>
            <w:tcW w:w="645" w:type="pct"/>
            <w:vMerge w:val="restart"/>
            <w:shd w:val="clear" w:color="auto" w:fill="auto"/>
            <w:vAlign w:val="center"/>
            <w:hideMark/>
          </w:tcPr>
          <w:p w14:paraId="5E4E09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72D544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Семеновка, Канашского района</w:t>
            </w:r>
          </w:p>
        </w:tc>
        <w:tc>
          <w:tcPr>
            <w:tcW w:w="296" w:type="pct"/>
            <w:vMerge w:val="restart"/>
            <w:shd w:val="clear" w:color="auto" w:fill="auto"/>
            <w:vAlign w:val="center"/>
            <w:hideMark/>
          </w:tcPr>
          <w:p w14:paraId="7AAA28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6CE9FB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 мест</w:t>
            </w:r>
          </w:p>
        </w:tc>
        <w:tc>
          <w:tcPr>
            <w:tcW w:w="339" w:type="pct"/>
            <w:vMerge w:val="restart"/>
            <w:shd w:val="clear" w:color="auto" w:fill="auto"/>
            <w:vAlign w:val="center"/>
            <w:hideMark/>
          </w:tcPr>
          <w:p w14:paraId="67522A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56324A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25A2A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382B62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37D68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D2FD4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3" w:type="pct"/>
            <w:shd w:val="clear" w:color="auto" w:fill="auto"/>
            <w:noWrap/>
            <w:vAlign w:val="center"/>
            <w:hideMark/>
          </w:tcPr>
          <w:p w14:paraId="1EF8CC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9CE2B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564DB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94A59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E4021A1" w14:textId="77777777" w:rsidTr="001A48D8">
        <w:trPr>
          <w:cantSplit/>
          <w:trHeight w:val="20"/>
        </w:trPr>
        <w:tc>
          <w:tcPr>
            <w:tcW w:w="952" w:type="pct"/>
            <w:vMerge/>
            <w:vAlign w:val="center"/>
            <w:hideMark/>
          </w:tcPr>
          <w:p w14:paraId="5D33E77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B43F91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9B7523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8DA4C5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9B08F1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56D154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4D635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8BD78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7B1A1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481C5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17114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A352C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50325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4B274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D2136C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2733720" w14:textId="77777777" w:rsidTr="001A48D8">
        <w:trPr>
          <w:cantSplit/>
          <w:trHeight w:val="20"/>
        </w:trPr>
        <w:tc>
          <w:tcPr>
            <w:tcW w:w="952" w:type="pct"/>
            <w:vMerge/>
            <w:vAlign w:val="center"/>
            <w:hideMark/>
          </w:tcPr>
          <w:p w14:paraId="6D56D82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7AF58F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CF5AF7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8591BA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D85E08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404851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C72DD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DB8E9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19D344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903CC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1C975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3" w:type="pct"/>
            <w:shd w:val="clear" w:color="auto" w:fill="auto"/>
            <w:noWrap/>
            <w:vAlign w:val="center"/>
            <w:hideMark/>
          </w:tcPr>
          <w:p w14:paraId="289EA3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90136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E8DBA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E475AC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BBE8388" w14:textId="77777777" w:rsidTr="001A48D8">
        <w:trPr>
          <w:cantSplit/>
          <w:trHeight w:val="20"/>
        </w:trPr>
        <w:tc>
          <w:tcPr>
            <w:tcW w:w="952" w:type="pct"/>
            <w:vMerge/>
            <w:vAlign w:val="center"/>
            <w:hideMark/>
          </w:tcPr>
          <w:p w14:paraId="3916997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30B72E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944ED7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457331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04EF38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FE198D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CB295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A1E3E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5499C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3F50E9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B3CBB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3E19F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19F4C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740EC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0D08D0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DAA083D" w14:textId="77777777" w:rsidTr="001A48D8">
        <w:trPr>
          <w:cantSplit/>
          <w:trHeight w:val="20"/>
        </w:trPr>
        <w:tc>
          <w:tcPr>
            <w:tcW w:w="952" w:type="pct"/>
            <w:vMerge w:val="restart"/>
            <w:shd w:val="clear" w:color="auto" w:fill="auto"/>
            <w:vAlign w:val="center"/>
            <w:hideMark/>
          </w:tcPr>
          <w:p w14:paraId="66C8D1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Строительство сельского Дома культуры на 100 мест </w:t>
            </w:r>
            <w:r w:rsidRPr="00353FD8">
              <w:rPr>
                <w:rFonts w:eastAsia="Times New Roman"/>
                <w:color w:val="000000"/>
                <w:sz w:val="16"/>
                <w:szCs w:val="16"/>
                <w:lang w:eastAsia="ru-RU"/>
              </w:rPr>
              <w:lastRenderedPageBreak/>
              <w:t>в д. Задние Яндоуши, Канашского района</w:t>
            </w:r>
          </w:p>
        </w:tc>
        <w:tc>
          <w:tcPr>
            <w:tcW w:w="645" w:type="pct"/>
            <w:vMerge w:val="restart"/>
            <w:shd w:val="clear" w:color="auto" w:fill="auto"/>
            <w:vAlign w:val="center"/>
            <w:hideMark/>
          </w:tcPr>
          <w:p w14:paraId="41112E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xml:space="preserve">Региональный проект "Культурная среда" </w:t>
            </w:r>
            <w:r w:rsidRPr="00353FD8">
              <w:rPr>
                <w:rFonts w:eastAsia="Times New Roman"/>
                <w:color w:val="000000"/>
                <w:sz w:val="16"/>
                <w:szCs w:val="16"/>
                <w:lang w:eastAsia="ru-RU"/>
              </w:rPr>
              <w:lastRenderedPageBreak/>
              <w:t>национального проекта "Культура"</w:t>
            </w:r>
          </w:p>
        </w:tc>
        <w:tc>
          <w:tcPr>
            <w:tcW w:w="499" w:type="pct"/>
            <w:vMerge w:val="restart"/>
            <w:shd w:val="clear" w:color="auto" w:fill="auto"/>
            <w:vAlign w:val="center"/>
            <w:hideMark/>
          </w:tcPr>
          <w:p w14:paraId="4B27C2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д. Задние Яндоуши, Канашского района</w:t>
            </w:r>
          </w:p>
        </w:tc>
        <w:tc>
          <w:tcPr>
            <w:tcW w:w="296" w:type="pct"/>
            <w:vMerge w:val="restart"/>
            <w:shd w:val="clear" w:color="auto" w:fill="auto"/>
            <w:vAlign w:val="center"/>
            <w:hideMark/>
          </w:tcPr>
          <w:p w14:paraId="4F677C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50145D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 мест</w:t>
            </w:r>
          </w:p>
        </w:tc>
        <w:tc>
          <w:tcPr>
            <w:tcW w:w="339" w:type="pct"/>
            <w:vMerge w:val="restart"/>
            <w:shd w:val="clear" w:color="auto" w:fill="auto"/>
            <w:vAlign w:val="center"/>
            <w:hideMark/>
          </w:tcPr>
          <w:p w14:paraId="384D77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0EEFFE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7FF15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232" w:type="pct"/>
            <w:shd w:val="clear" w:color="auto" w:fill="auto"/>
            <w:noWrap/>
            <w:vAlign w:val="center"/>
            <w:hideMark/>
          </w:tcPr>
          <w:p w14:paraId="7FEB7A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7CE03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55FCE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78872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187" w:type="pct"/>
            <w:shd w:val="clear" w:color="auto" w:fill="auto"/>
            <w:noWrap/>
            <w:vAlign w:val="center"/>
            <w:hideMark/>
          </w:tcPr>
          <w:p w14:paraId="589206F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520FB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0D4C28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8E22EA3" w14:textId="77777777" w:rsidTr="001A48D8">
        <w:trPr>
          <w:cantSplit/>
          <w:trHeight w:val="20"/>
        </w:trPr>
        <w:tc>
          <w:tcPr>
            <w:tcW w:w="952" w:type="pct"/>
            <w:vMerge/>
            <w:vAlign w:val="center"/>
            <w:hideMark/>
          </w:tcPr>
          <w:p w14:paraId="3F0AF3D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23A27C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C13A8A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939AF1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4FFB7F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1413CB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EC25AD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12302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7177B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AD766A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488F2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4DE15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6DA38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CA59B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8448D0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8E1F31F" w14:textId="77777777" w:rsidTr="001A48D8">
        <w:trPr>
          <w:cantSplit/>
          <w:trHeight w:val="20"/>
        </w:trPr>
        <w:tc>
          <w:tcPr>
            <w:tcW w:w="952" w:type="pct"/>
            <w:vMerge/>
            <w:vAlign w:val="center"/>
            <w:hideMark/>
          </w:tcPr>
          <w:p w14:paraId="282403C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8B2881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41CCD0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FF24F2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DD2405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5FB088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A83AC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87E0C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232" w:type="pct"/>
            <w:shd w:val="clear" w:color="auto" w:fill="auto"/>
            <w:noWrap/>
            <w:vAlign w:val="center"/>
            <w:hideMark/>
          </w:tcPr>
          <w:p w14:paraId="46BA63E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79781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A43FA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CE77E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w:t>
            </w:r>
          </w:p>
        </w:tc>
        <w:tc>
          <w:tcPr>
            <w:tcW w:w="187" w:type="pct"/>
            <w:shd w:val="clear" w:color="auto" w:fill="auto"/>
            <w:noWrap/>
            <w:vAlign w:val="center"/>
            <w:hideMark/>
          </w:tcPr>
          <w:p w14:paraId="07E507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854BE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60A015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8B39EB6" w14:textId="77777777" w:rsidTr="001A48D8">
        <w:trPr>
          <w:cantSplit/>
          <w:trHeight w:val="20"/>
        </w:trPr>
        <w:tc>
          <w:tcPr>
            <w:tcW w:w="952" w:type="pct"/>
            <w:vMerge/>
            <w:vAlign w:val="center"/>
            <w:hideMark/>
          </w:tcPr>
          <w:p w14:paraId="7F38AC8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C40713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F443CA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7D774D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FAA08F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927A42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0D263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23F5F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445F1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A5CCE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55E90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7CEFE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B024A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2011E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FFF859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7190B6D" w14:textId="77777777" w:rsidTr="001A48D8">
        <w:trPr>
          <w:cantSplit/>
          <w:trHeight w:val="20"/>
        </w:trPr>
        <w:tc>
          <w:tcPr>
            <w:tcW w:w="952" w:type="pct"/>
            <w:vMerge w:val="restart"/>
            <w:shd w:val="clear" w:color="auto" w:fill="auto"/>
            <w:vAlign w:val="center"/>
            <w:hideMark/>
          </w:tcPr>
          <w:p w14:paraId="0DDC64D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60 мест в д. Туруново, Канашского района</w:t>
            </w:r>
          </w:p>
        </w:tc>
        <w:tc>
          <w:tcPr>
            <w:tcW w:w="645" w:type="pct"/>
            <w:vMerge w:val="restart"/>
            <w:shd w:val="clear" w:color="auto" w:fill="auto"/>
            <w:vAlign w:val="center"/>
            <w:hideMark/>
          </w:tcPr>
          <w:p w14:paraId="5B1552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5C17C7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Туруново, Канашского района</w:t>
            </w:r>
          </w:p>
        </w:tc>
        <w:tc>
          <w:tcPr>
            <w:tcW w:w="296" w:type="pct"/>
            <w:vMerge w:val="restart"/>
            <w:shd w:val="clear" w:color="auto" w:fill="auto"/>
            <w:vAlign w:val="center"/>
            <w:hideMark/>
          </w:tcPr>
          <w:p w14:paraId="174FC7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6AAF65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 мест</w:t>
            </w:r>
          </w:p>
        </w:tc>
        <w:tc>
          <w:tcPr>
            <w:tcW w:w="339" w:type="pct"/>
            <w:vMerge w:val="restart"/>
            <w:shd w:val="clear" w:color="auto" w:fill="auto"/>
            <w:vAlign w:val="center"/>
            <w:hideMark/>
          </w:tcPr>
          <w:p w14:paraId="65DA60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05A868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8CD35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6389F8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F1D2B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D0E1E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1B928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7" w:type="pct"/>
            <w:shd w:val="clear" w:color="auto" w:fill="auto"/>
            <w:noWrap/>
            <w:vAlign w:val="center"/>
            <w:hideMark/>
          </w:tcPr>
          <w:p w14:paraId="3754A5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55B0D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510FD2D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35CC835" w14:textId="77777777" w:rsidTr="001A48D8">
        <w:trPr>
          <w:cantSplit/>
          <w:trHeight w:val="20"/>
        </w:trPr>
        <w:tc>
          <w:tcPr>
            <w:tcW w:w="952" w:type="pct"/>
            <w:vMerge/>
            <w:vAlign w:val="center"/>
            <w:hideMark/>
          </w:tcPr>
          <w:p w14:paraId="46D835B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F9123D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E17D23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2E8079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A78A2A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05606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65000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635A0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26486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58598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12CDA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0D4E6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2AE53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4B9A1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087588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08F739E" w14:textId="77777777" w:rsidTr="001A48D8">
        <w:trPr>
          <w:cantSplit/>
          <w:trHeight w:val="20"/>
        </w:trPr>
        <w:tc>
          <w:tcPr>
            <w:tcW w:w="952" w:type="pct"/>
            <w:vMerge/>
            <w:vAlign w:val="center"/>
            <w:hideMark/>
          </w:tcPr>
          <w:p w14:paraId="1979487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CDD9AF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C8F46E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FA0F7B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D4B3C5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A566C7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08BAD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993AD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3165A3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3404D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4D832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52694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7" w:type="pct"/>
            <w:shd w:val="clear" w:color="auto" w:fill="auto"/>
            <w:noWrap/>
            <w:vAlign w:val="center"/>
            <w:hideMark/>
          </w:tcPr>
          <w:p w14:paraId="540B7E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8135A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9828E0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E692689" w14:textId="77777777" w:rsidTr="001A48D8">
        <w:trPr>
          <w:cantSplit/>
          <w:trHeight w:val="20"/>
        </w:trPr>
        <w:tc>
          <w:tcPr>
            <w:tcW w:w="952" w:type="pct"/>
            <w:vMerge/>
            <w:vAlign w:val="center"/>
            <w:hideMark/>
          </w:tcPr>
          <w:p w14:paraId="3A533C8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46EA5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999659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CDA7AF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4AB2E6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620818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81717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8F701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70678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E44AA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B408B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638B9A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93768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D9DBF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7C8D39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88574B7" w14:textId="77777777" w:rsidTr="001A48D8">
        <w:trPr>
          <w:cantSplit/>
          <w:trHeight w:val="20"/>
        </w:trPr>
        <w:tc>
          <w:tcPr>
            <w:tcW w:w="952" w:type="pct"/>
            <w:vMerge w:val="restart"/>
            <w:shd w:val="clear" w:color="auto" w:fill="auto"/>
            <w:vAlign w:val="center"/>
            <w:hideMark/>
          </w:tcPr>
          <w:p w14:paraId="32F82C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сельского Дома культуры на 60 мест в д. Вторые Хормалы, Канашского района</w:t>
            </w:r>
          </w:p>
        </w:tc>
        <w:tc>
          <w:tcPr>
            <w:tcW w:w="645" w:type="pct"/>
            <w:vMerge w:val="restart"/>
            <w:shd w:val="clear" w:color="auto" w:fill="auto"/>
            <w:vAlign w:val="center"/>
            <w:hideMark/>
          </w:tcPr>
          <w:p w14:paraId="75DCEA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370ECC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Вторые Хормалы, Канашского района</w:t>
            </w:r>
          </w:p>
        </w:tc>
        <w:tc>
          <w:tcPr>
            <w:tcW w:w="296" w:type="pct"/>
            <w:vMerge w:val="restart"/>
            <w:shd w:val="clear" w:color="auto" w:fill="auto"/>
            <w:vAlign w:val="center"/>
            <w:hideMark/>
          </w:tcPr>
          <w:p w14:paraId="4DC4722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2024</w:t>
            </w:r>
          </w:p>
        </w:tc>
        <w:tc>
          <w:tcPr>
            <w:tcW w:w="277" w:type="pct"/>
            <w:vMerge w:val="restart"/>
            <w:shd w:val="clear" w:color="auto" w:fill="auto"/>
            <w:vAlign w:val="center"/>
            <w:hideMark/>
          </w:tcPr>
          <w:p w14:paraId="045BD0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 мест</w:t>
            </w:r>
          </w:p>
        </w:tc>
        <w:tc>
          <w:tcPr>
            <w:tcW w:w="339" w:type="pct"/>
            <w:vMerge w:val="restart"/>
            <w:shd w:val="clear" w:color="auto" w:fill="auto"/>
            <w:vAlign w:val="center"/>
            <w:hideMark/>
          </w:tcPr>
          <w:p w14:paraId="5156EC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0ECAA8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B93B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501B1F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B81A6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7D408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C5A88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82657B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7" w:type="pct"/>
            <w:shd w:val="clear" w:color="auto" w:fill="auto"/>
            <w:noWrap/>
            <w:vAlign w:val="center"/>
            <w:hideMark/>
          </w:tcPr>
          <w:p w14:paraId="520125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1115485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23BF4AC" w14:textId="77777777" w:rsidTr="001A48D8">
        <w:trPr>
          <w:cantSplit/>
          <w:trHeight w:val="20"/>
        </w:trPr>
        <w:tc>
          <w:tcPr>
            <w:tcW w:w="952" w:type="pct"/>
            <w:vMerge/>
            <w:vAlign w:val="center"/>
            <w:hideMark/>
          </w:tcPr>
          <w:p w14:paraId="32DB906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C3EDBD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284919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2D1F01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AF4C94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BDB4DC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74313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36015A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82BAE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ED0DC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DA064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D364C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72D1D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8C722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A78AAC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F6D812D" w14:textId="77777777" w:rsidTr="001A48D8">
        <w:trPr>
          <w:cantSplit/>
          <w:trHeight w:val="20"/>
        </w:trPr>
        <w:tc>
          <w:tcPr>
            <w:tcW w:w="952" w:type="pct"/>
            <w:vMerge/>
            <w:vAlign w:val="center"/>
            <w:hideMark/>
          </w:tcPr>
          <w:p w14:paraId="012651A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6179EE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336F97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F0CA2A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2C9578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130CFD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8A1F1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7C519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232" w:type="pct"/>
            <w:shd w:val="clear" w:color="auto" w:fill="auto"/>
            <w:noWrap/>
            <w:vAlign w:val="center"/>
            <w:hideMark/>
          </w:tcPr>
          <w:p w14:paraId="3F62363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5C7E3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06622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94D66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97138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13</w:t>
            </w:r>
          </w:p>
        </w:tc>
        <w:tc>
          <w:tcPr>
            <w:tcW w:w="187" w:type="pct"/>
            <w:shd w:val="clear" w:color="auto" w:fill="auto"/>
            <w:noWrap/>
            <w:vAlign w:val="center"/>
            <w:hideMark/>
          </w:tcPr>
          <w:p w14:paraId="778EBA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99CCCE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8EB04A5" w14:textId="77777777" w:rsidTr="001A48D8">
        <w:trPr>
          <w:cantSplit/>
          <w:trHeight w:val="20"/>
        </w:trPr>
        <w:tc>
          <w:tcPr>
            <w:tcW w:w="952" w:type="pct"/>
            <w:vMerge/>
            <w:vAlign w:val="center"/>
            <w:hideMark/>
          </w:tcPr>
          <w:p w14:paraId="37016B3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C7B354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B8FC1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CAC5A9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B1B66C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543EFE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56A57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916A3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488FE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69422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BEC85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BBA17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D1120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51710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0F2426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DE425D4" w14:textId="77777777" w:rsidTr="001A48D8">
        <w:trPr>
          <w:cantSplit/>
          <w:trHeight w:val="20"/>
        </w:trPr>
        <w:tc>
          <w:tcPr>
            <w:tcW w:w="952" w:type="pct"/>
            <w:vMerge w:val="restart"/>
            <w:shd w:val="clear" w:color="auto" w:fill="auto"/>
            <w:vAlign w:val="center"/>
            <w:hideMark/>
          </w:tcPr>
          <w:p w14:paraId="1B1E1E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Капитальные ремонты сельского Дома культуры и пристроя в с.Ухманы, Верхнедевлизеровского сельского Дома, здания МБУ ДО «ДШИ» в д. Сугайкасы, Малобикшихского сельского Дома культуры МБУК «ЦКС» </w:t>
            </w:r>
          </w:p>
        </w:tc>
        <w:tc>
          <w:tcPr>
            <w:tcW w:w="645" w:type="pct"/>
            <w:vMerge w:val="restart"/>
            <w:shd w:val="clear" w:color="auto" w:fill="auto"/>
            <w:vAlign w:val="center"/>
            <w:hideMark/>
          </w:tcPr>
          <w:p w14:paraId="6D92B8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Региональный проект "Культурная среда" национального проекта "Культура"</w:t>
            </w:r>
          </w:p>
        </w:tc>
        <w:tc>
          <w:tcPr>
            <w:tcW w:w="499" w:type="pct"/>
            <w:vMerge w:val="restart"/>
            <w:shd w:val="clear" w:color="auto" w:fill="auto"/>
            <w:vAlign w:val="center"/>
            <w:hideMark/>
          </w:tcPr>
          <w:p w14:paraId="30CE83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7D956A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681EED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058613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03AFD7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BDEEF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232" w:type="pct"/>
            <w:shd w:val="clear" w:color="auto" w:fill="auto"/>
            <w:noWrap/>
            <w:vAlign w:val="center"/>
            <w:hideMark/>
          </w:tcPr>
          <w:p w14:paraId="028E62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B6169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190" w:type="pct"/>
            <w:shd w:val="clear" w:color="auto" w:fill="auto"/>
            <w:noWrap/>
            <w:vAlign w:val="center"/>
            <w:hideMark/>
          </w:tcPr>
          <w:p w14:paraId="53277E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D1FB5D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48F2B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38C80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0209A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C252A80" w14:textId="77777777" w:rsidTr="001A48D8">
        <w:trPr>
          <w:cantSplit/>
          <w:trHeight w:val="20"/>
        </w:trPr>
        <w:tc>
          <w:tcPr>
            <w:tcW w:w="952" w:type="pct"/>
            <w:vMerge/>
            <w:vAlign w:val="center"/>
            <w:hideMark/>
          </w:tcPr>
          <w:p w14:paraId="248C049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A99E9A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DA4A33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016A47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FB02C4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4A0028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98DC14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E3B5D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6778E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397D11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23E06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07AE3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56D403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B44F3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F4F315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AF4746B" w14:textId="77777777" w:rsidTr="001A48D8">
        <w:trPr>
          <w:cantSplit/>
          <w:trHeight w:val="20"/>
        </w:trPr>
        <w:tc>
          <w:tcPr>
            <w:tcW w:w="952" w:type="pct"/>
            <w:vMerge/>
            <w:vAlign w:val="center"/>
            <w:hideMark/>
          </w:tcPr>
          <w:p w14:paraId="68DC646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A05105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F50F80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04717C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267155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7AA765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18B73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DD707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232" w:type="pct"/>
            <w:shd w:val="clear" w:color="auto" w:fill="auto"/>
            <w:noWrap/>
            <w:vAlign w:val="center"/>
            <w:hideMark/>
          </w:tcPr>
          <w:p w14:paraId="0D5874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56720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34</w:t>
            </w:r>
          </w:p>
        </w:tc>
        <w:tc>
          <w:tcPr>
            <w:tcW w:w="190" w:type="pct"/>
            <w:shd w:val="clear" w:color="auto" w:fill="auto"/>
            <w:noWrap/>
            <w:vAlign w:val="center"/>
            <w:hideMark/>
          </w:tcPr>
          <w:p w14:paraId="306356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DF5C0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7EB77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F53ED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1CFC63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20953E9" w14:textId="77777777" w:rsidTr="001A48D8">
        <w:trPr>
          <w:cantSplit/>
          <w:trHeight w:val="20"/>
        </w:trPr>
        <w:tc>
          <w:tcPr>
            <w:tcW w:w="952" w:type="pct"/>
            <w:vMerge/>
            <w:vAlign w:val="center"/>
            <w:hideMark/>
          </w:tcPr>
          <w:p w14:paraId="2F22DC1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761C66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044C4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8EF463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E65809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702640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1C3B46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BECFA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D5329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A64DB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A57A7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3FB7A9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3EC75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173B9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F9569D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A6D1120" w14:textId="77777777" w:rsidTr="001A48D8">
        <w:trPr>
          <w:cantSplit/>
          <w:trHeight w:val="20"/>
        </w:trPr>
        <w:tc>
          <w:tcPr>
            <w:tcW w:w="952" w:type="pct"/>
            <w:vMerge w:val="restart"/>
            <w:shd w:val="clear" w:color="auto" w:fill="auto"/>
            <w:vAlign w:val="center"/>
            <w:hideMark/>
          </w:tcPr>
          <w:p w14:paraId="4AE4FB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СДК выселок Кармамеи Чагасьского сельского поселения Канашского района</w:t>
            </w:r>
          </w:p>
        </w:tc>
        <w:tc>
          <w:tcPr>
            <w:tcW w:w="645" w:type="pct"/>
            <w:vMerge w:val="restart"/>
            <w:shd w:val="clear" w:color="auto" w:fill="auto"/>
            <w:vAlign w:val="center"/>
            <w:hideMark/>
          </w:tcPr>
          <w:p w14:paraId="4D91EA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71CC81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D9DC06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37EB7C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002B4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62D43C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315F0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0,09</w:t>
            </w:r>
          </w:p>
        </w:tc>
        <w:tc>
          <w:tcPr>
            <w:tcW w:w="232" w:type="pct"/>
            <w:shd w:val="clear" w:color="auto" w:fill="auto"/>
            <w:noWrap/>
            <w:vAlign w:val="center"/>
            <w:hideMark/>
          </w:tcPr>
          <w:p w14:paraId="7BB944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0,09</w:t>
            </w:r>
          </w:p>
        </w:tc>
        <w:tc>
          <w:tcPr>
            <w:tcW w:w="190" w:type="pct"/>
            <w:shd w:val="clear" w:color="auto" w:fill="auto"/>
            <w:noWrap/>
            <w:vAlign w:val="center"/>
            <w:hideMark/>
          </w:tcPr>
          <w:p w14:paraId="0D9463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0C493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0577C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743DF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1E330A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3CF7F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D383C1F" w14:textId="77777777" w:rsidTr="001A48D8">
        <w:trPr>
          <w:cantSplit/>
          <w:trHeight w:val="20"/>
        </w:trPr>
        <w:tc>
          <w:tcPr>
            <w:tcW w:w="952" w:type="pct"/>
            <w:vMerge/>
            <w:vAlign w:val="center"/>
            <w:hideMark/>
          </w:tcPr>
          <w:p w14:paraId="7536F62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88D335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BF78B6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2AC302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2C14A4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C4B390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CD83E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ED437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E5D51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D064C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5C1DD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94E6F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11924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C924F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3FDDDF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85EA6CB" w14:textId="77777777" w:rsidTr="001A48D8">
        <w:trPr>
          <w:cantSplit/>
          <w:trHeight w:val="20"/>
        </w:trPr>
        <w:tc>
          <w:tcPr>
            <w:tcW w:w="952" w:type="pct"/>
            <w:vMerge/>
            <w:vAlign w:val="center"/>
            <w:hideMark/>
          </w:tcPr>
          <w:p w14:paraId="6167355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F775B9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02C1F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1D9284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2EC1BE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6F7C93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EED0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6D478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0,09</w:t>
            </w:r>
          </w:p>
        </w:tc>
        <w:tc>
          <w:tcPr>
            <w:tcW w:w="232" w:type="pct"/>
            <w:shd w:val="clear" w:color="auto" w:fill="auto"/>
            <w:noWrap/>
            <w:vAlign w:val="center"/>
            <w:hideMark/>
          </w:tcPr>
          <w:p w14:paraId="002C9E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0,09</w:t>
            </w:r>
          </w:p>
        </w:tc>
        <w:tc>
          <w:tcPr>
            <w:tcW w:w="190" w:type="pct"/>
            <w:shd w:val="clear" w:color="auto" w:fill="auto"/>
            <w:noWrap/>
            <w:vAlign w:val="center"/>
            <w:hideMark/>
          </w:tcPr>
          <w:p w14:paraId="4ACB8E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E1CC6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30F80C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71372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016B3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1E8505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F23F7A1" w14:textId="77777777" w:rsidTr="001A48D8">
        <w:trPr>
          <w:cantSplit/>
          <w:trHeight w:val="20"/>
        </w:trPr>
        <w:tc>
          <w:tcPr>
            <w:tcW w:w="952" w:type="pct"/>
            <w:vMerge/>
            <w:vAlign w:val="center"/>
            <w:hideMark/>
          </w:tcPr>
          <w:p w14:paraId="7231A00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4D595A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0DAB81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1D4A8B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65938F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7EB365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58FB2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4BF69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E36E3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ABD82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34F39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161A8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A7801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8E3B6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2CB5FB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B5951D3" w14:textId="77777777" w:rsidTr="001A48D8">
        <w:trPr>
          <w:cantSplit/>
          <w:trHeight w:val="20"/>
        </w:trPr>
        <w:tc>
          <w:tcPr>
            <w:tcW w:w="952" w:type="pct"/>
            <w:vMerge w:val="restart"/>
            <w:shd w:val="clear" w:color="auto" w:fill="auto"/>
            <w:vAlign w:val="center"/>
            <w:hideMark/>
          </w:tcPr>
          <w:p w14:paraId="71DF90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Модернизация центральной библиотеки МБУК </w:t>
            </w:r>
            <w:r w:rsidRPr="00353FD8">
              <w:rPr>
                <w:rFonts w:eastAsia="Times New Roman"/>
                <w:color w:val="000000"/>
                <w:sz w:val="16"/>
                <w:szCs w:val="16"/>
                <w:lang w:eastAsia="ru-RU"/>
              </w:rPr>
              <w:lastRenderedPageBreak/>
              <w:t>«ЦБС» Канашского района</w:t>
            </w:r>
          </w:p>
        </w:tc>
        <w:tc>
          <w:tcPr>
            <w:tcW w:w="645" w:type="pct"/>
            <w:vMerge w:val="restart"/>
            <w:shd w:val="clear" w:color="auto" w:fill="auto"/>
            <w:vAlign w:val="center"/>
            <w:hideMark/>
          </w:tcPr>
          <w:p w14:paraId="28B8C8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xml:space="preserve">Региональный проект "Культурная </w:t>
            </w:r>
            <w:r w:rsidRPr="00353FD8">
              <w:rPr>
                <w:rFonts w:eastAsia="Times New Roman"/>
                <w:color w:val="000000"/>
                <w:sz w:val="16"/>
                <w:szCs w:val="16"/>
                <w:lang w:eastAsia="ru-RU"/>
              </w:rPr>
              <w:lastRenderedPageBreak/>
              <w:t>среда" национального проекта "Культура"</w:t>
            </w:r>
          </w:p>
        </w:tc>
        <w:tc>
          <w:tcPr>
            <w:tcW w:w="499" w:type="pct"/>
            <w:vMerge w:val="restart"/>
            <w:shd w:val="clear" w:color="auto" w:fill="auto"/>
            <w:vAlign w:val="center"/>
            <w:hideMark/>
          </w:tcPr>
          <w:p w14:paraId="53F7D7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Канашский район</w:t>
            </w:r>
          </w:p>
        </w:tc>
        <w:tc>
          <w:tcPr>
            <w:tcW w:w="296" w:type="pct"/>
            <w:vMerge w:val="restart"/>
            <w:shd w:val="clear" w:color="auto" w:fill="auto"/>
            <w:vAlign w:val="center"/>
            <w:hideMark/>
          </w:tcPr>
          <w:p w14:paraId="661672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06357B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4CE280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287848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99492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232" w:type="pct"/>
            <w:shd w:val="clear" w:color="auto" w:fill="auto"/>
            <w:noWrap/>
            <w:vAlign w:val="center"/>
            <w:hideMark/>
          </w:tcPr>
          <w:p w14:paraId="43D6AF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E1E3E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190" w:type="pct"/>
            <w:shd w:val="clear" w:color="auto" w:fill="auto"/>
            <w:noWrap/>
            <w:vAlign w:val="center"/>
            <w:hideMark/>
          </w:tcPr>
          <w:p w14:paraId="094496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73E1A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47F81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A9C96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645852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0FE1B86" w14:textId="77777777" w:rsidTr="001A48D8">
        <w:trPr>
          <w:cantSplit/>
          <w:trHeight w:val="20"/>
        </w:trPr>
        <w:tc>
          <w:tcPr>
            <w:tcW w:w="952" w:type="pct"/>
            <w:vMerge/>
            <w:vAlign w:val="center"/>
            <w:hideMark/>
          </w:tcPr>
          <w:p w14:paraId="1CA4D1F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A16A63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1F2CD5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ABC622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80DC94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3EEBC1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8B1E93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C4D95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232" w:type="pct"/>
            <w:shd w:val="clear" w:color="auto" w:fill="auto"/>
            <w:noWrap/>
            <w:vAlign w:val="center"/>
            <w:hideMark/>
          </w:tcPr>
          <w:p w14:paraId="47791F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CB7BB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190" w:type="pct"/>
            <w:shd w:val="clear" w:color="auto" w:fill="auto"/>
            <w:noWrap/>
            <w:vAlign w:val="center"/>
            <w:hideMark/>
          </w:tcPr>
          <w:p w14:paraId="7F9806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644248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F3A7C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1D866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5E799A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4D20DBC" w14:textId="77777777" w:rsidTr="001A48D8">
        <w:trPr>
          <w:cantSplit/>
          <w:trHeight w:val="20"/>
        </w:trPr>
        <w:tc>
          <w:tcPr>
            <w:tcW w:w="952" w:type="pct"/>
            <w:vMerge/>
            <w:vAlign w:val="center"/>
            <w:hideMark/>
          </w:tcPr>
          <w:p w14:paraId="2F72A03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B797B8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E85DB8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044940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1EFA84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217C6E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53619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76B19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2C11C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561F8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A93D6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4896B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6E64A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BBA8A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E5D855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F7B607" w14:textId="77777777" w:rsidTr="001A48D8">
        <w:trPr>
          <w:cantSplit/>
          <w:trHeight w:val="20"/>
        </w:trPr>
        <w:tc>
          <w:tcPr>
            <w:tcW w:w="952" w:type="pct"/>
            <w:vMerge/>
            <w:vAlign w:val="center"/>
            <w:hideMark/>
          </w:tcPr>
          <w:p w14:paraId="6965D41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2874F2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BF547B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BCE081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18159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901428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0614A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F6DF8F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8F61F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514522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7A0B2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AE62C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B4B47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1F65AA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30048D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6DC4BE1" w14:textId="77777777" w:rsidTr="001A48D8">
        <w:trPr>
          <w:cantSplit/>
          <w:trHeight w:val="20"/>
        </w:trPr>
        <w:tc>
          <w:tcPr>
            <w:tcW w:w="952" w:type="pct"/>
            <w:vMerge w:val="restart"/>
            <w:shd w:val="clear" w:color="auto" w:fill="auto"/>
            <w:vAlign w:val="center"/>
            <w:hideMark/>
          </w:tcPr>
          <w:p w14:paraId="060EF46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Культуре:</w:t>
            </w:r>
          </w:p>
        </w:tc>
        <w:tc>
          <w:tcPr>
            <w:tcW w:w="645" w:type="pct"/>
            <w:vMerge w:val="restart"/>
            <w:shd w:val="clear" w:color="auto" w:fill="auto"/>
            <w:vAlign w:val="center"/>
            <w:hideMark/>
          </w:tcPr>
          <w:p w14:paraId="06C3C7D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1FD5B56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649D22C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7B4B4D5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12E396F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402271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45D563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190,79</w:t>
            </w:r>
          </w:p>
        </w:tc>
        <w:tc>
          <w:tcPr>
            <w:tcW w:w="232" w:type="pct"/>
            <w:shd w:val="clear" w:color="auto" w:fill="auto"/>
            <w:vAlign w:val="center"/>
            <w:hideMark/>
          </w:tcPr>
          <w:p w14:paraId="0BC2628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16,09</w:t>
            </w:r>
          </w:p>
        </w:tc>
        <w:tc>
          <w:tcPr>
            <w:tcW w:w="190" w:type="pct"/>
            <w:shd w:val="clear" w:color="auto" w:fill="auto"/>
            <w:vAlign w:val="center"/>
            <w:hideMark/>
          </w:tcPr>
          <w:p w14:paraId="3B4A1B3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75,70</w:t>
            </w:r>
          </w:p>
        </w:tc>
        <w:tc>
          <w:tcPr>
            <w:tcW w:w="190" w:type="pct"/>
            <w:shd w:val="clear" w:color="auto" w:fill="auto"/>
            <w:vAlign w:val="center"/>
            <w:hideMark/>
          </w:tcPr>
          <w:p w14:paraId="250244A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43,00</w:t>
            </w:r>
          </w:p>
        </w:tc>
        <w:tc>
          <w:tcPr>
            <w:tcW w:w="183" w:type="pct"/>
            <w:shd w:val="clear" w:color="auto" w:fill="auto"/>
            <w:vAlign w:val="center"/>
            <w:hideMark/>
          </w:tcPr>
          <w:p w14:paraId="63116FD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43,00</w:t>
            </w:r>
          </w:p>
        </w:tc>
        <w:tc>
          <w:tcPr>
            <w:tcW w:w="187" w:type="pct"/>
            <w:shd w:val="clear" w:color="auto" w:fill="auto"/>
            <w:vAlign w:val="center"/>
            <w:hideMark/>
          </w:tcPr>
          <w:p w14:paraId="2EFBB65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13,00</w:t>
            </w:r>
          </w:p>
        </w:tc>
        <w:tc>
          <w:tcPr>
            <w:tcW w:w="187" w:type="pct"/>
            <w:shd w:val="clear" w:color="auto" w:fill="auto"/>
            <w:vAlign w:val="center"/>
            <w:hideMark/>
          </w:tcPr>
          <w:p w14:paraId="098FD6E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6E34B3A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6FEA95A0" w14:textId="77777777" w:rsidTr="001A48D8">
        <w:trPr>
          <w:cantSplit/>
          <w:trHeight w:val="20"/>
        </w:trPr>
        <w:tc>
          <w:tcPr>
            <w:tcW w:w="952" w:type="pct"/>
            <w:vMerge/>
            <w:vAlign w:val="center"/>
            <w:hideMark/>
          </w:tcPr>
          <w:p w14:paraId="7C57E4A8"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2EBECDA"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FEA4FB8"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1B012E99"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17655483"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2567F085"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F82EA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C65FFF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48,70</w:t>
            </w:r>
          </w:p>
        </w:tc>
        <w:tc>
          <w:tcPr>
            <w:tcW w:w="232" w:type="pct"/>
            <w:shd w:val="clear" w:color="auto" w:fill="auto"/>
            <w:vAlign w:val="center"/>
            <w:hideMark/>
          </w:tcPr>
          <w:p w14:paraId="701AD06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14,40</w:t>
            </w:r>
          </w:p>
        </w:tc>
        <w:tc>
          <w:tcPr>
            <w:tcW w:w="190" w:type="pct"/>
            <w:shd w:val="clear" w:color="auto" w:fill="auto"/>
            <w:vAlign w:val="center"/>
            <w:hideMark/>
          </w:tcPr>
          <w:p w14:paraId="4FB9AF2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10,00</w:t>
            </w:r>
          </w:p>
        </w:tc>
        <w:tc>
          <w:tcPr>
            <w:tcW w:w="190" w:type="pct"/>
            <w:shd w:val="clear" w:color="auto" w:fill="auto"/>
            <w:vAlign w:val="center"/>
            <w:hideMark/>
          </w:tcPr>
          <w:p w14:paraId="2181136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24,30</w:t>
            </w:r>
          </w:p>
        </w:tc>
        <w:tc>
          <w:tcPr>
            <w:tcW w:w="183" w:type="pct"/>
            <w:shd w:val="clear" w:color="auto" w:fill="auto"/>
            <w:vAlign w:val="center"/>
            <w:hideMark/>
          </w:tcPr>
          <w:p w14:paraId="6FD2450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0AE61D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CEBBE7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2AF76501"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53F9DEDF" w14:textId="77777777" w:rsidTr="001A48D8">
        <w:trPr>
          <w:cantSplit/>
          <w:trHeight w:val="20"/>
        </w:trPr>
        <w:tc>
          <w:tcPr>
            <w:tcW w:w="952" w:type="pct"/>
            <w:vMerge/>
            <w:vAlign w:val="center"/>
            <w:hideMark/>
          </w:tcPr>
          <w:p w14:paraId="157B1928"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2E80DB17"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061C6B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2122224"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6CB4A4FA"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692A0C38"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D23B4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DDE20B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142,09</w:t>
            </w:r>
          </w:p>
        </w:tc>
        <w:tc>
          <w:tcPr>
            <w:tcW w:w="232" w:type="pct"/>
            <w:shd w:val="clear" w:color="auto" w:fill="auto"/>
            <w:vAlign w:val="center"/>
            <w:hideMark/>
          </w:tcPr>
          <w:p w14:paraId="3D998FD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1,69</w:t>
            </w:r>
          </w:p>
        </w:tc>
        <w:tc>
          <w:tcPr>
            <w:tcW w:w="190" w:type="pct"/>
            <w:shd w:val="clear" w:color="auto" w:fill="auto"/>
            <w:vAlign w:val="center"/>
            <w:hideMark/>
          </w:tcPr>
          <w:p w14:paraId="47307EB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65,70</w:t>
            </w:r>
          </w:p>
        </w:tc>
        <w:tc>
          <w:tcPr>
            <w:tcW w:w="190" w:type="pct"/>
            <w:shd w:val="clear" w:color="auto" w:fill="auto"/>
            <w:vAlign w:val="center"/>
            <w:hideMark/>
          </w:tcPr>
          <w:p w14:paraId="2A79976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18,70</w:t>
            </w:r>
          </w:p>
        </w:tc>
        <w:tc>
          <w:tcPr>
            <w:tcW w:w="183" w:type="pct"/>
            <w:shd w:val="clear" w:color="auto" w:fill="auto"/>
            <w:vAlign w:val="center"/>
            <w:hideMark/>
          </w:tcPr>
          <w:p w14:paraId="15B3413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43,00</w:t>
            </w:r>
          </w:p>
        </w:tc>
        <w:tc>
          <w:tcPr>
            <w:tcW w:w="187" w:type="pct"/>
            <w:shd w:val="clear" w:color="auto" w:fill="auto"/>
            <w:vAlign w:val="center"/>
            <w:hideMark/>
          </w:tcPr>
          <w:p w14:paraId="18D97DD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13,00</w:t>
            </w:r>
          </w:p>
        </w:tc>
        <w:tc>
          <w:tcPr>
            <w:tcW w:w="187" w:type="pct"/>
            <w:shd w:val="clear" w:color="auto" w:fill="auto"/>
            <w:vAlign w:val="center"/>
            <w:hideMark/>
          </w:tcPr>
          <w:p w14:paraId="6ABCCCE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680CF402"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3C84B90B" w14:textId="77777777" w:rsidTr="001A48D8">
        <w:trPr>
          <w:cantSplit/>
          <w:trHeight w:val="20"/>
        </w:trPr>
        <w:tc>
          <w:tcPr>
            <w:tcW w:w="952" w:type="pct"/>
            <w:vMerge/>
            <w:vAlign w:val="center"/>
            <w:hideMark/>
          </w:tcPr>
          <w:p w14:paraId="33E7EB4D"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33ABE17"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5F9B5F6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6A70313"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302DCCE4"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681A0A43"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A0898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6CDC4D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5F04CA5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5D23BF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D53A24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0C85BAC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15AA89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E01F22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7BB3D1CE"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F79B761" w14:textId="77777777" w:rsidTr="001A48D8">
        <w:trPr>
          <w:cantSplit/>
          <w:trHeight w:val="20"/>
        </w:trPr>
        <w:tc>
          <w:tcPr>
            <w:tcW w:w="5000" w:type="pct"/>
            <w:gridSpan w:val="15"/>
            <w:shd w:val="clear" w:color="auto" w:fill="auto"/>
            <w:noWrap/>
            <w:vAlign w:val="center"/>
            <w:hideMark/>
          </w:tcPr>
          <w:p w14:paraId="4ABBBE20"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Образование</w:t>
            </w:r>
          </w:p>
        </w:tc>
      </w:tr>
      <w:tr w:rsidR="00353FD8" w:rsidRPr="00353FD8" w14:paraId="53B3B002" w14:textId="77777777" w:rsidTr="001A48D8">
        <w:trPr>
          <w:cantSplit/>
          <w:trHeight w:val="20"/>
        </w:trPr>
        <w:tc>
          <w:tcPr>
            <w:tcW w:w="952" w:type="pct"/>
            <w:vMerge w:val="restart"/>
            <w:shd w:val="clear" w:color="auto" w:fill="auto"/>
            <w:vAlign w:val="center"/>
            <w:hideMark/>
          </w:tcPr>
          <w:p w14:paraId="1B7CD1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«Байгильдинская  СОШ»</w:t>
            </w:r>
          </w:p>
        </w:tc>
        <w:tc>
          <w:tcPr>
            <w:tcW w:w="645" w:type="pct"/>
            <w:vMerge w:val="restart"/>
            <w:shd w:val="clear" w:color="auto" w:fill="auto"/>
            <w:vAlign w:val="center"/>
            <w:hideMark/>
          </w:tcPr>
          <w:p w14:paraId="1E77CC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74FD5D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д.Байгильдино Канашского района</w:t>
            </w:r>
          </w:p>
        </w:tc>
        <w:tc>
          <w:tcPr>
            <w:tcW w:w="296" w:type="pct"/>
            <w:vMerge w:val="restart"/>
            <w:shd w:val="clear" w:color="auto" w:fill="auto"/>
            <w:vAlign w:val="center"/>
            <w:hideMark/>
          </w:tcPr>
          <w:p w14:paraId="36EBEF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1450A4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203</w:t>
            </w:r>
          </w:p>
        </w:tc>
        <w:tc>
          <w:tcPr>
            <w:tcW w:w="339" w:type="pct"/>
            <w:vMerge w:val="restart"/>
            <w:shd w:val="clear" w:color="auto" w:fill="auto"/>
            <w:vAlign w:val="center"/>
            <w:hideMark/>
          </w:tcPr>
          <w:p w14:paraId="74C18F2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409E31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E65C9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40,05</w:t>
            </w:r>
          </w:p>
        </w:tc>
        <w:tc>
          <w:tcPr>
            <w:tcW w:w="232" w:type="pct"/>
            <w:shd w:val="clear" w:color="auto" w:fill="auto"/>
            <w:noWrap/>
            <w:vAlign w:val="center"/>
            <w:hideMark/>
          </w:tcPr>
          <w:p w14:paraId="137B43F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AEBCB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40,05</w:t>
            </w:r>
          </w:p>
        </w:tc>
        <w:tc>
          <w:tcPr>
            <w:tcW w:w="190" w:type="pct"/>
            <w:shd w:val="clear" w:color="auto" w:fill="auto"/>
            <w:noWrap/>
            <w:vAlign w:val="center"/>
            <w:hideMark/>
          </w:tcPr>
          <w:p w14:paraId="42E4128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2A6D9A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5F96A2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C6A761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3B4150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580</w:t>
            </w:r>
          </w:p>
        </w:tc>
      </w:tr>
      <w:tr w:rsidR="00353FD8" w:rsidRPr="00353FD8" w14:paraId="70A6E4CF" w14:textId="77777777" w:rsidTr="001A48D8">
        <w:trPr>
          <w:cantSplit/>
          <w:trHeight w:val="20"/>
        </w:trPr>
        <w:tc>
          <w:tcPr>
            <w:tcW w:w="952" w:type="pct"/>
            <w:vMerge/>
            <w:vAlign w:val="center"/>
            <w:hideMark/>
          </w:tcPr>
          <w:p w14:paraId="2F74227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55B95C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58E165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6FBC4A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3B4D5D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B7BC33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5FDCED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4F57D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8D3DED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318B3F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5BD377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704B7A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B075F9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4EABB0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C151A8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4ACAB0C" w14:textId="77777777" w:rsidTr="001A48D8">
        <w:trPr>
          <w:cantSplit/>
          <w:trHeight w:val="20"/>
        </w:trPr>
        <w:tc>
          <w:tcPr>
            <w:tcW w:w="952" w:type="pct"/>
            <w:vMerge/>
            <w:vAlign w:val="center"/>
            <w:hideMark/>
          </w:tcPr>
          <w:p w14:paraId="4DA4D58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79F9CE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152A74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AE911F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A62CDC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B7E1D9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0422E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5F26C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40,05</w:t>
            </w:r>
          </w:p>
        </w:tc>
        <w:tc>
          <w:tcPr>
            <w:tcW w:w="232" w:type="pct"/>
            <w:shd w:val="clear" w:color="auto" w:fill="auto"/>
            <w:noWrap/>
            <w:vAlign w:val="center"/>
            <w:hideMark/>
          </w:tcPr>
          <w:p w14:paraId="402665A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C160F6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40,05</w:t>
            </w:r>
          </w:p>
        </w:tc>
        <w:tc>
          <w:tcPr>
            <w:tcW w:w="190" w:type="pct"/>
            <w:shd w:val="clear" w:color="auto" w:fill="auto"/>
            <w:noWrap/>
            <w:vAlign w:val="center"/>
            <w:hideMark/>
          </w:tcPr>
          <w:p w14:paraId="155A507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4CDC1D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492426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A0B29F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9559E7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8C30B18" w14:textId="77777777" w:rsidTr="001A48D8">
        <w:trPr>
          <w:cantSplit/>
          <w:trHeight w:val="20"/>
        </w:trPr>
        <w:tc>
          <w:tcPr>
            <w:tcW w:w="952" w:type="pct"/>
            <w:vMerge/>
            <w:vAlign w:val="center"/>
            <w:hideMark/>
          </w:tcPr>
          <w:p w14:paraId="0F2ABC3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58316B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10B660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D56555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414BDE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AC7065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04AF7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714E0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6E95CA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194CDA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4A389F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0EFB47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6EA67B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99972F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EDCD42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1A5182E" w14:textId="77777777" w:rsidTr="001A48D8">
        <w:trPr>
          <w:cantSplit/>
          <w:trHeight w:val="20"/>
        </w:trPr>
        <w:tc>
          <w:tcPr>
            <w:tcW w:w="952" w:type="pct"/>
            <w:vMerge w:val="restart"/>
            <w:shd w:val="clear" w:color="auto" w:fill="auto"/>
            <w:vAlign w:val="center"/>
            <w:hideMark/>
          </w:tcPr>
          <w:p w14:paraId="1D8D83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«Шибылгинская  СОШ»</w:t>
            </w:r>
          </w:p>
        </w:tc>
        <w:tc>
          <w:tcPr>
            <w:tcW w:w="645" w:type="pct"/>
            <w:vMerge w:val="restart"/>
            <w:shd w:val="clear" w:color="auto" w:fill="auto"/>
            <w:vAlign w:val="center"/>
            <w:hideMark/>
          </w:tcPr>
          <w:p w14:paraId="58F66DD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0E0BB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с.Шибылги Канашского района</w:t>
            </w:r>
          </w:p>
        </w:tc>
        <w:tc>
          <w:tcPr>
            <w:tcW w:w="296" w:type="pct"/>
            <w:vMerge w:val="restart"/>
            <w:shd w:val="clear" w:color="auto" w:fill="auto"/>
            <w:vAlign w:val="center"/>
            <w:hideMark/>
          </w:tcPr>
          <w:p w14:paraId="4877BB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3466C7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260</w:t>
            </w:r>
          </w:p>
        </w:tc>
        <w:tc>
          <w:tcPr>
            <w:tcW w:w="339" w:type="pct"/>
            <w:vMerge w:val="restart"/>
            <w:shd w:val="clear" w:color="auto" w:fill="auto"/>
            <w:vAlign w:val="center"/>
            <w:hideMark/>
          </w:tcPr>
          <w:p w14:paraId="65F759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5D34C0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BBDAC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38,50</w:t>
            </w:r>
          </w:p>
        </w:tc>
        <w:tc>
          <w:tcPr>
            <w:tcW w:w="232" w:type="pct"/>
            <w:shd w:val="clear" w:color="auto" w:fill="auto"/>
            <w:noWrap/>
            <w:vAlign w:val="center"/>
            <w:hideMark/>
          </w:tcPr>
          <w:p w14:paraId="46806A4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77980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38,50</w:t>
            </w:r>
          </w:p>
        </w:tc>
        <w:tc>
          <w:tcPr>
            <w:tcW w:w="190" w:type="pct"/>
            <w:shd w:val="clear" w:color="auto" w:fill="auto"/>
            <w:noWrap/>
            <w:vAlign w:val="center"/>
            <w:hideMark/>
          </w:tcPr>
          <w:p w14:paraId="1B3457A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212DB2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86E90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4B051E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2B43C3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883</w:t>
            </w:r>
          </w:p>
        </w:tc>
      </w:tr>
      <w:tr w:rsidR="00353FD8" w:rsidRPr="00353FD8" w14:paraId="1E1EABD2" w14:textId="77777777" w:rsidTr="001A48D8">
        <w:trPr>
          <w:cantSplit/>
          <w:trHeight w:val="20"/>
        </w:trPr>
        <w:tc>
          <w:tcPr>
            <w:tcW w:w="952" w:type="pct"/>
            <w:vMerge/>
            <w:vAlign w:val="center"/>
            <w:hideMark/>
          </w:tcPr>
          <w:p w14:paraId="159D789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5276D6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49CE5A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22229D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3AB89C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6D1502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6FD2F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A247A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483280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6A42F1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3AFAAA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553270C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B1C7CC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EEB778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0A55F18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6C81F46" w14:textId="77777777" w:rsidTr="001A48D8">
        <w:trPr>
          <w:cantSplit/>
          <w:trHeight w:val="20"/>
        </w:trPr>
        <w:tc>
          <w:tcPr>
            <w:tcW w:w="952" w:type="pct"/>
            <w:vMerge/>
            <w:vAlign w:val="center"/>
            <w:hideMark/>
          </w:tcPr>
          <w:p w14:paraId="19B2557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986206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9951B2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83E9E6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550827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CAA7C1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366EB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E6463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38,50</w:t>
            </w:r>
          </w:p>
        </w:tc>
        <w:tc>
          <w:tcPr>
            <w:tcW w:w="232" w:type="pct"/>
            <w:shd w:val="clear" w:color="auto" w:fill="auto"/>
            <w:noWrap/>
            <w:vAlign w:val="center"/>
            <w:hideMark/>
          </w:tcPr>
          <w:p w14:paraId="5C4986C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BC46E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38,50</w:t>
            </w:r>
          </w:p>
        </w:tc>
        <w:tc>
          <w:tcPr>
            <w:tcW w:w="190" w:type="pct"/>
            <w:shd w:val="clear" w:color="auto" w:fill="auto"/>
            <w:noWrap/>
            <w:vAlign w:val="center"/>
            <w:hideMark/>
          </w:tcPr>
          <w:p w14:paraId="09CAB91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12C1A0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3F0250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EC8B81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54AEF3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F97A2BE" w14:textId="77777777" w:rsidTr="001A48D8">
        <w:trPr>
          <w:cantSplit/>
          <w:trHeight w:val="20"/>
        </w:trPr>
        <w:tc>
          <w:tcPr>
            <w:tcW w:w="952" w:type="pct"/>
            <w:vMerge/>
            <w:vAlign w:val="center"/>
            <w:hideMark/>
          </w:tcPr>
          <w:p w14:paraId="1664717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60813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F4A2FA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C12687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93D83E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7FB02E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3AA14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EECFCF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4B1CA0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39F514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1FD93C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81B906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47FF8C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C785CD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08E567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40B5336" w14:textId="77777777" w:rsidTr="001A48D8">
        <w:trPr>
          <w:cantSplit/>
          <w:trHeight w:val="20"/>
        </w:trPr>
        <w:tc>
          <w:tcPr>
            <w:tcW w:w="952" w:type="pct"/>
            <w:vMerge w:val="restart"/>
            <w:shd w:val="clear" w:color="auto" w:fill="auto"/>
            <w:vAlign w:val="center"/>
            <w:hideMark/>
          </w:tcPr>
          <w:p w14:paraId="674B1D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«Ямашевская СОШ»</w:t>
            </w:r>
          </w:p>
        </w:tc>
        <w:tc>
          <w:tcPr>
            <w:tcW w:w="645" w:type="pct"/>
            <w:vMerge w:val="restart"/>
            <w:shd w:val="clear" w:color="auto" w:fill="auto"/>
            <w:vAlign w:val="center"/>
            <w:hideMark/>
          </w:tcPr>
          <w:p w14:paraId="47B7A6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6B7A23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МБОУ «Ямашевская СОШ»  (включая ПСД)с.Ямашево Канашского района</w:t>
            </w:r>
          </w:p>
        </w:tc>
        <w:tc>
          <w:tcPr>
            <w:tcW w:w="296" w:type="pct"/>
            <w:vMerge w:val="restart"/>
            <w:shd w:val="clear" w:color="auto" w:fill="auto"/>
            <w:vAlign w:val="center"/>
            <w:hideMark/>
          </w:tcPr>
          <w:p w14:paraId="47BC8A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271463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260</w:t>
            </w:r>
          </w:p>
        </w:tc>
        <w:tc>
          <w:tcPr>
            <w:tcW w:w="339" w:type="pct"/>
            <w:vMerge w:val="restart"/>
            <w:shd w:val="clear" w:color="auto" w:fill="auto"/>
            <w:vAlign w:val="center"/>
            <w:hideMark/>
          </w:tcPr>
          <w:p w14:paraId="543C15A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201784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131E5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32" w:type="pct"/>
            <w:shd w:val="clear" w:color="auto" w:fill="auto"/>
            <w:noWrap/>
            <w:vAlign w:val="center"/>
            <w:hideMark/>
          </w:tcPr>
          <w:p w14:paraId="323E463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A18FA0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B3CF26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C2B35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187" w:type="pct"/>
            <w:shd w:val="clear" w:color="auto" w:fill="auto"/>
            <w:noWrap/>
            <w:vAlign w:val="center"/>
            <w:hideMark/>
          </w:tcPr>
          <w:p w14:paraId="20A3D33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7E9E28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72A44C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748</w:t>
            </w:r>
          </w:p>
        </w:tc>
      </w:tr>
      <w:tr w:rsidR="00353FD8" w:rsidRPr="00353FD8" w14:paraId="196EFE46" w14:textId="77777777" w:rsidTr="001A48D8">
        <w:trPr>
          <w:cantSplit/>
          <w:trHeight w:val="20"/>
        </w:trPr>
        <w:tc>
          <w:tcPr>
            <w:tcW w:w="952" w:type="pct"/>
            <w:vMerge/>
            <w:vAlign w:val="center"/>
            <w:hideMark/>
          </w:tcPr>
          <w:p w14:paraId="6183F1A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DDA152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26ADE5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8E1D4D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AAF901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C3723C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64AB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31A63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677C29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B71697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8E698D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6182884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7B32EF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01E6AE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09F8660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38FC411" w14:textId="77777777" w:rsidTr="001A48D8">
        <w:trPr>
          <w:cantSplit/>
          <w:trHeight w:val="20"/>
        </w:trPr>
        <w:tc>
          <w:tcPr>
            <w:tcW w:w="952" w:type="pct"/>
            <w:vMerge/>
            <w:vAlign w:val="center"/>
            <w:hideMark/>
          </w:tcPr>
          <w:p w14:paraId="521D943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CB616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C63EC4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06C4D6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5E2AB6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3D59A3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489A1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EFDA3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32" w:type="pct"/>
            <w:shd w:val="clear" w:color="auto" w:fill="auto"/>
            <w:noWrap/>
            <w:vAlign w:val="center"/>
            <w:hideMark/>
          </w:tcPr>
          <w:p w14:paraId="137147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BC871F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3C9F92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66781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187" w:type="pct"/>
            <w:shd w:val="clear" w:color="auto" w:fill="auto"/>
            <w:noWrap/>
            <w:vAlign w:val="center"/>
            <w:hideMark/>
          </w:tcPr>
          <w:p w14:paraId="4BEDE66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0AE006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E530FB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DE0E270" w14:textId="77777777" w:rsidTr="001A48D8">
        <w:trPr>
          <w:cantSplit/>
          <w:trHeight w:val="20"/>
        </w:trPr>
        <w:tc>
          <w:tcPr>
            <w:tcW w:w="952" w:type="pct"/>
            <w:vMerge/>
            <w:vAlign w:val="center"/>
            <w:hideMark/>
          </w:tcPr>
          <w:p w14:paraId="7D618F8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2CD5F2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BC74A5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77B747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62F23E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980999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5907B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2E3F0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D9CF1A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8F0896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ED472F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74B1DD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7C465B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480236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2DB308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A949262" w14:textId="77777777" w:rsidTr="001A48D8">
        <w:trPr>
          <w:cantSplit/>
          <w:trHeight w:val="20"/>
        </w:trPr>
        <w:tc>
          <w:tcPr>
            <w:tcW w:w="952" w:type="pct"/>
            <w:vMerge w:val="restart"/>
            <w:shd w:val="clear" w:color="auto" w:fill="auto"/>
            <w:vAlign w:val="center"/>
            <w:hideMark/>
          </w:tcPr>
          <w:p w14:paraId="175BBC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общеобразовательны</w:t>
            </w:r>
            <w:r w:rsidRPr="00353FD8">
              <w:rPr>
                <w:rFonts w:eastAsia="Times New Roman"/>
                <w:color w:val="000000"/>
                <w:sz w:val="16"/>
                <w:szCs w:val="16"/>
                <w:lang w:eastAsia="ru-RU"/>
              </w:rPr>
              <w:lastRenderedPageBreak/>
              <w:t>х организаций, имеющих износ 50% и выше МБОУ «Атнашевская ООШ»</w:t>
            </w:r>
          </w:p>
        </w:tc>
        <w:tc>
          <w:tcPr>
            <w:tcW w:w="645" w:type="pct"/>
            <w:vMerge w:val="restart"/>
            <w:shd w:val="clear" w:color="auto" w:fill="auto"/>
            <w:vAlign w:val="center"/>
            <w:hideMark/>
          </w:tcPr>
          <w:p w14:paraId="3550D9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79AA96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Атнашево Канашского района</w:t>
            </w:r>
          </w:p>
        </w:tc>
        <w:tc>
          <w:tcPr>
            <w:tcW w:w="296" w:type="pct"/>
            <w:vMerge w:val="restart"/>
            <w:shd w:val="clear" w:color="auto" w:fill="auto"/>
            <w:vAlign w:val="center"/>
            <w:hideMark/>
          </w:tcPr>
          <w:p w14:paraId="205521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2025</w:t>
            </w:r>
          </w:p>
        </w:tc>
        <w:tc>
          <w:tcPr>
            <w:tcW w:w="277" w:type="pct"/>
            <w:vMerge w:val="restart"/>
            <w:shd w:val="clear" w:color="auto" w:fill="auto"/>
            <w:vAlign w:val="center"/>
            <w:hideMark/>
          </w:tcPr>
          <w:p w14:paraId="7CF02C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w:t>
            </w:r>
          </w:p>
        </w:tc>
        <w:tc>
          <w:tcPr>
            <w:tcW w:w="339" w:type="pct"/>
            <w:vMerge w:val="restart"/>
            <w:shd w:val="clear" w:color="auto" w:fill="auto"/>
            <w:vAlign w:val="center"/>
            <w:hideMark/>
          </w:tcPr>
          <w:p w14:paraId="24E596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16C620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9EB598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32" w:type="pct"/>
            <w:shd w:val="clear" w:color="auto" w:fill="auto"/>
            <w:noWrap/>
            <w:vAlign w:val="center"/>
            <w:hideMark/>
          </w:tcPr>
          <w:p w14:paraId="64D679E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30FF91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6D40DE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026E86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FAEB72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CB5E14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21" w:type="pct"/>
            <w:vMerge w:val="restart"/>
            <w:shd w:val="clear" w:color="auto" w:fill="auto"/>
            <w:vAlign w:val="center"/>
            <w:hideMark/>
          </w:tcPr>
          <w:p w14:paraId="389080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580</w:t>
            </w:r>
          </w:p>
        </w:tc>
      </w:tr>
      <w:tr w:rsidR="00353FD8" w:rsidRPr="00353FD8" w14:paraId="3B5F3757" w14:textId="77777777" w:rsidTr="001A48D8">
        <w:trPr>
          <w:cantSplit/>
          <w:trHeight w:val="20"/>
        </w:trPr>
        <w:tc>
          <w:tcPr>
            <w:tcW w:w="952" w:type="pct"/>
            <w:vMerge/>
            <w:vAlign w:val="center"/>
            <w:hideMark/>
          </w:tcPr>
          <w:p w14:paraId="50C0747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241FD2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898E8C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D26011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603C89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A31F88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A193A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4F659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9DB624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055C6C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5B7DF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9F5650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632455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19BEFF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65238F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54E408F" w14:textId="77777777" w:rsidTr="001A48D8">
        <w:trPr>
          <w:cantSplit/>
          <w:trHeight w:val="20"/>
        </w:trPr>
        <w:tc>
          <w:tcPr>
            <w:tcW w:w="952" w:type="pct"/>
            <w:vMerge/>
            <w:vAlign w:val="center"/>
            <w:hideMark/>
          </w:tcPr>
          <w:p w14:paraId="4EDACA8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A97EF7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1CB577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0E74DE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4A3FFC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297D72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6268C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FD88D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32" w:type="pct"/>
            <w:shd w:val="clear" w:color="auto" w:fill="auto"/>
            <w:noWrap/>
            <w:vAlign w:val="center"/>
            <w:hideMark/>
          </w:tcPr>
          <w:p w14:paraId="11BDD9A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B5329F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07EBEB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966D98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9B3FD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9145E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38,55</w:t>
            </w:r>
          </w:p>
        </w:tc>
        <w:tc>
          <w:tcPr>
            <w:tcW w:w="221" w:type="pct"/>
            <w:vMerge/>
            <w:vAlign w:val="center"/>
            <w:hideMark/>
          </w:tcPr>
          <w:p w14:paraId="0D710EB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558268E" w14:textId="77777777" w:rsidTr="001A48D8">
        <w:trPr>
          <w:cantSplit/>
          <w:trHeight w:val="20"/>
        </w:trPr>
        <w:tc>
          <w:tcPr>
            <w:tcW w:w="952" w:type="pct"/>
            <w:vMerge/>
            <w:vAlign w:val="center"/>
            <w:hideMark/>
          </w:tcPr>
          <w:p w14:paraId="660F876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CC952B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277962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0C7C48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CC87D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384913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FC478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F5DE7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07B171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D31DAD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CA481B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E11BBC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95E6B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64691C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C5288D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9A0F818" w14:textId="77777777" w:rsidTr="001A48D8">
        <w:trPr>
          <w:cantSplit/>
          <w:trHeight w:val="20"/>
        </w:trPr>
        <w:tc>
          <w:tcPr>
            <w:tcW w:w="952" w:type="pct"/>
            <w:vMerge w:val="restart"/>
            <w:shd w:val="clear" w:color="auto" w:fill="auto"/>
            <w:vAlign w:val="center"/>
            <w:hideMark/>
          </w:tcPr>
          <w:p w14:paraId="21CBBA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дошкольных образовательных организаций МБДОУ "Ухманский детский сад"Рябинушка" "</w:t>
            </w:r>
          </w:p>
        </w:tc>
        <w:tc>
          <w:tcPr>
            <w:tcW w:w="645" w:type="pct"/>
            <w:vMerge w:val="restart"/>
            <w:shd w:val="clear" w:color="auto" w:fill="auto"/>
            <w:vAlign w:val="center"/>
            <w:hideMark/>
          </w:tcPr>
          <w:p w14:paraId="1FC555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7066CF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Ухманы Канашского района</w:t>
            </w:r>
          </w:p>
        </w:tc>
        <w:tc>
          <w:tcPr>
            <w:tcW w:w="296" w:type="pct"/>
            <w:vMerge w:val="restart"/>
            <w:shd w:val="clear" w:color="auto" w:fill="auto"/>
            <w:vAlign w:val="center"/>
            <w:hideMark/>
          </w:tcPr>
          <w:p w14:paraId="333081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66F75D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120</w:t>
            </w:r>
          </w:p>
        </w:tc>
        <w:tc>
          <w:tcPr>
            <w:tcW w:w="339" w:type="pct"/>
            <w:vMerge w:val="restart"/>
            <w:shd w:val="clear" w:color="auto" w:fill="auto"/>
            <w:vAlign w:val="center"/>
            <w:hideMark/>
          </w:tcPr>
          <w:p w14:paraId="3ADAAA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71D68D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EF1EA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11,17</w:t>
            </w:r>
          </w:p>
        </w:tc>
        <w:tc>
          <w:tcPr>
            <w:tcW w:w="232" w:type="pct"/>
            <w:shd w:val="clear" w:color="auto" w:fill="auto"/>
            <w:noWrap/>
            <w:vAlign w:val="center"/>
            <w:hideMark/>
          </w:tcPr>
          <w:p w14:paraId="31BD5E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11,17</w:t>
            </w:r>
          </w:p>
        </w:tc>
        <w:tc>
          <w:tcPr>
            <w:tcW w:w="190" w:type="pct"/>
            <w:shd w:val="clear" w:color="auto" w:fill="auto"/>
            <w:noWrap/>
            <w:vAlign w:val="center"/>
            <w:hideMark/>
          </w:tcPr>
          <w:p w14:paraId="48D7A63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410313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C3D15B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E78298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2DD5A5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40E058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643</w:t>
            </w:r>
          </w:p>
        </w:tc>
      </w:tr>
      <w:tr w:rsidR="00353FD8" w:rsidRPr="00353FD8" w14:paraId="081A36A7" w14:textId="77777777" w:rsidTr="001A48D8">
        <w:trPr>
          <w:cantSplit/>
          <w:trHeight w:val="20"/>
        </w:trPr>
        <w:tc>
          <w:tcPr>
            <w:tcW w:w="952" w:type="pct"/>
            <w:vMerge/>
            <w:vAlign w:val="center"/>
            <w:hideMark/>
          </w:tcPr>
          <w:p w14:paraId="2F5AAD5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4B825B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78AB74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FA6705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F31A1D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E1B5B5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A8C4A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31DD8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B117F3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94A3AA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FB99C3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EAAF1F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F11D15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99A034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47C858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77F4B25" w14:textId="77777777" w:rsidTr="001A48D8">
        <w:trPr>
          <w:cantSplit/>
          <w:trHeight w:val="20"/>
        </w:trPr>
        <w:tc>
          <w:tcPr>
            <w:tcW w:w="952" w:type="pct"/>
            <w:vMerge/>
            <w:vAlign w:val="center"/>
            <w:hideMark/>
          </w:tcPr>
          <w:p w14:paraId="70AF4C2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00969C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42CE49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9497B9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31860A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9408AA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C1349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B0645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11,17</w:t>
            </w:r>
          </w:p>
        </w:tc>
        <w:tc>
          <w:tcPr>
            <w:tcW w:w="232" w:type="pct"/>
            <w:shd w:val="clear" w:color="auto" w:fill="auto"/>
            <w:noWrap/>
            <w:vAlign w:val="center"/>
            <w:hideMark/>
          </w:tcPr>
          <w:p w14:paraId="1AA74C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11,17</w:t>
            </w:r>
          </w:p>
        </w:tc>
        <w:tc>
          <w:tcPr>
            <w:tcW w:w="190" w:type="pct"/>
            <w:shd w:val="clear" w:color="auto" w:fill="auto"/>
            <w:noWrap/>
            <w:vAlign w:val="center"/>
            <w:hideMark/>
          </w:tcPr>
          <w:p w14:paraId="1F28E48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ED3BB9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BD1C5E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9A16A8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07FDD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4590E1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5A07C2E" w14:textId="77777777" w:rsidTr="001A48D8">
        <w:trPr>
          <w:cantSplit/>
          <w:trHeight w:val="20"/>
        </w:trPr>
        <w:tc>
          <w:tcPr>
            <w:tcW w:w="952" w:type="pct"/>
            <w:vMerge/>
            <w:vAlign w:val="center"/>
            <w:hideMark/>
          </w:tcPr>
          <w:p w14:paraId="7972B7C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1008E3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D5C3D2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6A1E57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BECF53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C877FB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53C6A2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9C205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34E996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95F9B0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3CBEF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1B5C0C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4B11D0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9B2AEA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6E3A0E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91F92A8" w14:textId="77777777" w:rsidTr="001A48D8">
        <w:trPr>
          <w:cantSplit/>
          <w:trHeight w:val="20"/>
        </w:trPr>
        <w:tc>
          <w:tcPr>
            <w:tcW w:w="952" w:type="pct"/>
            <w:vMerge w:val="restart"/>
            <w:shd w:val="clear" w:color="auto" w:fill="auto"/>
            <w:vAlign w:val="center"/>
            <w:hideMark/>
          </w:tcPr>
          <w:p w14:paraId="28C8EEB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зданий муниципальных дошкольных образовательных организаций МБДОУ "Вутабосинский детский сад "Колокольчик" "</w:t>
            </w:r>
          </w:p>
        </w:tc>
        <w:tc>
          <w:tcPr>
            <w:tcW w:w="645" w:type="pct"/>
            <w:vMerge w:val="restart"/>
            <w:shd w:val="clear" w:color="auto" w:fill="auto"/>
            <w:vAlign w:val="center"/>
            <w:hideMark/>
          </w:tcPr>
          <w:p w14:paraId="3F7BB6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081837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Вутабоси Канашского района</w:t>
            </w:r>
          </w:p>
        </w:tc>
        <w:tc>
          <w:tcPr>
            <w:tcW w:w="296" w:type="pct"/>
            <w:vMerge w:val="restart"/>
            <w:shd w:val="clear" w:color="auto" w:fill="auto"/>
            <w:vAlign w:val="center"/>
            <w:hideMark/>
          </w:tcPr>
          <w:p w14:paraId="24167E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0DEF5E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120</w:t>
            </w:r>
          </w:p>
        </w:tc>
        <w:tc>
          <w:tcPr>
            <w:tcW w:w="339" w:type="pct"/>
            <w:vMerge w:val="restart"/>
            <w:shd w:val="clear" w:color="auto" w:fill="auto"/>
            <w:vAlign w:val="center"/>
            <w:hideMark/>
          </w:tcPr>
          <w:p w14:paraId="3306F0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2C3570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927102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11,05</w:t>
            </w:r>
          </w:p>
        </w:tc>
        <w:tc>
          <w:tcPr>
            <w:tcW w:w="232" w:type="pct"/>
            <w:shd w:val="clear" w:color="auto" w:fill="auto"/>
            <w:noWrap/>
            <w:vAlign w:val="center"/>
            <w:hideMark/>
          </w:tcPr>
          <w:p w14:paraId="0AA309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11,05</w:t>
            </w:r>
          </w:p>
        </w:tc>
        <w:tc>
          <w:tcPr>
            <w:tcW w:w="190" w:type="pct"/>
            <w:shd w:val="clear" w:color="auto" w:fill="auto"/>
            <w:noWrap/>
            <w:vAlign w:val="center"/>
            <w:hideMark/>
          </w:tcPr>
          <w:p w14:paraId="2BA888B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B92BC9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7599EF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434F0F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E0C9E7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15278B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785</w:t>
            </w:r>
          </w:p>
        </w:tc>
      </w:tr>
      <w:tr w:rsidR="00353FD8" w:rsidRPr="00353FD8" w14:paraId="7B1F874F" w14:textId="77777777" w:rsidTr="001A48D8">
        <w:trPr>
          <w:cantSplit/>
          <w:trHeight w:val="20"/>
        </w:trPr>
        <w:tc>
          <w:tcPr>
            <w:tcW w:w="952" w:type="pct"/>
            <w:vMerge/>
            <w:vAlign w:val="center"/>
            <w:hideMark/>
          </w:tcPr>
          <w:p w14:paraId="3B49F2C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EF280A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83F26E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9C4D67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F639B6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B4E471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5091F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A1AD5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281ADF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3FAE27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ACE1ED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081AF0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A24EE6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5DB6C4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DD54E0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D746FE3" w14:textId="77777777" w:rsidTr="001A48D8">
        <w:trPr>
          <w:cantSplit/>
          <w:trHeight w:val="20"/>
        </w:trPr>
        <w:tc>
          <w:tcPr>
            <w:tcW w:w="952" w:type="pct"/>
            <w:vMerge/>
            <w:vAlign w:val="center"/>
            <w:hideMark/>
          </w:tcPr>
          <w:p w14:paraId="0396CC0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B1DD26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21E8E0B"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93C0BC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F9D55B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1EF428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2D8DD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4BA80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11,05</w:t>
            </w:r>
          </w:p>
        </w:tc>
        <w:tc>
          <w:tcPr>
            <w:tcW w:w="232" w:type="pct"/>
            <w:shd w:val="clear" w:color="auto" w:fill="auto"/>
            <w:noWrap/>
            <w:vAlign w:val="center"/>
            <w:hideMark/>
          </w:tcPr>
          <w:p w14:paraId="01F24E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11,05</w:t>
            </w:r>
          </w:p>
        </w:tc>
        <w:tc>
          <w:tcPr>
            <w:tcW w:w="190" w:type="pct"/>
            <w:shd w:val="clear" w:color="auto" w:fill="auto"/>
            <w:noWrap/>
            <w:vAlign w:val="center"/>
            <w:hideMark/>
          </w:tcPr>
          <w:p w14:paraId="47C3555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BACE82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3532E4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924562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2090A2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FD65B2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D30A07C" w14:textId="77777777" w:rsidTr="001A48D8">
        <w:trPr>
          <w:cantSplit/>
          <w:trHeight w:val="20"/>
        </w:trPr>
        <w:tc>
          <w:tcPr>
            <w:tcW w:w="952" w:type="pct"/>
            <w:vMerge/>
            <w:vAlign w:val="center"/>
            <w:hideMark/>
          </w:tcPr>
          <w:p w14:paraId="56F54DA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BAFDE2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4E933C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1748EC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F95F2D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692ACD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3FDF33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0699F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F21E6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283A37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F22FA2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6BE36F8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F3B55B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253C05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207B82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348A17" w14:textId="77777777" w:rsidTr="001A48D8">
        <w:trPr>
          <w:cantSplit/>
          <w:trHeight w:val="20"/>
        </w:trPr>
        <w:tc>
          <w:tcPr>
            <w:tcW w:w="952" w:type="pct"/>
            <w:vMerge w:val="restart"/>
            <w:shd w:val="clear" w:color="auto" w:fill="auto"/>
            <w:vAlign w:val="center"/>
            <w:hideMark/>
          </w:tcPr>
          <w:p w14:paraId="5D8999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средней образовательной школы на 165 учащихся с пристроем помещений для дошкольных групп на 40 мест в с. Янгличи Канашского района</w:t>
            </w:r>
          </w:p>
        </w:tc>
        <w:tc>
          <w:tcPr>
            <w:tcW w:w="645" w:type="pct"/>
            <w:vMerge w:val="restart"/>
            <w:shd w:val="clear" w:color="auto" w:fill="auto"/>
            <w:vAlign w:val="center"/>
            <w:hideMark/>
          </w:tcPr>
          <w:p w14:paraId="02D679A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79057A7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Янгличи Канашского района</w:t>
            </w:r>
          </w:p>
        </w:tc>
        <w:tc>
          <w:tcPr>
            <w:tcW w:w="296" w:type="pct"/>
            <w:vMerge w:val="restart"/>
            <w:shd w:val="clear" w:color="auto" w:fill="auto"/>
            <w:vAlign w:val="center"/>
            <w:hideMark/>
          </w:tcPr>
          <w:p w14:paraId="62382B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2020-2021</w:t>
            </w:r>
          </w:p>
        </w:tc>
        <w:tc>
          <w:tcPr>
            <w:tcW w:w="277" w:type="pct"/>
            <w:vMerge w:val="restart"/>
            <w:shd w:val="clear" w:color="auto" w:fill="auto"/>
            <w:vAlign w:val="center"/>
            <w:hideMark/>
          </w:tcPr>
          <w:p w14:paraId="1FD7AFC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165/40</w:t>
            </w:r>
          </w:p>
        </w:tc>
        <w:tc>
          <w:tcPr>
            <w:tcW w:w="339" w:type="pct"/>
            <w:vMerge w:val="restart"/>
            <w:shd w:val="clear" w:color="auto" w:fill="auto"/>
            <w:vAlign w:val="center"/>
            <w:hideMark/>
          </w:tcPr>
          <w:p w14:paraId="307FC9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 МБ</w:t>
            </w:r>
          </w:p>
        </w:tc>
        <w:tc>
          <w:tcPr>
            <w:tcW w:w="373" w:type="pct"/>
            <w:shd w:val="clear" w:color="auto" w:fill="auto"/>
            <w:vAlign w:val="center"/>
            <w:hideMark/>
          </w:tcPr>
          <w:p w14:paraId="3151BEF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816B9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277,68</w:t>
            </w:r>
          </w:p>
        </w:tc>
        <w:tc>
          <w:tcPr>
            <w:tcW w:w="232" w:type="pct"/>
            <w:shd w:val="clear" w:color="auto" w:fill="auto"/>
            <w:noWrap/>
            <w:vAlign w:val="center"/>
            <w:hideMark/>
          </w:tcPr>
          <w:p w14:paraId="0ACECC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277,68</w:t>
            </w:r>
          </w:p>
        </w:tc>
        <w:tc>
          <w:tcPr>
            <w:tcW w:w="190" w:type="pct"/>
            <w:shd w:val="clear" w:color="auto" w:fill="auto"/>
            <w:noWrap/>
            <w:vAlign w:val="center"/>
            <w:hideMark/>
          </w:tcPr>
          <w:p w14:paraId="3A8A55C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809863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506FAEE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79668A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038BA9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6B5BCF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670</w:t>
            </w:r>
          </w:p>
        </w:tc>
      </w:tr>
      <w:tr w:rsidR="00353FD8" w:rsidRPr="00353FD8" w14:paraId="141FBB86" w14:textId="77777777" w:rsidTr="001A48D8">
        <w:trPr>
          <w:cantSplit/>
          <w:trHeight w:val="20"/>
        </w:trPr>
        <w:tc>
          <w:tcPr>
            <w:tcW w:w="952" w:type="pct"/>
            <w:vMerge/>
            <w:vAlign w:val="center"/>
            <w:hideMark/>
          </w:tcPr>
          <w:p w14:paraId="46A2628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EA9DA0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51D753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62592F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A8325F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453EBE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28D53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2B745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BF2396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69138E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C41B68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00488D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901E57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8CBCAE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D34229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D109A52" w14:textId="77777777" w:rsidTr="001A48D8">
        <w:trPr>
          <w:cantSplit/>
          <w:trHeight w:val="20"/>
        </w:trPr>
        <w:tc>
          <w:tcPr>
            <w:tcW w:w="952" w:type="pct"/>
            <w:vMerge/>
            <w:vAlign w:val="center"/>
            <w:hideMark/>
          </w:tcPr>
          <w:p w14:paraId="2069ADC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13CFB5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B842EF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909E60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BCAC54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D00199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7E301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AC66C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277,68</w:t>
            </w:r>
          </w:p>
        </w:tc>
        <w:tc>
          <w:tcPr>
            <w:tcW w:w="232" w:type="pct"/>
            <w:shd w:val="clear" w:color="auto" w:fill="auto"/>
            <w:noWrap/>
            <w:vAlign w:val="center"/>
            <w:hideMark/>
          </w:tcPr>
          <w:p w14:paraId="293D57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277,68</w:t>
            </w:r>
          </w:p>
        </w:tc>
        <w:tc>
          <w:tcPr>
            <w:tcW w:w="190" w:type="pct"/>
            <w:shd w:val="clear" w:color="auto" w:fill="auto"/>
            <w:noWrap/>
            <w:vAlign w:val="center"/>
            <w:hideMark/>
          </w:tcPr>
          <w:p w14:paraId="3147EEC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F9F8C8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6DDE64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9D86BE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EB0D15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05BCE9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47A2A7A" w14:textId="77777777" w:rsidTr="001A48D8">
        <w:trPr>
          <w:cantSplit/>
          <w:trHeight w:val="20"/>
        </w:trPr>
        <w:tc>
          <w:tcPr>
            <w:tcW w:w="952" w:type="pct"/>
            <w:vMerge/>
            <w:vAlign w:val="center"/>
            <w:hideMark/>
          </w:tcPr>
          <w:p w14:paraId="20FD091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5388C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DB2518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CEF1DE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C5A3F9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D4671A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281E4F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3C388E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0C1760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8D9332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F8CEFE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CDC77B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0E9788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7C2A7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1A43B0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CD74717" w14:textId="77777777" w:rsidTr="001A48D8">
        <w:trPr>
          <w:cantSplit/>
          <w:trHeight w:val="20"/>
        </w:trPr>
        <w:tc>
          <w:tcPr>
            <w:tcW w:w="952" w:type="pct"/>
            <w:vMerge w:val="restart"/>
            <w:shd w:val="clear" w:color="auto" w:fill="auto"/>
            <w:vAlign w:val="center"/>
            <w:hideMark/>
          </w:tcPr>
          <w:p w14:paraId="1DBC72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Проведение дополнительных работ, не учтенных муниципальным контрактом по капитальному </w:t>
            </w:r>
            <w:r w:rsidRPr="00353FD8">
              <w:rPr>
                <w:rFonts w:eastAsia="Times New Roman"/>
                <w:color w:val="000000"/>
                <w:sz w:val="16"/>
                <w:szCs w:val="16"/>
                <w:lang w:eastAsia="ru-RU"/>
              </w:rPr>
              <w:lastRenderedPageBreak/>
              <w:t>ремонту МБОУ «Тобурдановская СОШ им. А. И. Миттова»</w:t>
            </w:r>
          </w:p>
        </w:tc>
        <w:tc>
          <w:tcPr>
            <w:tcW w:w="645" w:type="pct"/>
            <w:vMerge w:val="restart"/>
            <w:shd w:val="clear" w:color="auto" w:fill="auto"/>
            <w:vAlign w:val="center"/>
            <w:hideMark/>
          </w:tcPr>
          <w:p w14:paraId="618331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0117E1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Тобурданово, Канашский район</w:t>
            </w:r>
          </w:p>
        </w:tc>
        <w:tc>
          <w:tcPr>
            <w:tcW w:w="296" w:type="pct"/>
            <w:vMerge w:val="restart"/>
            <w:shd w:val="clear" w:color="auto" w:fill="auto"/>
            <w:vAlign w:val="center"/>
            <w:hideMark/>
          </w:tcPr>
          <w:p w14:paraId="0C225F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1DB01A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07E304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2B307A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DC73B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w:t>
            </w:r>
          </w:p>
        </w:tc>
        <w:tc>
          <w:tcPr>
            <w:tcW w:w="232" w:type="pct"/>
            <w:shd w:val="clear" w:color="auto" w:fill="auto"/>
            <w:noWrap/>
            <w:vAlign w:val="center"/>
            <w:hideMark/>
          </w:tcPr>
          <w:p w14:paraId="5F37CA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w:t>
            </w:r>
          </w:p>
        </w:tc>
        <w:tc>
          <w:tcPr>
            <w:tcW w:w="190" w:type="pct"/>
            <w:shd w:val="clear" w:color="auto" w:fill="auto"/>
            <w:noWrap/>
            <w:vAlign w:val="center"/>
            <w:hideMark/>
          </w:tcPr>
          <w:p w14:paraId="7A61133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92B79C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3EB9BB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0C2706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E5F425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377FCC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EC6C9C1" w14:textId="77777777" w:rsidTr="001A48D8">
        <w:trPr>
          <w:cantSplit/>
          <w:trHeight w:val="20"/>
        </w:trPr>
        <w:tc>
          <w:tcPr>
            <w:tcW w:w="952" w:type="pct"/>
            <w:vMerge/>
            <w:vAlign w:val="center"/>
            <w:hideMark/>
          </w:tcPr>
          <w:p w14:paraId="29CF1F9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9FB9C5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4AA00E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8F0D64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A5995D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9D66BD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1F2FD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1F129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BE1143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4D1CD5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FBF350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562571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8B4B9E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84C4F2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028621A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08B0884" w14:textId="77777777" w:rsidTr="001A48D8">
        <w:trPr>
          <w:cantSplit/>
          <w:trHeight w:val="20"/>
        </w:trPr>
        <w:tc>
          <w:tcPr>
            <w:tcW w:w="952" w:type="pct"/>
            <w:vMerge/>
            <w:vAlign w:val="center"/>
            <w:hideMark/>
          </w:tcPr>
          <w:p w14:paraId="5B36DE2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2F4BA3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19866C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EAB02B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193B89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B1E373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1397D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5A25B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w:t>
            </w:r>
          </w:p>
        </w:tc>
        <w:tc>
          <w:tcPr>
            <w:tcW w:w="232" w:type="pct"/>
            <w:shd w:val="clear" w:color="auto" w:fill="auto"/>
            <w:noWrap/>
            <w:vAlign w:val="center"/>
            <w:hideMark/>
          </w:tcPr>
          <w:p w14:paraId="708ADD6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4,00</w:t>
            </w:r>
          </w:p>
        </w:tc>
        <w:tc>
          <w:tcPr>
            <w:tcW w:w="190" w:type="pct"/>
            <w:shd w:val="clear" w:color="auto" w:fill="auto"/>
            <w:noWrap/>
            <w:vAlign w:val="center"/>
            <w:hideMark/>
          </w:tcPr>
          <w:p w14:paraId="1A5CABB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03513C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F439F6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04695D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EF05DF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6525B7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B168D6E" w14:textId="77777777" w:rsidTr="001A48D8">
        <w:trPr>
          <w:cantSplit/>
          <w:trHeight w:val="20"/>
        </w:trPr>
        <w:tc>
          <w:tcPr>
            <w:tcW w:w="952" w:type="pct"/>
            <w:vMerge/>
            <w:vAlign w:val="center"/>
            <w:hideMark/>
          </w:tcPr>
          <w:p w14:paraId="00D2A39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BD9D5E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EF0E6A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ACD55D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2621D7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911900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1CF84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11678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61F320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5CDFE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AACE9D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693575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D8A589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F760E6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F131B9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A75E100" w14:textId="77777777" w:rsidTr="001A48D8">
        <w:trPr>
          <w:cantSplit/>
          <w:trHeight w:val="20"/>
        </w:trPr>
        <w:tc>
          <w:tcPr>
            <w:tcW w:w="952" w:type="pct"/>
            <w:vMerge w:val="restart"/>
            <w:shd w:val="clear" w:color="auto" w:fill="auto"/>
            <w:vAlign w:val="center"/>
            <w:hideMark/>
          </w:tcPr>
          <w:p w14:paraId="1B3C8E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Проведение дополнительных работ, не учтенных муниципальным контрактом по капитальному ремонту МБОУ «Шоркасинская СОШ»</w:t>
            </w:r>
          </w:p>
        </w:tc>
        <w:tc>
          <w:tcPr>
            <w:tcW w:w="645" w:type="pct"/>
            <w:vMerge w:val="restart"/>
            <w:shd w:val="clear" w:color="auto" w:fill="auto"/>
            <w:vAlign w:val="center"/>
            <w:hideMark/>
          </w:tcPr>
          <w:p w14:paraId="7D30C0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5260F3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Шоркасы Канашский район</w:t>
            </w:r>
          </w:p>
        </w:tc>
        <w:tc>
          <w:tcPr>
            <w:tcW w:w="296" w:type="pct"/>
            <w:vMerge w:val="restart"/>
            <w:shd w:val="clear" w:color="auto" w:fill="auto"/>
            <w:vAlign w:val="center"/>
            <w:hideMark/>
          </w:tcPr>
          <w:p w14:paraId="6C659C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11352A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3FA166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2DE289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6B79A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3,80</w:t>
            </w:r>
          </w:p>
        </w:tc>
        <w:tc>
          <w:tcPr>
            <w:tcW w:w="232" w:type="pct"/>
            <w:shd w:val="clear" w:color="auto" w:fill="auto"/>
            <w:noWrap/>
            <w:vAlign w:val="center"/>
            <w:hideMark/>
          </w:tcPr>
          <w:p w14:paraId="2CAAAE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3,80</w:t>
            </w:r>
          </w:p>
        </w:tc>
        <w:tc>
          <w:tcPr>
            <w:tcW w:w="190" w:type="pct"/>
            <w:shd w:val="clear" w:color="auto" w:fill="auto"/>
            <w:noWrap/>
            <w:vAlign w:val="center"/>
            <w:hideMark/>
          </w:tcPr>
          <w:p w14:paraId="2AFF772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58A3CB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34787B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A2DD4B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B463F8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110010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044D2C5" w14:textId="77777777" w:rsidTr="001A48D8">
        <w:trPr>
          <w:cantSplit/>
          <w:trHeight w:val="20"/>
        </w:trPr>
        <w:tc>
          <w:tcPr>
            <w:tcW w:w="952" w:type="pct"/>
            <w:vMerge/>
            <w:vAlign w:val="center"/>
            <w:hideMark/>
          </w:tcPr>
          <w:p w14:paraId="2745A20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564D48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839586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B00D40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9D24F4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4384EF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F3AB42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A1DDB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685A0E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F79E96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2FBCC1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60D1669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C5ABA8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FB3966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79EC05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A43A69D" w14:textId="77777777" w:rsidTr="001A48D8">
        <w:trPr>
          <w:cantSplit/>
          <w:trHeight w:val="20"/>
        </w:trPr>
        <w:tc>
          <w:tcPr>
            <w:tcW w:w="952" w:type="pct"/>
            <w:vMerge/>
            <w:vAlign w:val="center"/>
            <w:hideMark/>
          </w:tcPr>
          <w:p w14:paraId="5B56A64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63511E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CFBF81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96AA21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ADA1F1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CE8303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28E8C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1C0CC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3,80</w:t>
            </w:r>
          </w:p>
        </w:tc>
        <w:tc>
          <w:tcPr>
            <w:tcW w:w="232" w:type="pct"/>
            <w:shd w:val="clear" w:color="auto" w:fill="auto"/>
            <w:noWrap/>
            <w:vAlign w:val="center"/>
            <w:hideMark/>
          </w:tcPr>
          <w:p w14:paraId="7C655B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3,80</w:t>
            </w:r>
          </w:p>
        </w:tc>
        <w:tc>
          <w:tcPr>
            <w:tcW w:w="190" w:type="pct"/>
            <w:shd w:val="clear" w:color="auto" w:fill="auto"/>
            <w:noWrap/>
            <w:vAlign w:val="center"/>
            <w:hideMark/>
          </w:tcPr>
          <w:p w14:paraId="576D407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54FE43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4F3B00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3B5F64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6B50E6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AF669C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1EA464D" w14:textId="77777777" w:rsidTr="001A48D8">
        <w:trPr>
          <w:cantSplit/>
          <w:trHeight w:val="20"/>
        </w:trPr>
        <w:tc>
          <w:tcPr>
            <w:tcW w:w="952" w:type="pct"/>
            <w:vMerge/>
            <w:vAlign w:val="center"/>
            <w:hideMark/>
          </w:tcPr>
          <w:p w14:paraId="105BDA4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ED0EE5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053793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D5CDF2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EE9EEA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F745BF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DF83B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70A409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F5BD61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130FAE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F168C3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F0E169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A85550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81BD3E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0E9CD6D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1F3B302" w14:textId="77777777" w:rsidTr="001A48D8">
        <w:trPr>
          <w:cantSplit/>
          <w:trHeight w:val="20"/>
        </w:trPr>
        <w:tc>
          <w:tcPr>
            <w:tcW w:w="952" w:type="pct"/>
            <w:vMerge w:val="restart"/>
            <w:shd w:val="clear" w:color="auto" w:fill="auto"/>
            <w:vAlign w:val="center"/>
            <w:hideMark/>
          </w:tcPr>
          <w:p w14:paraId="0397D6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На изготовление ПСД по капитальному ремонту четырех спортивных залов: МБОУ «Хучельская ООШ», МБОУ «Ачакасинская ООШ им. Героя Советского Союза А. П. Петрова», МБОУ «Шакуловская ООШ», МБОУ «Новочелкасинская ООШ».</w:t>
            </w:r>
          </w:p>
        </w:tc>
        <w:tc>
          <w:tcPr>
            <w:tcW w:w="645" w:type="pct"/>
            <w:vMerge w:val="restart"/>
            <w:shd w:val="clear" w:color="auto" w:fill="auto"/>
            <w:vAlign w:val="center"/>
            <w:hideMark/>
          </w:tcPr>
          <w:p w14:paraId="72FFA2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5412D6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Каншский район</w:t>
            </w:r>
          </w:p>
        </w:tc>
        <w:tc>
          <w:tcPr>
            <w:tcW w:w="296" w:type="pct"/>
            <w:vMerge w:val="restart"/>
            <w:shd w:val="clear" w:color="auto" w:fill="auto"/>
            <w:vAlign w:val="center"/>
            <w:hideMark/>
          </w:tcPr>
          <w:p w14:paraId="71C900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4724F4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FCF85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07351E7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BDE6C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0,10</w:t>
            </w:r>
          </w:p>
        </w:tc>
        <w:tc>
          <w:tcPr>
            <w:tcW w:w="232" w:type="pct"/>
            <w:shd w:val="clear" w:color="auto" w:fill="auto"/>
            <w:noWrap/>
            <w:vAlign w:val="center"/>
            <w:hideMark/>
          </w:tcPr>
          <w:p w14:paraId="3EEDEB9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872DD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0,10</w:t>
            </w:r>
          </w:p>
        </w:tc>
        <w:tc>
          <w:tcPr>
            <w:tcW w:w="190" w:type="pct"/>
            <w:shd w:val="clear" w:color="auto" w:fill="auto"/>
            <w:noWrap/>
            <w:vAlign w:val="center"/>
            <w:hideMark/>
          </w:tcPr>
          <w:p w14:paraId="79A7C6A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47C97A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AD301A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BF2C2D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2B29E9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0A57FD28" w14:textId="77777777" w:rsidTr="001A48D8">
        <w:trPr>
          <w:cantSplit/>
          <w:trHeight w:val="20"/>
        </w:trPr>
        <w:tc>
          <w:tcPr>
            <w:tcW w:w="952" w:type="pct"/>
            <w:vMerge/>
            <w:vAlign w:val="center"/>
            <w:hideMark/>
          </w:tcPr>
          <w:p w14:paraId="7D27031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CAE0EA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C75EFB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37A3CC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379D34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3AB9E9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9F0D9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7E7501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FF78CD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6E401A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42152A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D6D378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1F7DB8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CACDD2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EADBDD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82F51FB" w14:textId="77777777" w:rsidTr="001A48D8">
        <w:trPr>
          <w:cantSplit/>
          <w:trHeight w:val="20"/>
        </w:trPr>
        <w:tc>
          <w:tcPr>
            <w:tcW w:w="952" w:type="pct"/>
            <w:vMerge/>
            <w:vAlign w:val="center"/>
            <w:hideMark/>
          </w:tcPr>
          <w:p w14:paraId="6C978F2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D5C41D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75660B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7C9529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172BD0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9CAA2A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DCE33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A88C8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0,10</w:t>
            </w:r>
          </w:p>
        </w:tc>
        <w:tc>
          <w:tcPr>
            <w:tcW w:w="232" w:type="pct"/>
            <w:shd w:val="clear" w:color="auto" w:fill="auto"/>
            <w:noWrap/>
            <w:vAlign w:val="center"/>
            <w:hideMark/>
          </w:tcPr>
          <w:p w14:paraId="3C891CA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31C01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0,10</w:t>
            </w:r>
          </w:p>
        </w:tc>
        <w:tc>
          <w:tcPr>
            <w:tcW w:w="190" w:type="pct"/>
            <w:shd w:val="clear" w:color="auto" w:fill="auto"/>
            <w:noWrap/>
            <w:vAlign w:val="center"/>
            <w:hideMark/>
          </w:tcPr>
          <w:p w14:paraId="1473D5B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AD9909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78CA78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A04BCF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2D31DE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49C666A" w14:textId="77777777" w:rsidTr="001A48D8">
        <w:trPr>
          <w:cantSplit/>
          <w:trHeight w:val="20"/>
        </w:trPr>
        <w:tc>
          <w:tcPr>
            <w:tcW w:w="952" w:type="pct"/>
            <w:vMerge/>
            <w:vAlign w:val="center"/>
            <w:hideMark/>
          </w:tcPr>
          <w:p w14:paraId="6A68D7F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31C0A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6B96B3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251EF1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C4D6F3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1AF629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0676A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3A7F73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681B32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8C3D15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B41CF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6C5B27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95D4F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BAED0C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C8C7CC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824ED19" w14:textId="77777777" w:rsidTr="001A48D8">
        <w:trPr>
          <w:cantSplit/>
          <w:trHeight w:val="20"/>
        </w:trPr>
        <w:tc>
          <w:tcPr>
            <w:tcW w:w="952" w:type="pct"/>
            <w:vMerge w:val="restart"/>
            <w:shd w:val="clear" w:color="auto" w:fill="auto"/>
            <w:vAlign w:val="center"/>
            <w:hideMark/>
          </w:tcPr>
          <w:p w14:paraId="5F11D5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Выполние электромонтажных работ в 22 общеобразовательных учреждениях и 17 дошкольных </w:t>
            </w:r>
            <w:r w:rsidRPr="00353FD8">
              <w:rPr>
                <w:rFonts w:eastAsia="Times New Roman"/>
                <w:color w:val="000000"/>
                <w:sz w:val="16"/>
                <w:szCs w:val="16"/>
                <w:lang w:eastAsia="ru-RU"/>
              </w:rPr>
              <w:lastRenderedPageBreak/>
              <w:t>образовательных учреждениях, по замечаниям пожарного надзора, а именно: замена ветхих алюминиевых проводов на медные, замена старых светильников с люминесцентными лампами на светодиодные, замена старых, вышедших из строя выключателей и розеток</w:t>
            </w:r>
          </w:p>
        </w:tc>
        <w:tc>
          <w:tcPr>
            <w:tcW w:w="645" w:type="pct"/>
            <w:vMerge w:val="restart"/>
            <w:shd w:val="clear" w:color="auto" w:fill="auto"/>
            <w:vAlign w:val="center"/>
            <w:hideMark/>
          </w:tcPr>
          <w:p w14:paraId="4A3037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36BF85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6C7C74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2021-2025</w:t>
            </w:r>
          </w:p>
        </w:tc>
        <w:tc>
          <w:tcPr>
            <w:tcW w:w="277" w:type="pct"/>
            <w:vMerge w:val="restart"/>
            <w:shd w:val="clear" w:color="auto" w:fill="auto"/>
            <w:vAlign w:val="center"/>
            <w:hideMark/>
          </w:tcPr>
          <w:p w14:paraId="7D9F24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5D3DCD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270D91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E9126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30,00</w:t>
            </w:r>
          </w:p>
        </w:tc>
        <w:tc>
          <w:tcPr>
            <w:tcW w:w="232" w:type="pct"/>
            <w:shd w:val="clear" w:color="auto" w:fill="auto"/>
            <w:noWrap/>
            <w:vAlign w:val="center"/>
            <w:hideMark/>
          </w:tcPr>
          <w:p w14:paraId="3174E6F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CCDBF1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90" w:type="pct"/>
            <w:shd w:val="clear" w:color="auto" w:fill="auto"/>
            <w:noWrap/>
            <w:vAlign w:val="center"/>
            <w:hideMark/>
          </w:tcPr>
          <w:p w14:paraId="2C29A1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3" w:type="pct"/>
            <w:shd w:val="clear" w:color="auto" w:fill="auto"/>
            <w:noWrap/>
            <w:vAlign w:val="center"/>
            <w:hideMark/>
          </w:tcPr>
          <w:p w14:paraId="542600A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7" w:type="pct"/>
            <w:shd w:val="clear" w:color="auto" w:fill="auto"/>
            <w:noWrap/>
            <w:vAlign w:val="center"/>
            <w:hideMark/>
          </w:tcPr>
          <w:p w14:paraId="50F4976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7" w:type="pct"/>
            <w:shd w:val="clear" w:color="auto" w:fill="auto"/>
            <w:noWrap/>
            <w:vAlign w:val="center"/>
            <w:hideMark/>
          </w:tcPr>
          <w:p w14:paraId="526151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221" w:type="pct"/>
            <w:vMerge w:val="restart"/>
            <w:shd w:val="clear" w:color="auto" w:fill="auto"/>
            <w:vAlign w:val="center"/>
            <w:hideMark/>
          </w:tcPr>
          <w:p w14:paraId="7A757C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BD0879D" w14:textId="77777777" w:rsidTr="001A48D8">
        <w:trPr>
          <w:cantSplit/>
          <w:trHeight w:val="20"/>
        </w:trPr>
        <w:tc>
          <w:tcPr>
            <w:tcW w:w="952" w:type="pct"/>
            <w:vMerge/>
            <w:vAlign w:val="center"/>
            <w:hideMark/>
          </w:tcPr>
          <w:p w14:paraId="0BA87AA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9751BD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CBA37D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EFDDF9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C76A63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ED2DB4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330A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316B8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9C101C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C6E63D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1FA326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66CBC2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47B5ED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BF13D5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0C9E12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EE20CA8" w14:textId="77777777" w:rsidTr="001A48D8">
        <w:trPr>
          <w:cantSplit/>
          <w:trHeight w:val="20"/>
        </w:trPr>
        <w:tc>
          <w:tcPr>
            <w:tcW w:w="952" w:type="pct"/>
            <w:vMerge/>
            <w:vAlign w:val="center"/>
            <w:hideMark/>
          </w:tcPr>
          <w:p w14:paraId="79EF6D1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1383FF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5FB3E2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28C1A0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3CFAA2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0BE8C2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914928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54652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30,00</w:t>
            </w:r>
          </w:p>
        </w:tc>
        <w:tc>
          <w:tcPr>
            <w:tcW w:w="232" w:type="pct"/>
            <w:shd w:val="clear" w:color="auto" w:fill="auto"/>
            <w:noWrap/>
            <w:vAlign w:val="center"/>
            <w:hideMark/>
          </w:tcPr>
          <w:p w14:paraId="05E0BC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9A3E2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90" w:type="pct"/>
            <w:shd w:val="clear" w:color="auto" w:fill="auto"/>
            <w:noWrap/>
            <w:vAlign w:val="center"/>
            <w:hideMark/>
          </w:tcPr>
          <w:p w14:paraId="3F3B32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3" w:type="pct"/>
            <w:shd w:val="clear" w:color="auto" w:fill="auto"/>
            <w:noWrap/>
            <w:vAlign w:val="center"/>
            <w:hideMark/>
          </w:tcPr>
          <w:p w14:paraId="5D069E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7" w:type="pct"/>
            <w:shd w:val="clear" w:color="auto" w:fill="auto"/>
            <w:noWrap/>
            <w:vAlign w:val="center"/>
            <w:hideMark/>
          </w:tcPr>
          <w:p w14:paraId="61FD5F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187" w:type="pct"/>
            <w:shd w:val="clear" w:color="auto" w:fill="auto"/>
            <w:noWrap/>
            <w:vAlign w:val="center"/>
            <w:hideMark/>
          </w:tcPr>
          <w:p w14:paraId="5045173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6,00</w:t>
            </w:r>
          </w:p>
        </w:tc>
        <w:tc>
          <w:tcPr>
            <w:tcW w:w="221" w:type="pct"/>
            <w:vMerge/>
            <w:vAlign w:val="center"/>
            <w:hideMark/>
          </w:tcPr>
          <w:p w14:paraId="0597E2BC"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F8B9D82" w14:textId="77777777" w:rsidTr="001A48D8">
        <w:trPr>
          <w:cantSplit/>
          <w:trHeight w:val="20"/>
        </w:trPr>
        <w:tc>
          <w:tcPr>
            <w:tcW w:w="952" w:type="pct"/>
            <w:vMerge/>
            <w:vAlign w:val="center"/>
            <w:hideMark/>
          </w:tcPr>
          <w:p w14:paraId="310C520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0B313C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0ABF9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463E45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73B75B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F20738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FBFD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0301F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122223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5882C7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41EB4C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90B526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264EDC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5035D4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D1F945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53C0A8A" w14:textId="77777777" w:rsidTr="001A48D8">
        <w:trPr>
          <w:cantSplit/>
          <w:trHeight w:val="20"/>
        </w:trPr>
        <w:tc>
          <w:tcPr>
            <w:tcW w:w="952" w:type="pct"/>
            <w:vMerge w:val="restart"/>
            <w:shd w:val="clear" w:color="auto" w:fill="auto"/>
            <w:vAlign w:val="center"/>
            <w:hideMark/>
          </w:tcPr>
          <w:p w14:paraId="0A2669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системы отопления в зданиях 22 общеобразовательных учреждений и 17 дошкольных образовательных учреждений Канашского района, а именно: замене старых трубопроводов отопления и радиаторов на новые, для поддержания требуемого температурного режима в помещениях, согласно нормативам, СанПиН</w:t>
            </w:r>
          </w:p>
        </w:tc>
        <w:tc>
          <w:tcPr>
            <w:tcW w:w="645" w:type="pct"/>
            <w:vMerge w:val="restart"/>
            <w:shd w:val="clear" w:color="auto" w:fill="auto"/>
            <w:vAlign w:val="center"/>
            <w:hideMark/>
          </w:tcPr>
          <w:p w14:paraId="7EA590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309E6A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870A8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2021-2025</w:t>
            </w:r>
          </w:p>
        </w:tc>
        <w:tc>
          <w:tcPr>
            <w:tcW w:w="277" w:type="pct"/>
            <w:vMerge w:val="restart"/>
            <w:shd w:val="clear" w:color="auto" w:fill="auto"/>
            <w:vAlign w:val="center"/>
            <w:hideMark/>
          </w:tcPr>
          <w:p w14:paraId="24FEFA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4D4FD9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5A125F3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DDC23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70,00</w:t>
            </w:r>
          </w:p>
        </w:tc>
        <w:tc>
          <w:tcPr>
            <w:tcW w:w="232" w:type="pct"/>
            <w:shd w:val="clear" w:color="auto" w:fill="auto"/>
            <w:noWrap/>
            <w:vAlign w:val="center"/>
            <w:hideMark/>
          </w:tcPr>
          <w:p w14:paraId="513ED09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1D4F6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90" w:type="pct"/>
            <w:shd w:val="clear" w:color="auto" w:fill="auto"/>
            <w:noWrap/>
            <w:vAlign w:val="center"/>
            <w:hideMark/>
          </w:tcPr>
          <w:p w14:paraId="120B82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3" w:type="pct"/>
            <w:shd w:val="clear" w:color="auto" w:fill="auto"/>
            <w:noWrap/>
            <w:vAlign w:val="center"/>
            <w:hideMark/>
          </w:tcPr>
          <w:p w14:paraId="5EA355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7" w:type="pct"/>
            <w:shd w:val="clear" w:color="auto" w:fill="auto"/>
            <w:noWrap/>
            <w:vAlign w:val="center"/>
            <w:hideMark/>
          </w:tcPr>
          <w:p w14:paraId="3B1C2B2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7" w:type="pct"/>
            <w:shd w:val="clear" w:color="auto" w:fill="auto"/>
            <w:noWrap/>
            <w:vAlign w:val="center"/>
            <w:hideMark/>
          </w:tcPr>
          <w:p w14:paraId="42AFDF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221" w:type="pct"/>
            <w:vMerge w:val="restart"/>
            <w:shd w:val="clear" w:color="auto" w:fill="auto"/>
            <w:vAlign w:val="center"/>
            <w:hideMark/>
          </w:tcPr>
          <w:p w14:paraId="702C0EA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59A76090" w14:textId="77777777" w:rsidTr="001A48D8">
        <w:trPr>
          <w:cantSplit/>
          <w:trHeight w:val="20"/>
        </w:trPr>
        <w:tc>
          <w:tcPr>
            <w:tcW w:w="952" w:type="pct"/>
            <w:vMerge/>
            <w:vAlign w:val="center"/>
            <w:hideMark/>
          </w:tcPr>
          <w:p w14:paraId="4B6D4E8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B6AC80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A88310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5CD786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6914E0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F6C36D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581BC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D3A18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8C34F5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7C8734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FFA87F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93ED22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A11816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C9D443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84E29D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46E8FD1" w14:textId="77777777" w:rsidTr="001A48D8">
        <w:trPr>
          <w:cantSplit/>
          <w:trHeight w:val="20"/>
        </w:trPr>
        <w:tc>
          <w:tcPr>
            <w:tcW w:w="952" w:type="pct"/>
            <w:vMerge/>
            <w:vAlign w:val="center"/>
            <w:hideMark/>
          </w:tcPr>
          <w:p w14:paraId="0530572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A8BF05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58F576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717D2B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7FAC1D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9EA4FF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D0A4C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F2418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70,00</w:t>
            </w:r>
          </w:p>
        </w:tc>
        <w:tc>
          <w:tcPr>
            <w:tcW w:w="232" w:type="pct"/>
            <w:shd w:val="clear" w:color="auto" w:fill="auto"/>
            <w:noWrap/>
            <w:vAlign w:val="center"/>
            <w:hideMark/>
          </w:tcPr>
          <w:p w14:paraId="46C3DAE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2B156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90" w:type="pct"/>
            <w:shd w:val="clear" w:color="auto" w:fill="auto"/>
            <w:noWrap/>
            <w:vAlign w:val="center"/>
            <w:hideMark/>
          </w:tcPr>
          <w:p w14:paraId="484259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3" w:type="pct"/>
            <w:shd w:val="clear" w:color="auto" w:fill="auto"/>
            <w:noWrap/>
            <w:vAlign w:val="center"/>
            <w:hideMark/>
          </w:tcPr>
          <w:p w14:paraId="346F72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7" w:type="pct"/>
            <w:shd w:val="clear" w:color="auto" w:fill="auto"/>
            <w:noWrap/>
            <w:vAlign w:val="center"/>
            <w:hideMark/>
          </w:tcPr>
          <w:p w14:paraId="327D7A1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187" w:type="pct"/>
            <w:shd w:val="clear" w:color="auto" w:fill="auto"/>
            <w:noWrap/>
            <w:vAlign w:val="center"/>
            <w:hideMark/>
          </w:tcPr>
          <w:p w14:paraId="12C214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14,00</w:t>
            </w:r>
          </w:p>
        </w:tc>
        <w:tc>
          <w:tcPr>
            <w:tcW w:w="221" w:type="pct"/>
            <w:vMerge/>
            <w:vAlign w:val="center"/>
            <w:hideMark/>
          </w:tcPr>
          <w:p w14:paraId="3A90EA0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362B2E3" w14:textId="77777777" w:rsidTr="001A48D8">
        <w:trPr>
          <w:cantSplit/>
          <w:trHeight w:val="20"/>
        </w:trPr>
        <w:tc>
          <w:tcPr>
            <w:tcW w:w="952" w:type="pct"/>
            <w:vMerge/>
            <w:vAlign w:val="center"/>
            <w:hideMark/>
          </w:tcPr>
          <w:p w14:paraId="0090222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47A710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85005D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0FD1A0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8DD608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FCC116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2C45C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219E0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5BD6C6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EF504E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8CB2A4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521BD6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A6B3F6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F6C345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52123A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12E1CF3" w14:textId="77777777" w:rsidTr="001A48D8">
        <w:trPr>
          <w:cantSplit/>
          <w:trHeight w:val="20"/>
        </w:trPr>
        <w:tc>
          <w:tcPr>
            <w:tcW w:w="952" w:type="pct"/>
            <w:vMerge w:val="restart"/>
            <w:shd w:val="clear" w:color="auto" w:fill="auto"/>
            <w:vAlign w:val="center"/>
            <w:hideMark/>
          </w:tcPr>
          <w:p w14:paraId="1C757E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В целях антитеррористической защищенности объектов необходима </w:t>
            </w:r>
            <w:r w:rsidRPr="00353FD8">
              <w:rPr>
                <w:rFonts w:eastAsia="Times New Roman"/>
                <w:color w:val="000000"/>
                <w:sz w:val="16"/>
                <w:szCs w:val="16"/>
                <w:lang w:eastAsia="ru-RU"/>
              </w:rPr>
              <w:lastRenderedPageBreak/>
              <w:t>установка систем видеонаблюдений в 5 дошкольных образовательных учреждениях и 4 общеобразовательных учреждениях</w:t>
            </w:r>
          </w:p>
        </w:tc>
        <w:tc>
          <w:tcPr>
            <w:tcW w:w="645" w:type="pct"/>
            <w:vMerge w:val="restart"/>
            <w:shd w:val="clear" w:color="auto" w:fill="auto"/>
            <w:vAlign w:val="center"/>
            <w:hideMark/>
          </w:tcPr>
          <w:p w14:paraId="628DDA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 </w:t>
            </w:r>
          </w:p>
        </w:tc>
        <w:tc>
          <w:tcPr>
            <w:tcW w:w="499" w:type="pct"/>
            <w:vMerge w:val="restart"/>
            <w:shd w:val="clear" w:color="auto" w:fill="auto"/>
            <w:vAlign w:val="center"/>
            <w:hideMark/>
          </w:tcPr>
          <w:p w14:paraId="7701A0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14640B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5D1520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0E901BF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498DCE2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029F4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0,24</w:t>
            </w:r>
          </w:p>
        </w:tc>
        <w:tc>
          <w:tcPr>
            <w:tcW w:w="232" w:type="pct"/>
            <w:shd w:val="clear" w:color="auto" w:fill="auto"/>
            <w:noWrap/>
            <w:vAlign w:val="center"/>
            <w:hideMark/>
          </w:tcPr>
          <w:p w14:paraId="44A024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0,24</w:t>
            </w:r>
          </w:p>
        </w:tc>
        <w:tc>
          <w:tcPr>
            <w:tcW w:w="190" w:type="pct"/>
            <w:shd w:val="clear" w:color="auto" w:fill="auto"/>
            <w:noWrap/>
            <w:vAlign w:val="center"/>
            <w:hideMark/>
          </w:tcPr>
          <w:p w14:paraId="4EA6054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225D53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071064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B09C7B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13F00E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0913A1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55E22587" w14:textId="77777777" w:rsidTr="001A48D8">
        <w:trPr>
          <w:cantSplit/>
          <w:trHeight w:val="20"/>
        </w:trPr>
        <w:tc>
          <w:tcPr>
            <w:tcW w:w="952" w:type="pct"/>
            <w:vMerge/>
            <w:vAlign w:val="center"/>
            <w:hideMark/>
          </w:tcPr>
          <w:p w14:paraId="71196B7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73CC89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1E8153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F826FB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A03A04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827DE6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C8C6B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20A32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C2EA41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458F26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3570A6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D367D0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E67B2E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B46888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7BF089C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4FDD23F" w14:textId="77777777" w:rsidTr="001A48D8">
        <w:trPr>
          <w:cantSplit/>
          <w:trHeight w:val="20"/>
        </w:trPr>
        <w:tc>
          <w:tcPr>
            <w:tcW w:w="952" w:type="pct"/>
            <w:vMerge/>
            <w:vAlign w:val="center"/>
            <w:hideMark/>
          </w:tcPr>
          <w:p w14:paraId="5FC699A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101DEA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FC6B87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59F1E8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463A39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D88DE8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6CDE4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3B43AA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0,24</w:t>
            </w:r>
          </w:p>
        </w:tc>
        <w:tc>
          <w:tcPr>
            <w:tcW w:w="232" w:type="pct"/>
            <w:shd w:val="clear" w:color="auto" w:fill="auto"/>
            <w:noWrap/>
            <w:vAlign w:val="center"/>
            <w:hideMark/>
          </w:tcPr>
          <w:p w14:paraId="343AA2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0,24</w:t>
            </w:r>
          </w:p>
        </w:tc>
        <w:tc>
          <w:tcPr>
            <w:tcW w:w="190" w:type="pct"/>
            <w:shd w:val="clear" w:color="auto" w:fill="auto"/>
            <w:noWrap/>
            <w:vAlign w:val="center"/>
            <w:hideMark/>
          </w:tcPr>
          <w:p w14:paraId="486CC18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F49842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25FAEC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BC0BD4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C29C3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943B18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B015362" w14:textId="77777777" w:rsidTr="001A48D8">
        <w:trPr>
          <w:cantSplit/>
          <w:trHeight w:val="20"/>
        </w:trPr>
        <w:tc>
          <w:tcPr>
            <w:tcW w:w="952" w:type="pct"/>
            <w:vMerge/>
            <w:vAlign w:val="center"/>
            <w:hideMark/>
          </w:tcPr>
          <w:p w14:paraId="687784B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C2A50E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E6F2050"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83767D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097879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0394F3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1A10D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3A8A39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3BE24A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09175C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75F71D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639E065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065FFE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417725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28A9EF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A655D95" w14:textId="77777777" w:rsidTr="001A48D8">
        <w:trPr>
          <w:cantSplit/>
          <w:trHeight w:val="20"/>
        </w:trPr>
        <w:tc>
          <w:tcPr>
            <w:tcW w:w="952" w:type="pct"/>
            <w:vMerge w:val="restart"/>
            <w:shd w:val="clear" w:color="auto" w:fill="auto"/>
            <w:vAlign w:val="center"/>
            <w:hideMark/>
          </w:tcPr>
          <w:p w14:paraId="4CE88E6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 целях антитеррористической защищенности объектов необходимо устройство ограждения вокруг территории образовательных учреждений: 5 дошкольных и 4 общеобразовательных</w:t>
            </w:r>
          </w:p>
        </w:tc>
        <w:tc>
          <w:tcPr>
            <w:tcW w:w="645" w:type="pct"/>
            <w:vMerge w:val="restart"/>
            <w:shd w:val="clear" w:color="auto" w:fill="auto"/>
            <w:vAlign w:val="center"/>
            <w:hideMark/>
          </w:tcPr>
          <w:p w14:paraId="10ACAB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B39B83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005DB9C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2021-2022</w:t>
            </w:r>
          </w:p>
        </w:tc>
        <w:tc>
          <w:tcPr>
            <w:tcW w:w="277" w:type="pct"/>
            <w:vMerge w:val="restart"/>
            <w:shd w:val="clear" w:color="auto" w:fill="auto"/>
            <w:vAlign w:val="center"/>
            <w:hideMark/>
          </w:tcPr>
          <w:p w14:paraId="26ABE0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2ACDA2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2DD05B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D54C1C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10,00</w:t>
            </w:r>
          </w:p>
        </w:tc>
        <w:tc>
          <w:tcPr>
            <w:tcW w:w="232" w:type="pct"/>
            <w:shd w:val="clear" w:color="auto" w:fill="auto"/>
            <w:noWrap/>
            <w:vAlign w:val="center"/>
            <w:hideMark/>
          </w:tcPr>
          <w:p w14:paraId="2799F6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88A1A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90" w:type="pct"/>
            <w:shd w:val="clear" w:color="auto" w:fill="auto"/>
            <w:noWrap/>
            <w:vAlign w:val="center"/>
            <w:hideMark/>
          </w:tcPr>
          <w:p w14:paraId="45389A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3" w:type="pct"/>
            <w:shd w:val="clear" w:color="auto" w:fill="auto"/>
            <w:noWrap/>
            <w:vAlign w:val="center"/>
            <w:hideMark/>
          </w:tcPr>
          <w:p w14:paraId="27821EA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5DFD11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665AEC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75EE19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387ED99" w14:textId="77777777" w:rsidTr="001A48D8">
        <w:trPr>
          <w:cantSplit/>
          <w:trHeight w:val="20"/>
        </w:trPr>
        <w:tc>
          <w:tcPr>
            <w:tcW w:w="952" w:type="pct"/>
            <w:vMerge/>
            <w:vAlign w:val="center"/>
            <w:hideMark/>
          </w:tcPr>
          <w:p w14:paraId="2DC3F7D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208D83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85B844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9EE90E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038CF9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E80DB7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070A8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CF612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73D1BF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E66C17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7192AA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B853D0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182130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620A7D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DD3DB1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3680516" w14:textId="77777777" w:rsidTr="001A48D8">
        <w:trPr>
          <w:cantSplit/>
          <w:trHeight w:val="20"/>
        </w:trPr>
        <w:tc>
          <w:tcPr>
            <w:tcW w:w="952" w:type="pct"/>
            <w:vMerge/>
            <w:vAlign w:val="center"/>
            <w:hideMark/>
          </w:tcPr>
          <w:p w14:paraId="00B2D8E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838EDD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B09209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834B4E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90CA64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5530F7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E85FC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452B65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10,00</w:t>
            </w:r>
          </w:p>
        </w:tc>
        <w:tc>
          <w:tcPr>
            <w:tcW w:w="232" w:type="pct"/>
            <w:shd w:val="clear" w:color="auto" w:fill="auto"/>
            <w:noWrap/>
            <w:vAlign w:val="center"/>
            <w:hideMark/>
          </w:tcPr>
          <w:p w14:paraId="2CE8F87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091AE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90" w:type="pct"/>
            <w:shd w:val="clear" w:color="auto" w:fill="auto"/>
            <w:noWrap/>
            <w:vAlign w:val="center"/>
            <w:hideMark/>
          </w:tcPr>
          <w:p w14:paraId="6FD880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3" w:type="pct"/>
            <w:shd w:val="clear" w:color="auto" w:fill="auto"/>
            <w:noWrap/>
            <w:vAlign w:val="center"/>
            <w:hideMark/>
          </w:tcPr>
          <w:p w14:paraId="5FB79E9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24C0C4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A80D31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B2E1F0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473CCA9" w14:textId="77777777" w:rsidTr="001A48D8">
        <w:trPr>
          <w:cantSplit/>
          <w:trHeight w:val="20"/>
        </w:trPr>
        <w:tc>
          <w:tcPr>
            <w:tcW w:w="952" w:type="pct"/>
            <w:vMerge/>
            <w:vAlign w:val="center"/>
            <w:hideMark/>
          </w:tcPr>
          <w:p w14:paraId="5897FEC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A15CD5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173738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523AB4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46DB2B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F6D984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A77C3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F90C1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F64DEF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BC9FD1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EFE91D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72E2AC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12B81A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D191B4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738ADE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9F41A6A" w14:textId="77777777" w:rsidTr="001A48D8">
        <w:trPr>
          <w:cantSplit/>
          <w:trHeight w:val="20"/>
        </w:trPr>
        <w:tc>
          <w:tcPr>
            <w:tcW w:w="952" w:type="pct"/>
            <w:vMerge w:val="restart"/>
            <w:shd w:val="clear" w:color="auto" w:fill="auto"/>
            <w:vAlign w:val="center"/>
            <w:hideMark/>
          </w:tcPr>
          <w:p w14:paraId="597F38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кровли в 14 образовательных учреждениях</w:t>
            </w:r>
          </w:p>
        </w:tc>
        <w:tc>
          <w:tcPr>
            <w:tcW w:w="645" w:type="pct"/>
            <w:vMerge w:val="restart"/>
            <w:shd w:val="clear" w:color="auto" w:fill="auto"/>
            <w:vAlign w:val="center"/>
            <w:hideMark/>
          </w:tcPr>
          <w:p w14:paraId="0099F1F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2CE409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35D1B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2021-2023</w:t>
            </w:r>
          </w:p>
        </w:tc>
        <w:tc>
          <w:tcPr>
            <w:tcW w:w="277" w:type="pct"/>
            <w:vMerge w:val="restart"/>
            <w:shd w:val="clear" w:color="auto" w:fill="auto"/>
            <w:vAlign w:val="center"/>
            <w:hideMark/>
          </w:tcPr>
          <w:p w14:paraId="65F678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3B68771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31ACBA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A69FC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15,00</w:t>
            </w:r>
          </w:p>
        </w:tc>
        <w:tc>
          <w:tcPr>
            <w:tcW w:w="232" w:type="pct"/>
            <w:shd w:val="clear" w:color="auto" w:fill="auto"/>
            <w:noWrap/>
            <w:vAlign w:val="center"/>
            <w:hideMark/>
          </w:tcPr>
          <w:p w14:paraId="5F19147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034246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90" w:type="pct"/>
            <w:shd w:val="clear" w:color="auto" w:fill="auto"/>
            <w:noWrap/>
            <w:vAlign w:val="center"/>
            <w:hideMark/>
          </w:tcPr>
          <w:p w14:paraId="4B655C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3" w:type="pct"/>
            <w:shd w:val="clear" w:color="auto" w:fill="auto"/>
            <w:noWrap/>
            <w:vAlign w:val="center"/>
            <w:hideMark/>
          </w:tcPr>
          <w:p w14:paraId="0A8F40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7" w:type="pct"/>
            <w:shd w:val="clear" w:color="auto" w:fill="auto"/>
            <w:noWrap/>
            <w:vAlign w:val="center"/>
            <w:hideMark/>
          </w:tcPr>
          <w:p w14:paraId="34A8B53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73D3B0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130F38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F66B49D" w14:textId="77777777" w:rsidTr="001A48D8">
        <w:trPr>
          <w:cantSplit/>
          <w:trHeight w:val="20"/>
        </w:trPr>
        <w:tc>
          <w:tcPr>
            <w:tcW w:w="952" w:type="pct"/>
            <w:vMerge/>
            <w:vAlign w:val="center"/>
            <w:hideMark/>
          </w:tcPr>
          <w:p w14:paraId="34A6418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92CBCE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45789C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D4CDF3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91D52D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4FF217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AB306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10C5E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27FCEA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C2747E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9FEA9C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9C4636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E26490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DCC468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10BA1FE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FA7E111" w14:textId="77777777" w:rsidTr="001A48D8">
        <w:trPr>
          <w:cantSplit/>
          <w:trHeight w:val="20"/>
        </w:trPr>
        <w:tc>
          <w:tcPr>
            <w:tcW w:w="952" w:type="pct"/>
            <w:vMerge/>
            <w:vAlign w:val="center"/>
            <w:hideMark/>
          </w:tcPr>
          <w:p w14:paraId="322BC0C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8E7E2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C8AC0C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211D8D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1B7E44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6BD588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8F9F9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8EA4D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15,00</w:t>
            </w:r>
          </w:p>
        </w:tc>
        <w:tc>
          <w:tcPr>
            <w:tcW w:w="232" w:type="pct"/>
            <w:shd w:val="clear" w:color="auto" w:fill="auto"/>
            <w:noWrap/>
            <w:vAlign w:val="center"/>
            <w:hideMark/>
          </w:tcPr>
          <w:p w14:paraId="3F99367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3CC67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90" w:type="pct"/>
            <w:shd w:val="clear" w:color="auto" w:fill="auto"/>
            <w:noWrap/>
            <w:vAlign w:val="center"/>
            <w:hideMark/>
          </w:tcPr>
          <w:p w14:paraId="03B5F5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3" w:type="pct"/>
            <w:shd w:val="clear" w:color="auto" w:fill="auto"/>
            <w:noWrap/>
            <w:vAlign w:val="center"/>
            <w:hideMark/>
          </w:tcPr>
          <w:p w14:paraId="768EFF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5,00</w:t>
            </w:r>
          </w:p>
        </w:tc>
        <w:tc>
          <w:tcPr>
            <w:tcW w:w="187" w:type="pct"/>
            <w:shd w:val="clear" w:color="auto" w:fill="auto"/>
            <w:noWrap/>
            <w:vAlign w:val="center"/>
            <w:hideMark/>
          </w:tcPr>
          <w:p w14:paraId="66EEB9D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F5D0D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FE1AC9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5E65EB1" w14:textId="77777777" w:rsidTr="001A48D8">
        <w:trPr>
          <w:cantSplit/>
          <w:trHeight w:val="20"/>
        </w:trPr>
        <w:tc>
          <w:tcPr>
            <w:tcW w:w="952" w:type="pct"/>
            <w:vMerge/>
            <w:vAlign w:val="center"/>
            <w:hideMark/>
          </w:tcPr>
          <w:p w14:paraId="167247CF"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93982C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E5AD71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DF9B20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F2F339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0DC316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A5F2F2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0A1C2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8AF19E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081098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1588E1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3D4ED0D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3AF419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5752A7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AEA9F1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C281C9E" w14:textId="77777777" w:rsidTr="001A48D8">
        <w:trPr>
          <w:cantSplit/>
          <w:trHeight w:val="20"/>
        </w:trPr>
        <w:tc>
          <w:tcPr>
            <w:tcW w:w="952" w:type="pct"/>
            <w:vMerge w:val="restart"/>
            <w:shd w:val="clear" w:color="auto" w:fill="auto"/>
            <w:vAlign w:val="center"/>
            <w:hideMark/>
          </w:tcPr>
          <w:p w14:paraId="01CB99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Замена пожарной сигнализации общеобразовательных учреждений</w:t>
            </w:r>
          </w:p>
        </w:tc>
        <w:tc>
          <w:tcPr>
            <w:tcW w:w="645" w:type="pct"/>
            <w:vMerge w:val="restart"/>
            <w:shd w:val="clear" w:color="auto" w:fill="auto"/>
            <w:vAlign w:val="center"/>
            <w:hideMark/>
          </w:tcPr>
          <w:p w14:paraId="7AD1431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908FE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792086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2021-2022</w:t>
            </w:r>
          </w:p>
        </w:tc>
        <w:tc>
          <w:tcPr>
            <w:tcW w:w="277" w:type="pct"/>
            <w:vMerge w:val="restart"/>
            <w:shd w:val="clear" w:color="auto" w:fill="auto"/>
            <w:vAlign w:val="center"/>
            <w:hideMark/>
          </w:tcPr>
          <w:p w14:paraId="6FC282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140E84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0C0177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F64E4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7,00</w:t>
            </w:r>
          </w:p>
        </w:tc>
        <w:tc>
          <w:tcPr>
            <w:tcW w:w="232" w:type="pct"/>
            <w:shd w:val="clear" w:color="auto" w:fill="auto"/>
            <w:noWrap/>
            <w:vAlign w:val="center"/>
            <w:hideMark/>
          </w:tcPr>
          <w:p w14:paraId="4C972B1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E5C4E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3,50</w:t>
            </w:r>
          </w:p>
        </w:tc>
        <w:tc>
          <w:tcPr>
            <w:tcW w:w="190" w:type="pct"/>
            <w:shd w:val="clear" w:color="auto" w:fill="auto"/>
            <w:noWrap/>
            <w:vAlign w:val="center"/>
            <w:hideMark/>
          </w:tcPr>
          <w:p w14:paraId="16319D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3,50</w:t>
            </w:r>
          </w:p>
        </w:tc>
        <w:tc>
          <w:tcPr>
            <w:tcW w:w="183" w:type="pct"/>
            <w:shd w:val="clear" w:color="auto" w:fill="auto"/>
            <w:noWrap/>
            <w:vAlign w:val="center"/>
            <w:hideMark/>
          </w:tcPr>
          <w:p w14:paraId="087E903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A6E8AC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DCEF27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0738E1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5149A763" w14:textId="77777777" w:rsidTr="001A48D8">
        <w:trPr>
          <w:cantSplit/>
          <w:trHeight w:val="20"/>
        </w:trPr>
        <w:tc>
          <w:tcPr>
            <w:tcW w:w="952" w:type="pct"/>
            <w:vMerge/>
            <w:vAlign w:val="center"/>
            <w:hideMark/>
          </w:tcPr>
          <w:p w14:paraId="19DEA47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D58B65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F56D44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11BABD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D9C72C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5ED33E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7ED3A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2F782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C56696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A1571E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3BF5F4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FB798D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16E31D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B7BBE0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5351A9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6390BB2" w14:textId="77777777" w:rsidTr="001A48D8">
        <w:trPr>
          <w:cantSplit/>
          <w:trHeight w:val="20"/>
        </w:trPr>
        <w:tc>
          <w:tcPr>
            <w:tcW w:w="952" w:type="pct"/>
            <w:vMerge/>
            <w:vAlign w:val="center"/>
            <w:hideMark/>
          </w:tcPr>
          <w:p w14:paraId="11A751F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B0031C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821F8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7FFF9B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21B0D5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2DB76C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867B4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D767D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7,00</w:t>
            </w:r>
          </w:p>
        </w:tc>
        <w:tc>
          <w:tcPr>
            <w:tcW w:w="232" w:type="pct"/>
            <w:shd w:val="clear" w:color="auto" w:fill="auto"/>
            <w:noWrap/>
            <w:vAlign w:val="center"/>
            <w:hideMark/>
          </w:tcPr>
          <w:p w14:paraId="05B4C3F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2CF7A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3,50</w:t>
            </w:r>
          </w:p>
        </w:tc>
        <w:tc>
          <w:tcPr>
            <w:tcW w:w="190" w:type="pct"/>
            <w:shd w:val="clear" w:color="auto" w:fill="auto"/>
            <w:noWrap/>
            <w:vAlign w:val="center"/>
            <w:hideMark/>
          </w:tcPr>
          <w:p w14:paraId="6CAAE0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3,50</w:t>
            </w:r>
          </w:p>
        </w:tc>
        <w:tc>
          <w:tcPr>
            <w:tcW w:w="183" w:type="pct"/>
            <w:shd w:val="clear" w:color="auto" w:fill="auto"/>
            <w:noWrap/>
            <w:vAlign w:val="center"/>
            <w:hideMark/>
          </w:tcPr>
          <w:p w14:paraId="726F021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7B0324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D84B1D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6A86BB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C5CB592" w14:textId="77777777" w:rsidTr="001A48D8">
        <w:trPr>
          <w:cantSplit/>
          <w:trHeight w:val="20"/>
        </w:trPr>
        <w:tc>
          <w:tcPr>
            <w:tcW w:w="952" w:type="pct"/>
            <w:vMerge/>
            <w:vAlign w:val="center"/>
            <w:hideMark/>
          </w:tcPr>
          <w:p w14:paraId="258278B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95CEDA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D15E0D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B600C7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ECA57E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39B986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33387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ADF6E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891131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097875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0310BB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49A90B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8AFA43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53B87A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7CF076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6EA3F27" w14:textId="77777777" w:rsidTr="001A48D8">
        <w:trPr>
          <w:cantSplit/>
          <w:trHeight w:val="20"/>
        </w:trPr>
        <w:tc>
          <w:tcPr>
            <w:tcW w:w="952" w:type="pct"/>
            <w:vMerge w:val="restart"/>
            <w:shd w:val="clear" w:color="auto" w:fill="auto"/>
            <w:vAlign w:val="center"/>
            <w:hideMark/>
          </w:tcPr>
          <w:p w14:paraId="2BAE54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спортивного зала МБОУ «Малокибечская ООШ» (дополнительные средства)</w:t>
            </w:r>
          </w:p>
        </w:tc>
        <w:tc>
          <w:tcPr>
            <w:tcW w:w="645" w:type="pct"/>
            <w:vMerge w:val="restart"/>
            <w:shd w:val="clear" w:color="auto" w:fill="auto"/>
            <w:vAlign w:val="center"/>
            <w:hideMark/>
          </w:tcPr>
          <w:p w14:paraId="59F6BB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699402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Малые Кибечи, Канашский район</w:t>
            </w:r>
          </w:p>
        </w:tc>
        <w:tc>
          <w:tcPr>
            <w:tcW w:w="296" w:type="pct"/>
            <w:vMerge w:val="restart"/>
            <w:shd w:val="clear" w:color="auto" w:fill="auto"/>
            <w:vAlign w:val="center"/>
            <w:hideMark/>
          </w:tcPr>
          <w:p w14:paraId="6E34E5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7E47D1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244773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641C00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14D75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0,17</w:t>
            </w:r>
          </w:p>
        </w:tc>
        <w:tc>
          <w:tcPr>
            <w:tcW w:w="232" w:type="pct"/>
            <w:shd w:val="clear" w:color="auto" w:fill="auto"/>
            <w:noWrap/>
            <w:vAlign w:val="center"/>
            <w:hideMark/>
          </w:tcPr>
          <w:p w14:paraId="33ABAC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0,17</w:t>
            </w:r>
          </w:p>
        </w:tc>
        <w:tc>
          <w:tcPr>
            <w:tcW w:w="190" w:type="pct"/>
            <w:shd w:val="clear" w:color="auto" w:fill="auto"/>
            <w:noWrap/>
            <w:vAlign w:val="center"/>
            <w:hideMark/>
          </w:tcPr>
          <w:p w14:paraId="5C07A0F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BB64A3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B49115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D2A304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68A3A0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1FE1078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5A5F584C" w14:textId="77777777" w:rsidTr="001A48D8">
        <w:trPr>
          <w:cantSplit/>
          <w:trHeight w:val="20"/>
        </w:trPr>
        <w:tc>
          <w:tcPr>
            <w:tcW w:w="952" w:type="pct"/>
            <w:vMerge/>
            <w:vAlign w:val="center"/>
            <w:hideMark/>
          </w:tcPr>
          <w:p w14:paraId="338579B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29BEE7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318753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C56AAD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3E4890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693DF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D7BDD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3DD8E7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5AEC7F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D392D2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5874C9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5292725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738FE2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07BA8E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30BE50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4166A67" w14:textId="77777777" w:rsidTr="001A48D8">
        <w:trPr>
          <w:cantSplit/>
          <w:trHeight w:val="20"/>
        </w:trPr>
        <w:tc>
          <w:tcPr>
            <w:tcW w:w="952" w:type="pct"/>
            <w:vMerge/>
            <w:vAlign w:val="center"/>
            <w:hideMark/>
          </w:tcPr>
          <w:p w14:paraId="16CB526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123DC8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7D014F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4C10D1C"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D20F30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417C66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F244B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E8333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0,17</w:t>
            </w:r>
          </w:p>
        </w:tc>
        <w:tc>
          <w:tcPr>
            <w:tcW w:w="232" w:type="pct"/>
            <w:shd w:val="clear" w:color="auto" w:fill="auto"/>
            <w:noWrap/>
            <w:vAlign w:val="center"/>
            <w:hideMark/>
          </w:tcPr>
          <w:p w14:paraId="7A4A37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0,17</w:t>
            </w:r>
          </w:p>
        </w:tc>
        <w:tc>
          <w:tcPr>
            <w:tcW w:w="190" w:type="pct"/>
            <w:shd w:val="clear" w:color="auto" w:fill="auto"/>
            <w:noWrap/>
            <w:vAlign w:val="center"/>
            <w:hideMark/>
          </w:tcPr>
          <w:p w14:paraId="0C52BC9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D19415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CEBD28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DF8B34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901842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A37A73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098E3FF" w14:textId="77777777" w:rsidTr="001A48D8">
        <w:trPr>
          <w:cantSplit/>
          <w:trHeight w:val="20"/>
        </w:trPr>
        <w:tc>
          <w:tcPr>
            <w:tcW w:w="952" w:type="pct"/>
            <w:vMerge/>
            <w:vAlign w:val="center"/>
            <w:hideMark/>
          </w:tcPr>
          <w:p w14:paraId="7AFCDC9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1A676C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A276A8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52E029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1268DB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F1748B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B4CBC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29F183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160646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9F7F2A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1824852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C13E6A7"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284803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036A46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6B4CE92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F57B5B1" w14:textId="77777777" w:rsidTr="001A48D8">
        <w:trPr>
          <w:cantSplit/>
          <w:trHeight w:val="20"/>
        </w:trPr>
        <w:tc>
          <w:tcPr>
            <w:tcW w:w="952" w:type="pct"/>
            <w:vMerge w:val="restart"/>
            <w:shd w:val="clear" w:color="auto" w:fill="auto"/>
            <w:vAlign w:val="center"/>
            <w:hideMark/>
          </w:tcPr>
          <w:p w14:paraId="046F5F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lastRenderedPageBreak/>
              <w:t>Капитальный ремонт спортивного зала МБОУ «Большебикшихская СОШ» (дополнительные средства)</w:t>
            </w:r>
          </w:p>
        </w:tc>
        <w:tc>
          <w:tcPr>
            <w:tcW w:w="645" w:type="pct"/>
            <w:vMerge w:val="restart"/>
            <w:shd w:val="clear" w:color="auto" w:fill="auto"/>
            <w:vAlign w:val="center"/>
            <w:hideMark/>
          </w:tcPr>
          <w:p w14:paraId="3FBF69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2D36A2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Большие Бикшихи, Канашский район</w:t>
            </w:r>
          </w:p>
        </w:tc>
        <w:tc>
          <w:tcPr>
            <w:tcW w:w="296" w:type="pct"/>
            <w:vMerge w:val="restart"/>
            <w:shd w:val="clear" w:color="auto" w:fill="auto"/>
            <w:vAlign w:val="center"/>
            <w:hideMark/>
          </w:tcPr>
          <w:p w14:paraId="2413D4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27BCCA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109F4D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4A6F00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F6D46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0,30</w:t>
            </w:r>
          </w:p>
        </w:tc>
        <w:tc>
          <w:tcPr>
            <w:tcW w:w="232" w:type="pct"/>
            <w:shd w:val="clear" w:color="auto" w:fill="auto"/>
            <w:noWrap/>
            <w:vAlign w:val="center"/>
            <w:hideMark/>
          </w:tcPr>
          <w:p w14:paraId="3E2DD3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0,30</w:t>
            </w:r>
          </w:p>
        </w:tc>
        <w:tc>
          <w:tcPr>
            <w:tcW w:w="190" w:type="pct"/>
            <w:shd w:val="clear" w:color="auto" w:fill="auto"/>
            <w:noWrap/>
            <w:vAlign w:val="center"/>
            <w:hideMark/>
          </w:tcPr>
          <w:p w14:paraId="7F17E12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225F846"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15B2848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C93D70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EAC53F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441F499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12E5A5A2" w14:textId="77777777" w:rsidTr="001A48D8">
        <w:trPr>
          <w:cantSplit/>
          <w:trHeight w:val="20"/>
        </w:trPr>
        <w:tc>
          <w:tcPr>
            <w:tcW w:w="952" w:type="pct"/>
            <w:vMerge/>
            <w:vAlign w:val="center"/>
            <w:hideMark/>
          </w:tcPr>
          <w:p w14:paraId="62E2473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DD2722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D71267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8DD923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73E88B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510AF2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C1D16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2E6E67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F23AA5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464B6A6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63EFB2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936681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744923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CAA7A5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3230E3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F8AF397" w14:textId="77777777" w:rsidTr="001A48D8">
        <w:trPr>
          <w:cantSplit/>
          <w:trHeight w:val="20"/>
        </w:trPr>
        <w:tc>
          <w:tcPr>
            <w:tcW w:w="952" w:type="pct"/>
            <w:vMerge/>
            <w:vAlign w:val="center"/>
            <w:hideMark/>
          </w:tcPr>
          <w:p w14:paraId="0F0FF42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216F7E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63224E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CBF6C3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6A85FC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46EA29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35F6F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F4AAD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0,30</w:t>
            </w:r>
          </w:p>
        </w:tc>
        <w:tc>
          <w:tcPr>
            <w:tcW w:w="232" w:type="pct"/>
            <w:shd w:val="clear" w:color="auto" w:fill="auto"/>
            <w:noWrap/>
            <w:vAlign w:val="center"/>
            <w:hideMark/>
          </w:tcPr>
          <w:p w14:paraId="5EF5FA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0,30</w:t>
            </w:r>
          </w:p>
        </w:tc>
        <w:tc>
          <w:tcPr>
            <w:tcW w:w="190" w:type="pct"/>
            <w:shd w:val="clear" w:color="auto" w:fill="auto"/>
            <w:noWrap/>
            <w:vAlign w:val="center"/>
            <w:hideMark/>
          </w:tcPr>
          <w:p w14:paraId="1DA9171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AE7ACE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24E0710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15C2CF9"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8361EB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F45B05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5037393" w14:textId="77777777" w:rsidTr="001A48D8">
        <w:trPr>
          <w:cantSplit/>
          <w:trHeight w:val="20"/>
        </w:trPr>
        <w:tc>
          <w:tcPr>
            <w:tcW w:w="952" w:type="pct"/>
            <w:vMerge/>
            <w:vAlign w:val="center"/>
            <w:hideMark/>
          </w:tcPr>
          <w:p w14:paraId="30AFB69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FFD2E7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EECD3D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E86B61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1038C6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02E50A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BD87B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B1111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8E8135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6A3A132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50FE456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45B9E9D2"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84BEFDD"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643DAB34"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2CDDD364"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E1A3A89" w14:textId="77777777" w:rsidTr="001A48D8">
        <w:trPr>
          <w:cantSplit/>
          <w:trHeight w:val="20"/>
        </w:trPr>
        <w:tc>
          <w:tcPr>
            <w:tcW w:w="952" w:type="pct"/>
            <w:vMerge w:val="restart"/>
            <w:shd w:val="clear" w:color="auto" w:fill="auto"/>
            <w:vAlign w:val="center"/>
            <w:hideMark/>
          </w:tcPr>
          <w:p w14:paraId="0075BC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Капитальный ремонт  помещений под устройство столовой МБОУ "Сеспельская СОШ"</w:t>
            </w:r>
          </w:p>
        </w:tc>
        <w:tc>
          <w:tcPr>
            <w:tcW w:w="645" w:type="pct"/>
            <w:vMerge w:val="restart"/>
            <w:shd w:val="clear" w:color="auto" w:fill="auto"/>
            <w:vAlign w:val="center"/>
            <w:hideMark/>
          </w:tcPr>
          <w:p w14:paraId="3FDAA0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1512B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Сеспель, Канашский район</w:t>
            </w:r>
          </w:p>
        </w:tc>
        <w:tc>
          <w:tcPr>
            <w:tcW w:w="296" w:type="pct"/>
            <w:vMerge w:val="restart"/>
            <w:shd w:val="clear" w:color="auto" w:fill="auto"/>
            <w:vAlign w:val="center"/>
            <w:hideMark/>
          </w:tcPr>
          <w:p w14:paraId="61FE28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6E52C2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77E966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РБ</w:t>
            </w:r>
          </w:p>
        </w:tc>
        <w:tc>
          <w:tcPr>
            <w:tcW w:w="373" w:type="pct"/>
            <w:shd w:val="clear" w:color="auto" w:fill="auto"/>
            <w:vAlign w:val="center"/>
            <w:hideMark/>
          </w:tcPr>
          <w:p w14:paraId="501F2F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77F55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1,93</w:t>
            </w:r>
          </w:p>
        </w:tc>
        <w:tc>
          <w:tcPr>
            <w:tcW w:w="232" w:type="pct"/>
            <w:shd w:val="clear" w:color="auto" w:fill="auto"/>
            <w:noWrap/>
            <w:vAlign w:val="center"/>
            <w:hideMark/>
          </w:tcPr>
          <w:p w14:paraId="4B046E2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0402D3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1,93</w:t>
            </w:r>
          </w:p>
        </w:tc>
        <w:tc>
          <w:tcPr>
            <w:tcW w:w="190" w:type="pct"/>
            <w:shd w:val="clear" w:color="auto" w:fill="auto"/>
            <w:noWrap/>
            <w:vAlign w:val="center"/>
            <w:hideMark/>
          </w:tcPr>
          <w:p w14:paraId="7B7D1B2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986ACD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0EA069BA"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3B04C6F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restart"/>
            <w:shd w:val="clear" w:color="auto" w:fill="auto"/>
            <w:vAlign w:val="center"/>
            <w:hideMark/>
          </w:tcPr>
          <w:p w14:paraId="41517C4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151E4DAE" w14:textId="77777777" w:rsidTr="001A48D8">
        <w:trPr>
          <w:cantSplit/>
          <w:trHeight w:val="20"/>
        </w:trPr>
        <w:tc>
          <w:tcPr>
            <w:tcW w:w="952" w:type="pct"/>
            <w:vMerge/>
            <w:vAlign w:val="center"/>
            <w:hideMark/>
          </w:tcPr>
          <w:p w14:paraId="7F448C2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3C2CF0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38C0A7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E7969E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2E1202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19C6D4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91A5F6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3CB5F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C0CD42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334606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2B62D650"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09C489D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53E7C6B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7DBFC96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419F3E1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029AB57" w14:textId="77777777" w:rsidTr="001A48D8">
        <w:trPr>
          <w:cantSplit/>
          <w:trHeight w:val="20"/>
        </w:trPr>
        <w:tc>
          <w:tcPr>
            <w:tcW w:w="952" w:type="pct"/>
            <w:vMerge/>
            <w:vAlign w:val="center"/>
            <w:hideMark/>
          </w:tcPr>
          <w:p w14:paraId="4696C4B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1052BF2"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E73B4B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7E977A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29EFB1B"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8142DA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9290AD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69258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1,93</w:t>
            </w:r>
          </w:p>
        </w:tc>
        <w:tc>
          <w:tcPr>
            <w:tcW w:w="232" w:type="pct"/>
            <w:shd w:val="clear" w:color="auto" w:fill="auto"/>
            <w:noWrap/>
            <w:vAlign w:val="center"/>
            <w:hideMark/>
          </w:tcPr>
          <w:p w14:paraId="475C6075"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DED41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1,93</w:t>
            </w:r>
          </w:p>
        </w:tc>
        <w:tc>
          <w:tcPr>
            <w:tcW w:w="190" w:type="pct"/>
            <w:shd w:val="clear" w:color="auto" w:fill="auto"/>
            <w:noWrap/>
            <w:vAlign w:val="center"/>
            <w:hideMark/>
          </w:tcPr>
          <w:p w14:paraId="51FD1CCE"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646E2F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187D757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0114E4C"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52F5862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70C0007" w14:textId="77777777" w:rsidTr="001A48D8">
        <w:trPr>
          <w:cantSplit/>
          <w:trHeight w:val="20"/>
        </w:trPr>
        <w:tc>
          <w:tcPr>
            <w:tcW w:w="952" w:type="pct"/>
            <w:vMerge/>
            <w:vAlign w:val="center"/>
            <w:hideMark/>
          </w:tcPr>
          <w:p w14:paraId="499F028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43080F4"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3D00C4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F73A82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307C2E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BCC073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D3E46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910CA4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42D539F"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79EDD353"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90" w:type="pct"/>
            <w:shd w:val="clear" w:color="auto" w:fill="auto"/>
            <w:noWrap/>
            <w:vAlign w:val="center"/>
            <w:hideMark/>
          </w:tcPr>
          <w:p w14:paraId="33D10BD1"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3" w:type="pct"/>
            <w:shd w:val="clear" w:color="auto" w:fill="auto"/>
            <w:noWrap/>
            <w:vAlign w:val="center"/>
            <w:hideMark/>
          </w:tcPr>
          <w:p w14:paraId="75BF23B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40CA3F08"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187" w:type="pct"/>
            <w:shd w:val="clear" w:color="auto" w:fill="auto"/>
            <w:noWrap/>
            <w:vAlign w:val="center"/>
            <w:hideMark/>
          </w:tcPr>
          <w:p w14:paraId="29E0F30B" w14:textId="77777777" w:rsidR="00353FD8" w:rsidRPr="00353FD8" w:rsidRDefault="00353FD8" w:rsidP="001A48D8">
            <w:pPr>
              <w:spacing w:after="0" w:line="240" w:lineRule="auto"/>
              <w:rPr>
                <w:rFonts w:eastAsia="Times New Roman"/>
                <w:color w:val="FFFFFF"/>
                <w:sz w:val="16"/>
                <w:szCs w:val="16"/>
                <w:lang w:eastAsia="ru-RU"/>
              </w:rPr>
            </w:pPr>
            <w:r w:rsidRPr="00353FD8">
              <w:rPr>
                <w:rFonts w:eastAsia="Times New Roman"/>
                <w:color w:val="FFFFFF"/>
                <w:sz w:val="16"/>
                <w:szCs w:val="16"/>
                <w:lang w:eastAsia="ru-RU"/>
              </w:rPr>
              <w:t> </w:t>
            </w:r>
          </w:p>
        </w:tc>
        <w:tc>
          <w:tcPr>
            <w:tcW w:w="221" w:type="pct"/>
            <w:vMerge/>
            <w:vAlign w:val="center"/>
            <w:hideMark/>
          </w:tcPr>
          <w:p w14:paraId="35D8BE5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2E58910" w14:textId="77777777" w:rsidTr="001A48D8">
        <w:trPr>
          <w:cantSplit/>
          <w:trHeight w:val="20"/>
        </w:trPr>
        <w:tc>
          <w:tcPr>
            <w:tcW w:w="952" w:type="pct"/>
            <w:vMerge w:val="restart"/>
            <w:shd w:val="clear" w:color="auto" w:fill="auto"/>
            <w:vAlign w:val="center"/>
            <w:hideMark/>
          </w:tcPr>
          <w:p w14:paraId="0269EB4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Образованию:</w:t>
            </w:r>
          </w:p>
        </w:tc>
        <w:tc>
          <w:tcPr>
            <w:tcW w:w="645" w:type="pct"/>
            <w:vMerge w:val="restart"/>
            <w:shd w:val="clear" w:color="auto" w:fill="auto"/>
            <w:vAlign w:val="center"/>
            <w:hideMark/>
          </w:tcPr>
          <w:p w14:paraId="3472E6D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370FACB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6F61BFB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1403F9F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779A2F2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710FFFF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DDBE9C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598,11</w:t>
            </w:r>
          </w:p>
        </w:tc>
        <w:tc>
          <w:tcPr>
            <w:tcW w:w="232" w:type="pct"/>
            <w:shd w:val="clear" w:color="auto" w:fill="auto"/>
            <w:vAlign w:val="center"/>
            <w:hideMark/>
          </w:tcPr>
          <w:p w14:paraId="48A3FD3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308,42</w:t>
            </w:r>
          </w:p>
        </w:tc>
        <w:tc>
          <w:tcPr>
            <w:tcW w:w="190" w:type="pct"/>
            <w:shd w:val="clear" w:color="auto" w:fill="auto"/>
            <w:vAlign w:val="center"/>
            <w:hideMark/>
          </w:tcPr>
          <w:p w14:paraId="5635E7D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114,08</w:t>
            </w:r>
          </w:p>
        </w:tc>
        <w:tc>
          <w:tcPr>
            <w:tcW w:w="190" w:type="pct"/>
            <w:shd w:val="clear" w:color="auto" w:fill="auto"/>
            <w:vAlign w:val="center"/>
            <w:hideMark/>
          </w:tcPr>
          <w:p w14:paraId="6D0D150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33,50</w:t>
            </w:r>
          </w:p>
        </w:tc>
        <w:tc>
          <w:tcPr>
            <w:tcW w:w="183" w:type="pct"/>
            <w:shd w:val="clear" w:color="auto" w:fill="auto"/>
            <w:vAlign w:val="center"/>
            <w:hideMark/>
          </w:tcPr>
          <w:p w14:paraId="29EC7E2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63,55</w:t>
            </w:r>
          </w:p>
        </w:tc>
        <w:tc>
          <w:tcPr>
            <w:tcW w:w="187" w:type="pct"/>
            <w:shd w:val="clear" w:color="auto" w:fill="auto"/>
            <w:vAlign w:val="center"/>
            <w:hideMark/>
          </w:tcPr>
          <w:p w14:paraId="70B0FC2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20,00</w:t>
            </w:r>
          </w:p>
        </w:tc>
        <w:tc>
          <w:tcPr>
            <w:tcW w:w="187" w:type="pct"/>
            <w:shd w:val="clear" w:color="auto" w:fill="auto"/>
            <w:vAlign w:val="center"/>
            <w:hideMark/>
          </w:tcPr>
          <w:p w14:paraId="50C7524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58,55</w:t>
            </w:r>
          </w:p>
        </w:tc>
        <w:tc>
          <w:tcPr>
            <w:tcW w:w="221" w:type="pct"/>
            <w:vMerge w:val="restart"/>
            <w:shd w:val="clear" w:color="auto" w:fill="auto"/>
            <w:vAlign w:val="center"/>
            <w:hideMark/>
          </w:tcPr>
          <w:p w14:paraId="09ABE7B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15A6D907" w14:textId="77777777" w:rsidTr="001A48D8">
        <w:trPr>
          <w:cantSplit/>
          <w:trHeight w:val="20"/>
        </w:trPr>
        <w:tc>
          <w:tcPr>
            <w:tcW w:w="952" w:type="pct"/>
            <w:vMerge/>
            <w:vAlign w:val="center"/>
            <w:hideMark/>
          </w:tcPr>
          <w:p w14:paraId="5AC7F105"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3762E39"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7D81FA5"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2942B5BD"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F42E15B"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3CC6E1F"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4A984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63D1E4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31BE6A6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1057DA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AB2A0B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31CCBB7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63F96A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08230E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3D9B9B6F"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3770670B" w14:textId="77777777" w:rsidTr="001A48D8">
        <w:trPr>
          <w:cantSplit/>
          <w:trHeight w:val="20"/>
        </w:trPr>
        <w:tc>
          <w:tcPr>
            <w:tcW w:w="952" w:type="pct"/>
            <w:vMerge/>
            <w:vAlign w:val="center"/>
            <w:hideMark/>
          </w:tcPr>
          <w:p w14:paraId="3CE0A401"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110098A0"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5EEBF8E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1DB9B541"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86B3C93"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4FFDBEC"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6A4C4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A1DCA2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598,11</w:t>
            </w:r>
          </w:p>
        </w:tc>
        <w:tc>
          <w:tcPr>
            <w:tcW w:w="232" w:type="pct"/>
            <w:shd w:val="clear" w:color="auto" w:fill="auto"/>
            <w:vAlign w:val="center"/>
            <w:hideMark/>
          </w:tcPr>
          <w:p w14:paraId="03E20FE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308,42</w:t>
            </w:r>
          </w:p>
        </w:tc>
        <w:tc>
          <w:tcPr>
            <w:tcW w:w="190" w:type="pct"/>
            <w:shd w:val="clear" w:color="auto" w:fill="auto"/>
            <w:vAlign w:val="center"/>
            <w:hideMark/>
          </w:tcPr>
          <w:p w14:paraId="12896F9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114,08</w:t>
            </w:r>
          </w:p>
        </w:tc>
        <w:tc>
          <w:tcPr>
            <w:tcW w:w="190" w:type="pct"/>
            <w:shd w:val="clear" w:color="auto" w:fill="auto"/>
            <w:vAlign w:val="center"/>
            <w:hideMark/>
          </w:tcPr>
          <w:p w14:paraId="3D8B60D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33,50</w:t>
            </w:r>
          </w:p>
        </w:tc>
        <w:tc>
          <w:tcPr>
            <w:tcW w:w="183" w:type="pct"/>
            <w:shd w:val="clear" w:color="auto" w:fill="auto"/>
            <w:vAlign w:val="center"/>
            <w:hideMark/>
          </w:tcPr>
          <w:p w14:paraId="270F795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63,55</w:t>
            </w:r>
          </w:p>
        </w:tc>
        <w:tc>
          <w:tcPr>
            <w:tcW w:w="187" w:type="pct"/>
            <w:shd w:val="clear" w:color="auto" w:fill="auto"/>
            <w:vAlign w:val="center"/>
            <w:hideMark/>
          </w:tcPr>
          <w:p w14:paraId="17AED8E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20,00</w:t>
            </w:r>
          </w:p>
        </w:tc>
        <w:tc>
          <w:tcPr>
            <w:tcW w:w="187" w:type="pct"/>
            <w:shd w:val="clear" w:color="auto" w:fill="auto"/>
            <w:vAlign w:val="center"/>
            <w:hideMark/>
          </w:tcPr>
          <w:p w14:paraId="29C39E5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58,55</w:t>
            </w:r>
          </w:p>
        </w:tc>
        <w:tc>
          <w:tcPr>
            <w:tcW w:w="221" w:type="pct"/>
            <w:vMerge/>
            <w:vAlign w:val="center"/>
            <w:hideMark/>
          </w:tcPr>
          <w:p w14:paraId="509D23BA"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70D5330" w14:textId="77777777" w:rsidTr="001A48D8">
        <w:trPr>
          <w:cantSplit/>
          <w:trHeight w:val="20"/>
        </w:trPr>
        <w:tc>
          <w:tcPr>
            <w:tcW w:w="952" w:type="pct"/>
            <w:vMerge/>
            <w:vAlign w:val="center"/>
            <w:hideMark/>
          </w:tcPr>
          <w:p w14:paraId="6E2DEDFB"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730F9FFB"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9794C4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D712A5E"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97356C6"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58D4E93B"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B046DA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3EF64C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41F905D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9631A0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39EB16A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0ACFD0E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18E843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3372F85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CADEA96"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42E7B734" w14:textId="77777777" w:rsidTr="001A48D8">
        <w:trPr>
          <w:cantSplit/>
          <w:trHeight w:val="20"/>
        </w:trPr>
        <w:tc>
          <w:tcPr>
            <w:tcW w:w="5000" w:type="pct"/>
            <w:gridSpan w:val="15"/>
            <w:shd w:val="clear" w:color="auto" w:fill="auto"/>
            <w:noWrap/>
            <w:vAlign w:val="center"/>
            <w:hideMark/>
          </w:tcPr>
          <w:p w14:paraId="753D11FB"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Пожарная безопасность</w:t>
            </w:r>
          </w:p>
        </w:tc>
      </w:tr>
      <w:tr w:rsidR="00353FD8" w:rsidRPr="00353FD8" w14:paraId="669E47B0" w14:textId="77777777" w:rsidTr="001A48D8">
        <w:trPr>
          <w:cantSplit/>
          <w:trHeight w:val="20"/>
        </w:trPr>
        <w:tc>
          <w:tcPr>
            <w:tcW w:w="952" w:type="pct"/>
            <w:vMerge w:val="restart"/>
            <w:shd w:val="clear" w:color="auto" w:fill="auto"/>
            <w:vAlign w:val="center"/>
            <w:hideMark/>
          </w:tcPr>
          <w:p w14:paraId="4E6C2A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Ремонт грунт. дорог, очистка прудов</w:t>
            </w:r>
          </w:p>
        </w:tc>
        <w:tc>
          <w:tcPr>
            <w:tcW w:w="645" w:type="pct"/>
            <w:vMerge w:val="restart"/>
            <w:shd w:val="clear" w:color="auto" w:fill="auto"/>
            <w:vAlign w:val="center"/>
            <w:hideMark/>
          </w:tcPr>
          <w:p w14:paraId="26B3877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499" w:type="pct"/>
            <w:vMerge w:val="restart"/>
            <w:shd w:val="clear" w:color="000000" w:fill="FFFFFF"/>
            <w:vAlign w:val="center"/>
            <w:hideMark/>
          </w:tcPr>
          <w:p w14:paraId="5060BD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Сеспельское сельское поселение</w:t>
            </w:r>
          </w:p>
        </w:tc>
        <w:tc>
          <w:tcPr>
            <w:tcW w:w="296" w:type="pct"/>
            <w:vMerge w:val="restart"/>
            <w:shd w:val="clear" w:color="auto" w:fill="auto"/>
            <w:vAlign w:val="center"/>
            <w:hideMark/>
          </w:tcPr>
          <w:p w14:paraId="2A53504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593AF5F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45FB57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Необходима разработка ПСД</w:t>
            </w:r>
          </w:p>
        </w:tc>
        <w:tc>
          <w:tcPr>
            <w:tcW w:w="373" w:type="pct"/>
            <w:shd w:val="clear" w:color="auto" w:fill="auto"/>
            <w:vAlign w:val="center"/>
            <w:hideMark/>
          </w:tcPr>
          <w:p w14:paraId="5650285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C2975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0,89</w:t>
            </w:r>
          </w:p>
        </w:tc>
        <w:tc>
          <w:tcPr>
            <w:tcW w:w="232" w:type="pct"/>
            <w:shd w:val="clear" w:color="auto" w:fill="auto"/>
            <w:vAlign w:val="center"/>
            <w:hideMark/>
          </w:tcPr>
          <w:p w14:paraId="3D885B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31C11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0,89</w:t>
            </w:r>
          </w:p>
        </w:tc>
        <w:tc>
          <w:tcPr>
            <w:tcW w:w="190" w:type="pct"/>
            <w:shd w:val="clear" w:color="auto" w:fill="auto"/>
            <w:vAlign w:val="center"/>
            <w:hideMark/>
          </w:tcPr>
          <w:p w14:paraId="56D244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B989D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8D8B0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BF80A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5B973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206</w:t>
            </w:r>
          </w:p>
        </w:tc>
      </w:tr>
      <w:tr w:rsidR="00353FD8" w:rsidRPr="00353FD8" w14:paraId="7EFF295A" w14:textId="77777777" w:rsidTr="001A48D8">
        <w:trPr>
          <w:cantSplit/>
          <w:trHeight w:val="20"/>
        </w:trPr>
        <w:tc>
          <w:tcPr>
            <w:tcW w:w="952" w:type="pct"/>
            <w:vMerge/>
            <w:vAlign w:val="center"/>
            <w:hideMark/>
          </w:tcPr>
          <w:p w14:paraId="61310E84"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206C727"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4912FDE8"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8A385D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3452A42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16F7F2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D6DA3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422B34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0E8EAF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2EF7F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8E89B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E9564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43DCFA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25420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065DDE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DB7336B" w14:textId="77777777" w:rsidTr="001A48D8">
        <w:trPr>
          <w:cantSplit/>
          <w:trHeight w:val="20"/>
        </w:trPr>
        <w:tc>
          <w:tcPr>
            <w:tcW w:w="952" w:type="pct"/>
            <w:vMerge/>
            <w:vAlign w:val="center"/>
            <w:hideMark/>
          </w:tcPr>
          <w:p w14:paraId="1DE26F9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2E08EB6"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4BCFAA3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8C0FDF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EDC5A6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685018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79959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1164C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0,89</w:t>
            </w:r>
          </w:p>
        </w:tc>
        <w:tc>
          <w:tcPr>
            <w:tcW w:w="232" w:type="pct"/>
            <w:shd w:val="clear" w:color="auto" w:fill="auto"/>
            <w:vAlign w:val="center"/>
            <w:hideMark/>
          </w:tcPr>
          <w:p w14:paraId="1F8204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A03A8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0,89</w:t>
            </w:r>
          </w:p>
        </w:tc>
        <w:tc>
          <w:tcPr>
            <w:tcW w:w="190" w:type="pct"/>
            <w:shd w:val="clear" w:color="auto" w:fill="auto"/>
            <w:noWrap/>
            <w:vAlign w:val="center"/>
            <w:hideMark/>
          </w:tcPr>
          <w:p w14:paraId="5966FD3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5F0E3EA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086E5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219DF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5B14BD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A27974A" w14:textId="77777777" w:rsidTr="001A48D8">
        <w:trPr>
          <w:cantSplit/>
          <w:trHeight w:val="20"/>
        </w:trPr>
        <w:tc>
          <w:tcPr>
            <w:tcW w:w="952" w:type="pct"/>
            <w:vMerge/>
            <w:vAlign w:val="center"/>
            <w:hideMark/>
          </w:tcPr>
          <w:p w14:paraId="783C988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47B4CBF6"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7E017082"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8462AC2"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6E30DF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F9AE2F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40206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CC813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2A446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32E6A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6B7FB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B3094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1B0DB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8F14C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C14199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D37C8B1" w14:textId="77777777" w:rsidTr="001A48D8">
        <w:trPr>
          <w:cantSplit/>
          <w:trHeight w:val="20"/>
        </w:trPr>
        <w:tc>
          <w:tcPr>
            <w:tcW w:w="952" w:type="pct"/>
            <w:vMerge w:val="restart"/>
            <w:shd w:val="clear" w:color="auto" w:fill="auto"/>
            <w:vAlign w:val="center"/>
            <w:hideMark/>
          </w:tcPr>
          <w:p w14:paraId="3BE3EA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На содержание работающих и для восстановления боевой готовности 12 МПО и 1 ДПД Канашского района </w:t>
            </w:r>
          </w:p>
        </w:tc>
        <w:tc>
          <w:tcPr>
            <w:tcW w:w="645" w:type="pct"/>
            <w:vMerge w:val="restart"/>
            <w:shd w:val="clear" w:color="auto" w:fill="auto"/>
            <w:vAlign w:val="center"/>
            <w:hideMark/>
          </w:tcPr>
          <w:p w14:paraId="31A5D4D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499" w:type="pct"/>
            <w:vMerge w:val="restart"/>
            <w:shd w:val="clear" w:color="000000" w:fill="FFFFFF"/>
            <w:vAlign w:val="center"/>
            <w:hideMark/>
          </w:tcPr>
          <w:p w14:paraId="41E3AD4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567C31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757DFD0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7D6092E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73" w:type="pct"/>
            <w:shd w:val="clear" w:color="auto" w:fill="auto"/>
            <w:vAlign w:val="center"/>
            <w:hideMark/>
          </w:tcPr>
          <w:p w14:paraId="7CF0FCA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418ED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39</w:t>
            </w:r>
          </w:p>
        </w:tc>
        <w:tc>
          <w:tcPr>
            <w:tcW w:w="232" w:type="pct"/>
            <w:shd w:val="clear" w:color="auto" w:fill="auto"/>
            <w:vAlign w:val="center"/>
            <w:hideMark/>
          </w:tcPr>
          <w:p w14:paraId="0B4DE4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6506A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90" w:type="pct"/>
            <w:shd w:val="clear" w:color="auto" w:fill="auto"/>
            <w:vAlign w:val="center"/>
            <w:hideMark/>
          </w:tcPr>
          <w:p w14:paraId="1619BB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3" w:type="pct"/>
            <w:shd w:val="clear" w:color="auto" w:fill="auto"/>
            <w:vAlign w:val="center"/>
            <w:hideMark/>
          </w:tcPr>
          <w:p w14:paraId="743453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7" w:type="pct"/>
            <w:shd w:val="clear" w:color="auto" w:fill="auto"/>
            <w:vAlign w:val="center"/>
            <w:hideMark/>
          </w:tcPr>
          <w:p w14:paraId="167D6BC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7" w:type="pct"/>
            <w:shd w:val="clear" w:color="auto" w:fill="auto"/>
            <w:vAlign w:val="center"/>
            <w:hideMark/>
          </w:tcPr>
          <w:p w14:paraId="649C7D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221" w:type="pct"/>
            <w:vMerge w:val="restart"/>
            <w:shd w:val="clear" w:color="auto" w:fill="auto"/>
            <w:vAlign w:val="center"/>
            <w:hideMark/>
          </w:tcPr>
          <w:p w14:paraId="628180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AFB92D0" w14:textId="77777777" w:rsidTr="001A48D8">
        <w:trPr>
          <w:cantSplit/>
          <w:trHeight w:val="20"/>
        </w:trPr>
        <w:tc>
          <w:tcPr>
            <w:tcW w:w="952" w:type="pct"/>
            <w:vMerge/>
            <w:vAlign w:val="center"/>
            <w:hideMark/>
          </w:tcPr>
          <w:p w14:paraId="001ADDF6"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1C1C790"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211A4B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9E8308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B9AB283"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8BF350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A61A3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ED60F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251B5A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572D6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19BA7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B7D1E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9FB54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9F4F05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4B626C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442DC39" w14:textId="77777777" w:rsidTr="001A48D8">
        <w:trPr>
          <w:cantSplit/>
          <w:trHeight w:val="20"/>
        </w:trPr>
        <w:tc>
          <w:tcPr>
            <w:tcW w:w="952" w:type="pct"/>
            <w:vMerge/>
            <w:vAlign w:val="center"/>
            <w:hideMark/>
          </w:tcPr>
          <w:p w14:paraId="603C179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C6105FD"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12FC5D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0C526D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670C5BF"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F5F2BF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125AA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D0F69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39</w:t>
            </w:r>
          </w:p>
        </w:tc>
        <w:tc>
          <w:tcPr>
            <w:tcW w:w="232" w:type="pct"/>
            <w:shd w:val="clear" w:color="auto" w:fill="auto"/>
            <w:vAlign w:val="center"/>
            <w:hideMark/>
          </w:tcPr>
          <w:p w14:paraId="533F23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84FE2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90" w:type="pct"/>
            <w:shd w:val="clear" w:color="auto" w:fill="auto"/>
            <w:noWrap/>
            <w:vAlign w:val="center"/>
            <w:hideMark/>
          </w:tcPr>
          <w:p w14:paraId="6BAC57D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3" w:type="pct"/>
            <w:shd w:val="clear" w:color="auto" w:fill="auto"/>
            <w:noWrap/>
            <w:vAlign w:val="center"/>
            <w:hideMark/>
          </w:tcPr>
          <w:p w14:paraId="4DB29A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7" w:type="pct"/>
            <w:shd w:val="clear" w:color="auto" w:fill="auto"/>
            <w:noWrap/>
            <w:vAlign w:val="center"/>
            <w:hideMark/>
          </w:tcPr>
          <w:p w14:paraId="57D2F1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187" w:type="pct"/>
            <w:shd w:val="clear" w:color="auto" w:fill="auto"/>
            <w:noWrap/>
            <w:vAlign w:val="center"/>
            <w:hideMark/>
          </w:tcPr>
          <w:p w14:paraId="529A78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7,8</w:t>
            </w:r>
          </w:p>
        </w:tc>
        <w:tc>
          <w:tcPr>
            <w:tcW w:w="221" w:type="pct"/>
            <w:vMerge/>
            <w:vAlign w:val="center"/>
            <w:hideMark/>
          </w:tcPr>
          <w:p w14:paraId="0AFDC38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AB764EF" w14:textId="77777777" w:rsidTr="001A48D8">
        <w:trPr>
          <w:cantSplit/>
          <w:trHeight w:val="20"/>
        </w:trPr>
        <w:tc>
          <w:tcPr>
            <w:tcW w:w="952" w:type="pct"/>
            <w:vMerge/>
            <w:vAlign w:val="center"/>
            <w:hideMark/>
          </w:tcPr>
          <w:p w14:paraId="540749C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6A7282C"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45BCECA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BCEFC1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EA9ADC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E7CD11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56EF7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3D289B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59EA12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3E59D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AD79A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C4F156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0F45E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9DDA8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79E307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A2F9779" w14:textId="77777777" w:rsidTr="001A48D8">
        <w:trPr>
          <w:cantSplit/>
          <w:trHeight w:val="20"/>
        </w:trPr>
        <w:tc>
          <w:tcPr>
            <w:tcW w:w="952" w:type="pct"/>
            <w:vMerge w:val="restart"/>
            <w:shd w:val="clear" w:color="auto" w:fill="auto"/>
            <w:vAlign w:val="center"/>
            <w:hideMark/>
          </w:tcPr>
          <w:p w14:paraId="28A7F4C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Пожарной безопасности:</w:t>
            </w:r>
          </w:p>
        </w:tc>
        <w:tc>
          <w:tcPr>
            <w:tcW w:w="645" w:type="pct"/>
            <w:vMerge w:val="restart"/>
            <w:shd w:val="clear" w:color="auto" w:fill="auto"/>
            <w:vAlign w:val="center"/>
            <w:hideMark/>
          </w:tcPr>
          <w:p w14:paraId="4E66228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3F4668C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0B2EAA2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184290C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4CB910B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72C3F2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2395D8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39,89</w:t>
            </w:r>
          </w:p>
        </w:tc>
        <w:tc>
          <w:tcPr>
            <w:tcW w:w="232" w:type="pct"/>
            <w:shd w:val="clear" w:color="auto" w:fill="auto"/>
            <w:vAlign w:val="center"/>
            <w:hideMark/>
          </w:tcPr>
          <w:p w14:paraId="4DC4E00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4D32EE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8,69</w:t>
            </w:r>
          </w:p>
        </w:tc>
        <w:tc>
          <w:tcPr>
            <w:tcW w:w="190" w:type="pct"/>
            <w:shd w:val="clear" w:color="auto" w:fill="auto"/>
            <w:vAlign w:val="center"/>
            <w:hideMark/>
          </w:tcPr>
          <w:p w14:paraId="04BC37C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3" w:type="pct"/>
            <w:shd w:val="clear" w:color="auto" w:fill="auto"/>
            <w:vAlign w:val="center"/>
            <w:hideMark/>
          </w:tcPr>
          <w:p w14:paraId="43B3B20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7" w:type="pct"/>
            <w:shd w:val="clear" w:color="auto" w:fill="auto"/>
            <w:vAlign w:val="center"/>
            <w:hideMark/>
          </w:tcPr>
          <w:p w14:paraId="5FC21C0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7" w:type="pct"/>
            <w:shd w:val="clear" w:color="auto" w:fill="auto"/>
            <w:vAlign w:val="center"/>
            <w:hideMark/>
          </w:tcPr>
          <w:p w14:paraId="34BAE03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221" w:type="pct"/>
            <w:vMerge w:val="restart"/>
            <w:shd w:val="clear" w:color="auto" w:fill="auto"/>
            <w:vAlign w:val="center"/>
            <w:hideMark/>
          </w:tcPr>
          <w:p w14:paraId="0038480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173B843F" w14:textId="77777777" w:rsidTr="001A48D8">
        <w:trPr>
          <w:cantSplit/>
          <w:trHeight w:val="20"/>
        </w:trPr>
        <w:tc>
          <w:tcPr>
            <w:tcW w:w="952" w:type="pct"/>
            <w:vMerge/>
            <w:vAlign w:val="center"/>
            <w:hideMark/>
          </w:tcPr>
          <w:p w14:paraId="5ED2C483"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6C9CFB6"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7326CE2"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0487E5EF"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6C8CAE67"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6C0BA88A"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64DB1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DA0DB4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5F089B4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839583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AF93D7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46B907F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373EFB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51C1116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76C5A443"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7A07B89F" w14:textId="77777777" w:rsidTr="001A48D8">
        <w:trPr>
          <w:cantSplit/>
          <w:trHeight w:val="20"/>
        </w:trPr>
        <w:tc>
          <w:tcPr>
            <w:tcW w:w="952" w:type="pct"/>
            <w:vMerge/>
            <w:vAlign w:val="center"/>
            <w:hideMark/>
          </w:tcPr>
          <w:p w14:paraId="614D198F"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5DA7763"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0922F526"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1D2360AA"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1401386"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239FD9B"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5C2FB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4486E8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39,89</w:t>
            </w:r>
          </w:p>
        </w:tc>
        <w:tc>
          <w:tcPr>
            <w:tcW w:w="232" w:type="pct"/>
            <w:shd w:val="clear" w:color="auto" w:fill="auto"/>
            <w:vAlign w:val="center"/>
            <w:hideMark/>
          </w:tcPr>
          <w:p w14:paraId="49C5BF7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24EDA1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8,69</w:t>
            </w:r>
          </w:p>
        </w:tc>
        <w:tc>
          <w:tcPr>
            <w:tcW w:w="190" w:type="pct"/>
            <w:shd w:val="clear" w:color="auto" w:fill="auto"/>
            <w:vAlign w:val="center"/>
            <w:hideMark/>
          </w:tcPr>
          <w:p w14:paraId="6611CED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3" w:type="pct"/>
            <w:shd w:val="clear" w:color="auto" w:fill="auto"/>
            <w:vAlign w:val="center"/>
            <w:hideMark/>
          </w:tcPr>
          <w:p w14:paraId="54380AA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7" w:type="pct"/>
            <w:shd w:val="clear" w:color="auto" w:fill="auto"/>
            <w:vAlign w:val="center"/>
            <w:hideMark/>
          </w:tcPr>
          <w:p w14:paraId="04FE9E7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187" w:type="pct"/>
            <w:shd w:val="clear" w:color="auto" w:fill="auto"/>
            <w:vAlign w:val="center"/>
            <w:hideMark/>
          </w:tcPr>
          <w:p w14:paraId="3712DCC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7,80</w:t>
            </w:r>
          </w:p>
        </w:tc>
        <w:tc>
          <w:tcPr>
            <w:tcW w:w="221" w:type="pct"/>
            <w:vMerge/>
            <w:vAlign w:val="center"/>
            <w:hideMark/>
          </w:tcPr>
          <w:p w14:paraId="69ABAC8E"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4EAFA877" w14:textId="77777777" w:rsidTr="001A48D8">
        <w:trPr>
          <w:cantSplit/>
          <w:trHeight w:val="20"/>
        </w:trPr>
        <w:tc>
          <w:tcPr>
            <w:tcW w:w="952" w:type="pct"/>
            <w:vMerge/>
            <w:vAlign w:val="center"/>
            <w:hideMark/>
          </w:tcPr>
          <w:p w14:paraId="1542A154"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3833C6D8"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5601034"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415A7C86"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4767EE28"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79284753"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94530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0E5C56B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0778886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36156E9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F3FB5B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7A2C510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12C6D8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071B51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53E3622"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55CDF4EC" w14:textId="77777777" w:rsidTr="001A48D8">
        <w:trPr>
          <w:cantSplit/>
          <w:trHeight w:val="20"/>
        </w:trPr>
        <w:tc>
          <w:tcPr>
            <w:tcW w:w="5000" w:type="pct"/>
            <w:gridSpan w:val="15"/>
            <w:shd w:val="clear" w:color="auto" w:fill="auto"/>
            <w:noWrap/>
            <w:vAlign w:val="center"/>
            <w:hideMark/>
          </w:tcPr>
          <w:p w14:paraId="43DECF92"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Прочие</w:t>
            </w:r>
          </w:p>
        </w:tc>
      </w:tr>
      <w:tr w:rsidR="00353FD8" w:rsidRPr="00353FD8" w14:paraId="5FD1CE02" w14:textId="77777777" w:rsidTr="001A48D8">
        <w:trPr>
          <w:cantSplit/>
          <w:trHeight w:val="20"/>
        </w:trPr>
        <w:tc>
          <w:tcPr>
            <w:tcW w:w="952" w:type="pct"/>
            <w:vMerge w:val="restart"/>
            <w:shd w:val="clear" w:color="auto" w:fill="auto"/>
            <w:vAlign w:val="center"/>
            <w:hideMark/>
          </w:tcPr>
          <w:p w14:paraId="5939D64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Региональная програма «Переселение граждан из аварийного жилищного фонда, расположенного на территории Чувашской Республики»</w:t>
            </w:r>
          </w:p>
        </w:tc>
        <w:tc>
          <w:tcPr>
            <w:tcW w:w="645" w:type="pct"/>
            <w:vMerge w:val="restart"/>
            <w:shd w:val="clear" w:color="auto" w:fill="auto"/>
            <w:vAlign w:val="center"/>
            <w:hideMark/>
          </w:tcPr>
          <w:p w14:paraId="1ADD51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37831C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 д. Кармамеи</w:t>
            </w:r>
          </w:p>
        </w:tc>
        <w:tc>
          <w:tcPr>
            <w:tcW w:w="296" w:type="pct"/>
            <w:vMerge w:val="restart"/>
            <w:shd w:val="clear" w:color="auto" w:fill="auto"/>
            <w:vAlign w:val="center"/>
            <w:hideMark/>
          </w:tcPr>
          <w:p w14:paraId="3BD81F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6D2CFB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71B9A1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797E9E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99B77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14,5</w:t>
            </w:r>
          </w:p>
        </w:tc>
        <w:tc>
          <w:tcPr>
            <w:tcW w:w="232" w:type="pct"/>
            <w:shd w:val="clear" w:color="auto" w:fill="auto"/>
            <w:vAlign w:val="center"/>
            <w:hideMark/>
          </w:tcPr>
          <w:p w14:paraId="2C5272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1EEB7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E08C5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14,5</w:t>
            </w:r>
          </w:p>
        </w:tc>
        <w:tc>
          <w:tcPr>
            <w:tcW w:w="183" w:type="pct"/>
            <w:shd w:val="clear" w:color="auto" w:fill="auto"/>
            <w:vAlign w:val="center"/>
            <w:hideMark/>
          </w:tcPr>
          <w:p w14:paraId="618065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5C779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0959C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6AD42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1CC6347C" w14:textId="77777777" w:rsidTr="001A48D8">
        <w:trPr>
          <w:cantSplit/>
          <w:trHeight w:val="20"/>
        </w:trPr>
        <w:tc>
          <w:tcPr>
            <w:tcW w:w="952" w:type="pct"/>
            <w:vMerge/>
            <w:vAlign w:val="center"/>
            <w:hideMark/>
          </w:tcPr>
          <w:p w14:paraId="0ED90C0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7AE3DB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2821D3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4A6FC34"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526261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39019F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A4122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FCACA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51C5DD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2EE149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3CD04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3B3060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9F50A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8B193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F81AC9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8C326E6" w14:textId="77777777" w:rsidTr="001A48D8">
        <w:trPr>
          <w:cantSplit/>
          <w:trHeight w:val="20"/>
        </w:trPr>
        <w:tc>
          <w:tcPr>
            <w:tcW w:w="952" w:type="pct"/>
            <w:vMerge/>
            <w:vAlign w:val="center"/>
            <w:hideMark/>
          </w:tcPr>
          <w:p w14:paraId="7AD82B8C"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20B8408"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ED50F9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EC39773"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0960C3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75E7F8D"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F5036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434A13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14,5</w:t>
            </w:r>
          </w:p>
        </w:tc>
        <w:tc>
          <w:tcPr>
            <w:tcW w:w="232" w:type="pct"/>
            <w:shd w:val="clear" w:color="auto" w:fill="auto"/>
            <w:vAlign w:val="center"/>
            <w:hideMark/>
          </w:tcPr>
          <w:p w14:paraId="0BD4F9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47477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3276D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14,5</w:t>
            </w:r>
          </w:p>
        </w:tc>
        <w:tc>
          <w:tcPr>
            <w:tcW w:w="183" w:type="pct"/>
            <w:shd w:val="clear" w:color="auto" w:fill="auto"/>
            <w:vAlign w:val="center"/>
            <w:hideMark/>
          </w:tcPr>
          <w:p w14:paraId="1AA8FF2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051C7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C5F50C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FAB46A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8124AB9" w14:textId="77777777" w:rsidTr="001A48D8">
        <w:trPr>
          <w:cantSplit/>
          <w:trHeight w:val="20"/>
        </w:trPr>
        <w:tc>
          <w:tcPr>
            <w:tcW w:w="952" w:type="pct"/>
            <w:vMerge/>
            <w:vAlign w:val="center"/>
            <w:hideMark/>
          </w:tcPr>
          <w:p w14:paraId="51B82D6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1B2BF2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15D1DB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C4A567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AE4E52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A38110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3F185F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3AE3C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1E4C97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B51DD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EB5784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2D502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0CFE0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1E80D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E54D8EA"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6E144BC" w14:textId="77777777" w:rsidTr="001A48D8">
        <w:trPr>
          <w:cantSplit/>
          <w:trHeight w:val="20"/>
        </w:trPr>
        <w:tc>
          <w:tcPr>
            <w:tcW w:w="952" w:type="pct"/>
            <w:vMerge w:val="restart"/>
            <w:shd w:val="clear" w:color="auto" w:fill="auto"/>
            <w:vAlign w:val="center"/>
            <w:hideMark/>
          </w:tcPr>
          <w:p w14:paraId="30C95A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Улучшение жилищных условий малоимущих семей </w:t>
            </w:r>
          </w:p>
        </w:tc>
        <w:tc>
          <w:tcPr>
            <w:tcW w:w="645" w:type="pct"/>
            <w:vMerge w:val="restart"/>
            <w:shd w:val="clear" w:color="auto" w:fill="auto"/>
            <w:vAlign w:val="center"/>
            <w:hideMark/>
          </w:tcPr>
          <w:p w14:paraId="37942D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499" w:type="pct"/>
            <w:vMerge w:val="restart"/>
            <w:shd w:val="clear" w:color="auto" w:fill="auto"/>
            <w:vAlign w:val="center"/>
            <w:hideMark/>
          </w:tcPr>
          <w:p w14:paraId="4AA0D08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 д. Кармамеи</w:t>
            </w:r>
          </w:p>
        </w:tc>
        <w:tc>
          <w:tcPr>
            <w:tcW w:w="296" w:type="pct"/>
            <w:vMerge w:val="restart"/>
            <w:shd w:val="clear" w:color="auto" w:fill="auto"/>
            <w:vAlign w:val="center"/>
            <w:hideMark/>
          </w:tcPr>
          <w:p w14:paraId="166D6C0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2021</w:t>
            </w:r>
          </w:p>
        </w:tc>
        <w:tc>
          <w:tcPr>
            <w:tcW w:w="277" w:type="pct"/>
            <w:vMerge w:val="restart"/>
            <w:shd w:val="clear" w:color="auto" w:fill="auto"/>
            <w:vAlign w:val="center"/>
            <w:hideMark/>
          </w:tcPr>
          <w:p w14:paraId="7ED6AC0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0C924D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63BBBF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49CDB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4,2</w:t>
            </w:r>
          </w:p>
        </w:tc>
        <w:tc>
          <w:tcPr>
            <w:tcW w:w="232" w:type="pct"/>
            <w:shd w:val="clear" w:color="auto" w:fill="auto"/>
            <w:vAlign w:val="center"/>
            <w:hideMark/>
          </w:tcPr>
          <w:p w14:paraId="00ABA9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4902D1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A1DB6E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4,2</w:t>
            </w:r>
          </w:p>
        </w:tc>
        <w:tc>
          <w:tcPr>
            <w:tcW w:w="183" w:type="pct"/>
            <w:shd w:val="clear" w:color="auto" w:fill="auto"/>
            <w:vAlign w:val="center"/>
            <w:hideMark/>
          </w:tcPr>
          <w:p w14:paraId="20FF67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1349B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A2C8A0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9B8F0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3305B7B0" w14:textId="77777777" w:rsidTr="001A48D8">
        <w:trPr>
          <w:cantSplit/>
          <w:trHeight w:val="20"/>
        </w:trPr>
        <w:tc>
          <w:tcPr>
            <w:tcW w:w="952" w:type="pct"/>
            <w:vMerge/>
            <w:vAlign w:val="center"/>
            <w:hideMark/>
          </w:tcPr>
          <w:p w14:paraId="4B16A7DA"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F3241F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6189C0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926C4C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F59143C"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776A364F"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0B25F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613D8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125565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12BC6E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77AEA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017010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344BD3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F1BBE4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65F59D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EB93B4D" w14:textId="77777777" w:rsidTr="001A48D8">
        <w:trPr>
          <w:cantSplit/>
          <w:trHeight w:val="20"/>
        </w:trPr>
        <w:tc>
          <w:tcPr>
            <w:tcW w:w="952" w:type="pct"/>
            <w:vMerge/>
            <w:vAlign w:val="center"/>
            <w:hideMark/>
          </w:tcPr>
          <w:p w14:paraId="7D64B21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B108CA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4EF843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3AFB3E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169680A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6D2AD03"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B4408D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C149F4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4,2</w:t>
            </w:r>
          </w:p>
        </w:tc>
        <w:tc>
          <w:tcPr>
            <w:tcW w:w="232" w:type="pct"/>
            <w:shd w:val="clear" w:color="auto" w:fill="auto"/>
            <w:vAlign w:val="center"/>
            <w:hideMark/>
          </w:tcPr>
          <w:p w14:paraId="3E308D5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7AA1A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03C350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4,2</w:t>
            </w:r>
          </w:p>
        </w:tc>
        <w:tc>
          <w:tcPr>
            <w:tcW w:w="183" w:type="pct"/>
            <w:shd w:val="clear" w:color="auto" w:fill="auto"/>
            <w:vAlign w:val="center"/>
            <w:hideMark/>
          </w:tcPr>
          <w:p w14:paraId="76F37C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760CDF7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6E702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768E8D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D248FB3" w14:textId="77777777" w:rsidTr="001A48D8">
        <w:trPr>
          <w:cantSplit/>
          <w:trHeight w:val="20"/>
        </w:trPr>
        <w:tc>
          <w:tcPr>
            <w:tcW w:w="952" w:type="pct"/>
            <w:vMerge/>
            <w:vAlign w:val="center"/>
            <w:hideMark/>
          </w:tcPr>
          <w:p w14:paraId="4324BF7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3D2A899"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39AEA6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91F056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61FED4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1DDBB78"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26DB0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52489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75CA5B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F2BB4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ABDEB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30B9A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4F23725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DE67BD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E29300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74DA2FC6" w14:textId="77777777" w:rsidTr="001A48D8">
        <w:trPr>
          <w:cantSplit/>
          <w:trHeight w:val="20"/>
        </w:trPr>
        <w:tc>
          <w:tcPr>
            <w:tcW w:w="952" w:type="pct"/>
            <w:vMerge w:val="restart"/>
            <w:shd w:val="clear" w:color="auto" w:fill="auto"/>
            <w:vAlign w:val="center"/>
            <w:hideMark/>
          </w:tcPr>
          <w:p w14:paraId="7EA9BC5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Прочим:</w:t>
            </w:r>
          </w:p>
        </w:tc>
        <w:tc>
          <w:tcPr>
            <w:tcW w:w="645" w:type="pct"/>
            <w:vMerge w:val="restart"/>
            <w:shd w:val="clear" w:color="auto" w:fill="auto"/>
            <w:vAlign w:val="center"/>
            <w:hideMark/>
          </w:tcPr>
          <w:p w14:paraId="50AB284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5134069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53ED21B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4B348F4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3A68758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547259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1EF7E7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18,70</w:t>
            </w:r>
          </w:p>
        </w:tc>
        <w:tc>
          <w:tcPr>
            <w:tcW w:w="232" w:type="pct"/>
            <w:shd w:val="clear" w:color="auto" w:fill="auto"/>
            <w:vAlign w:val="center"/>
            <w:hideMark/>
          </w:tcPr>
          <w:p w14:paraId="1BD3274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E974B7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D36677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18,70</w:t>
            </w:r>
          </w:p>
        </w:tc>
        <w:tc>
          <w:tcPr>
            <w:tcW w:w="183" w:type="pct"/>
            <w:shd w:val="clear" w:color="auto" w:fill="auto"/>
            <w:vAlign w:val="center"/>
            <w:hideMark/>
          </w:tcPr>
          <w:p w14:paraId="0B2D627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727DF6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FB145C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4ECEF6A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54C9DBAB" w14:textId="77777777" w:rsidTr="001A48D8">
        <w:trPr>
          <w:cantSplit/>
          <w:trHeight w:val="20"/>
        </w:trPr>
        <w:tc>
          <w:tcPr>
            <w:tcW w:w="952" w:type="pct"/>
            <w:vMerge/>
            <w:vAlign w:val="center"/>
            <w:hideMark/>
          </w:tcPr>
          <w:p w14:paraId="7167B277"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32368308"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704D90DC"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ABB48A5"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2DDEE48B"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5AF272F9"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231A9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63D94C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6382BDB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9B4DA4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A2632C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4677C2F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B7FEF3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60947F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D1A4B5B"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2B8B9E6A" w14:textId="77777777" w:rsidTr="001A48D8">
        <w:trPr>
          <w:cantSplit/>
          <w:trHeight w:val="20"/>
        </w:trPr>
        <w:tc>
          <w:tcPr>
            <w:tcW w:w="952" w:type="pct"/>
            <w:vMerge/>
            <w:vAlign w:val="center"/>
            <w:hideMark/>
          </w:tcPr>
          <w:p w14:paraId="5EFD0164"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2B2B441A"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5E06D1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DC4F3EC"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7CEA145"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1D0D8359"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A74B8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5AD36E2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18,70</w:t>
            </w:r>
          </w:p>
        </w:tc>
        <w:tc>
          <w:tcPr>
            <w:tcW w:w="232" w:type="pct"/>
            <w:shd w:val="clear" w:color="auto" w:fill="auto"/>
            <w:vAlign w:val="center"/>
            <w:hideMark/>
          </w:tcPr>
          <w:p w14:paraId="7C34EDF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599C78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787E20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18,70</w:t>
            </w:r>
          </w:p>
        </w:tc>
        <w:tc>
          <w:tcPr>
            <w:tcW w:w="183" w:type="pct"/>
            <w:shd w:val="clear" w:color="auto" w:fill="auto"/>
            <w:vAlign w:val="center"/>
            <w:hideMark/>
          </w:tcPr>
          <w:p w14:paraId="42F60C0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438C70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137565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02F9284C"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00B365FF" w14:textId="77777777" w:rsidTr="001A48D8">
        <w:trPr>
          <w:cantSplit/>
          <w:trHeight w:val="20"/>
        </w:trPr>
        <w:tc>
          <w:tcPr>
            <w:tcW w:w="952" w:type="pct"/>
            <w:vMerge/>
            <w:vAlign w:val="center"/>
            <w:hideMark/>
          </w:tcPr>
          <w:p w14:paraId="264901D5"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9D81122"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51162D80"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5ADC73C5"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56523876"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2B4CF64A"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2912C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658BC7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2544418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692DFB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B9E2DA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4E49366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9B9011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96C540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4BE08DF9"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6697839C" w14:textId="77777777" w:rsidTr="001A48D8">
        <w:trPr>
          <w:cantSplit/>
          <w:trHeight w:val="20"/>
        </w:trPr>
        <w:tc>
          <w:tcPr>
            <w:tcW w:w="5000" w:type="pct"/>
            <w:gridSpan w:val="15"/>
            <w:shd w:val="clear" w:color="auto" w:fill="auto"/>
            <w:noWrap/>
            <w:vAlign w:val="center"/>
            <w:hideMark/>
          </w:tcPr>
          <w:p w14:paraId="7D5CA79F"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Туризм</w:t>
            </w:r>
          </w:p>
        </w:tc>
      </w:tr>
      <w:tr w:rsidR="00353FD8" w:rsidRPr="00353FD8" w14:paraId="52D76E58" w14:textId="77777777" w:rsidTr="001A48D8">
        <w:trPr>
          <w:cantSplit/>
          <w:trHeight w:val="20"/>
        </w:trPr>
        <w:tc>
          <w:tcPr>
            <w:tcW w:w="952" w:type="pct"/>
            <w:vMerge w:val="restart"/>
            <w:shd w:val="clear" w:color="auto" w:fill="auto"/>
            <w:vAlign w:val="center"/>
            <w:hideMark/>
          </w:tcPr>
          <w:p w14:paraId="5DA0DEF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Инвестиционный проект «Архитектурное наследие Канашского района» в д. Мокры    изготовление ПСД</w:t>
            </w:r>
          </w:p>
        </w:tc>
        <w:tc>
          <w:tcPr>
            <w:tcW w:w="645" w:type="pct"/>
            <w:vMerge w:val="restart"/>
            <w:shd w:val="clear" w:color="auto" w:fill="auto"/>
            <w:vAlign w:val="center"/>
            <w:hideMark/>
          </w:tcPr>
          <w:p w14:paraId="7F97C8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Общесистемные меры развития туристической отрасли Республики Чувашия</w:t>
            </w:r>
          </w:p>
        </w:tc>
        <w:tc>
          <w:tcPr>
            <w:tcW w:w="499" w:type="pct"/>
            <w:vMerge w:val="restart"/>
            <w:shd w:val="clear" w:color="000000" w:fill="FFFFFF"/>
            <w:vAlign w:val="center"/>
            <w:hideMark/>
          </w:tcPr>
          <w:p w14:paraId="7D0638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96" w:type="pct"/>
            <w:vMerge w:val="restart"/>
            <w:shd w:val="clear" w:color="auto" w:fill="auto"/>
            <w:vAlign w:val="center"/>
            <w:hideMark/>
          </w:tcPr>
          <w:p w14:paraId="72A10F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27E55E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255474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ВБ</w:t>
            </w:r>
          </w:p>
        </w:tc>
        <w:tc>
          <w:tcPr>
            <w:tcW w:w="373" w:type="pct"/>
            <w:shd w:val="clear" w:color="auto" w:fill="auto"/>
            <w:vAlign w:val="center"/>
            <w:hideMark/>
          </w:tcPr>
          <w:p w14:paraId="33FDA3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481F1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w:t>
            </w:r>
          </w:p>
        </w:tc>
        <w:tc>
          <w:tcPr>
            <w:tcW w:w="232" w:type="pct"/>
            <w:shd w:val="clear" w:color="auto" w:fill="auto"/>
            <w:vAlign w:val="center"/>
            <w:hideMark/>
          </w:tcPr>
          <w:p w14:paraId="28250DE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09309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3E5D7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38F24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w:t>
            </w:r>
          </w:p>
        </w:tc>
        <w:tc>
          <w:tcPr>
            <w:tcW w:w="187" w:type="pct"/>
            <w:shd w:val="clear" w:color="auto" w:fill="auto"/>
            <w:vAlign w:val="center"/>
            <w:hideMark/>
          </w:tcPr>
          <w:p w14:paraId="556F358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66604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32CBE3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E3835E2" w14:textId="77777777" w:rsidTr="001A48D8">
        <w:trPr>
          <w:cantSplit/>
          <w:trHeight w:val="20"/>
        </w:trPr>
        <w:tc>
          <w:tcPr>
            <w:tcW w:w="952" w:type="pct"/>
            <w:vMerge/>
            <w:vAlign w:val="center"/>
            <w:hideMark/>
          </w:tcPr>
          <w:p w14:paraId="2DB111D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D073AB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1963E90E"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8F073A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B91EF5D"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8989BE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1A0B9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7DE9839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026A28B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DA823C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67197C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ED9BD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0238BE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5DDF6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F3F65FB"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556F6FA" w14:textId="77777777" w:rsidTr="001A48D8">
        <w:trPr>
          <w:cantSplit/>
          <w:trHeight w:val="20"/>
        </w:trPr>
        <w:tc>
          <w:tcPr>
            <w:tcW w:w="952" w:type="pct"/>
            <w:vMerge/>
            <w:vAlign w:val="center"/>
            <w:hideMark/>
          </w:tcPr>
          <w:p w14:paraId="4D7807E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0D4ED7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3A58919"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108972C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404147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B9184C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89F89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6B6DD0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vAlign w:val="center"/>
            <w:hideMark/>
          </w:tcPr>
          <w:p w14:paraId="6EF5E07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9B19F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E367E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6B9E61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360FC6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650CC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4C6AFE7"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C936140" w14:textId="77777777" w:rsidTr="001A48D8">
        <w:trPr>
          <w:cantSplit/>
          <w:trHeight w:val="20"/>
        </w:trPr>
        <w:tc>
          <w:tcPr>
            <w:tcW w:w="952" w:type="pct"/>
            <w:vMerge/>
            <w:vAlign w:val="center"/>
            <w:hideMark/>
          </w:tcPr>
          <w:p w14:paraId="344DA84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23E061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07B4BDC"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51A0BA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33E634E"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B748C69"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13B99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16813D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w:t>
            </w:r>
          </w:p>
        </w:tc>
        <w:tc>
          <w:tcPr>
            <w:tcW w:w="232" w:type="pct"/>
            <w:shd w:val="clear" w:color="auto" w:fill="auto"/>
            <w:noWrap/>
            <w:vAlign w:val="center"/>
            <w:hideMark/>
          </w:tcPr>
          <w:p w14:paraId="772CE7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0CBF0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ADC35A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D03DCC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15</w:t>
            </w:r>
          </w:p>
        </w:tc>
        <w:tc>
          <w:tcPr>
            <w:tcW w:w="187" w:type="pct"/>
            <w:shd w:val="clear" w:color="auto" w:fill="auto"/>
            <w:noWrap/>
            <w:vAlign w:val="center"/>
            <w:hideMark/>
          </w:tcPr>
          <w:p w14:paraId="4838A6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066428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E13118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E766CC7" w14:textId="77777777" w:rsidTr="001A48D8">
        <w:trPr>
          <w:cantSplit/>
          <w:trHeight w:val="20"/>
        </w:trPr>
        <w:tc>
          <w:tcPr>
            <w:tcW w:w="952" w:type="pct"/>
            <w:vMerge w:val="restart"/>
            <w:shd w:val="clear" w:color="auto" w:fill="auto"/>
            <w:vAlign w:val="center"/>
            <w:hideMark/>
          </w:tcPr>
          <w:p w14:paraId="2D06907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Туризму:</w:t>
            </w:r>
          </w:p>
        </w:tc>
        <w:tc>
          <w:tcPr>
            <w:tcW w:w="645" w:type="pct"/>
            <w:vMerge w:val="restart"/>
            <w:shd w:val="clear" w:color="auto" w:fill="auto"/>
            <w:vAlign w:val="center"/>
            <w:hideMark/>
          </w:tcPr>
          <w:p w14:paraId="6FE20D1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4E1DD51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6985DA1B"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4F0D217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45C99C0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6273DBE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1C76C6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232" w:type="pct"/>
            <w:shd w:val="clear" w:color="auto" w:fill="auto"/>
            <w:vAlign w:val="center"/>
            <w:hideMark/>
          </w:tcPr>
          <w:p w14:paraId="2A969C90"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F00FE6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42D8BB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3254D4F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187" w:type="pct"/>
            <w:shd w:val="clear" w:color="auto" w:fill="auto"/>
            <w:vAlign w:val="center"/>
            <w:hideMark/>
          </w:tcPr>
          <w:p w14:paraId="7B7A4B5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DA9130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7A4B1BC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65881F09" w14:textId="77777777" w:rsidTr="001A48D8">
        <w:trPr>
          <w:cantSplit/>
          <w:trHeight w:val="20"/>
        </w:trPr>
        <w:tc>
          <w:tcPr>
            <w:tcW w:w="952" w:type="pct"/>
            <w:vMerge/>
            <w:vAlign w:val="center"/>
            <w:hideMark/>
          </w:tcPr>
          <w:p w14:paraId="1037D7F3"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9644DF5"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80F9130"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841A877"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9E8C8C2"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26A60C4"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60F121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0B3538B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13CCDDA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35612DF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C2CF05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130DE9E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7D29C0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05B8AE5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1904BB0A"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063038EF" w14:textId="77777777" w:rsidTr="001A48D8">
        <w:trPr>
          <w:cantSplit/>
          <w:trHeight w:val="20"/>
        </w:trPr>
        <w:tc>
          <w:tcPr>
            <w:tcW w:w="952" w:type="pct"/>
            <w:vMerge/>
            <w:vAlign w:val="center"/>
            <w:hideMark/>
          </w:tcPr>
          <w:p w14:paraId="321B8326"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4830B57"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256EDD6"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2BEEED6E"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81761C4"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040E56A7"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51EEBD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E4B0A5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1FD7DCD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37409B2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448CAF4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642C687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6B18AB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3424036C"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64A417C1"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235953FA" w14:textId="77777777" w:rsidTr="001A48D8">
        <w:trPr>
          <w:cantSplit/>
          <w:trHeight w:val="20"/>
        </w:trPr>
        <w:tc>
          <w:tcPr>
            <w:tcW w:w="952" w:type="pct"/>
            <w:vMerge/>
            <w:vAlign w:val="center"/>
            <w:hideMark/>
          </w:tcPr>
          <w:p w14:paraId="0304D8EF"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6C02ED76"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475CC14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4C6EAF0F"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4D3EA120"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76B817D2"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F76D3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C93BAD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232" w:type="pct"/>
            <w:shd w:val="clear" w:color="auto" w:fill="auto"/>
            <w:vAlign w:val="center"/>
            <w:hideMark/>
          </w:tcPr>
          <w:p w14:paraId="2A73632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7AEDC7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A4C247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561F7FE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187" w:type="pct"/>
            <w:shd w:val="clear" w:color="auto" w:fill="auto"/>
            <w:vAlign w:val="center"/>
            <w:hideMark/>
          </w:tcPr>
          <w:p w14:paraId="117BCF2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55C741D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835CF2A"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38B6D85" w14:textId="77777777" w:rsidTr="001A48D8">
        <w:trPr>
          <w:cantSplit/>
          <w:trHeight w:val="20"/>
        </w:trPr>
        <w:tc>
          <w:tcPr>
            <w:tcW w:w="5000" w:type="pct"/>
            <w:gridSpan w:val="15"/>
            <w:shd w:val="clear" w:color="auto" w:fill="auto"/>
            <w:noWrap/>
            <w:vAlign w:val="center"/>
            <w:hideMark/>
          </w:tcPr>
          <w:p w14:paraId="34F76FDE"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Физическая культура и спорт</w:t>
            </w:r>
          </w:p>
        </w:tc>
      </w:tr>
      <w:tr w:rsidR="00353FD8" w:rsidRPr="00353FD8" w14:paraId="3860391A" w14:textId="77777777" w:rsidTr="001A48D8">
        <w:trPr>
          <w:cantSplit/>
          <w:trHeight w:val="20"/>
        </w:trPr>
        <w:tc>
          <w:tcPr>
            <w:tcW w:w="952" w:type="pct"/>
            <w:vMerge w:val="restart"/>
            <w:shd w:val="clear" w:color="auto" w:fill="auto"/>
            <w:vAlign w:val="center"/>
            <w:hideMark/>
          </w:tcPr>
          <w:p w14:paraId="66F540E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плоскостных спортивных сооружений на стадионе «Урожай» д. Асхва,  Канашского района Чувашской Республики</w:t>
            </w:r>
          </w:p>
        </w:tc>
        <w:tc>
          <w:tcPr>
            <w:tcW w:w="645" w:type="pct"/>
            <w:vMerge w:val="restart"/>
            <w:shd w:val="clear" w:color="auto" w:fill="auto"/>
            <w:vAlign w:val="center"/>
            <w:hideMark/>
          </w:tcPr>
          <w:p w14:paraId="69C904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Муниципальная программа "Развитие физической культуры и спорта в Канашском районе ЧР"</w:t>
            </w:r>
          </w:p>
        </w:tc>
        <w:tc>
          <w:tcPr>
            <w:tcW w:w="499" w:type="pct"/>
            <w:vMerge w:val="restart"/>
            <w:shd w:val="clear" w:color="auto" w:fill="auto"/>
            <w:vAlign w:val="center"/>
            <w:hideMark/>
          </w:tcPr>
          <w:p w14:paraId="5FCA80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Асхва, Канашского района</w:t>
            </w:r>
          </w:p>
        </w:tc>
        <w:tc>
          <w:tcPr>
            <w:tcW w:w="296" w:type="pct"/>
            <w:vMerge w:val="restart"/>
            <w:shd w:val="clear" w:color="auto" w:fill="auto"/>
            <w:vAlign w:val="center"/>
            <w:hideMark/>
          </w:tcPr>
          <w:p w14:paraId="76A8AA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3F95F7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774BE55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35AA229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AFE72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75</w:t>
            </w:r>
          </w:p>
        </w:tc>
        <w:tc>
          <w:tcPr>
            <w:tcW w:w="232" w:type="pct"/>
            <w:shd w:val="clear" w:color="auto" w:fill="auto"/>
            <w:vAlign w:val="center"/>
            <w:hideMark/>
          </w:tcPr>
          <w:p w14:paraId="6E80F1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63C5E82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A67DE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75</w:t>
            </w:r>
          </w:p>
        </w:tc>
        <w:tc>
          <w:tcPr>
            <w:tcW w:w="183" w:type="pct"/>
            <w:shd w:val="clear" w:color="auto" w:fill="auto"/>
            <w:vAlign w:val="center"/>
            <w:hideMark/>
          </w:tcPr>
          <w:p w14:paraId="3DD2DF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DDDEE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612036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1C1A4F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26E89842" w14:textId="77777777" w:rsidTr="001A48D8">
        <w:trPr>
          <w:cantSplit/>
          <w:trHeight w:val="20"/>
        </w:trPr>
        <w:tc>
          <w:tcPr>
            <w:tcW w:w="952" w:type="pct"/>
            <w:vMerge/>
            <w:vAlign w:val="center"/>
            <w:hideMark/>
          </w:tcPr>
          <w:p w14:paraId="5E7B59E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D3513B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84225AD"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CAC41A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75F7B6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50E398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DC17D0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2E5797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87185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61B4CF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064E5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9C9AD3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90740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64F6FD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0826EF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EE6D0BD" w14:textId="77777777" w:rsidTr="001A48D8">
        <w:trPr>
          <w:cantSplit/>
          <w:trHeight w:val="20"/>
        </w:trPr>
        <w:tc>
          <w:tcPr>
            <w:tcW w:w="952" w:type="pct"/>
            <w:vMerge/>
            <w:vAlign w:val="center"/>
            <w:hideMark/>
          </w:tcPr>
          <w:p w14:paraId="4425E63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CFE4AFF"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2900DD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B6F34CA"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448FAC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EC8A1FE"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1FB6B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56A6C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75</w:t>
            </w:r>
          </w:p>
        </w:tc>
        <w:tc>
          <w:tcPr>
            <w:tcW w:w="232" w:type="pct"/>
            <w:shd w:val="clear" w:color="auto" w:fill="auto"/>
            <w:noWrap/>
            <w:vAlign w:val="center"/>
            <w:hideMark/>
          </w:tcPr>
          <w:p w14:paraId="4EDCCE8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7EC44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E06D7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75</w:t>
            </w:r>
          </w:p>
        </w:tc>
        <w:tc>
          <w:tcPr>
            <w:tcW w:w="183" w:type="pct"/>
            <w:shd w:val="clear" w:color="auto" w:fill="auto"/>
            <w:noWrap/>
            <w:vAlign w:val="center"/>
            <w:hideMark/>
          </w:tcPr>
          <w:p w14:paraId="3780B3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F7D741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ADC7D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7D26E86"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AE32D4B" w14:textId="77777777" w:rsidTr="001A48D8">
        <w:trPr>
          <w:cantSplit/>
          <w:trHeight w:val="20"/>
        </w:trPr>
        <w:tc>
          <w:tcPr>
            <w:tcW w:w="952" w:type="pct"/>
            <w:vMerge/>
            <w:vAlign w:val="center"/>
            <w:hideMark/>
          </w:tcPr>
          <w:p w14:paraId="07E2B622"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1F71F72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223E4A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60848D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6E030E8"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1C12054"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9020D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ECD09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AF7DB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1ABBDA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4984D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1F3FEC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88322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9C6671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B6DB5C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16F7BEF" w14:textId="77777777" w:rsidTr="001A48D8">
        <w:trPr>
          <w:cantSplit/>
          <w:trHeight w:val="20"/>
        </w:trPr>
        <w:tc>
          <w:tcPr>
            <w:tcW w:w="952" w:type="pct"/>
            <w:vMerge w:val="restart"/>
            <w:shd w:val="clear" w:color="auto" w:fill="auto"/>
            <w:vAlign w:val="center"/>
            <w:hideMark/>
          </w:tcPr>
          <w:p w14:paraId="084D71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конноспортивной школы</w:t>
            </w:r>
          </w:p>
        </w:tc>
        <w:tc>
          <w:tcPr>
            <w:tcW w:w="645" w:type="pct"/>
            <w:vMerge w:val="restart"/>
            <w:shd w:val="clear" w:color="auto" w:fill="auto"/>
            <w:vAlign w:val="center"/>
            <w:hideMark/>
          </w:tcPr>
          <w:p w14:paraId="1DFCEB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Муниципальная программа "Развитие физической культуры и спорта в Канашском районе ЧР"</w:t>
            </w:r>
          </w:p>
        </w:tc>
        <w:tc>
          <w:tcPr>
            <w:tcW w:w="499" w:type="pct"/>
            <w:vMerge w:val="restart"/>
            <w:shd w:val="clear" w:color="auto" w:fill="auto"/>
            <w:vAlign w:val="center"/>
            <w:hideMark/>
          </w:tcPr>
          <w:p w14:paraId="0AEC008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д. Асхва, Канашского района</w:t>
            </w:r>
          </w:p>
        </w:tc>
        <w:tc>
          <w:tcPr>
            <w:tcW w:w="296" w:type="pct"/>
            <w:vMerge w:val="restart"/>
            <w:shd w:val="clear" w:color="auto" w:fill="auto"/>
            <w:vAlign w:val="center"/>
            <w:hideMark/>
          </w:tcPr>
          <w:p w14:paraId="1ADC4F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10D2493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6E4ECC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601A1C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4CC4B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w:t>
            </w:r>
          </w:p>
        </w:tc>
        <w:tc>
          <w:tcPr>
            <w:tcW w:w="232" w:type="pct"/>
            <w:shd w:val="clear" w:color="auto" w:fill="auto"/>
            <w:vAlign w:val="center"/>
            <w:hideMark/>
          </w:tcPr>
          <w:p w14:paraId="0C68493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7CE1A8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8DD5C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w:t>
            </w:r>
          </w:p>
        </w:tc>
        <w:tc>
          <w:tcPr>
            <w:tcW w:w="183" w:type="pct"/>
            <w:shd w:val="clear" w:color="auto" w:fill="auto"/>
            <w:vAlign w:val="center"/>
            <w:hideMark/>
          </w:tcPr>
          <w:p w14:paraId="3F43CC4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7010F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ECD815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5CE6E86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0E5C226" w14:textId="77777777" w:rsidTr="001A48D8">
        <w:trPr>
          <w:cantSplit/>
          <w:trHeight w:val="20"/>
        </w:trPr>
        <w:tc>
          <w:tcPr>
            <w:tcW w:w="952" w:type="pct"/>
            <w:vMerge/>
            <w:vAlign w:val="center"/>
            <w:hideMark/>
          </w:tcPr>
          <w:p w14:paraId="4CF24D9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697D541"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9DCDCF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9155B46"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35B761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6CDBB9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DA2D0B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2A2E118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462B34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98522E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397FB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893E32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C7E0F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B12904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235B175"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5CCFBAF" w14:textId="77777777" w:rsidTr="001A48D8">
        <w:trPr>
          <w:cantSplit/>
          <w:trHeight w:val="20"/>
        </w:trPr>
        <w:tc>
          <w:tcPr>
            <w:tcW w:w="952" w:type="pct"/>
            <w:vMerge/>
            <w:vAlign w:val="center"/>
            <w:hideMark/>
          </w:tcPr>
          <w:p w14:paraId="4956142E"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6510387"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D010B3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C18072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0D78324"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6CECE5A"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6CF171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1B63A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w:t>
            </w:r>
          </w:p>
        </w:tc>
        <w:tc>
          <w:tcPr>
            <w:tcW w:w="232" w:type="pct"/>
            <w:shd w:val="clear" w:color="auto" w:fill="auto"/>
            <w:noWrap/>
            <w:vAlign w:val="center"/>
            <w:hideMark/>
          </w:tcPr>
          <w:p w14:paraId="16EC5CB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4AD884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0522E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50</w:t>
            </w:r>
          </w:p>
        </w:tc>
        <w:tc>
          <w:tcPr>
            <w:tcW w:w="183" w:type="pct"/>
            <w:shd w:val="clear" w:color="auto" w:fill="auto"/>
            <w:noWrap/>
            <w:vAlign w:val="center"/>
            <w:hideMark/>
          </w:tcPr>
          <w:p w14:paraId="3BBC0C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83C05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1A9EB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EC1A468"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0D8856F" w14:textId="77777777" w:rsidTr="001A48D8">
        <w:trPr>
          <w:cantSplit/>
          <w:trHeight w:val="20"/>
        </w:trPr>
        <w:tc>
          <w:tcPr>
            <w:tcW w:w="952" w:type="pct"/>
            <w:vMerge/>
            <w:vAlign w:val="center"/>
            <w:hideMark/>
          </w:tcPr>
          <w:p w14:paraId="23E00A2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4F1EF4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076503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45F00F6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58B5F2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6ECD0266"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9E1F09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7BD80CF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A7796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8DBAD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E956A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3530DFE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F0B39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CA7CD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C70DCE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B5A750F" w14:textId="77777777" w:rsidTr="001A48D8">
        <w:trPr>
          <w:cantSplit/>
          <w:trHeight w:val="20"/>
        </w:trPr>
        <w:tc>
          <w:tcPr>
            <w:tcW w:w="952" w:type="pct"/>
            <w:vMerge w:val="restart"/>
            <w:shd w:val="clear" w:color="auto" w:fill="auto"/>
            <w:vAlign w:val="center"/>
            <w:hideMark/>
          </w:tcPr>
          <w:p w14:paraId="0D83A7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Строительство лыжероллерной трассы - 1,5 км в ДОЛ «Космонавт», </w:t>
            </w:r>
          </w:p>
        </w:tc>
        <w:tc>
          <w:tcPr>
            <w:tcW w:w="645" w:type="pct"/>
            <w:vMerge w:val="restart"/>
            <w:shd w:val="clear" w:color="auto" w:fill="auto"/>
            <w:vAlign w:val="center"/>
            <w:hideMark/>
          </w:tcPr>
          <w:p w14:paraId="0EB137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Муниципальная программа "Развитие физической культуры и спорта в Канашском районе ЧР"</w:t>
            </w:r>
          </w:p>
        </w:tc>
        <w:tc>
          <w:tcPr>
            <w:tcW w:w="499" w:type="pct"/>
            <w:vMerge w:val="restart"/>
            <w:shd w:val="clear" w:color="auto" w:fill="auto"/>
            <w:vAlign w:val="center"/>
            <w:hideMark/>
          </w:tcPr>
          <w:p w14:paraId="3FAAF9C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 Шихазаны, Канашского района</w:t>
            </w:r>
          </w:p>
        </w:tc>
        <w:tc>
          <w:tcPr>
            <w:tcW w:w="296" w:type="pct"/>
            <w:vMerge w:val="restart"/>
            <w:shd w:val="clear" w:color="auto" w:fill="auto"/>
            <w:vAlign w:val="center"/>
            <w:hideMark/>
          </w:tcPr>
          <w:p w14:paraId="1D3D72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2023</w:t>
            </w:r>
          </w:p>
        </w:tc>
        <w:tc>
          <w:tcPr>
            <w:tcW w:w="277" w:type="pct"/>
            <w:vMerge w:val="restart"/>
            <w:shd w:val="clear" w:color="auto" w:fill="auto"/>
            <w:vAlign w:val="center"/>
            <w:hideMark/>
          </w:tcPr>
          <w:p w14:paraId="5968AA2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1F54C26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11B1FB2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3FBC6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w:t>
            </w:r>
          </w:p>
        </w:tc>
        <w:tc>
          <w:tcPr>
            <w:tcW w:w="232" w:type="pct"/>
            <w:shd w:val="clear" w:color="auto" w:fill="auto"/>
            <w:vAlign w:val="center"/>
            <w:hideMark/>
          </w:tcPr>
          <w:p w14:paraId="1CEAC3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563CE7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10F3F2B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79B3F1E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w:t>
            </w:r>
          </w:p>
        </w:tc>
        <w:tc>
          <w:tcPr>
            <w:tcW w:w="187" w:type="pct"/>
            <w:shd w:val="clear" w:color="auto" w:fill="auto"/>
            <w:vAlign w:val="center"/>
            <w:hideMark/>
          </w:tcPr>
          <w:p w14:paraId="07553D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C1CDC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2A5288E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7E39B59D" w14:textId="77777777" w:rsidTr="001A48D8">
        <w:trPr>
          <w:cantSplit/>
          <w:trHeight w:val="20"/>
        </w:trPr>
        <w:tc>
          <w:tcPr>
            <w:tcW w:w="952" w:type="pct"/>
            <w:vMerge/>
            <w:vAlign w:val="center"/>
            <w:hideMark/>
          </w:tcPr>
          <w:p w14:paraId="18499F5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B7171E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A2B09A7"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01E0CA1"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BD768D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1DDA64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F3F83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2B0ED5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488D786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65196F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319190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4E234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509CD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41C4B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7C810F6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D651BAD" w14:textId="77777777" w:rsidTr="001A48D8">
        <w:trPr>
          <w:cantSplit/>
          <w:trHeight w:val="20"/>
        </w:trPr>
        <w:tc>
          <w:tcPr>
            <w:tcW w:w="952" w:type="pct"/>
            <w:vMerge/>
            <w:vAlign w:val="center"/>
            <w:hideMark/>
          </w:tcPr>
          <w:p w14:paraId="06F95355"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5FE8AC5"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1E657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62714B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5451A650"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B662700"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8F2FF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D52A63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w:t>
            </w:r>
          </w:p>
        </w:tc>
        <w:tc>
          <w:tcPr>
            <w:tcW w:w="232" w:type="pct"/>
            <w:shd w:val="clear" w:color="auto" w:fill="auto"/>
            <w:noWrap/>
            <w:vAlign w:val="center"/>
            <w:hideMark/>
          </w:tcPr>
          <w:p w14:paraId="06BE31D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98BCE7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37D7E2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505CA7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35</w:t>
            </w:r>
          </w:p>
        </w:tc>
        <w:tc>
          <w:tcPr>
            <w:tcW w:w="187" w:type="pct"/>
            <w:shd w:val="clear" w:color="auto" w:fill="auto"/>
            <w:noWrap/>
            <w:vAlign w:val="center"/>
            <w:hideMark/>
          </w:tcPr>
          <w:p w14:paraId="0D8C3E9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84946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E339EF0"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0D3C1017" w14:textId="77777777" w:rsidTr="001A48D8">
        <w:trPr>
          <w:cantSplit/>
          <w:trHeight w:val="20"/>
        </w:trPr>
        <w:tc>
          <w:tcPr>
            <w:tcW w:w="952" w:type="pct"/>
            <w:vMerge/>
            <w:vAlign w:val="center"/>
            <w:hideMark/>
          </w:tcPr>
          <w:p w14:paraId="5AE3A86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6AC0F25A"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71E4C9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06D649F"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FB9F5D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C18F6E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74C5900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A3343A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7BB6E86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32FDD0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E334F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217FCAC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E925BF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FDE739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64041F9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1800B54" w14:textId="77777777" w:rsidTr="001A48D8">
        <w:trPr>
          <w:cantSplit/>
          <w:trHeight w:val="20"/>
        </w:trPr>
        <w:tc>
          <w:tcPr>
            <w:tcW w:w="952" w:type="pct"/>
            <w:vMerge w:val="restart"/>
            <w:shd w:val="clear" w:color="auto" w:fill="auto"/>
            <w:vAlign w:val="center"/>
            <w:hideMark/>
          </w:tcPr>
          <w:p w14:paraId="5441F2F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Строительство площадки для мини-футбола в АУ ДО «ДЮСШ им. Г.Н. Смирнова» д. Большие Бикшихи</w:t>
            </w:r>
          </w:p>
        </w:tc>
        <w:tc>
          <w:tcPr>
            <w:tcW w:w="645" w:type="pct"/>
            <w:vMerge w:val="restart"/>
            <w:shd w:val="clear" w:color="auto" w:fill="auto"/>
            <w:vAlign w:val="center"/>
            <w:hideMark/>
          </w:tcPr>
          <w:p w14:paraId="011382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Муниципальная программа "Развитие физической культуры и спорта в Канашском районе ЧР"</w:t>
            </w:r>
          </w:p>
        </w:tc>
        <w:tc>
          <w:tcPr>
            <w:tcW w:w="499" w:type="pct"/>
            <w:vMerge w:val="restart"/>
            <w:shd w:val="clear" w:color="auto" w:fill="auto"/>
            <w:vAlign w:val="center"/>
            <w:hideMark/>
          </w:tcPr>
          <w:p w14:paraId="64941A4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xml:space="preserve">д. Большие Бикшихи, Канашского района </w:t>
            </w:r>
          </w:p>
        </w:tc>
        <w:tc>
          <w:tcPr>
            <w:tcW w:w="296" w:type="pct"/>
            <w:vMerge w:val="restart"/>
            <w:shd w:val="clear" w:color="auto" w:fill="auto"/>
            <w:vAlign w:val="center"/>
            <w:hideMark/>
          </w:tcPr>
          <w:p w14:paraId="20C0890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2022</w:t>
            </w:r>
          </w:p>
        </w:tc>
        <w:tc>
          <w:tcPr>
            <w:tcW w:w="277" w:type="pct"/>
            <w:vMerge w:val="restart"/>
            <w:shd w:val="clear" w:color="auto" w:fill="auto"/>
            <w:vAlign w:val="center"/>
            <w:hideMark/>
          </w:tcPr>
          <w:p w14:paraId="1556C8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3D44D4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ПСД в стадии разработки</w:t>
            </w:r>
          </w:p>
        </w:tc>
        <w:tc>
          <w:tcPr>
            <w:tcW w:w="373" w:type="pct"/>
            <w:shd w:val="clear" w:color="auto" w:fill="auto"/>
            <w:vAlign w:val="center"/>
            <w:hideMark/>
          </w:tcPr>
          <w:p w14:paraId="14AADD7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9FE56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232" w:type="pct"/>
            <w:shd w:val="clear" w:color="auto" w:fill="auto"/>
            <w:vAlign w:val="center"/>
            <w:hideMark/>
          </w:tcPr>
          <w:p w14:paraId="2D55B28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4BAE787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7F4FAF5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183" w:type="pct"/>
            <w:shd w:val="clear" w:color="auto" w:fill="auto"/>
            <w:vAlign w:val="center"/>
            <w:hideMark/>
          </w:tcPr>
          <w:p w14:paraId="2F0675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5C7077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5F77243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78B5621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6E739E3E" w14:textId="77777777" w:rsidTr="001A48D8">
        <w:trPr>
          <w:cantSplit/>
          <w:trHeight w:val="20"/>
        </w:trPr>
        <w:tc>
          <w:tcPr>
            <w:tcW w:w="952" w:type="pct"/>
            <w:vMerge/>
            <w:vAlign w:val="center"/>
            <w:hideMark/>
          </w:tcPr>
          <w:p w14:paraId="083F77C0"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05E1B94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F8C7E14"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0BCD9717"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92A0E51"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D7425C7"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BD9E96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1DD0C4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082C1E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F88315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6DA48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3F29900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88795F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491FA4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2F3A664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E5D6FD0" w14:textId="77777777" w:rsidTr="001A48D8">
        <w:trPr>
          <w:cantSplit/>
          <w:trHeight w:val="20"/>
        </w:trPr>
        <w:tc>
          <w:tcPr>
            <w:tcW w:w="952" w:type="pct"/>
            <w:vMerge/>
            <w:vAlign w:val="center"/>
            <w:hideMark/>
          </w:tcPr>
          <w:p w14:paraId="648A9D8B"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4CAC26D"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61919CC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A383538"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95E5E4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44541885"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693D85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7841E68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232" w:type="pct"/>
            <w:shd w:val="clear" w:color="auto" w:fill="auto"/>
            <w:noWrap/>
            <w:vAlign w:val="center"/>
            <w:hideMark/>
          </w:tcPr>
          <w:p w14:paraId="1334BA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68D37B9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439200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10</w:t>
            </w:r>
          </w:p>
        </w:tc>
        <w:tc>
          <w:tcPr>
            <w:tcW w:w="183" w:type="pct"/>
            <w:shd w:val="clear" w:color="auto" w:fill="auto"/>
            <w:noWrap/>
            <w:vAlign w:val="center"/>
            <w:hideMark/>
          </w:tcPr>
          <w:p w14:paraId="6E8E94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ED157B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01FB1E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AF9707F"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39EE93F6" w14:textId="77777777" w:rsidTr="001A48D8">
        <w:trPr>
          <w:cantSplit/>
          <w:trHeight w:val="20"/>
        </w:trPr>
        <w:tc>
          <w:tcPr>
            <w:tcW w:w="952" w:type="pct"/>
            <w:vMerge/>
            <w:vAlign w:val="center"/>
            <w:hideMark/>
          </w:tcPr>
          <w:p w14:paraId="01973078"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02B1E0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312B8906"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6E347D0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EADC042"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1AB5A17C"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500CF1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B1666C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3572831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051BE1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199A2A5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A56AE1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A6146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00CB318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E38F3D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1A63D4DC" w14:textId="77777777" w:rsidTr="001A48D8">
        <w:trPr>
          <w:cantSplit/>
          <w:trHeight w:val="20"/>
        </w:trPr>
        <w:tc>
          <w:tcPr>
            <w:tcW w:w="952" w:type="pct"/>
            <w:vMerge w:val="restart"/>
            <w:shd w:val="clear" w:color="auto" w:fill="auto"/>
            <w:vAlign w:val="center"/>
            <w:hideMark/>
          </w:tcPr>
          <w:p w14:paraId="10AF0D1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Физической культуре и спорту:</w:t>
            </w:r>
          </w:p>
        </w:tc>
        <w:tc>
          <w:tcPr>
            <w:tcW w:w="645" w:type="pct"/>
            <w:vMerge w:val="restart"/>
            <w:shd w:val="clear" w:color="auto" w:fill="auto"/>
            <w:vAlign w:val="center"/>
            <w:hideMark/>
          </w:tcPr>
          <w:p w14:paraId="2695D68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5D53516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6066D93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64A9374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4AB98BA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4B2EA99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82C89E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170,00</w:t>
            </w:r>
          </w:p>
        </w:tc>
        <w:tc>
          <w:tcPr>
            <w:tcW w:w="232" w:type="pct"/>
            <w:shd w:val="clear" w:color="auto" w:fill="auto"/>
            <w:vAlign w:val="center"/>
            <w:hideMark/>
          </w:tcPr>
          <w:p w14:paraId="3FB3356A"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5914FCD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533F1E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135,00</w:t>
            </w:r>
          </w:p>
        </w:tc>
        <w:tc>
          <w:tcPr>
            <w:tcW w:w="183" w:type="pct"/>
            <w:shd w:val="clear" w:color="auto" w:fill="auto"/>
            <w:vAlign w:val="center"/>
            <w:hideMark/>
          </w:tcPr>
          <w:p w14:paraId="04D4478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35,00</w:t>
            </w:r>
          </w:p>
        </w:tc>
        <w:tc>
          <w:tcPr>
            <w:tcW w:w="187" w:type="pct"/>
            <w:shd w:val="clear" w:color="auto" w:fill="auto"/>
            <w:vAlign w:val="center"/>
            <w:hideMark/>
          </w:tcPr>
          <w:p w14:paraId="5EC884E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DA00FC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108A080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525E166D" w14:textId="77777777" w:rsidTr="001A48D8">
        <w:trPr>
          <w:cantSplit/>
          <w:trHeight w:val="20"/>
        </w:trPr>
        <w:tc>
          <w:tcPr>
            <w:tcW w:w="952" w:type="pct"/>
            <w:vMerge/>
            <w:vAlign w:val="center"/>
            <w:hideMark/>
          </w:tcPr>
          <w:p w14:paraId="02E9B240"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A67E8D0"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5F5B49C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4C2B574D"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35C0FB4A"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7752950"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4BEBD5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5471FC2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33E27C3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2C532D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323C0D3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44D2D54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674D2C1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6A1F8C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ED2A703"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486F68D5" w14:textId="77777777" w:rsidTr="001A48D8">
        <w:trPr>
          <w:cantSplit/>
          <w:trHeight w:val="20"/>
        </w:trPr>
        <w:tc>
          <w:tcPr>
            <w:tcW w:w="952" w:type="pct"/>
            <w:vMerge/>
            <w:vAlign w:val="center"/>
            <w:hideMark/>
          </w:tcPr>
          <w:p w14:paraId="7E8F227E"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42B463D"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B3285C7"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C42E12E"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2CC5A343"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35151D6D"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616C18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20A42B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170,00</w:t>
            </w:r>
          </w:p>
        </w:tc>
        <w:tc>
          <w:tcPr>
            <w:tcW w:w="232" w:type="pct"/>
            <w:shd w:val="clear" w:color="auto" w:fill="auto"/>
            <w:vAlign w:val="center"/>
            <w:hideMark/>
          </w:tcPr>
          <w:p w14:paraId="4EAE199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8183E5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251BBDC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135,00</w:t>
            </w:r>
          </w:p>
        </w:tc>
        <w:tc>
          <w:tcPr>
            <w:tcW w:w="183" w:type="pct"/>
            <w:shd w:val="clear" w:color="auto" w:fill="auto"/>
            <w:vAlign w:val="center"/>
            <w:hideMark/>
          </w:tcPr>
          <w:p w14:paraId="344C945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35,00</w:t>
            </w:r>
          </w:p>
        </w:tc>
        <w:tc>
          <w:tcPr>
            <w:tcW w:w="187" w:type="pct"/>
            <w:shd w:val="clear" w:color="auto" w:fill="auto"/>
            <w:vAlign w:val="center"/>
            <w:hideMark/>
          </w:tcPr>
          <w:p w14:paraId="78E4DDD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F209A4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20CBE07A"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6C6DA4AD" w14:textId="77777777" w:rsidTr="001A48D8">
        <w:trPr>
          <w:cantSplit/>
          <w:trHeight w:val="20"/>
        </w:trPr>
        <w:tc>
          <w:tcPr>
            <w:tcW w:w="952" w:type="pct"/>
            <w:vMerge/>
            <w:vAlign w:val="center"/>
            <w:hideMark/>
          </w:tcPr>
          <w:p w14:paraId="75159C47"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59193505"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713E9F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12029653"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84DA47B"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25ABAA3F"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5AF092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6FE137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3C3D0229"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B88C18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187426D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3B02C9B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75005EF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A49325B"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551D9F1B"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2AB69915" w14:textId="77777777" w:rsidTr="001A48D8">
        <w:trPr>
          <w:cantSplit/>
          <w:trHeight w:val="20"/>
        </w:trPr>
        <w:tc>
          <w:tcPr>
            <w:tcW w:w="5000" w:type="pct"/>
            <w:gridSpan w:val="15"/>
            <w:shd w:val="clear" w:color="auto" w:fill="auto"/>
            <w:noWrap/>
            <w:vAlign w:val="center"/>
            <w:hideMark/>
          </w:tcPr>
          <w:p w14:paraId="455360D5" w14:textId="77777777" w:rsidR="00353FD8" w:rsidRPr="00353FD8" w:rsidRDefault="00353FD8" w:rsidP="001A48D8">
            <w:pPr>
              <w:spacing w:after="0" w:line="240" w:lineRule="auto"/>
              <w:jc w:val="center"/>
              <w:rPr>
                <w:rFonts w:eastAsia="Times New Roman"/>
                <w:b/>
                <w:bCs/>
                <w:color w:val="000000"/>
                <w:sz w:val="16"/>
                <w:szCs w:val="16"/>
                <w:lang w:eastAsia="ru-RU"/>
              </w:rPr>
            </w:pPr>
            <w:r w:rsidRPr="00353FD8">
              <w:rPr>
                <w:rFonts w:eastAsia="Times New Roman"/>
                <w:b/>
                <w:bCs/>
                <w:color w:val="000000"/>
                <w:sz w:val="16"/>
                <w:szCs w:val="16"/>
                <w:lang w:eastAsia="ru-RU"/>
              </w:rPr>
              <w:t>Экология</w:t>
            </w:r>
          </w:p>
        </w:tc>
      </w:tr>
      <w:tr w:rsidR="00353FD8" w:rsidRPr="00353FD8" w14:paraId="38164806" w14:textId="77777777" w:rsidTr="001A48D8">
        <w:trPr>
          <w:cantSplit/>
          <w:trHeight w:val="20"/>
        </w:trPr>
        <w:tc>
          <w:tcPr>
            <w:tcW w:w="952" w:type="pct"/>
            <w:vMerge w:val="restart"/>
            <w:shd w:val="clear" w:color="auto" w:fill="auto"/>
            <w:vAlign w:val="center"/>
            <w:hideMark/>
          </w:tcPr>
          <w:p w14:paraId="3A1B7BF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Создание  семеноводческого центра на базе БУ ЧР "Канашское лесничество" Минприроды Чувашии</w:t>
            </w:r>
          </w:p>
        </w:tc>
        <w:tc>
          <w:tcPr>
            <w:tcW w:w="645" w:type="pct"/>
            <w:vMerge w:val="restart"/>
            <w:shd w:val="clear" w:color="auto" w:fill="auto"/>
            <w:vAlign w:val="center"/>
            <w:hideMark/>
          </w:tcPr>
          <w:p w14:paraId="4B6F9B8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499" w:type="pct"/>
            <w:vMerge w:val="restart"/>
            <w:shd w:val="clear" w:color="auto" w:fill="auto"/>
            <w:vAlign w:val="center"/>
            <w:hideMark/>
          </w:tcPr>
          <w:p w14:paraId="13AF74D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Канашский район</w:t>
            </w:r>
          </w:p>
        </w:tc>
        <w:tc>
          <w:tcPr>
            <w:tcW w:w="296" w:type="pct"/>
            <w:vMerge w:val="restart"/>
            <w:shd w:val="clear" w:color="auto" w:fill="auto"/>
            <w:vAlign w:val="center"/>
            <w:hideMark/>
          </w:tcPr>
          <w:p w14:paraId="4D226FA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3D21B3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339" w:type="pct"/>
            <w:vMerge w:val="restart"/>
            <w:shd w:val="clear" w:color="auto" w:fill="auto"/>
            <w:vAlign w:val="center"/>
            <w:hideMark/>
          </w:tcPr>
          <w:p w14:paraId="50DD11B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не требуется</w:t>
            </w:r>
          </w:p>
        </w:tc>
        <w:tc>
          <w:tcPr>
            <w:tcW w:w="373" w:type="pct"/>
            <w:shd w:val="clear" w:color="auto" w:fill="auto"/>
            <w:vAlign w:val="center"/>
            <w:hideMark/>
          </w:tcPr>
          <w:p w14:paraId="4BFC95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3FE816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6,8</w:t>
            </w:r>
          </w:p>
        </w:tc>
        <w:tc>
          <w:tcPr>
            <w:tcW w:w="232" w:type="pct"/>
            <w:shd w:val="clear" w:color="auto" w:fill="auto"/>
            <w:vAlign w:val="center"/>
            <w:hideMark/>
          </w:tcPr>
          <w:p w14:paraId="45B6DC0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6,8</w:t>
            </w:r>
          </w:p>
        </w:tc>
        <w:tc>
          <w:tcPr>
            <w:tcW w:w="190" w:type="pct"/>
            <w:shd w:val="clear" w:color="auto" w:fill="auto"/>
            <w:vAlign w:val="center"/>
            <w:hideMark/>
          </w:tcPr>
          <w:p w14:paraId="1322E3D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3C8A67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24A011F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2BDD61E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6701D7D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4CC18BA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r>
      <w:tr w:rsidR="00353FD8" w:rsidRPr="00353FD8" w14:paraId="4AB214A1" w14:textId="77777777" w:rsidTr="001A48D8">
        <w:trPr>
          <w:cantSplit/>
          <w:trHeight w:val="20"/>
        </w:trPr>
        <w:tc>
          <w:tcPr>
            <w:tcW w:w="952" w:type="pct"/>
            <w:vMerge/>
            <w:vAlign w:val="center"/>
            <w:hideMark/>
          </w:tcPr>
          <w:p w14:paraId="49D5F249"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2FBCA7C6"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37D14D1"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094977B"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F83FF67"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5EA1BB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0134FFC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9459B7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2E6AB9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F51529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DDB621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644F25B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B67703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5A49D7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5DD4E069"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12429E7" w14:textId="77777777" w:rsidTr="001A48D8">
        <w:trPr>
          <w:cantSplit/>
          <w:trHeight w:val="20"/>
        </w:trPr>
        <w:tc>
          <w:tcPr>
            <w:tcW w:w="952" w:type="pct"/>
            <w:vMerge/>
            <w:vAlign w:val="center"/>
            <w:hideMark/>
          </w:tcPr>
          <w:p w14:paraId="2CCE415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FACE903"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27740C75"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2A0E9B6E"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0D6D83E9"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D6A36E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2EC9B4D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0B2B12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6,8</w:t>
            </w:r>
          </w:p>
        </w:tc>
        <w:tc>
          <w:tcPr>
            <w:tcW w:w="232" w:type="pct"/>
            <w:shd w:val="clear" w:color="auto" w:fill="auto"/>
            <w:noWrap/>
            <w:vAlign w:val="center"/>
            <w:hideMark/>
          </w:tcPr>
          <w:p w14:paraId="0E75021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6,8</w:t>
            </w:r>
          </w:p>
        </w:tc>
        <w:tc>
          <w:tcPr>
            <w:tcW w:w="190" w:type="pct"/>
            <w:shd w:val="clear" w:color="auto" w:fill="auto"/>
            <w:noWrap/>
            <w:vAlign w:val="center"/>
            <w:hideMark/>
          </w:tcPr>
          <w:p w14:paraId="39DD56D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7B5A2C7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D686BF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A03502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C27BF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0BFB421E"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2F25F2E3" w14:textId="77777777" w:rsidTr="001A48D8">
        <w:trPr>
          <w:cantSplit/>
          <w:trHeight w:val="20"/>
        </w:trPr>
        <w:tc>
          <w:tcPr>
            <w:tcW w:w="952" w:type="pct"/>
            <w:vMerge/>
            <w:vAlign w:val="center"/>
            <w:hideMark/>
          </w:tcPr>
          <w:p w14:paraId="236854D1"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48A9DDB"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04D6C2CA"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3DFB65F9"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7083C9D6"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0AE3026B"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41E0771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B45C4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1E9850A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45B35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A1B260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0E8F7E7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31F3687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1FC1AF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FA24461"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6BD032DC" w14:textId="77777777" w:rsidTr="001A48D8">
        <w:trPr>
          <w:cantSplit/>
          <w:trHeight w:val="20"/>
        </w:trPr>
        <w:tc>
          <w:tcPr>
            <w:tcW w:w="952" w:type="pct"/>
            <w:vMerge w:val="restart"/>
            <w:shd w:val="clear" w:color="auto" w:fill="auto"/>
            <w:vAlign w:val="center"/>
            <w:hideMark/>
          </w:tcPr>
          <w:p w14:paraId="5DE3CA6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Рекультивация земель, нарушенных при размещении свалки твердых коммунальных отходов в  г.Канаш</w:t>
            </w:r>
          </w:p>
        </w:tc>
        <w:tc>
          <w:tcPr>
            <w:tcW w:w="645" w:type="pct"/>
            <w:vMerge w:val="restart"/>
            <w:shd w:val="clear" w:color="auto" w:fill="auto"/>
            <w:vAlign w:val="center"/>
            <w:hideMark/>
          </w:tcPr>
          <w:p w14:paraId="06D8A66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Региольный проект "Чистая страна" национального проекта "Экология"</w:t>
            </w:r>
          </w:p>
        </w:tc>
        <w:tc>
          <w:tcPr>
            <w:tcW w:w="499" w:type="pct"/>
            <w:vMerge w:val="restart"/>
            <w:shd w:val="clear" w:color="auto" w:fill="auto"/>
            <w:vAlign w:val="center"/>
            <w:hideMark/>
          </w:tcPr>
          <w:p w14:paraId="4073FD0E"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г.Канаш</w:t>
            </w:r>
          </w:p>
        </w:tc>
        <w:tc>
          <w:tcPr>
            <w:tcW w:w="296" w:type="pct"/>
            <w:vMerge w:val="restart"/>
            <w:shd w:val="clear" w:color="auto" w:fill="auto"/>
            <w:vAlign w:val="center"/>
            <w:hideMark/>
          </w:tcPr>
          <w:p w14:paraId="3CBFDAC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2020</w:t>
            </w:r>
          </w:p>
        </w:tc>
        <w:tc>
          <w:tcPr>
            <w:tcW w:w="277" w:type="pct"/>
            <w:vMerge w:val="restart"/>
            <w:shd w:val="clear" w:color="auto" w:fill="auto"/>
            <w:vAlign w:val="center"/>
            <w:hideMark/>
          </w:tcPr>
          <w:p w14:paraId="2739C6B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8,565 га нарушенных земель</w:t>
            </w:r>
          </w:p>
        </w:tc>
        <w:tc>
          <w:tcPr>
            <w:tcW w:w="339" w:type="pct"/>
            <w:vMerge w:val="restart"/>
            <w:shd w:val="clear" w:color="auto" w:fill="auto"/>
            <w:vAlign w:val="center"/>
            <w:hideMark/>
          </w:tcPr>
          <w:p w14:paraId="6E88FE9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189BFC3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32697B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67,9</w:t>
            </w:r>
          </w:p>
        </w:tc>
        <w:tc>
          <w:tcPr>
            <w:tcW w:w="232" w:type="pct"/>
            <w:shd w:val="clear" w:color="auto" w:fill="auto"/>
            <w:vAlign w:val="center"/>
            <w:hideMark/>
          </w:tcPr>
          <w:p w14:paraId="6A978FB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vAlign w:val="center"/>
            <w:hideMark/>
          </w:tcPr>
          <w:p w14:paraId="537039F7"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67,9</w:t>
            </w:r>
          </w:p>
        </w:tc>
        <w:tc>
          <w:tcPr>
            <w:tcW w:w="190" w:type="pct"/>
            <w:shd w:val="clear" w:color="auto" w:fill="auto"/>
            <w:vAlign w:val="center"/>
            <w:hideMark/>
          </w:tcPr>
          <w:p w14:paraId="136C893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vAlign w:val="center"/>
            <w:hideMark/>
          </w:tcPr>
          <w:p w14:paraId="45D86CE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AD5B72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vAlign w:val="center"/>
            <w:hideMark/>
          </w:tcPr>
          <w:p w14:paraId="13E0FF1C"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restart"/>
            <w:shd w:val="clear" w:color="auto" w:fill="auto"/>
            <w:vAlign w:val="center"/>
            <w:hideMark/>
          </w:tcPr>
          <w:p w14:paraId="39A78CC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1,612  тыс. человек</w:t>
            </w:r>
          </w:p>
        </w:tc>
      </w:tr>
      <w:tr w:rsidR="00353FD8" w:rsidRPr="00353FD8" w14:paraId="29087E43" w14:textId="77777777" w:rsidTr="001A48D8">
        <w:trPr>
          <w:cantSplit/>
          <w:trHeight w:val="20"/>
        </w:trPr>
        <w:tc>
          <w:tcPr>
            <w:tcW w:w="952" w:type="pct"/>
            <w:vMerge/>
            <w:vAlign w:val="center"/>
            <w:hideMark/>
          </w:tcPr>
          <w:p w14:paraId="2D3C2533"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776BD1FE"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7E63ED8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5A9BBEB0"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23EF48C5"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2DC77772"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583E2E0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64778AD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67,2</w:t>
            </w:r>
          </w:p>
        </w:tc>
        <w:tc>
          <w:tcPr>
            <w:tcW w:w="232" w:type="pct"/>
            <w:shd w:val="clear" w:color="auto" w:fill="auto"/>
            <w:noWrap/>
            <w:vAlign w:val="center"/>
            <w:hideMark/>
          </w:tcPr>
          <w:p w14:paraId="5915657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4E1810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67,2</w:t>
            </w:r>
          </w:p>
        </w:tc>
        <w:tc>
          <w:tcPr>
            <w:tcW w:w="190" w:type="pct"/>
            <w:shd w:val="clear" w:color="auto" w:fill="auto"/>
            <w:noWrap/>
            <w:vAlign w:val="center"/>
            <w:hideMark/>
          </w:tcPr>
          <w:p w14:paraId="7A1F053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1317E08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160C805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78A379E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32881132"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136483C" w14:textId="77777777" w:rsidTr="001A48D8">
        <w:trPr>
          <w:cantSplit/>
          <w:trHeight w:val="20"/>
        </w:trPr>
        <w:tc>
          <w:tcPr>
            <w:tcW w:w="952" w:type="pct"/>
            <w:vMerge/>
            <w:vAlign w:val="center"/>
            <w:hideMark/>
          </w:tcPr>
          <w:p w14:paraId="45E094AD"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53B47D80"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4E3F6A5F"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1E0944D"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4FA64D5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39F2477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1EAB9A6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384F784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0,7</w:t>
            </w:r>
          </w:p>
        </w:tc>
        <w:tc>
          <w:tcPr>
            <w:tcW w:w="232" w:type="pct"/>
            <w:shd w:val="clear" w:color="auto" w:fill="auto"/>
            <w:noWrap/>
            <w:vAlign w:val="center"/>
            <w:hideMark/>
          </w:tcPr>
          <w:p w14:paraId="5BC4FB60"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2EEC80B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0,7</w:t>
            </w:r>
          </w:p>
        </w:tc>
        <w:tc>
          <w:tcPr>
            <w:tcW w:w="190" w:type="pct"/>
            <w:shd w:val="clear" w:color="auto" w:fill="auto"/>
            <w:noWrap/>
            <w:vAlign w:val="center"/>
            <w:hideMark/>
          </w:tcPr>
          <w:p w14:paraId="4211F8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46880BF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C3F06F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48FA6F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4A913F4D"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46F2945A" w14:textId="77777777" w:rsidTr="001A48D8">
        <w:trPr>
          <w:cantSplit/>
          <w:trHeight w:val="20"/>
        </w:trPr>
        <w:tc>
          <w:tcPr>
            <w:tcW w:w="952" w:type="pct"/>
            <w:vMerge/>
            <w:vAlign w:val="center"/>
            <w:hideMark/>
          </w:tcPr>
          <w:p w14:paraId="5A7E08C7" w14:textId="77777777" w:rsidR="00353FD8" w:rsidRPr="00353FD8" w:rsidRDefault="00353FD8" w:rsidP="001A48D8">
            <w:pPr>
              <w:spacing w:after="0" w:line="240" w:lineRule="auto"/>
              <w:rPr>
                <w:rFonts w:eastAsia="Times New Roman"/>
                <w:color w:val="000000"/>
                <w:sz w:val="16"/>
                <w:szCs w:val="16"/>
                <w:lang w:eastAsia="ru-RU"/>
              </w:rPr>
            </w:pPr>
          </w:p>
        </w:tc>
        <w:tc>
          <w:tcPr>
            <w:tcW w:w="645" w:type="pct"/>
            <w:vMerge/>
            <w:vAlign w:val="center"/>
            <w:hideMark/>
          </w:tcPr>
          <w:p w14:paraId="3023921C" w14:textId="77777777" w:rsidR="00353FD8" w:rsidRPr="00353FD8" w:rsidRDefault="00353FD8" w:rsidP="001A48D8">
            <w:pPr>
              <w:spacing w:after="0" w:line="240" w:lineRule="auto"/>
              <w:rPr>
                <w:rFonts w:eastAsia="Times New Roman"/>
                <w:color w:val="000000"/>
                <w:sz w:val="16"/>
                <w:szCs w:val="16"/>
                <w:lang w:eastAsia="ru-RU"/>
              </w:rPr>
            </w:pPr>
          </w:p>
        </w:tc>
        <w:tc>
          <w:tcPr>
            <w:tcW w:w="499" w:type="pct"/>
            <w:vMerge/>
            <w:vAlign w:val="center"/>
            <w:hideMark/>
          </w:tcPr>
          <w:p w14:paraId="5FA91183" w14:textId="77777777" w:rsidR="00353FD8" w:rsidRPr="00353FD8" w:rsidRDefault="00353FD8" w:rsidP="001A48D8">
            <w:pPr>
              <w:spacing w:after="0" w:line="240" w:lineRule="auto"/>
              <w:rPr>
                <w:rFonts w:eastAsia="Times New Roman"/>
                <w:color w:val="000000"/>
                <w:sz w:val="16"/>
                <w:szCs w:val="16"/>
                <w:lang w:eastAsia="ru-RU"/>
              </w:rPr>
            </w:pPr>
          </w:p>
        </w:tc>
        <w:tc>
          <w:tcPr>
            <w:tcW w:w="296" w:type="pct"/>
            <w:vMerge/>
            <w:vAlign w:val="center"/>
            <w:hideMark/>
          </w:tcPr>
          <w:p w14:paraId="7411CA85" w14:textId="77777777" w:rsidR="00353FD8" w:rsidRPr="00353FD8" w:rsidRDefault="00353FD8" w:rsidP="001A48D8">
            <w:pPr>
              <w:spacing w:after="0" w:line="240" w:lineRule="auto"/>
              <w:rPr>
                <w:rFonts w:eastAsia="Times New Roman"/>
                <w:color w:val="000000"/>
                <w:sz w:val="16"/>
                <w:szCs w:val="16"/>
                <w:lang w:eastAsia="ru-RU"/>
              </w:rPr>
            </w:pPr>
          </w:p>
        </w:tc>
        <w:tc>
          <w:tcPr>
            <w:tcW w:w="277" w:type="pct"/>
            <w:vMerge/>
            <w:vAlign w:val="center"/>
            <w:hideMark/>
          </w:tcPr>
          <w:p w14:paraId="69933ACA" w14:textId="77777777" w:rsidR="00353FD8" w:rsidRPr="00353FD8" w:rsidRDefault="00353FD8" w:rsidP="001A48D8">
            <w:pPr>
              <w:spacing w:after="0" w:line="240" w:lineRule="auto"/>
              <w:rPr>
                <w:rFonts w:eastAsia="Times New Roman"/>
                <w:color w:val="000000"/>
                <w:sz w:val="16"/>
                <w:szCs w:val="16"/>
                <w:lang w:eastAsia="ru-RU"/>
              </w:rPr>
            </w:pPr>
          </w:p>
        </w:tc>
        <w:tc>
          <w:tcPr>
            <w:tcW w:w="339" w:type="pct"/>
            <w:vMerge/>
            <w:vAlign w:val="center"/>
            <w:hideMark/>
          </w:tcPr>
          <w:p w14:paraId="50433591" w14:textId="77777777" w:rsidR="00353FD8" w:rsidRPr="00353FD8" w:rsidRDefault="00353FD8" w:rsidP="001A48D8">
            <w:pPr>
              <w:spacing w:after="0" w:line="240" w:lineRule="auto"/>
              <w:rPr>
                <w:rFonts w:eastAsia="Times New Roman"/>
                <w:color w:val="000000"/>
                <w:sz w:val="16"/>
                <w:szCs w:val="16"/>
                <w:lang w:eastAsia="ru-RU"/>
              </w:rPr>
            </w:pPr>
          </w:p>
        </w:tc>
        <w:tc>
          <w:tcPr>
            <w:tcW w:w="373" w:type="pct"/>
            <w:shd w:val="clear" w:color="auto" w:fill="auto"/>
            <w:vAlign w:val="center"/>
            <w:hideMark/>
          </w:tcPr>
          <w:p w14:paraId="3D6AE1E1"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4868454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32" w:type="pct"/>
            <w:shd w:val="clear" w:color="auto" w:fill="auto"/>
            <w:noWrap/>
            <w:vAlign w:val="center"/>
            <w:hideMark/>
          </w:tcPr>
          <w:p w14:paraId="6336E57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4C0E38A2"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90" w:type="pct"/>
            <w:shd w:val="clear" w:color="auto" w:fill="auto"/>
            <w:noWrap/>
            <w:vAlign w:val="center"/>
            <w:hideMark/>
          </w:tcPr>
          <w:p w14:paraId="589F8B59"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3" w:type="pct"/>
            <w:shd w:val="clear" w:color="auto" w:fill="auto"/>
            <w:noWrap/>
            <w:vAlign w:val="center"/>
            <w:hideMark/>
          </w:tcPr>
          <w:p w14:paraId="7BB1AFC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6AB0FB9F"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187" w:type="pct"/>
            <w:shd w:val="clear" w:color="auto" w:fill="auto"/>
            <w:noWrap/>
            <w:vAlign w:val="center"/>
            <w:hideMark/>
          </w:tcPr>
          <w:p w14:paraId="22B1E1B3"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 </w:t>
            </w:r>
          </w:p>
        </w:tc>
        <w:tc>
          <w:tcPr>
            <w:tcW w:w="221" w:type="pct"/>
            <w:vMerge/>
            <w:vAlign w:val="center"/>
            <w:hideMark/>
          </w:tcPr>
          <w:p w14:paraId="1D2C48D3" w14:textId="77777777" w:rsidR="00353FD8" w:rsidRPr="00353FD8" w:rsidRDefault="00353FD8" w:rsidP="001A48D8">
            <w:pPr>
              <w:spacing w:after="0" w:line="240" w:lineRule="auto"/>
              <w:rPr>
                <w:rFonts w:eastAsia="Times New Roman"/>
                <w:color w:val="000000"/>
                <w:sz w:val="16"/>
                <w:szCs w:val="16"/>
                <w:lang w:eastAsia="ru-RU"/>
              </w:rPr>
            </w:pPr>
          </w:p>
        </w:tc>
      </w:tr>
      <w:tr w:rsidR="00353FD8" w:rsidRPr="00353FD8" w14:paraId="5E327B5D" w14:textId="77777777" w:rsidTr="001A48D8">
        <w:trPr>
          <w:cantSplit/>
          <w:trHeight w:val="20"/>
        </w:trPr>
        <w:tc>
          <w:tcPr>
            <w:tcW w:w="952" w:type="pct"/>
            <w:vMerge w:val="restart"/>
            <w:shd w:val="clear" w:color="auto" w:fill="auto"/>
            <w:vAlign w:val="center"/>
            <w:hideMark/>
          </w:tcPr>
          <w:p w14:paraId="6332286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Экологии:</w:t>
            </w:r>
          </w:p>
        </w:tc>
        <w:tc>
          <w:tcPr>
            <w:tcW w:w="645" w:type="pct"/>
            <w:vMerge w:val="restart"/>
            <w:shd w:val="clear" w:color="auto" w:fill="auto"/>
            <w:vAlign w:val="center"/>
            <w:hideMark/>
          </w:tcPr>
          <w:p w14:paraId="1644938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5FDC0D3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17F3BDC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7CC4BAC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223F7B8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7872CC4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713784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74,70</w:t>
            </w:r>
          </w:p>
        </w:tc>
        <w:tc>
          <w:tcPr>
            <w:tcW w:w="232" w:type="pct"/>
            <w:shd w:val="clear" w:color="auto" w:fill="auto"/>
            <w:vAlign w:val="center"/>
            <w:hideMark/>
          </w:tcPr>
          <w:p w14:paraId="70FA873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6,80</w:t>
            </w:r>
          </w:p>
        </w:tc>
        <w:tc>
          <w:tcPr>
            <w:tcW w:w="190" w:type="pct"/>
            <w:shd w:val="clear" w:color="auto" w:fill="auto"/>
            <w:vAlign w:val="center"/>
            <w:hideMark/>
          </w:tcPr>
          <w:p w14:paraId="5622757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67,90</w:t>
            </w:r>
          </w:p>
        </w:tc>
        <w:tc>
          <w:tcPr>
            <w:tcW w:w="190" w:type="pct"/>
            <w:shd w:val="clear" w:color="auto" w:fill="auto"/>
            <w:vAlign w:val="center"/>
            <w:hideMark/>
          </w:tcPr>
          <w:p w14:paraId="03013578"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606CEAE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D7C5D2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370DE18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restart"/>
            <w:shd w:val="clear" w:color="auto" w:fill="auto"/>
            <w:vAlign w:val="center"/>
            <w:hideMark/>
          </w:tcPr>
          <w:p w14:paraId="2A92D64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59FCEEB0" w14:textId="77777777" w:rsidTr="001A48D8">
        <w:trPr>
          <w:cantSplit/>
          <w:trHeight w:val="20"/>
        </w:trPr>
        <w:tc>
          <w:tcPr>
            <w:tcW w:w="952" w:type="pct"/>
            <w:vMerge/>
            <w:vAlign w:val="center"/>
            <w:hideMark/>
          </w:tcPr>
          <w:p w14:paraId="51B3935F"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712995A0"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635E0D77"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2A376F44"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2BB43FCC"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3D004283"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E04676B"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1A0046D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67,20</w:t>
            </w:r>
          </w:p>
        </w:tc>
        <w:tc>
          <w:tcPr>
            <w:tcW w:w="232" w:type="pct"/>
            <w:shd w:val="clear" w:color="auto" w:fill="auto"/>
            <w:vAlign w:val="center"/>
            <w:hideMark/>
          </w:tcPr>
          <w:p w14:paraId="17A99CB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60ECE0D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67,20</w:t>
            </w:r>
          </w:p>
        </w:tc>
        <w:tc>
          <w:tcPr>
            <w:tcW w:w="190" w:type="pct"/>
            <w:shd w:val="clear" w:color="auto" w:fill="auto"/>
            <w:vAlign w:val="center"/>
            <w:hideMark/>
          </w:tcPr>
          <w:p w14:paraId="7A7A1D7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39CA945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BA9832E"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11A50A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0995FC4E"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70ED2A3B" w14:textId="77777777" w:rsidTr="001A48D8">
        <w:trPr>
          <w:cantSplit/>
          <w:trHeight w:val="20"/>
        </w:trPr>
        <w:tc>
          <w:tcPr>
            <w:tcW w:w="952" w:type="pct"/>
            <w:vMerge/>
            <w:vAlign w:val="center"/>
            <w:hideMark/>
          </w:tcPr>
          <w:p w14:paraId="575DB22C"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08932D4"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6A6FB79E"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5AE428F9"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7E04CCF8"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1938313E"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BC5E7C6"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12595F0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7,50</w:t>
            </w:r>
          </w:p>
        </w:tc>
        <w:tc>
          <w:tcPr>
            <w:tcW w:w="232" w:type="pct"/>
            <w:shd w:val="clear" w:color="auto" w:fill="auto"/>
            <w:vAlign w:val="center"/>
            <w:hideMark/>
          </w:tcPr>
          <w:p w14:paraId="099EC5E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6,80</w:t>
            </w:r>
          </w:p>
        </w:tc>
        <w:tc>
          <w:tcPr>
            <w:tcW w:w="190" w:type="pct"/>
            <w:shd w:val="clear" w:color="auto" w:fill="auto"/>
            <w:vAlign w:val="center"/>
            <w:hideMark/>
          </w:tcPr>
          <w:p w14:paraId="2B1A807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0,70</w:t>
            </w:r>
          </w:p>
        </w:tc>
        <w:tc>
          <w:tcPr>
            <w:tcW w:w="190" w:type="pct"/>
            <w:shd w:val="clear" w:color="auto" w:fill="auto"/>
            <w:vAlign w:val="center"/>
            <w:hideMark/>
          </w:tcPr>
          <w:p w14:paraId="32BF1765"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67F14013"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2D34168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25236E1"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671021CA"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108C0F9B" w14:textId="77777777" w:rsidTr="001A48D8">
        <w:trPr>
          <w:cantSplit/>
          <w:trHeight w:val="20"/>
        </w:trPr>
        <w:tc>
          <w:tcPr>
            <w:tcW w:w="952" w:type="pct"/>
            <w:vMerge/>
            <w:vAlign w:val="center"/>
            <w:hideMark/>
          </w:tcPr>
          <w:p w14:paraId="557A1032"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6CC2442"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2097C681"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79A7041F"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1756217C"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5E4F4E36"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378685A"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5D480C66"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32" w:type="pct"/>
            <w:shd w:val="clear" w:color="auto" w:fill="auto"/>
            <w:vAlign w:val="center"/>
            <w:hideMark/>
          </w:tcPr>
          <w:p w14:paraId="30109EB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08A691E7"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90" w:type="pct"/>
            <w:shd w:val="clear" w:color="auto" w:fill="auto"/>
            <w:vAlign w:val="center"/>
            <w:hideMark/>
          </w:tcPr>
          <w:p w14:paraId="79380B34"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3" w:type="pct"/>
            <w:shd w:val="clear" w:color="auto" w:fill="auto"/>
            <w:vAlign w:val="center"/>
            <w:hideMark/>
          </w:tcPr>
          <w:p w14:paraId="7612C43F"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48FF968D"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187" w:type="pct"/>
            <w:shd w:val="clear" w:color="auto" w:fill="auto"/>
            <w:vAlign w:val="center"/>
            <w:hideMark/>
          </w:tcPr>
          <w:p w14:paraId="103F8E32" w14:textId="77777777" w:rsidR="00353FD8" w:rsidRPr="00353FD8" w:rsidRDefault="00353FD8" w:rsidP="001A48D8">
            <w:pPr>
              <w:spacing w:after="0" w:line="240" w:lineRule="auto"/>
              <w:rPr>
                <w:rFonts w:eastAsia="Times New Roman"/>
                <w:b/>
                <w:bCs/>
                <w:color w:val="FFFFFF"/>
                <w:sz w:val="16"/>
                <w:szCs w:val="16"/>
                <w:lang w:eastAsia="ru-RU"/>
              </w:rPr>
            </w:pPr>
            <w:r w:rsidRPr="00353FD8">
              <w:rPr>
                <w:rFonts w:eastAsia="Times New Roman"/>
                <w:b/>
                <w:bCs/>
                <w:color w:val="FFFFFF"/>
                <w:sz w:val="16"/>
                <w:szCs w:val="16"/>
                <w:lang w:eastAsia="ru-RU"/>
              </w:rPr>
              <w:t> </w:t>
            </w:r>
          </w:p>
        </w:tc>
        <w:tc>
          <w:tcPr>
            <w:tcW w:w="221" w:type="pct"/>
            <w:vMerge/>
            <w:vAlign w:val="center"/>
            <w:hideMark/>
          </w:tcPr>
          <w:p w14:paraId="713EC803"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5CE1FA76" w14:textId="77777777" w:rsidTr="001A48D8">
        <w:trPr>
          <w:cantSplit/>
          <w:trHeight w:val="20"/>
        </w:trPr>
        <w:tc>
          <w:tcPr>
            <w:tcW w:w="952" w:type="pct"/>
            <w:vMerge w:val="restart"/>
            <w:shd w:val="clear" w:color="auto" w:fill="auto"/>
            <w:vAlign w:val="center"/>
            <w:hideMark/>
          </w:tcPr>
          <w:p w14:paraId="683F722A"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ИТОГО по Канашскому району:</w:t>
            </w:r>
          </w:p>
        </w:tc>
        <w:tc>
          <w:tcPr>
            <w:tcW w:w="645" w:type="pct"/>
            <w:vMerge w:val="restart"/>
            <w:shd w:val="clear" w:color="auto" w:fill="auto"/>
            <w:vAlign w:val="center"/>
            <w:hideMark/>
          </w:tcPr>
          <w:p w14:paraId="650BB2B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499" w:type="pct"/>
            <w:vMerge w:val="restart"/>
            <w:shd w:val="clear" w:color="auto" w:fill="auto"/>
            <w:vAlign w:val="center"/>
            <w:hideMark/>
          </w:tcPr>
          <w:p w14:paraId="0CD2E65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96" w:type="pct"/>
            <w:vMerge w:val="restart"/>
            <w:shd w:val="clear" w:color="auto" w:fill="auto"/>
            <w:vAlign w:val="center"/>
            <w:hideMark/>
          </w:tcPr>
          <w:p w14:paraId="11DAD69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277" w:type="pct"/>
            <w:vMerge w:val="restart"/>
            <w:shd w:val="clear" w:color="auto" w:fill="auto"/>
            <w:vAlign w:val="center"/>
            <w:hideMark/>
          </w:tcPr>
          <w:p w14:paraId="13665F6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39" w:type="pct"/>
            <w:vMerge w:val="restart"/>
            <w:shd w:val="clear" w:color="auto" w:fill="auto"/>
            <w:vAlign w:val="center"/>
            <w:hideMark/>
          </w:tcPr>
          <w:p w14:paraId="5966CD6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х</w:t>
            </w:r>
          </w:p>
        </w:tc>
        <w:tc>
          <w:tcPr>
            <w:tcW w:w="373" w:type="pct"/>
            <w:shd w:val="clear" w:color="auto" w:fill="auto"/>
            <w:vAlign w:val="center"/>
            <w:hideMark/>
          </w:tcPr>
          <w:p w14:paraId="57E1EFB5"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1B5DB0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2510,46</w:t>
            </w:r>
          </w:p>
        </w:tc>
        <w:tc>
          <w:tcPr>
            <w:tcW w:w="232" w:type="pct"/>
            <w:shd w:val="clear" w:color="auto" w:fill="auto"/>
            <w:vAlign w:val="center"/>
            <w:hideMark/>
          </w:tcPr>
          <w:p w14:paraId="08A17BE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351,63</w:t>
            </w:r>
          </w:p>
        </w:tc>
        <w:tc>
          <w:tcPr>
            <w:tcW w:w="190" w:type="pct"/>
            <w:shd w:val="clear" w:color="auto" w:fill="auto"/>
            <w:vAlign w:val="center"/>
            <w:hideMark/>
          </w:tcPr>
          <w:p w14:paraId="361C3D1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458,01</w:t>
            </w:r>
          </w:p>
        </w:tc>
        <w:tc>
          <w:tcPr>
            <w:tcW w:w="190" w:type="pct"/>
            <w:shd w:val="clear" w:color="auto" w:fill="auto"/>
            <w:vAlign w:val="center"/>
            <w:hideMark/>
          </w:tcPr>
          <w:p w14:paraId="746171B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469,38</w:t>
            </w:r>
          </w:p>
        </w:tc>
        <w:tc>
          <w:tcPr>
            <w:tcW w:w="183" w:type="pct"/>
            <w:shd w:val="clear" w:color="auto" w:fill="auto"/>
            <w:vAlign w:val="center"/>
            <w:hideMark/>
          </w:tcPr>
          <w:p w14:paraId="5953DD02"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752,85</w:t>
            </w:r>
          </w:p>
        </w:tc>
        <w:tc>
          <w:tcPr>
            <w:tcW w:w="187" w:type="pct"/>
            <w:shd w:val="clear" w:color="auto" w:fill="auto"/>
            <w:vAlign w:val="center"/>
            <w:hideMark/>
          </w:tcPr>
          <w:p w14:paraId="01526EA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409,33</w:t>
            </w:r>
          </w:p>
        </w:tc>
        <w:tc>
          <w:tcPr>
            <w:tcW w:w="187" w:type="pct"/>
            <w:shd w:val="clear" w:color="auto" w:fill="auto"/>
            <w:vAlign w:val="center"/>
            <w:hideMark/>
          </w:tcPr>
          <w:p w14:paraId="526C60E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69,25</w:t>
            </w:r>
          </w:p>
        </w:tc>
        <w:tc>
          <w:tcPr>
            <w:tcW w:w="221" w:type="pct"/>
            <w:vMerge w:val="restart"/>
            <w:shd w:val="clear" w:color="auto" w:fill="auto"/>
            <w:vAlign w:val="center"/>
            <w:hideMark/>
          </w:tcPr>
          <w:p w14:paraId="22CE3C0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r>
      <w:tr w:rsidR="00353FD8" w:rsidRPr="00353FD8" w14:paraId="0E292047" w14:textId="77777777" w:rsidTr="001A48D8">
        <w:trPr>
          <w:cantSplit/>
          <w:trHeight w:val="20"/>
        </w:trPr>
        <w:tc>
          <w:tcPr>
            <w:tcW w:w="952" w:type="pct"/>
            <w:vMerge/>
            <w:vAlign w:val="center"/>
            <w:hideMark/>
          </w:tcPr>
          <w:p w14:paraId="64526EDC"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973E0A3"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7D7DAA92"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5905AFAE"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4A317DCD"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67B40846"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0AE475D"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фед. бюджет</w:t>
            </w:r>
          </w:p>
        </w:tc>
        <w:tc>
          <w:tcPr>
            <w:tcW w:w="228" w:type="pct"/>
            <w:shd w:val="clear" w:color="auto" w:fill="auto"/>
            <w:vAlign w:val="center"/>
            <w:hideMark/>
          </w:tcPr>
          <w:p w14:paraId="38F47DC6"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785,98</w:t>
            </w:r>
          </w:p>
        </w:tc>
        <w:tc>
          <w:tcPr>
            <w:tcW w:w="232" w:type="pct"/>
            <w:shd w:val="clear" w:color="auto" w:fill="auto"/>
            <w:vAlign w:val="center"/>
            <w:hideMark/>
          </w:tcPr>
          <w:p w14:paraId="1689D73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30,56</w:t>
            </w:r>
          </w:p>
        </w:tc>
        <w:tc>
          <w:tcPr>
            <w:tcW w:w="190" w:type="pct"/>
            <w:shd w:val="clear" w:color="auto" w:fill="auto"/>
            <w:vAlign w:val="center"/>
            <w:hideMark/>
          </w:tcPr>
          <w:p w14:paraId="41134150"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77,20</w:t>
            </w:r>
          </w:p>
        </w:tc>
        <w:tc>
          <w:tcPr>
            <w:tcW w:w="190" w:type="pct"/>
            <w:shd w:val="clear" w:color="auto" w:fill="auto"/>
            <w:vAlign w:val="center"/>
            <w:hideMark/>
          </w:tcPr>
          <w:p w14:paraId="1ABD6119"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179,76</w:t>
            </w:r>
          </w:p>
        </w:tc>
        <w:tc>
          <w:tcPr>
            <w:tcW w:w="183" w:type="pct"/>
            <w:shd w:val="clear" w:color="auto" w:fill="auto"/>
            <w:vAlign w:val="center"/>
            <w:hideMark/>
          </w:tcPr>
          <w:p w14:paraId="6E42B70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316,86</w:t>
            </w:r>
          </w:p>
        </w:tc>
        <w:tc>
          <w:tcPr>
            <w:tcW w:w="187" w:type="pct"/>
            <w:shd w:val="clear" w:color="auto" w:fill="auto"/>
            <w:vAlign w:val="center"/>
            <w:hideMark/>
          </w:tcPr>
          <w:p w14:paraId="107545B1"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181,60</w:t>
            </w:r>
          </w:p>
        </w:tc>
        <w:tc>
          <w:tcPr>
            <w:tcW w:w="187" w:type="pct"/>
            <w:shd w:val="clear" w:color="auto" w:fill="auto"/>
            <w:vAlign w:val="center"/>
            <w:hideMark/>
          </w:tcPr>
          <w:p w14:paraId="7DFF545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221" w:type="pct"/>
            <w:vMerge/>
            <w:vAlign w:val="center"/>
            <w:hideMark/>
          </w:tcPr>
          <w:p w14:paraId="47547569"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48C56D43" w14:textId="77777777" w:rsidTr="001A48D8">
        <w:trPr>
          <w:cantSplit/>
          <w:trHeight w:val="20"/>
        </w:trPr>
        <w:tc>
          <w:tcPr>
            <w:tcW w:w="952" w:type="pct"/>
            <w:vMerge/>
            <w:vAlign w:val="center"/>
            <w:hideMark/>
          </w:tcPr>
          <w:p w14:paraId="5AC8032E"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462EEF2D"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119A67AB"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B87C82F"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5317B4B3"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4F7C1A28"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7045648"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конс. бюджет ЧР</w:t>
            </w:r>
          </w:p>
        </w:tc>
        <w:tc>
          <w:tcPr>
            <w:tcW w:w="228" w:type="pct"/>
            <w:shd w:val="clear" w:color="auto" w:fill="auto"/>
            <w:vAlign w:val="center"/>
            <w:hideMark/>
          </w:tcPr>
          <w:p w14:paraId="2C6EFB9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1709,48</w:t>
            </w:r>
          </w:p>
        </w:tc>
        <w:tc>
          <w:tcPr>
            <w:tcW w:w="232" w:type="pct"/>
            <w:shd w:val="clear" w:color="auto" w:fill="auto"/>
            <w:vAlign w:val="center"/>
            <w:hideMark/>
          </w:tcPr>
          <w:p w14:paraId="38B7D914"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321,07</w:t>
            </w:r>
          </w:p>
        </w:tc>
        <w:tc>
          <w:tcPr>
            <w:tcW w:w="190" w:type="pct"/>
            <w:shd w:val="clear" w:color="auto" w:fill="auto"/>
            <w:vAlign w:val="center"/>
            <w:hideMark/>
          </w:tcPr>
          <w:p w14:paraId="000FB7B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380,81</w:t>
            </w:r>
          </w:p>
        </w:tc>
        <w:tc>
          <w:tcPr>
            <w:tcW w:w="190" w:type="pct"/>
            <w:shd w:val="clear" w:color="auto" w:fill="auto"/>
            <w:vAlign w:val="center"/>
            <w:hideMark/>
          </w:tcPr>
          <w:p w14:paraId="760702E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289,62</w:t>
            </w:r>
          </w:p>
        </w:tc>
        <w:tc>
          <w:tcPr>
            <w:tcW w:w="183" w:type="pct"/>
            <w:shd w:val="clear" w:color="auto" w:fill="auto"/>
            <w:vAlign w:val="center"/>
            <w:hideMark/>
          </w:tcPr>
          <w:p w14:paraId="06082115"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420,99</w:t>
            </w:r>
          </w:p>
        </w:tc>
        <w:tc>
          <w:tcPr>
            <w:tcW w:w="187" w:type="pct"/>
            <w:shd w:val="clear" w:color="auto" w:fill="auto"/>
            <w:vAlign w:val="center"/>
            <w:hideMark/>
          </w:tcPr>
          <w:p w14:paraId="00E9E1C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227,73</w:t>
            </w:r>
          </w:p>
        </w:tc>
        <w:tc>
          <w:tcPr>
            <w:tcW w:w="187" w:type="pct"/>
            <w:shd w:val="clear" w:color="auto" w:fill="auto"/>
            <w:vAlign w:val="center"/>
            <w:hideMark/>
          </w:tcPr>
          <w:p w14:paraId="2788074F"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69,25</w:t>
            </w:r>
          </w:p>
        </w:tc>
        <w:tc>
          <w:tcPr>
            <w:tcW w:w="221" w:type="pct"/>
            <w:vMerge/>
            <w:vAlign w:val="center"/>
            <w:hideMark/>
          </w:tcPr>
          <w:p w14:paraId="288D1E05" w14:textId="77777777" w:rsidR="00353FD8" w:rsidRPr="00353FD8" w:rsidRDefault="00353FD8" w:rsidP="001A48D8">
            <w:pPr>
              <w:spacing w:after="0" w:line="240" w:lineRule="auto"/>
              <w:rPr>
                <w:rFonts w:eastAsia="Times New Roman"/>
                <w:b/>
                <w:bCs/>
                <w:color w:val="000000"/>
                <w:sz w:val="16"/>
                <w:szCs w:val="16"/>
                <w:lang w:eastAsia="ru-RU"/>
              </w:rPr>
            </w:pPr>
          </w:p>
        </w:tc>
      </w:tr>
      <w:tr w:rsidR="00353FD8" w:rsidRPr="00353FD8" w14:paraId="4963B23D" w14:textId="77777777" w:rsidTr="001A48D8">
        <w:trPr>
          <w:cantSplit/>
          <w:trHeight w:val="20"/>
        </w:trPr>
        <w:tc>
          <w:tcPr>
            <w:tcW w:w="952" w:type="pct"/>
            <w:vMerge/>
            <w:vAlign w:val="center"/>
            <w:hideMark/>
          </w:tcPr>
          <w:p w14:paraId="58FD7174" w14:textId="77777777" w:rsidR="00353FD8" w:rsidRPr="00353FD8" w:rsidRDefault="00353FD8" w:rsidP="001A48D8">
            <w:pPr>
              <w:spacing w:after="0" w:line="240" w:lineRule="auto"/>
              <w:rPr>
                <w:rFonts w:eastAsia="Times New Roman"/>
                <w:b/>
                <w:bCs/>
                <w:color w:val="000000"/>
                <w:sz w:val="16"/>
                <w:szCs w:val="16"/>
                <w:lang w:eastAsia="ru-RU"/>
              </w:rPr>
            </w:pPr>
          </w:p>
        </w:tc>
        <w:tc>
          <w:tcPr>
            <w:tcW w:w="645" w:type="pct"/>
            <w:vMerge/>
            <w:vAlign w:val="center"/>
            <w:hideMark/>
          </w:tcPr>
          <w:p w14:paraId="0DF643AA" w14:textId="77777777" w:rsidR="00353FD8" w:rsidRPr="00353FD8" w:rsidRDefault="00353FD8" w:rsidP="001A48D8">
            <w:pPr>
              <w:spacing w:after="0" w:line="240" w:lineRule="auto"/>
              <w:rPr>
                <w:rFonts w:eastAsia="Times New Roman"/>
                <w:b/>
                <w:bCs/>
                <w:color w:val="000000"/>
                <w:sz w:val="16"/>
                <w:szCs w:val="16"/>
                <w:lang w:eastAsia="ru-RU"/>
              </w:rPr>
            </w:pPr>
          </w:p>
        </w:tc>
        <w:tc>
          <w:tcPr>
            <w:tcW w:w="499" w:type="pct"/>
            <w:vMerge/>
            <w:vAlign w:val="center"/>
            <w:hideMark/>
          </w:tcPr>
          <w:p w14:paraId="3B8E800A" w14:textId="77777777" w:rsidR="00353FD8" w:rsidRPr="00353FD8" w:rsidRDefault="00353FD8" w:rsidP="001A48D8">
            <w:pPr>
              <w:spacing w:after="0" w:line="240" w:lineRule="auto"/>
              <w:rPr>
                <w:rFonts w:eastAsia="Times New Roman"/>
                <w:b/>
                <w:bCs/>
                <w:color w:val="000000"/>
                <w:sz w:val="16"/>
                <w:szCs w:val="16"/>
                <w:lang w:eastAsia="ru-RU"/>
              </w:rPr>
            </w:pPr>
          </w:p>
        </w:tc>
        <w:tc>
          <w:tcPr>
            <w:tcW w:w="296" w:type="pct"/>
            <w:vMerge/>
            <w:vAlign w:val="center"/>
            <w:hideMark/>
          </w:tcPr>
          <w:p w14:paraId="64D2CAB6" w14:textId="77777777" w:rsidR="00353FD8" w:rsidRPr="00353FD8" w:rsidRDefault="00353FD8" w:rsidP="001A48D8">
            <w:pPr>
              <w:spacing w:after="0" w:line="240" w:lineRule="auto"/>
              <w:rPr>
                <w:rFonts w:eastAsia="Times New Roman"/>
                <w:b/>
                <w:bCs/>
                <w:color w:val="000000"/>
                <w:sz w:val="16"/>
                <w:szCs w:val="16"/>
                <w:lang w:eastAsia="ru-RU"/>
              </w:rPr>
            </w:pPr>
          </w:p>
        </w:tc>
        <w:tc>
          <w:tcPr>
            <w:tcW w:w="277" w:type="pct"/>
            <w:vMerge/>
            <w:vAlign w:val="center"/>
            <w:hideMark/>
          </w:tcPr>
          <w:p w14:paraId="05B7821C" w14:textId="77777777" w:rsidR="00353FD8" w:rsidRPr="00353FD8" w:rsidRDefault="00353FD8" w:rsidP="001A48D8">
            <w:pPr>
              <w:spacing w:after="0" w:line="240" w:lineRule="auto"/>
              <w:rPr>
                <w:rFonts w:eastAsia="Times New Roman"/>
                <w:b/>
                <w:bCs/>
                <w:color w:val="000000"/>
                <w:sz w:val="16"/>
                <w:szCs w:val="16"/>
                <w:lang w:eastAsia="ru-RU"/>
              </w:rPr>
            </w:pPr>
          </w:p>
        </w:tc>
        <w:tc>
          <w:tcPr>
            <w:tcW w:w="339" w:type="pct"/>
            <w:vMerge/>
            <w:vAlign w:val="center"/>
            <w:hideMark/>
          </w:tcPr>
          <w:p w14:paraId="6C07256A" w14:textId="77777777" w:rsidR="00353FD8" w:rsidRPr="00353FD8" w:rsidRDefault="00353FD8" w:rsidP="001A48D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9334B04" w14:textId="77777777" w:rsidR="00353FD8" w:rsidRPr="00353FD8" w:rsidRDefault="00353FD8" w:rsidP="001A48D8">
            <w:pPr>
              <w:spacing w:after="0" w:line="240" w:lineRule="auto"/>
              <w:rPr>
                <w:rFonts w:eastAsia="Times New Roman"/>
                <w:color w:val="000000"/>
                <w:sz w:val="16"/>
                <w:szCs w:val="16"/>
                <w:lang w:eastAsia="ru-RU"/>
              </w:rPr>
            </w:pPr>
            <w:r w:rsidRPr="00353FD8">
              <w:rPr>
                <w:rFonts w:eastAsia="Times New Roman"/>
                <w:color w:val="000000"/>
                <w:sz w:val="16"/>
                <w:szCs w:val="16"/>
                <w:lang w:eastAsia="ru-RU"/>
              </w:rPr>
              <w:t>внебюдж.</w:t>
            </w:r>
          </w:p>
        </w:tc>
        <w:tc>
          <w:tcPr>
            <w:tcW w:w="228" w:type="pct"/>
            <w:shd w:val="clear" w:color="auto" w:fill="auto"/>
            <w:vAlign w:val="center"/>
            <w:hideMark/>
          </w:tcPr>
          <w:p w14:paraId="6FD1CDDD"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232" w:type="pct"/>
            <w:shd w:val="clear" w:color="auto" w:fill="auto"/>
            <w:vAlign w:val="center"/>
            <w:hideMark/>
          </w:tcPr>
          <w:p w14:paraId="5ED38953"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190" w:type="pct"/>
            <w:shd w:val="clear" w:color="auto" w:fill="auto"/>
            <w:vAlign w:val="center"/>
            <w:hideMark/>
          </w:tcPr>
          <w:p w14:paraId="744820AC"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190" w:type="pct"/>
            <w:shd w:val="clear" w:color="auto" w:fill="auto"/>
            <w:vAlign w:val="center"/>
            <w:hideMark/>
          </w:tcPr>
          <w:p w14:paraId="0E1A596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183" w:type="pct"/>
            <w:shd w:val="clear" w:color="auto" w:fill="auto"/>
            <w:vAlign w:val="center"/>
            <w:hideMark/>
          </w:tcPr>
          <w:p w14:paraId="23E576A7"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15,00</w:t>
            </w:r>
          </w:p>
        </w:tc>
        <w:tc>
          <w:tcPr>
            <w:tcW w:w="187" w:type="pct"/>
            <w:shd w:val="clear" w:color="auto" w:fill="auto"/>
            <w:vAlign w:val="center"/>
            <w:hideMark/>
          </w:tcPr>
          <w:p w14:paraId="3505A628"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187" w:type="pct"/>
            <w:shd w:val="clear" w:color="auto" w:fill="auto"/>
            <w:vAlign w:val="center"/>
            <w:hideMark/>
          </w:tcPr>
          <w:p w14:paraId="34C41CEE" w14:textId="77777777" w:rsidR="00353FD8" w:rsidRPr="00353FD8" w:rsidRDefault="00353FD8" w:rsidP="001A48D8">
            <w:pPr>
              <w:spacing w:after="0" w:line="240" w:lineRule="auto"/>
              <w:rPr>
                <w:rFonts w:eastAsia="Times New Roman"/>
                <w:b/>
                <w:bCs/>
                <w:color w:val="000000"/>
                <w:sz w:val="16"/>
                <w:szCs w:val="16"/>
                <w:lang w:eastAsia="ru-RU"/>
              </w:rPr>
            </w:pPr>
            <w:r w:rsidRPr="00353FD8">
              <w:rPr>
                <w:rFonts w:eastAsia="Times New Roman"/>
                <w:b/>
                <w:bCs/>
                <w:color w:val="000000"/>
                <w:sz w:val="16"/>
                <w:szCs w:val="16"/>
                <w:lang w:eastAsia="ru-RU"/>
              </w:rPr>
              <w:t> </w:t>
            </w:r>
          </w:p>
        </w:tc>
        <w:tc>
          <w:tcPr>
            <w:tcW w:w="221" w:type="pct"/>
            <w:vMerge/>
            <w:vAlign w:val="center"/>
            <w:hideMark/>
          </w:tcPr>
          <w:p w14:paraId="6296AC7A" w14:textId="77777777" w:rsidR="00353FD8" w:rsidRPr="00353FD8" w:rsidRDefault="00353FD8" w:rsidP="001A48D8">
            <w:pPr>
              <w:spacing w:after="0" w:line="240" w:lineRule="auto"/>
              <w:rPr>
                <w:rFonts w:eastAsia="Times New Roman"/>
                <w:b/>
                <w:bCs/>
                <w:color w:val="000000"/>
                <w:sz w:val="16"/>
                <w:szCs w:val="16"/>
                <w:lang w:eastAsia="ru-RU"/>
              </w:rPr>
            </w:pPr>
          </w:p>
        </w:tc>
      </w:tr>
    </w:tbl>
    <w:p w14:paraId="6FEBE1B0" w14:textId="4802585D" w:rsidR="00A90CB2" w:rsidRPr="00A90CB2" w:rsidRDefault="00A90CB2" w:rsidP="001A48D8">
      <w:pPr>
        <w:spacing w:after="0" w:line="240" w:lineRule="auto"/>
        <w:rPr>
          <w:sz w:val="20"/>
          <w:szCs w:val="20"/>
        </w:rPr>
      </w:pPr>
      <w:r w:rsidRPr="00A90CB2">
        <w:rPr>
          <w:rFonts w:eastAsia="Times New Roman"/>
          <w:color w:val="000000"/>
          <w:sz w:val="20"/>
          <w:szCs w:val="20"/>
          <w:lang w:eastAsia="ru-RU"/>
        </w:rPr>
        <w:t>* Объемы и источники финансирования подлежат уточнению</w:t>
      </w:r>
    </w:p>
    <w:p w14:paraId="58BA3412" w14:textId="77777777" w:rsidR="006614D9" w:rsidRPr="00BF30B3" w:rsidRDefault="00832659" w:rsidP="00872B60">
      <w:pPr>
        <w:spacing w:after="0" w:line="240" w:lineRule="auto"/>
        <w:jc w:val="center"/>
        <w:rPr>
          <w:sz w:val="28"/>
          <w:szCs w:val="28"/>
        </w:rPr>
      </w:pPr>
      <w:r>
        <w:rPr>
          <w:sz w:val="28"/>
          <w:szCs w:val="28"/>
        </w:rPr>
        <w:br w:type="page"/>
      </w:r>
      <w:r w:rsidR="006614D9" w:rsidRPr="00BF30B3">
        <w:rPr>
          <w:sz w:val="28"/>
          <w:szCs w:val="28"/>
        </w:rPr>
        <w:lastRenderedPageBreak/>
        <w:t>Коммерческие проекты</w:t>
      </w:r>
    </w:p>
    <w:p w14:paraId="7A6C7AA4" w14:textId="65E7F848" w:rsidR="006614D9" w:rsidRPr="0026464E" w:rsidRDefault="006614D9" w:rsidP="00872B60">
      <w:pPr>
        <w:spacing w:after="0" w:line="240" w:lineRule="auto"/>
        <w:jc w:val="right"/>
        <w:rPr>
          <w:sz w:val="28"/>
          <w:szCs w:val="28"/>
        </w:rPr>
      </w:pPr>
      <w:r w:rsidRPr="0026464E">
        <w:rPr>
          <w:sz w:val="28"/>
          <w:szCs w:val="28"/>
        </w:rPr>
        <w:t>Таблица</w:t>
      </w:r>
      <w:r w:rsidR="00BF30B3">
        <w:rPr>
          <w:sz w:val="28"/>
          <w:szCs w:val="28"/>
        </w:rPr>
        <w:t xml:space="preserve"> 18</w:t>
      </w:r>
      <w:r w:rsidRPr="0026464E">
        <w:rPr>
          <w:sz w:val="28"/>
          <w:szCs w:val="28"/>
        </w:rPr>
        <w:t xml:space="preserve"> </w:t>
      </w:r>
    </w:p>
    <w:p w14:paraId="1AF7E2DD" w14:textId="5CDF4491" w:rsidR="00832659" w:rsidRDefault="006614D9" w:rsidP="00872B60">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61360A" w:rsidRPr="0061360A" w14:paraId="565A6617" w14:textId="77777777" w:rsidTr="0061360A">
        <w:trPr>
          <w:cantSplit/>
          <w:trHeight w:val="20"/>
        </w:trPr>
        <w:tc>
          <w:tcPr>
            <w:tcW w:w="1151" w:type="pct"/>
            <w:shd w:val="clear" w:color="auto" w:fill="auto"/>
            <w:vAlign w:val="center"/>
          </w:tcPr>
          <w:p w14:paraId="675EFE2D" w14:textId="7C216214" w:rsidR="0061360A" w:rsidRPr="0061360A" w:rsidRDefault="0061360A" w:rsidP="0061360A">
            <w:pPr>
              <w:spacing w:after="0" w:line="240" w:lineRule="auto"/>
              <w:rPr>
                <w:rFonts w:eastAsia="Times New Roman"/>
                <w:sz w:val="16"/>
                <w:szCs w:val="16"/>
                <w:lang w:eastAsia="ru-RU"/>
              </w:rPr>
            </w:pPr>
            <w:r w:rsidRPr="00B53675">
              <w:rPr>
                <w:rFonts w:eastAsia="Times New Roman"/>
                <w:sz w:val="16"/>
                <w:szCs w:val="16"/>
                <w:lang w:eastAsia="ru-RU"/>
              </w:rPr>
              <w:t>Наименование, заявитель</w:t>
            </w:r>
          </w:p>
        </w:tc>
        <w:tc>
          <w:tcPr>
            <w:tcW w:w="620" w:type="pct"/>
            <w:shd w:val="clear" w:color="auto" w:fill="auto"/>
            <w:vAlign w:val="center"/>
          </w:tcPr>
          <w:p w14:paraId="4249EB39" w14:textId="27BC883C" w:rsidR="0061360A" w:rsidRPr="0061360A" w:rsidRDefault="0061360A" w:rsidP="0061360A">
            <w:pPr>
              <w:spacing w:after="0" w:line="240" w:lineRule="auto"/>
              <w:rPr>
                <w:rFonts w:eastAsia="Times New Roman"/>
                <w:sz w:val="16"/>
                <w:szCs w:val="16"/>
                <w:lang w:eastAsia="ru-RU"/>
              </w:rPr>
            </w:pPr>
            <w:r w:rsidRPr="00B53675">
              <w:rPr>
                <w:rFonts w:eastAsia="Times New Roman"/>
                <w:sz w:val="16"/>
                <w:szCs w:val="16"/>
                <w:lang w:eastAsia="ru-RU"/>
              </w:rPr>
              <w:t>Отрасль</w:t>
            </w:r>
          </w:p>
        </w:tc>
        <w:tc>
          <w:tcPr>
            <w:tcW w:w="322" w:type="pct"/>
            <w:shd w:val="clear" w:color="auto" w:fill="auto"/>
            <w:vAlign w:val="center"/>
          </w:tcPr>
          <w:p w14:paraId="28D1D29C" w14:textId="06C34017" w:rsidR="0061360A" w:rsidRPr="0061360A" w:rsidRDefault="0061360A" w:rsidP="0061360A">
            <w:pPr>
              <w:spacing w:after="0" w:line="240" w:lineRule="auto"/>
              <w:jc w:val="center"/>
              <w:rPr>
                <w:rFonts w:eastAsia="Times New Roman"/>
                <w:sz w:val="16"/>
                <w:szCs w:val="16"/>
                <w:lang w:eastAsia="ru-RU"/>
              </w:rPr>
            </w:pPr>
            <w:r w:rsidRPr="00B53675">
              <w:rPr>
                <w:rFonts w:eastAsia="Times New Roman"/>
                <w:sz w:val="16"/>
                <w:szCs w:val="16"/>
                <w:lang w:eastAsia="ru-RU"/>
              </w:rPr>
              <w:t>Сроки реализации</w:t>
            </w:r>
          </w:p>
        </w:tc>
        <w:tc>
          <w:tcPr>
            <w:tcW w:w="2344" w:type="pct"/>
            <w:shd w:val="clear" w:color="auto" w:fill="auto"/>
            <w:vAlign w:val="center"/>
          </w:tcPr>
          <w:p w14:paraId="1489698A" w14:textId="0B7E611D" w:rsidR="0061360A" w:rsidRPr="0061360A" w:rsidRDefault="0061360A" w:rsidP="0061360A">
            <w:pPr>
              <w:spacing w:after="0" w:line="240" w:lineRule="auto"/>
              <w:rPr>
                <w:rFonts w:eastAsia="Times New Roman"/>
                <w:sz w:val="16"/>
                <w:szCs w:val="16"/>
                <w:lang w:eastAsia="ru-RU"/>
              </w:rPr>
            </w:pPr>
            <w:r w:rsidRPr="00B53675">
              <w:rPr>
                <w:rFonts w:eastAsia="Times New Roman"/>
                <w:sz w:val="16"/>
                <w:szCs w:val="16"/>
                <w:lang w:eastAsia="ru-RU"/>
              </w:rPr>
              <w:t>Краткое содержание</w:t>
            </w:r>
          </w:p>
        </w:tc>
        <w:tc>
          <w:tcPr>
            <w:tcW w:w="563" w:type="pct"/>
            <w:shd w:val="clear" w:color="auto" w:fill="auto"/>
            <w:noWrap/>
            <w:vAlign w:val="center"/>
          </w:tcPr>
          <w:p w14:paraId="0A605634" w14:textId="77777777" w:rsidR="0061360A" w:rsidRDefault="0061360A" w:rsidP="0061360A">
            <w:pPr>
              <w:spacing w:after="0" w:line="240" w:lineRule="auto"/>
              <w:jc w:val="center"/>
              <w:rPr>
                <w:rFonts w:eastAsia="Times New Roman"/>
                <w:sz w:val="16"/>
                <w:szCs w:val="16"/>
                <w:lang w:eastAsia="ru-RU"/>
              </w:rPr>
            </w:pPr>
            <w:r w:rsidRPr="00B53675">
              <w:rPr>
                <w:rFonts w:eastAsia="Times New Roman"/>
                <w:sz w:val="16"/>
                <w:szCs w:val="16"/>
                <w:lang w:eastAsia="ru-RU"/>
              </w:rPr>
              <w:t>Общий объем</w:t>
            </w:r>
          </w:p>
          <w:p w14:paraId="2CD7B300" w14:textId="77777777" w:rsidR="0061360A" w:rsidRDefault="0061360A" w:rsidP="0061360A">
            <w:pPr>
              <w:spacing w:after="0" w:line="240" w:lineRule="auto"/>
              <w:jc w:val="center"/>
              <w:rPr>
                <w:rFonts w:eastAsia="Times New Roman"/>
                <w:sz w:val="16"/>
                <w:szCs w:val="16"/>
                <w:lang w:eastAsia="ru-RU"/>
              </w:rPr>
            </w:pPr>
            <w:r w:rsidRPr="00B53675">
              <w:rPr>
                <w:rFonts w:eastAsia="Times New Roman"/>
                <w:sz w:val="16"/>
                <w:szCs w:val="16"/>
                <w:lang w:eastAsia="ru-RU"/>
              </w:rPr>
              <w:t>инвестиций,</w:t>
            </w:r>
          </w:p>
          <w:p w14:paraId="76A295D1" w14:textId="69FAE3FC" w:rsidR="0061360A" w:rsidRPr="0061360A" w:rsidRDefault="0061360A" w:rsidP="0061360A">
            <w:pPr>
              <w:spacing w:after="0" w:line="240" w:lineRule="auto"/>
              <w:jc w:val="center"/>
              <w:rPr>
                <w:rFonts w:eastAsia="Times New Roman"/>
                <w:sz w:val="16"/>
                <w:szCs w:val="16"/>
                <w:lang w:eastAsia="ru-RU"/>
              </w:rPr>
            </w:pPr>
            <w:r w:rsidRPr="00B53675">
              <w:rPr>
                <w:rFonts w:eastAsia="Times New Roman"/>
                <w:sz w:val="16"/>
                <w:szCs w:val="16"/>
                <w:lang w:eastAsia="ru-RU"/>
              </w:rPr>
              <w:t>млн.рублей</w:t>
            </w:r>
          </w:p>
        </w:tc>
      </w:tr>
      <w:tr w:rsidR="0061360A" w:rsidRPr="0061360A" w14:paraId="3C7830E9" w14:textId="77777777" w:rsidTr="0061360A">
        <w:trPr>
          <w:cantSplit/>
          <w:trHeight w:val="20"/>
        </w:trPr>
        <w:tc>
          <w:tcPr>
            <w:tcW w:w="1151" w:type="pct"/>
            <w:shd w:val="clear" w:color="auto" w:fill="auto"/>
            <w:vAlign w:val="center"/>
            <w:hideMark/>
          </w:tcPr>
          <w:p w14:paraId="04A39F24"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Инвестиционный проект «Архитектурное наследие Канашского района» в д.Мокры, Инвесторы, Канашский район</w:t>
            </w:r>
          </w:p>
        </w:tc>
        <w:tc>
          <w:tcPr>
            <w:tcW w:w="620" w:type="pct"/>
            <w:shd w:val="clear" w:color="auto" w:fill="auto"/>
            <w:vAlign w:val="center"/>
            <w:hideMark/>
          </w:tcPr>
          <w:p w14:paraId="141CCA5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Туризм</w:t>
            </w:r>
          </w:p>
        </w:tc>
        <w:tc>
          <w:tcPr>
            <w:tcW w:w="322" w:type="pct"/>
            <w:shd w:val="clear" w:color="auto" w:fill="auto"/>
            <w:vAlign w:val="center"/>
            <w:hideMark/>
          </w:tcPr>
          <w:p w14:paraId="2F8A8601"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2023-2025</w:t>
            </w:r>
          </w:p>
        </w:tc>
        <w:tc>
          <w:tcPr>
            <w:tcW w:w="2344" w:type="pct"/>
            <w:shd w:val="clear" w:color="auto" w:fill="auto"/>
            <w:vAlign w:val="center"/>
            <w:hideMark/>
          </w:tcPr>
          <w:p w14:paraId="7043A28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Объем инвестиций уточняется</w:t>
            </w:r>
          </w:p>
        </w:tc>
        <w:tc>
          <w:tcPr>
            <w:tcW w:w="563" w:type="pct"/>
            <w:shd w:val="clear" w:color="auto" w:fill="auto"/>
            <w:noWrap/>
            <w:vAlign w:val="center"/>
            <w:hideMark/>
          </w:tcPr>
          <w:p w14:paraId="6DBE66BC"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0</w:t>
            </w:r>
          </w:p>
        </w:tc>
      </w:tr>
      <w:tr w:rsidR="0061360A" w:rsidRPr="0061360A" w14:paraId="659EEDE1" w14:textId="77777777" w:rsidTr="0061360A">
        <w:trPr>
          <w:cantSplit/>
          <w:trHeight w:val="20"/>
        </w:trPr>
        <w:tc>
          <w:tcPr>
            <w:tcW w:w="1151" w:type="pct"/>
            <w:shd w:val="clear" w:color="auto" w:fill="auto"/>
            <w:vAlign w:val="center"/>
            <w:hideMark/>
          </w:tcPr>
          <w:p w14:paraId="69F922C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Инвестиционный проект «Биоэкополис», Инвесторы, Канашский район</w:t>
            </w:r>
          </w:p>
        </w:tc>
        <w:tc>
          <w:tcPr>
            <w:tcW w:w="620" w:type="pct"/>
            <w:shd w:val="clear" w:color="auto" w:fill="auto"/>
            <w:vAlign w:val="center"/>
            <w:hideMark/>
          </w:tcPr>
          <w:p w14:paraId="15B8E93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Сельское хозяйство</w:t>
            </w:r>
          </w:p>
        </w:tc>
        <w:tc>
          <w:tcPr>
            <w:tcW w:w="322" w:type="pct"/>
            <w:shd w:val="clear" w:color="auto" w:fill="auto"/>
            <w:vAlign w:val="center"/>
            <w:hideMark/>
          </w:tcPr>
          <w:p w14:paraId="71D8B009"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2023-2025</w:t>
            </w:r>
          </w:p>
        </w:tc>
        <w:tc>
          <w:tcPr>
            <w:tcW w:w="2344" w:type="pct"/>
            <w:shd w:val="clear" w:color="auto" w:fill="auto"/>
            <w:vAlign w:val="center"/>
            <w:hideMark/>
          </w:tcPr>
          <w:p w14:paraId="20E6322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Поселение малого масштаба на принципах биоэкополиса (д. Большие Бикшихи Канашского района Чувашской Республики)</w:t>
            </w:r>
          </w:p>
        </w:tc>
        <w:tc>
          <w:tcPr>
            <w:tcW w:w="563" w:type="pct"/>
            <w:shd w:val="clear" w:color="auto" w:fill="auto"/>
            <w:noWrap/>
            <w:vAlign w:val="center"/>
            <w:hideMark/>
          </w:tcPr>
          <w:p w14:paraId="3A1F80DA"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750</w:t>
            </w:r>
          </w:p>
        </w:tc>
      </w:tr>
      <w:tr w:rsidR="0061360A" w:rsidRPr="0061360A" w14:paraId="0612E667" w14:textId="77777777" w:rsidTr="0061360A">
        <w:trPr>
          <w:cantSplit/>
          <w:trHeight w:val="20"/>
        </w:trPr>
        <w:tc>
          <w:tcPr>
            <w:tcW w:w="1151" w:type="pct"/>
            <w:shd w:val="clear" w:color="auto" w:fill="auto"/>
            <w:vAlign w:val="center"/>
            <w:hideMark/>
          </w:tcPr>
          <w:p w14:paraId="1D18C3E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ангара для сельскохозяйственных машин, ООО «Канаш-Агро», Канашский район</w:t>
            </w:r>
          </w:p>
        </w:tc>
        <w:tc>
          <w:tcPr>
            <w:tcW w:w="620" w:type="pct"/>
            <w:shd w:val="clear" w:color="auto" w:fill="auto"/>
            <w:vAlign w:val="center"/>
            <w:hideMark/>
          </w:tcPr>
          <w:p w14:paraId="5A2055B9"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Сельское хозяйство</w:t>
            </w:r>
          </w:p>
        </w:tc>
        <w:tc>
          <w:tcPr>
            <w:tcW w:w="322" w:type="pct"/>
            <w:shd w:val="clear" w:color="auto" w:fill="auto"/>
            <w:vAlign w:val="center"/>
            <w:hideMark/>
          </w:tcPr>
          <w:p w14:paraId="25858E1F"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2025</w:t>
            </w:r>
          </w:p>
        </w:tc>
        <w:tc>
          <w:tcPr>
            <w:tcW w:w="2344" w:type="pct"/>
            <w:shd w:val="clear" w:color="auto" w:fill="auto"/>
            <w:vAlign w:val="center"/>
            <w:hideMark/>
          </w:tcPr>
          <w:p w14:paraId="0FAA1507"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теплой стоянки для сельскохозяйственных машин</w:t>
            </w:r>
          </w:p>
        </w:tc>
        <w:tc>
          <w:tcPr>
            <w:tcW w:w="563" w:type="pct"/>
            <w:shd w:val="clear" w:color="auto" w:fill="auto"/>
            <w:noWrap/>
            <w:vAlign w:val="center"/>
            <w:hideMark/>
          </w:tcPr>
          <w:p w14:paraId="0AF57840"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5</w:t>
            </w:r>
          </w:p>
        </w:tc>
      </w:tr>
      <w:tr w:rsidR="0061360A" w:rsidRPr="0061360A" w14:paraId="1BC65DBE" w14:textId="77777777" w:rsidTr="0061360A">
        <w:trPr>
          <w:cantSplit/>
          <w:trHeight w:val="20"/>
        </w:trPr>
        <w:tc>
          <w:tcPr>
            <w:tcW w:w="1151" w:type="pct"/>
            <w:shd w:val="clear" w:color="auto" w:fill="auto"/>
            <w:vAlign w:val="center"/>
            <w:hideMark/>
          </w:tcPr>
          <w:p w14:paraId="1E1DA4E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зернохранилища, КФХ Тихонова В.И., Канашский район</w:t>
            </w:r>
          </w:p>
        </w:tc>
        <w:tc>
          <w:tcPr>
            <w:tcW w:w="620" w:type="pct"/>
            <w:shd w:val="clear" w:color="auto" w:fill="auto"/>
            <w:vAlign w:val="center"/>
            <w:hideMark/>
          </w:tcPr>
          <w:p w14:paraId="724C278D"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Транспортировка и хранение</w:t>
            </w:r>
          </w:p>
        </w:tc>
        <w:tc>
          <w:tcPr>
            <w:tcW w:w="322" w:type="pct"/>
            <w:shd w:val="clear" w:color="auto" w:fill="auto"/>
            <w:vAlign w:val="center"/>
            <w:hideMark/>
          </w:tcPr>
          <w:p w14:paraId="6E96532A"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w:t>
            </w:r>
          </w:p>
        </w:tc>
        <w:tc>
          <w:tcPr>
            <w:tcW w:w="2344" w:type="pct"/>
            <w:shd w:val="clear" w:color="auto" w:fill="auto"/>
            <w:vAlign w:val="center"/>
            <w:hideMark/>
          </w:tcPr>
          <w:p w14:paraId="180177B5"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зернохранилища</w:t>
            </w:r>
          </w:p>
        </w:tc>
        <w:tc>
          <w:tcPr>
            <w:tcW w:w="563" w:type="pct"/>
            <w:shd w:val="clear" w:color="auto" w:fill="auto"/>
            <w:noWrap/>
            <w:vAlign w:val="center"/>
            <w:hideMark/>
          </w:tcPr>
          <w:p w14:paraId="0B5A2191"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0,2</w:t>
            </w:r>
          </w:p>
        </w:tc>
      </w:tr>
      <w:tr w:rsidR="0061360A" w:rsidRPr="0061360A" w14:paraId="4903D368" w14:textId="77777777" w:rsidTr="0061360A">
        <w:trPr>
          <w:cantSplit/>
          <w:trHeight w:val="20"/>
        </w:trPr>
        <w:tc>
          <w:tcPr>
            <w:tcW w:w="1151" w:type="pct"/>
            <w:shd w:val="clear" w:color="auto" w:fill="auto"/>
            <w:vAlign w:val="center"/>
            <w:hideMark/>
          </w:tcPr>
          <w:p w14:paraId="2406FFF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комплекса по убою и переработке скота,  ИП Матьянов Е.В., Канашский район</w:t>
            </w:r>
          </w:p>
        </w:tc>
        <w:tc>
          <w:tcPr>
            <w:tcW w:w="620" w:type="pct"/>
            <w:shd w:val="clear" w:color="auto" w:fill="auto"/>
            <w:vAlign w:val="center"/>
            <w:hideMark/>
          </w:tcPr>
          <w:p w14:paraId="3B976F11"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Пищевая промышленность</w:t>
            </w:r>
          </w:p>
        </w:tc>
        <w:tc>
          <w:tcPr>
            <w:tcW w:w="322" w:type="pct"/>
            <w:shd w:val="clear" w:color="auto" w:fill="auto"/>
            <w:vAlign w:val="center"/>
            <w:hideMark/>
          </w:tcPr>
          <w:p w14:paraId="3B8CB711"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2020-2022</w:t>
            </w:r>
          </w:p>
        </w:tc>
        <w:tc>
          <w:tcPr>
            <w:tcW w:w="2344" w:type="pct"/>
            <w:shd w:val="clear" w:color="auto" w:fill="auto"/>
            <w:vAlign w:val="center"/>
            <w:hideMark/>
          </w:tcPr>
          <w:p w14:paraId="2057E37D"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комплекса по убою и переработке скота</w:t>
            </w:r>
          </w:p>
        </w:tc>
        <w:tc>
          <w:tcPr>
            <w:tcW w:w="563" w:type="pct"/>
            <w:shd w:val="clear" w:color="auto" w:fill="auto"/>
            <w:noWrap/>
            <w:vAlign w:val="center"/>
            <w:hideMark/>
          </w:tcPr>
          <w:p w14:paraId="66BF03DB"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w:t>
            </w:r>
          </w:p>
        </w:tc>
      </w:tr>
      <w:tr w:rsidR="0061360A" w:rsidRPr="0061360A" w14:paraId="45884745" w14:textId="77777777" w:rsidTr="0061360A">
        <w:trPr>
          <w:cantSplit/>
          <w:trHeight w:val="20"/>
        </w:trPr>
        <w:tc>
          <w:tcPr>
            <w:tcW w:w="1151" w:type="pct"/>
            <w:shd w:val="clear" w:color="auto" w:fill="auto"/>
            <w:vAlign w:val="center"/>
            <w:hideMark/>
          </w:tcPr>
          <w:p w14:paraId="32D2175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корпуса по переработке меда и пчелопродукции, СППК «Мелилотус», Канашский район</w:t>
            </w:r>
          </w:p>
        </w:tc>
        <w:tc>
          <w:tcPr>
            <w:tcW w:w="620" w:type="pct"/>
            <w:shd w:val="clear" w:color="auto" w:fill="auto"/>
            <w:vAlign w:val="center"/>
            <w:hideMark/>
          </w:tcPr>
          <w:p w14:paraId="40D76224"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Пищевая промышленность</w:t>
            </w:r>
          </w:p>
        </w:tc>
        <w:tc>
          <w:tcPr>
            <w:tcW w:w="322" w:type="pct"/>
            <w:shd w:val="clear" w:color="auto" w:fill="auto"/>
            <w:vAlign w:val="center"/>
            <w:hideMark/>
          </w:tcPr>
          <w:p w14:paraId="21DCD59F"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w:t>
            </w:r>
          </w:p>
        </w:tc>
        <w:tc>
          <w:tcPr>
            <w:tcW w:w="2344" w:type="pct"/>
            <w:shd w:val="clear" w:color="auto" w:fill="auto"/>
            <w:vAlign w:val="center"/>
            <w:hideMark/>
          </w:tcPr>
          <w:p w14:paraId="2FFC06B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Обеспечение производства до 20 т меда в год</w:t>
            </w:r>
          </w:p>
        </w:tc>
        <w:tc>
          <w:tcPr>
            <w:tcW w:w="563" w:type="pct"/>
            <w:shd w:val="clear" w:color="auto" w:fill="auto"/>
            <w:noWrap/>
            <w:vAlign w:val="center"/>
            <w:hideMark/>
          </w:tcPr>
          <w:p w14:paraId="729B2932"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67,5</w:t>
            </w:r>
          </w:p>
        </w:tc>
      </w:tr>
      <w:tr w:rsidR="0061360A" w:rsidRPr="0061360A" w14:paraId="0351A295" w14:textId="77777777" w:rsidTr="0061360A">
        <w:trPr>
          <w:cantSplit/>
          <w:trHeight w:val="20"/>
        </w:trPr>
        <w:tc>
          <w:tcPr>
            <w:tcW w:w="1151" w:type="pct"/>
            <w:shd w:val="clear" w:color="auto" w:fill="auto"/>
            <w:vAlign w:val="center"/>
            <w:hideMark/>
          </w:tcPr>
          <w:p w14:paraId="1822EF5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молочного комплекса на 600 голов, СХПК им. Кирова, Канашский район</w:t>
            </w:r>
          </w:p>
        </w:tc>
        <w:tc>
          <w:tcPr>
            <w:tcW w:w="620" w:type="pct"/>
            <w:shd w:val="clear" w:color="auto" w:fill="auto"/>
            <w:vAlign w:val="center"/>
            <w:hideMark/>
          </w:tcPr>
          <w:p w14:paraId="0F43DAA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Сельское хозяйство</w:t>
            </w:r>
          </w:p>
        </w:tc>
        <w:tc>
          <w:tcPr>
            <w:tcW w:w="322" w:type="pct"/>
            <w:shd w:val="clear" w:color="auto" w:fill="auto"/>
            <w:vAlign w:val="center"/>
            <w:hideMark/>
          </w:tcPr>
          <w:p w14:paraId="39292066"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2020-2022</w:t>
            </w:r>
          </w:p>
        </w:tc>
        <w:tc>
          <w:tcPr>
            <w:tcW w:w="2344" w:type="pct"/>
            <w:shd w:val="clear" w:color="auto" w:fill="auto"/>
            <w:vAlign w:val="center"/>
            <w:hideMark/>
          </w:tcPr>
          <w:p w14:paraId="79CCC510"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молочного комплекса на 600 голов</w:t>
            </w:r>
          </w:p>
        </w:tc>
        <w:tc>
          <w:tcPr>
            <w:tcW w:w="563" w:type="pct"/>
            <w:shd w:val="clear" w:color="auto" w:fill="auto"/>
            <w:noWrap/>
            <w:vAlign w:val="center"/>
            <w:hideMark/>
          </w:tcPr>
          <w:p w14:paraId="3FB0F91D"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100</w:t>
            </w:r>
          </w:p>
        </w:tc>
      </w:tr>
      <w:tr w:rsidR="0061360A" w:rsidRPr="0061360A" w14:paraId="7AFE84FB" w14:textId="77777777" w:rsidTr="0061360A">
        <w:trPr>
          <w:cantSplit/>
          <w:trHeight w:val="20"/>
        </w:trPr>
        <w:tc>
          <w:tcPr>
            <w:tcW w:w="1151" w:type="pct"/>
            <w:shd w:val="clear" w:color="auto" w:fill="auto"/>
            <w:vAlign w:val="center"/>
            <w:hideMark/>
          </w:tcPr>
          <w:p w14:paraId="6DD6E7D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МТФ на 100 голов, КФХ Николаев С.В., Канашский район</w:t>
            </w:r>
          </w:p>
        </w:tc>
        <w:tc>
          <w:tcPr>
            <w:tcW w:w="620" w:type="pct"/>
            <w:shd w:val="clear" w:color="auto" w:fill="auto"/>
            <w:vAlign w:val="center"/>
            <w:hideMark/>
          </w:tcPr>
          <w:p w14:paraId="68885E3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Сельское хозяйство</w:t>
            </w:r>
          </w:p>
        </w:tc>
        <w:tc>
          <w:tcPr>
            <w:tcW w:w="322" w:type="pct"/>
            <w:shd w:val="clear" w:color="auto" w:fill="auto"/>
            <w:vAlign w:val="center"/>
            <w:hideMark/>
          </w:tcPr>
          <w:p w14:paraId="52948A80"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2026</w:t>
            </w:r>
          </w:p>
        </w:tc>
        <w:tc>
          <w:tcPr>
            <w:tcW w:w="2344" w:type="pct"/>
            <w:shd w:val="clear" w:color="auto" w:fill="auto"/>
            <w:vAlign w:val="center"/>
            <w:hideMark/>
          </w:tcPr>
          <w:p w14:paraId="279234C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животноводческого помещения на 100 голов</w:t>
            </w:r>
          </w:p>
        </w:tc>
        <w:tc>
          <w:tcPr>
            <w:tcW w:w="563" w:type="pct"/>
            <w:shd w:val="clear" w:color="auto" w:fill="auto"/>
            <w:noWrap/>
            <w:vAlign w:val="center"/>
            <w:hideMark/>
          </w:tcPr>
          <w:p w14:paraId="2EFEAB4D"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9,7</w:t>
            </w:r>
          </w:p>
        </w:tc>
      </w:tr>
      <w:tr w:rsidR="0061360A" w:rsidRPr="0061360A" w14:paraId="038E3E31" w14:textId="77777777" w:rsidTr="0061360A">
        <w:trPr>
          <w:cantSplit/>
          <w:trHeight w:val="20"/>
        </w:trPr>
        <w:tc>
          <w:tcPr>
            <w:tcW w:w="1151" w:type="pct"/>
            <w:shd w:val="clear" w:color="auto" w:fill="auto"/>
            <w:vAlign w:val="center"/>
            <w:hideMark/>
          </w:tcPr>
          <w:p w14:paraId="1140937D"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сенохранилища, КФХ Егорова В.Н., Канашский район</w:t>
            </w:r>
          </w:p>
        </w:tc>
        <w:tc>
          <w:tcPr>
            <w:tcW w:w="620" w:type="pct"/>
            <w:shd w:val="clear" w:color="auto" w:fill="auto"/>
            <w:vAlign w:val="center"/>
            <w:hideMark/>
          </w:tcPr>
          <w:p w14:paraId="7566D116"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Транспортировка и хранение</w:t>
            </w:r>
          </w:p>
        </w:tc>
        <w:tc>
          <w:tcPr>
            <w:tcW w:w="322" w:type="pct"/>
            <w:shd w:val="clear" w:color="auto" w:fill="auto"/>
            <w:vAlign w:val="center"/>
            <w:hideMark/>
          </w:tcPr>
          <w:p w14:paraId="04703F6B"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w:t>
            </w:r>
          </w:p>
        </w:tc>
        <w:tc>
          <w:tcPr>
            <w:tcW w:w="2344" w:type="pct"/>
            <w:shd w:val="clear" w:color="auto" w:fill="auto"/>
            <w:vAlign w:val="center"/>
            <w:hideMark/>
          </w:tcPr>
          <w:p w14:paraId="613D9A40"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сенохранилища</w:t>
            </w:r>
          </w:p>
        </w:tc>
        <w:tc>
          <w:tcPr>
            <w:tcW w:w="563" w:type="pct"/>
            <w:shd w:val="clear" w:color="auto" w:fill="auto"/>
            <w:noWrap/>
            <w:vAlign w:val="center"/>
            <w:hideMark/>
          </w:tcPr>
          <w:p w14:paraId="135373CD"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0,5</w:t>
            </w:r>
          </w:p>
        </w:tc>
      </w:tr>
      <w:tr w:rsidR="0061360A" w:rsidRPr="0061360A" w14:paraId="753A6F77" w14:textId="77777777" w:rsidTr="0061360A">
        <w:trPr>
          <w:cantSplit/>
          <w:trHeight w:val="20"/>
        </w:trPr>
        <w:tc>
          <w:tcPr>
            <w:tcW w:w="1151" w:type="pct"/>
            <w:shd w:val="clear" w:color="auto" w:fill="auto"/>
            <w:vAlign w:val="center"/>
            <w:hideMark/>
          </w:tcPr>
          <w:p w14:paraId="02F4928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Техническое обновление, приобретение с/х техники, СХПК им. Кирова, КФХ Герасимова В.Н., КФХ Протасова И.В., Канашский район</w:t>
            </w:r>
          </w:p>
        </w:tc>
        <w:tc>
          <w:tcPr>
            <w:tcW w:w="620" w:type="pct"/>
            <w:shd w:val="clear" w:color="auto" w:fill="auto"/>
            <w:vAlign w:val="center"/>
            <w:hideMark/>
          </w:tcPr>
          <w:p w14:paraId="7BA7004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Сельское хозяйство</w:t>
            </w:r>
          </w:p>
        </w:tc>
        <w:tc>
          <w:tcPr>
            <w:tcW w:w="322" w:type="pct"/>
            <w:shd w:val="clear" w:color="auto" w:fill="auto"/>
            <w:vAlign w:val="center"/>
            <w:hideMark/>
          </w:tcPr>
          <w:p w14:paraId="50C210C3"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2020</w:t>
            </w:r>
          </w:p>
        </w:tc>
        <w:tc>
          <w:tcPr>
            <w:tcW w:w="2344" w:type="pct"/>
            <w:shd w:val="clear" w:color="auto" w:fill="auto"/>
            <w:vAlign w:val="center"/>
            <w:hideMark/>
          </w:tcPr>
          <w:p w14:paraId="4009F48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58F6201A" w14:textId="77777777" w:rsidR="0061360A" w:rsidRPr="0061360A" w:rsidRDefault="0061360A" w:rsidP="0061360A">
            <w:pPr>
              <w:spacing w:after="0" w:line="240" w:lineRule="auto"/>
              <w:jc w:val="center"/>
              <w:rPr>
                <w:rFonts w:eastAsia="Times New Roman"/>
                <w:sz w:val="16"/>
                <w:szCs w:val="16"/>
                <w:lang w:eastAsia="ru-RU"/>
              </w:rPr>
            </w:pPr>
            <w:r w:rsidRPr="0061360A">
              <w:rPr>
                <w:rFonts w:eastAsia="Times New Roman"/>
                <w:sz w:val="16"/>
                <w:szCs w:val="16"/>
                <w:lang w:eastAsia="ru-RU"/>
              </w:rPr>
              <w:t>5,98</w:t>
            </w:r>
          </w:p>
        </w:tc>
      </w:tr>
    </w:tbl>
    <w:p w14:paraId="58B800C0" w14:textId="3FC2BC80" w:rsidR="00384B5B" w:rsidRPr="0026464E" w:rsidRDefault="00384B5B" w:rsidP="00872B60">
      <w:pPr>
        <w:spacing w:after="0" w:line="240" w:lineRule="auto"/>
        <w:jc w:val="right"/>
        <w:rPr>
          <w:sz w:val="28"/>
          <w:szCs w:val="28"/>
        </w:rPr>
      </w:pPr>
      <w:r w:rsidRPr="0026464E">
        <w:rPr>
          <w:sz w:val="28"/>
          <w:szCs w:val="28"/>
        </w:rPr>
        <w:t>Таблица</w:t>
      </w:r>
      <w:r w:rsidR="00BF30B3">
        <w:rPr>
          <w:sz w:val="28"/>
          <w:szCs w:val="28"/>
        </w:rPr>
        <w:t xml:space="preserve"> 19</w:t>
      </w:r>
    </w:p>
    <w:p w14:paraId="26019E64" w14:textId="59092458" w:rsidR="00384B5B" w:rsidRDefault="00384B5B" w:rsidP="00872B60">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61360A" w:rsidRPr="0061360A" w14:paraId="1D66C23A" w14:textId="77777777" w:rsidTr="0061360A">
        <w:trPr>
          <w:cantSplit/>
          <w:trHeight w:val="20"/>
          <w:tblHeader/>
        </w:trPr>
        <w:tc>
          <w:tcPr>
            <w:tcW w:w="2265" w:type="pct"/>
            <w:shd w:val="clear" w:color="auto" w:fill="auto"/>
          </w:tcPr>
          <w:p w14:paraId="30794130" w14:textId="50EA99D7" w:rsidR="0061360A" w:rsidRPr="0061360A" w:rsidRDefault="0061360A" w:rsidP="0061360A">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36C6ADBF" w14:textId="531CA299"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7F045405" w14:textId="0C96AB17"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641849A3" w14:textId="0B2E4D3A"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12CDDBF1" w14:textId="0A556292"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7E7B6B56" w14:textId="08B32CDF"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5FD1CAAF" w14:textId="5CCD1278"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0E5992F0" w14:textId="424A6CEC" w:rsidR="0061360A" w:rsidRPr="0061360A" w:rsidRDefault="0061360A" w:rsidP="0061360A">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61360A" w:rsidRPr="0061360A" w14:paraId="69BEC556" w14:textId="77777777" w:rsidTr="0061360A">
        <w:trPr>
          <w:cantSplit/>
          <w:trHeight w:val="20"/>
        </w:trPr>
        <w:tc>
          <w:tcPr>
            <w:tcW w:w="2265" w:type="pct"/>
            <w:shd w:val="clear" w:color="auto" w:fill="auto"/>
            <w:hideMark/>
          </w:tcPr>
          <w:p w14:paraId="5AA38ED7" w14:textId="25E2A5E4" w:rsidR="0061360A" w:rsidRPr="0061360A" w:rsidRDefault="0061360A" w:rsidP="0061360A">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4FABB19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128,88</w:t>
            </w:r>
          </w:p>
        </w:tc>
        <w:tc>
          <w:tcPr>
            <w:tcW w:w="385" w:type="pct"/>
            <w:shd w:val="clear" w:color="auto" w:fill="auto"/>
            <w:hideMark/>
          </w:tcPr>
          <w:p w14:paraId="08C98FE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70,00</w:t>
            </w:r>
          </w:p>
        </w:tc>
        <w:tc>
          <w:tcPr>
            <w:tcW w:w="385" w:type="pct"/>
            <w:shd w:val="clear" w:color="auto" w:fill="auto"/>
            <w:hideMark/>
          </w:tcPr>
          <w:p w14:paraId="37A26FC7"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5,00</w:t>
            </w:r>
          </w:p>
        </w:tc>
        <w:tc>
          <w:tcPr>
            <w:tcW w:w="385" w:type="pct"/>
            <w:shd w:val="clear" w:color="auto" w:fill="auto"/>
            <w:hideMark/>
          </w:tcPr>
          <w:p w14:paraId="6DA6FD7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200,00</w:t>
            </w:r>
          </w:p>
        </w:tc>
        <w:tc>
          <w:tcPr>
            <w:tcW w:w="385" w:type="pct"/>
            <w:shd w:val="clear" w:color="auto" w:fill="auto"/>
            <w:hideMark/>
          </w:tcPr>
          <w:p w14:paraId="3A574FD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350,00</w:t>
            </w:r>
          </w:p>
        </w:tc>
        <w:tc>
          <w:tcPr>
            <w:tcW w:w="385" w:type="pct"/>
            <w:shd w:val="clear" w:color="auto" w:fill="auto"/>
            <w:hideMark/>
          </w:tcPr>
          <w:p w14:paraId="429FDEF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205,00</w:t>
            </w:r>
          </w:p>
        </w:tc>
        <w:tc>
          <w:tcPr>
            <w:tcW w:w="424" w:type="pct"/>
            <w:shd w:val="clear" w:color="auto" w:fill="auto"/>
            <w:hideMark/>
          </w:tcPr>
          <w:p w14:paraId="0A39E2C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958,88</w:t>
            </w:r>
          </w:p>
        </w:tc>
      </w:tr>
      <w:tr w:rsidR="0061360A" w:rsidRPr="0061360A" w14:paraId="495D95E5" w14:textId="77777777" w:rsidTr="0061360A">
        <w:trPr>
          <w:cantSplit/>
          <w:trHeight w:val="20"/>
        </w:trPr>
        <w:tc>
          <w:tcPr>
            <w:tcW w:w="2265" w:type="pct"/>
            <w:shd w:val="clear" w:color="auto" w:fill="auto"/>
            <w:hideMark/>
          </w:tcPr>
          <w:p w14:paraId="56A55F8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Инвестиционный проект «Архитектурное наследие Канашского района» в д.Мокры, Инвесторы, Канашский район</w:t>
            </w:r>
          </w:p>
        </w:tc>
        <w:tc>
          <w:tcPr>
            <w:tcW w:w="385" w:type="pct"/>
            <w:shd w:val="clear" w:color="auto" w:fill="auto"/>
            <w:hideMark/>
          </w:tcPr>
          <w:p w14:paraId="214F0F2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7105BCE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42C294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D3785E5"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6186F84"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327B062D"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34A8C36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r>
      <w:tr w:rsidR="0061360A" w:rsidRPr="0061360A" w14:paraId="05FD6EDF" w14:textId="77777777" w:rsidTr="0061360A">
        <w:trPr>
          <w:cantSplit/>
          <w:trHeight w:val="20"/>
        </w:trPr>
        <w:tc>
          <w:tcPr>
            <w:tcW w:w="2265" w:type="pct"/>
            <w:shd w:val="clear" w:color="auto" w:fill="auto"/>
            <w:hideMark/>
          </w:tcPr>
          <w:p w14:paraId="264C4A9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Инвестиционный проект «Биоэкополис», Инвесторы, Канашский район</w:t>
            </w:r>
          </w:p>
        </w:tc>
        <w:tc>
          <w:tcPr>
            <w:tcW w:w="385" w:type="pct"/>
            <w:shd w:val="clear" w:color="auto" w:fill="auto"/>
            <w:hideMark/>
          </w:tcPr>
          <w:p w14:paraId="57D70309"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6E9C4B3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7CFF03E7"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E459D4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200,00</w:t>
            </w:r>
          </w:p>
        </w:tc>
        <w:tc>
          <w:tcPr>
            <w:tcW w:w="385" w:type="pct"/>
            <w:shd w:val="clear" w:color="auto" w:fill="auto"/>
            <w:hideMark/>
          </w:tcPr>
          <w:p w14:paraId="2FB0212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350,00</w:t>
            </w:r>
          </w:p>
        </w:tc>
        <w:tc>
          <w:tcPr>
            <w:tcW w:w="385" w:type="pct"/>
            <w:shd w:val="clear" w:color="auto" w:fill="auto"/>
            <w:hideMark/>
          </w:tcPr>
          <w:p w14:paraId="12F3FBD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200,00</w:t>
            </w:r>
          </w:p>
        </w:tc>
        <w:tc>
          <w:tcPr>
            <w:tcW w:w="424" w:type="pct"/>
            <w:shd w:val="clear" w:color="auto" w:fill="auto"/>
            <w:hideMark/>
          </w:tcPr>
          <w:p w14:paraId="3511C69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750,00</w:t>
            </w:r>
          </w:p>
        </w:tc>
      </w:tr>
      <w:tr w:rsidR="0061360A" w:rsidRPr="0061360A" w14:paraId="3CE0E70D" w14:textId="77777777" w:rsidTr="0061360A">
        <w:trPr>
          <w:cantSplit/>
          <w:trHeight w:val="20"/>
        </w:trPr>
        <w:tc>
          <w:tcPr>
            <w:tcW w:w="2265" w:type="pct"/>
            <w:shd w:val="clear" w:color="auto" w:fill="auto"/>
            <w:hideMark/>
          </w:tcPr>
          <w:p w14:paraId="669321D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ангара для сельскохозяйственных машин, ООО «Канаш-Агро», Канашский район</w:t>
            </w:r>
          </w:p>
        </w:tc>
        <w:tc>
          <w:tcPr>
            <w:tcW w:w="385" w:type="pct"/>
            <w:shd w:val="clear" w:color="auto" w:fill="auto"/>
            <w:hideMark/>
          </w:tcPr>
          <w:p w14:paraId="35857A10"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CA88C8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9250E2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D9C136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7A23E1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63433F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5,00</w:t>
            </w:r>
          </w:p>
        </w:tc>
        <w:tc>
          <w:tcPr>
            <w:tcW w:w="424" w:type="pct"/>
            <w:shd w:val="clear" w:color="auto" w:fill="auto"/>
            <w:hideMark/>
          </w:tcPr>
          <w:p w14:paraId="1BB9AAF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5,00</w:t>
            </w:r>
          </w:p>
        </w:tc>
      </w:tr>
      <w:tr w:rsidR="0061360A" w:rsidRPr="0061360A" w14:paraId="75DB08D1" w14:textId="77777777" w:rsidTr="0061360A">
        <w:trPr>
          <w:cantSplit/>
          <w:trHeight w:val="20"/>
        </w:trPr>
        <w:tc>
          <w:tcPr>
            <w:tcW w:w="2265" w:type="pct"/>
            <w:shd w:val="clear" w:color="auto" w:fill="auto"/>
            <w:hideMark/>
          </w:tcPr>
          <w:p w14:paraId="1B0CBA56"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зернохранилища, КФХ Тихонова В.И., Канашский район</w:t>
            </w:r>
          </w:p>
        </w:tc>
        <w:tc>
          <w:tcPr>
            <w:tcW w:w="385" w:type="pct"/>
            <w:shd w:val="clear" w:color="auto" w:fill="auto"/>
            <w:hideMark/>
          </w:tcPr>
          <w:p w14:paraId="52553C3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w:t>
            </w:r>
          </w:p>
        </w:tc>
        <w:tc>
          <w:tcPr>
            <w:tcW w:w="385" w:type="pct"/>
            <w:shd w:val="clear" w:color="auto" w:fill="auto"/>
            <w:hideMark/>
          </w:tcPr>
          <w:p w14:paraId="2AF34AE4"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28CE8E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2D03BE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99750D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D05BB07"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2FE4C15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w:t>
            </w:r>
          </w:p>
        </w:tc>
      </w:tr>
      <w:tr w:rsidR="0061360A" w:rsidRPr="0061360A" w14:paraId="59F6A011" w14:textId="77777777" w:rsidTr="0061360A">
        <w:trPr>
          <w:cantSplit/>
          <w:trHeight w:val="20"/>
        </w:trPr>
        <w:tc>
          <w:tcPr>
            <w:tcW w:w="2265" w:type="pct"/>
            <w:shd w:val="clear" w:color="auto" w:fill="auto"/>
            <w:hideMark/>
          </w:tcPr>
          <w:p w14:paraId="6EEE32C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комплекса по убою и переработке скота,  ИП Матьянов Е.В., Канашский район</w:t>
            </w:r>
          </w:p>
        </w:tc>
        <w:tc>
          <w:tcPr>
            <w:tcW w:w="385" w:type="pct"/>
            <w:shd w:val="clear" w:color="auto" w:fill="auto"/>
            <w:hideMark/>
          </w:tcPr>
          <w:p w14:paraId="431F2269"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5,00</w:t>
            </w:r>
          </w:p>
        </w:tc>
        <w:tc>
          <w:tcPr>
            <w:tcW w:w="385" w:type="pct"/>
            <w:shd w:val="clear" w:color="auto" w:fill="auto"/>
            <w:hideMark/>
          </w:tcPr>
          <w:p w14:paraId="1C77E47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10,00</w:t>
            </w:r>
          </w:p>
        </w:tc>
        <w:tc>
          <w:tcPr>
            <w:tcW w:w="385" w:type="pct"/>
            <w:shd w:val="clear" w:color="auto" w:fill="auto"/>
            <w:hideMark/>
          </w:tcPr>
          <w:p w14:paraId="3E83BC2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5,00</w:t>
            </w:r>
          </w:p>
        </w:tc>
        <w:tc>
          <w:tcPr>
            <w:tcW w:w="385" w:type="pct"/>
            <w:shd w:val="clear" w:color="auto" w:fill="auto"/>
            <w:hideMark/>
          </w:tcPr>
          <w:p w14:paraId="5ED5529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38CD8C4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08C109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5865F1B5"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20,00</w:t>
            </w:r>
          </w:p>
        </w:tc>
      </w:tr>
      <w:tr w:rsidR="0061360A" w:rsidRPr="0061360A" w14:paraId="22BAE8D5" w14:textId="77777777" w:rsidTr="0061360A">
        <w:trPr>
          <w:cantSplit/>
          <w:trHeight w:val="20"/>
        </w:trPr>
        <w:tc>
          <w:tcPr>
            <w:tcW w:w="2265" w:type="pct"/>
            <w:shd w:val="clear" w:color="auto" w:fill="auto"/>
            <w:hideMark/>
          </w:tcPr>
          <w:p w14:paraId="65679AE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lastRenderedPageBreak/>
              <w:t>Строительство корпуса по переработке меда и пчелопродукции, СППК «Мелилотус», Канашский район</w:t>
            </w:r>
          </w:p>
        </w:tc>
        <w:tc>
          <w:tcPr>
            <w:tcW w:w="385" w:type="pct"/>
            <w:shd w:val="clear" w:color="auto" w:fill="auto"/>
            <w:hideMark/>
          </w:tcPr>
          <w:p w14:paraId="52AF150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67,50</w:t>
            </w:r>
          </w:p>
        </w:tc>
        <w:tc>
          <w:tcPr>
            <w:tcW w:w="385" w:type="pct"/>
            <w:shd w:val="clear" w:color="auto" w:fill="auto"/>
            <w:hideMark/>
          </w:tcPr>
          <w:p w14:paraId="21C7218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6F5D623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6C8F0BE9"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6C8E1C1"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389898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6E6E90E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67,50</w:t>
            </w:r>
          </w:p>
        </w:tc>
      </w:tr>
      <w:tr w:rsidR="0061360A" w:rsidRPr="0061360A" w14:paraId="5178B93D" w14:textId="77777777" w:rsidTr="0061360A">
        <w:trPr>
          <w:cantSplit/>
          <w:trHeight w:val="20"/>
        </w:trPr>
        <w:tc>
          <w:tcPr>
            <w:tcW w:w="2265" w:type="pct"/>
            <w:shd w:val="clear" w:color="auto" w:fill="auto"/>
            <w:hideMark/>
          </w:tcPr>
          <w:p w14:paraId="7782FC4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молочного комплекса на 600 голов, СХПК им. Кирова, Канашский район</w:t>
            </w:r>
          </w:p>
        </w:tc>
        <w:tc>
          <w:tcPr>
            <w:tcW w:w="385" w:type="pct"/>
            <w:shd w:val="clear" w:color="auto" w:fill="auto"/>
            <w:hideMark/>
          </w:tcPr>
          <w:p w14:paraId="77154C3D"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40,00</w:t>
            </w:r>
          </w:p>
        </w:tc>
        <w:tc>
          <w:tcPr>
            <w:tcW w:w="385" w:type="pct"/>
            <w:shd w:val="clear" w:color="auto" w:fill="auto"/>
            <w:hideMark/>
          </w:tcPr>
          <w:p w14:paraId="071ACA8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60,00</w:t>
            </w:r>
          </w:p>
        </w:tc>
        <w:tc>
          <w:tcPr>
            <w:tcW w:w="385" w:type="pct"/>
            <w:shd w:val="clear" w:color="auto" w:fill="auto"/>
            <w:hideMark/>
          </w:tcPr>
          <w:p w14:paraId="29D96FF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15A85FE6"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7773AAE1"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B6F800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6F8EB9B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100,00</w:t>
            </w:r>
          </w:p>
        </w:tc>
      </w:tr>
      <w:tr w:rsidR="0061360A" w:rsidRPr="0061360A" w14:paraId="776C0C79" w14:textId="77777777" w:rsidTr="0061360A">
        <w:trPr>
          <w:cantSplit/>
          <w:trHeight w:val="20"/>
        </w:trPr>
        <w:tc>
          <w:tcPr>
            <w:tcW w:w="2265" w:type="pct"/>
            <w:shd w:val="clear" w:color="auto" w:fill="auto"/>
            <w:hideMark/>
          </w:tcPr>
          <w:p w14:paraId="1F6745E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МТФ на 100 голов, КФХ Николаев С.В., Канашский район</w:t>
            </w:r>
          </w:p>
        </w:tc>
        <w:tc>
          <w:tcPr>
            <w:tcW w:w="385" w:type="pct"/>
            <w:shd w:val="clear" w:color="auto" w:fill="auto"/>
            <w:hideMark/>
          </w:tcPr>
          <w:p w14:paraId="57F0B815"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9,70</w:t>
            </w:r>
          </w:p>
        </w:tc>
        <w:tc>
          <w:tcPr>
            <w:tcW w:w="385" w:type="pct"/>
            <w:shd w:val="clear" w:color="auto" w:fill="auto"/>
            <w:hideMark/>
          </w:tcPr>
          <w:p w14:paraId="48D2D45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B282DB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F6DF2B0"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804086E"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3DC42A2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2992950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9,70</w:t>
            </w:r>
          </w:p>
        </w:tc>
      </w:tr>
      <w:tr w:rsidR="0061360A" w:rsidRPr="0061360A" w14:paraId="29E8C623" w14:textId="77777777" w:rsidTr="0061360A">
        <w:trPr>
          <w:cantSplit/>
          <w:trHeight w:val="20"/>
        </w:trPr>
        <w:tc>
          <w:tcPr>
            <w:tcW w:w="2265" w:type="pct"/>
            <w:shd w:val="clear" w:color="auto" w:fill="auto"/>
            <w:hideMark/>
          </w:tcPr>
          <w:p w14:paraId="0727837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Строительство сенохранилища, КФХ Егорова В.Н., Канашский район</w:t>
            </w:r>
          </w:p>
        </w:tc>
        <w:tc>
          <w:tcPr>
            <w:tcW w:w="385" w:type="pct"/>
            <w:shd w:val="clear" w:color="auto" w:fill="auto"/>
            <w:hideMark/>
          </w:tcPr>
          <w:p w14:paraId="11EBD38A"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w:t>
            </w:r>
          </w:p>
        </w:tc>
        <w:tc>
          <w:tcPr>
            <w:tcW w:w="385" w:type="pct"/>
            <w:shd w:val="clear" w:color="auto" w:fill="auto"/>
            <w:hideMark/>
          </w:tcPr>
          <w:p w14:paraId="1F1EFE0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0304CC95"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6A2928C6"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80E1A0F"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600A9208"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10911BE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,50</w:t>
            </w:r>
          </w:p>
        </w:tc>
      </w:tr>
      <w:tr w:rsidR="0061360A" w:rsidRPr="0061360A" w14:paraId="029CC0F9" w14:textId="77777777" w:rsidTr="0061360A">
        <w:trPr>
          <w:cantSplit/>
          <w:trHeight w:val="20"/>
        </w:trPr>
        <w:tc>
          <w:tcPr>
            <w:tcW w:w="2265" w:type="pct"/>
            <w:shd w:val="clear" w:color="auto" w:fill="auto"/>
            <w:hideMark/>
          </w:tcPr>
          <w:p w14:paraId="6205F64B"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Техническое обновление, приобретение с/х техники, СХПК им. Кирова, КФХ Герасимова В.Н., КФХ Протасова И.В., Канашский район</w:t>
            </w:r>
          </w:p>
        </w:tc>
        <w:tc>
          <w:tcPr>
            <w:tcW w:w="385" w:type="pct"/>
            <w:shd w:val="clear" w:color="auto" w:fill="auto"/>
            <w:hideMark/>
          </w:tcPr>
          <w:p w14:paraId="19C68353"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5,98</w:t>
            </w:r>
          </w:p>
        </w:tc>
        <w:tc>
          <w:tcPr>
            <w:tcW w:w="385" w:type="pct"/>
            <w:shd w:val="clear" w:color="auto" w:fill="auto"/>
            <w:hideMark/>
          </w:tcPr>
          <w:p w14:paraId="6FA8C617"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38C45060"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5E4C3BA1"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2D9877A4"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385" w:type="pct"/>
            <w:shd w:val="clear" w:color="auto" w:fill="auto"/>
            <w:hideMark/>
          </w:tcPr>
          <w:p w14:paraId="4D32947C"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w:t>
            </w:r>
          </w:p>
        </w:tc>
        <w:tc>
          <w:tcPr>
            <w:tcW w:w="424" w:type="pct"/>
            <w:shd w:val="clear" w:color="auto" w:fill="auto"/>
            <w:hideMark/>
          </w:tcPr>
          <w:p w14:paraId="287744F2" w14:textId="77777777" w:rsidR="0061360A" w:rsidRPr="0061360A" w:rsidRDefault="0061360A" w:rsidP="0061360A">
            <w:pPr>
              <w:spacing w:after="0" w:line="240" w:lineRule="auto"/>
              <w:rPr>
                <w:rFonts w:eastAsia="Times New Roman"/>
                <w:sz w:val="16"/>
                <w:szCs w:val="16"/>
                <w:lang w:eastAsia="ru-RU"/>
              </w:rPr>
            </w:pPr>
            <w:r w:rsidRPr="0061360A">
              <w:rPr>
                <w:rFonts w:eastAsia="Times New Roman"/>
                <w:sz w:val="16"/>
                <w:szCs w:val="16"/>
                <w:lang w:eastAsia="ru-RU"/>
              </w:rPr>
              <w:t xml:space="preserve">              5,98</w:t>
            </w:r>
          </w:p>
        </w:tc>
      </w:tr>
    </w:tbl>
    <w:p w14:paraId="4EC43017" w14:textId="5775C050" w:rsidR="0061360A" w:rsidRDefault="0061360A" w:rsidP="00872B60">
      <w:pPr>
        <w:spacing w:after="0" w:line="240" w:lineRule="auto"/>
        <w:jc w:val="center"/>
        <w:rPr>
          <w:sz w:val="28"/>
          <w:szCs w:val="28"/>
        </w:rPr>
      </w:pPr>
    </w:p>
    <w:p w14:paraId="542F1513" w14:textId="20297EDD" w:rsidR="00620BE2" w:rsidRDefault="00620BE2" w:rsidP="00520546">
      <w:pPr>
        <w:spacing w:after="0" w:line="240" w:lineRule="auto"/>
        <w:rPr>
          <w:sz w:val="28"/>
          <w:szCs w:val="28"/>
        </w:rPr>
        <w:sectPr w:rsidR="00620BE2" w:rsidSect="00A90CB2">
          <w:headerReference w:type="default" r:id="rId24"/>
          <w:pgSz w:w="16838" w:h="11906" w:orient="landscape"/>
          <w:pgMar w:top="1701" w:right="1134" w:bottom="850" w:left="1134" w:header="708" w:footer="708" w:gutter="0"/>
          <w:cols w:space="708"/>
          <w:titlePg/>
          <w:docGrid w:linePitch="360"/>
        </w:sectPr>
      </w:pPr>
    </w:p>
    <w:p w14:paraId="07491081" w14:textId="77777777" w:rsidR="00EC537E" w:rsidRPr="00924B5A" w:rsidRDefault="00EC537E" w:rsidP="00520546">
      <w:pPr>
        <w:pStyle w:val="1"/>
        <w:spacing w:before="0" w:after="0"/>
        <w:jc w:val="center"/>
        <w:rPr>
          <w:rFonts w:ascii="Times New Roman" w:hAnsi="Times New Roman"/>
          <w:bCs w:val="0"/>
          <w:color w:val="2F5496" w:themeColor="accent1" w:themeShade="BF"/>
          <w:sz w:val="28"/>
          <w:szCs w:val="28"/>
        </w:rPr>
      </w:pPr>
      <w:bookmarkStart w:id="96" w:name="_Toc47367296"/>
      <w:r w:rsidRPr="00924B5A">
        <w:rPr>
          <w:rFonts w:ascii="Times New Roman" w:hAnsi="Times New Roman"/>
          <w:bCs w:val="0"/>
          <w:color w:val="2F5496" w:themeColor="accent1" w:themeShade="BF"/>
          <w:sz w:val="28"/>
          <w:szCs w:val="28"/>
        </w:rPr>
        <w:lastRenderedPageBreak/>
        <w:t>Козловский муниципальный район</w:t>
      </w:r>
      <w:bookmarkEnd w:id="96"/>
    </w:p>
    <w:p w14:paraId="51AFA10B" w14:textId="705FBEEF" w:rsidR="00B6511F" w:rsidRPr="001C653D" w:rsidRDefault="00B6511F" w:rsidP="00520546">
      <w:pPr>
        <w:spacing w:after="0" w:line="240" w:lineRule="auto"/>
        <w:ind w:firstLine="709"/>
        <w:jc w:val="both"/>
        <w:rPr>
          <w:sz w:val="28"/>
          <w:szCs w:val="28"/>
        </w:rPr>
      </w:pPr>
      <w:r w:rsidRPr="001C653D">
        <w:rPr>
          <w:sz w:val="28"/>
          <w:szCs w:val="28"/>
        </w:rPr>
        <w:t xml:space="preserve">Козловский район расположен в северо-восточной части Чувашской Республики на правом берегу реки Волги, на стыке трех республик: Чувашии, Марий-Эл и Татарстана. Восточная граница района стыкуется с республикой Татарстан, южная граница </w:t>
      </w:r>
      <w:r w:rsidR="00B819B5" w:rsidRPr="001C653D">
        <w:rPr>
          <w:sz w:val="28"/>
          <w:szCs w:val="28"/>
        </w:rPr>
        <w:t>-</w:t>
      </w:r>
      <w:r w:rsidRPr="001C653D">
        <w:rPr>
          <w:sz w:val="28"/>
          <w:szCs w:val="28"/>
        </w:rPr>
        <w:t xml:space="preserve"> с Урмарским</w:t>
      </w:r>
      <w:r w:rsidR="00407B20" w:rsidRPr="001C653D">
        <w:rPr>
          <w:sz w:val="28"/>
          <w:szCs w:val="28"/>
        </w:rPr>
        <w:t xml:space="preserve"> районом</w:t>
      </w:r>
      <w:r w:rsidRPr="001C653D">
        <w:rPr>
          <w:sz w:val="28"/>
          <w:szCs w:val="28"/>
        </w:rPr>
        <w:t xml:space="preserve">, западная граница </w:t>
      </w:r>
      <w:r w:rsidR="00B819B5" w:rsidRPr="001C653D">
        <w:rPr>
          <w:sz w:val="28"/>
          <w:szCs w:val="28"/>
        </w:rPr>
        <w:t>-</w:t>
      </w:r>
      <w:r w:rsidRPr="001C653D">
        <w:rPr>
          <w:sz w:val="28"/>
          <w:szCs w:val="28"/>
        </w:rPr>
        <w:t xml:space="preserve"> с Мариинско-Посадским и Цивильским районами.</w:t>
      </w:r>
      <w:r w:rsidR="00A40CAF" w:rsidRPr="001C653D">
        <w:rPr>
          <w:sz w:val="28"/>
          <w:szCs w:val="28"/>
        </w:rPr>
        <w:t xml:space="preserve"> </w:t>
      </w:r>
      <w:r w:rsidRPr="001C653D">
        <w:rPr>
          <w:sz w:val="28"/>
          <w:szCs w:val="28"/>
        </w:rPr>
        <w:t xml:space="preserve">Районный центр г. Козловка находится в 95 км от столицы Чувашской Республики </w:t>
      </w:r>
      <w:r w:rsidR="00B819B5" w:rsidRPr="001C653D">
        <w:rPr>
          <w:sz w:val="28"/>
          <w:szCs w:val="28"/>
        </w:rPr>
        <w:t>-</w:t>
      </w:r>
      <w:r w:rsidRPr="001C653D">
        <w:rPr>
          <w:sz w:val="28"/>
          <w:szCs w:val="28"/>
        </w:rPr>
        <w:t xml:space="preserve"> г. Чебоксары и в </w:t>
      </w:r>
      <w:r w:rsidR="002A392E">
        <w:rPr>
          <w:sz w:val="28"/>
          <w:szCs w:val="28"/>
        </w:rPr>
        <w:t>7</w:t>
      </w:r>
      <w:r w:rsidRPr="001C653D">
        <w:rPr>
          <w:sz w:val="28"/>
          <w:szCs w:val="28"/>
        </w:rPr>
        <w:t xml:space="preserve">5 км от столицы Республики Татарстан </w:t>
      </w:r>
      <w:r w:rsidR="00B819B5" w:rsidRPr="001C653D">
        <w:rPr>
          <w:sz w:val="28"/>
          <w:szCs w:val="28"/>
        </w:rPr>
        <w:t>-</w:t>
      </w:r>
      <w:r w:rsidR="00A40CAF" w:rsidRPr="001C653D">
        <w:rPr>
          <w:sz w:val="28"/>
          <w:szCs w:val="28"/>
        </w:rPr>
        <w:t xml:space="preserve"> </w:t>
      </w:r>
      <w:r w:rsidRPr="001C653D">
        <w:rPr>
          <w:sz w:val="28"/>
          <w:szCs w:val="28"/>
        </w:rPr>
        <w:t>г. Казань. В районе 68 населенных пунктов, 1 городское и 9 сельских поселений.</w:t>
      </w:r>
    </w:p>
    <w:p w14:paraId="59C1F6C4" w14:textId="235E3429" w:rsidR="00B6511F" w:rsidRPr="001C653D" w:rsidRDefault="00B6511F" w:rsidP="00520546">
      <w:pPr>
        <w:spacing w:after="0" w:line="240" w:lineRule="auto"/>
        <w:ind w:firstLine="709"/>
        <w:jc w:val="both"/>
        <w:rPr>
          <w:sz w:val="28"/>
          <w:szCs w:val="28"/>
        </w:rPr>
      </w:pPr>
      <w:r w:rsidRPr="001C653D">
        <w:rPr>
          <w:sz w:val="28"/>
          <w:szCs w:val="28"/>
        </w:rPr>
        <w:t>Площадь Козловского района составляет 516,8 км</w:t>
      </w:r>
      <w:r w:rsidR="00F93F08" w:rsidRPr="001C653D">
        <w:rPr>
          <w:sz w:val="28"/>
          <w:szCs w:val="28"/>
          <w:vertAlign w:val="superscript"/>
        </w:rPr>
        <w:t>2</w:t>
      </w:r>
      <w:r w:rsidRPr="001C653D">
        <w:rPr>
          <w:sz w:val="28"/>
          <w:szCs w:val="28"/>
        </w:rPr>
        <w:t>, по структуре деятельности преимущественно сельскохозяйственный, доля сельхозугодий составляет порядка 80% (420,8 км</w:t>
      </w:r>
      <w:r w:rsidR="00F93F08" w:rsidRPr="001C653D">
        <w:rPr>
          <w:sz w:val="28"/>
          <w:szCs w:val="28"/>
          <w:vertAlign w:val="superscript"/>
        </w:rPr>
        <w:t>2</w:t>
      </w:r>
      <w:r w:rsidRPr="001C653D">
        <w:rPr>
          <w:sz w:val="28"/>
          <w:szCs w:val="28"/>
        </w:rPr>
        <w:t>) от общей площади территории района.</w:t>
      </w:r>
    </w:p>
    <w:p w14:paraId="012499E5" w14:textId="6D82AB41" w:rsidR="00B6511F" w:rsidRPr="001C653D" w:rsidRDefault="00B6511F" w:rsidP="00520546">
      <w:pPr>
        <w:spacing w:after="0" w:line="240" w:lineRule="auto"/>
        <w:ind w:firstLine="709"/>
        <w:jc w:val="both"/>
        <w:rPr>
          <w:sz w:val="28"/>
          <w:szCs w:val="28"/>
        </w:rPr>
      </w:pPr>
      <w:r w:rsidRPr="001C653D">
        <w:rPr>
          <w:sz w:val="28"/>
          <w:szCs w:val="28"/>
        </w:rPr>
        <w:t xml:space="preserve">Полезные ископаемые: на 11 гектарах </w:t>
      </w:r>
      <w:r w:rsidR="00B819B5" w:rsidRPr="001C653D">
        <w:rPr>
          <w:sz w:val="28"/>
          <w:szCs w:val="28"/>
        </w:rPr>
        <w:t>-</w:t>
      </w:r>
      <w:r w:rsidRPr="001C653D">
        <w:rPr>
          <w:sz w:val="28"/>
          <w:szCs w:val="28"/>
        </w:rPr>
        <w:t xml:space="preserve"> известняк (Байгуловский известковый карьер), на 10 гектарах </w:t>
      </w:r>
      <w:r w:rsidR="00B819B5" w:rsidRPr="001C653D">
        <w:rPr>
          <w:sz w:val="28"/>
          <w:szCs w:val="28"/>
        </w:rPr>
        <w:t>-</w:t>
      </w:r>
      <w:r w:rsidRPr="001C653D">
        <w:rPr>
          <w:sz w:val="28"/>
          <w:szCs w:val="28"/>
        </w:rPr>
        <w:t xml:space="preserve"> строительный песок (Криушинский карьер), месторождение карбонатных пород (район д. Курочкино).</w:t>
      </w:r>
    </w:p>
    <w:p w14:paraId="74308DC0" w14:textId="0F2C3A3F" w:rsidR="00B6511F" w:rsidRPr="001C653D" w:rsidRDefault="00B6511F" w:rsidP="00520546">
      <w:pPr>
        <w:spacing w:after="0" w:line="240" w:lineRule="auto"/>
        <w:ind w:firstLine="709"/>
        <w:jc w:val="both"/>
        <w:rPr>
          <w:sz w:val="28"/>
          <w:szCs w:val="28"/>
        </w:rPr>
      </w:pPr>
      <w:r w:rsidRPr="001C653D">
        <w:rPr>
          <w:sz w:val="28"/>
          <w:szCs w:val="28"/>
        </w:rPr>
        <w:t>Через территорию района проходит железная дорога федерального значения сообщением Москва</w:t>
      </w:r>
      <w:r w:rsidR="000F61D7" w:rsidRPr="001C653D">
        <w:rPr>
          <w:sz w:val="28"/>
          <w:szCs w:val="28"/>
        </w:rPr>
        <w:t>-</w:t>
      </w:r>
      <w:r w:rsidRPr="001C653D">
        <w:rPr>
          <w:sz w:val="28"/>
          <w:szCs w:val="28"/>
        </w:rPr>
        <w:t>Казань</w:t>
      </w:r>
      <w:r w:rsidR="000F61D7" w:rsidRPr="001C653D">
        <w:rPr>
          <w:sz w:val="28"/>
          <w:szCs w:val="28"/>
        </w:rPr>
        <w:t>-</w:t>
      </w:r>
      <w:r w:rsidRPr="001C653D">
        <w:rPr>
          <w:sz w:val="28"/>
          <w:szCs w:val="28"/>
        </w:rPr>
        <w:t xml:space="preserve">Дальний Восток, имеющая важнейшее значение для осуществления пассажирских и грузовых перевозок, федеральная автодорожная магистраль </w:t>
      </w:r>
      <w:r w:rsidR="000452F2">
        <w:rPr>
          <w:sz w:val="28"/>
          <w:szCs w:val="28"/>
        </w:rPr>
        <w:t>«</w:t>
      </w:r>
      <w:r w:rsidRPr="001C653D">
        <w:rPr>
          <w:sz w:val="28"/>
          <w:szCs w:val="28"/>
        </w:rPr>
        <w:t>Нижний Новгород</w:t>
      </w:r>
      <w:r w:rsidR="000F61D7" w:rsidRPr="001C653D">
        <w:rPr>
          <w:sz w:val="28"/>
          <w:szCs w:val="28"/>
        </w:rPr>
        <w:t>-</w:t>
      </w:r>
      <w:r w:rsidRPr="001C653D">
        <w:rPr>
          <w:sz w:val="28"/>
          <w:szCs w:val="28"/>
        </w:rPr>
        <w:t>Уфа</w:t>
      </w:r>
      <w:r w:rsidR="000452F2">
        <w:rPr>
          <w:sz w:val="28"/>
          <w:szCs w:val="28"/>
        </w:rPr>
        <w:t>»</w:t>
      </w:r>
      <w:r w:rsidRPr="001C653D">
        <w:rPr>
          <w:sz w:val="28"/>
          <w:szCs w:val="28"/>
        </w:rPr>
        <w:t xml:space="preserve"> </w:t>
      </w:r>
      <w:r w:rsidR="000452F2">
        <w:rPr>
          <w:sz w:val="28"/>
          <w:szCs w:val="28"/>
        </w:rPr>
        <w:t>«</w:t>
      </w:r>
      <w:r w:rsidRPr="001C653D">
        <w:rPr>
          <w:sz w:val="28"/>
          <w:szCs w:val="28"/>
        </w:rPr>
        <w:t>Волга</w:t>
      </w:r>
      <w:r w:rsidR="000452F2">
        <w:rPr>
          <w:sz w:val="28"/>
          <w:szCs w:val="28"/>
        </w:rPr>
        <w:t>»</w:t>
      </w:r>
      <w:r w:rsidRPr="001C653D">
        <w:rPr>
          <w:sz w:val="28"/>
          <w:szCs w:val="28"/>
        </w:rPr>
        <w:t xml:space="preserve"> М-7. Также в транспортную систему района входит речное транспортное сообщение по реке Волга.</w:t>
      </w:r>
    </w:p>
    <w:p w14:paraId="05BAFB5C" w14:textId="16C50E3D" w:rsidR="00B6511F" w:rsidRPr="001C653D" w:rsidRDefault="00B6511F" w:rsidP="00520546">
      <w:pPr>
        <w:spacing w:after="0" w:line="240" w:lineRule="auto"/>
        <w:ind w:firstLine="709"/>
        <w:jc w:val="both"/>
        <w:rPr>
          <w:sz w:val="28"/>
          <w:szCs w:val="28"/>
        </w:rPr>
      </w:pPr>
      <w:r w:rsidRPr="001C653D">
        <w:rPr>
          <w:sz w:val="28"/>
          <w:szCs w:val="28"/>
        </w:rPr>
        <w:t>Действует трубопроводный транспорт: через территорию района пр</w:t>
      </w:r>
      <w:r w:rsidR="000F61D7" w:rsidRPr="001C653D">
        <w:rPr>
          <w:sz w:val="28"/>
          <w:szCs w:val="28"/>
        </w:rPr>
        <w:t xml:space="preserve">оходит нефтепровод </w:t>
      </w:r>
      <w:r w:rsidR="000452F2">
        <w:rPr>
          <w:sz w:val="28"/>
          <w:szCs w:val="28"/>
        </w:rPr>
        <w:t>«</w:t>
      </w:r>
      <w:r w:rsidR="000F61D7" w:rsidRPr="001C653D">
        <w:rPr>
          <w:sz w:val="28"/>
          <w:szCs w:val="28"/>
        </w:rPr>
        <w:t>Альметьевск-</w:t>
      </w:r>
      <w:r w:rsidRPr="001C653D">
        <w:rPr>
          <w:sz w:val="28"/>
          <w:szCs w:val="28"/>
        </w:rPr>
        <w:t>Н</w:t>
      </w:r>
      <w:r w:rsidR="000F61D7" w:rsidRPr="001C653D">
        <w:rPr>
          <w:sz w:val="28"/>
          <w:szCs w:val="28"/>
        </w:rPr>
        <w:t xml:space="preserve">ижний </w:t>
      </w:r>
      <w:r w:rsidRPr="001C653D">
        <w:rPr>
          <w:sz w:val="28"/>
          <w:szCs w:val="28"/>
        </w:rPr>
        <w:t>Новгород</w:t>
      </w:r>
      <w:r w:rsidR="000452F2">
        <w:rPr>
          <w:sz w:val="28"/>
          <w:szCs w:val="28"/>
        </w:rPr>
        <w:t>»</w:t>
      </w:r>
      <w:r w:rsidRPr="001C653D">
        <w:rPr>
          <w:sz w:val="28"/>
          <w:szCs w:val="28"/>
        </w:rPr>
        <w:t xml:space="preserve">, а также газопровод </w:t>
      </w:r>
      <w:r w:rsidR="000452F2">
        <w:rPr>
          <w:sz w:val="28"/>
          <w:szCs w:val="28"/>
        </w:rPr>
        <w:t>«</w:t>
      </w:r>
      <w:r w:rsidRPr="001C653D">
        <w:rPr>
          <w:sz w:val="28"/>
          <w:szCs w:val="28"/>
        </w:rPr>
        <w:t>Уренгой</w:t>
      </w:r>
      <w:r w:rsidR="000F61D7" w:rsidRPr="001C653D">
        <w:rPr>
          <w:sz w:val="28"/>
          <w:szCs w:val="28"/>
        </w:rPr>
        <w:t>-</w:t>
      </w:r>
      <w:r w:rsidRPr="001C653D">
        <w:rPr>
          <w:sz w:val="28"/>
          <w:szCs w:val="28"/>
        </w:rPr>
        <w:t>Помары</w:t>
      </w:r>
      <w:r w:rsidR="000F61D7" w:rsidRPr="001C653D">
        <w:rPr>
          <w:sz w:val="28"/>
          <w:szCs w:val="28"/>
        </w:rPr>
        <w:t>-</w:t>
      </w:r>
      <w:r w:rsidRPr="001C653D">
        <w:rPr>
          <w:sz w:val="28"/>
          <w:szCs w:val="28"/>
        </w:rPr>
        <w:t>Ужгород</w:t>
      </w:r>
      <w:r w:rsidR="000452F2">
        <w:rPr>
          <w:sz w:val="28"/>
          <w:szCs w:val="28"/>
        </w:rPr>
        <w:t>»</w:t>
      </w:r>
      <w:r w:rsidRPr="001C653D">
        <w:rPr>
          <w:sz w:val="28"/>
          <w:szCs w:val="28"/>
        </w:rPr>
        <w:t>.</w:t>
      </w:r>
    </w:p>
    <w:p w14:paraId="7149BA22" w14:textId="5C0932FD" w:rsidR="00B6511F" w:rsidRPr="001C653D" w:rsidRDefault="00B6511F" w:rsidP="00520546">
      <w:pPr>
        <w:spacing w:after="0" w:line="240" w:lineRule="auto"/>
        <w:ind w:firstLine="709"/>
        <w:jc w:val="both"/>
        <w:rPr>
          <w:sz w:val="28"/>
          <w:szCs w:val="28"/>
        </w:rPr>
      </w:pPr>
      <w:r w:rsidRPr="001C653D">
        <w:rPr>
          <w:sz w:val="28"/>
          <w:szCs w:val="28"/>
        </w:rPr>
        <w:t>Численность населения в Козловском районе на 1 января 2020 г</w:t>
      </w:r>
      <w:r w:rsidR="00B819B5" w:rsidRPr="001C653D">
        <w:rPr>
          <w:sz w:val="28"/>
          <w:szCs w:val="28"/>
        </w:rPr>
        <w:t>ода</w:t>
      </w:r>
      <w:r w:rsidRPr="001C653D">
        <w:rPr>
          <w:sz w:val="28"/>
          <w:szCs w:val="28"/>
        </w:rPr>
        <w:t xml:space="preserve"> составила 18,</w:t>
      </w:r>
      <w:r w:rsidR="009B65F2" w:rsidRPr="001C653D">
        <w:rPr>
          <w:sz w:val="28"/>
          <w:szCs w:val="28"/>
        </w:rPr>
        <w:t>2</w:t>
      </w:r>
      <w:r w:rsidRPr="001C653D">
        <w:rPr>
          <w:sz w:val="28"/>
          <w:szCs w:val="28"/>
        </w:rPr>
        <w:t xml:space="preserve"> тыс. человек, из которых 8,6 тыс</w:t>
      </w:r>
      <w:r w:rsidR="009B65F2" w:rsidRPr="001C653D">
        <w:rPr>
          <w:sz w:val="28"/>
          <w:szCs w:val="28"/>
        </w:rPr>
        <w:t>.</w:t>
      </w:r>
      <w:r w:rsidRPr="001C653D">
        <w:rPr>
          <w:sz w:val="28"/>
          <w:szCs w:val="28"/>
        </w:rPr>
        <w:t xml:space="preserve"> человек</w:t>
      </w:r>
      <w:r w:rsidR="00A40CAF" w:rsidRPr="001C653D">
        <w:rPr>
          <w:sz w:val="28"/>
          <w:szCs w:val="28"/>
        </w:rPr>
        <w:t xml:space="preserve"> </w:t>
      </w:r>
      <w:r w:rsidRPr="001C653D">
        <w:rPr>
          <w:sz w:val="28"/>
          <w:szCs w:val="28"/>
        </w:rPr>
        <w:t>(47,4%) проживает в городе, 9,</w:t>
      </w:r>
      <w:r w:rsidR="009B65F2" w:rsidRPr="001C653D">
        <w:rPr>
          <w:sz w:val="28"/>
          <w:szCs w:val="28"/>
        </w:rPr>
        <w:t>6</w:t>
      </w:r>
      <w:r w:rsidRPr="001C653D">
        <w:rPr>
          <w:sz w:val="28"/>
          <w:szCs w:val="28"/>
        </w:rPr>
        <w:t xml:space="preserve"> тыс. человек (52,6%)</w:t>
      </w:r>
      <w:r w:rsidR="00A40CAF" w:rsidRPr="001C653D">
        <w:rPr>
          <w:sz w:val="28"/>
          <w:szCs w:val="28"/>
        </w:rPr>
        <w:t xml:space="preserve"> </w:t>
      </w:r>
      <w:r w:rsidR="00B819B5" w:rsidRPr="001C653D">
        <w:rPr>
          <w:sz w:val="28"/>
          <w:szCs w:val="28"/>
        </w:rPr>
        <w:t>-</w:t>
      </w:r>
      <w:r w:rsidRPr="001C653D">
        <w:rPr>
          <w:sz w:val="28"/>
          <w:szCs w:val="28"/>
        </w:rPr>
        <w:t xml:space="preserve"> в сельской местности. Плотность населения в районе составляет 35,1 человек на 1 км</w:t>
      </w:r>
      <w:r w:rsidR="00F93F08" w:rsidRPr="001C653D">
        <w:rPr>
          <w:sz w:val="28"/>
          <w:szCs w:val="28"/>
          <w:vertAlign w:val="superscript"/>
        </w:rPr>
        <w:t>2</w:t>
      </w:r>
      <w:r w:rsidRPr="001C653D">
        <w:rPr>
          <w:sz w:val="28"/>
          <w:szCs w:val="28"/>
        </w:rPr>
        <w:t>.</w:t>
      </w:r>
    </w:p>
    <w:p w14:paraId="34768FA8" w14:textId="3B7BE46D" w:rsidR="00B6511F" w:rsidRPr="001C653D" w:rsidRDefault="00B6511F" w:rsidP="00520546">
      <w:pPr>
        <w:spacing w:after="0" w:line="240" w:lineRule="auto"/>
        <w:ind w:firstLine="709"/>
        <w:jc w:val="both"/>
        <w:rPr>
          <w:sz w:val="28"/>
          <w:szCs w:val="28"/>
        </w:rPr>
      </w:pPr>
      <w:r w:rsidRPr="001C653D">
        <w:rPr>
          <w:sz w:val="28"/>
          <w:szCs w:val="28"/>
        </w:rPr>
        <w:t>В последние годы сохраняется миграционный отток населения: в 2018 г</w:t>
      </w:r>
      <w:r w:rsidR="000F61D7" w:rsidRPr="001C653D">
        <w:rPr>
          <w:sz w:val="28"/>
          <w:szCs w:val="28"/>
        </w:rPr>
        <w:t>оду</w:t>
      </w:r>
      <w:r w:rsidRPr="001C653D">
        <w:rPr>
          <w:sz w:val="28"/>
          <w:szCs w:val="28"/>
        </w:rPr>
        <w:t xml:space="preserve"> </w:t>
      </w:r>
      <w:r w:rsidR="00B819B5" w:rsidRPr="001C653D">
        <w:rPr>
          <w:sz w:val="28"/>
          <w:szCs w:val="28"/>
        </w:rPr>
        <w:t>-</w:t>
      </w:r>
      <w:r w:rsidRPr="001C653D">
        <w:rPr>
          <w:sz w:val="28"/>
          <w:szCs w:val="28"/>
        </w:rPr>
        <w:t xml:space="preserve">275 человек, в 2019 году </w:t>
      </w:r>
      <w:r w:rsidR="00B819B5" w:rsidRPr="001C653D">
        <w:rPr>
          <w:sz w:val="28"/>
          <w:szCs w:val="28"/>
        </w:rPr>
        <w:t>-</w:t>
      </w:r>
      <w:r w:rsidRPr="001C653D">
        <w:rPr>
          <w:sz w:val="28"/>
          <w:szCs w:val="28"/>
        </w:rPr>
        <w:t xml:space="preserve"> 81 человек.</w:t>
      </w:r>
    </w:p>
    <w:p w14:paraId="4371E9B0" w14:textId="4B849F69" w:rsidR="00B6511F" w:rsidRPr="001C653D" w:rsidRDefault="00B6511F" w:rsidP="00520546">
      <w:pPr>
        <w:spacing w:after="0" w:line="240" w:lineRule="auto"/>
        <w:ind w:firstLine="709"/>
        <w:jc w:val="both"/>
        <w:rPr>
          <w:sz w:val="28"/>
          <w:szCs w:val="28"/>
        </w:rPr>
      </w:pPr>
      <w:r w:rsidRPr="001C653D">
        <w:rPr>
          <w:sz w:val="28"/>
          <w:szCs w:val="28"/>
        </w:rPr>
        <w:t>По состоянию на 01.01.2020 на территории Козловского района зарегистрировано 144 юридических лица.</w:t>
      </w:r>
    </w:p>
    <w:p w14:paraId="041ECD9F" w14:textId="02A99D3E" w:rsidR="00B6511F" w:rsidRPr="001C653D" w:rsidRDefault="00B6511F" w:rsidP="00520546">
      <w:pPr>
        <w:spacing w:after="0" w:line="240" w:lineRule="auto"/>
        <w:ind w:firstLine="709"/>
        <w:jc w:val="both"/>
        <w:rPr>
          <w:sz w:val="28"/>
          <w:szCs w:val="28"/>
        </w:rPr>
      </w:pPr>
      <w:r w:rsidRPr="001C653D">
        <w:rPr>
          <w:sz w:val="28"/>
          <w:szCs w:val="28"/>
        </w:rPr>
        <w:t>Количество субъектов малого и среднего предпринимательства за 2019 год в соответствии с Единым реестром субъектов малого и среднего предпринимательства</w:t>
      </w:r>
      <w:r w:rsidR="00A40CAF" w:rsidRPr="001C653D">
        <w:rPr>
          <w:sz w:val="28"/>
          <w:szCs w:val="28"/>
        </w:rPr>
        <w:t xml:space="preserve"> </w:t>
      </w:r>
      <w:r w:rsidRPr="001C653D">
        <w:rPr>
          <w:sz w:val="28"/>
          <w:szCs w:val="28"/>
        </w:rPr>
        <w:t xml:space="preserve">увеличилось на 75 единиц и составило 392 единицы, или 123,6% к </w:t>
      </w:r>
      <w:r w:rsidR="000F61D7" w:rsidRPr="001C653D">
        <w:rPr>
          <w:sz w:val="28"/>
          <w:szCs w:val="28"/>
        </w:rPr>
        <w:t>уровню</w:t>
      </w:r>
      <w:r w:rsidRPr="001C653D">
        <w:rPr>
          <w:sz w:val="28"/>
          <w:szCs w:val="28"/>
        </w:rPr>
        <w:t xml:space="preserve"> 2018 г</w:t>
      </w:r>
      <w:r w:rsidR="000F61D7" w:rsidRPr="001C653D">
        <w:rPr>
          <w:sz w:val="28"/>
          <w:szCs w:val="28"/>
        </w:rPr>
        <w:t>ода</w:t>
      </w:r>
      <w:r w:rsidRPr="001C653D">
        <w:rPr>
          <w:sz w:val="28"/>
          <w:szCs w:val="28"/>
        </w:rPr>
        <w:t>. По состоянию на 1 января 2020 года в районе зарегистрировано с учетом КФХ 368 физических лиц, занимающихся предпринимательской деятельностью. За 2019 г</w:t>
      </w:r>
      <w:r w:rsidR="000F61D7" w:rsidRPr="001C653D">
        <w:rPr>
          <w:sz w:val="28"/>
          <w:szCs w:val="28"/>
        </w:rPr>
        <w:t>од</w:t>
      </w:r>
      <w:r w:rsidRPr="001C653D">
        <w:rPr>
          <w:sz w:val="28"/>
          <w:szCs w:val="28"/>
        </w:rPr>
        <w:t xml:space="preserve"> объем отгруженных товаров собственного производства, выполненных работ и услуг собственными силами малых предприятий составил 1926 млн</w:t>
      </w:r>
      <w:r w:rsidR="00F93F08" w:rsidRPr="001C653D">
        <w:rPr>
          <w:sz w:val="28"/>
          <w:szCs w:val="28"/>
        </w:rPr>
        <w:t xml:space="preserve"> </w:t>
      </w:r>
      <w:r w:rsidRPr="001C653D">
        <w:rPr>
          <w:sz w:val="28"/>
          <w:szCs w:val="28"/>
        </w:rPr>
        <w:t>руб</w:t>
      </w:r>
      <w:r w:rsidR="000F61D7" w:rsidRPr="001C653D">
        <w:rPr>
          <w:sz w:val="28"/>
          <w:szCs w:val="28"/>
        </w:rPr>
        <w:t>лей</w:t>
      </w:r>
      <w:r w:rsidRPr="001C653D">
        <w:rPr>
          <w:sz w:val="28"/>
          <w:szCs w:val="28"/>
        </w:rPr>
        <w:t>, что составляет 112,8% к уровню 2018 года</w:t>
      </w:r>
      <w:r w:rsidR="000F61D7" w:rsidRPr="001C653D">
        <w:rPr>
          <w:sz w:val="28"/>
          <w:szCs w:val="28"/>
        </w:rPr>
        <w:t>,</w:t>
      </w:r>
      <w:r w:rsidRPr="001C653D">
        <w:rPr>
          <w:sz w:val="28"/>
          <w:szCs w:val="28"/>
        </w:rPr>
        <w:t xml:space="preserve"> или на 219</w:t>
      </w:r>
      <w:r w:rsidR="00F93F08" w:rsidRPr="001C653D">
        <w:rPr>
          <w:sz w:val="28"/>
          <w:szCs w:val="28"/>
        </w:rPr>
        <w:t xml:space="preserve"> млн </w:t>
      </w:r>
      <w:r w:rsidRPr="001C653D">
        <w:rPr>
          <w:sz w:val="28"/>
          <w:szCs w:val="28"/>
        </w:rPr>
        <w:t>рублей больше.</w:t>
      </w:r>
    </w:p>
    <w:p w14:paraId="2CC30795" w14:textId="77777777" w:rsidR="00B6511F" w:rsidRPr="001C653D" w:rsidRDefault="00B6511F" w:rsidP="00520546">
      <w:pPr>
        <w:spacing w:after="0" w:line="240" w:lineRule="auto"/>
        <w:ind w:firstLine="709"/>
        <w:jc w:val="both"/>
        <w:rPr>
          <w:sz w:val="28"/>
          <w:szCs w:val="28"/>
        </w:rPr>
      </w:pPr>
      <w:r w:rsidRPr="001C653D">
        <w:rPr>
          <w:sz w:val="28"/>
          <w:szCs w:val="28"/>
        </w:rPr>
        <w:t>Крупными и средними организациями, осуществляющими производственную деятельность на территории района, являются:</w:t>
      </w:r>
    </w:p>
    <w:p w14:paraId="5106A928" w14:textId="77777777" w:rsidR="00B6511F" w:rsidRPr="001C653D" w:rsidRDefault="00B6511F" w:rsidP="00520546">
      <w:pPr>
        <w:spacing w:after="0" w:line="240" w:lineRule="auto"/>
        <w:ind w:firstLine="709"/>
        <w:jc w:val="both"/>
        <w:rPr>
          <w:sz w:val="28"/>
          <w:szCs w:val="28"/>
        </w:rPr>
      </w:pPr>
      <w:r w:rsidRPr="001C653D">
        <w:rPr>
          <w:sz w:val="28"/>
          <w:szCs w:val="28"/>
        </w:rPr>
        <w:t>ФКУ ИК-5 УФСИН России по Чувашской Республике</w:t>
      </w:r>
      <w:r w:rsidR="000F61D7" w:rsidRPr="001C653D">
        <w:rPr>
          <w:sz w:val="28"/>
          <w:szCs w:val="28"/>
        </w:rPr>
        <w:t>-</w:t>
      </w:r>
      <w:r w:rsidRPr="001C653D">
        <w:rPr>
          <w:sz w:val="28"/>
          <w:szCs w:val="28"/>
        </w:rPr>
        <w:t>Чувашии;</w:t>
      </w:r>
    </w:p>
    <w:p w14:paraId="07944F0F" w14:textId="514A466C" w:rsidR="00B6511F" w:rsidRPr="001C653D" w:rsidRDefault="00B6511F" w:rsidP="00520546">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Автофургон</w:t>
      </w:r>
      <w:r w:rsidR="000452F2">
        <w:rPr>
          <w:sz w:val="28"/>
          <w:szCs w:val="28"/>
        </w:rPr>
        <w:t>»</w:t>
      </w:r>
      <w:r w:rsidRPr="001C653D">
        <w:rPr>
          <w:sz w:val="28"/>
          <w:szCs w:val="28"/>
        </w:rPr>
        <w:t>.</w:t>
      </w:r>
    </w:p>
    <w:p w14:paraId="5FA998A9" w14:textId="77777777" w:rsidR="00B6511F" w:rsidRPr="001C653D" w:rsidRDefault="00B6511F" w:rsidP="00520546">
      <w:pPr>
        <w:spacing w:after="0" w:line="240" w:lineRule="auto"/>
        <w:ind w:firstLine="709"/>
        <w:jc w:val="both"/>
        <w:rPr>
          <w:sz w:val="28"/>
          <w:szCs w:val="28"/>
        </w:rPr>
      </w:pPr>
      <w:r w:rsidRPr="001C653D">
        <w:rPr>
          <w:sz w:val="28"/>
          <w:szCs w:val="28"/>
        </w:rPr>
        <w:lastRenderedPageBreak/>
        <w:t>Остальные организации являются малыми предприятиями, численность которых на начало 2020 года составила 92 единицы.</w:t>
      </w:r>
    </w:p>
    <w:p w14:paraId="08527DAA" w14:textId="6AD4DD12" w:rsidR="00B6511F" w:rsidRPr="001C653D" w:rsidRDefault="00B6511F" w:rsidP="00520546">
      <w:pPr>
        <w:spacing w:after="0" w:line="240" w:lineRule="auto"/>
        <w:ind w:firstLine="709"/>
        <w:jc w:val="both"/>
        <w:rPr>
          <w:sz w:val="28"/>
          <w:szCs w:val="28"/>
        </w:rPr>
      </w:pPr>
      <w:r w:rsidRPr="001C653D">
        <w:rPr>
          <w:sz w:val="28"/>
          <w:szCs w:val="28"/>
        </w:rPr>
        <w:t xml:space="preserve">В районе восстанавливается производство автомобильных фургонов и кузовов различного назначения: </w:t>
      </w:r>
      <w:r w:rsidR="000F61D7" w:rsidRPr="001C653D">
        <w:rPr>
          <w:sz w:val="28"/>
          <w:szCs w:val="28"/>
        </w:rPr>
        <w:t>ООО</w:t>
      </w:r>
      <w:r w:rsidRPr="001C653D">
        <w:rPr>
          <w:sz w:val="28"/>
          <w:szCs w:val="28"/>
        </w:rPr>
        <w:t xml:space="preserve"> </w:t>
      </w:r>
      <w:r w:rsidR="000452F2">
        <w:rPr>
          <w:sz w:val="28"/>
          <w:szCs w:val="28"/>
        </w:rPr>
        <w:t>«</w:t>
      </w:r>
      <w:r w:rsidRPr="001C653D">
        <w:rPr>
          <w:sz w:val="28"/>
          <w:szCs w:val="28"/>
        </w:rPr>
        <w:t>Автофургон</w:t>
      </w:r>
      <w:r w:rsidR="000452F2">
        <w:rPr>
          <w:sz w:val="28"/>
          <w:szCs w:val="28"/>
        </w:rPr>
        <w:t>»</w:t>
      </w:r>
      <w:r w:rsidRPr="001C653D">
        <w:rPr>
          <w:sz w:val="28"/>
          <w:szCs w:val="28"/>
        </w:rPr>
        <w:t xml:space="preserve"> </w:t>
      </w:r>
      <w:r w:rsidR="000F61D7" w:rsidRPr="001C653D">
        <w:rPr>
          <w:sz w:val="28"/>
          <w:szCs w:val="28"/>
        </w:rPr>
        <w:t xml:space="preserve">в 2019 году </w:t>
      </w:r>
      <w:r w:rsidRPr="001C653D">
        <w:rPr>
          <w:sz w:val="28"/>
          <w:szCs w:val="28"/>
        </w:rPr>
        <w:t xml:space="preserve">произведено продукции на сумму почти 1 млрд. рублей. Еще одним ярким направлением в промышленном развитии района стало производство станков плазменной резки с ЧПУ, которым занимаются 4 предприятия, в том числе ООО </w:t>
      </w:r>
      <w:r w:rsidR="000452F2">
        <w:rPr>
          <w:sz w:val="28"/>
          <w:szCs w:val="28"/>
        </w:rPr>
        <w:t>«</w:t>
      </w:r>
      <w:r w:rsidRPr="001C653D">
        <w:rPr>
          <w:sz w:val="28"/>
          <w:szCs w:val="28"/>
        </w:rPr>
        <w:t>Фирдавил и компания</w:t>
      </w:r>
      <w:r w:rsidR="000452F2">
        <w:rPr>
          <w:sz w:val="28"/>
          <w:szCs w:val="28"/>
        </w:rPr>
        <w:t>»</w:t>
      </w:r>
      <w:r w:rsidRPr="001C653D">
        <w:rPr>
          <w:sz w:val="28"/>
          <w:szCs w:val="28"/>
        </w:rPr>
        <w:t>, осуществляющее экспортные поставки станков.</w:t>
      </w:r>
    </w:p>
    <w:p w14:paraId="5FAB964F" w14:textId="70F3F1EE" w:rsidR="00B6511F" w:rsidRPr="001C653D" w:rsidRDefault="00B6511F" w:rsidP="00520546">
      <w:pPr>
        <w:spacing w:after="0" w:line="240" w:lineRule="auto"/>
        <w:ind w:firstLine="709"/>
        <w:jc w:val="both"/>
        <w:rPr>
          <w:sz w:val="28"/>
          <w:szCs w:val="28"/>
        </w:rPr>
      </w:pPr>
      <w:r w:rsidRPr="001C653D">
        <w:rPr>
          <w:sz w:val="28"/>
          <w:szCs w:val="28"/>
        </w:rPr>
        <w:t xml:space="preserve">В Козловском районе успешно развивается </w:t>
      </w:r>
      <w:r w:rsidR="000F61D7" w:rsidRPr="001C653D">
        <w:rPr>
          <w:sz w:val="28"/>
          <w:szCs w:val="28"/>
        </w:rPr>
        <w:t>КФХ</w:t>
      </w:r>
      <w:r w:rsidRPr="001C653D">
        <w:rPr>
          <w:sz w:val="28"/>
          <w:szCs w:val="28"/>
        </w:rPr>
        <w:t xml:space="preserve"> Семенова </w:t>
      </w:r>
      <w:r w:rsidR="000F61D7" w:rsidRPr="001C653D">
        <w:rPr>
          <w:sz w:val="28"/>
          <w:szCs w:val="28"/>
        </w:rPr>
        <w:t xml:space="preserve">В. </w:t>
      </w:r>
      <w:r w:rsidR="000452F2">
        <w:rPr>
          <w:sz w:val="28"/>
          <w:szCs w:val="28"/>
        </w:rPr>
        <w:t>«</w:t>
      </w:r>
      <w:r w:rsidRPr="001C653D">
        <w:rPr>
          <w:sz w:val="28"/>
          <w:szCs w:val="28"/>
        </w:rPr>
        <w:t>Энежъ</w:t>
      </w:r>
      <w:r w:rsidR="000452F2">
        <w:rPr>
          <w:sz w:val="28"/>
          <w:szCs w:val="28"/>
        </w:rPr>
        <w:t>»</w:t>
      </w:r>
      <w:r w:rsidRPr="001C653D">
        <w:rPr>
          <w:sz w:val="28"/>
          <w:szCs w:val="28"/>
        </w:rPr>
        <w:t>, неоднократно признанное лучшим овощеводческим хозяйством Чувашской Республики, и производящее тысячи тонн капусты, картофеля, сотни тонн огурцов, помидоров, арбузов, ягод, миллионы саженцев рассады и цветов.</w:t>
      </w:r>
    </w:p>
    <w:p w14:paraId="54B22D57" w14:textId="7C3EC146" w:rsidR="00B6511F" w:rsidRPr="001C653D" w:rsidRDefault="00B6511F" w:rsidP="00520546">
      <w:pPr>
        <w:spacing w:after="0" w:line="240" w:lineRule="auto"/>
        <w:ind w:firstLine="709"/>
        <w:jc w:val="both"/>
        <w:rPr>
          <w:sz w:val="28"/>
          <w:szCs w:val="28"/>
        </w:rPr>
      </w:pPr>
      <w:r w:rsidRPr="001C653D">
        <w:rPr>
          <w:sz w:val="28"/>
          <w:szCs w:val="28"/>
        </w:rPr>
        <w:t xml:space="preserve">В селе Карамышево </w:t>
      </w:r>
      <w:r w:rsidR="002A392E">
        <w:rPr>
          <w:sz w:val="28"/>
          <w:szCs w:val="28"/>
        </w:rPr>
        <w:t>ежегодно увеличивает производство</w:t>
      </w:r>
      <w:r w:rsidRPr="001C653D">
        <w:rPr>
          <w:sz w:val="28"/>
          <w:szCs w:val="28"/>
        </w:rPr>
        <w:t xml:space="preserve"> рыбоводческое хозяйство </w:t>
      </w:r>
      <w:r w:rsidR="000452F2">
        <w:rPr>
          <w:sz w:val="28"/>
          <w:szCs w:val="28"/>
        </w:rPr>
        <w:t>«</w:t>
      </w:r>
      <w:r w:rsidRPr="001C653D">
        <w:rPr>
          <w:sz w:val="28"/>
          <w:szCs w:val="28"/>
        </w:rPr>
        <w:t>Карамышевское</w:t>
      </w:r>
      <w:r w:rsidR="000452F2">
        <w:rPr>
          <w:sz w:val="28"/>
          <w:szCs w:val="28"/>
        </w:rPr>
        <w:t>»</w:t>
      </w:r>
      <w:r w:rsidRPr="001C653D">
        <w:rPr>
          <w:sz w:val="28"/>
          <w:szCs w:val="28"/>
        </w:rPr>
        <w:t xml:space="preserve"> (КФХ Афанасьева А.), которое является крупнейшим производителем рыбы карповых пород на территории Чувашской Республики.</w:t>
      </w:r>
    </w:p>
    <w:p w14:paraId="528237E0" w14:textId="77777777" w:rsidR="00B6511F" w:rsidRPr="001C653D" w:rsidRDefault="00B6511F" w:rsidP="00520546">
      <w:pPr>
        <w:spacing w:after="0" w:line="240" w:lineRule="auto"/>
        <w:ind w:firstLine="709"/>
        <w:jc w:val="both"/>
        <w:rPr>
          <w:sz w:val="28"/>
          <w:szCs w:val="28"/>
        </w:rPr>
      </w:pPr>
      <w:r w:rsidRPr="001C653D">
        <w:rPr>
          <w:sz w:val="28"/>
          <w:szCs w:val="28"/>
        </w:rPr>
        <w:t>В 2019 году наблюдался рост к уровню 2018 года по следующим видам экономической деятельности и показателям:</w:t>
      </w:r>
    </w:p>
    <w:p w14:paraId="68A65AF9" w14:textId="0EADEF7F" w:rsidR="00B6511F" w:rsidRPr="001C653D" w:rsidRDefault="00B6511F" w:rsidP="00520546">
      <w:pPr>
        <w:spacing w:after="0" w:line="240" w:lineRule="auto"/>
        <w:ind w:firstLine="709"/>
        <w:jc w:val="both"/>
        <w:rPr>
          <w:sz w:val="28"/>
          <w:szCs w:val="28"/>
        </w:rPr>
      </w:pPr>
      <w:r w:rsidRPr="001C653D">
        <w:rPr>
          <w:sz w:val="28"/>
          <w:szCs w:val="28"/>
        </w:rPr>
        <w:t xml:space="preserve"> - оборот организаций (не относящихся к </w:t>
      </w:r>
      <w:r w:rsidR="000F61D7" w:rsidRPr="001C653D">
        <w:rPr>
          <w:sz w:val="28"/>
          <w:szCs w:val="28"/>
        </w:rPr>
        <w:t>субъектам малого предпринимательства</w:t>
      </w:r>
      <w:r w:rsidRPr="001C653D">
        <w:rPr>
          <w:sz w:val="28"/>
          <w:szCs w:val="28"/>
        </w:rPr>
        <w:t xml:space="preserve">) </w:t>
      </w:r>
      <w:r w:rsidR="00B819B5" w:rsidRPr="001C653D">
        <w:rPr>
          <w:sz w:val="28"/>
          <w:szCs w:val="28"/>
        </w:rPr>
        <w:t>-</w:t>
      </w:r>
      <w:r w:rsidRPr="001C653D">
        <w:rPr>
          <w:sz w:val="28"/>
          <w:szCs w:val="28"/>
        </w:rPr>
        <w:t xml:space="preserve"> 134,4%;</w:t>
      </w:r>
    </w:p>
    <w:p w14:paraId="50FCF10D" w14:textId="6C8ACD8A" w:rsidR="00B6511F" w:rsidRPr="001C653D" w:rsidRDefault="00B6511F" w:rsidP="00520546">
      <w:pPr>
        <w:spacing w:after="0" w:line="240" w:lineRule="auto"/>
        <w:ind w:firstLine="709"/>
        <w:jc w:val="both"/>
        <w:rPr>
          <w:sz w:val="28"/>
          <w:szCs w:val="28"/>
        </w:rPr>
      </w:pPr>
      <w:r w:rsidRPr="001C653D">
        <w:rPr>
          <w:sz w:val="28"/>
          <w:szCs w:val="28"/>
        </w:rPr>
        <w:t xml:space="preserve">- объем отгруженных товаров собственного производства в промышленном производстве </w:t>
      </w:r>
      <w:r w:rsidR="00B819B5" w:rsidRPr="001C653D">
        <w:rPr>
          <w:sz w:val="28"/>
          <w:szCs w:val="28"/>
        </w:rPr>
        <w:t>-</w:t>
      </w:r>
      <w:r w:rsidRPr="001C653D">
        <w:rPr>
          <w:sz w:val="28"/>
          <w:szCs w:val="28"/>
        </w:rPr>
        <w:t xml:space="preserve"> 113,3%;</w:t>
      </w:r>
    </w:p>
    <w:p w14:paraId="12B85D76" w14:textId="1B9D7EA5" w:rsidR="00B6511F" w:rsidRPr="001C653D" w:rsidRDefault="00B6511F" w:rsidP="00520546">
      <w:pPr>
        <w:spacing w:after="0" w:line="240" w:lineRule="auto"/>
        <w:ind w:firstLine="709"/>
        <w:jc w:val="both"/>
        <w:rPr>
          <w:sz w:val="28"/>
          <w:szCs w:val="28"/>
        </w:rPr>
      </w:pPr>
      <w:r w:rsidRPr="001C653D">
        <w:rPr>
          <w:sz w:val="28"/>
          <w:szCs w:val="28"/>
        </w:rPr>
        <w:t xml:space="preserve">- объем производства сельхозпродукции в хозяйствах всех категорий </w:t>
      </w:r>
      <w:r w:rsidR="00B819B5" w:rsidRPr="001C653D">
        <w:rPr>
          <w:sz w:val="28"/>
          <w:szCs w:val="28"/>
        </w:rPr>
        <w:t>-</w:t>
      </w:r>
      <w:r w:rsidRPr="001C653D">
        <w:rPr>
          <w:sz w:val="28"/>
          <w:szCs w:val="28"/>
        </w:rPr>
        <w:t xml:space="preserve"> 101,9%;</w:t>
      </w:r>
    </w:p>
    <w:p w14:paraId="45E63442" w14:textId="7D8B764A" w:rsidR="00B6511F" w:rsidRPr="001C653D" w:rsidRDefault="00B6511F" w:rsidP="00520546">
      <w:pPr>
        <w:spacing w:after="0" w:line="240" w:lineRule="auto"/>
        <w:ind w:firstLine="709"/>
        <w:jc w:val="both"/>
        <w:rPr>
          <w:sz w:val="28"/>
          <w:szCs w:val="28"/>
        </w:rPr>
      </w:pPr>
      <w:r w:rsidRPr="001C653D">
        <w:rPr>
          <w:sz w:val="28"/>
          <w:szCs w:val="28"/>
        </w:rPr>
        <w:t xml:space="preserve">- инвестиций в основной капитал </w:t>
      </w:r>
      <w:r w:rsidR="00B819B5" w:rsidRPr="001C653D">
        <w:rPr>
          <w:sz w:val="28"/>
          <w:szCs w:val="28"/>
        </w:rPr>
        <w:t>-</w:t>
      </w:r>
      <w:r w:rsidRPr="001C653D">
        <w:rPr>
          <w:sz w:val="28"/>
          <w:szCs w:val="28"/>
        </w:rPr>
        <w:t xml:space="preserve"> 168,3%,</w:t>
      </w:r>
    </w:p>
    <w:p w14:paraId="2B6FB141" w14:textId="16CA1655" w:rsidR="00B6511F" w:rsidRPr="001C653D" w:rsidRDefault="00B6511F" w:rsidP="00520546">
      <w:pPr>
        <w:spacing w:after="0" w:line="240" w:lineRule="auto"/>
        <w:ind w:firstLine="709"/>
        <w:jc w:val="both"/>
        <w:rPr>
          <w:sz w:val="28"/>
          <w:szCs w:val="28"/>
        </w:rPr>
      </w:pPr>
      <w:r w:rsidRPr="001C653D">
        <w:rPr>
          <w:sz w:val="28"/>
          <w:szCs w:val="28"/>
        </w:rPr>
        <w:t xml:space="preserve">- доходы консолидированного бюджета Козловского района </w:t>
      </w:r>
      <w:r w:rsidR="00B819B5" w:rsidRPr="001C653D">
        <w:rPr>
          <w:sz w:val="28"/>
          <w:szCs w:val="28"/>
        </w:rPr>
        <w:t>-</w:t>
      </w:r>
      <w:r w:rsidRPr="001C653D">
        <w:rPr>
          <w:sz w:val="28"/>
          <w:szCs w:val="28"/>
        </w:rPr>
        <w:t xml:space="preserve"> 151,6%,</w:t>
      </w:r>
    </w:p>
    <w:p w14:paraId="76EFC5F4" w14:textId="3E98DFED" w:rsidR="00B6511F" w:rsidRPr="001C653D" w:rsidRDefault="000F61D7" w:rsidP="00520546">
      <w:pPr>
        <w:spacing w:after="0" w:line="240" w:lineRule="auto"/>
        <w:ind w:firstLine="709"/>
        <w:jc w:val="both"/>
        <w:rPr>
          <w:sz w:val="28"/>
          <w:szCs w:val="28"/>
        </w:rPr>
      </w:pPr>
      <w:r w:rsidRPr="001C653D">
        <w:rPr>
          <w:sz w:val="28"/>
          <w:szCs w:val="28"/>
        </w:rPr>
        <w:t>- ввод</w:t>
      </w:r>
      <w:r w:rsidR="00B6511F" w:rsidRPr="001C653D">
        <w:rPr>
          <w:sz w:val="28"/>
          <w:szCs w:val="28"/>
        </w:rPr>
        <w:t xml:space="preserve"> в действие жилых домов </w:t>
      </w:r>
      <w:r w:rsidR="00B819B5" w:rsidRPr="001C653D">
        <w:rPr>
          <w:sz w:val="28"/>
          <w:szCs w:val="28"/>
        </w:rPr>
        <w:t>-</w:t>
      </w:r>
      <w:r w:rsidR="00B6511F" w:rsidRPr="001C653D">
        <w:rPr>
          <w:sz w:val="28"/>
          <w:szCs w:val="28"/>
        </w:rPr>
        <w:t xml:space="preserve"> в 3,6 раза.</w:t>
      </w:r>
    </w:p>
    <w:p w14:paraId="678A1C72" w14:textId="77777777" w:rsidR="007E3E03" w:rsidRPr="001C653D" w:rsidRDefault="00B6511F" w:rsidP="00520546">
      <w:pPr>
        <w:spacing w:after="0" w:line="240" w:lineRule="auto"/>
        <w:ind w:firstLine="709"/>
        <w:jc w:val="both"/>
        <w:rPr>
          <w:sz w:val="28"/>
          <w:szCs w:val="28"/>
        </w:rPr>
      </w:pPr>
      <w:r w:rsidRPr="001C653D">
        <w:rPr>
          <w:sz w:val="28"/>
          <w:szCs w:val="28"/>
        </w:rPr>
        <w:t>Объем отгруженной промышленной продукции в 2019 году составил 1</w:t>
      </w:r>
      <w:r w:rsidR="000F61D7" w:rsidRPr="001C653D">
        <w:rPr>
          <w:sz w:val="28"/>
          <w:szCs w:val="28"/>
        </w:rPr>
        <w:t>,7</w:t>
      </w:r>
      <w:r w:rsidRPr="001C653D">
        <w:rPr>
          <w:sz w:val="28"/>
          <w:szCs w:val="28"/>
        </w:rPr>
        <w:t xml:space="preserve"> млрд. руб</w:t>
      </w:r>
      <w:r w:rsidR="000F61D7" w:rsidRPr="001C653D">
        <w:rPr>
          <w:sz w:val="28"/>
          <w:szCs w:val="28"/>
        </w:rPr>
        <w:t>лей</w:t>
      </w:r>
      <w:r w:rsidRPr="001C653D">
        <w:rPr>
          <w:sz w:val="28"/>
          <w:szCs w:val="28"/>
        </w:rPr>
        <w:t>, произведено сельскохозяйственной продукции на сумму 1</w:t>
      </w:r>
      <w:r w:rsidR="000F61D7" w:rsidRPr="001C653D">
        <w:rPr>
          <w:sz w:val="28"/>
          <w:szCs w:val="28"/>
        </w:rPr>
        <w:t xml:space="preserve">,1 </w:t>
      </w:r>
      <w:r w:rsidRPr="001C653D">
        <w:rPr>
          <w:sz w:val="28"/>
          <w:szCs w:val="28"/>
        </w:rPr>
        <w:t>млрд. руб</w:t>
      </w:r>
      <w:r w:rsidR="000F61D7" w:rsidRPr="001C653D">
        <w:rPr>
          <w:sz w:val="28"/>
          <w:szCs w:val="28"/>
        </w:rPr>
        <w:t>лей</w:t>
      </w:r>
      <w:r w:rsidR="007E3E03" w:rsidRPr="001C653D">
        <w:rPr>
          <w:sz w:val="28"/>
          <w:szCs w:val="28"/>
        </w:rPr>
        <w:t>.</w:t>
      </w:r>
    </w:p>
    <w:p w14:paraId="38723687" w14:textId="09F62E7F" w:rsidR="00B6511F" w:rsidRPr="001C653D" w:rsidRDefault="00B6511F" w:rsidP="00520546">
      <w:pPr>
        <w:spacing w:after="0" w:line="240" w:lineRule="auto"/>
        <w:ind w:firstLine="709"/>
        <w:jc w:val="both"/>
        <w:rPr>
          <w:sz w:val="28"/>
          <w:szCs w:val="28"/>
        </w:rPr>
      </w:pPr>
      <w:r w:rsidRPr="001C653D">
        <w:rPr>
          <w:sz w:val="28"/>
          <w:szCs w:val="28"/>
        </w:rPr>
        <w:t xml:space="preserve">По итогам 2019 года по урожайности овощей Козловский район находится на </w:t>
      </w:r>
      <w:r w:rsidR="000F61D7" w:rsidRPr="001C653D">
        <w:rPr>
          <w:sz w:val="28"/>
          <w:szCs w:val="28"/>
        </w:rPr>
        <w:t>первом</w:t>
      </w:r>
      <w:r w:rsidRPr="001C653D">
        <w:rPr>
          <w:sz w:val="28"/>
          <w:szCs w:val="28"/>
        </w:rPr>
        <w:t xml:space="preserve"> месте среди 21 районов Чувашской Республики, по картофелю </w:t>
      </w:r>
      <w:r w:rsidR="00B819B5" w:rsidRPr="001C653D">
        <w:rPr>
          <w:sz w:val="28"/>
          <w:szCs w:val="28"/>
        </w:rPr>
        <w:t>-</w:t>
      </w:r>
      <w:r w:rsidRPr="001C653D">
        <w:rPr>
          <w:sz w:val="28"/>
          <w:szCs w:val="28"/>
        </w:rPr>
        <w:t xml:space="preserve"> на втором.</w:t>
      </w:r>
    </w:p>
    <w:p w14:paraId="10A2AF37" w14:textId="111A7549" w:rsidR="00B6511F" w:rsidRPr="001C653D" w:rsidRDefault="00B6511F" w:rsidP="00520546">
      <w:pPr>
        <w:spacing w:after="0" w:line="240" w:lineRule="auto"/>
        <w:ind w:firstLine="709"/>
        <w:jc w:val="both"/>
        <w:rPr>
          <w:sz w:val="28"/>
          <w:szCs w:val="28"/>
        </w:rPr>
      </w:pPr>
      <w:r w:rsidRPr="001C653D">
        <w:rPr>
          <w:sz w:val="28"/>
          <w:szCs w:val="28"/>
        </w:rPr>
        <w:t xml:space="preserve">Введено в действие жилых домов </w:t>
      </w:r>
      <w:r w:rsidR="00B819B5" w:rsidRPr="001C653D">
        <w:rPr>
          <w:sz w:val="28"/>
          <w:szCs w:val="28"/>
        </w:rPr>
        <w:t>-</w:t>
      </w:r>
      <w:r w:rsidRPr="001C653D">
        <w:rPr>
          <w:sz w:val="28"/>
          <w:szCs w:val="28"/>
        </w:rPr>
        <w:t xml:space="preserve"> 6,12 тыс. м</w:t>
      </w:r>
      <w:r w:rsidR="00F93F08" w:rsidRPr="001C653D">
        <w:rPr>
          <w:sz w:val="28"/>
          <w:szCs w:val="28"/>
          <w:vertAlign w:val="superscript"/>
        </w:rPr>
        <w:t>2</w:t>
      </w:r>
      <w:r w:rsidRPr="001C653D">
        <w:rPr>
          <w:sz w:val="28"/>
          <w:szCs w:val="28"/>
        </w:rPr>
        <w:t>, отремонтировано 10,32 км автомобильных дорог.</w:t>
      </w:r>
    </w:p>
    <w:p w14:paraId="4C28801C" w14:textId="663948BD" w:rsidR="00B6511F" w:rsidRPr="001C653D" w:rsidRDefault="00B6511F" w:rsidP="00520546">
      <w:pPr>
        <w:spacing w:after="0" w:line="240" w:lineRule="auto"/>
        <w:ind w:firstLine="709"/>
        <w:jc w:val="both"/>
        <w:rPr>
          <w:sz w:val="28"/>
          <w:szCs w:val="28"/>
        </w:rPr>
      </w:pPr>
      <w:r w:rsidRPr="001C653D">
        <w:rPr>
          <w:sz w:val="28"/>
          <w:szCs w:val="28"/>
        </w:rPr>
        <w:t xml:space="preserve">Бюджет муниципального района является дотационным. Объем доходов консолидированного бюджета без межбюджетных трансфертов (собственные доходы) в общей сумме расходов в 2019 году составил 20%, в 2018 году </w:t>
      </w:r>
      <w:r w:rsidR="00B819B5" w:rsidRPr="001C653D">
        <w:rPr>
          <w:sz w:val="28"/>
          <w:szCs w:val="28"/>
        </w:rPr>
        <w:t>-</w:t>
      </w:r>
      <w:r w:rsidRPr="001C653D">
        <w:rPr>
          <w:sz w:val="28"/>
          <w:szCs w:val="28"/>
        </w:rPr>
        <w:t xml:space="preserve"> 30,6%.</w:t>
      </w:r>
    </w:p>
    <w:p w14:paraId="617E5280" w14:textId="77777777" w:rsidR="0060364E" w:rsidRPr="001C653D" w:rsidRDefault="0060364E" w:rsidP="00520546">
      <w:pPr>
        <w:spacing w:after="0" w:line="240" w:lineRule="auto"/>
        <w:ind w:firstLine="709"/>
        <w:jc w:val="both"/>
        <w:rPr>
          <w:i/>
          <w:iCs/>
          <w:sz w:val="28"/>
          <w:szCs w:val="28"/>
        </w:rPr>
      </w:pPr>
      <w:r w:rsidRPr="001C653D">
        <w:rPr>
          <w:i/>
          <w:iCs/>
          <w:sz w:val="28"/>
          <w:szCs w:val="28"/>
        </w:rPr>
        <w:t>Состояние сферы туризма</w:t>
      </w:r>
    </w:p>
    <w:p w14:paraId="462FD0D7" w14:textId="77777777" w:rsidR="0060364E" w:rsidRPr="001C653D" w:rsidRDefault="0060364E" w:rsidP="00520546">
      <w:pPr>
        <w:spacing w:after="0" w:line="240" w:lineRule="auto"/>
        <w:ind w:firstLine="709"/>
        <w:jc w:val="both"/>
        <w:rPr>
          <w:sz w:val="28"/>
          <w:szCs w:val="28"/>
        </w:rPr>
      </w:pPr>
      <w:r w:rsidRPr="001C653D">
        <w:rPr>
          <w:sz w:val="28"/>
          <w:szCs w:val="28"/>
        </w:rPr>
        <w:t xml:space="preserve">Расположение района на берегу Волги, наличие значительного числа объектов культурного наследия, памятников природы, объектов культового значения и достаточно развитая туристическая инфраструктура делают район </w:t>
      </w:r>
      <w:r w:rsidRPr="001C653D">
        <w:rPr>
          <w:sz w:val="28"/>
          <w:szCs w:val="28"/>
        </w:rPr>
        <w:lastRenderedPageBreak/>
        <w:t>одним из перспективных для расширения привлечения туристического потока.</w:t>
      </w:r>
    </w:p>
    <w:p w14:paraId="336BA7DD" w14:textId="34F25AA8" w:rsidR="0060364E" w:rsidRPr="001C653D" w:rsidRDefault="0060364E" w:rsidP="00520546">
      <w:pPr>
        <w:spacing w:after="0" w:line="240" w:lineRule="auto"/>
        <w:ind w:firstLine="709"/>
        <w:jc w:val="both"/>
        <w:rPr>
          <w:sz w:val="28"/>
          <w:szCs w:val="28"/>
        </w:rPr>
      </w:pPr>
      <w:r w:rsidRPr="001C653D">
        <w:rPr>
          <w:sz w:val="28"/>
          <w:szCs w:val="28"/>
        </w:rPr>
        <w:t xml:space="preserve">В районе расположен памятник федерального значения – Дом-музея Н.И. Лобачевского (участвует в реализации проекта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детского образовательного туризма).</w:t>
      </w:r>
    </w:p>
    <w:p w14:paraId="4413A85F" w14:textId="77777777" w:rsidR="0060364E" w:rsidRPr="001C653D" w:rsidRDefault="0060364E" w:rsidP="00520546">
      <w:pPr>
        <w:spacing w:after="0" w:line="240" w:lineRule="auto"/>
        <w:ind w:firstLine="709"/>
        <w:jc w:val="both"/>
        <w:rPr>
          <w:sz w:val="28"/>
          <w:szCs w:val="28"/>
        </w:rPr>
      </w:pPr>
      <w:r w:rsidRPr="001C653D">
        <w:rPr>
          <w:sz w:val="28"/>
          <w:szCs w:val="28"/>
        </w:rPr>
        <w:t>В районе проводятся многочисленные традиционные мероприятия, в т.ч. всероссийского масштаба.</w:t>
      </w:r>
    </w:p>
    <w:p w14:paraId="412F0B3F" w14:textId="77777777" w:rsidR="0060364E" w:rsidRPr="001C653D" w:rsidRDefault="0060364E" w:rsidP="00520546">
      <w:pPr>
        <w:spacing w:after="0" w:line="240" w:lineRule="auto"/>
        <w:ind w:firstLine="709"/>
        <w:jc w:val="both"/>
        <w:rPr>
          <w:i/>
          <w:iCs/>
          <w:sz w:val="28"/>
          <w:szCs w:val="28"/>
        </w:rPr>
      </w:pPr>
      <w:r w:rsidRPr="001C653D">
        <w:rPr>
          <w:i/>
          <w:iCs/>
          <w:sz w:val="28"/>
          <w:szCs w:val="28"/>
        </w:rPr>
        <w:t>Перспективы развития сферы туризма</w:t>
      </w:r>
    </w:p>
    <w:p w14:paraId="44CF3558" w14:textId="77777777" w:rsidR="0060364E" w:rsidRPr="001C653D" w:rsidRDefault="0060364E" w:rsidP="00520546">
      <w:pPr>
        <w:spacing w:after="0" w:line="240" w:lineRule="auto"/>
        <w:ind w:firstLine="709"/>
        <w:jc w:val="both"/>
        <w:rPr>
          <w:sz w:val="28"/>
          <w:szCs w:val="28"/>
        </w:rPr>
      </w:pPr>
      <w:r w:rsidRPr="001C653D">
        <w:rPr>
          <w:sz w:val="28"/>
          <w:szCs w:val="28"/>
        </w:rPr>
        <w:t>Во многом перспективы развития туризма в районе связаны с реновацией памятника федерального значения – единственного в России Дома-музея Н.И. Лобачевского, обновлением его экспозиции.</w:t>
      </w:r>
    </w:p>
    <w:p w14:paraId="5C3E596B" w14:textId="77777777" w:rsidR="0060364E" w:rsidRPr="001C653D" w:rsidRDefault="0060364E" w:rsidP="00520546">
      <w:pPr>
        <w:spacing w:after="0" w:line="240" w:lineRule="auto"/>
        <w:ind w:firstLine="709"/>
        <w:jc w:val="both"/>
        <w:rPr>
          <w:sz w:val="28"/>
          <w:szCs w:val="28"/>
        </w:rPr>
      </w:pPr>
      <w:r w:rsidRPr="001C653D">
        <w:rPr>
          <w:sz w:val="28"/>
          <w:szCs w:val="28"/>
        </w:rPr>
        <w:t>Перспективным направлениями развития туризма являются также рекреационный туризм, экскурсии познавательной, природоведческой и экологической тематики маршруты для любителей рыболовства.</w:t>
      </w:r>
    </w:p>
    <w:p w14:paraId="5EF93FA7" w14:textId="77777777" w:rsidR="0060364E" w:rsidRPr="001C653D" w:rsidRDefault="0060364E" w:rsidP="00520546">
      <w:pPr>
        <w:spacing w:after="0" w:line="240" w:lineRule="auto"/>
        <w:ind w:firstLine="709"/>
        <w:jc w:val="both"/>
        <w:rPr>
          <w:sz w:val="28"/>
          <w:szCs w:val="28"/>
        </w:rPr>
      </w:pPr>
      <w:r w:rsidRPr="001C653D">
        <w:rPr>
          <w:sz w:val="28"/>
          <w:szCs w:val="28"/>
        </w:rPr>
        <w:t>Развитие причальной инфраструктуры (причальная стенка в г. Козловка) будет способствовать увеличению туристического потока, связанного с круизами по р. Волге. Также запланирована реконструкция пляжа на р. Волке в г. Козловке.</w:t>
      </w:r>
    </w:p>
    <w:p w14:paraId="1B0BC515" w14:textId="77777777" w:rsidR="0060364E" w:rsidRPr="001C653D" w:rsidRDefault="0060364E" w:rsidP="00520546">
      <w:pPr>
        <w:spacing w:after="0" w:line="240" w:lineRule="auto"/>
        <w:ind w:firstLine="709"/>
        <w:jc w:val="both"/>
        <w:rPr>
          <w:sz w:val="28"/>
          <w:szCs w:val="28"/>
        </w:rPr>
      </w:pPr>
      <w:r w:rsidRPr="001C653D">
        <w:rPr>
          <w:sz w:val="28"/>
          <w:szCs w:val="28"/>
        </w:rPr>
        <w:t>Канашская епархия Русской Православной церкви предусматривает строительство церковного подворья на набережной р. Волга в г. Козловке.</w:t>
      </w:r>
    </w:p>
    <w:p w14:paraId="3EA86D87" w14:textId="2A43F4DB" w:rsidR="0060364E" w:rsidRPr="001C653D" w:rsidRDefault="0060364E" w:rsidP="00520546">
      <w:pPr>
        <w:spacing w:after="0" w:line="240" w:lineRule="auto"/>
        <w:ind w:firstLine="709"/>
        <w:jc w:val="both"/>
        <w:rPr>
          <w:sz w:val="28"/>
          <w:szCs w:val="28"/>
        </w:rPr>
      </w:pPr>
      <w:r w:rsidRPr="001C653D">
        <w:rPr>
          <w:sz w:val="28"/>
          <w:szCs w:val="28"/>
        </w:rPr>
        <w:t>Предусматривается также благоустройство набережной реки Волга в г.</w:t>
      </w:r>
      <w:r w:rsidR="00777168">
        <w:rPr>
          <w:sz w:val="28"/>
          <w:szCs w:val="28"/>
        </w:rPr>
        <w:t> </w:t>
      </w:r>
      <w:r w:rsidRPr="001C653D">
        <w:rPr>
          <w:sz w:val="28"/>
          <w:szCs w:val="28"/>
        </w:rPr>
        <w:t>Козловке, развитие системы указателей маршрутов туристических зон, знаков туристской навигации.</w:t>
      </w:r>
    </w:p>
    <w:p w14:paraId="5F3545A3" w14:textId="1591F5B0" w:rsidR="00D32554" w:rsidRPr="00924B5A" w:rsidRDefault="00D32554" w:rsidP="00520546">
      <w:pPr>
        <w:pStyle w:val="2"/>
        <w:spacing w:before="0" w:line="240" w:lineRule="auto"/>
        <w:ind w:firstLine="709"/>
        <w:jc w:val="both"/>
        <w:rPr>
          <w:rFonts w:ascii="Times New Roman" w:hAnsi="Times New Roman" w:cs="Times New Roman"/>
          <w:b/>
          <w:bCs/>
          <w:color w:val="auto"/>
          <w:sz w:val="28"/>
          <w:szCs w:val="28"/>
        </w:rPr>
      </w:pPr>
      <w:bookmarkStart w:id="97" w:name="_Toc47367297"/>
      <w:r w:rsidRPr="00924B5A">
        <w:rPr>
          <w:rFonts w:ascii="Times New Roman" w:hAnsi="Times New Roman" w:cs="Times New Roman"/>
          <w:b/>
          <w:bCs/>
          <w:color w:val="auto"/>
          <w:sz w:val="28"/>
          <w:szCs w:val="28"/>
        </w:rPr>
        <w:t>Проблемы муниципального образования</w:t>
      </w:r>
      <w:bookmarkEnd w:id="97"/>
    </w:p>
    <w:p w14:paraId="6C549BB7"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98" w:name="_Toc47367298"/>
      <w:r w:rsidRPr="009629E1">
        <w:rPr>
          <w:rFonts w:ascii="Times New Roman" w:hAnsi="Times New Roman" w:cs="Times New Roman"/>
          <w:b/>
          <w:bCs/>
          <w:color w:val="auto"/>
          <w:sz w:val="28"/>
          <w:szCs w:val="28"/>
        </w:rPr>
        <w:t>Дорожная инфраструктура</w:t>
      </w:r>
      <w:bookmarkEnd w:id="98"/>
    </w:p>
    <w:p w14:paraId="04E69CD1" w14:textId="555C0A4C" w:rsidR="003255D3" w:rsidRPr="001C653D" w:rsidRDefault="003255D3" w:rsidP="00520546">
      <w:pPr>
        <w:spacing w:after="0" w:line="240" w:lineRule="auto"/>
        <w:ind w:firstLine="709"/>
        <w:jc w:val="both"/>
        <w:rPr>
          <w:sz w:val="28"/>
          <w:szCs w:val="28"/>
        </w:rPr>
      </w:pPr>
      <w:r w:rsidRPr="001C653D">
        <w:rPr>
          <w:sz w:val="28"/>
          <w:szCs w:val="28"/>
        </w:rPr>
        <w:t xml:space="preserve">Проектирование и строительство республиканской автомобильной дороги </w:t>
      </w:r>
      <w:r w:rsidR="000452F2">
        <w:rPr>
          <w:sz w:val="28"/>
          <w:szCs w:val="28"/>
        </w:rPr>
        <w:t>«</w:t>
      </w:r>
      <w:r w:rsidRPr="001C653D">
        <w:rPr>
          <w:sz w:val="28"/>
          <w:szCs w:val="28"/>
        </w:rPr>
        <w:t>Волга-Марпосад-Октябрьское-Козловка</w:t>
      </w:r>
      <w:r w:rsidR="000452F2">
        <w:rPr>
          <w:sz w:val="28"/>
          <w:szCs w:val="28"/>
        </w:rPr>
        <w:t>»</w:t>
      </w:r>
      <w:r w:rsidRPr="001C653D">
        <w:rPr>
          <w:sz w:val="28"/>
          <w:szCs w:val="28"/>
        </w:rPr>
        <w:t xml:space="preserve"> на грунтовом разрыве между д. Нижеры Мариинско-Посадского района и с. Карамышево Козловского района Чувашской Республики, протяженностью - 3,1 км.</w:t>
      </w:r>
    </w:p>
    <w:p w14:paraId="1E1AAF9B" w14:textId="2EEAFAA1" w:rsidR="003255D3" w:rsidRPr="001C653D" w:rsidRDefault="003255D3" w:rsidP="00520546">
      <w:pPr>
        <w:spacing w:after="0" w:line="240" w:lineRule="auto"/>
        <w:ind w:firstLine="709"/>
        <w:jc w:val="both"/>
        <w:rPr>
          <w:sz w:val="28"/>
          <w:szCs w:val="28"/>
        </w:rPr>
      </w:pPr>
      <w:r w:rsidRPr="001C653D">
        <w:rPr>
          <w:sz w:val="28"/>
          <w:szCs w:val="28"/>
        </w:rPr>
        <w:t>С целью обеспечения наикратчайшего автомобильного сообщения сельхозтоваропроизводителей Козловского и Мариинско-Посадского районов с другими сельскохозяйственными предприятиями Чувашской Республики, а также своевременной доставки продукции сельского хозяйства до потребителей</w:t>
      </w:r>
      <w:r w:rsidR="002A392E">
        <w:rPr>
          <w:sz w:val="28"/>
          <w:szCs w:val="28"/>
        </w:rPr>
        <w:t xml:space="preserve"> необходимо строительство дороги с твердым покрытием</w:t>
      </w:r>
      <w:r w:rsidRPr="001C653D">
        <w:rPr>
          <w:sz w:val="28"/>
          <w:szCs w:val="28"/>
        </w:rPr>
        <w:t>.</w:t>
      </w:r>
    </w:p>
    <w:p w14:paraId="00CF9133" w14:textId="77777777" w:rsidR="003255D3" w:rsidRPr="001C653D" w:rsidRDefault="003255D3" w:rsidP="00520546">
      <w:pPr>
        <w:spacing w:after="0" w:line="240" w:lineRule="auto"/>
        <w:ind w:firstLine="709"/>
        <w:jc w:val="both"/>
        <w:rPr>
          <w:sz w:val="28"/>
          <w:szCs w:val="28"/>
        </w:rPr>
      </w:pPr>
      <w:r w:rsidRPr="001C653D">
        <w:rPr>
          <w:sz w:val="28"/>
          <w:szCs w:val="28"/>
        </w:rPr>
        <w:t>В последующем, по окончании строительства, предусматривается организация автобусного пассажирского движения наикратчайшим путем соединяющее Козловский и Мариинско-Посадский районы с последующим выходом на г. Новочебоксарск и г. Чебоксары.</w:t>
      </w:r>
    </w:p>
    <w:p w14:paraId="3601F45F" w14:textId="0BBDCF7E" w:rsidR="003255D3" w:rsidRPr="001C653D" w:rsidRDefault="003255D3" w:rsidP="00520546">
      <w:pPr>
        <w:spacing w:after="0" w:line="240" w:lineRule="auto"/>
        <w:ind w:firstLine="709"/>
        <w:jc w:val="both"/>
        <w:rPr>
          <w:sz w:val="28"/>
          <w:szCs w:val="28"/>
        </w:rPr>
      </w:pPr>
      <w:r w:rsidRPr="001C653D">
        <w:rPr>
          <w:sz w:val="28"/>
          <w:szCs w:val="28"/>
        </w:rPr>
        <w:t xml:space="preserve">В свою очередь открытие данной автодороги будет альтернативой федеральной автотрассе М-7 </w:t>
      </w:r>
      <w:r w:rsidR="000452F2">
        <w:rPr>
          <w:sz w:val="28"/>
          <w:szCs w:val="28"/>
        </w:rPr>
        <w:t>«</w:t>
      </w:r>
      <w:r w:rsidRPr="001C653D">
        <w:rPr>
          <w:sz w:val="28"/>
          <w:szCs w:val="28"/>
        </w:rPr>
        <w:t>Волга</w:t>
      </w:r>
      <w:r w:rsidR="000452F2">
        <w:rPr>
          <w:sz w:val="28"/>
          <w:szCs w:val="28"/>
        </w:rPr>
        <w:t>»</w:t>
      </w:r>
      <w:r w:rsidRPr="001C653D">
        <w:rPr>
          <w:sz w:val="28"/>
          <w:szCs w:val="28"/>
        </w:rPr>
        <w:t xml:space="preserve">, несомненно разгрузит ее пассажиропоток и улучшит безопасность движения в целом по республике, сократит в 2 раза время доставки тяжелобольных и беременных женщин Козловского района в БУ </w:t>
      </w:r>
      <w:r w:rsidR="000452F2">
        <w:rPr>
          <w:sz w:val="28"/>
          <w:szCs w:val="28"/>
        </w:rPr>
        <w:t>«</w:t>
      </w:r>
      <w:r w:rsidRPr="001C653D">
        <w:rPr>
          <w:sz w:val="28"/>
          <w:szCs w:val="28"/>
        </w:rPr>
        <w:t>Новочебоксарский МЦ</w:t>
      </w:r>
      <w:r w:rsidR="000452F2">
        <w:rPr>
          <w:sz w:val="28"/>
          <w:szCs w:val="28"/>
        </w:rPr>
        <w:t>»</w:t>
      </w:r>
      <w:r w:rsidRPr="001C653D">
        <w:rPr>
          <w:sz w:val="28"/>
          <w:szCs w:val="28"/>
        </w:rPr>
        <w:t xml:space="preserve"> Минздрава Чувашии, повысит инвестиционную привлекательность для потенциальных инвесторов.</w:t>
      </w:r>
    </w:p>
    <w:p w14:paraId="0408A5C0" w14:textId="77777777" w:rsidR="003255D3" w:rsidRPr="001C653D" w:rsidRDefault="003255D3" w:rsidP="00520546">
      <w:pPr>
        <w:spacing w:after="0" w:line="240" w:lineRule="auto"/>
        <w:ind w:firstLine="709"/>
        <w:jc w:val="both"/>
        <w:rPr>
          <w:sz w:val="28"/>
          <w:szCs w:val="28"/>
        </w:rPr>
      </w:pPr>
      <w:r w:rsidRPr="001C653D">
        <w:rPr>
          <w:sz w:val="28"/>
          <w:szCs w:val="28"/>
        </w:rPr>
        <w:lastRenderedPageBreak/>
        <w:t>В 2020 году ведутся кадастровые работы по выделению земельных участков под строительство автомобильной дороги.</w:t>
      </w:r>
    </w:p>
    <w:p w14:paraId="5ACB6F65"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497D5BD2" w14:textId="357831E7"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2021 год.</w:t>
      </w:r>
    </w:p>
    <w:p w14:paraId="693850DE" w14:textId="4778D4F1" w:rsidR="003255D3" w:rsidRPr="001C653D" w:rsidRDefault="003255D3" w:rsidP="00520546">
      <w:pPr>
        <w:spacing w:after="0" w:line="240" w:lineRule="auto"/>
        <w:ind w:firstLine="709"/>
        <w:jc w:val="both"/>
        <w:rPr>
          <w:sz w:val="28"/>
          <w:szCs w:val="28"/>
        </w:rPr>
      </w:pPr>
      <w:r w:rsidRPr="001C653D">
        <w:rPr>
          <w:sz w:val="28"/>
          <w:szCs w:val="28"/>
        </w:rPr>
        <w:t>Строительство автомобильной дороги по ул. Октябрьская в г. Козловк</w:t>
      </w:r>
      <w:r w:rsidR="002A392E">
        <w:rPr>
          <w:sz w:val="28"/>
          <w:szCs w:val="28"/>
        </w:rPr>
        <w:t>е</w:t>
      </w:r>
      <w:r w:rsidRPr="001C653D">
        <w:rPr>
          <w:sz w:val="28"/>
          <w:szCs w:val="28"/>
        </w:rPr>
        <w:t xml:space="preserve"> Козловского района Чувашской Республики, протяженностью 1,819 км. Общая сметная стоимость составляет 28385,62 тыс. рублей. Проектно-сметная документация имеется. Получено заключение государственной экспертизы № 21-1-0152-19 от 21 марта 2019 г</w:t>
      </w:r>
      <w:r w:rsidR="00B819B5" w:rsidRPr="001C653D">
        <w:rPr>
          <w:sz w:val="28"/>
          <w:szCs w:val="28"/>
        </w:rPr>
        <w:t>ода</w:t>
      </w:r>
      <w:r w:rsidRPr="001C653D">
        <w:rPr>
          <w:sz w:val="28"/>
          <w:szCs w:val="28"/>
        </w:rPr>
        <w:t>.</w:t>
      </w:r>
    </w:p>
    <w:p w14:paraId="30833CBA" w14:textId="77777777" w:rsidR="003255D3" w:rsidRPr="001C653D" w:rsidRDefault="003255D3" w:rsidP="00520546">
      <w:pPr>
        <w:spacing w:after="0" w:line="240" w:lineRule="auto"/>
        <w:ind w:firstLine="709"/>
        <w:jc w:val="both"/>
        <w:rPr>
          <w:sz w:val="28"/>
          <w:szCs w:val="28"/>
        </w:rPr>
      </w:pPr>
      <w:r w:rsidRPr="001C653D">
        <w:rPr>
          <w:sz w:val="28"/>
          <w:szCs w:val="28"/>
        </w:rPr>
        <w:t>На улице Октябрьская проживает более 1200 человек.</w:t>
      </w:r>
    </w:p>
    <w:p w14:paraId="35BD6A83" w14:textId="7D296D1A" w:rsidR="003255D3" w:rsidRPr="001C653D" w:rsidRDefault="003255D3" w:rsidP="00520546">
      <w:pPr>
        <w:spacing w:after="0" w:line="240" w:lineRule="auto"/>
        <w:ind w:firstLine="709"/>
        <w:jc w:val="both"/>
        <w:rPr>
          <w:sz w:val="28"/>
          <w:szCs w:val="28"/>
        </w:rPr>
      </w:pPr>
      <w:r w:rsidRPr="001C653D">
        <w:rPr>
          <w:sz w:val="28"/>
          <w:szCs w:val="28"/>
        </w:rPr>
        <w:t xml:space="preserve">На данной улице расположено инновационное производство ООО </w:t>
      </w:r>
      <w:r w:rsidR="000452F2">
        <w:rPr>
          <w:sz w:val="28"/>
          <w:szCs w:val="28"/>
        </w:rPr>
        <w:t>«</w:t>
      </w:r>
      <w:r w:rsidRPr="001C653D">
        <w:rPr>
          <w:sz w:val="28"/>
          <w:szCs w:val="28"/>
        </w:rPr>
        <w:t>Фирдавил и К</w:t>
      </w:r>
      <w:r w:rsidR="000452F2">
        <w:rPr>
          <w:sz w:val="28"/>
          <w:szCs w:val="28"/>
        </w:rPr>
        <w:t>»</w:t>
      </w:r>
      <w:r w:rsidRPr="001C653D">
        <w:rPr>
          <w:sz w:val="28"/>
          <w:szCs w:val="28"/>
        </w:rPr>
        <w:t>, являющееся одним из лучших производителей станков плазменной резки в России. Также на улице расположен ряд промышленных производств, с числом работающих более 200 человек.</w:t>
      </w:r>
    </w:p>
    <w:p w14:paraId="3EABED3F" w14:textId="29D2BEB5" w:rsidR="003255D3" w:rsidRPr="001C653D" w:rsidRDefault="003255D3" w:rsidP="00520546">
      <w:pPr>
        <w:spacing w:after="0" w:line="240" w:lineRule="auto"/>
        <w:ind w:firstLine="709"/>
        <w:jc w:val="both"/>
        <w:rPr>
          <w:sz w:val="28"/>
          <w:szCs w:val="28"/>
        </w:rPr>
      </w:pPr>
      <w:r w:rsidRPr="001C653D">
        <w:rPr>
          <w:sz w:val="28"/>
          <w:szCs w:val="28"/>
        </w:rPr>
        <w:t xml:space="preserve">Строительство данной дороги улучшит транспортную доступность между жилыми территориями города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 В свою очередь открытие данной автодороги будет альтернативой автодороге </w:t>
      </w:r>
      <w:r w:rsidR="000452F2">
        <w:rPr>
          <w:sz w:val="28"/>
          <w:szCs w:val="28"/>
        </w:rPr>
        <w:t>«</w:t>
      </w:r>
      <w:r w:rsidRPr="001C653D">
        <w:rPr>
          <w:sz w:val="28"/>
          <w:szCs w:val="28"/>
        </w:rPr>
        <w:t>Объезд г.</w:t>
      </w:r>
      <w:r w:rsidR="00B819B5" w:rsidRPr="001C653D">
        <w:rPr>
          <w:sz w:val="28"/>
          <w:szCs w:val="28"/>
        </w:rPr>
        <w:t> </w:t>
      </w:r>
      <w:r w:rsidRPr="001C653D">
        <w:rPr>
          <w:sz w:val="28"/>
          <w:szCs w:val="28"/>
        </w:rPr>
        <w:t>Козловка</w:t>
      </w:r>
      <w:r w:rsidR="000452F2">
        <w:rPr>
          <w:sz w:val="28"/>
          <w:szCs w:val="28"/>
        </w:rPr>
        <w:t>»</w:t>
      </w:r>
      <w:r w:rsidRPr="001C653D">
        <w:rPr>
          <w:sz w:val="28"/>
          <w:szCs w:val="28"/>
        </w:rPr>
        <w:t xml:space="preserve"> и несомненно разгрузит ее пассажиропоток и улучшит безопасность движения в целом по городу Козловка. Ежегодно направляются обращения в Минтранс Чувашии по включению данной дороги в программу строительства дорог.</w:t>
      </w:r>
    </w:p>
    <w:p w14:paraId="64B95291"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34A165DC" w14:textId="41BDBCCC"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w:t>
      </w:r>
      <w:r w:rsidR="002A392E">
        <w:rPr>
          <w:sz w:val="28"/>
          <w:szCs w:val="28"/>
        </w:rPr>
        <w:t>1</w:t>
      </w:r>
      <w:r w:rsidRPr="001C653D">
        <w:rPr>
          <w:sz w:val="28"/>
          <w:szCs w:val="28"/>
        </w:rPr>
        <w:t xml:space="preserve"> год.</w:t>
      </w:r>
    </w:p>
    <w:p w14:paraId="2ECD72F4" w14:textId="585436EF" w:rsidR="003255D3" w:rsidRPr="001C653D" w:rsidRDefault="003255D3" w:rsidP="00520546">
      <w:pPr>
        <w:spacing w:after="0" w:line="240" w:lineRule="auto"/>
        <w:ind w:firstLine="709"/>
        <w:jc w:val="both"/>
        <w:rPr>
          <w:sz w:val="28"/>
          <w:szCs w:val="28"/>
        </w:rPr>
      </w:pPr>
      <w:r w:rsidRPr="001C653D">
        <w:rPr>
          <w:sz w:val="28"/>
          <w:szCs w:val="28"/>
        </w:rPr>
        <w:t>Строительство автомобильной дороги по ул. Центральная в д. Янгильдино Козловского района Чувашской Республики, протяженностью - 0,59 км. Общая сметная стоимость - 4310,60 тыс. рублей. Заключение экспертизы № 21-1-4-0072-16 от 10 июня 2016 г</w:t>
      </w:r>
      <w:r w:rsidR="00B819B5" w:rsidRPr="001C653D">
        <w:rPr>
          <w:sz w:val="28"/>
          <w:szCs w:val="28"/>
        </w:rPr>
        <w:t>ода</w:t>
      </w:r>
      <w:r w:rsidRPr="001C653D">
        <w:rPr>
          <w:sz w:val="28"/>
          <w:szCs w:val="28"/>
        </w:rPr>
        <w:t>.</w:t>
      </w:r>
    </w:p>
    <w:p w14:paraId="1ABFBFCD"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w:t>
      </w:r>
    </w:p>
    <w:p w14:paraId="492DE80D" w14:textId="77777777" w:rsidR="003255D3" w:rsidRPr="001C653D" w:rsidRDefault="003255D3" w:rsidP="00520546">
      <w:pPr>
        <w:spacing w:after="0" w:line="240" w:lineRule="auto"/>
        <w:ind w:firstLine="709"/>
        <w:jc w:val="both"/>
        <w:rPr>
          <w:sz w:val="28"/>
          <w:szCs w:val="28"/>
        </w:rPr>
      </w:pPr>
      <w:r w:rsidRPr="001C653D">
        <w:rPr>
          <w:sz w:val="28"/>
          <w:szCs w:val="28"/>
        </w:rPr>
        <w:t>Ежегодно направляются обращения в Минтранс Чувашии о включении данной дороги в программу строительства дорог.</w:t>
      </w:r>
    </w:p>
    <w:p w14:paraId="012C06A1"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1107020B" w14:textId="023583C9"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2021 год.</w:t>
      </w:r>
    </w:p>
    <w:p w14:paraId="54E61246" w14:textId="7FE019D0" w:rsidR="003255D3" w:rsidRPr="001C653D" w:rsidRDefault="003255D3" w:rsidP="00520546">
      <w:pPr>
        <w:spacing w:after="0" w:line="240" w:lineRule="auto"/>
        <w:ind w:firstLine="709"/>
        <w:jc w:val="both"/>
        <w:rPr>
          <w:sz w:val="28"/>
          <w:szCs w:val="28"/>
        </w:rPr>
      </w:pPr>
      <w:r w:rsidRPr="001C653D">
        <w:rPr>
          <w:sz w:val="28"/>
          <w:szCs w:val="28"/>
        </w:rPr>
        <w:lastRenderedPageBreak/>
        <w:t>Строительство автомобильной дороги по ул. Волжская (от жилого дома №64 до жилого дома №28) в д. Криуши Козловского района Чувашской Республики, протяженностью - 0,591 км. Сметная стоимость - 8586,29 тыс. рублей Заключение экспертизы № 21-1-4-0021-16 от 12 февраля 2016</w:t>
      </w:r>
      <w:r w:rsidR="00B819B5" w:rsidRPr="001C653D">
        <w:rPr>
          <w:sz w:val="28"/>
          <w:szCs w:val="28"/>
        </w:rPr>
        <w:t xml:space="preserve"> </w:t>
      </w:r>
      <w:r w:rsidRPr="001C653D">
        <w:rPr>
          <w:sz w:val="28"/>
          <w:szCs w:val="28"/>
        </w:rPr>
        <w:t>г</w:t>
      </w:r>
      <w:r w:rsidR="00B819B5" w:rsidRPr="001C653D">
        <w:rPr>
          <w:sz w:val="28"/>
          <w:szCs w:val="28"/>
        </w:rPr>
        <w:t>ода</w:t>
      </w:r>
      <w:r w:rsidRPr="001C653D">
        <w:rPr>
          <w:sz w:val="28"/>
          <w:szCs w:val="28"/>
        </w:rPr>
        <w:t>.</w:t>
      </w:r>
    </w:p>
    <w:p w14:paraId="1957E834"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 Ежегодно направляются обращения в Минтранс Чувашии о включение данной дороги в программу строительства дорог.</w:t>
      </w:r>
    </w:p>
    <w:p w14:paraId="5C73C9BD"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610F3000" w14:textId="622CD146"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2022 год.</w:t>
      </w:r>
    </w:p>
    <w:p w14:paraId="1EB14FC3" w14:textId="7E09F8D4" w:rsidR="003255D3" w:rsidRPr="001C653D" w:rsidRDefault="003255D3" w:rsidP="00520546">
      <w:pPr>
        <w:spacing w:after="0" w:line="240" w:lineRule="auto"/>
        <w:ind w:firstLine="709"/>
        <w:jc w:val="both"/>
        <w:rPr>
          <w:sz w:val="28"/>
          <w:szCs w:val="28"/>
        </w:rPr>
      </w:pPr>
      <w:r w:rsidRPr="001C653D">
        <w:rPr>
          <w:sz w:val="28"/>
          <w:szCs w:val="28"/>
        </w:rPr>
        <w:t>Строительство автомобильной дороги по ул. Новая в д. Осинкино Козловского района Чувашской Республики, протяженностью - 1,3 км. Сметная стоимость - 10456,20 тыс. рублей. Заключение экспертизы №21- 1-5-0406-15 от 11 декабря 2015</w:t>
      </w:r>
      <w:r w:rsidR="00B819B5" w:rsidRPr="001C653D">
        <w:rPr>
          <w:sz w:val="28"/>
          <w:szCs w:val="28"/>
        </w:rPr>
        <w:t xml:space="preserve"> </w:t>
      </w:r>
      <w:r w:rsidRPr="001C653D">
        <w:rPr>
          <w:sz w:val="28"/>
          <w:szCs w:val="28"/>
        </w:rPr>
        <w:t>г</w:t>
      </w:r>
      <w:r w:rsidR="00B819B5" w:rsidRPr="001C653D">
        <w:rPr>
          <w:sz w:val="28"/>
          <w:szCs w:val="28"/>
        </w:rPr>
        <w:t>ода</w:t>
      </w:r>
      <w:r w:rsidRPr="001C653D">
        <w:rPr>
          <w:sz w:val="28"/>
          <w:szCs w:val="28"/>
        </w:rPr>
        <w:t>.</w:t>
      </w:r>
    </w:p>
    <w:p w14:paraId="134DA490"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 Ежегодно направляются обращения в Минтранс Чувашии о включении данной дороги в программу строительства дорог.</w:t>
      </w:r>
    </w:p>
    <w:p w14:paraId="24AEEF0C"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661564D1" w14:textId="62FF5281"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w:t>
      </w:r>
      <w:r w:rsidR="002A392E">
        <w:rPr>
          <w:sz w:val="28"/>
          <w:szCs w:val="28"/>
        </w:rPr>
        <w:t>1</w:t>
      </w:r>
      <w:r w:rsidRPr="001C653D">
        <w:rPr>
          <w:sz w:val="28"/>
          <w:szCs w:val="28"/>
        </w:rPr>
        <w:t xml:space="preserve"> год.</w:t>
      </w:r>
    </w:p>
    <w:p w14:paraId="5DC98E60" w14:textId="5D7B40EB" w:rsidR="003255D3" w:rsidRPr="001C653D" w:rsidRDefault="003255D3" w:rsidP="00520546">
      <w:pPr>
        <w:spacing w:after="0" w:line="240" w:lineRule="auto"/>
        <w:ind w:firstLine="709"/>
        <w:jc w:val="both"/>
        <w:rPr>
          <w:sz w:val="28"/>
          <w:szCs w:val="28"/>
        </w:rPr>
      </w:pPr>
      <w:r w:rsidRPr="001C653D">
        <w:rPr>
          <w:sz w:val="28"/>
          <w:szCs w:val="28"/>
        </w:rPr>
        <w:t>Строительство автомобильной дороги по ул. Бр. Николаевых в д. Еметкино, протяженностью - 1,144 км. Сметная стоимость - 7117,67 тыс. рублей. Заключение экспертизы № 21-1-6-0693-17 от 05 октября 2017 г</w:t>
      </w:r>
      <w:r w:rsidR="00B819B5" w:rsidRPr="001C653D">
        <w:rPr>
          <w:sz w:val="28"/>
          <w:szCs w:val="28"/>
        </w:rPr>
        <w:t>ода</w:t>
      </w:r>
      <w:r w:rsidRPr="001C653D">
        <w:rPr>
          <w:sz w:val="28"/>
          <w:szCs w:val="28"/>
        </w:rPr>
        <w:t>.</w:t>
      </w:r>
    </w:p>
    <w:p w14:paraId="1867DAA9"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w:t>
      </w:r>
    </w:p>
    <w:p w14:paraId="633C3A71" w14:textId="77777777" w:rsidR="003255D3" w:rsidRPr="001C653D" w:rsidRDefault="003255D3" w:rsidP="00520546">
      <w:pPr>
        <w:spacing w:after="0" w:line="240" w:lineRule="auto"/>
        <w:ind w:firstLine="709"/>
        <w:jc w:val="both"/>
        <w:rPr>
          <w:sz w:val="28"/>
          <w:szCs w:val="28"/>
        </w:rPr>
      </w:pPr>
      <w:r w:rsidRPr="001C653D">
        <w:rPr>
          <w:sz w:val="28"/>
          <w:szCs w:val="28"/>
        </w:rPr>
        <w:t>Ежегодно направляются обращения в Минтранс Чувашии по включению данной дороги в программу строительства дорог.</w:t>
      </w:r>
    </w:p>
    <w:p w14:paraId="189AF1F8"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0B4186AC" w14:textId="04B1C0B9"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2023 год.</w:t>
      </w:r>
    </w:p>
    <w:p w14:paraId="6BD82436" w14:textId="4E920465" w:rsidR="003255D3" w:rsidRPr="001C653D" w:rsidRDefault="003255D3" w:rsidP="00520546">
      <w:pPr>
        <w:spacing w:after="0" w:line="240" w:lineRule="auto"/>
        <w:ind w:firstLine="709"/>
        <w:jc w:val="both"/>
        <w:rPr>
          <w:sz w:val="28"/>
          <w:szCs w:val="28"/>
        </w:rPr>
      </w:pPr>
      <w:r w:rsidRPr="001C653D">
        <w:rPr>
          <w:sz w:val="28"/>
          <w:szCs w:val="28"/>
        </w:rPr>
        <w:lastRenderedPageBreak/>
        <w:t>Строительство автомобильной дороги по ул. Молодежная в д. Еметкино, протяженностью - 1,111 км.</w:t>
      </w:r>
      <w:r w:rsidRPr="001C653D">
        <w:rPr>
          <w:b/>
          <w:bCs/>
          <w:sz w:val="28"/>
          <w:szCs w:val="28"/>
        </w:rPr>
        <w:t xml:space="preserve"> </w:t>
      </w:r>
      <w:r w:rsidRPr="001C653D">
        <w:rPr>
          <w:sz w:val="28"/>
          <w:szCs w:val="28"/>
        </w:rPr>
        <w:t>Сметная стоимость - 7519,06 тыс. рублей. Заключение экспертизы № 21-1-6-0760-17 от 13 ноября 2017 г</w:t>
      </w:r>
      <w:r w:rsidR="00B819B5" w:rsidRPr="001C653D">
        <w:rPr>
          <w:sz w:val="28"/>
          <w:szCs w:val="28"/>
        </w:rPr>
        <w:t>ода</w:t>
      </w:r>
      <w:r w:rsidRPr="001C653D">
        <w:rPr>
          <w:sz w:val="28"/>
          <w:szCs w:val="28"/>
        </w:rPr>
        <w:t>.</w:t>
      </w:r>
    </w:p>
    <w:p w14:paraId="5DF22081"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w:t>
      </w:r>
    </w:p>
    <w:p w14:paraId="2CD5DC7E" w14:textId="77777777" w:rsidR="003255D3" w:rsidRPr="001C653D" w:rsidRDefault="003255D3" w:rsidP="00520546">
      <w:pPr>
        <w:spacing w:after="0" w:line="240" w:lineRule="auto"/>
        <w:ind w:firstLine="709"/>
        <w:jc w:val="both"/>
        <w:rPr>
          <w:sz w:val="28"/>
          <w:szCs w:val="28"/>
        </w:rPr>
      </w:pPr>
      <w:r w:rsidRPr="001C653D">
        <w:rPr>
          <w:sz w:val="28"/>
          <w:szCs w:val="28"/>
        </w:rPr>
        <w:t>Ежегодно направляются обращения в Минтранс Чувашии по включению данной дороги в программу строительства дорог.</w:t>
      </w:r>
    </w:p>
    <w:p w14:paraId="23788945"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6236D815" w14:textId="6ADB3032"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2023 год.</w:t>
      </w:r>
    </w:p>
    <w:p w14:paraId="6D0C8A6C" w14:textId="6CDE293C" w:rsidR="003255D3" w:rsidRPr="001C653D" w:rsidRDefault="003255D3" w:rsidP="00520546">
      <w:pPr>
        <w:spacing w:after="0" w:line="240" w:lineRule="auto"/>
        <w:ind w:firstLine="709"/>
        <w:jc w:val="both"/>
        <w:rPr>
          <w:sz w:val="28"/>
          <w:szCs w:val="28"/>
        </w:rPr>
      </w:pPr>
      <w:r w:rsidRPr="001C653D">
        <w:rPr>
          <w:sz w:val="28"/>
          <w:szCs w:val="28"/>
        </w:rPr>
        <w:t>Строительство автомобильной дороги по ул. Ленина в д. Чешлама, протяженностью - 0,798 км.</w:t>
      </w:r>
      <w:r w:rsidRPr="001C653D">
        <w:rPr>
          <w:b/>
          <w:bCs/>
          <w:sz w:val="28"/>
          <w:szCs w:val="28"/>
        </w:rPr>
        <w:t xml:space="preserve"> </w:t>
      </w:r>
      <w:r w:rsidRPr="001C653D">
        <w:rPr>
          <w:sz w:val="28"/>
          <w:szCs w:val="28"/>
        </w:rPr>
        <w:t>Сметная стоимость - 6828,00 тыс. рублей. Заключение экспертизы № 21-1-5-0287-15 от 31 июля 2015 г</w:t>
      </w:r>
      <w:r w:rsidR="00B819B5" w:rsidRPr="001C653D">
        <w:rPr>
          <w:sz w:val="28"/>
          <w:szCs w:val="28"/>
        </w:rPr>
        <w:t>ода</w:t>
      </w:r>
      <w:r w:rsidRPr="001C653D">
        <w:rPr>
          <w:sz w:val="28"/>
          <w:szCs w:val="28"/>
        </w:rPr>
        <w:t>.</w:t>
      </w:r>
    </w:p>
    <w:p w14:paraId="1527478D" w14:textId="77777777" w:rsidR="003255D3" w:rsidRPr="001C653D" w:rsidRDefault="003255D3" w:rsidP="00520546">
      <w:pPr>
        <w:spacing w:after="0" w:line="240" w:lineRule="auto"/>
        <w:ind w:firstLine="709"/>
        <w:jc w:val="both"/>
        <w:rPr>
          <w:sz w:val="28"/>
          <w:szCs w:val="28"/>
        </w:rPr>
      </w:pPr>
      <w:r w:rsidRPr="001C653D">
        <w:rPr>
          <w:sz w:val="28"/>
          <w:szCs w:val="28"/>
        </w:rPr>
        <w:t>Строительство данной дороги улучшит транспортную доступность между жилыми территориями с местами приложения труда и центрами культурно-бытового обслуживания. С учетом наиболее значительных грузоперевозок, основным видом транспорта остается автомобильный транспорт, а с наступлением весенне-осеннего периода проезд транспорта служб экстренной помощи становится затруднительным.</w:t>
      </w:r>
    </w:p>
    <w:p w14:paraId="1EF09882" w14:textId="77777777" w:rsidR="003255D3" w:rsidRPr="001C653D" w:rsidRDefault="003255D3" w:rsidP="00520546">
      <w:pPr>
        <w:spacing w:after="0" w:line="240" w:lineRule="auto"/>
        <w:ind w:firstLine="709"/>
        <w:jc w:val="both"/>
        <w:rPr>
          <w:sz w:val="28"/>
          <w:szCs w:val="28"/>
        </w:rPr>
      </w:pPr>
      <w:r w:rsidRPr="001C653D">
        <w:rPr>
          <w:sz w:val="28"/>
          <w:szCs w:val="28"/>
        </w:rPr>
        <w:t>Ежегодно направляются обращения в Минтранс Чувашии о включении данной дороги в программу строительства дорог.</w:t>
      </w:r>
    </w:p>
    <w:p w14:paraId="0F17741E" w14:textId="77777777" w:rsidR="003255D3" w:rsidRPr="001C653D" w:rsidRDefault="003255D3" w:rsidP="00520546">
      <w:pPr>
        <w:spacing w:after="0" w:line="240" w:lineRule="auto"/>
        <w:ind w:firstLine="709"/>
        <w:jc w:val="both"/>
        <w:rPr>
          <w:i/>
          <w:iCs/>
          <w:sz w:val="28"/>
          <w:szCs w:val="28"/>
        </w:rPr>
      </w:pPr>
      <w:r w:rsidRPr="001C653D">
        <w:rPr>
          <w:i/>
          <w:iCs/>
          <w:sz w:val="28"/>
          <w:szCs w:val="28"/>
        </w:rPr>
        <w:t>Решение проблемы</w:t>
      </w:r>
    </w:p>
    <w:p w14:paraId="11CE61EB" w14:textId="2912A0A3"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2024 год.</w:t>
      </w:r>
    </w:p>
    <w:p w14:paraId="358F1EA2" w14:textId="1068AC6D" w:rsidR="003255D3" w:rsidRPr="001C653D" w:rsidRDefault="003255D3" w:rsidP="00520546">
      <w:pPr>
        <w:spacing w:after="0" w:line="240" w:lineRule="auto"/>
        <w:ind w:firstLine="709"/>
        <w:jc w:val="both"/>
        <w:rPr>
          <w:sz w:val="28"/>
          <w:szCs w:val="28"/>
        </w:rPr>
      </w:pPr>
      <w:r w:rsidRPr="001C653D">
        <w:rPr>
          <w:sz w:val="28"/>
          <w:szCs w:val="28"/>
        </w:rPr>
        <w:t xml:space="preserve">Строительство автомобильной дороги </w:t>
      </w:r>
      <w:r w:rsidR="000452F2">
        <w:rPr>
          <w:sz w:val="28"/>
          <w:szCs w:val="28"/>
        </w:rPr>
        <w:t>«</w:t>
      </w:r>
      <w:r w:rsidRPr="001C653D">
        <w:rPr>
          <w:sz w:val="28"/>
          <w:szCs w:val="28"/>
        </w:rPr>
        <w:t>Волга</w:t>
      </w:r>
      <w:r w:rsidR="000452F2">
        <w:rPr>
          <w:sz w:val="28"/>
          <w:szCs w:val="28"/>
        </w:rPr>
        <w:t>»</w:t>
      </w:r>
      <w:r w:rsidRPr="001C653D">
        <w:rPr>
          <w:sz w:val="28"/>
          <w:szCs w:val="28"/>
        </w:rPr>
        <w:t>-Воробьевка (подъезд к д. Воробьевка с твердым покрытием протяженностью 2,26 км и с устройством разворотной площадки в Козловском районе Чувашской Республики.</w:t>
      </w:r>
    </w:p>
    <w:p w14:paraId="4E96F169" w14:textId="5A5CCBC1" w:rsidR="003255D3" w:rsidRPr="001C653D" w:rsidRDefault="003255D3" w:rsidP="00520546">
      <w:pPr>
        <w:spacing w:after="0" w:line="240" w:lineRule="auto"/>
        <w:ind w:firstLine="709"/>
        <w:jc w:val="both"/>
        <w:rPr>
          <w:sz w:val="28"/>
          <w:szCs w:val="28"/>
        </w:rPr>
      </w:pPr>
      <w:r w:rsidRPr="001C653D">
        <w:rPr>
          <w:sz w:val="28"/>
          <w:szCs w:val="28"/>
        </w:rPr>
        <w:t xml:space="preserve">В деревню Воробьевка, ранее существовал въезд с автомобильной дороги </w:t>
      </w:r>
      <w:r w:rsidR="000452F2">
        <w:rPr>
          <w:sz w:val="28"/>
          <w:szCs w:val="28"/>
        </w:rPr>
        <w:t>«</w:t>
      </w:r>
      <w:r w:rsidRPr="001C653D">
        <w:rPr>
          <w:sz w:val="28"/>
          <w:szCs w:val="28"/>
        </w:rPr>
        <w:t>Волга</w:t>
      </w:r>
      <w:r w:rsidR="000452F2">
        <w:rPr>
          <w:sz w:val="28"/>
          <w:szCs w:val="28"/>
        </w:rPr>
        <w:t>»</w:t>
      </w:r>
      <w:r w:rsidRPr="001C653D">
        <w:rPr>
          <w:sz w:val="28"/>
          <w:szCs w:val="28"/>
        </w:rPr>
        <w:t xml:space="preserve"> М-7 через ж/д переезд. С его закрытием в 2003 году, находящаяся между двумя ветками железнодорожных путей, деревня оказалась изолированной из-за невозможности проезда.</w:t>
      </w:r>
    </w:p>
    <w:p w14:paraId="0FB82AB4" w14:textId="77777777" w:rsidR="003255D3" w:rsidRPr="001C653D" w:rsidRDefault="003255D3" w:rsidP="00520546">
      <w:pPr>
        <w:spacing w:after="0" w:line="240" w:lineRule="auto"/>
        <w:ind w:firstLine="709"/>
        <w:jc w:val="both"/>
        <w:rPr>
          <w:sz w:val="28"/>
          <w:szCs w:val="28"/>
        </w:rPr>
      </w:pPr>
      <w:r w:rsidRPr="001C653D">
        <w:rPr>
          <w:sz w:val="28"/>
          <w:szCs w:val="28"/>
        </w:rPr>
        <w:t>Отсутствие должного транспортного сообщения создает неимоверные трудности для жителей названной деревни, невозможно проехать спецавтотранспорту (скорой, пожарной машине), невозможно доставить продукты питания, топливо и строительные материалы.</w:t>
      </w:r>
    </w:p>
    <w:p w14:paraId="274B01E6" w14:textId="50CD87D5" w:rsidR="003255D3" w:rsidRPr="001C653D" w:rsidRDefault="003255D3" w:rsidP="00520546">
      <w:pPr>
        <w:spacing w:after="0" w:line="240" w:lineRule="auto"/>
        <w:ind w:firstLine="709"/>
        <w:jc w:val="both"/>
        <w:rPr>
          <w:sz w:val="28"/>
          <w:szCs w:val="28"/>
        </w:rPr>
      </w:pPr>
      <w:r w:rsidRPr="001C653D">
        <w:rPr>
          <w:sz w:val="28"/>
          <w:szCs w:val="28"/>
        </w:rPr>
        <w:t xml:space="preserve">В 2008 году разработана проектно-сметная документация на строительство автомобильной дороги </w:t>
      </w:r>
      <w:r w:rsidR="000452F2">
        <w:rPr>
          <w:sz w:val="28"/>
          <w:szCs w:val="28"/>
        </w:rPr>
        <w:t>«</w:t>
      </w:r>
      <w:r w:rsidRPr="001C653D">
        <w:rPr>
          <w:sz w:val="28"/>
          <w:szCs w:val="28"/>
        </w:rPr>
        <w:t>Волга</w:t>
      </w:r>
      <w:r w:rsidR="000452F2">
        <w:rPr>
          <w:sz w:val="28"/>
          <w:szCs w:val="28"/>
        </w:rPr>
        <w:t>»</w:t>
      </w:r>
      <w:r w:rsidRPr="001C653D">
        <w:rPr>
          <w:sz w:val="28"/>
          <w:szCs w:val="28"/>
        </w:rPr>
        <w:t>-Воробьевка (подъезд к д. Воробьевка) с твердым покрытием протяженностью 2,26 км и с устройством разворотной площадки на конце трассы дороги. Имеется положительное заключение государственной экспертизы</w:t>
      </w:r>
    </w:p>
    <w:p w14:paraId="0394AB7A" w14:textId="77777777" w:rsidR="003255D3" w:rsidRPr="001C653D" w:rsidRDefault="003255D3" w:rsidP="00520546">
      <w:pPr>
        <w:spacing w:after="0" w:line="240" w:lineRule="auto"/>
        <w:ind w:firstLine="709"/>
        <w:jc w:val="both"/>
        <w:rPr>
          <w:i/>
          <w:iCs/>
          <w:sz w:val="28"/>
          <w:szCs w:val="28"/>
        </w:rPr>
      </w:pPr>
      <w:r w:rsidRPr="001C653D">
        <w:rPr>
          <w:i/>
          <w:iCs/>
          <w:sz w:val="28"/>
          <w:szCs w:val="28"/>
        </w:rPr>
        <w:lastRenderedPageBreak/>
        <w:t>Решение проблемы</w:t>
      </w:r>
    </w:p>
    <w:p w14:paraId="79830F67" w14:textId="5EFDF9C7" w:rsidR="003255D3" w:rsidRPr="001C653D" w:rsidRDefault="003255D3" w:rsidP="00520546">
      <w:pPr>
        <w:spacing w:after="0" w:line="240" w:lineRule="auto"/>
        <w:ind w:firstLine="709"/>
        <w:jc w:val="both"/>
        <w:rPr>
          <w:sz w:val="28"/>
          <w:szCs w:val="28"/>
        </w:rPr>
      </w:pPr>
      <w:r w:rsidRPr="001C653D">
        <w:rPr>
          <w:sz w:val="28"/>
          <w:szCs w:val="28"/>
        </w:rPr>
        <w:t xml:space="preserve">Включить в Государственную программу Чувашской Республики </w:t>
      </w:r>
      <w:r w:rsidR="000452F2">
        <w:rPr>
          <w:sz w:val="28"/>
          <w:szCs w:val="28"/>
        </w:rPr>
        <w:t>«</w:t>
      </w:r>
      <w:r w:rsidRPr="001C653D">
        <w:rPr>
          <w:sz w:val="28"/>
          <w:szCs w:val="28"/>
        </w:rPr>
        <w:t>Развитие транспортной системы Чувашской Республики</w:t>
      </w:r>
      <w:r w:rsidR="000452F2">
        <w:rPr>
          <w:sz w:val="28"/>
          <w:szCs w:val="28"/>
        </w:rPr>
        <w:t>»</w:t>
      </w:r>
      <w:r w:rsidRPr="001C653D">
        <w:rPr>
          <w:sz w:val="28"/>
          <w:szCs w:val="28"/>
        </w:rPr>
        <w:t xml:space="preserve"> на 2025 год.</w:t>
      </w:r>
    </w:p>
    <w:p w14:paraId="33F2E971"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99" w:name="_Toc47367299"/>
      <w:r w:rsidRPr="009629E1">
        <w:rPr>
          <w:rFonts w:ascii="Times New Roman" w:hAnsi="Times New Roman" w:cs="Times New Roman"/>
          <w:b/>
          <w:bCs/>
          <w:color w:val="auto"/>
          <w:sz w:val="28"/>
          <w:szCs w:val="28"/>
        </w:rPr>
        <w:t>Образование</w:t>
      </w:r>
      <w:bookmarkEnd w:id="99"/>
    </w:p>
    <w:p w14:paraId="08F253D2" w14:textId="77777777" w:rsidR="003255D3" w:rsidRPr="001C653D" w:rsidRDefault="003255D3" w:rsidP="00520546">
      <w:pPr>
        <w:spacing w:after="0" w:line="240" w:lineRule="auto"/>
        <w:ind w:firstLine="709"/>
        <w:jc w:val="both"/>
        <w:rPr>
          <w:sz w:val="28"/>
          <w:szCs w:val="28"/>
        </w:rPr>
      </w:pPr>
      <w:r w:rsidRPr="001C653D">
        <w:rPr>
          <w:sz w:val="28"/>
          <w:szCs w:val="28"/>
        </w:rPr>
        <w:t>Недостаточный приток молодых кадров в учреждениях образования Козловского района.</w:t>
      </w:r>
    </w:p>
    <w:p w14:paraId="53864281" w14:textId="77777777" w:rsidR="003255D3" w:rsidRPr="001C653D" w:rsidRDefault="003255D3" w:rsidP="00520546">
      <w:pPr>
        <w:spacing w:after="0" w:line="240" w:lineRule="auto"/>
        <w:ind w:firstLine="709"/>
        <w:jc w:val="both"/>
        <w:rPr>
          <w:sz w:val="28"/>
          <w:szCs w:val="28"/>
        </w:rPr>
      </w:pPr>
      <w:r w:rsidRPr="001C653D">
        <w:rPr>
          <w:sz w:val="28"/>
          <w:szCs w:val="28"/>
        </w:rPr>
        <w:t>Средний возраст учителей составляет 47,5 лет. Доля учителей в возрасте до 30 лет - всего 3,5% (6 человек).</w:t>
      </w:r>
    </w:p>
    <w:p w14:paraId="60B236F0" w14:textId="77777777" w:rsidR="003255D3" w:rsidRPr="001C653D" w:rsidRDefault="003255D3" w:rsidP="00520546">
      <w:pPr>
        <w:spacing w:after="0" w:line="240" w:lineRule="auto"/>
        <w:ind w:firstLine="709"/>
        <w:jc w:val="both"/>
        <w:rPr>
          <w:i/>
          <w:iCs/>
          <w:sz w:val="28"/>
          <w:szCs w:val="28"/>
        </w:rPr>
      </w:pPr>
      <w:r w:rsidRPr="001C653D">
        <w:rPr>
          <w:i/>
          <w:iCs/>
          <w:sz w:val="28"/>
          <w:szCs w:val="28"/>
        </w:rPr>
        <w:t>В целях решения проблемы в районе</w:t>
      </w:r>
    </w:p>
    <w:p w14:paraId="2FF27A7E" w14:textId="77777777" w:rsidR="003255D3" w:rsidRPr="001C653D" w:rsidRDefault="003255D3" w:rsidP="00520546">
      <w:pPr>
        <w:spacing w:after="0" w:line="240" w:lineRule="auto"/>
        <w:ind w:firstLine="709"/>
        <w:jc w:val="both"/>
        <w:rPr>
          <w:sz w:val="28"/>
          <w:szCs w:val="28"/>
        </w:rPr>
      </w:pPr>
      <w:r w:rsidRPr="001C653D">
        <w:rPr>
          <w:sz w:val="28"/>
          <w:szCs w:val="28"/>
        </w:rPr>
        <w:t>студентам, обучающимся на последнем курсе обучения в высших учебных заведениях, зачисленных на обучение по целевому направлению, предусмотрена выплата из районного бюджета стипендии в размере 2000 рублей ежемесячно;</w:t>
      </w:r>
    </w:p>
    <w:p w14:paraId="0451FD6F" w14:textId="77777777" w:rsidR="003255D3" w:rsidRPr="001C653D" w:rsidRDefault="003255D3" w:rsidP="00520546">
      <w:pPr>
        <w:spacing w:after="0" w:line="240" w:lineRule="auto"/>
        <w:ind w:firstLine="709"/>
        <w:jc w:val="both"/>
        <w:rPr>
          <w:sz w:val="28"/>
          <w:szCs w:val="28"/>
        </w:rPr>
      </w:pPr>
      <w:r w:rsidRPr="001C653D">
        <w:rPr>
          <w:sz w:val="28"/>
          <w:szCs w:val="28"/>
        </w:rPr>
        <w:t>при приеме на работу в учреждения Козловского района выпускникам высших учебных заведений, обучавшимся по целевым направлениям, выплачивается из районного бюджета единовременное пособие в размере 10000 рублей.</w:t>
      </w:r>
    </w:p>
    <w:p w14:paraId="58742DA4" w14:textId="77777777" w:rsidR="003255D3" w:rsidRPr="001C653D" w:rsidRDefault="003255D3" w:rsidP="00520546">
      <w:pPr>
        <w:spacing w:after="0" w:line="240" w:lineRule="auto"/>
        <w:ind w:firstLine="709"/>
        <w:jc w:val="both"/>
        <w:rPr>
          <w:i/>
          <w:iCs/>
          <w:sz w:val="28"/>
          <w:szCs w:val="28"/>
        </w:rPr>
      </w:pPr>
      <w:r w:rsidRPr="001C653D">
        <w:rPr>
          <w:i/>
          <w:iCs/>
          <w:sz w:val="28"/>
          <w:szCs w:val="28"/>
        </w:rPr>
        <w:t>Дополнительно необходимо</w:t>
      </w:r>
    </w:p>
    <w:p w14:paraId="7C07CDC2" w14:textId="77777777" w:rsidR="003255D3" w:rsidRPr="001C653D" w:rsidRDefault="003255D3" w:rsidP="00520546">
      <w:pPr>
        <w:spacing w:after="0" w:line="240" w:lineRule="auto"/>
        <w:ind w:firstLine="709"/>
        <w:jc w:val="both"/>
        <w:rPr>
          <w:sz w:val="28"/>
          <w:szCs w:val="28"/>
        </w:rPr>
      </w:pPr>
      <w:r w:rsidRPr="001C653D">
        <w:rPr>
          <w:sz w:val="28"/>
          <w:szCs w:val="28"/>
        </w:rPr>
        <w:t>- активизировать привлечение молодых педагогических кадров, для чего активней использовать предусмотренные в районе меры поддержки;</w:t>
      </w:r>
    </w:p>
    <w:p w14:paraId="526D7BDE" w14:textId="3ACCEAE3" w:rsidR="003255D3" w:rsidRPr="001C653D" w:rsidRDefault="003255D3" w:rsidP="00520546">
      <w:pPr>
        <w:spacing w:after="0" w:line="240" w:lineRule="auto"/>
        <w:ind w:firstLine="709"/>
        <w:jc w:val="both"/>
        <w:rPr>
          <w:sz w:val="28"/>
          <w:szCs w:val="28"/>
        </w:rPr>
      </w:pPr>
      <w:r w:rsidRPr="001C653D">
        <w:rPr>
          <w:sz w:val="28"/>
          <w:szCs w:val="28"/>
        </w:rPr>
        <w:t xml:space="preserve">- развитие в республике проекта </w:t>
      </w:r>
      <w:r w:rsidR="000452F2">
        <w:rPr>
          <w:sz w:val="28"/>
          <w:szCs w:val="28"/>
        </w:rPr>
        <w:t>«</w:t>
      </w:r>
      <w:r w:rsidRPr="001C653D">
        <w:rPr>
          <w:sz w:val="28"/>
          <w:szCs w:val="28"/>
        </w:rPr>
        <w:t>Земский учитель</w:t>
      </w:r>
      <w:r w:rsidR="000452F2">
        <w:rPr>
          <w:sz w:val="28"/>
          <w:szCs w:val="28"/>
        </w:rPr>
        <w:t>»</w:t>
      </w:r>
      <w:r w:rsidRPr="001C653D">
        <w:rPr>
          <w:sz w:val="28"/>
          <w:szCs w:val="28"/>
        </w:rPr>
        <w:t>.</w:t>
      </w:r>
    </w:p>
    <w:p w14:paraId="4D35DF2C" w14:textId="77777777" w:rsidR="003255D3" w:rsidRPr="001C653D" w:rsidRDefault="003255D3" w:rsidP="00520546">
      <w:pPr>
        <w:spacing w:after="0" w:line="240" w:lineRule="auto"/>
        <w:ind w:firstLine="709"/>
        <w:jc w:val="both"/>
        <w:rPr>
          <w:sz w:val="28"/>
          <w:szCs w:val="28"/>
        </w:rPr>
      </w:pPr>
      <w:r w:rsidRPr="001C653D">
        <w:rPr>
          <w:sz w:val="28"/>
          <w:szCs w:val="28"/>
        </w:rPr>
        <w:t>Продолжение работы по обеспечению доступности дошкольного образования для детей старше 1,5-летнего возраста в сельской местности.</w:t>
      </w:r>
    </w:p>
    <w:p w14:paraId="26BF6790" w14:textId="77777777" w:rsidR="003255D3" w:rsidRPr="001C653D" w:rsidRDefault="003255D3" w:rsidP="00520546">
      <w:pPr>
        <w:spacing w:after="0" w:line="240" w:lineRule="auto"/>
        <w:ind w:firstLine="709"/>
        <w:jc w:val="both"/>
        <w:rPr>
          <w:sz w:val="28"/>
          <w:szCs w:val="28"/>
        </w:rPr>
      </w:pPr>
      <w:r w:rsidRPr="001C653D">
        <w:rPr>
          <w:sz w:val="28"/>
          <w:szCs w:val="28"/>
        </w:rPr>
        <w:t>Недостаточно средств в бюджете Козловского района Чувашской Республики</w:t>
      </w:r>
    </w:p>
    <w:p w14:paraId="17F4CB38" w14:textId="77777777" w:rsidR="003255D3" w:rsidRPr="001C653D" w:rsidRDefault="003255D3" w:rsidP="00520546">
      <w:pPr>
        <w:spacing w:after="0" w:line="240" w:lineRule="auto"/>
        <w:ind w:firstLine="709"/>
        <w:jc w:val="both"/>
        <w:rPr>
          <w:i/>
          <w:iCs/>
          <w:sz w:val="28"/>
          <w:szCs w:val="28"/>
        </w:rPr>
      </w:pPr>
      <w:r w:rsidRPr="001C653D">
        <w:rPr>
          <w:i/>
          <w:iCs/>
          <w:sz w:val="28"/>
          <w:szCs w:val="28"/>
        </w:rPr>
        <w:t>Что делается</w:t>
      </w:r>
    </w:p>
    <w:p w14:paraId="2524D6E5" w14:textId="77777777" w:rsidR="003255D3" w:rsidRPr="001C653D" w:rsidRDefault="003255D3" w:rsidP="00520546">
      <w:pPr>
        <w:spacing w:after="0" w:line="240" w:lineRule="auto"/>
        <w:ind w:firstLine="709"/>
        <w:jc w:val="both"/>
        <w:rPr>
          <w:sz w:val="28"/>
          <w:szCs w:val="28"/>
        </w:rPr>
      </w:pPr>
      <w:r w:rsidRPr="001C653D">
        <w:rPr>
          <w:sz w:val="28"/>
          <w:szCs w:val="28"/>
        </w:rPr>
        <w:t>Направлены письменные заявки на выделение из республиканского бюджета дополнительных лимитов на проведение строительства и капитального ремонта.</w:t>
      </w:r>
    </w:p>
    <w:p w14:paraId="1154E7D6"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014EABA7"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нового детского сада в г. Козловка;</w:t>
      </w:r>
    </w:p>
    <w:p w14:paraId="421BCDE8" w14:textId="0E591FDC" w:rsidR="003255D3" w:rsidRPr="001C653D" w:rsidRDefault="003255D3" w:rsidP="00520546">
      <w:pPr>
        <w:spacing w:after="0" w:line="240" w:lineRule="auto"/>
        <w:ind w:firstLine="709"/>
        <w:jc w:val="both"/>
        <w:rPr>
          <w:sz w:val="28"/>
          <w:szCs w:val="28"/>
        </w:rPr>
      </w:pPr>
      <w:r w:rsidRPr="001C653D">
        <w:rPr>
          <w:sz w:val="28"/>
          <w:szCs w:val="28"/>
        </w:rPr>
        <w:t>- открытие дополнительной смежной дошкольной группы в с. Карамышево стоимостью 5,0</w:t>
      </w:r>
      <w:r w:rsidR="00F93F08" w:rsidRPr="001C653D">
        <w:rPr>
          <w:sz w:val="28"/>
          <w:szCs w:val="28"/>
        </w:rPr>
        <w:t xml:space="preserve"> млн </w:t>
      </w:r>
      <w:r w:rsidRPr="001C653D">
        <w:rPr>
          <w:sz w:val="28"/>
          <w:szCs w:val="28"/>
        </w:rPr>
        <w:t>рублей;</w:t>
      </w:r>
    </w:p>
    <w:p w14:paraId="3FB70583" w14:textId="27EF7D8F" w:rsidR="003255D3" w:rsidRPr="001C653D" w:rsidRDefault="003255D3" w:rsidP="00520546">
      <w:pPr>
        <w:spacing w:after="0" w:line="240" w:lineRule="auto"/>
        <w:ind w:firstLine="709"/>
        <w:jc w:val="both"/>
        <w:rPr>
          <w:sz w:val="28"/>
          <w:szCs w:val="28"/>
        </w:rPr>
      </w:pPr>
      <w:r w:rsidRPr="001C653D">
        <w:rPr>
          <w:sz w:val="28"/>
          <w:szCs w:val="28"/>
        </w:rPr>
        <w:t xml:space="preserve">- капитальный ремонт в дошкольных образовательных учреждениях Козловского района: МБДОУ </w:t>
      </w:r>
      <w:r w:rsidR="000452F2">
        <w:rPr>
          <w:sz w:val="28"/>
          <w:szCs w:val="28"/>
        </w:rPr>
        <w:t>«</w:t>
      </w:r>
      <w:r w:rsidRPr="001C653D">
        <w:rPr>
          <w:sz w:val="28"/>
          <w:szCs w:val="28"/>
        </w:rPr>
        <w:t xml:space="preserve">Детский сад </w:t>
      </w:r>
      <w:r w:rsidR="000452F2">
        <w:rPr>
          <w:sz w:val="28"/>
          <w:szCs w:val="28"/>
        </w:rPr>
        <w:t>«</w:t>
      </w:r>
      <w:r w:rsidRPr="001C653D">
        <w:rPr>
          <w:sz w:val="28"/>
          <w:szCs w:val="28"/>
        </w:rPr>
        <w:t>Радуга</w:t>
      </w:r>
      <w:r w:rsidR="000452F2">
        <w:rPr>
          <w:sz w:val="28"/>
          <w:szCs w:val="28"/>
        </w:rPr>
        <w:t>»</w:t>
      </w:r>
      <w:r w:rsidRPr="001C653D">
        <w:rPr>
          <w:sz w:val="28"/>
          <w:szCs w:val="28"/>
        </w:rPr>
        <w:t xml:space="preserve"> на сумму 23000,0 тыс. рублей; МБДОУ </w:t>
      </w:r>
      <w:r w:rsidR="000452F2">
        <w:rPr>
          <w:sz w:val="28"/>
          <w:szCs w:val="28"/>
        </w:rPr>
        <w:t>«</w:t>
      </w:r>
      <w:r w:rsidRPr="001C653D">
        <w:rPr>
          <w:sz w:val="28"/>
          <w:szCs w:val="28"/>
        </w:rPr>
        <w:t xml:space="preserve">Детский сад </w:t>
      </w:r>
      <w:r w:rsidR="000452F2">
        <w:rPr>
          <w:sz w:val="28"/>
          <w:szCs w:val="28"/>
        </w:rPr>
        <w:t>«</w:t>
      </w:r>
      <w:r w:rsidRPr="001C653D">
        <w:rPr>
          <w:sz w:val="28"/>
          <w:szCs w:val="28"/>
        </w:rPr>
        <w:t>Василек</w:t>
      </w:r>
      <w:r w:rsidR="000452F2">
        <w:rPr>
          <w:sz w:val="28"/>
          <w:szCs w:val="28"/>
        </w:rPr>
        <w:t>»</w:t>
      </w:r>
      <w:r w:rsidRPr="001C653D">
        <w:rPr>
          <w:sz w:val="28"/>
          <w:szCs w:val="28"/>
        </w:rPr>
        <w:t xml:space="preserve"> на сумму 11185,0 тыс. рублей; М</w:t>
      </w:r>
      <w:r w:rsidR="002A392E">
        <w:rPr>
          <w:sz w:val="28"/>
          <w:szCs w:val="28"/>
        </w:rPr>
        <w:t>А</w:t>
      </w:r>
      <w:r w:rsidRPr="001C653D">
        <w:rPr>
          <w:sz w:val="28"/>
          <w:szCs w:val="28"/>
        </w:rPr>
        <w:t xml:space="preserve"> ДОУ </w:t>
      </w:r>
      <w:r w:rsidR="000452F2">
        <w:rPr>
          <w:sz w:val="28"/>
          <w:szCs w:val="28"/>
        </w:rPr>
        <w:t>«</w:t>
      </w:r>
      <w:r w:rsidRPr="001C653D">
        <w:rPr>
          <w:sz w:val="28"/>
          <w:szCs w:val="28"/>
        </w:rPr>
        <w:t xml:space="preserve">Козловский ЦРР - детский сад </w:t>
      </w:r>
      <w:r w:rsidR="000452F2">
        <w:rPr>
          <w:sz w:val="28"/>
          <w:szCs w:val="28"/>
        </w:rPr>
        <w:t>«</w:t>
      </w:r>
      <w:r w:rsidRPr="001C653D">
        <w:rPr>
          <w:sz w:val="28"/>
          <w:szCs w:val="28"/>
        </w:rPr>
        <w:t>Пчёлка</w:t>
      </w:r>
      <w:r w:rsidR="000452F2">
        <w:rPr>
          <w:sz w:val="28"/>
          <w:szCs w:val="28"/>
        </w:rPr>
        <w:t>»</w:t>
      </w:r>
      <w:r w:rsidRPr="001C653D">
        <w:rPr>
          <w:sz w:val="28"/>
          <w:szCs w:val="28"/>
        </w:rPr>
        <w:t xml:space="preserve"> на сумму 19780,0 тыс. рублей.</w:t>
      </w:r>
    </w:p>
    <w:p w14:paraId="6B5B5BC9" w14:textId="77777777" w:rsidR="003255D3" w:rsidRPr="001C653D" w:rsidRDefault="003255D3" w:rsidP="00520546">
      <w:pPr>
        <w:spacing w:after="0" w:line="240" w:lineRule="auto"/>
        <w:ind w:firstLine="709"/>
        <w:jc w:val="both"/>
        <w:rPr>
          <w:i/>
          <w:iCs/>
          <w:sz w:val="28"/>
          <w:szCs w:val="28"/>
        </w:rPr>
      </w:pPr>
      <w:r w:rsidRPr="001C653D">
        <w:rPr>
          <w:i/>
          <w:iCs/>
          <w:sz w:val="28"/>
          <w:szCs w:val="28"/>
        </w:rPr>
        <w:t>Источники и объём финансирования</w:t>
      </w:r>
    </w:p>
    <w:p w14:paraId="2ADD2F1F" w14:textId="77777777" w:rsidR="003255D3" w:rsidRPr="001C653D" w:rsidRDefault="003255D3" w:rsidP="00520546">
      <w:pPr>
        <w:spacing w:after="0" w:line="240" w:lineRule="auto"/>
        <w:ind w:firstLine="709"/>
        <w:jc w:val="both"/>
        <w:rPr>
          <w:sz w:val="28"/>
          <w:szCs w:val="28"/>
        </w:rPr>
      </w:pPr>
      <w:r w:rsidRPr="001C653D">
        <w:rPr>
          <w:sz w:val="28"/>
          <w:szCs w:val="28"/>
        </w:rPr>
        <w:t>Республиканский бюджет.</w:t>
      </w:r>
    </w:p>
    <w:p w14:paraId="026590E8" w14:textId="77777777" w:rsidR="003255D3" w:rsidRPr="001C653D" w:rsidRDefault="003255D3" w:rsidP="00520546">
      <w:pPr>
        <w:spacing w:after="0" w:line="240" w:lineRule="auto"/>
        <w:ind w:firstLine="709"/>
        <w:jc w:val="both"/>
        <w:rPr>
          <w:sz w:val="28"/>
          <w:szCs w:val="28"/>
        </w:rPr>
      </w:pPr>
      <w:r w:rsidRPr="001C653D">
        <w:rPr>
          <w:sz w:val="28"/>
          <w:szCs w:val="28"/>
        </w:rPr>
        <w:t>Внедрение ФГОС в дошкольное образование, в 9 класс общего образования, в т.ч. для обучающихся с ограниченными возможности здоровья и повышение качества образования в образовательных учреждениях Козловского района.</w:t>
      </w:r>
    </w:p>
    <w:p w14:paraId="0D74C331" w14:textId="77777777" w:rsidR="003255D3" w:rsidRPr="001C653D" w:rsidRDefault="003255D3" w:rsidP="00520546">
      <w:pPr>
        <w:spacing w:after="0" w:line="240" w:lineRule="auto"/>
        <w:ind w:firstLine="709"/>
        <w:jc w:val="both"/>
        <w:rPr>
          <w:sz w:val="28"/>
          <w:szCs w:val="28"/>
        </w:rPr>
      </w:pPr>
      <w:r w:rsidRPr="001C653D">
        <w:rPr>
          <w:sz w:val="28"/>
          <w:szCs w:val="28"/>
        </w:rPr>
        <w:lastRenderedPageBreak/>
        <w:t>Недостаточно средств в бюджете Козловского района Чувашской Республики на проведение работ по внедрению ФГОС и улучшению качества образования.</w:t>
      </w:r>
    </w:p>
    <w:p w14:paraId="5370D70A" w14:textId="77777777" w:rsidR="003255D3" w:rsidRPr="001C653D" w:rsidRDefault="003255D3" w:rsidP="00520546">
      <w:pPr>
        <w:spacing w:after="0" w:line="240" w:lineRule="auto"/>
        <w:ind w:firstLine="709"/>
        <w:jc w:val="both"/>
        <w:rPr>
          <w:sz w:val="28"/>
          <w:szCs w:val="28"/>
        </w:rPr>
      </w:pPr>
      <w:r w:rsidRPr="001C653D">
        <w:rPr>
          <w:i/>
          <w:iCs/>
          <w:sz w:val="28"/>
          <w:szCs w:val="28"/>
        </w:rPr>
        <w:t>Что делается:</w:t>
      </w:r>
    </w:p>
    <w:p w14:paraId="2AF679DE" w14:textId="77777777" w:rsidR="003255D3" w:rsidRPr="001C653D" w:rsidRDefault="003255D3" w:rsidP="00520546">
      <w:pPr>
        <w:spacing w:after="0" w:line="240" w:lineRule="auto"/>
        <w:ind w:firstLine="709"/>
        <w:jc w:val="both"/>
        <w:rPr>
          <w:sz w:val="28"/>
          <w:szCs w:val="28"/>
        </w:rPr>
      </w:pPr>
      <w:r w:rsidRPr="001C653D">
        <w:rPr>
          <w:sz w:val="28"/>
          <w:szCs w:val="28"/>
        </w:rPr>
        <w:t>Направлены письменные заявки на выделение из республиканского бюджета дополнительных лимитов на проведение строительства и капитального ремонта.</w:t>
      </w:r>
    </w:p>
    <w:p w14:paraId="4CAE0E51" w14:textId="77777777" w:rsidR="003255D3" w:rsidRPr="001C653D" w:rsidRDefault="003255D3" w:rsidP="00520546">
      <w:pPr>
        <w:spacing w:after="0" w:line="240" w:lineRule="auto"/>
        <w:ind w:firstLine="709"/>
        <w:jc w:val="both"/>
        <w:rPr>
          <w:sz w:val="28"/>
          <w:szCs w:val="28"/>
        </w:rPr>
      </w:pPr>
      <w:r w:rsidRPr="001C653D">
        <w:rPr>
          <w:i/>
          <w:iCs/>
          <w:sz w:val="28"/>
          <w:szCs w:val="28"/>
        </w:rPr>
        <w:t>Пути решения:</w:t>
      </w:r>
    </w:p>
    <w:p w14:paraId="4C681D01"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средней общеобразовательной школы на 165 учащихся с пристроем помещений для дошкольных групп на 40 мест в с. Байгулово Козловского района;</w:t>
      </w:r>
    </w:p>
    <w:p w14:paraId="512D9890" w14:textId="6EC7D0E5" w:rsidR="003255D3" w:rsidRPr="001C653D" w:rsidRDefault="003255D3" w:rsidP="00520546">
      <w:pPr>
        <w:spacing w:after="0" w:line="240" w:lineRule="auto"/>
        <w:ind w:firstLine="709"/>
        <w:jc w:val="both"/>
        <w:rPr>
          <w:sz w:val="28"/>
          <w:szCs w:val="28"/>
        </w:rPr>
      </w:pPr>
      <w:r w:rsidRPr="001C653D">
        <w:rPr>
          <w:sz w:val="28"/>
          <w:szCs w:val="28"/>
        </w:rPr>
        <w:t xml:space="preserve">- капитальный ремонт в образовательных учреждениях Козловского района: МАОУ </w:t>
      </w:r>
      <w:r w:rsidR="000452F2">
        <w:rPr>
          <w:sz w:val="28"/>
          <w:szCs w:val="28"/>
        </w:rPr>
        <w:t>«</w:t>
      </w:r>
      <w:r w:rsidRPr="001C653D">
        <w:rPr>
          <w:sz w:val="28"/>
          <w:szCs w:val="28"/>
        </w:rPr>
        <w:t>Козловская СОШ №2</w:t>
      </w:r>
      <w:r w:rsidR="000452F2">
        <w:rPr>
          <w:sz w:val="28"/>
          <w:szCs w:val="28"/>
        </w:rPr>
        <w:t>»</w:t>
      </w:r>
      <w:r w:rsidRPr="001C653D">
        <w:rPr>
          <w:sz w:val="28"/>
          <w:szCs w:val="28"/>
        </w:rPr>
        <w:t xml:space="preserve"> на сумму 21 634,5 тыс. рублей (в т.ч. капитальный ремонт под группу дошкольного образования на сумму 14 934,5 тыс. рублей и капитальный ремонт здания школы на сумму 6 700,0 тыс. рублей); МБОУ </w:t>
      </w:r>
      <w:r w:rsidR="000452F2">
        <w:rPr>
          <w:sz w:val="28"/>
          <w:szCs w:val="28"/>
        </w:rPr>
        <w:t>«</w:t>
      </w:r>
      <w:r w:rsidRPr="001C653D">
        <w:rPr>
          <w:sz w:val="28"/>
          <w:szCs w:val="28"/>
        </w:rPr>
        <w:t>Козловская СОШ №3</w:t>
      </w:r>
      <w:r w:rsidR="000452F2">
        <w:rPr>
          <w:sz w:val="28"/>
          <w:szCs w:val="28"/>
        </w:rPr>
        <w:t>»</w:t>
      </w:r>
      <w:r w:rsidRPr="001C653D">
        <w:rPr>
          <w:sz w:val="28"/>
          <w:szCs w:val="28"/>
        </w:rPr>
        <w:t xml:space="preserve"> на сумму 53 163,08 тыс. рублей (в т.ч. капитальный ремонт здания на сумму 50 913,08 тыс. рублей и капитальный ремонт учебой мастерской и тира на сумму 2 250,0 тыс. рублей); МБОУ </w:t>
      </w:r>
      <w:r w:rsidR="000452F2">
        <w:rPr>
          <w:sz w:val="28"/>
          <w:szCs w:val="28"/>
        </w:rPr>
        <w:t>«</w:t>
      </w:r>
      <w:r w:rsidRPr="001C653D">
        <w:rPr>
          <w:sz w:val="28"/>
          <w:szCs w:val="28"/>
        </w:rPr>
        <w:t>Андреево-Базарская СОШ</w:t>
      </w:r>
      <w:r w:rsidR="000452F2">
        <w:rPr>
          <w:sz w:val="28"/>
          <w:szCs w:val="28"/>
        </w:rPr>
        <w:t>»</w:t>
      </w:r>
      <w:r w:rsidRPr="001C653D">
        <w:rPr>
          <w:sz w:val="28"/>
          <w:szCs w:val="28"/>
        </w:rPr>
        <w:t xml:space="preserve"> на сумму 26 620,0 тыс. рублей; МБОУ </w:t>
      </w:r>
      <w:r w:rsidR="000452F2">
        <w:rPr>
          <w:sz w:val="28"/>
          <w:szCs w:val="28"/>
        </w:rPr>
        <w:t>«</w:t>
      </w:r>
      <w:r w:rsidRPr="001C653D">
        <w:rPr>
          <w:sz w:val="28"/>
          <w:szCs w:val="28"/>
        </w:rPr>
        <w:t>Еметкинская СОШ</w:t>
      </w:r>
      <w:r w:rsidR="000452F2">
        <w:rPr>
          <w:sz w:val="28"/>
          <w:szCs w:val="28"/>
        </w:rPr>
        <w:t>»</w:t>
      </w:r>
      <w:r w:rsidRPr="001C653D">
        <w:rPr>
          <w:sz w:val="28"/>
          <w:szCs w:val="28"/>
        </w:rPr>
        <w:t xml:space="preserve"> на сумму 1 500,0 тыс. рублей; МБОУ </w:t>
      </w:r>
      <w:r w:rsidR="000452F2">
        <w:rPr>
          <w:sz w:val="28"/>
          <w:szCs w:val="28"/>
        </w:rPr>
        <w:t>«</w:t>
      </w:r>
      <w:r w:rsidRPr="001C653D">
        <w:rPr>
          <w:sz w:val="28"/>
          <w:szCs w:val="28"/>
        </w:rPr>
        <w:t>Карамышевская СОШ</w:t>
      </w:r>
      <w:r w:rsidR="000452F2">
        <w:rPr>
          <w:sz w:val="28"/>
          <w:szCs w:val="28"/>
        </w:rPr>
        <w:t>»</w:t>
      </w:r>
      <w:r w:rsidRPr="001C653D">
        <w:rPr>
          <w:sz w:val="28"/>
          <w:szCs w:val="28"/>
        </w:rPr>
        <w:t xml:space="preserve"> на сумму 3 198,3 тыс. рублей; МБОУ </w:t>
      </w:r>
      <w:r w:rsidR="000452F2">
        <w:rPr>
          <w:sz w:val="28"/>
          <w:szCs w:val="28"/>
        </w:rPr>
        <w:t>«</w:t>
      </w:r>
      <w:r w:rsidRPr="001C653D">
        <w:rPr>
          <w:sz w:val="28"/>
          <w:szCs w:val="28"/>
        </w:rPr>
        <w:t>Солдыбаевская ООШ им.</w:t>
      </w:r>
      <w:r w:rsidR="00B819B5" w:rsidRPr="001C653D">
        <w:rPr>
          <w:sz w:val="28"/>
          <w:szCs w:val="28"/>
        </w:rPr>
        <w:t> </w:t>
      </w:r>
      <w:r w:rsidRPr="001C653D">
        <w:rPr>
          <w:sz w:val="28"/>
          <w:szCs w:val="28"/>
        </w:rPr>
        <w:t>А.</w:t>
      </w:r>
      <w:r w:rsidR="00B819B5" w:rsidRPr="001C653D">
        <w:rPr>
          <w:sz w:val="28"/>
          <w:szCs w:val="28"/>
        </w:rPr>
        <w:t> </w:t>
      </w:r>
      <w:r w:rsidRPr="001C653D">
        <w:rPr>
          <w:sz w:val="28"/>
          <w:szCs w:val="28"/>
        </w:rPr>
        <w:t>Г.</w:t>
      </w:r>
      <w:r w:rsidR="00B819B5" w:rsidRPr="001C653D">
        <w:rPr>
          <w:sz w:val="28"/>
          <w:szCs w:val="28"/>
        </w:rPr>
        <w:t> </w:t>
      </w:r>
      <w:r w:rsidRPr="001C653D">
        <w:rPr>
          <w:sz w:val="28"/>
          <w:szCs w:val="28"/>
        </w:rPr>
        <w:t>Журавлева</w:t>
      </w:r>
      <w:r w:rsidR="000452F2">
        <w:rPr>
          <w:sz w:val="28"/>
          <w:szCs w:val="28"/>
        </w:rPr>
        <w:t>»</w:t>
      </w:r>
      <w:r w:rsidRPr="001C653D">
        <w:rPr>
          <w:sz w:val="28"/>
          <w:szCs w:val="28"/>
        </w:rPr>
        <w:t xml:space="preserve"> на сумму 651,0 тыс. рублей; МБОУ </w:t>
      </w:r>
      <w:r w:rsidR="000452F2">
        <w:rPr>
          <w:sz w:val="28"/>
          <w:szCs w:val="28"/>
        </w:rPr>
        <w:t>«</w:t>
      </w:r>
      <w:r w:rsidRPr="001C653D">
        <w:rPr>
          <w:sz w:val="28"/>
          <w:szCs w:val="28"/>
        </w:rPr>
        <w:t>Тюрлеминская СОШ</w:t>
      </w:r>
      <w:r w:rsidR="000452F2">
        <w:rPr>
          <w:sz w:val="28"/>
          <w:szCs w:val="28"/>
        </w:rPr>
        <w:t>»</w:t>
      </w:r>
      <w:r w:rsidRPr="001C653D">
        <w:rPr>
          <w:sz w:val="28"/>
          <w:szCs w:val="28"/>
        </w:rPr>
        <w:t xml:space="preserve"> на сумму54 989,5( в т.ч. капитальный ремонт здания на сумму 54 071,1 тыс. рублей и капитальный ремонт здания гаража на сумму 918,4 тыс. рублей);</w:t>
      </w:r>
    </w:p>
    <w:p w14:paraId="5D42A70D" w14:textId="54602357" w:rsidR="003255D3" w:rsidRPr="001C653D" w:rsidRDefault="003255D3" w:rsidP="00520546">
      <w:pPr>
        <w:spacing w:after="0" w:line="240" w:lineRule="auto"/>
        <w:ind w:firstLine="709"/>
        <w:jc w:val="both"/>
        <w:rPr>
          <w:sz w:val="28"/>
          <w:szCs w:val="28"/>
        </w:rPr>
      </w:pPr>
      <w:r w:rsidRPr="001C653D">
        <w:rPr>
          <w:sz w:val="28"/>
          <w:szCs w:val="28"/>
        </w:rPr>
        <w:t xml:space="preserve">- строительство на территории МА ДОУ </w:t>
      </w:r>
      <w:r w:rsidR="000452F2">
        <w:rPr>
          <w:sz w:val="28"/>
          <w:szCs w:val="28"/>
        </w:rPr>
        <w:t>«</w:t>
      </w:r>
      <w:r w:rsidRPr="001C653D">
        <w:rPr>
          <w:sz w:val="28"/>
          <w:szCs w:val="28"/>
        </w:rPr>
        <w:t xml:space="preserve">Козловский ЦРР - детский сад </w:t>
      </w:r>
      <w:r w:rsidR="000452F2">
        <w:rPr>
          <w:sz w:val="28"/>
          <w:szCs w:val="28"/>
        </w:rPr>
        <w:t>«</w:t>
      </w:r>
      <w:r w:rsidRPr="001C653D">
        <w:rPr>
          <w:sz w:val="28"/>
          <w:szCs w:val="28"/>
        </w:rPr>
        <w:t>Пчёлка</w:t>
      </w:r>
      <w:r w:rsidR="000452F2">
        <w:rPr>
          <w:sz w:val="28"/>
          <w:szCs w:val="28"/>
        </w:rPr>
        <w:t>»</w:t>
      </w:r>
      <w:r w:rsidRPr="001C653D">
        <w:rPr>
          <w:sz w:val="28"/>
          <w:szCs w:val="28"/>
        </w:rPr>
        <w:t xml:space="preserve"> спортивной площадки 770 м</w:t>
      </w:r>
      <w:r w:rsidRPr="001C653D">
        <w:rPr>
          <w:sz w:val="28"/>
          <w:szCs w:val="28"/>
          <w:vertAlign w:val="superscript"/>
        </w:rPr>
        <w:t>2</w:t>
      </w:r>
      <w:r w:rsidRPr="001C653D">
        <w:rPr>
          <w:sz w:val="28"/>
          <w:szCs w:val="28"/>
        </w:rPr>
        <w:t xml:space="preserve"> (55 м х 14 м) для детского сада из резиновой крошки на сумму 3 022,3 тыс. рублей.</w:t>
      </w:r>
    </w:p>
    <w:p w14:paraId="610F7649" w14:textId="77777777" w:rsidR="003255D3" w:rsidRPr="001C653D" w:rsidRDefault="003255D3" w:rsidP="00520546">
      <w:pPr>
        <w:spacing w:after="0" w:line="240" w:lineRule="auto"/>
        <w:ind w:firstLine="709"/>
        <w:jc w:val="both"/>
        <w:rPr>
          <w:sz w:val="28"/>
          <w:szCs w:val="28"/>
        </w:rPr>
      </w:pPr>
      <w:r w:rsidRPr="001C653D">
        <w:rPr>
          <w:i/>
          <w:iCs/>
          <w:sz w:val="28"/>
          <w:szCs w:val="28"/>
        </w:rPr>
        <w:t>Источники и объём финансирования</w:t>
      </w:r>
    </w:p>
    <w:p w14:paraId="2939C32F" w14:textId="77777777" w:rsidR="003255D3" w:rsidRPr="001C653D" w:rsidRDefault="003255D3" w:rsidP="00520546">
      <w:pPr>
        <w:spacing w:after="0" w:line="240" w:lineRule="auto"/>
        <w:ind w:firstLine="709"/>
        <w:jc w:val="both"/>
        <w:rPr>
          <w:sz w:val="28"/>
          <w:szCs w:val="28"/>
        </w:rPr>
      </w:pPr>
      <w:r w:rsidRPr="001C653D">
        <w:rPr>
          <w:sz w:val="28"/>
          <w:szCs w:val="28"/>
        </w:rPr>
        <w:t>Республиканский бюджет</w:t>
      </w:r>
    </w:p>
    <w:p w14:paraId="2801B4CC"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0" w:name="_Toc47367300"/>
      <w:r w:rsidRPr="009629E1">
        <w:rPr>
          <w:rFonts w:ascii="Times New Roman" w:hAnsi="Times New Roman" w:cs="Times New Roman"/>
          <w:b/>
          <w:bCs/>
          <w:color w:val="auto"/>
          <w:sz w:val="28"/>
          <w:szCs w:val="28"/>
        </w:rPr>
        <w:t>Здравоохранение</w:t>
      </w:r>
      <w:bookmarkEnd w:id="100"/>
    </w:p>
    <w:p w14:paraId="6481BDF7" w14:textId="77777777" w:rsidR="003255D3" w:rsidRPr="001C653D" w:rsidRDefault="003255D3" w:rsidP="00520546">
      <w:pPr>
        <w:spacing w:after="0" w:line="240" w:lineRule="auto"/>
        <w:ind w:firstLine="709"/>
        <w:jc w:val="both"/>
        <w:rPr>
          <w:sz w:val="28"/>
          <w:szCs w:val="28"/>
        </w:rPr>
      </w:pPr>
      <w:r w:rsidRPr="001C653D">
        <w:rPr>
          <w:sz w:val="28"/>
          <w:szCs w:val="28"/>
        </w:rPr>
        <w:t>Дефицит медицинских кадров</w:t>
      </w:r>
    </w:p>
    <w:p w14:paraId="60618DFC" w14:textId="0C429B6F" w:rsidR="003255D3" w:rsidRPr="001C653D" w:rsidRDefault="003255D3" w:rsidP="00520546">
      <w:pPr>
        <w:spacing w:after="0" w:line="240" w:lineRule="auto"/>
        <w:ind w:firstLine="709"/>
        <w:jc w:val="both"/>
        <w:rPr>
          <w:sz w:val="28"/>
          <w:szCs w:val="28"/>
        </w:rPr>
      </w:pPr>
      <w:r w:rsidRPr="001C653D">
        <w:rPr>
          <w:sz w:val="28"/>
          <w:szCs w:val="28"/>
        </w:rPr>
        <w:t xml:space="preserve">Одной из основных проблем в учреждении здравоохранения Козловского района </w:t>
      </w:r>
      <w:r w:rsidR="0032384D" w:rsidRPr="001C653D">
        <w:rPr>
          <w:sz w:val="28"/>
          <w:szCs w:val="28"/>
        </w:rPr>
        <w:t>Чувашской Республики</w:t>
      </w:r>
      <w:r w:rsidRPr="001C653D">
        <w:rPr>
          <w:sz w:val="28"/>
          <w:szCs w:val="28"/>
        </w:rPr>
        <w:t xml:space="preserve"> является дефицит медицинских кадров. Количество работающих врачей на начало 2020 года составило 32 человека, по штатному расписанию - 49,25 ставок, из них занято -37,25 ставок. Укомплектованность врачами составила 75,6%. Обеспеченность врачами на 10 тыс. населения составляет 16,9.</w:t>
      </w:r>
    </w:p>
    <w:p w14:paraId="1990F3E9" w14:textId="77777777" w:rsidR="003255D3" w:rsidRPr="001C653D" w:rsidRDefault="003255D3" w:rsidP="00520546">
      <w:pPr>
        <w:spacing w:after="0" w:line="240" w:lineRule="auto"/>
        <w:ind w:firstLine="709"/>
        <w:jc w:val="both"/>
        <w:rPr>
          <w:sz w:val="28"/>
          <w:szCs w:val="28"/>
        </w:rPr>
      </w:pPr>
      <w:r w:rsidRPr="001C653D">
        <w:rPr>
          <w:sz w:val="28"/>
          <w:szCs w:val="28"/>
        </w:rPr>
        <w:t>Количество средних медицинских работников составляет - 95 человек, по штатному расписанию -133,0 ставок, из них занято - 100,0 ставок. Обеспеченность средними медицинскими работниками на 10 тыс. населения составляет -50,1, процент укомплектованности - 75%. В 4 ФАПах района необходимы заведующие фельдшерско-акушерских пунктов.</w:t>
      </w:r>
    </w:p>
    <w:p w14:paraId="68E9F2AE" w14:textId="77777777" w:rsidR="003255D3" w:rsidRPr="001C653D" w:rsidRDefault="003255D3" w:rsidP="00520546">
      <w:pPr>
        <w:spacing w:after="0" w:line="240" w:lineRule="auto"/>
        <w:ind w:firstLine="709"/>
        <w:jc w:val="both"/>
        <w:rPr>
          <w:sz w:val="28"/>
          <w:szCs w:val="28"/>
        </w:rPr>
      </w:pPr>
      <w:r w:rsidRPr="001C653D">
        <w:rPr>
          <w:sz w:val="28"/>
          <w:szCs w:val="28"/>
        </w:rPr>
        <w:t xml:space="preserve">За 2015-2019 гг. заключены 15 договоров о целевом обучении с представлением мер социальной поддержки, предусматривающие </w:t>
      </w:r>
      <w:r w:rsidRPr="001C653D">
        <w:rPr>
          <w:sz w:val="28"/>
          <w:szCs w:val="28"/>
        </w:rPr>
        <w:lastRenderedPageBreak/>
        <w:t>обязательства последующей трудовой деятельности в ЛПУ выпускников медицинских факультетов и колледжей, после завершения обучения. Медицинским специалистам, нуждающимся в жилье, администрация в 2019 году предоставила 2 квартиры.</w:t>
      </w:r>
    </w:p>
    <w:p w14:paraId="720FF086"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688B336C" w14:textId="707E60E0" w:rsidR="003255D3" w:rsidRPr="001C653D" w:rsidRDefault="003255D3" w:rsidP="00520546">
      <w:pPr>
        <w:spacing w:after="0" w:line="240" w:lineRule="auto"/>
        <w:ind w:firstLine="709"/>
        <w:jc w:val="both"/>
        <w:rPr>
          <w:sz w:val="28"/>
          <w:szCs w:val="28"/>
        </w:rPr>
      </w:pPr>
      <w:r w:rsidRPr="001C653D">
        <w:rPr>
          <w:sz w:val="28"/>
          <w:szCs w:val="28"/>
        </w:rPr>
        <w:t xml:space="preserve">- Ежегодные встречи с выпускниками медицинского факультета ЧГУ и Казанского государственного медицинского университета и медицинского колледжа г. Чебоксар и г. Канаша, а также беседы со студентами проходящими практику в БУ </w:t>
      </w:r>
      <w:r w:rsidR="000452F2">
        <w:rPr>
          <w:sz w:val="28"/>
          <w:szCs w:val="28"/>
        </w:rPr>
        <w:t>«</w:t>
      </w:r>
      <w:r w:rsidRPr="001C653D">
        <w:rPr>
          <w:sz w:val="28"/>
          <w:szCs w:val="28"/>
        </w:rPr>
        <w:t>Козловская ЦРБ им. И.Е. Виноградова</w:t>
      </w:r>
      <w:r w:rsidR="000452F2">
        <w:rPr>
          <w:sz w:val="28"/>
          <w:szCs w:val="28"/>
        </w:rPr>
        <w:t>»</w:t>
      </w:r>
      <w:r w:rsidRPr="001C653D">
        <w:rPr>
          <w:sz w:val="28"/>
          <w:szCs w:val="28"/>
        </w:rPr>
        <w:t xml:space="preserve"> с целью привлечения на работу в ЛПУ.</w:t>
      </w:r>
    </w:p>
    <w:p w14:paraId="3F40A20E" w14:textId="6AF46F9E" w:rsidR="003255D3" w:rsidRPr="001C653D" w:rsidRDefault="003255D3" w:rsidP="00520546">
      <w:pPr>
        <w:spacing w:after="0" w:line="240" w:lineRule="auto"/>
        <w:ind w:firstLine="709"/>
        <w:jc w:val="both"/>
        <w:rPr>
          <w:sz w:val="28"/>
          <w:szCs w:val="28"/>
        </w:rPr>
      </w:pPr>
      <w:r w:rsidRPr="001C653D">
        <w:rPr>
          <w:sz w:val="28"/>
          <w:szCs w:val="28"/>
        </w:rPr>
        <w:t xml:space="preserve">- Участие лечебного учреждения в программах </w:t>
      </w:r>
      <w:r w:rsidR="000452F2">
        <w:rPr>
          <w:sz w:val="28"/>
          <w:szCs w:val="28"/>
        </w:rPr>
        <w:t>«</w:t>
      </w:r>
      <w:r w:rsidRPr="001C653D">
        <w:rPr>
          <w:sz w:val="28"/>
          <w:szCs w:val="28"/>
        </w:rPr>
        <w:t>Земский доктор</w:t>
      </w:r>
      <w:r w:rsidR="000452F2">
        <w:rPr>
          <w:sz w:val="28"/>
          <w:szCs w:val="28"/>
        </w:rPr>
        <w:t>»</w:t>
      </w:r>
      <w:r w:rsidRPr="001C653D">
        <w:rPr>
          <w:sz w:val="28"/>
          <w:szCs w:val="28"/>
        </w:rPr>
        <w:t xml:space="preserve"> и </w:t>
      </w:r>
      <w:r w:rsidR="000452F2">
        <w:rPr>
          <w:sz w:val="28"/>
          <w:szCs w:val="28"/>
        </w:rPr>
        <w:t>«</w:t>
      </w:r>
      <w:r w:rsidRPr="001C653D">
        <w:rPr>
          <w:sz w:val="28"/>
          <w:szCs w:val="28"/>
        </w:rPr>
        <w:t>Земский фельдшер</w:t>
      </w:r>
      <w:r w:rsidR="000452F2">
        <w:rPr>
          <w:sz w:val="28"/>
          <w:szCs w:val="28"/>
        </w:rPr>
        <w:t>»</w:t>
      </w:r>
      <w:r w:rsidRPr="001C653D">
        <w:rPr>
          <w:sz w:val="28"/>
          <w:szCs w:val="28"/>
        </w:rPr>
        <w:t xml:space="preserve"> с включением необходимых специалистов в программный реестр Минздрава Чувашии для осуществления единовременные компенсационные выплат специалистам.</w:t>
      </w:r>
    </w:p>
    <w:p w14:paraId="2D95DB8A" w14:textId="77777777" w:rsidR="003255D3" w:rsidRPr="001C653D" w:rsidRDefault="003255D3" w:rsidP="00520546">
      <w:pPr>
        <w:spacing w:after="0" w:line="240" w:lineRule="auto"/>
        <w:ind w:firstLine="709"/>
        <w:jc w:val="both"/>
        <w:rPr>
          <w:sz w:val="28"/>
          <w:szCs w:val="28"/>
        </w:rPr>
      </w:pPr>
      <w:r w:rsidRPr="001C653D">
        <w:rPr>
          <w:sz w:val="28"/>
          <w:szCs w:val="28"/>
        </w:rPr>
        <w:t>- Утверждены дополнительные стимулирующие выплаты для врачей - молодых специалистов со стажем работы от 1 года до 3 лет- 5 тыс. рублей, для фельдшеров ФАП - 2 тыс. рублей.</w:t>
      </w:r>
    </w:p>
    <w:p w14:paraId="6913F88C" w14:textId="77777777" w:rsidR="003255D3" w:rsidRPr="001C653D" w:rsidRDefault="003255D3" w:rsidP="00520546">
      <w:pPr>
        <w:spacing w:after="0" w:line="240" w:lineRule="auto"/>
        <w:ind w:firstLine="709"/>
        <w:jc w:val="both"/>
        <w:rPr>
          <w:sz w:val="28"/>
          <w:szCs w:val="28"/>
        </w:rPr>
      </w:pPr>
      <w:r w:rsidRPr="001C653D">
        <w:rPr>
          <w:sz w:val="28"/>
          <w:szCs w:val="28"/>
        </w:rPr>
        <w:t>- Компенсация расходов на оплату жилищно-коммунальных услуг.</w:t>
      </w:r>
    </w:p>
    <w:p w14:paraId="3E3314A3" w14:textId="77777777" w:rsidR="003255D3" w:rsidRPr="001C653D" w:rsidRDefault="003255D3" w:rsidP="00520546">
      <w:pPr>
        <w:spacing w:after="0" w:line="240" w:lineRule="auto"/>
        <w:ind w:firstLine="709"/>
        <w:jc w:val="both"/>
        <w:rPr>
          <w:sz w:val="28"/>
          <w:szCs w:val="28"/>
        </w:rPr>
      </w:pPr>
      <w:r w:rsidRPr="001C653D">
        <w:rPr>
          <w:sz w:val="28"/>
          <w:szCs w:val="28"/>
        </w:rPr>
        <w:t>- Для женщин, работающих в сельской местности, устанавливается 36- часовая рабочая неделя.</w:t>
      </w:r>
    </w:p>
    <w:p w14:paraId="48AB7BC5" w14:textId="77777777" w:rsidR="003255D3" w:rsidRPr="001C653D" w:rsidRDefault="003255D3" w:rsidP="00520546">
      <w:pPr>
        <w:spacing w:after="0" w:line="240" w:lineRule="auto"/>
        <w:ind w:firstLine="709"/>
        <w:jc w:val="both"/>
        <w:rPr>
          <w:sz w:val="28"/>
          <w:szCs w:val="28"/>
        </w:rPr>
      </w:pPr>
      <w:r w:rsidRPr="001C653D">
        <w:rPr>
          <w:sz w:val="28"/>
          <w:szCs w:val="28"/>
        </w:rPr>
        <w:t>- Ежемесячно подаются сведения о потребности в медицинских работниках в КУ Центр занятости населения Козловского района, на сайты вакансий, на сайте ЛПУ.</w:t>
      </w:r>
    </w:p>
    <w:p w14:paraId="75B80423" w14:textId="77777777" w:rsidR="003255D3" w:rsidRPr="001C653D" w:rsidRDefault="003255D3" w:rsidP="00520546">
      <w:pPr>
        <w:spacing w:after="0" w:line="240" w:lineRule="auto"/>
        <w:ind w:firstLine="709"/>
        <w:jc w:val="both"/>
        <w:rPr>
          <w:sz w:val="28"/>
          <w:szCs w:val="28"/>
        </w:rPr>
      </w:pPr>
      <w:r w:rsidRPr="001C653D">
        <w:rPr>
          <w:sz w:val="28"/>
          <w:szCs w:val="28"/>
        </w:rPr>
        <w:t>Необходима финансовая помощь из республиканского бюджета на покупку квартир для специалистов - ориентировочно на 4-5 квартир - 4-5 млн рублей в год.</w:t>
      </w:r>
    </w:p>
    <w:p w14:paraId="2F83AF2C" w14:textId="77777777" w:rsidR="003255D3" w:rsidRPr="001C653D" w:rsidRDefault="003255D3" w:rsidP="00520546">
      <w:pPr>
        <w:spacing w:after="0" w:line="240" w:lineRule="auto"/>
        <w:ind w:firstLine="709"/>
        <w:jc w:val="both"/>
        <w:rPr>
          <w:sz w:val="28"/>
          <w:szCs w:val="28"/>
        </w:rPr>
      </w:pPr>
      <w:r w:rsidRPr="001C653D">
        <w:rPr>
          <w:sz w:val="28"/>
          <w:szCs w:val="28"/>
        </w:rPr>
        <w:t>Необходимость продолжения строительства модульных ФАПов (замена старых).</w:t>
      </w:r>
    </w:p>
    <w:p w14:paraId="69E3F995" w14:textId="77777777" w:rsidR="003255D3" w:rsidRPr="001C653D" w:rsidRDefault="003255D3" w:rsidP="00520546">
      <w:pPr>
        <w:spacing w:after="0" w:line="240" w:lineRule="auto"/>
        <w:ind w:firstLine="709"/>
        <w:jc w:val="both"/>
        <w:rPr>
          <w:sz w:val="28"/>
          <w:szCs w:val="28"/>
        </w:rPr>
      </w:pPr>
      <w:r w:rsidRPr="001C653D">
        <w:rPr>
          <w:sz w:val="28"/>
          <w:szCs w:val="28"/>
        </w:rPr>
        <w:t>В Козловском районе всего 19 ФАПов, в том числе 9 - новые модульные ФАПы, построенные в 2013-20219 годы.</w:t>
      </w:r>
    </w:p>
    <w:p w14:paraId="69EAB7B9" w14:textId="77777777" w:rsidR="003255D3" w:rsidRPr="001C653D" w:rsidRDefault="003255D3" w:rsidP="00520546">
      <w:pPr>
        <w:spacing w:after="0" w:line="240" w:lineRule="auto"/>
        <w:ind w:firstLine="709"/>
        <w:jc w:val="both"/>
        <w:rPr>
          <w:sz w:val="28"/>
          <w:szCs w:val="28"/>
        </w:rPr>
      </w:pPr>
      <w:r w:rsidRPr="001C653D">
        <w:rPr>
          <w:sz w:val="28"/>
          <w:szCs w:val="28"/>
        </w:rPr>
        <w:t>Необходима дальнейшая реализация программы строительства модульных ФАПов в Козловском районе, еще 10 фельдшерско-акушерских пунктов расположены в старых, мало приспособленных помещениях или зданиях. На строительство 10 модульных ФАПов необходимо 50 млн рублей, в том числе из республиканского бюджета - 42-43 млн рублей.</w:t>
      </w:r>
    </w:p>
    <w:p w14:paraId="6C9711F1" w14:textId="77777777" w:rsidR="003255D3" w:rsidRPr="001C653D" w:rsidRDefault="003255D3" w:rsidP="00520546">
      <w:pPr>
        <w:spacing w:after="0" w:line="240" w:lineRule="auto"/>
        <w:ind w:firstLine="709"/>
        <w:jc w:val="both"/>
        <w:rPr>
          <w:sz w:val="28"/>
          <w:szCs w:val="28"/>
        </w:rPr>
      </w:pPr>
      <w:r w:rsidRPr="001C653D">
        <w:rPr>
          <w:sz w:val="28"/>
          <w:szCs w:val="28"/>
        </w:rPr>
        <w:t>Ветхость зданий ЦРБ</w:t>
      </w:r>
    </w:p>
    <w:p w14:paraId="7A982D4E" w14:textId="47446F4D" w:rsidR="003255D3" w:rsidRPr="001C653D" w:rsidRDefault="003255D3" w:rsidP="00520546">
      <w:pPr>
        <w:spacing w:after="0" w:line="240" w:lineRule="auto"/>
        <w:ind w:firstLine="709"/>
        <w:jc w:val="both"/>
        <w:rPr>
          <w:sz w:val="28"/>
          <w:szCs w:val="28"/>
        </w:rPr>
      </w:pPr>
      <w:r w:rsidRPr="001C653D">
        <w:rPr>
          <w:sz w:val="28"/>
          <w:szCs w:val="28"/>
        </w:rPr>
        <w:t>В 2020 году предусмотрено 24,0</w:t>
      </w:r>
      <w:r w:rsidR="00F93F08" w:rsidRPr="001C653D">
        <w:rPr>
          <w:sz w:val="28"/>
          <w:szCs w:val="28"/>
        </w:rPr>
        <w:t xml:space="preserve"> млн </w:t>
      </w:r>
      <w:r w:rsidRPr="001C653D">
        <w:rPr>
          <w:sz w:val="28"/>
          <w:szCs w:val="28"/>
        </w:rPr>
        <w:t>рублей на ремонт зданий детской консультации и хозяйственного блока.</w:t>
      </w:r>
    </w:p>
    <w:p w14:paraId="3B0EF2C3"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4783EC32" w14:textId="77777777" w:rsidR="003255D3" w:rsidRPr="001C653D" w:rsidRDefault="003255D3" w:rsidP="00520546">
      <w:pPr>
        <w:spacing w:after="0" w:line="240" w:lineRule="auto"/>
        <w:ind w:firstLine="709"/>
        <w:jc w:val="both"/>
        <w:rPr>
          <w:sz w:val="28"/>
          <w:szCs w:val="28"/>
        </w:rPr>
      </w:pPr>
      <w:r w:rsidRPr="001C653D">
        <w:rPr>
          <w:sz w:val="28"/>
          <w:szCs w:val="28"/>
        </w:rPr>
        <w:t xml:space="preserve">Для завершения капитального ремонта дополнительно требуется выделение финансовых средств в 2021 году в сумме 30,0 млн рублей. </w:t>
      </w:r>
    </w:p>
    <w:p w14:paraId="2B090D56" w14:textId="77777777" w:rsidR="003255D3" w:rsidRPr="001C653D" w:rsidRDefault="003255D3" w:rsidP="00520546">
      <w:pPr>
        <w:spacing w:after="0" w:line="240" w:lineRule="auto"/>
        <w:ind w:firstLine="709"/>
        <w:jc w:val="both"/>
        <w:rPr>
          <w:i/>
          <w:iCs/>
          <w:sz w:val="28"/>
          <w:szCs w:val="28"/>
        </w:rPr>
      </w:pPr>
      <w:r w:rsidRPr="001C653D">
        <w:rPr>
          <w:i/>
          <w:iCs/>
          <w:sz w:val="28"/>
          <w:szCs w:val="28"/>
        </w:rPr>
        <w:t>Источники и объём финансирования</w:t>
      </w:r>
    </w:p>
    <w:p w14:paraId="1551678C" w14:textId="77777777" w:rsidR="003255D3" w:rsidRPr="001C653D" w:rsidRDefault="003255D3" w:rsidP="00520546">
      <w:pPr>
        <w:spacing w:after="0" w:line="240" w:lineRule="auto"/>
        <w:ind w:firstLine="709"/>
        <w:jc w:val="both"/>
        <w:rPr>
          <w:sz w:val="28"/>
          <w:szCs w:val="28"/>
        </w:rPr>
      </w:pPr>
      <w:r w:rsidRPr="001C653D">
        <w:rPr>
          <w:sz w:val="28"/>
          <w:szCs w:val="28"/>
        </w:rPr>
        <w:t>Республиканский бюджет.</w:t>
      </w:r>
    </w:p>
    <w:p w14:paraId="6EFE2E63"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1" w:name="_Toc47367301"/>
      <w:r w:rsidRPr="009629E1">
        <w:rPr>
          <w:rFonts w:ascii="Times New Roman" w:hAnsi="Times New Roman" w:cs="Times New Roman"/>
          <w:b/>
          <w:bCs/>
          <w:color w:val="auto"/>
          <w:sz w:val="28"/>
          <w:szCs w:val="28"/>
        </w:rPr>
        <w:lastRenderedPageBreak/>
        <w:t>ЖКХ</w:t>
      </w:r>
      <w:bookmarkEnd w:id="101"/>
    </w:p>
    <w:p w14:paraId="28468593" w14:textId="77777777" w:rsidR="003255D3" w:rsidRPr="001C653D" w:rsidRDefault="003255D3" w:rsidP="00520546">
      <w:pPr>
        <w:spacing w:after="0" w:line="240" w:lineRule="auto"/>
        <w:ind w:firstLine="709"/>
        <w:jc w:val="both"/>
        <w:rPr>
          <w:sz w:val="28"/>
          <w:szCs w:val="28"/>
        </w:rPr>
      </w:pPr>
      <w:r w:rsidRPr="001C653D">
        <w:rPr>
          <w:sz w:val="28"/>
          <w:szCs w:val="28"/>
        </w:rPr>
        <w:t>Большой физический износ оборудования (сетей) водоснабжения и водоотведения, с целью обеспечения населения качественной питьевой водой.</w:t>
      </w:r>
    </w:p>
    <w:p w14:paraId="347F2AC0"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0D97D322" w14:textId="77777777" w:rsidR="003255D3" w:rsidRPr="001C653D" w:rsidRDefault="003255D3" w:rsidP="00520546">
      <w:pPr>
        <w:spacing w:after="0" w:line="240" w:lineRule="auto"/>
        <w:ind w:firstLine="709"/>
        <w:jc w:val="both"/>
        <w:rPr>
          <w:sz w:val="28"/>
          <w:szCs w:val="28"/>
        </w:rPr>
      </w:pPr>
      <w:r w:rsidRPr="001C653D">
        <w:rPr>
          <w:sz w:val="28"/>
          <w:szCs w:val="28"/>
        </w:rPr>
        <w:t>Требуется осуществить следующие мероприятия:</w:t>
      </w:r>
    </w:p>
    <w:p w14:paraId="148B687D"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сетей водоотведения от ул. Светлая, ул. Родниковая, ул. Тихая, ул. 60 лет ККАФ и ул. Звездная г. Козловка со строительством напорного коллектора и насосной станции на общую сумму 17,7 млн рублей,</w:t>
      </w:r>
    </w:p>
    <w:p w14:paraId="43345289"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напорного коллектора от ст. Тюрлема до очистных сооружений г. Козловка длиной 6,8 км диаметром 159 мм, реконструкция сетей водоотведения ст. Тюрлема 2 км на общую сумму 51,86 млн рублей,</w:t>
      </w:r>
    </w:p>
    <w:p w14:paraId="494F246A" w14:textId="77777777" w:rsidR="003255D3" w:rsidRPr="001C653D" w:rsidRDefault="003255D3" w:rsidP="00520546">
      <w:pPr>
        <w:spacing w:after="0" w:line="240" w:lineRule="auto"/>
        <w:ind w:firstLine="709"/>
        <w:jc w:val="both"/>
        <w:rPr>
          <w:sz w:val="28"/>
          <w:szCs w:val="28"/>
        </w:rPr>
      </w:pPr>
      <w:r w:rsidRPr="001C653D">
        <w:rPr>
          <w:sz w:val="28"/>
          <w:szCs w:val="28"/>
        </w:rPr>
        <w:t>- реконструкция очистных сооружений канализации 200 м</w:t>
      </w:r>
      <w:r w:rsidRPr="001C653D">
        <w:rPr>
          <w:sz w:val="28"/>
          <w:szCs w:val="28"/>
          <w:vertAlign w:val="superscript"/>
        </w:rPr>
        <w:t>3</w:t>
      </w:r>
      <w:r w:rsidRPr="001C653D">
        <w:rPr>
          <w:sz w:val="28"/>
          <w:szCs w:val="28"/>
        </w:rPr>
        <w:t xml:space="preserve"> и сетей водоотведения д. Андреево-Базары 2,1 км на общую сумму 56,1 млн рублей,</w:t>
      </w:r>
    </w:p>
    <w:p w14:paraId="7C34DDC1" w14:textId="77777777" w:rsidR="003255D3" w:rsidRPr="001C653D" w:rsidRDefault="003255D3" w:rsidP="00520546">
      <w:pPr>
        <w:spacing w:after="0" w:line="240" w:lineRule="auto"/>
        <w:ind w:firstLine="709"/>
        <w:jc w:val="both"/>
        <w:rPr>
          <w:sz w:val="28"/>
          <w:szCs w:val="28"/>
        </w:rPr>
      </w:pPr>
      <w:r w:rsidRPr="001C653D">
        <w:rPr>
          <w:sz w:val="28"/>
          <w:szCs w:val="28"/>
        </w:rPr>
        <w:t>- реконструкция очистных сооружений канализации 200 м</w:t>
      </w:r>
      <w:r w:rsidRPr="001C653D">
        <w:rPr>
          <w:sz w:val="28"/>
          <w:szCs w:val="28"/>
          <w:vertAlign w:val="superscript"/>
        </w:rPr>
        <w:t>3</w:t>
      </w:r>
      <w:r w:rsidRPr="001C653D">
        <w:rPr>
          <w:sz w:val="28"/>
          <w:szCs w:val="28"/>
        </w:rPr>
        <w:t xml:space="preserve"> и сетей водоотведения д. Еметкино 2,7 км на общую сумму 51,6 млн рублей,</w:t>
      </w:r>
    </w:p>
    <w:p w14:paraId="132C40DC" w14:textId="77777777" w:rsidR="003255D3" w:rsidRPr="001C653D" w:rsidRDefault="003255D3" w:rsidP="00520546">
      <w:pPr>
        <w:spacing w:after="0" w:line="240" w:lineRule="auto"/>
        <w:ind w:firstLine="709"/>
        <w:jc w:val="both"/>
        <w:rPr>
          <w:sz w:val="28"/>
          <w:szCs w:val="28"/>
        </w:rPr>
      </w:pPr>
      <w:r w:rsidRPr="001C653D">
        <w:rPr>
          <w:sz w:val="28"/>
          <w:szCs w:val="28"/>
        </w:rPr>
        <w:t>- реконструкция ветхих сетей водоотведения в г. Козловка на общую сумму 41 млн рублей,</w:t>
      </w:r>
    </w:p>
    <w:p w14:paraId="23C0E242" w14:textId="77777777" w:rsidR="003255D3" w:rsidRPr="001C653D" w:rsidRDefault="003255D3" w:rsidP="00520546">
      <w:pPr>
        <w:spacing w:after="0" w:line="240" w:lineRule="auto"/>
        <w:ind w:firstLine="709"/>
        <w:jc w:val="both"/>
        <w:rPr>
          <w:sz w:val="28"/>
          <w:szCs w:val="28"/>
        </w:rPr>
      </w:pPr>
      <w:r w:rsidRPr="001C653D">
        <w:rPr>
          <w:sz w:val="28"/>
          <w:szCs w:val="28"/>
        </w:rPr>
        <w:t>- реконструкция канализационных очистных сооружений на 2700 м</w:t>
      </w:r>
      <w:r w:rsidRPr="001C653D">
        <w:rPr>
          <w:sz w:val="28"/>
          <w:szCs w:val="28"/>
          <w:vertAlign w:val="superscript"/>
        </w:rPr>
        <w:t>3</w:t>
      </w:r>
      <w:r w:rsidRPr="001C653D">
        <w:rPr>
          <w:sz w:val="28"/>
          <w:szCs w:val="28"/>
        </w:rPr>
        <w:t xml:space="preserve"> в г. Козловка, ул. Нижнекурганская, д. 54 на общую сумму 163,9 млн рублей,</w:t>
      </w:r>
    </w:p>
    <w:p w14:paraId="39B4C981" w14:textId="77777777" w:rsidR="003255D3" w:rsidRPr="001C653D" w:rsidRDefault="003255D3" w:rsidP="00520546">
      <w:pPr>
        <w:spacing w:after="0" w:line="240" w:lineRule="auto"/>
        <w:ind w:firstLine="709"/>
        <w:jc w:val="both"/>
        <w:rPr>
          <w:sz w:val="28"/>
          <w:szCs w:val="28"/>
        </w:rPr>
      </w:pPr>
      <w:r w:rsidRPr="001C653D">
        <w:rPr>
          <w:sz w:val="28"/>
          <w:szCs w:val="28"/>
        </w:rPr>
        <w:t>- реконструкция ветхих систем водоснабжения в г. Козловка на общую сумму 7,9 млн рублей,</w:t>
      </w:r>
    </w:p>
    <w:p w14:paraId="67A3374C"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сливной станции для сбора и вывоза отходов из выгребным ям неканализованной части г. Козловка на общую сумму 3,3 млн рублей,</w:t>
      </w:r>
    </w:p>
    <w:p w14:paraId="7B8D4BDA" w14:textId="77777777" w:rsidR="003255D3" w:rsidRPr="001C653D" w:rsidRDefault="003255D3" w:rsidP="00520546">
      <w:pPr>
        <w:spacing w:after="0" w:line="240" w:lineRule="auto"/>
        <w:ind w:firstLine="709"/>
        <w:jc w:val="both"/>
        <w:rPr>
          <w:sz w:val="28"/>
          <w:szCs w:val="28"/>
        </w:rPr>
      </w:pPr>
      <w:r w:rsidRPr="001C653D">
        <w:rPr>
          <w:sz w:val="28"/>
          <w:szCs w:val="28"/>
        </w:rPr>
        <w:t>- строительство напорного коллектора с насосной станцией в районе ул. Речной г. Козловка на общую сумму 26 млн рублей,</w:t>
      </w:r>
    </w:p>
    <w:p w14:paraId="76A3E3F3" w14:textId="77777777" w:rsidR="003255D3" w:rsidRPr="001C653D" w:rsidRDefault="003255D3" w:rsidP="00520546">
      <w:pPr>
        <w:spacing w:after="0" w:line="240" w:lineRule="auto"/>
        <w:ind w:firstLine="709"/>
        <w:jc w:val="both"/>
        <w:rPr>
          <w:sz w:val="28"/>
          <w:szCs w:val="28"/>
        </w:rPr>
      </w:pPr>
      <w:r w:rsidRPr="001C653D">
        <w:rPr>
          <w:sz w:val="28"/>
          <w:szCs w:val="28"/>
        </w:rPr>
        <w:t>- модернизация станции 2 подъема в г. Козловка на общую сумму 1,3 млн рублей,</w:t>
      </w:r>
    </w:p>
    <w:p w14:paraId="086CE7ED" w14:textId="5D8AAA3E" w:rsidR="003255D3" w:rsidRPr="001C653D" w:rsidRDefault="003255D3" w:rsidP="00520546">
      <w:pPr>
        <w:spacing w:after="0" w:line="240" w:lineRule="auto"/>
        <w:ind w:firstLine="709"/>
        <w:jc w:val="both"/>
        <w:rPr>
          <w:sz w:val="28"/>
          <w:szCs w:val="28"/>
        </w:rPr>
      </w:pPr>
      <w:r w:rsidRPr="001C653D">
        <w:rPr>
          <w:sz w:val="28"/>
          <w:szCs w:val="28"/>
        </w:rPr>
        <w:t>- строительство станции водоподготовки на 1500 м</w:t>
      </w:r>
      <w:r w:rsidRPr="001C653D">
        <w:rPr>
          <w:sz w:val="28"/>
          <w:szCs w:val="28"/>
          <w:vertAlign w:val="superscript"/>
        </w:rPr>
        <w:t>3</w:t>
      </w:r>
      <w:r w:rsidRPr="001C653D">
        <w:rPr>
          <w:sz w:val="28"/>
          <w:szCs w:val="28"/>
        </w:rPr>
        <w:t xml:space="preserve"> в связи с высоким содержанием извести и железа в питьевой воде на общую сумму 34,4 </w:t>
      </w:r>
      <w:r w:rsidR="00F93F08" w:rsidRPr="001C653D">
        <w:rPr>
          <w:sz w:val="28"/>
          <w:szCs w:val="28"/>
        </w:rPr>
        <w:t>млн</w:t>
      </w:r>
      <w:r w:rsidRPr="001C653D">
        <w:rPr>
          <w:sz w:val="28"/>
          <w:szCs w:val="28"/>
        </w:rPr>
        <w:t xml:space="preserve"> рублей.</w:t>
      </w:r>
    </w:p>
    <w:p w14:paraId="550A324F" w14:textId="77777777" w:rsidR="003255D3" w:rsidRPr="001C653D" w:rsidRDefault="003255D3" w:rsidP="00520546">
      <w:pPr>
        <w:spacing w:after="0" w:line="240" w:lineRule="auto"/>
        <w:ind w:firstLine="709"/>
        <w:jc w:val="both"/>
        <w:rPr>
          <w:sz w:val="28"/>
          <w:szCs w:val="28"/>
        </w:rPr>
      </w:pPr>
      <w:r w:rsidRPr="001C653D">
        <w:rPr>
          <w:sz w:val="28"/>
          <w:szCs w:val="28"/>
        </w:rPr>
        <w:t>Для снижения потерь по выработке и транспортировке тепловой энергии и уменьшении убытков теплоснабжающей организации необходимо осуществить следующие мероприятия:</w:t>
      </w:r>
    </w:p>
    <w:p w14:paraId="0338D7EB" w14:textId="78876520" w:rsidR="003255D3" w:rsidRPr="001C653D" w:rsidRDefault="003255D3" w:rsidP="00520546">
      <w:pPr>
        <w:spacing w:after="0" w:line="240" w:lineRule="auto"/>
        <w:ind w:firstLine="709"/>
        <w:jc w:val="both"/>
        <w:rPr>
          <w:sz w:val="28"/>
          <w:szCs w:val="28"/>
        </w:rPr>
      </w:pPr>
      <w:r w:rsidRPr="001C653D">
        <w:rPr>
          <w:sz w:val="28"/>
          <w:szCs w:val="28"/>
        </w:rPr>
        <w:t>строительство тепловых сетей и сетей горячего водоснабжения от газовой автоматизированной блочно-модульной котельной мощностью 12,0 МВт в г. Козловка на общую сумму 73</w:t>
      </w:r>
      <w:r w:rsidR="00F93F08" w:rsidRPr="001C653D">
        <w:rPr>
          <w:sz w:val="28"/>
          <w:szCs w:val="28"/>
        </w:rPr>
        <w:t xml:space="preserve"> млн </w:t>
      </w:r>
      <w:r w:rsidRPr="001C653D">
        <w:rPr>
          <w:sz w:val="28"/>
          <w:szCs w:val="28"/>
        </w:rPr>
        <w:t>рублей,</w:t>
      </w:r>
    </w:p>
    <w:p w14:paraId="36C01655" w14:textId="5A96546C" w:rsidR="003255D3" w:rsidRPr="001C653D" w:rsidRDefault="003255D3" w:rsidP="00520546">
      <w:pPr>
        <w:spacing w:after="0" w:line="240" w:lineRule="auto"/>
        <w:ind w:firstLine="709"/>
        <w:jc w:val="both"/>
        <w:rPr>
          <w:sz w:val="28"/>
          <w:szCs w:val="28"/>
        </w:rPr>
      </w:pPr>
      <w:r w:rsidRPr="001C653D">
        <w:rPr>
          <w:sz w:val="28"/>
          <w:szCs w:val="28"/>
        </w:rPr>
        <w:t>реконструкция котельной № 4 г. Козловка и реконструкция ветхих тепловых сетей от котельной №4 -700 м или прокладка газопровода на общую сумму 6,1</w:t>
      </w:r>
      <w:r w:rsidR="00F93F08" w:rsidRPr="001C653D">
        <w:rPr>
          <w:sz w:val="28"/>
          <w:szCs w:val="28"/>
        </w:rPr>
        <w:t xml:space="preserve"> млн </w:t>
      </w:r>
      <w:r w:rsidRPr="001C653D">
        <w:rPr>
          <w:sz w:val="28"/>
          <w:szCs w:val="28"/>
        </w:rPr>
        <w:t>рублей,</w:t>
      </w:r>
    </w:p>
    <w:p w14:paraId="02258B0F" w14:textId="5515C33D" w:rsidR="003255D3" w:rsidRPr="001C653D" w:rsidRDefault="003255D3" w:rsidP="00520546">
      <w:pPr>
        <w:spacing w:after="0" w:line="240" w:lineRule="auto"/>
        <w:ind w:firstLine="709"/>
        <w:jc w:val="both"/>
        <w:rPr>
          <w:sz w:val="28"/>
          <w:szCs w:val="28"/>
        </w:rPr>
      </w:pPr>
      <w:r w:rsidRPr="001C653D">
        <w:rPr>
          <w:sz w:val="28"/>
          <w:szCs w:val="28"/>
        </w:rPr>
        <w:t>перевод многоквартирных домов на автономное отопление поселковой части г. Козловка- строительство придомовых БМК по 6 МКД на общую сумму 15</w:t>
      </w:r>
      <w:r w:rsidR="00F93F08" w:rsidRPr="001C653D">
        <w:rPr>
          <w:sz w:val="28"/>
          <w:szCs w:val="28"/>
        </w:rPr>
        <w:t xml:space="preserve"> млн </w:t>
      </w:r>
      <w:r w:rsidRPr="001C653D">
        <w:rPr>
          <w:sz w:val="28"/>
          <w:szCs w:val="28"/>
        </w:rPr>
        <w:t>рублей,</w:t>
      </w:r>
    </w:p>
    <w:p w14:paraId="75547033" w14:textId="5544F9B0" w:rsidR="003255D3" w:rsidRPr="001C653D" w:rsidRDefault="003255D3" w:rsidP="00520546">
      <w:pPr>
        <w:spacing w:after="0" w:line="240" w:lineRule="auto"/>
        <w:ind w:firstLine="709"/>
        <w:jc w:val="both"/>
        <w:rPr>
          <w:sz w:val="28"/>
          <w:szCs w:val="28"/>
        </w:rPr>
      </w:pPr>
      <w:r w:rsidRPr="001C653D">
        <w:rPr>
          <w:sz w:val="28"/>
          <w:szCs w:val="28"/>
        </w:rPr>
        <w:lastRenderedPageBreak/>
        <w:t>реконструкция тепловых сетей от БМК -5,0 г. Козловка на общую сумму 3,3</w:t>
      </w:r>
      <w:r w:rsidR="00F93F08" w:rsidRPr="001C653D">
        <w:rPr>
          <w:sz w:val="28"/>
          <w:szCs w:val="28"/>
        </w:rPr>
        <w:t xml:space="preserve"> млн </w:t>
      </w:r>
      <w:r w:rsidRPr="001C653D">
        <w:rPr>
          <w:sz w:val="28"/>
          <w:szCs w:val="28"/>
        </w:rPr>
        <w:t>рублей,</w:t>
      </w:r>
    </w:p>
    <w:p w14:paraId="436145BF" w14:textId="31B9AF8A" w:rsidR="003255D3" w:rsidRPr="001C653D" w:rsidRDefault="003255D3" w:rsidP="00520546">
      <w:pPr>
        <w:spacing w:after="0" w:line="240" w:lineRule="auto"/>
        <w:ind w:firstLine="709"/>
        <w:jc w:val="both"/>
        <w:rPr>
          <w:sz w:val="28"/>
          <w:szCs w:val="28"/>
        </w:rPr>
      </w:pPr>
      <w:r w:rsidRPr="001C653D">
        <w:rPr>
          <w:sz w:val="28"/>
          <w:szCs w:val="28"/>
        </w:rPr>
        <w:t xml:space="preserve">реконструкция котельной №6 г. Козловка и строительство тепловых сетей и сетей горячего водоснабжения от котельной № 6 ГУП </w:t>
      </w:r>
      <w:r w:rsidR="000452F2">
        <w:rPr>
          <w:sz w:val="28"/>
          <w:szCs w:val="28"/>
        </w:rPr>
        <w:t>«</w:t>
      </w:r>
      <w:r w:rsidRPr="001C653D">
        <w:rPr>
          <w:sz w:val="28"/>
          <w:szCs w:val="28"/>
        </w:rPr>
        <w:t>Чувашгаз</w:t>
      </w:r>
      <w:r w:rsidR="000452F2">
        <w:rPr>
          <w:sz w:val="28"/>
          <w:szCs w:val="28"/>
        </w:rPr>
        <w:t>»</w:t>
      </w:r>
      <w:r w:rsidRPr="001C653D">
        <w:rPr>
          <w:sz w:val="28"/>
          <w:szCs w:val="28"/>
        </w:rPr>
        <w:t xml:space="preserve"> Минстроя Чувашии в г. Козловка по адресу ул. Виноградова на общую сумму 25,5</w:t>
      </w:r>
      <w:r w:rsidR="00F93F08" w:rsidRPr="001C653D">
        <w:rPr>
          <w:sz w:val="28"/>
          <w:szCs w:val="28"/>
        </w:rPr>
        <w:t xml:space="preserve"> млн </w:t>
      </w:r>
      <w:r w:rsidRPr="001C653D">
        <w:rPr>
          <w:sz w:val="28"/>
          <w:szCs w:val="28"/>
        </w:rPr>
        <w:t>рублей,</w:t>
      </w:r>
    </w:p>
    <w:p w14:paraId="05BD8C7A" w14:textId="42477CB7" w:rsidR="003255D3" w:rsidRPr="001C653D" w:rsidRDefault="003255D3" w:rsidP="00520546">
      <w:pPr>
        <w:spacing w:after="0" w:line="240" w:lineRule="auto"/>
        <w:ind w:firstLine="709"/>
        <w:jc w:val="both"/>
        <w:rPr>
          <w:sz w:val="28"/>
          <w:szCs w:val="28"/>
        </w:rPr>
      </w:pPr>
      <w:r w:rsidRPr="001C653D">
        <w:rPr>
          <w:sz w:val="28"/>
          <w:szCs w:val="28"/>
        </w:rPr>
        <w:t>строительство тепловых сетей и сетей горячего водоснабжения от газовой автоматизированной блочно-модульной котельной мощностью 8,0 МВт в г. Козловка по адресу ул. Калинина на общую сумму 62</w:t>
      </w:r>
      <w:r w:rsidR="00F93F08" w:rsidRPr="001C653D">
        <w:rPr>
          <w:sz w:val="28"/>
          <w:szCs w:val="28"/>
        </w:rPr>
        <w:t xml:space="preserve"> млн </w:t>
      </w:r>
      <w:r w:rsidRPr="001C653D">
        <w:rPr>
          <w:sz w:val="28"/>
          <w:szCs w:val="28"/>
        </w:rPr>
        <w:t>рублей.</w:t>
      </w:r>
    </w:p>
    <w:p w14:paraId="53C2E0DD" w14:textId="58F2D368" w:rsidR="003255D3" w:rsidRPr="001C653D" w:rsidRDefault="003255D3" w:rsidP="00520546">
      <w:pPr>
        <w:spacing w:after="0" w:line="240" w:lineRule="auto"/>
        <w:ind w:firstLine="709"/>
        <w:jc w:val="both"/>
        <w:rPr>
          <w:sz w:val="28"/>
          <w:szCs w:val="28"/>
        </w:rPr>
      </w:pPr>
      <w:r w:rsidRPr="001C653D">
        <w:rPr>
          <w:sz w:val="28"/>
          <w:szCs w:val="28"/>
        </w:rPr>
        <w:t>В целях решения проблем в сфере ЖКХ 7 февраля 2020 г</w:t>
      </w:r>
      <w:r w:rsidR="00B819B5" w:rsidRPr="001C653D">
        <w:rPr>
          <w:sz w:val="28"/>
          <w:szCs w:val="28"/>
        </w:rPr>
        <w:t>ода</w:t>
      </w:r>
      <w:r w:rsidRPr="001C653D">
        <w:rPr>
          <w:sz w:val="28"/>
          <w:szCs w:val="28"/>
        </w:rPr>
        <w:t xml:space="preserve"> в Министерство сельского хозяйства Чувашской Республики направлено 4 проекта на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на общую сумму 22 232 180 рублей (реконструкция очистных сооружений канализации и сети водоотведения д. Андреево-Базары Козловского района Чувашской Республики, реконструкция очистных сооружений канализации и сети водоотведения д. Еметкино Козловского района Чувашской Республики, строительство сетей водоотведения от ул. Светлая, ул. Родниковая, ул. Тихая, ул. 60 лет ККАФ и ул. Звездная г. Козловка Чувашской Республики, строительство сетей водоотведения от ст. Тюрлема до очистных сооружений в г. Козловка Чувашской Республики, реконструкция сетей водоотведения ст. Тюрлема Козловского района Чувашской Республики).</w:t>
      </w:r>
    </w:p>
    <w:p w14:paraId="76394F21"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0F9DA4D2" w14:textId="77777777" w:rsidR="003255D3" w:rsidRPr="001C653D" w:rsidRDefault="003255D3" w:rsidP="00520546">
      <w:pPr>
        <w:spacing w:after="0" w:line="240" w:lineRule="auto"/>
        <w:ind w:firstLine="709"/>
        <w:jc w:val="both"/>
        <w:rPr>
          <w:sz w:val="28"/>
          <w:szCs w:val="28"/>
        </w:rPr>
      </w:pPr>
      <w:r w:rsidRPr="001C653D">
        <w:rPr>
          <w:sz w:val="28"/>
          <w:szCs w:val="28"/>
        </w:rPr>
        <w:t>Для решения проблем в сфере ЖКХ Козловского района предполагается участие в различных программах и проектах модернизации ЖКХ Чувашской Республики.</w:t>
      </w:r>
    </w:p>
    <w:p w14:paraId="2DC8BB45" w14:textId="41A74ADF" w:rsidR="003255D3" w:rsidRPr="001C653D" w:rsidRDefault="003255D3" w:rsidP="00520546">
      <w:pPr>
        <w:spacing w:after="0" w:line="240" w:lineRule="auto"/>
        <w:ind w:firstLine="709"/>
        <w:jc w:val="both"/>
        <w:rPr>
          <w:sz w:val="28"/>
          <w:szCs w:val="28"/>
        </w:rPr>
      </w:pPr>
      <w:r w:rsidRPr="001C653D">
        <w:rPr>
          <w:sz w:val="28"/>
          <w:szCs w:val="28"/>
        </w:rPr>
        <w:t>На все необходимые мероприятия в сфере ЖКХ требуется выделение денежных средств из федерального и республиканского бюджетов приблизительно в сумме 650</w:t>
      </w:r>
      <w:r w:rsidR="00F93F08" w:rsidRPr="001C653D">
        <w:rPr>
          <w:sz w:val="28"/>
          <w:szCs w:val="28"/>
        </w:rPr>
        <w:t xml:space="preserve"> млн </w:t>
      </w:r>
      <w:r w:rsidRPr="001C653D">
        <w:rPr>
          <w:sz w:val="28"/>
          <w:szCs w:val="28"/>
        </w:rPr>
        <w:t>рублей.</w:t>
      </w:r>
    </w:p>
    <w:p w14:paraId="08C51BA3"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2" w:name="_Toc47367302"/>
      <w:r w:rsidRPr="009629E1">
        <w:rPr>
          <w:rFonts w:ascii="Times New Roman" w:hAnsi="Times New Roman" w:cs="Times New Roman"/>
          <w:b/>
          <w:bCs/>
          <w:color w:val="auto"/>
          <w:sz w:val="28"/>
          <w:szCs w:val="28"/>
        </w:rPr>
        <w:t>Строительство жилья</w:t>
      </w:r>
      <w:bookmarkEnd w:id="102"/>
    </w:p>
    <w:p w14:paraId="0CC20054" w14:textId="77777777" w:rsidR="003255D3" w:rsidRPr="001C653D" w:rsidRDefault="003255D3" w:rsidP="00520546">
      <w:pPr>
        <w:spacing w:after="0" w:line="240" w:lineRule="auto"/>
        <w:ind w:firstLine="709"/>
        <w:jc w:val="both"/>
        <w:rPr>
          <w:sz w:val="28"/>
          <w:szCs w:val="28"/>
        </w:rPr>
      </w:pPr>
      <w:r w:rsidRPr="001C653D">
        <w:rPr>
          <w:sz w:val="28"/>
          <w:szCs w:val="28"/>
        </w:rPr>
        <w:t>На территории Козловского района Чувашской Республики имеется 27 многоквартирных жилых домов признанных в установленном порядке аварийными и подлежащими сносу после 01.01.2017 года.</w:t>
      </w:r>
    </w:p>
    <w:p w14:paraId="09934E44" w14:textId="5976C1AC" w:rsidR="003255D3" w:rsidRPr="001C653D" w:rsidRDefault="003255D3" w:rsidP="00520546">
      <w:pPr>
        <w:spacing w:after="0" w:line="240" w:lineRule="auto"/>
        <w:ind w:firstLine="709"/>
        <w:jc w:val="both"/>
        <w:rPr>
          <w:sz w:val="28"/>
          <w:szCs w:val="28"/>
        </w:rPr>
      </w:pPr>
      <w:r w:rsidRPr="001C653D">
        <w:rPr>
          <w:sz w:val="28"/>
          <w:szCs w:val="28"/>
        </w:rPr>
        <w:t>Общая площадь МКД, подлежащая к расселению, составляет 9098,3 м</w:t>
      </w:r>
      <w:r w:rsidRPr="001C653D">
        <w:rPr>
          <w:sz w:val="28"/>
          <w:szCs w:val="28"/>
          <w:vertAlign w:val="superscript"/>
        </w:rPr>
        <w:t>2</w:t>
      </w:r>
      <w:r w:rsidRPr="001C653D">
        <w:rPr>
          <w:sz w:val="28"/>
          <w:szCs w:val="28"/>
        </w:rPr>
        <w:t>, 209 квартир, 447 человек. Требуемая сумма для расселения МКД составляет более 300</w:t>
      </w:r>
      <w:r w:rsidR="00F93F08" w:rsidRPr="001C653D">
        <w:rPr>
          <w:sz w:val="28"/>
          <w:szCs w:val="28"/>
        </w:rPr>
        <w:t xml:space="preserve"> млн </w:t>
      </w:r>
      <w:r w:rsidRPr="001C653D">
        <w:rPr>
          <w:sz w:val="28"/>
          <w:szCs w:val="28"/>
        </w:rPr>
        <w:t>рублей.</w:t>
      </w:r>
    </w:p>
    <w:p w14:paraId="732E3F92" w14:textId="359D0DBA" w:rsidR="003255D3" w:rsidRPr="001C653D" w:rsidRDefault="003255D3" w:rsidP="00520546">
      <w:pPr>
        <w:spacing w:after="0" w:line="240" w:lineRule="auto"/>
        <w:ind w:firstLine="709"/>
        <w:jc w:val="both"/>
        <w:rPr>
          <w:sz w:val="28"/>
          <w:szCs w:val="28"/>
        </w:rPr>
      </w:pPr>
      <w:r w:rsidRPr="001C653D">
        <w:rPr>
          <w:sz w:val="28"/>
          <w:szCs w:val="28"/>
        </w:rPr>
        <w:t xml:space="preserve">Данные о признании многоквартирных жилых домов аварийными и подлежащих сносу внесены в автоматизированную информационную систему </w:t>
      </w:r>
      <w:r w:rsidR="000452F2">
        <w:rPr>
          <w:sz w:val="28"/>
          <w:szCs w:val="28"/>
        </w:rPr>
        <w:t>«</w:t>
      </w:r>
      <w:r w:rsidRPr="001C653D">
        <w:rPr>
          <w:sz w:val="28"/>
          <w:szCs w:val="28"/>
        </w:rPr>
        <w:t>Реформа ЖКХ</w:t>
      </w:r>
      <w:r w:rsidR="000452F2">
        <w:rPr>
          <w:sz w:val="28"/>
          <w:szCs w:val="28"/>
        </w:rPr>
        <w:t>»</w:t>
      </w:r>
      <w:r w:rsidRPr="001C653D">
        <w:rPr>
          <w:sz w:val="28"/>
          <w:szCs w:val="28"/>
        </w:rPr>
        <w:t>.</w:t>
      </w:r>
    </w:p>
    <w:p w14:paraId="5049BF12" w14:textId="77777777" w:rsidR="003255D3" w:rsidRPr="001C653D" w:rsidRDefault="003255D3" w:rsidP="00520546">
      <w:pPr>
        <w:spacing w:after="0" w:line="240" w:lineRule="auto"/>
        <w:ind w:firstLine="709"/>
        <w:jc w:val="both"/>
        <w:rPr>
          <w:sz w:val="28"/>
          <w:szCs w:val="28"/>
        </w:rPr>
      </w:pPr>
      <w:r w:rsidRPr="001C653D">
        <w:rPr>
          <w:sz w:val="28"/>
          <w:szCs w:val="28"/>
        </w:rPr>
        <w:t>Для расселения МКД требуется внесение изменений в действующее законодательство и выделение денежных средств из федерального и республиканского бюджетов.</w:t>
      </w:r>
    </w:p>
    <w:p w14:paraId="3833F945"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3" w:name="_Toc47367303"/>
      <w:r w:rsidRPr="009629E1">
        <w:rPr>
          <w:rFonts w:ascii="Times New Roman" w:hAnsi="Times New Roman" w:cs="Times New Roman"/>
          <w:b/>
          <w:bCs/>
          <w:color w:val="auto"/>
          <w:sz w:val="28"/>
          <w:szCs w:val="28"/>
        </w:rPr>
        <w:lastRenderedPageBreak/>
        <w:t>Энергетика</w:t>
      </w:r>
      <w:bookmarkEnd w:id="103"/>
    </w:p>
    <w:p w14:paraId="3CEE9CD7" w14:textId="77777777" w:rsidR="003255D3" w:rsidRPr="001C653D" w:rsidRDefault="003255D3" w:rsidP="00520546">
      <w:pPr>
        <w:spacing w:after="0" w:line="240" w:lineRule="auto"/>
        <w:ind w:firstLine="709"/>
        <w:jc w:val="both"/>
        <w:rPr>
          <w:sz w:val="28"/>
          <w:szCs w:val="28"/>
        </w:rPr>
      </w:pPr>
      <w:r w:rsidRPr="001C653D">
        <w:rPr>
          <w:sz w:val="28"/>
          <w:szCs w:val="28"/>
        </w:rPr>
        <w:t>Износ линий электроснабжения и увеличение потребляемой мощности.</w:t>
      </w:r>
    </w:p>
    <w:p w14:paraId="2903B69A" w14:textId="72EB17C1" w:rsidR="003255D3" w:rsidRPr="001C653D" w:rsidRDefault="003255D3" w:rsidP="00520546">
      <w:pPr>
        <w:spacing w:after="0" w:line="240" w:lineRule="auto"/>
        <w:ind w:firstLine="709"/>
        <w:jc w:val="both"/>
        <w:rPr>
          <w:sz w:val="28"/>
          <w:szCs w:val="28"/>
        </w:rPr>
      </w:pPr>
      <w:r w:rsidRPr="001C653D">
        <w:rPr>
          <w:sz w:val="28"/>
          <w:szCs w:val="28"/>
        </w:rPr>
        <w:t>Необходима реконструкция линий электроснабжения протяженностью 6,4 км, ориентировочной стоимостью 10,65</w:t>
      </w:r>
      <w:r w:rsidR="00F93F08" w:rsidRPr="001C653D">
        <w:rPr>
          <w:sz w:val="28"/>
          <w:szCs w:val="28"/>
        </w:rPr>
        <w:t xml:space="preserve"> млн </w:t>
      </w:r>
      <w:r w:rsidRPr="001C653D">
        <w:rPr>
          <w:sz w:val="28"/>
          <w:szCs w:val="28"/>
        </w:rPr>
        <w:t>рублей с заменой светильников уличного освещения с существующих на светодиодные и установкой автоматического управления, реконструкция трансформаторных подстанций в количестве 6 шт. ориентировочной стоимостью 4,8</w:t>
      </w:r>
      <w:r w:rsidR="00F93F08" w:rsidRPr="001C653D">
        <w:rPr>
          <w:sz w:val="28"/>
          <w:szCs w:val="28"/>
        </w:rPr>
        <w:t xml:space="preserve"> млн </w:t>
      </w:r>
      <w:r w:rsidRPr="001C653D">
        <w:rPr>
          <w:sz w:val="28"/>
          <w:szCs w:val="28"/>
        </w:rPr>
        <w:t>рублей.</w:t>
      </w:r>
    </w:p>
    <w:p w14:paraId="0E810B43" w14:textId="77777777" w:rsidR="003255D3" w:rsidRPr="001C653D" w:rsidRDefault="003255D3" w:rsidP="00520546">
      <w:pPr>
        <w:spacing w:after="0" w:line="240" w:lineRule="auto"/>
        <w:ind w:firstLine="709"/>
        <w:jc w:val="both"/>
        <w:rPr>
          <w:sz w:val="28"/>
          <w:szCs w:val="28"/>
        </w:rPr>
      </w:pPr>
      <w:r w:rsidRPr="001C653D">
        <w:rPr>
          <w:sz w:val="28"/>
          <w:szCs w:val="28"/>
        </w:rPr>
        <w:t>Для решения проблем в сфере энергетики Козловского района предполагается участие в различных программах и проектах модернизации Чувашской Республики.</w:t>
      </w:r>
    </w:p>
    <w:p w14:paraId="0799D09A" w14:textId="1B2B421F" w:rsidR="003255D3" w:rsidRPr="001C653D" w:rsidRDefault="003255D3" w:rsidP="00520546">
      <w:pPr>
        <w:spacing w:after="0" w:line="240" w:lineRule="auto"/>
        <w:ind w:firstLine="709"/>
        <w:jc w:val="both"/>
        <w:rPr>
          <w:sz w:val="28"/>
          <w:szCs w:val="28"/>
        </w:rPr>
      </w:pPr>
      <w:r w:rsidRPr="001C653D">
        <w:rPr>
          <w:sz w:val="28"/>
          <w:szCs w:val="28"/>
        </w:rPr>
        <w:t>На все необходимые мероприятия в сфере энергетики требуется выделение денежных средств из федерального и республиканского бюджетов ориентировочно в сумме 15,45</w:t>
      </w:r>
      <w:r w:rsidR="00F93F08" w:rsidRPr="001C653D">
        <w:rPr>
          <w:sz w:val="28"/>
          <w:szCs w:val="28"/>
        </w:rPr>
        <w:t xml:space="preserve"> млн </w:t>
      </w:r>
      <w:r w:rsidRPr="001C653D">
        <w:rPr>
          <w:sz w:val="28"/>
          <w:szCs w:val="28"/>
        </w:rPr>
        <w:t>рублей.</w:t>
      </w:r>
    </w:p>
    <w:p w14:paraId="32E44D75"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4" w:name="_Toc47367304"/>
      <w:r w:rsidRPr="009629E1">
        <w:rPr>
          <w:rFonts w:ascii="Times New Roman" w:hAnsi="Times New Roman" w:cs="Times New Roman"/>
          <w:b/>
          <w:bCs/>
          <w:color w:val="auto"/>
          <w:sz w:val="28"/>
          <w:szCs w:val="28"/>
        </w:rPr>
        <w:t>Транспортная доступность</w:t>
      </w:r>
      <w:bookmarkEnd w:id="104"/>
    </w:p>
    <w:p w14:paraId="7B7C4D1A" w14:textId="77777777" w:rsidR="003255D3" w:rsidRPr="001C653D" w:rsidRDefault="003255D3" w:rsidP="00520546">
      <w:pPr>
        <w:spacing w:after="0" w:line="240" w:lineRule="auto"/>
        <w:ind w:firstLine="709"/>
        <w:jc w:val="both"/>
        <w:rPr>
          <w:sz w:val="28"/>
          <w:szCs w:val="28"/>
        </w:rPr>
      </w:pPr>
      <w:r w:rsidRPr="001C653D">
        <w:rPr>
          <w:sz w:val="28"/>
          <w:szCs w:val="28"/>
        </w:rPr>
        <w:t>Отсутствие стационарной причальной стенки для приема туристических теплоходов на реке Волга в г. Козловка.</w:t>
      </w:r>
    </w:p>
    <w:p w14:paraId="6AA6E936" w14:textId="707934CE" w:rsidR="003255D3" w:rsidRPr="001C653D" w:rsidRDefault="003255D3" w:rsidP="00520546">
      <w:pPr>
        <w:spacing w:after="0" w:line="240" w:lineRule="auto"/>
        <w:ind w:firstLine="709"/>
        <w:jc w:val="both"/>
        <w:rPr>
          <w:sz w:val="28"/>
          <w:szCs w:val="28"/>
        </w:rPr>
      </w:pPr>
      <w:r w:rsidRPr="001C653D">
        <w:rPr>
          <w:sz w:val="28"/>
          <w:szCs w:val="28"/>
        </w:rPr>
        <w:t xml:space="preserve">Для решения вопроса по строительству стационарной причальной стенки для приема туристических теплоходов необходимо предусмотреть проведение проектных работ в 2020 году. На проведение проектных работ необходимы финансовые средства в размере не менее </w:t>
      </w:r>
      <w:r w:rsidR="002A392E">
        <w:rPr>
          <w:sz w:val="28"/>
          <w:szCs w:val="28"/>
        </w:rPr>
        <w:t>8</w:t>
      </w:r>
      <w:r w:rsidR="00F93F08" w:rsidRPr="001C653D">
        <w:rPr>
          <w:sz w:val="28"/>
          <w:szCs w:val="28"/>
        </w:rPr>
        <w:t xml:space="preserve"> млн </w:t>
      </w:r>
      <w:r w:rsidRPr="001C653D">
        <w:rPr>
          <w:sz w:val="28"/>
          <w:szCs w:val="28"/>
        </w:rPr>
        <w:t xml:space="preserve">рублей. Стоимость строительства составляет </w:t>
      </w:r>
      <w:r w:rsidR="002A392E">
        <w:rPr>
          <w:sz w:val="28"/>
          <w:szCs w:val="28"/>
        </w:rPr>
        <w:t>40-50</w:t>
      </w:r>
      <w:r w:rsidR="00F93F08" w:rsidRPr="001C653D">
        <w:rPr>
          <w:sz w:val="28"/>
          <w:szCs w:val="28"/>
        </w:rPr>
        <w:t xml:space="preserve"> млн </w:t>
      </w:r>
      <w:r w:rsidRPr="001C653D">
        <w:rPr>
          <w:sz w:val="28"/>
          <w:szCs w:val="28"/>
        </w:rPr>
        <w:t>рублей (по аналогии с г.</w:t>
      </w:r>
      <w:r w:rsidR="00B819B5" w:rsidRPr="001C653D">
        <w:rPr>
          <w:sz w:val="28"/>
          <w:szCs w:val="28"/>
        </w:rPr>
        <w:t> </w:t>
      </w:r>
      <w:r w:rsidRPr="001C653D">
        <w:rPr>
          <w:sz w:val="28"/>
          <w:szCs w:val="28"/>
        </w:rPr>
        <w:t>Звенигово республики Марий-Эл).</w:t>
      </w:r>
    </w:p>
    <w:p w14:paraId="204DA5BE" w14:textId="5EC379A6"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5" w:name="_Toc47367305"/>
      <w:r w:rsidRPr="009629E1">
        <w:rPr>
          <w:rFonts w:ascii="Times New Roman" w:hAnsi="Times New Roman" w:cs="Times New Roman"/>
          <w:b/>
          <w:bCs/>
          <w:color w:val="auto"/>
          <w:sz w:val="28"/>
          <w:szCs w:val="28"/>
        </w:rPr>
        <w:t>Экология</w:t>
      </w:r>
      <w:bookmarkEnd w:id="105"/>
    </w:p>
    <w:p w14:paraId="5DDC3DCB" w14:textId="5CEDA4E9" w:rsidR="003255D3" w:rsidRPr="001C653D" w:rsidRDefault="003255D3" w:rsidP="00520546">
      <w:pPr>
        <w:spacing w:after="0" w:line="240" w:lineRule="auto"/>
        <w:ind w:firstLine="709"/>
        <w:jc w:val="both"/>
        <w:rPr>
          <w:sz w:val="28"/>
          <w:szCs w:val="28"/>
        </w:rPr>
      </w:pPr>
      <w:r w:rsidRPr="001C653D">
        <w:rPr>
          <w:sz w:val="28"/>
          <w:szCs w:val="28"/>
        </w:rPr>
        <w:t>На территории Козловского района Чувашской Республики проблемой в области экологии является свалка (районный полигон). Свалка расположена на территории Тюрлеминского сельского поселения, она заполнена на 90%, срок конечной эксплуатации ориентировочно не более 3 лет.</w:t>
      </w:r>
    </w:p>
    <w:p w14:paraId="653B716E" w14:textId="51A08220" w:rsidR="003255D3" w:rsidRPr="001C653D" w:rsidRDefault="003255D3" w:rsidP="00520546">
      <w:pPr>
        <w:spacing w:after="0" w:line="240" w:lineRule="auto"/>
        <w:ind w:firstLine="709"/>
        <w:jc w:val="both"/>
        <w:rPr>
          <w:sz w:val="28"/>
          <w:szCs w:val="28"/>
        </w:rPr>
      </w:pPr>
      <w:r w:rsidRPr="001C653D">
        <w:rPr>
          <w:sz w:val="28"/>
          <w:szCs w:val="28"/>
        </w:rPr>
        <w:t xml:space="preserve">Пути решения. Рекультивация полигона ТБО, ориентировочной стоимостью </w:t>
      </w:r>
      <w:r w:rsidR="00B67AC5">
        <w:rPr>
          <w:sz w:val="28"/>
          <w:szCs w:val="28"/>
        </w:rPr>
        <w:t>100</w:t>
      </w:r>
      <w:r w:rsidR="00F93F08" w:rsidRPr="001C653D">
        <w:rPr>
          <w:sz w:val="28"/>
          <w:szCs w:val="28"/>
        </w:rPr>
        <w:t xml:space="preserve"> млн </w:t>
      </w:r>
      <w:r w:rsidRPr="001C653D">
        <w:rPr>
          <w:sz w:val="28"/>
          <w:szCs w:val="28"/>
        </w:rPr>
        <w:t>рублей.</w:t>
      </w:r>
    </w:p>
    <w:p w14:paraId="347B7D40"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6" w:name="_Toc47367306"/>
      <w:r w:rsidRPr="009629E1">
        <w:rPr>
          <w:rFonts w:ascii="Times New Roman" w:hAnsi="Times New Roman" w:cs="Times New Roman"/>
          <w:b/>
          <w:bCs/>
          <w:color w:val="auto"/>
          <w:sz w:val="28"/>
          <w:szCs w:val="28"/>
        </w:rPr>
        <w:t>Культура</w:t>
      </w:r>
      <w:bookmarkEnd w:id="106"/>
    </w:p>
    <w:p w14:paraId="0080D67F" w14:textId="77777777" w:rsidR="003255D3" w:rsidRPr="001C653D" w:rsidRDefault="003255D3" w:rsidP="00520546">
      <w:pPr>
        <w:spacing w:after="0" w:line="240" w:lineRule="auto"/>
        <w:ind w:firstLine="709"/>
        <w:jc w:val="both"/>
        <w:rPr>
          <w:sz w:val="28"/>
          <w:szCs w:val="28"/>
        </w:rPr>
      </w:pPr>
      <w:r w:rsidRPr="001C653D">
        <w:rPr>
          <w:sz w:val="28"/>
          <w:szCs w:val="28"/>
        </w:rPr>
        <w:t>Требуется строительство сельского Дома культуры на 100 мест в д. Илебары Козловского района Чувашской Республики.</w:t>
      </w:r>
    </w:p>
    <w:p w14:paraId="69B17C3C" w14:textId="77777777" w:rsidR="003255D3" w:rsidRPr="001C653D" w:rsidRDefault="003255D3" w:rsidP="00520546">
      <w:pPr>
        <w:spacing w:after="0" w:line="240" w:lineRule="auto"/>
        <w:ind w:firstLine="709"/>
        <w:jc w:val="both"/>
        <w:rPr>
          <w:sz w:val="28"/>
          <w:szCs w:val="28"/>
        </w:rPr>
      </w:pPr>
      <w:r w:rsidRPr="001C653D">
        <w:rPr>
          <w:sz w:val="28"/>
          <w:szCs w:val="28"/>
        </w:rPr>
        <w:t>В настоящее время подготовлена проектно-сметная документация, которая на сегодняшний день находится на государственной экспертизе. Вносятся исправления с учетом замечаний государственной экспертизы.</w:t>
      </w:r>
    </w:p>
    <w:p w14:paraId="58F7E92E" w14:textId="77777777" w:rsidR="003255D3" w:rsidRPr="001C653D" w:rsidRDefault="003255D3" w:rsidP="00520546">
      <w:pPr>
        <w:spacing w:after="0" w:line="240" w:lineRule="auto"/>
        <w:ind w:firstLine="709"/>
        <w:jc w:val="both"/>
        <w:rPr>
          <w:sz w:val="28"/>
          <w:szCs w:val="28"/>
        </w:rPr>
      </w:pPr>
      <w:r w:rsidRPr="001C653D">
        <w:rPr>
          <w:sz w:val="28"/>
          <w:szCs w:val="28"/>
        </w:rPr>
        <w:t>На строительство объекта необходимо 18533,810 тыс. рублей, а также на прохождение государственной экспертизы - 600,0 тыс. рублей.</w:t>
      </w:r>
    </w:p>
    <w:p w14:paraId="39B977C8" w14:textId="77777777" w:rsidR="003255D3" w:rsidRPr="001C653D" w:rsidRDefault="003255D3" w:rsidP="00520546">
      <w:pPr>
        <w:spacing w:after="0" w:line="240" w:lineRule="auto"/>
        <w:ind w:firstLine="709"/>
        <w:jc w:val="both"/>
        <w:rPr>
          <w:sz w:val="28"/>
          <w:szCs w:val="28"/>
        </w:rPr>
      </w:pPr>
      <w:r w:rsidRPr="001C653D">
        <w:rPr>
          <w:sz w:val="28"/>
          <w:szCs w:val="28"/>
        </w:rPr>
        <w:t>Требуется строительство сельского Дома культуры на 100 мест в с. Байгулово Козловского района.</w:t>
      </w:r>
    </w:p>
    <w:p w14:paraId="1B3506FB" w14:textId="77777777" w:rsidR="003255D3" w:rsidRPr="001C653D" w:rsidRDefault="003255D3" w:rsidP="00520546">
      <w:pPr>
        <w:spacing w:after="0" w:line="240" w:lineRule="auto"/>
        <w:ind w:firstLine="709"/>
        <w:jc w:val="both"/>
        <w:rPr>
          <w:sz w:val="28"/>
          <w:szCs w:val="28"/>
        </w:rPr>
      </w:pPr>
      <w:r w:rsidRPr="001C653D">
        <w:rPr>
          <w:sz w:val="28"/>
          <w:szCs w:val="28"/>
        </w:rPr>
        <w:t>В настоящее время подготовлена проектно-сметная документация, которая на сегодняшний день находится на государственной экспертизе. Вносятся исправления с учетом замечаний государственной экспертизы.</w:t>
      </w:r>
    </w:p>
    <w:p w14:paraId="5C597E0F" w14:textId="77777777" w:rsidR="003255D3" w:rsidRPr="001C653D" w:rsidRDefault="003255D3" w:rsidP="00520546">
      <w:pPr>
        <w:spacing w:after="0" w:line="240" w:lineRule="auto"/>
        <w:ind w:firstLine="709"/>
        <w:jc w:val="both"/>
        <w:rPr>
          <w:sz w:val="28"/>
          <w:szCs w:val="28"/>
        </w:rPr>
      </w:pPr>
      <w:r w:rsidRPr="001C653D">
        <w:rPr>
          <w:sz w:val="28"/>
          <w:szCs w:val="28"/>
        </w:rPr>
        <w:t>На строительство объекта необходимо 29812,1 тыс. рублей, а также на прохождение государственной экспертизы - 600,0 тыс. рублей.</w:t>
      </w:r>
    </w:p>
    <w:p w14:paraId="7045EC19" w14:textId="77777777" w:rsidR="003255D3" w:rsidRPr="001C653D" w:rsidRDefault="003255D3" w:rsidP="00520546">
      <w:pPr>
        <w:spacing w:after="0" w:line="240" w:lineRule="auto"/>
        <w:ind w:firstLine="709"/>
        <w:jc w:val="both"/>
        <w:rPr>
          <w:sz w:val="28"/>
          <w:szCs w:val="28"/>
        </w:rPr>
      </w:pPr>
      <w:r w:rsidRPr="001C653D">
        <w:rPr>
          <w:sz w:val="28"/>
          <w:szCs w:val="28"/>
        </w:rPr>
        <w:lastRenderedPageBreak/>
        <w:t>Требуется строительство сельского Дома культуры на 100 мест в д. Солдыбаево Козловского района.</w:t>
      </w:r>
    </w:p>
    <w:p w14:paraId="457F7571" w14:textId="77777777" w:rsidR="003255D3" w:rsidRPr="001C653D" w:rsidRDefault="003255D3" w:rsidP="00520546">
      <w:pPr>
        <w:spacing w:after="0" w:line="240" w:lineRule="auto"/>
        <w:ind w:firstLine="709"/>
        <w:jc w:val="both"/>
        <w:rPr>
          <w:sz w:val="28"/>
          <w:szCs w:val="28"/>
        </w:rPr>
      </w:pPr>
      <w:r w:rsidRPr="001C653D">
        <w:rPr>
          <w:sz w:val="28"/>
          <w:szCs w:val="28"/>
        </w:rPr>
        <w:t>В настоящее время подготовлена проектно-сметная документация, которая на сегодняшний день находится на государственной экспертизе. Вносятся исправления с учетом замечаний государственной экспертизы.</w:t>
      </w:r>
    </w:p>
    <w:p w14:paraId="45C93B5B" w14:textId="77777777" w:rsidR="003255D3" w:rsidRPr="001C653D" w:rsidRDefault="003255D3" w:rsidP="00520546">
      <w:pPr>
        <w:spacing w:after="0" w:line="240" w:lineRule="auto"/>
        <w:ind w:firstLine="709"/>
        <w:jc w:val="both"/>
        <w:rPr>
          <w:sz w:val="28"/>
          <w:szCs w:val="28"/>
        </w:rPr>
      </w:pPr>
      <w:r w:rsidRPr="001C653D">
        <w:rPr>
          <w:sz w:val="28"/>
          <w:szCs w:val="28"/>
        </w:rPr>
        <w:t>На строительство объекта необходимо 29812,1 тыс. рублей, а также на прохождение государственной экспертизы - 600,0 тыс. рублей.</w:t>
      </w:r>
    </w:p>
    <w:p w14:paraId="53F6DA97" w14:textId="1587656A" w:rsidR="003255D3" w:rsidRPr="001C653D" w:rsidRDefault="003255D3" w:rsidP="00520546">
      <w:pPr>
        <w:spacing w:after="0" w:line="240" w:lineRule="auto"/>
        <w:ind w:firstLine="709"/>
        <w:jc w:val="both"/>
        <w:rPr>
          <w:sz w:val="28"/>
          <w:szCs w:val="28"/>
        </w:rPr>
      </w:pPr>
      <w:r w:rsidRPr="001C653D">
        <w:rPr>
          <w:sz w:val="28"/>
          <w:szCs w:val="28"/>
        </w:rPr>
        <w:t xml:space="preserve">Необходима реставрация объекта культурного наследия </w:t>
      </w:r>
      <w:r w:rsidR="000452F2">
        <w:rPr>
          <w:sz w:val="28"/>
          <w:szCs w:val="28"/>
        </w:rPr>
        <w:t>«</w:t>
      </w:r>
      <w:r w:rsidRPr="001C653D">
        <w:rPr>
          <w:sz w:val="28"/>
          <w:szCs w:val="28"/>
        </w:rPr>
        <w:t>Дом-усадьба математика Н.И. Лобачевского</w:t>
      </w:r>
      <w:r w:rsidR="000452F2">
        <w:rPr>
          <w:sz w:val="28"/>
          <w:szCs w:val="28"/>
        </w:rPr>
        <w:t>»</w:t>
      </w:r>
      <w:r w:rsidRPr="001C653D">
        <w:rPr>
          <w:sz w:val="28"/>
          <w:szCs w:val="28"/>
        </w:rPr>
        <w:t xml:space="preserve"> ныне МБУК </w:t>
      </w:r>
      <w:r w:rsidR="000452F2">
        <w:rPr>
          <w:sz w:val="28"/>
          <w:szCs w:val="28"/>
        </w:rPr>
        <w:t>«</w:t>
      </w:r>
      <w:r w:rsidRPr="001C653D">
        <w:rPr>
          <w:sz w:val="28"/>
          <w:szCs w:val="28"/>
        </w:rPr>
        <w:t>Историко-краеведческий Дом-музей Н.И. Лобачевского</w:t>
      </w:r>
      <w:r w:rsidR="000452F2">
        <w:rPr>
          <w:sz w:val="28"/>
          <w:szCs w:val="28"/>
        </w:rPr>
        <w:t>»</w:t>
      </w:r>
      <w:r w:rsidRPr="001C653D">
        <w:rPr>
          <w:sz w:val="28"/>
          <w:szCs w:val="28"/>
        </w:rPr>
        <w:t xml:space="preserve"> Козловского городского поселения Козловского района Чувашской Республики.</w:t>
      </w:r>
    </w:p>
    <w:p w14:paraId="402CA61A" w14:textId="77777777" w:rsidR="003255D3" w:rsidRPr="001C653D" w:rsidRDefault="003255D3" w:rsidP="00520546">
      <w:pPr>
        <w:spacing w:after="0" w:line="240" w:lineRule="auto"/>
        <w:ind w:firstLine="709"/>
        <w:jc w:val="both"/>
        <w:rPr>
          <w:sz w:val="28"/>
          <w:szCs w:val="28"/>
        </w:rPr>
      </w:pPr>
      <w:r w:rsidRPr="001C653D">
        <w:rPr>
          <w:sz w:val="28"/>
          <w:szCs w:val="28"/>
        </w:rPr>
        <w:t>В настоящее время проектно-сметная документация находится на экспертизе ценообразования. Из федерального бюджета на реставрацию в 2020 году выделено 6000,0 тыс. рублей.</w:t>
      </w:r>
    </w:p>
    <w:p w14:paraId="0BED05B8" w14:textId="77777777" w:rsidR="003255D3" w:rsidRPr="001C653D" w:rsidRDefault="003255D3" w:rsidP="00520546">
      <w:pPr>
        <w:spacing w:after="0" w:line="240" w:lineRule="auto"/>
        <w:ind w:firstLine="709"/>
        <w:jc w:val="both"/>
        <w:rPr>
          <w:sz w:val="28"/>
          <w:szCs w:val="28"/>
        </w:rPr>
      </w:pPr>
      <w:r w:rsidRPr="001C653D">
        <w:rPr>
          <w:i/>
          <w:iCs/>
          <w:sz w:val="28"/>
          <w:szCs w:val="28"/>
        </w:rPr>
        <w:t>Источники и объёмы финансирования:</w:t>
      </w:r>
      <w:r w:rsidRPr="001C653D">
        <w:rPr>
          <w:sz w:val="28"/>
          <w:szCs w:val="28"/>
        </w:rPr>
        <w:t xml:space="preserve"> Общая сумма реставрации объекта составляет 15 591,0 тыс. рублей. Для завершения работ дополнительно необходимо 9 590,0 тыс. рублей.</w:t>
      </w:r>
    </w:p>
    <w:p w14:paraId="1F012841" w14:textId="77777777" w:rsidR="003255D3" w:rsidRPr="001C653D" w:rsidRDefault="003255D3" w:rsidP="00520546">
      <w:pPr>
        <w:spacing w:after="0" w:line="240" w:lineRule="auto"/>
        <w:ind w:firstLine="709"/>
        <w:jc w:val="both"/>
        <w:rPr>
          <w:sz w:val="28"/>
          <w:szCs w:val="28"/>
        </w:rPr>
      </w:pPr>
      <w:r w:rsidRPr="001C653D">
        <w:rPr>
          <w:sz w:val="28"/>
          <w:szCs w:val="28"/>
        </w:rPr>
        <w:t>Требуется капитальный ремонт сельских Домов культуры Козловского района:</w:t>
      </w:r>
    </w:p>
    <w:p w14:paraId="0A72193D" w14:textId="77777777" w:rsidR="003255D3" w:rsidRPr="001C653D" w:rsidRDefault="003255D3" w:rsidP="00520546">
      <w:pPr>
        <w:spacing w:after="0" w:line="240" w:lineRule="auto"/>
        <w:ind w:firstLine="709"/>
        <w:jc w:val="both"/>
        <w:rPr>
          <w:sz w:val="28"/>
          <w:szCs w:val="28"/>
        </w:rPr>
      </w:pPr>
      <w:r w:rsidRPr="001C653D">
        <w:rPr>
          <w:sz w:val="28"/>
          <w:szCs w:val="28"/>
        </w:rPr>
        <w:t>- Андреево-Базарского сельского Дома культуры в д. Андреево-Базары Козловского района.</w:t>
      </w:r>
    </w:p>
    <w:p w14:paraId="563EE18C" w14:textId="7A67E9DF" w:rsidR="003255D3" w:rsidRPr="001C653D" w:rsidRDefault="003255D3" w:rsidP="00520546">
      <w:pPr>
        <w:spacing w:after="0" w:line="240" w:lineRule="auto"/>
        <w:ind w:firstLine="709"/>
        <w:jc w:val="both"/>
        <w:rPr>
          <w:sz w:val="28"/>
          <w:szCs w:val="28"/>
        </w:rPr>
      </w:pPr>
      <w:r w:rsidRPr="001C653D">
        <w:rPr>
          <w:sz w:val="28"/>
          <w:szCs w:val="28"/>
        </w:rPr>
        <w:t>В настоящее время планируется разработка проектно-сметной документации с прохождением экспертизы в 2020 г</w:t>
      </w:r>
      <w:r w:rsidR="00B819B5" w:rsidRPr="001C653D">
        <w:rPr>
          <w:sz w:val="28"/>
          <w:szCs w:val="28"/>
        </w:rPr>
        <w:t>оду</w:t>
      </w:r>
      <w:r w:rsidRPr="001C653D">
        <w:rPr>
          <w:sz w:val="28"/>
          <w:szCs w:val="28"/>
        </w:rPr>
        <w:t>. Проектная стоимость капитального ремонта с учетом разработки проектно-сметной документации и прохождением экспертизы 12600,0 тыс. рублей.</w:t>
      </w:r>
    </w:p>
    <w:p w14:paraId="455F8E07" w14:textId="77777777" w:rsidR="003255D3" w:rsidRPr="001C653D" w:rsidRDefault="003255D3" w:rsidP="00520546">
      <w:pPr>
        <w:spacing w:after="0" w:line="240" w:lineRule="auto"/>
        <w:ind w:firstLine="709"/>
        <w:jc w:val="both"/>
        <w:rPr>
          <w:i/>
          <w:iCs/>
          <w:sz w:val="28"/>
          <w:szCs w:val="28"/>
        </w:rPr>
      </w:pPr>
      <w:r w:rsidRPr="001C653D">
        <w:rPr>
          <w:i/>
          <w:iCs/>
          <w:sz w:val="28"/>
          <w:szCs w:val="28"/>
        </w:rPr>
        <w:t>Проблема</w:t>
      </w:r>
    </w:p>
    <w:p w14:paraId="7DD87808" w14:textId="77777777" w:rsidR="003255D3" w:rsidRPr="001C653D" w:rsidRDefault="003255D3" w:rsidP="00520546">
      <w:pPr>
        <w:spacing w:after="0" w:line="240" w:lineRule="auto"/>
        <w:ind w:firstLine="709"/>
        <w:jc w:val="both"/>
        <w:rPr>
          <w:sz w:val="28"/>
          <w:szCs w:val="28"/>
        </w:rPr>
      </w:pPr>
      <w:r w:rsidRPr="001C653D">
        <w:rPr>
          <w:sz w:val="28"/>
          <w:szCs w:val="28"/>
        </w:rPr>
        <w:t>Для полного завершения ремонтных работ всего здания недостаточно средств.</w:t>
      </w:r>
    </w:p>
    <w:p w14:paraId="7481D4C5"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33CC9229" w14:textId="77777777" w:rsidR="003255D3" w:rsidRPr="001C653D" w:rsidRDefault="003255D3" w:rsidP="00520546">
      <w:pPr>
        <w:spacing w:after="0" w:line="240" w:lineRule="auto"/>
        <w:ind w:firstLine="709"/>
        <w:jc w:val="both"/>
        <w:rPr>
          <w:sz w:val="28"/>
          <w:szCs w:val="28"/>
        </w:rPr>
      </w:pPr>
      <w:r w:rsidRPr="001C653D">
        <w:rPr>
          <w:sz w:val="28"/>
          <w:szCs w:val="28"/>
        </w:rPr>
        <w:t>Финансирование разработки ПСД и капитального ремонта учреждения из федерального и республиканского бюджетов.</w:t>
      </w:r>
    </w:p>
    <w:p w14:paraId="4A100DD4" w14:textId="77777777" w:rsidR="003255D3" w:rsidRPr="001C653D" w:rsidRDefault="003255D3" w:rsidP="00520546">
      <w:pPr>
        <w:spacing w:after="0" w:line="240" w:lineRule="auto"/>
        <w:ind w:firstLine="709"/>
        <w:jc w:val="both"/>
        <w:rPr>
          <w:sz w:val="28"/>
          <w:szCs w:val="28"/>
        </w:rPr>
      </w:pPr>
      <w:r w:rsidRPr="001C653D">
        <w:rPr>
          <w:sz w:val="28"/>
          <w:szCs w:val="28"/>
        </w:rPr>
        <w:t>- Еметкинского сельского Дома культуры в д. Еметкино Козловского района.</w:t>
      </w:r>
    </w:p>
    <w:p w14:paraId="64EF5D2C" w14:textId="095C9ACA" w:rsidR="003255D3" w:rsidRPr="001C653D" w:rsidRDefault="003255D3" w:rsidP="00520546">
      <w:pPr>
        <w:spacing w:after="0" w:line="240" w:lineRule="auto"/>
        <w:ind w:firstLine="709"/>
        <w:jc w:val="both"/>
        <w:rPr>
          <w:sz w:val="28"/>
          <w:szCs w:val="28"/>
        </w:rPr>
      </w:pPr>
      <w:r w:rsidRPr="001C653D">
        <w:rPr>
          <w:sz w:val="28"/>
          <w:szCs w:val="28"/>
        </w:rPr>
        <w:t>Планируется разработка проектно-сметной документации с прохождением экспертизы в 2021 г</w:t>
      </w:r>
      <w:r w:rsidR="00B819B5" w:rsidRPr="001C653D">
        <w:rPr>
          <w:sz w:val="28"/>
          <w:szCs w:val="28"/>
        </w:rPr>
        <w:t>оду</w:t>
      </w:r>
      <w:r w:rsidRPr="001C653D">
        <w:rPr>
          <w:sz w:val="28"/>
          <w:szCs w:val="28"/>
        </w:rPr>
        <w:t>. Проектная стоимость капитального ремонта с учетом разработки проектно-сметной документации и прохождением экспертизы 7600,0 тыс. рублей.</w:t>
      </w:r>
    </w:p>
    <w:p w14:paraId="4DD6550C" w14:textId="77777777" w:rsidR="003255D3" w:rsidRPr="001C653D" w:rsidRDefault="003255D3" w:rsidP="00520546">
      <w:pPr>
        <w:spacing w:after="0" w:line="240" w:lineRule="auto"/>
        <w:ind w:firstLine="709"/>
        <w:jc w:val="both"/>
        <w:rPr>
          <w:i/>
          <w:iCs/>
          <w:sz w:val="28"/>
          <w:szCs w:val="28"/>
        </w:rPr>
      </w:pPr>
      <w:r w:rsidRPr="001C653D">
        <w:rPr>
          <w:i/>
          <w:iCs/>
          <w:sz w:val="28"/>
          <w:szCs w:val="28"/>
        </w:rPr>
        <w:t>Проблема</w:t>
      </w:r>
    </w:p>
    <w:p w14:paraId="32899510" w14:textId="77777777" w:rsidR="003255D3" w:rsidRPr="001C653D" w:rsidRDefault="003255D3" w:rsidP="00520546">
      <w:pPr>
        <w:spacing w:after="0" w:line="240" w:lineRule="auto"/>
        <w:ind w:firstLine="709"/>
        <w:jc w:val="both"/>
        <w:rPr>
          <w:sz w:val="28"/>
          <w:szCs w:val="28"/>
        </w:rPr>
      </w:pPr>
      <w:r w:rsidRPr="001C653D">
        <w:rPr>
          <w:sz w:val="28"/>
          <w:szCs w:val="28"/>
        </w:rPr>
        <w:t>Для полного завершения ремонтных работ всего здания недостаточно средств.</w:t>
      </w:r>
    </w:p>
    <w:p w14:paraId="63284946"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1B8FE0B1" w14:textId="77777777" w:rsidR="003255D3" w:rsidRPr="001C653D" w:rsidRDefault="003255D3" w:rsidP="00520546">
      <w:pPr>
        <w:spacing w:after="0" w:line="240" w:lineRule="auto"/>
        <w:ind w:firstLine="709"/>
        <w:jc w:val="both"/>
        <w:rPr>
          <w:sz w:val="28"/>
          <w:szCs w:val="28"/>
        </w:rPr>
      </w:pPr>
      <w:r w:rsidRPr="001C653D">
        <w:rPr>
          <w:sz w:val="28"/>
          <w:szCs w:val="28"/>
        </w:rPr>
        <w:t>Финансирование разработки ПСД и капитального ремонта учреждения из бюджетов федерального и республиканского уровней.</w:t>
      </w:r>
    </w:p>
    <w:p w14:paraId="79ABAD1B" w14:textId="77777777" w:rsidR="003255D3" w:rsidRPr="001C653D" w:rsidRDefault="003255D3" w:rsidP="00520546">
      <w:pPr>
        <w:spacing w:after="0" w:line="240" w:lineRule="auto"/>
        <w:ind w:firstLine="709"/>
        <w:jc w:val="both"/>
        <w:rPr>
          <w:sz w:val="28"/>
          <w:szCs w:val="28"/>
        </w:rPr>
      </w:pPr>
      <w:r w:rsidRPr="001C653D">
        <w:rPr>
          <w:sz w:val="28"/>
          <w:szCs w:val="28"/>
        </w:rPr>
        <w:lastRenderedPageBreak/>
        <w:t>- Карамышевского сельского Дома культуры в с. Карамышево Козловского района.</w:t>
      </w:r>
    </w:p>
    <w:p w14:paraId="4A1CD799" w14:textId="6CCB6A09" w:rsidR="003255D3" w:rsidRPr="001C653D" w:rsidRDefault="003255D3" w:rsidP="00520546">
      <w:pPr>
        <w:spacing w:after="0" w:line="240" w:lineRule="auto"/>
        <w:ind w:firstLine="709"/>
        <w:jc w:val="both"/>
        <w:rPr>
          <w:sz w:val="28"/>
          <w:szCs w:val="28"/>
        </w:rPr>
      </w:pPr>
      <w:r w:rsidRPr="001C653D">
        <w:rPr>
          <w:sz w:val="28"/>
          <w:szCs w:val="28"/>
        </w:rPr>
        <w:t>Планируется разработка проектно-сметной документации с прохождением экспертизы в 2021 г</w:t>
      </w:r>
      <w:r w:rsidR="00B819B5" w:rsidRPr="001C653D">
        <w:rPr>
          <w:sz w:val="28"/>
          <w:szCs w:val="28"/>
        </w:rPr>
        <w:t>оду</w:t>
      </w:r>
      <w:r w:rsidRPr="001C653D">
        <w:rPr>
          <w:sz w:val="28"/>
          <w:szCs w:val="28"/>
        </w:rPr>
        <w:t>. Проектная стоимость капитального ремонта с учетом разработки проектно-сметной документации и прохождением экспертизы 10600,0 тыс. рублей.</w:t>
      </w:r>
    </w:p>
    <w:p w14:paraId="4F87ECE9" w14:textId="77777777" w:rsidR="003255D3" w:rsidRPr="001C653D" w:rsidRDefault="003255D3" w:rsidP="00520546">
      <w:pPr>
        <w:spacing w:after="0" w:line="240" w:lineRule="auto"/>
        <w:ind w:firstLine="709"/>
        <w:jc w:val="both"/>
        <w:rPr>
          <w:i/>
          <w:iCs/>
          <w:sz w:val="28"/>
          <w:szCs w:val="28"/>
        </w:rPr>
      </w:pPr>
      <w:r w:rsidRPr="001C653D">
        <w:rPr>
          <w:i/>
          <w:iCs/>
          <w:sz w:val="28"/>
          <w:szCs w:val="28"/>
        </w:rPr>
        <w:t>Проблема</w:t>
      </w:r>
    </w:p>
    <w:p w14:paraId="2C9888CD" w14:textId="77777777" w:rsidR="003255D3" w:rsidRPr="001C653D" w:rsidRDefault="003255D3" w:rsidP="00520546">
      <w:pPr>
        <w:spacing w:after="0" w:line="240" w:lineRule="auto"/>
        <w:ind w:firstLine="709"/>
        <w:jc w:val="both"/>
        <w:rPr>
          <w:sz w:val="28"/>
          <w:szCs w:val="28"/>
        </w:rPr>
      </w:pPr>
      <w:r w:rsidRPr="001C653D">
        <w:rPr>
          <w:sz w:val="28"/>
          <w:szCs w:val="28"/>
        </w:rPr>
        <w:t>для полного завершения ремонтных работ всего здания недостаточно средств.</w:t>
      </w:r>
    </w:p>
    <w:p w14:paraId="72C4F85C"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0978E41A" w14:textId="77777777" w:rsidR="003255D3" w:rsidRPr="001C653D" w:rsidRDefault="003255D3" w:rsidP="00520546">
      <w:pPr>
        <w:spacing w:after="0" w:line="240" w:lineRule="auto"/>
        <w:ind w:firstLine="709"/>
        <w:jc w:val="both"/>
        <w:rPr>
          <w:sz w:val="28"/>
          <w:szCs w:val="28"/>
        </w:rPr>
      </w:pPr>
      <w:r w:rsidRPr="001C653D">
        <w:rPr>
          <w:sz w:val="28"/>
          <w:szCs w:val="28"/>
        </w:rPr>
        <w:t>Финансирование разработки ПСД и капитального ремонта учреждения из бюджетов федерального и республиканского уровней.</w:t>
      </w:r>
    </w:p>
    <w:p w14:paraId="7DD36487" w14:textId="1E913B4C" w:rsidR="003255D3" w:rsidRPr="001C653D" w:rsidRDefault="003255D3" w:rsidP="00520546">
      <w:pPr>
        <w:spacing w:after="0" w:line="240" w:lineRule="auto"/>
        <w:ind w:firstLine="709"/>
        <w:jc w:val="both"/>
        <w:rPr>
          <w:sz w:val="28"/>
          <w:szCs w:val="28"/>
        </w:rPr>
      </w:pPr>
      <w:r w:rsidRPr="001C653D">
        <w:rPr>
          <w:sz w:val="28"/>
          <w:szCs w:val="28"/>
        </w:rPr>
        <w:t xml:space="preserve">Требуется капитальный ремонт Межпоселенческой библиотеки МАУК </w:t>
      </w:r>
      <w:r w:rsidR="000452F2">
        <w:rPr>
          <w:sz w:val="28"/>
          <w:szCs w:val="28"/>
        </w:rPr>
        <w:t>«</w:t>
      </w:r>
      <w:r w:rsidRPr="001C653D">
        <w:rPr>
          <w:sz w:val="28"/>
          <w:szCs w:val="28"/>
        </w:rPr>
        <w:t>Центр развития культуры, библиотечного обслуживания и архивного дела</w:t>
      </w:r>
      <w:r w:rsidR="000452F2">
        <w:rPr>
          <w:sz w:val="28"/>
          <w:szCs w:val="28"/>
        </w:rPr>
        <w:t>»</w:t>
      </w:r>
      <w:r w:rsidRPr="001C653D">
        <w:rPr>
          <w:sz w:val="28"/>
          <w:szCs w:val="28"/>
        </w:rPr>
        <w:t xml:space="preserve"> Козловского района в г. Козловка.</w:t>
      </w:r>
    </w:p>
    <w:p w14:paraId="31C479E4" w14:textId="1CCB523C" w:rsidR="003255D3" w:rsidRPr="001C653D" w:rsidRDefault="003255D3" w:rsidP="00520546">
      <w:pPr>
        <w:spacing w:after="0" w:line="240" w:lineRule="auto"/>
        <w:ind w:firstLine="709"/>
        <w:jc w:val="both"/>
        <w:rPr>
          <w:sz w:val="28"/>
          <w:szCs w:val="28"/>
        </w:rPr>
      </w:pPr>
      <w:r w:rsidRPr="001C653D">
        <w:rPr>
          <w:sz w:val="28"/>
          <w:szCs w:val="28"/>
        </w:rPr>
        <w:t xml:space="preserve">В рамках реализации национального проекта </w:t>
      </w:r>
      <w:r w:rsidR="000452F2">
        <w:rPr>
          <w:sz w:val="28"/>
          <w:szCs w:val="28"/>
        </w:rPr>
        <w:t>«</w:t>
      </w:r>
      <w:r w:rsidRPr="001C653D">
        <w:rPr>
          <w:sz w:val="28"/>
          <w:szCs w:val="28"/>
        </w:rPr>
        <w:t>Библиотека нового поколения</w:t>
      </w:r>
      <w:r w:rsidR="000452F2">
        <w:rPr>
          <w:sz w:val="28"/>
          <w:szCs w:val="28"/>
        </w:rPr>
        <w:t>»</w:t>
      </w:r>
      <w:r w:rsidRPr="001C653D">
        <w:rPr>
          <w:sz w:val="28"/>
          <w:szCs w:val="28"/>
        </w:rPr>
        <w:t xml:space="preserve"> необходимо выделение дополнительных финансовых средств на ремонт здания в соответствии с требованиями для участия в проекте. Стоимость капитального ремонта с учетом разработки проектно-</w:t>
      </w:r>
      <w:r w:rsidRPr="001C653D">
        <w:rPr>
          <w:sz w:val="28"/>
          <w:szCs w:val="28"/>
        </w:rPr>
        <w:softHyphen/>
        <w:t>сметной документации и прохождением экспертизы 6700,0 тыс. рублей.</w:t>
      </w:r>
    </w:p>
    <w:p w14:paraId="5984FA91"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5D8D653D" w14:textId="77777777" w:rsidR="003255D3" w:rsidRPr="001C653D" w:rsidRDefault="003255D3" w:rsidP="00520546">
      <w:pPr>
        <w:spacing w:after="0" w:line="240" w:lineRule="auto"/>
        <w:ind w:firstLine="709"/>
        <w:jc w:val="both"/>
        <w:rPr>
          <w:sz w:val="28"/>
          <w:szCs w:val="28"/>
        </w:rPr>
      </w:pPr>
      <w:r w:rsidRPr="001C653D">
        <w:rPr>
          <w:sz w:val="28"/>
          <w:szCs w:val="28"/>
        </w:rPr>
        <w:t>Финансирование разработки ПСД и капитального ремонта учреждения из бюджетов федерального и республиканского уровней.</w:t>
      </w:r>
    </w:p>
    <w:p w14:paraId="1471C9D4" w14:textId="77777777" w:rsidR="003255D3" w:rsidRPr="001C653D" w:rsidRDefault="003255D3" w:rsidP="00520546">
      <w:pPr>
        <w:spacing w:after="0" w:line="240" w:lineRule="auto"/>
        <w:ind w:firstLine="709"/>
        <w:jc w:val="both"/>
        <w:rPr>
          <w:sz w:val="28"/>
          <w:szCs w:val="28"/>
        </w:rPr>
      </w:pPr>
      <w:r w:rsidRPr="001C653D">
        <w:rPr>
          <w:sz w:val="28"/>
          <w:szCs w:val="28"/>
        </w:rPr>
        <w:t>Требуется привлечение в район молодых кадров с профильным образованием в сфере культуры. Необходимо целевое направление с обязательным возращением на работу в сельскую местность.</w:t>
      </w:r>
    </w:p>
    <w:p w14:paraId="6C58765F"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18C208BC" w14:textId="64CACCC2" w:rsidR="003255D3" w:rsidRPr="001C653D" w:rsidRDefault="003255D3" w:rsidP="00520546">
      <w:pPr>
        <w:spacing w:after="0" w:line="240" w:lineRule="auto"/>
        <w:ind w:firstLine="709"/>
        <w:jc w:val="both"/>
        <w:rPr>
          <w:sz w:val="28"/>
          <w:szCs w:val="28"/>
        </w:rPr>
      </w:pPr>
      <w:r w:rsidRPr="001C653D">
        <w:rPr>
          <w:sz w:val="28"/>
          <w:szCs w:val="28"/>
        </w:rPr>
        <w:t xml:space="preserve">Финансовая поддержка по программе </w:t>
      </w:r>
      <w:r w:rsidR="000452F2">
        <w:rPr>
          <w:sz w:val="28"/>
          <w:szCs w:val="28"/>
        </w:rPr>
        <w:t>«</w:t>
      </w:r>
      <w:r w:rsidRPr="001C653D">
        <w:rPr>
          <w:sz w:val="28"/>
          <w:szCs w:val="28"/>
        </w:rPr>
        <w:t>Сельский культработник</w:t>
      </w:r>
      <w:r w:rsidR="000452F2">
        <w:rPr>
          <w:sz w:val="28"/>
          <w:szCs w:val="28"/>
        </w:rPr>
        <w:t>»</w:t>
      </w:r>
      <w:r w:rsidRPr="001C653D">
        <w:rPr>
          <w:sz w:val="28"/>
          <w:szCs w:val="28"/>
        </w:rPr>
        <w:t>.</w:t>
      </w:r>
    </w:p>
    <w:p w14:paraId="66D5CF43" w14:textId="77777777" w:rsidR="003255D3" w:rsidRPr="001C653D" w:rsidRDefault="003255D3" w:rsidP="00520546">
      <w:pPr>
        <w:spacing w:after="0" w:line="240" w:lineRule="auto"/>
        <w:ind w:firstLine="709"/>
        <w:jc w:val="both"/>
        <w:rPr>
          <w:sz w:val="28"/>
          <w:szCs w:val="28"/>
        </w:rPr>
      </w:pPr>
      <w:r w:rsidRPr="001C653D">
        <w:rPr>
          <w:sz w:val="28"/>
          <w:szCs w:val="28"/>
        </w:rPr>
        <w:t>Отсутствие автотранспортных средств для оказания услуг в сфере культуры, выезда творческих коллективов по району в отдаленные населенные пункты, где отсутствуют культурно-досуговые учреждения, а также за пределы района.</w:t>
      </w:r>
    </w:p>
    <w:p w14:paraId="337D3BAC" w14:textId="77777777" w:rsidR="003255D3" w:rsidRPr="001C653D" w:rsidRDefault="003255D3" w:rsidP="00520546">
      <w:pPr>
        <w:spacing w:after="0" w:line="240" w:lineRule="auto"/>
        <w:ind w:firstLine="709"/>
        <w:jc w:val="both"/>
        <w:rPr>
          <w:sz w:val="28"/>
          <w:szCs w:val="28"/>
        </w:rPr>
      </w:pPr>
      <w:r w:rsidRPr="001C653D">
        <w:rPr>
          <w:i/>
          <w:iCs/>
          <w:sz w:val="28"/>
          <w:szCs w:val="28"/>
        </w:rPr>
        <w:t>Пути решения</w:t>
      </w:r>
    </w:p>
    <w:p w14:paraId="6666F266" w14:textId="77777777" w:rsidR="003255D3" w:rsidRPr="001C653D" w:rsidRDefault="003255D3" w:rsidP="00520546">
      <w:pPr>
        <w:spacing w:after="0" w:line="240" w:lineRule="auto"/>
        <w:ind w:firstLine="709"/>
        <w:jc w:val="both"/>
        <w:rPr>
          <w:sz w:val="28"/>
          <w:szCs w:val="28"/>
        </w:rPr>
      </w:pPr>
      <w:r w:rsidRPr="001C653D">
        <w:rPr>
          <w:sz w:val="28"/>
          <w:szCs w:val="28"/>
        </w:rPr>
        <w:t>- предоставление нового автотранспорта для выезда творческих коллективов,</w:t>
      </w:r>
    </w:p>
    <w:p w14:paraId="166E26BF" w14:textId="77777777" w:rsidR="003255D3" w:rsidRPr="001C653D" w:rsidRDefault="003255D3" w:rsidP="00520546">
      <w:pPr>
        <w:spacing w:after="0" w:line="240" w:lineRule="auto"/>
        <w:ind w:firstLine="709"/>
        <w:jc w:val="both"/>
        <w:rPr>
          <w:sz w:val="28"/>
          <w:szCs w:val="28"/>
        </w:rPr>
      </w:pPr>
      <w:r w:rsidRPr="001C653D">
        <w:rPr>
          <w:sz w:val="28"/>
          <w:szCs w:val="28"/>
        </w:rPr>
        <w:t>- приобретение автоклуба для оказания услуг в сфере культуры в отдаленных населенных пунктах, где отсутствует культурно-досуговые учреждения.</w:t>
      </w:r>
    </w:p>
    <w:p w14:paraId="1AD13240" w14:textId="77777777" w:rsidR="003255D3" w:rsidRPr="001C653D" w:rsidRDefault="003255D3" w:rsidP="00520546">
      <w:pPr>
        <w:spacing w:after="0" w:line="240" w:lineRule="auto"/>
        <w:ind w:firstLine="709"/>
        <w:jc w:val="both"/>
        <w:rPr>
          <w:sz w:val="28"/>
          <w:szCs w:val="28"/>
        </w:rPr>
      </w:pPr>
      <w:r w:rsidRPr="001C653D">
        <w:rPr>
          <w:sz w:val="28"/>
          <w:szCs w:val="28"/>
        </w:rPr>
        <w:t>Финансирование программы из федерального и республиканского бюджетов. Снижение размера софинансирования из бюджета муниципального района.</w:t>
      </w:r>
    </w:p>
    <w:p w14:paraId="668171F4" w14:textId="77777777" w:rsidR="003255D3" w:rsidRPr="001C653D" w:rsidRDefault="003255D3" w:rsidP="00520546">
      <w:pPr>
        <w:spacing w:after="0" w:line="240" w:lineRule="auto"/>
        <w:ind w:firstLine="709"/>
        <w:jc w:val="both"/>
        <w:rPr>
          <w:sz w:val="28"/>
          <w:szCs w:val="28"/>
        </w:rPr>
      </w:pPr>
      <w:r w:rsidRPr="001C653D">
        <w:rPr>
          <w:sz w:val="28"/>
          <w:szCs w:val="28"/>
        </w:rPr>
        <w:t xml:space="preserve">Доведение средней заработной платы работников учреждений культуры до 100% к среднемесячному доходу от трудовой деятельности по Чувашской Республике, а также доведение заработной платы педагогических работников </w:t>
      </w:r>
      <w:r w:rsidRPr="001C653D">
        <w:rPr>
          <w:sz w:val="28"/>
          <w:szCs w:val="28"/>
        </w:rPr>
        <w:lastRenderedPageBreak/>
        <w:t>учреждений дополнительного образования детей в сфере культуры до средней заработной платы учителей в Чувашской Республике.</w:t>
      </w:r>
    </w:p>
    <w:p w14:paraId="0EFD7A08" w14:textId="77777777" w:rsidR="003255D3" w:rsidRPr="001C653D" w:rsidRDefault="003255D3" w:rsidP="00520546">
      <w:pPr>
        <w:spacing w:after="0" w:line="240" w:lineRule="auto"/>
        <w:ind w:firstLine="709"/>
        <w:jc w:val="both"/>
        <w:rPr>
          <w:sz w:val="28"/>
          <w:szCs w:val="28"/>
        </w:rPr>
      </w:pPr>
      <w:r w:rsidRPr="001C653D">
        <w:rPr>
          <w:sz w:val="28"/>
          <w:szCs w:val="28"/>
        </w:rPr>
        <w:t>Недостаточность средств местного бюджета для доведения средней заработной платы до индикативных значений.</w:t>
      </w:r>
    </w:p>
    <w:p w14:paraId="2D3F36F6"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6D2C3BBA" w14:textId="77777777" w:rsidR="003255D3" w:rsidRPr="001C653D" w:rsidRDefault="003255D3" w:rsidP="00520546">
      <w:pPr>
        <w:spacing w:after="0" w:line="240" w:lineRule="auto"/>
        <w:ind w:firstLine="709"/>
        <w:jc w:val="both"/>
        <w:rPr>
          <w:sz w:val="28"/>
          <w:szCs w:val="28"/>
        </w:rPr>
      </w:pPr>
      <w:r w:rsidRPr="001C653D">
        <w:rPr>
          <w:sz w:val="28"/>
          <w:szCs w:val="28"/>
        </w:rPr>
        <w:t>Необходимо выделение дополнительной суммы для выполнения индикативных значений оплаты труда работников в сфере культуры из бюджета вышестоящего уровня.</w:t>
      </w:r>
    </w:p>
    <w:p w14:paraId="54FC4FE5"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7" w:name="_Toc47367307"/>
      <w:r w:rsidRPr="009629E1">
        <w:rPr>
          <w:rFonts w:ascii="Times New Roman" w:hAnsi="Times New Roman" w:cs="Times New Roman"/>
          <w:b/>
          <w:bCs/>
          <w:color w:val="auto"/>
          <w:sz w:val="28"/>
          <w:szCs w:val="28"/>
        </w:rPr>
        <w:t>Физкультура и спорт</w:t>
      </w:r>
      <w:bookmarkEnd w:id="107"/>
    </w:p>
    <w:p w14:paraId="6E91F1CF" w14:textId="3C53276F" w:rsidR="003255D3" w:rsidRPr="001C653D" w:rsidRDefault="003255D3" w:rsidP="00520546">
      <w:pPr>
        <w:spacing w:after="0" w:line="240" w:lineRule="auto"/>
        <w:ind w:firstLine="709"/>
        <w:jc w:val="both"/>
        <w:rPr>
          <w:sz w:val="28"/>
          <w:szCs w:val="28"/>
        </w:rPr>
      </w:pPr>
      <w:r w:rsidRPr="001C653D">
        <w:rPr>
          <w:sz w:val="28"/>
          <w:szCs w:val="28"/>
        </w:rPr>
        <w:t>В 2020 году запланировано строительство футбольного поля в г.</w:t>
      </w:r>
      <w:r w:rsidR="00B819B5" w:rsidRPr="001C653D">
        <w:rPr>
          <w:sz w:val="28"/>
          <w:szCs w:val="28"/>
        </w:rPr>
        <w:t> </w:t>
      </w:r>
      <w:r w:rsidRPr="001C653D">
        <w:rPr>
          <w:sz w:val="28"/>
          <w:szCs w:val="28"/>
        </w:rPr>
        <w:t>Козловка стоимостью 32,0</w:t>
      </w:r>
      <w:r w:rsidR="00F93F08" w:rsidRPr="001C653D">
        <w:rPr>
          <w:sz w:val="28"/>
          <w:szCs w:val="28"/>
        </w:rPr>
        <w:t xml:space="preserve"> млн </w:t>
      </w:r>
      <w:r w:rsidRPr="001C653D">
        <w:rPr>
          <w:sz w:val="28"/>
          <w:szCs w:val="28"/>
        </w:rPr>
        <w:t>рублей.</w:t>
      </w:r>
    </w:p>
    <w:p w14:paraId="6FF6886F" w14:textId="34C4EB94" w:rsidR="003255D3" w:rsidRPr="001C653D" w:rsidRDefault="003255D3" w:rsidP="00520546">
      <w:pPr>
        <w:spacing w:after="0" w:line="240" w:lineRule="auto"/>
        <w:ind w:firstLine="709"/>
        <w:jc w:val="both"/>
        <w:rPr>
          <w:sz w:val="28"/>
          <w:szCs w:val="28"/>
        </w:rPr>
      </w:pPr>
      <w:r w:rsidRPr="001C653D">
        <w:rPr>
          <w:sz w:val="28"/>
          <w:szCs w:val="28"/>
        </w:rPr>
        <w:t>Для завершения строительства спортивного комплекса с трибунами, информационным табло, инфраструктурой, освещением дополнительно требуется 19-20</w:t>
      </w:r>
      <w:r w:rsidR="00F93F08" w:rsidRPr="001C653D">
        <w:rPr>
          <w:sz w:val="28"/>
          <w:szCs w:val="28"/>
        </w:rPr>
        <w:t xml:space="preserve"> млн </w:t>
      </w:r>
      <w:r w:rsidRPr="001C653D">
        <w:rPr>
          <w:sz w:val="28"/>
          <w:szCs w:val="28"/>
        </w:rPr>
        <w:t>рублей.</w:t>
      </w:r>
    </w:p>
    <w:p w14:paraId="5FDCFC70"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8" w:name="_Toc47367308"/>
      <w:r w:rsidRPr="009629E1">
        <w:rPr>
          <w:rFonts w:ascii="Times New Roman" w:hAnsi="Times New Roman" w:cs="Times New Roman"/>
          <w:b/>
          <w:bCs/>
          <w:color w:val="auto"/>
          <w:sz w:val="28"/>
          <w:szCs w:val="28"/>
        </w:rPr>
        <w:t>Межбюджетные отношения</w:t>
      </w:r>
      <w:bookmarkEnd w:id="108"/>
    </w:p>
    <w:p w14:paraId="3BCD471B" w14:textId="77777777" w:rsidR="003255D3" w:rsidRPr="001C653D" w:rsidRDefault="003255D3" w:rsidP="00520546">
      <w:pPr>
        <w:spacing w:after="0" w:line="240" w:lineRule="auto"/>
        <w:ind w:firstLine="709"/>
        <w:jc w:val="both"/>
        <w:rPr>
          <w:sz w:val="28"/>
          <w:szCs w:val="28"/>
        </w:rPr>
      </w:pPr>
      <w:r w:rsidRPr="001C653D">
        <w:rPr>
          <w:sz w:val="28"/>
          <w:szCs w:val="28"/>
        </w:rPr>
        <w:t>Недостаточность средств местного бюджета. При существующем уровне софинансирования органы местного самоуправления Козловского района не в состоянии обеспечить реализацию проектов. Необходимо с 2020 года снизить уровень софинаснсирования из местного бюджета до приемлемого показателя.</w:t>
      </w:r>
    </w:p>
    <w:p w14:paraId="4D2D984C" w14:textId="77777777" w:rsidR="003255D3" w:rsidRPr="001C653D" w:rsidRDefault="003255D3" w:rsidP="00520546">
      <w:pPr>
        <w:spacing w:after="0" w:line="240" w:lineRule="auto"/>
        <w:ind w:firstLine="709"/>
        <w:jc w:val="both"/>
        <w:rPr>
          <w:sz w:val="28"/>
          <w:szCs w:val="28"/>
        </w:rPr>
      </w:pPr>
      <w:r w:rsidRPr="001C653D">
        <w:rPr>
          <w:sz w:val="28"/>
          <w:szCs w:val="28"/>
        </w:rPr>
        <w:t>Бюджет Козловского района Чувашской Республики в большей степени формируются за счет безвозмездных поступлений из республиканского бюджета Чувашской Республики.</w:t>
      </w:r>
    </w:p>
    <w:p w14:paraId="69386C01" w14:textId="77777777" w:rsidR="003255D3" w:rsidRPr="001C653D" w:rsidRDefault="003255D3" w:rsidP="00520546">
      <w:pPr>
        <w:spacing w:after="0" w:line="240" w:lineRule="auto"/>
        <w:ind w:firstLine="709"/>
        <w:jc w:val="both"/>
        <w:rPr>
          <w:sz w:val="28"/>
          <w:szCs w:val="28"/>
        </w:rPr>
      </w:pPr>
      <w:r w:rsidRPr="001C653D">
        <w:rPr>
          <w:sz w:val="28"/>
          <w:szCs w:val="28"/>
        </w:rPr>
        <w:t>Удельный вес таких поступлений в виде межбюджетных трансфертов в консолидированный бюджет Козловского района за три последних года составил: 68,2%, 69,4%, 80,0%.</w:t>
      </w:r>
    </w:p>
    <w:p w14:paraId="34945EBF" w14:textId="77777777" w:rsidR="003255D3" w:rsidRPr="001C653D" w:rsidRDefault="003255D3" w:rsidP="00520546">
      <w:pPr>
        <w:spacing w:after="0" w:line="240" w:lineRule="auto"/>
        <w:ind w:firstLine="709"/>
        <w:jc w:val="both"/>
        <w:rPr>
          <w:sz w:val="28"/>
          <w:szCs w:val="28"/>
        </w:rPr>
      </w:pPr>
      <w:r w:rsidRPr="001C653D">
        <w:rPr>
          <w:sz w:val="28"/>
          <w:szCs w:val="28"/>
        </w:rPr>
        <w:t>Уровень дотационности бюджета Козловского района за 2017-2019 годы составил: 2,3%, 5,6%, 4,9%.</w:t>
      </w:r>
    </w:p>
    <w:p w14:paraId="3B038CF2" w14:textId="77777777" w:rsidR="003255D3" w:rsidRPr="009629E1" w:rsidRDefault="003255D3" w:rsidP="00520546">
      <w:pPr>
        <w:pStyle w:val="3"/>
        <w:spacing w:before="0" w:line="240" w:lineRule="auto"/>
        <w:ind w:firstLine="709"/>
        <w:jc w:val="both"/>
        <w:rPr>
          <w:rFonts w:ascii="Times New Roman" w:hAnsi="Times New Roman" w:cs="Times New Roman"/>
          <w:b/>
          <w:bCs/>
          <w:color w:val="auto"/>
          <w:sz w:val="28"/>
          <w:szCs w:val="28"/>
        </w:rPr>
      </w:pPr>
      <w:bookmarkStart w:id="109" w:name="_Toc47367309"/>
      <w:r w:rsidRPr="009629E1">
        <w:rPr>
          <w:rFonts w:ascii="Times New Roman" w:hAnsi="Times New Roman" w:cs="Times New Roman"/>
          <w:b/>
          <w:bCs/>
          <w:color w:val="auto"/>
          <w:sz w:val="28"/>
          <w:szCs w:val="28"/>
        </w:rPr>
        <w:t>Муниципальные финансы</w:t>
      </w:r>
      <w:bookmarkEnd w:id="109"/>
    </w:p>
    <w:p w14:paraId="1242E54D" w14:textId="77777777" w:rsidR="003255D3" w:rsidRPr="001C653D" w:rsidRDefault="003255D3" w:rsidP="00520546">
      <w:pPr>
        <w:spacing w:after="0" w:line="240" w:lineRule="auto"/>
        <w:ind w:firstLine="709"/>
        <w:jc w:val="both"/>
        <w:rPr>
          <w:sz w:val="28"/>
          <w:szCs w:val="28"/>
        </w:rPr>
      </w:pPr>
      <w:r w:rsidRPr="001C653D">
        <w:rPr>
          <w:sz w:val="28"/>
          <w:szCs w:val="28"/>
        </w:rPr>
        <w:t>Слабая финансовая база для осуществления функций местного самоуправления. Расходы существенно превышают доходную базу Козловского района. По итогам 2019 года в 4 муниципальных образованиях поступление собственных доходов сложилось ниже уровня 2018 года, в том числе в консолидированном бюджете Козловского района.</w:t>
      </w:r>
    </w:p>
    <w:p w14:paraId="2B637618" w14:textId="77777777" w:rsidR="003255D3" w:rsidRPr="001C653D" w:rsidRDefault="003255D3" w:rsidP="00520546">
      <w:pPr>
        <w:spacing w:after="0" w:line="240" w:lineRule="auto"/>
        <w:ind w:firstLine="709"/>
        <w:jc w:val="both"/>
        <w:rPr>
          <w:i/>
          <w:iCs/>
          <w:sz w:val="28"/>
          <w:szCs w:val="28"/>
        </w:rPr>
      </w:pPr>
      <w:r w:rsidRPr="001C653D">
        <w:rPr>
          <w:i/>
          <w:iCs/>
          <w:sz w:val="28"/>
          <w:szCs w:val="28"/>
        </w:rPr>
        <w:t>Что делается</w:t>
      </w:r>
    </w:p>
    <w:p w14:paraId="21B63643" w14:textId="77777777" w:rsidR="003255D3" w:rsidRPr="001C653D" w:rsidRDefault="003255D3" w:rsidP="00520546">
      <w:pPr>
        <w:spacing w:after="0" w:line="240" w:lineRule="auto"/>
        <w:ind w:firstLine="709"/>
        <w:jc w:val="both"/>
        <w:rPr>
          <w:sz w:val="28"/>
          <w:szCs w:val="28"/>
        </w:rPr>
      </w:pPr>
      <w:r w:rsidRPr="001C653D">
        <w:rPr>
          <w:sz w:val="28"/>
          <w:szCs w:val="28"/>
        </w:rPr>
        <w:t>За 2019 год проведена оптимизация расходов Козловского района, проводится постоянная инвентаризация бюджетных обязательных обязательств Козловского района для определения потребности в финансовых источниках. Обсуждение финансовой ситуации и вопросов несбалансированности бюджета Козловского района в Министерстве финансов Чувашской Республики.</w:t>
      </w:r>
    </w:p>
    <w:p w14:paraId="664C5D03" w14:textId="342ED48F" w:rsidR="003255D3" w:rsidRPr="001C653D" w:rsidRDefault="003255D3" w:rsidP="00520546">
      <w:pPr>
        <w:spacing w:after="0" w:line="240" w:lineRule="auto"/>
        <w:ind w:firstLine="709"/>
        <w:jc w:val="both"/>
        <w:rPr>
          <w:sz w:val="28"/>
          <w:szCs w:val="28"/>
        </w:rPr>
      </w:pPr>
      <w:r w:rsidRPr="001C653D">
        <w:rPr>
          <w:sz w:val="28"/>
          <w:szCs w:val="28"/>
        </w:rPr>
        <w:t xml:space="preserve">Выделение в 2019 году дотаций из республиканского бюджета Чувашской Республики для финансового обеспечения исполнения расходных обязательств муниципальных районов (городских округов) в целях </w:t>
      </w:r>
      <w:r w:rsidRPr="001C653D">
        <w:rPr>
          <w:sz w:val="28"/>
          <w:szCs w:val="28"/>
        </w:rPr>
        <w:lastRenderedPageBreak/>
        <w:t>недопущения образования просроченной кредиторской задолженности в сумме 26,5</w:t>
      </w:r>
      <w:r w:rsidR="00F93F08" w:rsidRPr="001C653D">
        <w:rPr>
          <w:sz w:val="28"/>
          <w:szCs w:val="28"/>
        </w:rPr>
        <w:t xml:space="preserve"> млн </w:t>
      </w:r>
      <w:r w:rsidRPr="001C653D">
        <w:rPr>
          <w:sz w:val="28"/>
          <w:szCs w:val="28"/>
        </w:rPr>
        <w:t>рублей, и субсидий для погашения просроченной задолженности за природный газ в сумме 12,1</w:t>
      </w:r>
      <w:r w:rsidR="00F93F08" w:rsidRPr="001C653D">
        <w:rPr>
          <w:sz w:val="28"/>
          <w:szCs w:val="28"/>
        </w:rPr>
        <w:t xml:space="preserve"> млн </w:t>
      </w:r>
      <w:r w:rsidRPr="001C653D">
        <w:rPr>
          <w:sz w:val="28"/>
          <w:szCs w:val="28"/>
        </w:rPr>
        <w:t>рублей, что позволило муниципалитету выйти из кризисной ситуации.</w:t>
      </w:r>
    </w:p>
    <w:p w14:paraId="1A993088" w14:textId="77777777" w:rsidR="003255D3" w:rsidRPr="001C653D" w:rsidRDefault="003255D3" w:rsidP="00520546">
      <w:pPr>
        <w:spacing w:after="0" w:line="240" w:lineRule="auto"/>
        <w:ind w:firstLine="709"/>
        <w:jc w:val="both"/>
        <w:rPr>
          <w:i/>
          <w:iCs/>
          <w:sz w:val="28"/>
          <w:szCs w:val="28"/>
        </w:rPr>
      </w:pPr>
      <w:r w:rsidRPr="001C653D">
        <w:rPr>
          <w:i/>
          <w:iCs/>
          <w:sz w:val="28"/>
          <w:szCs w:val="28"/>
        </w:rPr>
        <w:t>Пути решения</w:t>
      </w:r>
    </w:p>
    <w:p w14:paraId="01E78F3A" w14:textId="0A656B9A" w:rsidR="003255D3" w:rsidRDefault="003255D3" w:rsidP="00520546">
      <w:pPr>
        <w:spacing w:after="0" w:line="240" w:lineRule="auto"/>
        <w:ind w:firstLine="709"/>
        <w:jc w:val="both"/>
        <w:rPr>
          <w:sz w:val="28"/>
          <w:szCs w:val="28"/>
        </w:rPr>
      </w:pPr>
      <w:r w:rsidRPr="001C653D">
        <w:rPr>
          <w:sz w:val="28"/>
          <w:szCs w:val="28"/>
        </w:rPr>
        <w:t>Осуществление расходных обязательств только в первоочередном порядке. Предоставление финансовой помощи из республиканского бюджета Чувашской Республики.</w:t>
      </w:r>
    </w:p>
    <w:p w14:paraId="25FB66C3" w14:textId="77777777" w:rsidR="00824AFB" w:rsidRPr="009629E1" w:rsidRDefault="00824AFB" w:rsidP="00520546">
      <w:pPr>
        <w:pStyle w:val="2"/>
        <w:spacing w:before="0" w:line="240" w:lineRule="auto"/>
        <w:ind w:firstLine="709"/>
        <w:rPr>
          <w:rFonts w:ascii="Times New Roman" w:hAnsi="Times New Roman" w:cs="Times New Roman"/>
          <w:b/>
          <w:bCs/>
          <w:color w:val="auto"/>
          <w:sz w:val="28"/>
          <w:szCs w:val="28"/>
        </w:rPr>
      </w:pPr>
      <w:bookmarkStart w:id="110" w:name="_Toc4736731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110"/>
    </w:p>
    <w:p w14:paraId="6FDBF4A4" w14:textId="7D99FA7C" w:rsidR="0017414F" w:rsidRDefault="0017414F" w:rsidP="00520546">
      <w:pPr>
        <w:spacing w:after="0" w:line="240" w:lineRule="auto"/>
        <w:ind w:firstLine="709"/>
        <w:jc w:val="both"/>
        <w:rPr>
          <w:color w:val="000000"/>
          <w:sz w:val="28"/>
          <w:szCs w:val="28"/>
          <w:lang w:eastAsia="ru-RU"/>
        </w:rPr>
      </w:pPr>
      <w:r>
        <w:rPr>
          <w:color w:val="000000"/>
          <w:sz w:val="28"/>
          <w:szCs w:val="28"/>
          <w:lang w:eastAsia="ru-RU"/>
        </w:rPr>
        <w:t xml:space="preserve">В период с 2020 по 2025 годы в рамках программы будет реализовано </w:t>
      </w:r>
      <w:r w:rsidR="00421B45">
        <w:rPr>
          <w:color w:val="000000"/>
          <w:sz w:val="28"/>
          <w:szCs w:val="28"/>
          <w:lang w:eastAsia="ru-RU"/>
        </w:rPr>
        <w:t>100</w:t>
      </w:r>
      <w:r>
        <w:rPr>
          <w:color w:val="000000"/>
          <w:sz w:val="28"/>
          <w:szCs w:val="28"/>
          <w:lang w:eastAsia="ru-RU"/>
        </w:rPr>
        <w:t xml:space="preserve"> проект</w:t>
      </w:r>
      <w:r w:rsidR="00421B45">
        <w:rPr>
          <w:color w:val="000000"/>
          <w:sz w:val="28"/>
          <w:szCs w:val="28"/>
          <w:lang w:eastAsia="ru-RU"/>
        </w:rPr>
        <w:t>ов</w:t>
      </w:r>
      <w:r>
        <w:rPr>
          <w:color w:val="000000"/>
          <w:sz w:val="28"/>
          <w:szCs w:val="28"/>
          <w:lang w:eastAsia="ru-RU"/>
        </w:rPr>
        <w:t xml:space="preserve"> инфраструктурной направленности и </w:t>
      </w:r>
      <w:r w:rsidR="00513E3E">
        <w:rPr>
          <w:color w:val="000000"/>
          <w:sz w:val="28"/>
          <w:szCs w:val="28"/>
          <w:lang w:eastAsia="ru-RU"/>
        </w:rPr>
        <w:t>8</w:t>
      </w:r>
      <w:r>
        <w:rPr>
          <w:color w:val="000000"/>
          <w:sz w:val="28"/>
          <w:szCs w:val="28"/>
          <w:lang w:eastAsia="ru-RU"/>
        </w:rPr>
        <w:t xml:space="preserve"> коммерческих проектов.</w:t>
      </w:r>
    </w:p>
    <w:p w14:paraId="644539E0" w14:textId="52029609" w:rsidR="0017414F" w:rsidRDefault="0017414F" w:rsidP="00520546">
      <w:pPr>
        <w:spacing w:after="0" w:line="240" w:lineRule="auto"/>
        <w:ind w:firstLine="709"/>
        <w:jc w:val="both"/>
        <w:rPr>
          <w:color w:val="000000"/>
          <w:sz w:val="28"/>
          <w:szCs w:val="28"/>
          <w:lang w:eastAsia="ru-RU"/>
        </w:rPr>
      </w:pPr>
      <w:r>
        <w:rPr>
          <w:color w:val="000000"/>
          <w:sz w:val="28"/>
          <w:szCs w:val="28"/>
          <w:lang w:eastAsia="ru-RU"/>
        </w:rPr>
        <w:t xml:space="preserve">Проекты инфраструктурной направленности будут профинансированы на общую сумму </w:t>
      </w:r>
      <w:r w:rsidR="00421B45">
        <w:rPr>
          <w:color w:val="000000"/>
          <w:sz w:val="28"/>
          <w:szCs w:val="28"/>
          <w:lang w:eastAsia="ru-RU"/>
        </w:rPr>
        <w:t>5032,43</w:t>
      </w:r>
      <w:r>
        <w:rPr>
          <w:color w:val="000000"/>
          <w:sz w:val="28"/>
          <w:szCs w:val="28"/>
          <w:lang w:eastAsia="ru-RU"/>
        </w:rPr>
        <w:t xml:space="preserve"> млн рублей, в том числе за счет федерального финансирования на сумму </w:t>
      </w:r>
      <w:r w:rsidR="00421B45">
        <w:rPr>
          <w:color w:val="000000"/>
          <w:sz w:val="28"/>
          <w:szCs w:val="28"/>
          <w:lang w:eastAsia="ru-RU"/>
        </w:rPr>
        <w:t>3044,56</w:t>
      </w:r>
      <w:r w:rsidRPr="00454F89">
        <w:rPr>
          <w:color w:val="000000"/>
          <w:sz w:val="28"/>
          <w:szCs w:val="28"/>
          <w:lang w:eastAsia="ru-RU"/>
        </w:rPr>
        <w:t xml:space="preserve"> </w:t>
      </w:r>
      <w:r>
        <w:rPr>
          <w:color w:val="000000"/>
          <w:sz w:val="28"/>
          <w:szCs w:val="28"/>
          <w:lang w:eastAsia="ru-RU"/>
        </w:rPr>
        <w:t xml:space="preserve">млн рублей, за счет консолидированного бюджета Чувашской Республики – </w:t>
      </w:r>
      <w:r w:rsidR="00421B45">
        <w:rPr>
          <w:color w:val="000000"/>
          <w:sz w:val="28"/>
          <w:szCs w:val="28"/>
          <w:lang w:eastAsia="ru-RU"/>
        </w:rPr>
        <w:t>1841,84</w:t>
      </w:r>
      <w:r w:rsidRPr="00454F89">
        <w:rPr>
          <w:color w:val="000000"/>
          <w:sz w:val="28"/>
          <w:szCs w:val="28"/>
          <w:lang w:eastAsia="ru-RU"/>
        </w:rPr>
        <w:t xml:space="preserve"> </w:t>
      </w:r>
      <w:r>
        <w:rPr>
          <w:color w:val="000000"/>
          <w:sz w:val="28"/>
          <w:szCs w:val="28"/>
          <w:lang w:eastAsia="ru-RU"/>
        </w:rPr>
        <w:t>млн рублей</w:t>
      </w:r>
      <w:r w:rsidR="00062A54">
        <w:rPr>
          <w:color w:val="000000"/>
          <w:sz w:val="28"/>
          <w:szCs w:val="28"/>
          <w:lang w:eastAsia="ru-RU"/>
        </w:rPr>
        <w:t xml:space="preserve">, за счет внебюджетных источников финансирования – </w:t>
      </w:r>
      <w:r w:rsidR="00421B45">
        <w:rPr>
          <w:color w:val="000000"/>
          <w:sz w:val="28"/>
          <w:szCs w:val="28"/>
          <w:lang w:eastAsia="ru-RU"/>
        </w:rPr>
        <w:t>146,03</w:t>
      </w:r>
      <w:r w:rsidR="00062A54">
        <w:rPr>
          <w:color w:val="000000"/>
          <w:sz w:val="28"/>
          <w:szCs w:val="28"/>
          <w:lang w:eastAsia="ru-RU"/>
        </w:rPr>
        <w:t xml:space="preserve"> млн рублей.</w:t>
      </w:r>
    </w:p>
    <w:p w14:paraId="6FD75812" w14:textId="75910AAA" w:rsidR="00824AFB" w:rsidRDefault="0017414F" w:rsidP="00520546">
      <w:pPr>
        <w:spacing w:after="0" w:line="240" w:lineRule="auto"/>
        <w:ind w:firstLine="709"/>
        <w:jc w:val="both"/>
        <w:rPr>
          <w:sz w:val="28"/>
          <w:szCs w:val="28"/>
        </w:rPr>
      </w:pPr>
      <w:r>
        <w:rPr>
          <w:sz w:val="28"/>
          <w:szCs w:val="28"/>
        </w:rPr>
        <w:t xml:space="preserve">Объем финансирования коммерческих проектов составит </w:t>
      </w:r>
      <w:r w:rsidR="00EC7F3D">
        <w:rPr>
          <w:sz w:val="28"/>
          <w:szCs w:val="28"/>
        </w:rPr>
        <w:t>357,0</w:t>
      </w:r>
      <w:r>
        <w:rPr>
          <w:sz w:val="28"/>
          <w:szCs w:val="28"/>
        </w:rPr>
        <w:t xml:space="preserve"> млн рублей за счет внебюджетных источников финансирования.</w:t>
      </w:r>
    </w:p>
    <w:p w14:paraId="0EE10A23" w14:textId="69FCCC71" w:rsidR="00532D17" w:rsidRDefault="00532D17" w:rsidP="00532D17">
      <w:pPr>
        <w:spacing w:after="0" w:line="240" w:lineRule="auto"/>
        <w:ind w:firstLine="709"/>
        <w:jc w:val="both"/>
        <w:rPr>
          <w:sz w:val="28"/>
          <w:szCs w:val="28"/>
        </w:rPr>
      </w:pPr>
      <w:r>
        <w:rPr>
          <w:sz w:val="28"/>
          <w:szCs w:val="28"/>
        </w:rPr>
        <w:t>Информация по проектам приведена в таблицах 20-22.</w:t>
      </w:r>
    </w:p>
    <w:p w14:paraId="559A0B02" w14:textId="64176054" w:rsidR="00532D17" w:rsidRPr="00824AFB" w:rsidRDefault="00532D17" w:rsidP="00520546">
      <w:pPr>
        <w:spacing w:after="0" w:line="240" w:lineRule="auto"/>
        <w:ind w:firstLine="709"/>
        <w:jc w:val="both"/>
        <w:rPr>
          <w:color w:val="FF0000"/>
          <w:sz w:val="28"/>
          <w:szCs w:val="28"/>
        </w:rPr>
        <w:sectPr w:rsidR="00532D17" w:rsidRPr="00824AFB" w:rsidSect="00BA674E">
          <w:headerReference w:type="default" r:id="rId25"/>
          <w:pgSz w:w="11906" w:h="16838"/>
          <w:pgMar w:top="1134" w:right="850" w:bottom="1134" w:left="1701" w:header="708" w:footer="708" w:gutter="0"/>
          <w:cols w:space="708"/>
          <w:titlePg/>
          <w:docGrid w:linePitch="360"/>
        </w:sectPr>
      </w:pPr>
    </w:p>
    <w:p w14:paraId="3CFDA0B6" w14:textId="5E0FB22C" w:rsidR="000E594D" w:rsidRDefault="000E594D" w:rsidP="003D233B">
      <w:pPr>
        <w:spacing w:after="0" w:line="240" w:lineRule="auto"/>
        <w:jc w:val="right"/>
        <w:rPr>
          <w:rFonts w:eastAsia="Times New Roman"/>
          <w:color w:val="000000"/>
          <w:sz w:val="28"/>
          <w:szCs w:val="28"/>
          <w:lang w:eastAsia="ru-RU"/>
        </w:rPr>
      </w:pPr>
      <w:r>
        <w:rPr>
          <w:rFonts w:eastAsia="Times New Roman"/>
          <w:color w:val="000000"/>
          <w:sz w:val="28"/>
          <w:szCs w:val="28"/>
          <w:lang w:eastAsia="ru-RU"/>
        </w:rPr>
        <w:lastRenderedPageBreak/>
        <w:t>Таблица</w:t>
      </w:r>
      <w:r w:rsidR="00BF30B3">
        <w:rPr>
          <w:rFonts w:eastAsia="Times New Roman"/>
          <w:color w:val="000000"/>
          <w:sz w:val="28"/>
          <w:szCs w:val="28"/>
          <w:lang w:eastAsia="ru-RU"/>
        </w:rPr>
        <w:t xml:space="preserve"> 20</w:t>
      </w:r>
    </w:p>
    <w:p w14:paraId="7D5B825F" w14:textId="00270C30" w:rsidR="001C3C08" w:rsidRDefault="000E594D" w:rsidP="003D233B">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E594D">
        <w:rPr>
          <w:rFonts w:eastAsia="Times New Roman"/>
          <w:color w:val="000000"/>
          <w:sz w:val="28"/>
          <w:szCs w:val="28"/>
          <w:lang w:eastAsia="ru-RU"/>
        </w:rPr>
        <w:t>отраслей</w:t>
      </w:r>
      <w:r w:rsidR="008763F2" w:rsidRPr="000E594D">
        <w:rPr>
          <w:rFonts w:eastAsia="Times New Roman"/>
          <w:color w:val="000000"/>
          <w:sz w:val="28"/>
          <w:szCs w:val="28"/>
          <w:lang w:eastAsia="ru-RU"/>
        </w:rPr>
        <w:t xml:space="preserve"> в Козловском районе</w:t>
      </w:r>
    </w:p>
    <w:tbl>
      <w:tblPr>
        <w:tblW w:w="5000" w:type="pct"/>
        <w:tblLook w:val="04A0" w:firstRow="1" w:lastRow="0" w:firstColumn="1" w:lastColumn="0" w:noHBand="0" w:noVBand="1"/>
      </w:tblPr>
      <w:tblGrid>
        <w:gridCol w:w="1676"/>
        <w:gridCol w:w="1225"/>
        <w:gridCol w:w="1482"/>
        <w:gridCol w:w="915"/>
        <w:gridCol w:w="1170"/>
        <w:gridCol w:w="1274"/>
        <w:gridCol w:w="1274"/>
        <w:gridCol w:w="718"/>
        <w:gridCol w:w="611"/>
        <w:gridCol w:w="682"/>
        <w:gridCol w:w="611"/>
        <w:gridCol w:w="611"/>
        <w:gridCol w:w="682"/>
        <w:gridCol w:w="611"/>
        <w:gridCol w:w="1018"/>
      </w:tblGrid>
      <w:tr w:rsidR="00421B45" w:rsidRPr="00421B45" w14:paraId="760571AD" w14:textId="77777777" w:rsidTr="00421B45">
        <w:trPr>
          <w:cantSplit/>
          <w:trHeight w:val="20"/>
          <w:tblHeader/>
        </w:trPr>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09951E"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Наименование</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AA7670"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Национальный проект, региональный проект</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8E9F05"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 xml:space="preserve">Место реализации </w:t>
            </w:r>
            <w:r w:rsidRPr="00421B45">
              <w:rPr>
                <w:rFonts w:eastAsia="Times New Roman"/>
                <w:color w:val="000000"/>
                <w:sz w:val="16"/>
                <w:szCs w:val="16"/>
                <w:lang w:eastAsia="ru-RU"/>
              </w:rPr>
              <w:br/>
              <w:t>(мун. район или гор. округ)</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7783A"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Годы реализации</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4C3B2F"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Мощность</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876C7D"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Источник финансирования, наличие и необходимость ПСД</w:t>
            </w:r>
          </w:p>
        </w:tc>
        <w:tc>
          <w:tcPr>
            <w:tcW w:w="1781" w:type="pct"/>
            <w:gridSpan w:val="8"/>
            <w:tcBorders>
              <w:top w:val="single" w:sz="4" w:space="0" w:color="auto"/>
              <w:left w:val="nil"/>
              <w:bottom w:val="single" w:sz="4" w:space="0" w:color="auto"/>
              <w:right w:val="nil"/>
            </w:tcBorders>
            <w:shd w:val="clear" w:color="auto" w:fill="auto"/>
            <w:noWrap/>
            <w:vAlign w:val="center"/>
            <w:hideMark/>
          </w:tcPr>
          <w:p w14:paraId="2E59DF43"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Прогнозные объемы финансирования</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6DDBD"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Число жителей, улучшивших условия в результате реализации (чел.)</w:t>
            </w:r>
          </w:p>
        </w:tc>
      </w:tr>
      <w:tr w:rsidR="00421B45" w:rsidRPr="00421B45" w14:paraId="619135B7" w14:textId="77777777" w:rsidTr="00421B45">
        <w:trPr>
          <w:cantSplit/>
          <w:trHeight w:val="20"/>
          <w:tblHeader/>
        </w:trPr>
        <w:tc>
          <w:tcPr>
            <w:tcW w:w="916" w:type="pct"/>
            <w:vMerge/>
            <w:tcBorders>
              <w:top w:val="single" w:sz="4" w:space="0" w:color="auto"/>
              <w:left w:val="single" w:sz="4" w:space="0" w:color="auto"/>
              <w:bottom w:val="single" w:sz="4" w:space="0" w:color="000000"/>
              <w:right w:val="single" w:sz="4" w:space="0" w:color="auto"/>
            </w:tcBorders>
            <w:vAlign w:val="center"/>
            <w:hideMark/>
          </w:tcPr>
          <w:p w14:paraId="49E6E7C4"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3A563607"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14:paraId="18636CA2"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14:paraId="394B3E45"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14:paraId="16A0B87B"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2ED2113D" w14:textId="77777777" w:rsidR="00421B45" w:rsidRPr="00421B45" w:rsidRDefault="00421B45" w:rsidP="003D233B">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EC20BC"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3CB0A264"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5F52A4DA"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008B26D3"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755D2824"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11D9F5D4"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2023</w:t>
            </w:r>
          </w:p>
        </w:tc>
        <w:tc>
          <w:tcPr>
            <w:tcW w:w="198" w:type="pct"/>
            <w:tcBorders>
              <w:top w:val="nil"/>
              <w:left w:val="nil"/>
              <w:bottom w:val="single" w:sz="4" w:space="0" w:color="auto"/>
              <w:right w:val="single" w:sz="4" w:space="0" w:color="auto"/>
            </w:tcBorders>
            <w:shd w:val="clear" w:color="auto" w:fill="auto"/>
            <w:vAlign w:val="center"/>
            <w:hideMark/>
          </w:tcPr>
          <w:p w14:paraId="71B871B2"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2024</w:t>
            </w:r>
          </w:p>
        </w:tc>
        <w:tc>
          <w:tcPr>
            <w:tcW w:w="186" w:type="pct"/>
            <w:tcBorders>
              <w:top w:val="nil"/>
              <w:left w:val="nil"/>
              <w:bottom w:val="single" w:sz="4" w:space="0" w:color="auto"/>
              <w:right w:val="single" w:sz="4" w:space="0" w:color="auto"/>
            </w:tcBorders>
            <w:shd w:val="clear" w:color="auto" w:fill="auto"/>
            <w:vAlign w:val="center"/>
            <w:hideMark/>
          </w:tcPr>
          <w:p w14:paraId="4BEEB5E5" w14:textId="77777777" w:rsidR="00421B45" w:rsidRPr="00421B45" w:rsidRDefault="00421B45" w:rsidP="003D233B">
            <w:pPr>
              <w:spacing w:after="0" w:line="240" w:lineRule="auto"/>
              <w:jc w:val="center"/>
              <w:rPr>
                <w:rFonts w:eastAsia="Times New Roman"/>
                <w:color w:val="000000"/>
                <w:sz w:val="16"/>
                <w:szCs w:val="16"/>
                <w:lang w:eastAsia="ru-RU"/>
              </w:rPr>
            </w:pPr>
            <w:r w:rsidRPr="00421B45">
              <w:rPr>
                <w:rFonts w:eastAsia="Times New Roman"/>
                <w:color w:val="000000"/>
                <w:sz w:val="16"/>
                <w:szCs w:val="16"/>
                <w:lang w:eastAsia="ru-RU"/>
              </w:rPr>
              <w:t>2025</w:t>
            </w:r>
          </w:p>
        </w:tc>
        <w:tc>
          <w:tcPr>
            <w:tcW w:w="224" w:type="pct"/>
            <w:vMerge/>
            <w:tcBorders>
              <w:top w:val="single" w:sz="4" w:space="0" w:color="auto"/>
              <w:left w:val="single" w:sz="4" w:space="0" w:color="auto"/>
              <w:bottom w:val="single" w:sz="4" w:space="0" w:color="000000"/>
              <w:right w:val="single" w:sz="4" w:space="0" w:color="auto"/>
            </w:tcBorders>
            <w:vAlign w:val="center"/>
            <w:hideMark/>
          </w:tcPr>
          <w:p w14:paraId="1FC4F254" w14:textId="77777777" w:rsidR="00421B45" w:rsidRPr="00421B45" w:rsidRDefault="00421B45" w:rsidP="003D233B">
            <w:pPr>
              <w:spacing w:after="0" w:line="240" w:lineRule="auto"/>
              <w:jc w:val="center"/>
              <w:rPr>
                <w:rFonts w:eastAsia="Times New Roman"/>
                <w:color w:val="000000"/>
                <w:sz w:val="16"/>
                <w:szCs w:val="16"/>
                <w:lang w:eastAsia="ru-RU"/>
              </w:rPr>
            </w:pPr>
          </w:p>
        </w:tc>
      </w:tr>
      <w:tr w:rsidR="00421B45" w:rsidRPr="00421B45" w14:paraId="4D0E68CA"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685F9"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Дорожное хозяйство</w:t>
            </w:r>
          </w:p>
        </w:tc>
      </w:tr>
      <w:tr w:rsidR="00421B45" w:rsidRPr="00421B45" w14:paraId="6BCDC613"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CD6E4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республиканской автомобильной дороги  "Волга"-Марпосад-Октябрьское-Козловка на участках км 29+050 - 51+600 км  в Козловском районе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AFE4C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8CBA2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12BF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54D5C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22,5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3E16C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Требуется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0A0CE6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BF8B7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225</w:t>
            </w:r>
          </w:p>
        </w:tc>
        <w:tc>
          <w:tcPr>
            <w:tcW w:w="232" w:type="pct"/>
            <w:tcBorders>
              <w:top w:val="nil"/>
              <w:left w:val="nil"/>
              <w:bottom w:val="single" w:sz="4" w:space="0" w:color="auto"/>
              <w:right w:val="single" w:sz="4" w:space="0" w:color="auto"/>
            </w:tcBorders>
            <w:shd w:val="clear" w:color="auto" w:fill="auto"/>
            <w:vAlign w:val="center"/>
            <w:hideMark/>
          </w:tcPr>
          <w:p w14:paraId="7F975F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3220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225</w:t>
            </w:r>
          </w:p>
        </w:tc>
        <w:tc>
          <w:tcPr>
            <w:tcW w:w="190" w:type="pct"/>
            <w:tcBorders>
              <w:top w:val="nil"/>
              <w:left w:val="nil"/>
              <w:bottom w:val="single" w:sz="4" w:space="0" w:color="auto"/>
              <w:right w:val="single" w:sz="4" w:space="0" w:color="auto"/>
            </w:tcBorders>
            <w:shd w:val="clear" w:color="auto" w:fill="auto"/>
            <w:vAlign w:val="center"/>
            <w:hideMark/>
          </w:tcPr>
          <w:p w14:paraId="371554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48F4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1E0E6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08C3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73874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18165</w:t>
            </w:r>
          </w:p>
        </w:tc>
      </w:tr>
      <w:tr w:rsidR="00421B45" w:rsidRPr="00421B45" w14:paraId="738131A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034BE0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26B584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26830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7E226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4F98D8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4B62C0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C51D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3F69C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6D480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5ABA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C21D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E6CD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6FF6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47A5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FAEE48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CF4A06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5BD42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3E5A97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CA30BE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0C764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72382F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86569B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95A6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91095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225</w:t>
            </w:r>
          </w:p>
        </w:tc>
        <w:tc>
          <w:tcPr>
            <w:tcW w:w="232" w:type="pct"/>
            <w:tcBorders>
              <w:top w:val="nil"/>
              <w:left w:val="nil"/>
              <w:bottom w:val="single" w:sz="4" w:space="0" w:color="auto"/>
              <w:right w:val="single" w:sz="4" w:space="0" w:color="auto"/>
            </w:tcBorders>
            <w:shd w:val="clear" w:color="auto" w:fill="auto"/>
            <w:vAlign w:val="center"/>
            <w:hideMark/>
          </w:tcPr>
          <w:p w14:paraId="3C33A4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3C03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225</w:t>
            </w:r>
          </w:p>
        </w:tc>
        <w:tc>
          <w:tcPr>
            <w:tcW w:w="190" w:type="pct"/>
            <w:tcBorders>
              <w:top w:val="nil"/>
              <w:left w:val="nil"/>
              <w:bottom w:val="single" w:sz="4" w:space="0" w:color="auto"/>
              <w:right w:val="single" w:sz="4" w:space="0" w:color="auto"/>
            </w:tcBorders>
            <w:shd w:val="clear" w:color="auto" w:fill="auto"/>
            <w:vAlign w:val="center"/>
            <w:hideMark/>
          </w:tcPr>
          <w:p w14:paraId="2D527B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696E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7C39C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51DC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D92347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A891F2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BBBA4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FE654F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25573E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4C09E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725E55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3DB704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6F26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7227D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14645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E79C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63FA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8F14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5240E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34311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EF2FAB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634DCC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97C67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Рнмонт республиканской автомобильной дороги "Волга" - Козловка на участке км 0+000 -  9+400 км  в Козловском районе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4A893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21E1B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80F56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F7B28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2BFDC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Требуется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356C72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C6F49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94</w:t>
            </w:r>
          </w:p>
        </w:tc>
        <w:tc>
          <w:tcPr>
            <w:tcW w:w="232" w:type="pct"/>
            <w:tcBorders>
              <w:top w:val="nil"/>
              <w:left w:val="nil"/>
              <w:bottom w:val="single" w:sz="4" w:space="0" w:color="auto"/>
              <w:right w:val="single" w:sz="4" w:space="0" w:color="auto"/>
            </w:tcBorders>
            <w:shd w:val="clear" w:color="auto" w:fill="auto"/>
            <w:vAlign w:val="center"/>
            <w:hideMark/>
          </w:tcPr>
          <w:p w14:paraId="74615F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9C56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94</w:t>
            </w:r>
          </w:p>
        </w:tc>
        <w:tc>
          <w:tcPr>
            <w:tcW w:w="190" w:type="pct"/>
            <w:tcBorders>
              <w:top w:val="nil"/>
              <w:left w:val="nil"/>
              <w:bottom w:val="single" w:sz="4" w:space="0" w:color="auto"/>
              <w:right w:val="single" w:sz="4" w:space="0" w:color="auto"/>
            </w:tcBorders>
            <w:shd w:val="clear" w:color="auto" w:fill="auto"/>
            <w:vAlign w:val="center"/>
            <w:hideMark/>
          </w:tcPr>
          <w:p w14:paraId="46C1A7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3990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16F00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7ACF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473B6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654B4A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506796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46C970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4EB826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F6513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996230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FCB06B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CE14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F30B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FD5B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B012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C317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5D5F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F380E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8A86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16261F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0C8499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AA3D49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A1FA83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84BCB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47980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A1556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566E9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DD81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1C5B0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94</w:t>
            </w:r>
          </w:p>
        </w:tc>
        <w:tc>
          <w:tcPr>
            <w:tcW w:w="232" w:type="pct"/>
            <w:tcBorders>
              <w:top w:val="nil"/>
              <w:left w:val="nil"/>
              <w:bottom w:val="single" w:sz="4" w:space="0" w:color="auto"/>
              <w:right w:val="single" w:sz="4" w:space="0" w:color="auto"/>
            </w:tcBorders>
            <w:shd w:val="clear" w:color="auto" w:fill="auto"/>
            <w:vAlign w:val="center"/>
            <w:hideMark/>
          </w:tcPr>
          <w:p w14:paraId="782357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EC9D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94</w:t>
            </w:r>
          </w:p>
        </w:tc>
        <w:tc>
          <w:tcPr>
            <w:tcW w:w="190" w:type="pct"/>
            <w:tcBorders>
              <w:top w:val="nil"/>
              <w:left w:val="nil"/>
              <w:bottom w:val="single" w:sz="4" w:space="0" w:color="auto"/>
              <w:right w:val="single" w:sz="4" w:space="0" w:color="auto"/>
            </w:tcBorders>
            <w:shd w:val="clear" w:color="auto" w:fill="auto"/>
            <w:vAlign w:val="center"/>
            <w:hideMark/>
          </w:tcPr>
          <w:p w14:paraId="5653E6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CC35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2D56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5A69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9997FC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4FF89A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EBB09B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87029E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204C29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BA9C06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A46BC9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6BE5EF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4D65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3D7A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58FC9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2581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ED1B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4799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5DFD3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B8F2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030A38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4E6C56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A50AA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наружного освещения и тротуаров автомобильной дороги "Волга"-Марпосад-Октябрьское-Козловка на участках км 29+005-км 29+740, км 31+083 - км 31+938 с устройством пешеходных переходов вблизи образовательного учреждения км 31+287, км 31+743</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3A235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0EFF2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4814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83B73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1,58 км; 2 пешеходных перехода</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BC3CA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31333A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554D8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16,9</w:t>
            </w:r>
          </w:p>
        </w:tc>
        <w:tc>
          <w:tcPr>
            <w:tcW w:w="232" w:type="pct"/>
            <w:tcBorders>
              <w:top w:val="nil"/>
              <w:left w:val="nil"/>
              <w:bottom w:val="single" w:sz="4" w:space="0" w:color="auto"/>
              <w:right w:val="single" w:sz="4" w:space="0" w:color="auto"/>
            </w:tcBorders>
            <w:shd w:val="clear" w:color="auto" w:fill="auto"/>
            <w:vAlign w:val="center"/>
            <w:hideMark/>
          </w:tcPr>
          <w:p w14:paraId="7309AC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1E5A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8907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ED8D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34CD4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16,9</w:t>
            </w:r>
          </w:p>
        </w:tc>
        <w:tc>
          <w:tcPr>
            <w:tcW w:w="186" w:type="pct"/>
            <w:tcBorders>
              <w:top w:val="nil"/>
              <w:left w:val="nil"/>
              <w:bottom w:val="single" w:sz="4" w:space="0" w:color="auto"/>
              <w:right w:val="single" w:sz="4" w:space="0" w:color="auto"/>
            </w:tcBorders>
            <w:shd w:val="clear" w:color="auto" w:fill="auto"/>
            <w:vAlign w:val="center"/>
            <w:hideMark/>
          </w:tcPr>
          <w:p w14:paraId="257C64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026A0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872150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42FE7E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CE0101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AD6ECC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4713C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CF29B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5810D1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DF94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65C62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14817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AC75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249C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A3DE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89C92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9B2A7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5C6031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312DA7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9C73F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C18E7A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27CACB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3FBC72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D13B34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D186A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27A9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88C75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16,9</w:t>
            </w:r>
          </w:p>
        </w:tc>
        <w:tc>
          <w:tcPr>
            <w:tcW w:w="232" w:type="pct"/>
            <w:tcBorders>
              <w:top w:val="nil"/>
              <w:left w:val="nil"/>
              <w:bottom w:val="single" w:sz="4" w:space="0" w:color="auto"/>
              <w:right w:val="single" w:sz="4" w:space="0" w:color="auto"/>
            </w:tcBorders>
            <w:shd w:val="clear" w:color="auto" w:fill="auto"/>
            <w:vAlign w:val="center"/>
            <w:hideMark/>
          </w:tcPr>
          <w:p w14:paraId="5F75D8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F57B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9FC5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66E0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3B549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16,9</w:t>
            </w:r>
          </w:p>
        </w:tc>
        <w:tc>
          <w:tcPr>
            <w:tcW w:w="186" w:type="pct"/>
            <w:tcBorders>
              <w:top w:val="nil"/>
              <w:left w:val="nil"/>
              <w:bottom w:val="single" w:sz="4" w:space="0" w:color="auto"/>
              <w:right w:val="single" w:sz="4" w:space="0" w:color="auto"/>
            </w:tcBorders>
            <w:shd w:val="clear" w:color="auto" w:fill="auto"/>
            <w:vAlign w:val="center"/>
            <w:hideMark/>
          </w:tcPr>
          <w:p w14:paraId="1CD61A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CD0D89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8B7CE5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553385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4A4E47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DD0C3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2B285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5B6B96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F3F95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B247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96103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9BF00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712B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ABB7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A73A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7D97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241B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845CC3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70180A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E74C0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Строительство  наружного освещения и тротуаров автомобильной дороги "Волга" - Козловка на участке км 4+212 - км 6+205 с устройством пешеходного перехода на км 4+735, км 6+205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F936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6B81C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1D01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3D606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1,99 км; 2 пешеходных перехода</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4D13A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39BA42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988CF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509F5C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A59F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F688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F15B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4E1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1DFBE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F22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459FCB7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B0E5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06EA09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F142E0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35B21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AFDA1A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F303FC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90C0F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EB51F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9583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DB55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7952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4F9B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E0748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62F7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7B63F1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0E6AC4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E4E951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B95D0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D33BE8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521E03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FA48D2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6C7065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4A88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25701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5ECEA1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236F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6A19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631F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4C1EC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9E02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224" w:type="pct"/>
            <w:vMerge/>
            <w:tcBorders>
              <w:top w:val="nil"/>
              <w:left w:val="single" w:sz="4" w:space="0" w:color="auto"/>
              <w:bottom w:val="single" w:sz="4" w:space="0" w:color="000000"/>
              <w:right w:val="single" w:sz="4" w:space="0" w:color="auto"/>
            </w:tcBorders>
            <w:vAlign w:val="center"/>
            <w:hideMark/>
          </w:tcPr>
          <w:p w14:paraId="4EDFF5D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7B9C6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C6C90C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BFA68A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08E800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D2D0D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A3378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95107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A4FB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056CA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C9217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A743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CDAD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7F26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F555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EBFD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15C141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66D45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52C2A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наружного освещения и тротуаров автомобильной дороги "Волга" - Марпосад- Октябрьское - Козловка на участках км 47+050 - 47+391, км 50+037 - км 51+587 с устройством пешеходных переходов на км 50+077, км 50+942</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A76DA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C9AE1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CC150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F4BC3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1,891 км; 2 пешеходных перехода</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8AA73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2E1D4D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5270E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w:t>
            </w:r>
          </w:p>
        </w:tc>
        <w:tc>
          <w:tcPr>
            <w:tcW w:w="232" w:type="pct"/>
            <w:tcBorders>
              <w:top w:val="nil"/>
              <w:left w:val="nil"/>
              <w:bottom w:val="single" w:sz="4" w:space="0" w:color="auto"/>
              <w:right w:val="single" w:sz="4" w:space="0" w:color="auto"/>
            </w:tcBorders>
            <w:shd w:val="clear" w:color="auto" w:fill="auto"/>
            <w:vAlign w:val="center"/>
            <w:hideMark/>
          </w:tcPr>
          <w:p w14:paraId="367417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A710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2145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7ED4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19A2B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w:t>
            </w:r>
          </w:p>
        </w:tc>
        <w:tc>
          <w:tcPr>
            <w:tcW w:w="186" w:type="pct"/>
            <w:tcBorders>
              <w:top w:val="nil"/>
              <w:left w:val="nil"/>
              <w:bottom w:val="single" w:sz="4" w:space="0" w:color="auto"/>
              <w:right w:val="single" w:sz="4" w:space="0" w:color="auto"/>
            </w:tcBorders>
            <w:shd w:val="clear" w:color="auto" w:fill="auto"/>
            <w:vAlign w:val="center"/>
            <w:hideMark/>
          </w:tcPr>
          <w:p w14:paraId="2281B9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5A75B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9C53A2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3EDFED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C56CFD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96FE1A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3114F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FD47C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4B687A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7F42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22136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F21D7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4A80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2305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96D5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47E97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782AD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B3B374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FF64C9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55827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17B49A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1C5628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61032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0C28E3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D5A8E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BE25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EA8C9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w:t>
            </w:r>
          </w:p>
        </w:tc>
        <w:tc>
          <w:tcPr>
            <w:tcW w:w="232" w:type="pct"/>
            <w:tcBorders>
              <w:top w:val="nil"/>
              <w:left w:val="nil"/>
              <w:bottom w:val="single" w:sz="4" w:space="0" w:color="auto"/>
              <w:right w:val="single" w:sz="4" w:space="0" w:color="auto"/>
            </w:tcBorders>
            <w:shd w:val="clear" w:color="auto" w:fill="auto"/>
            <w:vAlign w:val="center"/>
            <w:hideMark/>
          </w:tcPr>
          <w:p w14:paraId="3C45CE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165A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9310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E107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FA37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w:t>
            </w:r>
          </w:p>
        </w:tc>
        <w:tc>
          <w:tcPr>
            <w:tcW w:w="186" w:type="pct"/>
            <w:tcBorders>
              <w:top w:val="nil"/>
              <w:left w:val="nil"/>
              <w:bottom w:val="single" w:sz="4" w:space="0" w:color="auto"/>
              <w:right w:val="single" w:sz="4" w:space="0" w:color="auto"/>
            </w:tcBorders>
            <w:shd w:val="clear" w:color="auto" w:fill="auto"/>
            <w:vAlign w:val="center"/>
            <w:hideMark/>
          </w:tcPr>
          <w:p w14:paraId="362BA9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410B4D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A0F867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E4DDF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5247E3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40BA96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6E939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2099B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4B4D79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C0AA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261A1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672B5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A675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041D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FD4F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AE6E2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7B52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41739C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DA89E3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0A760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"Объезд г. Козловка № 1"  КМ 1+930 - КМ 2+300 (ул. 30 лет Победы)</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029ED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38D81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6B44A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D9EA2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0,370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9C832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10356C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CA177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3,7</w:t>
            </w:r>
          </w:p>
        </w:tc>
        <w:tc>
          <w:tcPr>
            <w:tcW w:w="232" w:type="pct"/>
            <w:tcBorders>
              <w:top w:val="nil"/>
              <w:left w:val="nil"/>
              <w:bottom w:val="single" w:sz="4" w:space="0" w:color="auto"/>
              <w:right w:val="single" w:sz="4" w:space="0" w:color="auto"/>
            </w:tcBorders>
            <w:shd w:val="clear" w:color="auto" w:fill="auto"/>
            <w:vAlign w:val="center"/>
            <w:hideMark/>
          </w:tcPr>
          <w:p w14:paraId="097ADF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3,7</w:t>
            </w:r>
          </w:p>
        </w:tc>
        <w:tc>
          <w:tcPr>
            <w:tcW w:w="190" w:type="pct"/>
            <w:tcBorders>
              <w:top w:val="nil"/>
              <w:left w:val="nil"/>
              <w:bottom w:val="single" w:sz="4" w:space="0" w:color="auto"/>
              <w:right w:val="single" w:sz="4" w:space="0" w:color="auto"/>
            </w:tcBorders>
            <w:shd w:val="clear" w:color="auto" w:fill="auto"/>
            <w:vAlign w:val="center"/>
            <w:hideMark/>
          </w:tcPr>
          <w:p w14:paraId="49CBF6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C8D5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A893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534F3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7488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0A9D0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15000</w:t>
            </w:r>
          </w:p>
        </w:tc>
      </w:tr>
      <w:tr w:rsidR="00421B45" w:rsidRPr="00421B45" w14:paraId="12B5BB8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8CB97E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5902C0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6F6B71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DB4C1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503F56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3EAA72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1C0E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B5CF5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83FB6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52DC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DD86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78E4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E2AA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7C29C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FFFC85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234D34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0E8D32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EF8A10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34790E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B8E6FD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26666D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D84837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B3AC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AFA9A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3,7</w:t>
            </w:r>
          </w:p>
        </w:tc>
        <w:tc>
          <w:tcPr>
            <w:tcW w:w="232" w:type="pct"/>
            <w:tcBorders>
              <w:top w:val="nil"/>
              <w:left w:val="nil"/>
              <w:bottom w:val="single" w:sz="4" w:space="0" w:color="auto"/>
              <w:right w:val="single" w:sz="4" w:space="0" w:color="auto"/>
            </w:tcBorders>
            <w:shd w:val="clear" w:color="auto" w:fill="auto"/>
            <w:vAlign w:val="center"/>
            <w:hideMark/>
          </w:tcPr>
          <w:p w14:paraId="0B0CF8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3,7</w:t>
            </w:r>
          </w:p>
        </w:tc>
        <w:tc>
          <w:tcPr>
            <w:tcW w:w="190" w:type="pct"/>
            <w:tcBorders>
              <w:top w:val="nil"/>
              <w:left w:val="nil"/>
              <w:bottom w:val="single" w:sz="4" w:space="0" w:color="auto"/>
              <w:right w:val="single" w:sz="4" w:space="0" w:color="auto"/>
            </w:tcBorders>
            <w:shd w:val="clear" w:color="auto" w:fill="auto"/>
            <w:vAlign w:val="center"/>
            <w:hideMark/>
          </w:tcPr>
          <w:p w14:paraId="0BA9FB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31A53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0D93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7F384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211F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5B4552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23A320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F991CA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FED542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EC1AD4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720C86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FB58BF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2C8179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3DDB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D2D54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F115E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5C3E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D52A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C997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9C8C5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4ED8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9C769F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D95F99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D9E20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Баланово-Илебары км 1+910 -км 2+435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66294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EEF44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C29D2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B8205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0,525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62108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C486A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12047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232" w:type="pct"/>
            <w:tcBorders>
              <w:top w:val="nil"/>
              <w:left w:val="nil"/>
              <w:bottom w:val="single" w:sz="4" w:space="0" w:color="auto"/>
              <w:right w:val="single" w:sz="4" w:space="0" w:color="auto"/>
            </w:tcBorders>
            <w:shd w:val="clear" w:color="auto" w:fill="auto"/>
            <w:vAlign w:val="center"/>
            <w:hideMark/>
          </w:tcPr>
          <w:p w14:paraId="0E6C92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190" w:type="pct"/>
            <w:tcBorders>
              <w:top w:val="nil"/>
              <w:left w:val="nil"/>
              <w:bottom w:val="single" w:sz="4" w:space="0" w:color="auto"/>
              <w:right w:val="single" w:sz="4" w:space="0" w:color="auto"/>
            </w:tcBorders>
            <w:shd w:val="clear" w:color="auto" w:fill="auto"/>
            <w:vAlign w:val="center"/>
            <w:hideMark/>
          </w:tcPr>
          <w:p w14:paraId="764868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F073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8500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770E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663E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96AB4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760</w:t>
            </w:r>
          </w:p>
        </w:tc>
      </w:tr>
      <w:tr w:rsidR="00421B45" w:rsidRPr="00421B45" w14:paraId="5F44D05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963E8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7EA6F6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7BFB30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43143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6C511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6E91A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D791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2ED65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85CB4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93BE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F1E0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308B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5691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0F7F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58CA28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E52E08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DF980A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7C8975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562284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B0704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8CF517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4762D7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BBB8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09A3C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232" w:type="pct"/>
            <w:tcBorders>
              <w:top w:val="nil"/>
              <w:left w:val="nil"/>
              <w:bottom w:val="single" w:sz="4" w:space="0" w:color="auto"/>
              <w:right w:val="single" w:sz="4" w:space="0" w:color="auto"/>
            </w:tcBorders>
            <w:shd w:val="clear" w:color="auto" w:fill="auto"/>
            <w:vAlign w:val="center"/>
            <w:hideMark/>
          </w:tcPr>
          <w:p w14:paraId="37FE0B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190" w:type="pct"/>
            <w:tcBorders>
              <w:top w:val="nil"/>
              <w:left w:val="nil"/>
              <w:bottom w:val="single" w:sz="4" w:space="0" w:color="auto"/>
              <w:right w:val="single" w:sz="4" w:space="0" w:color="auto"/>
            </w:tcBorders>
            <w:shd w:val="clear" w:color="auto" w:fill="auto"/>
            <w:vAlign w:val="center"/>
            <w:hideMark/>
          </w:tcPr>
          <w:p w14:paraId="281950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3FE2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EA25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8BA26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68EE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CA26D9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6A6CD4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C7C1DA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8AEA6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C4E937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7BD1E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22FB7F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B1A27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B1EB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C98B9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A18EE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7DDD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AFDD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E166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F3185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E09C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8EB519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5ABA82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81DDD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Ремонт автодороги "Волга"-Чешлама КМ 0+000 -КМ 0+350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CB742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D83BF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250C7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006F6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0,350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62001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4F033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DEC60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20304E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7844D6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EB4A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8AE4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F6E63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F343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782F2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881</w:t>
            </w:r>
          </w:p>
        </w:tc>
      </w:tr>
      <w:tr w:rsidR="00421B45" w:rsidRPr="00421B45" w14:paraId="0E2A029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55DDB6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CB690A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2D7294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57A33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41D830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3925D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6CC7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A3033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62286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884F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5386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5842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EFEF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7BD0C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A8FEAA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5DBD2A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CB1AF8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A8682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2B04F0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D37AA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C14653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7B594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1BD2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E685C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74B3B9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2DEB13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5FEF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825E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707D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9B47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723721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C84CD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D2C96B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2A00DE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14336B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A96900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D2020F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49D044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B94D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DCF41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31187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7B86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E62B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201B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EC53E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FEE59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5F7DC3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1CC662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F3A02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.Проектирование и строительство республиканской автомобильной дороги «Волга-Марпосад-Октябрьское-Козловка»  на грунтовом разрыве между д. Нижеры Мариинско-Посадского района и с.Карамышево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CE2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ACCD4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EFD2B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18D68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8DE48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28BF3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E0D47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105,6</w:t>
            </w:r>
          </w:p>
        </w:tc>
        <w:tc>
          <w:tcPr>
            <w:tcW w:w="232" w:type="pct"/>
            <w:tcBorders>
              <w:top w:val="nil"/>
              <w:left w:val="nil"/>
              <w:bottom w:val="single" w:sz="4" w:space="0" w:color="auto"/>
              <w:right w:val="single" w:sz="4" w:space="0" w:color="auto"/>
            </w:tcBorders>
            <w:shd w:val="clear" w:color="auto" w:fill="auto"/>
            <w:vAlign w:val="center"/>
            <w:hideMark/>
          </w:tcPr>
          <w:p w14:paraId="5E6AC5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206B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105,6</w:t>
            </w:r>
          </w:p>
        </w:tc>
        <w:tc>
          <w:tcPr>
            <w:tcW w:w="190" w:type="pct"/>
            <w:tcBorders>
              <w:top w:val="nil"/>
              <w:left w:val="nil"/>
              <w:bottom w:val="single" w:sz="4" w:space="0" w:color="auto"/>
              <w:right w:val="single" w:sz="4" w:space="0" w:color="auto"/>
            </w:tcBorders>
            <w:shd w:val="clear" w:color="auto" w:fill="auto"/>
            <w:vAlign w:val="center"/>
            <w:hideMark/>
          </w:tcPr>
          <w:p w14:paraId="13DA13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2F02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679A6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3E481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03DE6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4500</w:t>
            </w:r>
          </w:p>
        </w:tc>
      </w:tr>
      <w:tr w:rsidR="00421B45" w:rsidRPr="00421B45" w14:paraId="17BC4EA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977763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6FE8C2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E54416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5D3ED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141A49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5300F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5865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74A6A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CDABB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4C2B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2DD2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F13B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C8F6C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36ED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732824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CF3B39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E2268B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917D43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23675B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4DC41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67A5E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55689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9932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E382D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105,6</w:t>
            </w:r>
          </w:p>
        </w:tc>
        <w:tc>
          <w:tcPr>
            <w:tcW w:w="232" w:type="pct"/>
            <w:tcBorders>
              <w:top w:val="nil"/>
              <w:left w:val="nil"/>
              <w:bottom w:val="single" w:sz="4" w:space="0" w:color="auto"/>
              <w:right w:val="single" w:sz="4" w:space="0" w:color="auto"/>
            </w:tcBorders>
            <w:shd w:val="clear" w:color="auto" w:fill="auto"/>
            <w:vAlign w:val="center"/>
            <w:hideMark/>
          </w:tcPr>
          <w:p w14:paraId="0C466B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9C08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105,6</w:t>
            </w:r>
          </w:p>
        </w:tc>
        <w:tc>
          <w:tcPr>
            <w:tcW w:w="190" w:type="pct"/>
            <w:tcBorders>
              <w:top w:val="nil"/>
              <w:left w:val="nil"/>
              <w:bottom w:val="single" w:sz="4" w:space="0" w:color="auto"/>
              <w:right w:val="single" w:sz="4" w:space="0" w:color="auto"/>
            </w:tcBorders>
            <w:shd w:val="clear" w:color="auto" w:fill="auto"/>
            <w:vAlign w:val="center"/>
            <w:hideMark/>
          </w:tcPr>
          <w:p w14:paraId="710BAB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B372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A3CBA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D9C8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BDDF45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7E26EF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C3D05E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C18B10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A4D582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3AAF0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A5851A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40D4B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2D96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AEE9A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E9E48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47BD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2AE1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0D40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F81C7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BD3F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7385A0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C5CBC2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4C720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Баланово-Илебары км 2+410 -км 2+770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641CE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59665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B753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50CC8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0,350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4B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316A3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699A4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3F35E6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DA72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0464E3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7A0F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EAFCB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92593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191AB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180</w:t>
            </w:r>
          </w:p>
        </w:tc>
      </w:tr>
      <w:tr w:rsidR="00421B45" w:rsidRPr="00421B45" w14:paraId="413865C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CAB5CF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519608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99989E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24CB28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36A64D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3ABB75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A47A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9EE77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C5D85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D889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32E2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25C4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2F4CA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12EA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4AA382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F1780C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A4DBF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E9711F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99AB1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447FC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CE6852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28FFCA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DD06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24E9F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1D3BD5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7133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60C31D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519C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DF301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7CB9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1E8126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92790E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3B4B13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5FF006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2BFCB5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E85A3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6D9BDC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A5183C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3974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B31CC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06E1E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9DF0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2544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C69C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B79FC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1D6A6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2BAF3C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9B82DC"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DEFE0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"Волга"-Чешлама КМ 0+350 -КМ 0+950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68AC1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426CE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FD036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1DA9A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0,600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A6D72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3C349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5E688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w:t>
            </w:r>
          </w:p>
        </w:tc>
        <w:tc>
          <w:tcPr>
            <w:tcW w:w="232" w:type="pct"/>
            <w:tcBorders>
              <w:top w:val="nil"/>
              <w:left w:val="nil"/>
              <w:bottom w:val="single" w:sz="4" w:space="0" w:color="auto"/>
              <w:right w:val="single" w:sz="4" w:space="0" w:color="auto"/>
            </w:tcBorders>
            <w:shd w:val="clear" w:color="auto" w:fill="auto"/>
            <w:vAlign w:val="center"/>
            <w:hideMark/>
          </w:tcPr>
          <w:p w14:paraId="280476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553C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w:t>
            </w:r>
          </w:p>
        </w:tc>
        <w:tc>
          <w:tcPr>
            <w:tcW w:w="190" w:type="pct"/>
            <w:tcBorders>
              <w:top w:val="nil"/>
              <w:left w:val="nil"/>
              <w:bottom w:val="single" w:sz="4" w:space="0" w:color="auto"/>
              <w:right w:val="single" w:sz="4" w:space="0" w:color="auto"/>
            </w:tcBorders>
            <w:shd w:val="clear" w:color="auto" w:fill="auto"/>
            <w:vAlign w:val="center"/>
            <w:hideMark/>
          </w:tcPr>
          <w:p w14:paraId="36F703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4F3C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D731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19E82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90DD4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881</w:t>
            </w:r>
          </w:p>
        </w:tc>
      </w:tr>
      <w:tr w:rsidR="00421B45" w:rsidRPr="00421B45" w14:paraId="395971A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2F8184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2C8141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0B6937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743F40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4F67CE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2360A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3F7D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DCD9F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47AF4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F509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88DF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FE4D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F12B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C2395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C2883E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F5BC56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76A4F8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4793CB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A1C0AE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DC385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B6AEA7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FB227F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B4A4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D090E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w:t>
            </w:r>
          </w:p>
        </w:tc>
        <w:tc>
          <w:tcPr>
            <w:tcW w:w="232" w:type="pct"/>
            <w:tcBorders>
              <w:top w:val="nil"/>
              <w:left w:val="nil"/>
              <w:bottom w:val="single" w:sz="4" w:space="0" w:color="auto"/>
              <w:right w:val="single" w:sz="4" w:space="0" w:color="auto"/>
            </w:tcBorders>
            <w:shd w:val="clear" w:color="auto" w:fill="auto"/>
            <w:vAlign w:val="center"/>
            <w:hideMark/>
          </w:tcPr>
          <w:p w14:paraId="4F73C6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93E6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w:t>
            </w:r>
          </w:p>
        </w:tc>
        <w:tc>
          <w:tcPr>
            <w:tcW w:w="190" w:type="pct"/>
            <w:tcBorders>
              <w:top w:val="nil"/>
              <w:left w:val="nil"/>
              <w:bottom w:val="single" w:sz="4" w:space="0" w:color="auto"/>
              <w:right w:val="single" w:sz="4" w:space="0" w:color="auto"/>
            </w:tcBorders>
            <w:shd w:val="clear" w:color="auto" w:fill="auto"/>
            <w:vAlign w:val="center"/>
            <w:hideMark/>
          </w:tcPr>
          <w:p w14:paraId="700DCA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0CBC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9DA1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4616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4DFF8E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FEF006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EAFD47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A766B8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C0766B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FC6A6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88B994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85510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815D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CDA51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E7556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7D51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B8AA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6FCA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6B2D0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50747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3466DC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B0BB71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EEE57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"Волга"-Масловка-Альменево КМ 0+025 - КМ 0+385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AC9B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0D00F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901CC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5120C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0,360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07D2A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CD65E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6E227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c>
          <w:tcPr>
            <w:tcW w:w="232" w:type="pct"/>
            <w:tcBorders>
              <w:top w:val="nil"/>
              <w:left w:val="nil"/>
              <w:bottom w:val="single" w:sz="4" w:space="0" w:color="auto"/>
              <w:right w:val="single" w:sz="4" w:space="0" w:color="auto"/>
            </w:tcBorders>
            <w:shd w:val="clear" w:color="auto" w:fill="auto"/>
            <w:vAlign w:val="center"/>
            <w:hideMark/>
          </w:tcPr>
          <w:p w14:paraId="1D154E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6AC6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c>
          <w:tcPr>
            <w:tcW w:w="190" w:type="pct"/>
            <w:tcBorders>
              <w:top w:val="nil"/>
              <w:left w:val="nil"/>
              <w:bottom w:val="single" w:sz="4" w:space="0" w:color="auto"/>
              <w:right w:val="single" w:sz="4" w:space="0" w:color="auto"/>
            </w:tcBorders>
            <w:shd w:val="clear" w:color="auto" w:fill="auto"/>
            <w:vAlign w:val="center"/>
            <w:hideMark/>
          </w:tcPr>
          <w:p w14:paraId="7C3FC3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2D3B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5642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F5215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B1476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881</w:t>
            </w:r>
          </w:p>
        </w:tc>
      </w:tr>
      <w:tr w:rsidR="00421B45" w:rsidRPr="00421B45" w14:paraId="4CC1DCC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B7B2FD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FE7202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0C931D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8AC00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2F5B71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7DD27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FEC7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935E8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42E2D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A749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B516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2BFC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68533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2898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35EF3F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EC32A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440029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6B0CA4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74BE03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E4F46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80A7C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8B2268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7D1F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C1FE1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c>
          <w:tcPr>
            <w:tcW w:w="232" w:type="pct"/>
            <w:tcBorders>
              <w:top w:val="nil"/>
              <w:left w:val="nil"/>
              <w:bottom w:val="single" w:sz="4" w:space="0" w:color="auto"/>
              <w:right w:val="single" w:sz="4" w:space="0" w:color="auto"/>
            </w:tcBorders>
            <w:shd w:val="clear" w:color="auto" w:fill="auto"/>
            <w:vAlign w:val="center"/>
            <w:hideMark/>
          </w:tcPr>
          <w:p w14:paraId="2E261A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D01D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c>
          <w:tcPr>
            <w:tcW w:w="190" w:type="pct"/>
            <w:tcBorders>
              <w:top w:val="nil"/>
              <w:left w:val="nil"/>
              <w:bottom w:val="single" w:sz="4" w:space="0" w:color="auto"/>
              <w:right w:val="single" w:sz="4" w:space="0" w:color="auto"/>
            </w:tcBorders>
            <w:shd w:val="clear" w:color="auto" w:fill="auto"/>
            <w:vAlign w:val="center"/>
            <w:hideMark/>
          </w:tcPr>
          <w:p w14:paraId="78F6DB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5E19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1F24C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735D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FE4ADC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D5B45C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A608F8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56E297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E3ABA9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15EBD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A05193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A4BD0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F486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1E8A2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4BDBD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0F31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EEBB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8922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3F5D7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953DA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0E431E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20B6A40"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191D6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Ремонт автодороги "Волга"-Чешлама КМ 0+950 -КМ 3+950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2D88D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8BF86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9026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3133E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445A9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F91F8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DE5B4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15,6</w:t>
            </w:r>
          </w:p>
        </w:tc>
        <w:tc>
          <w:tcPr>
            <w:tcW w:w="232" w:type="pct"/>
            <w:tcBorders>
              <w:top w:val="nil"/>
              <w:left w:val="nil"/>
              <w:bottom w:val="single" w:sz="4" w:space="0" w:color="auto"/>
              <w:right w:val="single" w:sz="4" w:space="0" w:color="auto"/>
            </w:tcBorders>
            <w:shd w:val="clear" w:color="auto" w:fill="auto"/>
            <w:vAlign w:val="center"/>
            <w:hideMark/>
          </w:tcPr>
          <w:p w14:paraId="70544C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076B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BB51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15,6</w:t>
            </w:r>
          </w:p>
        </w:tc>
        <w:tc>
          <w:tcPr>
            <w:tcW w:w="183" w:type="pct"/>
            <w:tcBorders>
              <w:top w:val="nil"/>
              <w:left w:val="nil"/>
              <w:bottom w:val="single" w:sz="4" w:space="0" w:color="auto"/>
              <w:right w:val="single" w:sz="4" w:space="0" w:color="auto"/>
            </w:tcBorders>
            <w:shd w:val="clear" w:color="auto" w:fill="auto"/>
            <w:vAlign w:val="center"/>
            <w:hideMark/>
          </w:tcPr>
          <w:p w14:paraId="3D23FA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58D9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A731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0308F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881</w:t>
            </w:r>
          </w:p>
        </w:tc>
      </w:tr>
      <w:tr w:rsidR="00421B45" w:rsidRPr="00421B45" w14:paraId="4239F73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AF7DAD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19234E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105605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4E716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A6251C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E8A18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8893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59533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7E87A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A8A5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CFDB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1935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2D1B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7DDA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33CE56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8A3DB3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4CEAFE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84036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270C11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AACF01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7828C0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439A5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8446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F967E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15,6</w:t>
            </w:r>
          </w:p>
        </w:tc>
        <w:tc>
          <w:tcPr>
            <w:tcW w:w="232" w:type="pct"/>
            <w:tcBorders>
              <w:top w:val="nil"/>
              <w:left w:val="nil"/>
              <w:bottom w:val="single" w:sz="4" w:space="0" w:color="auto"/>
              <w:right w:val="single" w:sz="4" w:space="0" w:color="auto"/>
            </w:tcBorders>
            <w:shd w:val="clear" w:color="auto" w:fill="auto"/>
            <w:vAlign w:val="center"/>
            <w:hideMark/>
          </w:tcPr>
          <w:p w14:paraId="5B82E9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4F54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63F1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15,6</w:t>
            </w:r>
          </w:p>
        </w:tc>
        <w:tc>
          <w:tcPr>
            <w:tcW w:w="183" w:type="pct"/>
            <w:tcBorders>
              <w:top w:val="nil"/>
              <w:left w:val="nil"/>
              <w:bottom w:val="single" w:sz="4" w:space="0" w:color="auto"/>
              <w:right w:val="single" w:sz="4" w:space="0" w:color="auto"/>
            </w:tcBorders>
            <w:shd w:val="clear" w:color="auto" w:fill="auto"/>
            <w:vAlign w:val="center"/>
            <w:hideMark/>
          </w:tcPr>
          <w:p w14:paraId="633323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F3D9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FE66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EA8467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2D8B88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11D5EE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ECE141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2E67AB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FECB0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FC05BE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92CE3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FED6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68510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E0B8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1B47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8B5A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29E7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59715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02FDC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739E37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0CEA7F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F2CF5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Козловка-Сятракасы-Солдыбаево_Картлуево КМ 0+000 -КМ 0+600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CE63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AC286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3A957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2995D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0,600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0AECD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D206B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FCACC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021700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87FE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4E03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w:t>
            </w:r>
          </w:p>
        </w:tc>
        <w:tc>
          <w:tcPr>
            <w:tcW w:w="183" w:type="pct"/>
            <w:tcBorders>
              <w:top w:val="nil"/>
              <w:left w:val="nil"/>
              <w:bottom w:val="single" w:sz="4" w:space="0" w:color="auto"/>
              <w:right w:val="single" w:sz="4" w:space="0" w:color="auto"/>
            </w:tcBorders>
            <w:shd w:val="clear" w:color="auto" w:fill="auto"/>
            <w:vAlign w:val="center"/>
            <w:hideMark/>
          </w:tcPr>
          <w:p w14:paraId="16E1BE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D57DA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5F77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F7259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1126</w:t>
            </w:r>
          </w:p>
        </w:tc>
      </w:tr>
      <w:tr w:rsidR="00421B45" w:rsidRPr="00421B45" w14:paraId="573F9F4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30E14E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E43E26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D50EA5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43A546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CC4127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05110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6C3E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D9DC4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841C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4CE5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0D32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523C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E615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C6E3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02ECB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BEA0F9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CDC06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65C15C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5BD2B2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2D03F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AFE905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2F469D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8D50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94A68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4684D7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3A6A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2608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w:t>
            </w:r>
          </w:p>
        </w:tc>
        <w:tc>
          <w:tcPr>
            <w:tcW w:w="183" w:type="pct"/>
            <w:tcBorders>
              <w:top w:val="nil"/>
              <w:left w:val="nil"/>
              <w:bottom w:val="single" w:sz="4" w:space="0" w:color="auto"/>
              <w:right w:val="single" w:sz="4" w:space="0" w:color="auto"/>
            </w:tcBorders>
            <w:shd w:val="clear" w:color="auto" w:fill="auto"/>
            <w:vAlign w:val="center"/>
            <w:hideMark/>
          </w:tcPr>
          <w:p w14:paraId="730FCC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03220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05A6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9D783D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05E715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652C6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D658B1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B95CE1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D1129C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67D22D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AF7B7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C211F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DD1FB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BAFC6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519E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3AC0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0A62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76A7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0801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63F95B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4B8C24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22E8F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"Волга"-Масловка-Альменево КМ 0+385 - КМ 0+835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323F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5AFD4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5879D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EAE39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0,450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CD0AB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C40E1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01522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25E358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CAC3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BC7C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080C54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C1893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5ED4F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C02DB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D2C57C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025C0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891A63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6A2DAB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AD313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F45CE3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404050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4154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A5E26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F68A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3415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3052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CAC1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7BC5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A5687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4A15AF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F3FAB9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9304C2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CE64C8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A11F6F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3D00A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54E0D9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E6BF8F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3A6A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F1D43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60B36E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B063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E642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2F93EA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88F4B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C4136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C867B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29C048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8A7F24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E06E0B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8E7B29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BBD44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FCA835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71CEC8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AAEE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77D4D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D0CB9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3C0F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1BDF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4B3B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83FCA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4A7D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ECEE7B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58FDE5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665F5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"Волга"-Масловка-Альменево КМ 0+835 - КМ 3+835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09375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414E8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13979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5098B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A479C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85A97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6642D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16,5</w:t>
            </w:r>
          </w:p>
        </w:tc>
        <w:tc>
          <w:tcPr>
            <w:tcW w:w="232" w:type="pct"/>
            <w:tcBorders>
              <w:top w:val="nil"/>
              <w:left w:val="nil"/>
              <w:bottom w:val="single" w:sz="4" w:space="0" w:color="auto"/>
              <w:right w:val="single" w:sz="4" w:space="0" w:color="auto"/>
            </w:tcBorders>
            <w:shd w:val="clear" w:color="auto" w:fill="auto"/>
            <w:vAlign w:val="center"/>
            <w:hideMark/>
          </w:tcPr>
          <w:p w14:paraId="5C4175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4271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1476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11F8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16,5</w:t>
            </w:r>
          </w:p>
        </w:tc>
        <w:tc>
          <w:tcPr>
            <w:tcW w:w="198" w:type="pct"/>
            <w:tcBorders>
              <w:top w:val="nil"/>
              <w:left w:val="nil"/>
              <w:bottom w:val="single" w:sz="4" w:space="0" w:color="auto"/>
              <w:right w:val="single" w:sz="4" w:space="0" w:color="auto"/>
            </w:tcBorders>
            <w:shd w:val="clear" w:color="auto" w:fill="auto"/>
            <w:vAlign w:val="center"/>
            <w:hideMark/>
          </w:tcPr>
          <w:p w14:paraId="066C44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8419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0D925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671</w:t>
            </w:r>
          </w:p>
        </w:tc>
      </w:tr>
      <w:tr w:rsidR="00421B45" w:rsidRPr="00421B45" w14:paraId="4C70935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B52C91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1F9446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2C132F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CC7BE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7BA2EC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CA15B5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38EF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4540F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7E713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EAF5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E90D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DC89A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3E223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78EB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ADFF2C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5CF142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5D0E6B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A2FD53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8139DE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39DC1F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62633A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97BC1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16DF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29466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16,5</w:t>
            </w:r>
          </w:p>
        </w:tc>
        <w:tc>
          <w:tcPr>
            <w:tcW w:w="232" w:type="pct"/>
            <w:tcBorders>
              <w:top w:val="nil"/>
              <w:left w:val="nil"/>
              <w:bottom w:val="single" w:sz="4" w:space="0" w:color="auto"/>
              <w:right w:val="single" w:sz="4" w:space="0" w:color="auto"/>
            </w:tcBorders>
            <w:shd w:val="clear" w:color="auto" w:fill="auto"/>
            <w:vAlign w:val="center"/>
            <w:hideMark/>
          </w:tcPr>
          <w:p w14:paraId="421E01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2421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2690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761C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16,5</w:t>
            </w:r>
          </w:p>
        </w:tc>
        <w:tc>
          <w:tcPr>
            <w:tcW w:w="198" w:type="pct"/>
            <w:tcBorders>
              <w:top w:val="nil"/>
              <w:left w:val="nil"/>
              <w:bottom w:val="single" w:sz="4" w:space="0" w:color="auto"/>
              <w:right w:val="single" w:sz="4" w:space="0" w:color="auto"/>
            </w:tcBorders>
            <w:shd w:val="clear" w:color="auto" w:fill="auto"/>
            <w:vAlign w:val="center"/>
            <w:hideMark/>
          </w:tcPr>
          <w:p w14:paraId="393570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2CD6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1B927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B81D47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4461BF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0AB210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01FDF8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CEA51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FA05C5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604430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8C95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855D1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F635C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CE0D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E6C2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B70A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1CEC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B1D7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592603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1FD76C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EC042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Козловка-Сятракасы-Солдыбаево_Картлуево КМ 0+600 -КМ 0+2600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3CE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CFBAC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E2459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37E21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8D611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779BA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3EB73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7AA8D9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B8ED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7F52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7BD6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7E595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186" w:type="pct"/>
            <w:tcBorders>
              <w:top w:val="nil"/>
              <w:left w:val="nil"/>
              <w:bottom w:val="single" w:sz="4" w:space="0" w:color="auto"/>
              <w:right w:val="single" w:sz="4" w:space="0" w:color="auto"/>
            </w:tcBorders>
            <w:shd w:val="clear" w:color="auto" w:fill="auto"/>
            <w:vAlign w:val="center"/>
            <w:hideMark/>
          </w:tcPr>
          <w:p w14:paraId="3DA1BC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0C789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1126</w:t>
            </w:r>
          </w:p>
        </w:tc>
      </w:tr>
      <w:tr w:rsidR="00421B45" w:rsidRPr="00421B45" w14:paraId="6ECA1A8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3C18D5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3578BD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09DA5B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AEBC7D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5EFCF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11C6D5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9BB7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2D54D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C0895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6BC5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8166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35B6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3A088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09375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40E2C6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7EE1DF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A69505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53CE20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BB7925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74DF4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AA5927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EF93A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0033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8CA5A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25F20E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360B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5B76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EEAE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0A392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186" w:type="pct"/>
            <w:tcBorders>
              <w:top w:val="nil"/>
              <w:left w:val="nil"/>
              <w:bottom w:val="single" w:sz="4" w:space="0" w:color="auto"/>
              <w:right w:val="single" w:sz="4" w:space="0" w:color="auto"/>
            </w:tcBorders>
            <w:shd w:val="clear" w:color="auto" w:fill="auto"/>
            <w:vAlign w:val="center"/>
            <w:hideMark/>
          </w:tcPr>
          <w:p w14:paraId="1E392B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23720B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E5948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501B33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D45129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DE7A50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B35D9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E19D4C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0594B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27EF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419F1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26516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2C8B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E760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5BF2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37F02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92F2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28073C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659738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67F91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"Волга"-Чешлама КМ 3+950 -КМ 4+950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6F423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F0220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FADF0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EDF58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958B3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AD985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5E893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232" w:type="pct"/>
            <w:tcBorders>
              <w:top w:val="nil"/>
              <w:left w:val="nil"/>
              <w:bottom w:val="single" w:sz="4" w:space="0" w:color="auto"/>
              <w:right w:val="single" w:sz="4" w:space="0" w:color="auto"/>
            </w:tcBorders>
            <w:shd w:val="clear" w:color="auto" w:fill="auto"/>
            <w:vAlign w:val="center"/>
            <w:hideMark/>
          </w:tcPr>
          <w:p w14:paraId="066ECA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610A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DE07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D2C2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C8110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186" w:type="pct"/>
            <w:tcBorders>
              <w:top w:val="nil"/>
              <w:left w:val="nil"/>
              <w:bottom w:val="single" w:sz="4" w:space="0" w:color="auto"/>
              <w:right w:val="single" w:sz="4" w:space="0" w:color="auto"/>
            </w:tcBorders>
            <w:shd w:val="clear" w:color="auto" w:fill="auto"/>
            <w:vAlign w:val="center"/>
            <w:hideMark/>
          </w:tcPr>
          <w:p w14:paraId="4E6978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F34C4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881</w:t>
            </w:r>
          </w:p>
        </w:tc>
      </w:tr>
      <w:tr w:rsidR="00421B45" w:rsidRPr="00421B45" w14:paraId="07771CE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0B32A8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472BD3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0D1570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04409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02DEE2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D15BD0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00DF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A7AC4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D432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926B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2F40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C8B3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A97D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3BC6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F3676C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B76990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9C089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00206F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8D2B6B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B80A5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D712AC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83149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B8FD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7E8D1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232" w:type="pct"/>
            <w:tcBorders>
              <w:top w:val="nil"/>
              <w:left w:val="nil"/>
              <w:bottom w:val="single" w:sz="4" w:space="0" w:color="auto"/>
              <w:right w:val="single" w:sz="4" w:space="0" w:color="auto"/>
            </w:tcBorders>
            <w:shd w:val="clear" w:color="auto" w:fill="auto"/>
            <w:vAlign w:val="center"/>
            <w:hideMark/>
          </w:tcPr>
          <w:p w14:paraId="29B92A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97FA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7B75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56F8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693B9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186" w:type="pct"/>
            <w:tcBorders>
              <w:top w:val="nil"/>
              <w:left w:val="nil"/>
              <w:bottom w:val="single" w:sz="4" w:space="0" w:color="auto"/>
              <w:right w:val="single" w:sz="4" w:space="0" w:color="auto"/>
            </w:tcBorders>
            <w:shd w:val="clear" w:color="auto" w:fill="auto"/>
            <w:vAlign w:val="center"/>
            <w:hideMark/>
          </w:tcPr>
          <w:p w14:paraId="7C49B6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2DB8B2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6ACF60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D8B7E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813A1A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42E9A2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DCB35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FD9F7E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807981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6319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2C5E2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C9D26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3E963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99FB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5A5E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EE404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7E81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C3E220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AD7A3E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46687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«Волга»-Верхнее Байгулово КМ 0+000-0+2500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C741A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D3479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11393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7010D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E5D48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1BA37A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9B028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14,5</w:t>
            </w:r>
          </w:p>
        </w:tc>
        <w:tc>
          <w:tcPr>
            <w:tcW w:w="232" w:type="pct"/>
            <w:tcBorders>
              <w:top w:val="nil"/>
              <w:left w:val="nil"/>
              <w:bottom w:val="single" w:sz="4" w:space="0" w:color="auto"/>
              <w:right w:val="single" w:sz="4" w:space="0" w:color="auto"/>
            </w:tcBorders>
            <w:shd w:val="clear" w:color="auto" w:fill="auto"/>
            <w:vAlign w:val="center"/>
            <w:hideMark/>
          </w:tcPr>
          <w:p w14:paraId="2602EC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2FC2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5200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F2C4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778F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B6EE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14,5</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DEBD1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780</w:t>
            </w:r>
          </w:p>
        </w:tc>
      </w:tr>
      <w:tr w:rsidR="00421B45" w:rsidRPr="00421B45" w14:paraId="46ECD6B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B6B3E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5204B2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2EF234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284E8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45969A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5384AD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9C2C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15EDB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F0C37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BBF8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2652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2C30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4C19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56AD1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DF624C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0AAB54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6F69CE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DED082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5EA4A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DF3E0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5BAEE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9524A7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4FE4E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B1F1D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14,5</w:t>
            </w:r>
          </w:p>
        </w:tc>
        <w:tc>
          <w:tcPr>
            <w:tcW w:w="232" w:type="pct"/>
            <w:tcBorders>
              <w:top w:val="nil"/>
              <w:left w:val="nil"/>
              <w:bottom w:val="single" w:sz="4" w:space="0" w:color="auto"/>
              <w:right w:val="single" w:sz="4" w:space="0" w:color="auto"/>
            </w:tcBorders>
            <w:shd w:val="clear" w:color="auto" w:fill="auto"/>
            <w:vAlign w:val="center"/>
            <w:hideMark/>
          </w:tcPr>
          <w:p w14:paraId="13BE48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EB58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B4C6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24223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E4BBA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A3FB6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14,5</w:t>
            </w:r>
          </w:p>
        </w:tc>
        <w:tc>
          <w:tcPr>
            <w:tcW w:w="224" w:type="pct"/>
            <w:vMerge/>
            <w:tcBorders>
              <w:top w:val="nil"/>
              <w:left w:val="single" w:sz="4" w:space="0" w:color="auto"/>
              <w:bottom w:val="single" w:sz="4" w:space="0" w:color="000000"/>
              <w:right w:val="single" w:sz="4" w:space="0" w:color="auto"/>
            </w:tcBorders>
            <w:vAlign w:val="center"/>
            <w:hideMark/>
          </w:tcPr>
          <w:p w14:paraId="1950827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113AB4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FF828C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E41FE1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4BC91A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2C14A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320F68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29D704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CEA38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0763C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30156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62BD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0288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35D1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FB57E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0C65B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B78FC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DF7D2A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A9E58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Ремонт автодороги Козловка-Сятракасы-Солдыбаево_Картлуево КМ 0+600 -КМ 0+2600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A59A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732B3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F1FFD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94ADF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870BA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7B3DE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A5FF0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11,5</w:t>
            </w:r>
          </w:p>
        </w:tc>
        <w:tc>
          <w:tcPr>
            <w:tcW w:w="232" w:type="pct"/>
            <w:tcBorders>
              <w:top w:val="nil"/>
              <w:left w:val="nil"/>
              <w:bottom w:val="single" w:sz="4" w:space="0" w:color="auto"/>
              <w:right w:val="single" w:sz="4" w:space="0" w:color="auto"/>
            </w:tcBorders>
            <w:shd w:val="clear" w:color="auto" w:fill="auto"/>
            <w:vAlign w:val="center"/>
            <w:hideMark/>
          </w:tcPr>
          <w:p w14:paraId="5DA375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CF41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1A59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E8CC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AFE44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8C50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11,5</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D0543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1126</w:t>
            </w:r>
          </w:p>
        </w:tc>
      </w:tr>
      <w:tr w:rsidR="00421B45" w:rsidRPr="00421B45" w14:paraId="00750CC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75A5E9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0EC7B1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B3BC55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0EE1E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8FDAE2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70E76A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EA4A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7285B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25C30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C61E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88E5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E5C7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C1F04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D09B1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7DEFBF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6EE18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578AE5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1C4732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883869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8CE122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49B171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D23A2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0CDD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08FE0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11,5</w:t>
            </w:r>
          </w:p>
        </w:tc>
        <w:tc>
          <w:tcPr>
            <w:tcW w:w="232" w:type="pct"/>
            <w:tcBorders>
              <w:top w:val="nil"/>
              <w:left w:val="nil"/>
              <w:bottom w:val="single" w:sz="4" w:space="0" w:color="auto"/>
              <w:right w:val="single" w:sz="4" w:space="0" w:color="auto"/>
            </w:tcBorders>
            <w:shd w:val="clear" w:color="auto" w:fill="auto"/>
            <w:vAlign w:val="center"/>
            <w:hideMark/>
          </w:tcPr>
          <w:p w14:paraId="5AACED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14AF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91D9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5954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31B40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963B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11,5</w:t>
            </w:r>
          </w:p>
        </w:tc>
        <w:tc>
          <w:tcPr>
            <w:tcW w:w="224" w:type="pct"/>
            <w:vMerge/>
            <w:tcBorders>
              <w:top w:val="nil"/>
              <w:left w:val="single" w:sz="4" w:space="0" w:color="auto"/>
              <w:bottom w:val="single" w:sz="4" w:space="0" w:color="000000"/>
              <w:right w:val="single" w:sz="4" w:space="0" w:color="auto"/>
            </w:tcBorders>
            <w:vAlign w:val="center"/>
            <w:hideMark/>
          </w:tcPr>
          <w:p w14:paraId="29803B4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F98EA8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3CF67A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6C8BA4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D9E0CC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5C2A5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1D150D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616AD3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FF9C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F136C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72BD9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438A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1B53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66D8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D8A15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6507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FDDEB4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AAF27A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869F2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Октябрьская в г. 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3904C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1C995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D6AEC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9EF93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1,819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70CE0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40A59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C208A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13,541</w:t>
            </w:r>
          </w:p>
        </w:tc>
        <w:tc>
          <w:tcPr>
            <w:tcW w:w="232" w:type="pct"/>
            <w:tcBorders>
              <w:top w:val="nil"/>
              <w:left w:val="nil"/>
              <w:bottom w:val="single" w:sz="4" w:space="0" w:color="auto"/>
              <w:right w:val="single" w:sz="4" w:space="0" w:color="auto"/>
            </w:tcBorders>
            <w:shd w:val="clear" w:color="auto" w:fill="auto"/>
            <w:vAlign w:val="center"/>
            <w:hideMark/>
          </w:tcPr>
          <w:p w14:paraId="775E48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04E7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8,241</w:t>
            </w:r>
          </w:p>
        </w:tc>
        <w:tc>
          <w:tcPr>
            <w:tcW w:w="190" w:type="pct"/>
            <w:tcBorders>
              <w:top w:val="nil"/>
              <w:left w:val="nil"/>
              <w:bottom w:val="single" w:sz="4" w:space="0" w:color="auto"/>
              <w:right w:val="single" w:sz="4" w:space="0" w:color="auto"/>
            </w:tcBorders>
            <w:shd w:val="clear" w:color="auto" w:fill="auto"/>
            <w:vAlign w:val="center"/>
            <w:hideMark/>
          </w:tcPr>
          <w:p w14:paraId="122E45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w:t>
            </w:r>
          </w:p>
        </w:tc>
        <w:tc>
          <w:tcPr>
            <w:tcW w:w="183" w:type="pct"/>
            <w:tcBorders>
              <w:top w:val="nil"/>
              <w:left w:val="nil"/>
              <w:bottom w:val="single" w:sz="4" w:space="0" w:color="auto"/>
              <w:right w:val="single" w:sz="4" w:space="0" w:color="auto"/>
            </w:tcBorders>
            <w:shd w:val="clear" w:color="auto" w:fill="auto"/>
            <w:vAlign w:val="center"/>
            <w:hideMark/>
          </w:tcPr>
          <w:p w14:paraId="14327B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C125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BCE9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D6304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1200</w:t>
            </w:r>
          </w:p>
        </w:tc>
      </w:tr>
      <w:tr w:rsidR="00421B45" w:rsidRPr="00421B45" w14:paraId="4B21550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C90935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1709B5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804177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053FA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46769B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E507ED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1E8C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C0C12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626E3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F447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792A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5374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5B7E3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B110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5CE6C6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94ECDB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8C6D9E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FA3861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F5CA34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F1DDF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CDC7B5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175483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6077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CF2D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13,541</w:t>
            </w:r>
          </w:p>
        </w:tc>
        <w:tc>
          <w:tcPr>
            <w:tcW w:w="232" w:type="pct"/>
            <w:tcBorders>
              <w:top w:val="nil"/>
              <w:left w:val="nil"/>
              <w:bottom w:val="single" w:sz="4" w:space="0" w:color="auto"/>
              <w:right w:val="single" w:sz="4" w:space="0" w:color="auto"/>
            </w:tcBorders>
            <w:shd w:val="clear" w:color="auto" w:fill="auto"/>
            <w:vAlign w:val="center"/>
            <w:hideMark/>
          </w:tcPr>
          <w:p w14:paraId="6D0333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E4B1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8,241</w:t>
            </w:r>
          </w:p>
        </w:tc>
        <w:tc>
          <w:tcPr>
            <w:tcW w:w="190" w:type="pct"/>
            <w:tcBorders>
              <w:top w:val="nil"/>
              <w:left w:val="nil"/>
              <w:bottom w:val="single" w:sz="4" w:space="0" w:color="auto"/>
              <w:right w:val="single" w:sz="4" w:space="0" w:color="auto"/>
            </w:tcBorders>
            <w:shd w:val="clear" w:color="auto" w:fill="auto"/>
            <w:vAlign w:val="center"/>
            <w:hideMark/>
          </w:tcPr>
          <w:p w14:paraId="166B0B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w:t>
            </w:r>
          </w:p>
        </w:tc>
        <w:tc>
          <w:tcPr>
            <w:tcW w:w="183" w:type="pct"/>
            <w:tcBorders>
              <w:top w:val="nil"/>
              <w:left w:val="nil"/>
              <w:bottom w:val="single" w:sz="4" w:space="0" w:color="auto"/>
              <w:right w:val="single" w:sz="4" w:space="0" w:color="auto"/>
            </w:tcBorders>
            <w:shd w:val="clear" w:color="auto" w:fill="auto"/>
            <w:vAlign w:val="center"/>
            <w:hideMark/>
          </w:tcPr>
          <w:p w14:paraId="23A09F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1D20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74BE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5C09CD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20E533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F36898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A469B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1C150C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44169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F2473B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477A51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0576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5A915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2AB2F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3D19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007D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EB0C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4918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34765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50BD59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02810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A9ADF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Центральная в д. Янгильдино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26C35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C4349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C6722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BA8CC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5B7BD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4DB95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6FB8A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w:t>
            </w:r>
          </w:p>
        </w:tc>
        <w:tc>
          <w:tcPr>
            <w:tcW w:w="232" w:type="pct"/>
            <w:tcBorders>
              <w:top w:val="nil"/>
              <w:left w:val="nil"/>
              <w:bottom w:val="single" w:sz="4" w:space="0" w:color="auto"/>
              <w:right w:val="single" w:sz="4" w:space="0" w:color="auto"/>
            </w:tcBorders>
            <w:shd w:val="clear" w:color="auto" w:fill="auto"/>
            <w:vAlign w:val="center"/>
            <w:hideMark/>
          </w:tcPr>
          <w:p w14:paraId="0AEC28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CE58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w:t>
            </w:r>
          </w:p>
        </w:tc>
        <w:tc>
          <w:tcPr>
            <w:tcW w:w="190" w:type="pct"/>
            <w:tcBorders>
              <w:top w:val="nil"/>
              <w:left w:val="nil"/>
              <w:bottom w:val="single" w:sz="4" w:space="0" w:color="auto"/>
              <w:right w:val="single" w:sz="4" w:space="0" w:color="auto"/>
            </w:tcBorders>
            <w:shd w:val="clear" w:color="auto" w:fill="auto"/>
            <w:vAlign w:val="center"/>
            <w:hideMark/>
          </w:tcPr>
          <w:p w14:paraId="272741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81650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B14F5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E088B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8D78B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671</w:t>
            </w:r>
          </w:p>
        </w:tc>
      </w:tr>
      <w:tr w:rsidR="00421B45" w:rsidRPr="00421B45" w14:paraId="12ABBA9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B1CE14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DFB44A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B86593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189D6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75BEBF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77166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A33A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405F6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3D87E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759D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1D2D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66B4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31843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D9E1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5BEC58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513573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122B6D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BCDD4A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2634C5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74078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C52D91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5ED63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4BEE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2017A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w:t>
            </w:r>
          </w:p>
        </w:tc>
        <w:tc>
          <w:tcPr>
            <w:tcW w:w="232" w:type="pct"/>
            <w:tcBorders>
              <w:top w:val="nil"/>
              <w:left w:val="nil"/>
              <w:bottom w:val="single" w:sz="4" w:space="0" w:color="auto"/>
              <w:right w:val="single" w:sz="4" w:space="0" w:color="auto"/>
            </w:tcBorders>
            <w:shd w:val="clear" w:color="auto" w:fill="auto"/>
            <w:vAlign w:val="center"/>
            <w:hideMark/>
          </w:tcPr>
          <w:p w14:paraId="5DC856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AF66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w:t>
            </w:r>
          </w:p>
        </w:tc>
        <w:tc>
          <w:tcPr>
            <w:tcW w:w="190" w:type="pct"/>
            <w:tcBorders>
              <w:top w:val="nil"/>
              <w:left w:val="nil"/>
              <w:bottom w:val="single" w:sz="4" w:space="0" w:color="auto"/>
              <w:right w:val="single" w:sz="4" w:space="0" w:color="auto"/>
            </w:tcBorders>
            <w:shd w:val="clear" w:color="auto" w:fill="auto"/>
            <w:vAlign w:val="center"/>
            <w:hideMark/>
          </w:tcPr>
          <w:p w14:paraId="08EECA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EC8B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B12C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0449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37AB23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27BC8F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204FEF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4B72A5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1E0442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A3E30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14AB48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FD7A0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3F8C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CEAC8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62BC9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EF47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9878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A4B6B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A7084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A867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C9530B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096E9B0"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1D83F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Новая в д. Осинкино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0836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62129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13BED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30BCF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7229A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59159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426BB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12,5</w:t>
            </w:r>
          </w:p>
        </w:tc>
        <w:tc>
          <w:tcPr>
            <w:tcW w:w="232" w:type="pct"/>
            <w:tcBorders>
              <w:top w:val="nil"/>
              <w:left w:val="nil"/>
              <w:bottom w:val="single" w:sz="4" w:space="0" w:color="auto"/>
              <w:right w:val="single" w:sz="4" w:space="0" w:color="auto"/>
            </w:tcBorders>
            <w:shd w:val="clear" w:color="auto" w:fill="auto"/>
            <w:vAlign w:val="center"/>
            <w:hideMark/>
          </w:tcPr>
          <w:p w14:paraId="0CECD4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A187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12,5</w:t>
            </w:r>
          </w:p>
        </w:tc>
        <w:tc>
          <w:tcPr>
            <w:tcW w:w="190" w:type="pct"/>
            <w:tcBorders>
              <w:top w:val="nil"/>
              <w:left w:val="nil"/>
              <w:bottom w:val="single" w:sz="4" w:space="0" w:color="auto"/>
              <w:right w:val="single" w:sz="4" w:space="0" w:color="auto"/>
            </w:tcBorders>
            <w:shd w:val="clear" w:color="auto" w:fill="auto"/>
            <w:vAlign w:val="center"/>
            <w:hideMark/>
          </w:tcPr>
          <w:p w14:paraId="73D8E2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7C7C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CC43E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9D29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B3AFA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107</w:t>
            </w:r>
          </w:p>
        </w:tc>
      </w:tr>
      <w:tr w:rsidR="00421B45" w:rsidRPr="00421B45" w14:paraId="3DB33A6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88FC44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E68B7C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25DF4D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8625B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A616F8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700D25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92C3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A4FB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03703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8083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465B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23D2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9569C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CD2F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CA9807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390198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FD4C9D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15085C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28745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02FF2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041A3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E6EAB0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A375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7EBCA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12,5</w:t>
            </w:r>
          </w:p>
        </w:tc>
        <w:tc>
          <w:tcPr>
            <w:tcW w:w="232" w:type="pct"/>
            <w:tcBorders>
              <w:top w:val="nil"/>
              <w:left w:val="nil"/>
              <w:bottom w:val="single" w:sz="4" w:space="0" w:color="auto"/>
              <w:right w:val="single" w:sz="4" w:space="0" w:color="auto"/>
            </w:tcBorders>
            <w:shd w:val="clear" w:color="auto" w:fill="auto"/>
            <w:vAlign w:val="center"/>
            <w:hideMark/>
          </w:tcPr>
          <w:p w14:paraId="2BB67A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7CEB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12,5</w:t>
            </w:r>
          </w:p>
        </w:tc>
        <w:tc>
          <w:tcPr>
            <w:tcW w:w="190" w:type="pct"/>
            <w:tcBorders>
              <w:top w:val="nil"/>
              <w:left w:val="nil"/>
              <w:bottom w:val="single" w:sz="4" w:space="0" w:color="auto"/>
              <w:right w:val="single" w:sz="4" w:space="0" w:color="auto"/>
            </w:tcBorders>
            <w:shd w:val="clear" w:color="auto" w:fill="auto"/>
            <w:vAlign w:val="center"/>
            <w:hideMark/>
          </w:tcPr>
          <w:p w14:paraId="5D70D4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9BB9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2671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6D77E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411A26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BBCB07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A2FBD7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4842FE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E2EC18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C3479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89F174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A4C859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AE9F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A35EF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226E6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5634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19E6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B224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C3F81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671A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D694D0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D2B7E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0CB15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Строительство автомобильной дороги по ул. Волжская (от жилого </w:t>
            </w:r>
            <w:r w:rsidRPr="00421B45">
              <w:rPr>
                <w:rFonts w:eastAsia="Times New Roman"/>
                <w:color w:val="000000"/>
                <w:sz w:val="16"/>
                <w:szCs w:val="16"/>
                <w:lang w:eastAsia="ru-RU"/>
              </w:rPr>
              <w:lastRenderedPageBreak/>
              <w:t>дома №64 до жилого дома №28) в д. Криуши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9FA5B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48C09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5B56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A1589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0,591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73CE8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6A9BB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89C46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10,3</w:t>
            </w:r>
          </w:p>
        </w:tc>
        <w:tc>
          <w:tcPr>
            <w:tcW w:w="232" w:type="pct"/>
            <w:tcBorders>
              <w:top w:val="nil"/>
              <w:left w:val="nil"/>
              <w:bottom w:val="single" w:sz="4" w:space="0" w:color="auto"/>
              <w:right w:val="single" w:sz="4" w:space="0" w:color="auto"/>
            </w:tcBorders>
            <w:shd w:val="clear" w:color="auto" w:fill="auto"/>
            <w:vAlign w:val="center"/>
            <w:hideMark/>
          </w:tcPr>
          <w:p w14:paraId="5E4A56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4D4F7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10,3</w:t>
            </w:r>
          </w:p>
        </w:tc>
        <w:tc>
          <w:tcPr>
            <w:tcW w:w="190" w:type="pct"/>
            <w:tcBorders>
              <w:top w:val="nil"/>
              <w:left w:val="nil"/>
              <w:bottom w:val="single" w:sz="4" w:space="0" w:color="auto"/>
              <w:right w:val="single" w:sz="4" w:space="0" w:color="auto"/>
            </w:tcBorders>
            <w:shd w:val="clear" w:color="auto" w:fill="auto"/>
            <w:vAlign w:val="center"/>
            <w:hideMark/>
          </w:tcPr>
          <w:p w14:paraId="5918CF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E500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75B00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30CE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06293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305</w:t>
            </w:r>
          </w:p>
        </w:tc>
      </w:tr>
      <w:tr w:rsidR="00421B45" w:rsidRPr="00421B45" w14:paraId="3561CE7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EE6F97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DFCD71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7D57D0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42A5B4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7FD3FD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987BF2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BDFC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E93AF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2C17B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ACA7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9C58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EA9A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44841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0FA0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991B1E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2BFEDA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3AB83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BBAC0F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688D40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3A579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B3F609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6A9E0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3CA2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2B02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10,3</w:t>
            </w:r>
          </w:p>
        </w:tc>
        <w:tc>
          <w:tcPr>
            <w:tcW w:w="232" w:type="pct"/>
            <w:tcBorders>
              <w:top w:val="nil"/>
              <w:left w:val="nil"/>
              <w:bottom w:val="single" w:sz="4" w:space="0" w:color="auto"/>
              <w:right w:val="single" w:sz="4" w:space="0" w:color="auto"/>
            </w:tcBorders>
            <w:shd w:val="clear" w:color="auto" w:fill="auto"/>
            <w:vAlign w:val="center"/>
            <w:hideMark/>
          </w:tcPr>
          <w:p w14:paraId="2418EC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231D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10,3</w:t>
            </w:r>
          </w:p>
        </w:tc>
        <w:tc>
          <w:tcPr>
            <w:tcW w:w="190" w:type="pct"/>
            <w:tcBorders>
              <w:top w:val="nil"/>
              <w:left w:val="nil"/>
              <w:bottom w:val="single" w:sz="4" w:space="0" w:color="auto"/>
              <w:right w:val="single" w:sz="4" w:space="0" w:color="auto"/>
            </w:tcBorders>
            <w:shd w:val="clear" w:color="auto" w:fill="auto"/>
            <w:vAlign w:val="center"/>
            <w:hideMark/>
          </w:tcPr>
          <w:p w14:paraId="3D2578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7CD6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3A3B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0E86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E411B4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0EE910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80BD88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97DD4B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B5620A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22FC55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DB3760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8C48E7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9A4F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5EB03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3E2FA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B881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46B8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0FB5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BB57C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7AF7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67107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AC41AB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B3E62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Молодежная в д. Еметкино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3457D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BEA52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770F0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2D9CF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1,111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8EB3D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3AF29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1E49E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12,8</w:t>
            </w:r>
          </w:p>
        </w:tc>
        <w:tc>
          <w:tcPr>
            <w:tcW w:w="232" w:type="pct"/>
            <w:tcBorders>
              <w:top w:val="nil"/>
              <w:left w:val="nil"/>
              <w:bottom w:val="single" w:sz="4" w:space="0" w:color="auto"/>
              <w:right w:val="single" w:sz="4" w:space="0" w:color="auto"/>
            </w:tcBorders>
            <w:shd w:val="clear" w:color="auto" w:fill="auto"/>
            <w:vAlign w:val="center"/>
            <w:hideMark/>
          </w:tcPr>
          <w:p w14:paraId="1AB3CB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8F7F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1150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12,8</w:t>
            </w:r>
          </w:p>
        </w:tc>
        <w:tc>
          <w:tcPr>
            <w:tcW w:w="183" w:type="pct"/>
            <w:tcBorders>
              <w:top w:val="nil"/>
              <w:left w:val="nil"/>
              <w:bottom w:val="single" w:sz="4" w:space="0" w:color="auto"/>
              <w:right w:val="single" w:sz="4" w:space="0" w:color="auto"/>
            </w:tcBorders>
            <w:shd w:val="clear" w:color="auto" w:fill="auto"/>
            <w:vAlign w:val="center"/>
            <w:hideMark/>
          </w:tcPr>
          <w:p w14:paraId="4D419D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93936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F164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1A2B9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180</w:t>
            </w:r>
          </w:p>
        </w:tc>
      </w:tr>
      <w:tr w:rsidR="00421B45" w:rsidRPr="00421B45" w14:paraId="2DD3307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041688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8539D3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AC249B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923D4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744CFA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5DF79B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4D03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A8C0A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8781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880D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6CF8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9242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0DAA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426D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F745AF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07AE3F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9F6303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4A3E38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E5B909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C6208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0DAE60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B7BEE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24C4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996D9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12,8</w:t>
            </w:r>
          </w:p>
        </w:tc>
        <w:tc>
          <w:tcPr>
            <w:tcW w:w="232" w:type="pct"/>
            <w:tcBorders>
              <w:top w:val="nil"/>
              <w:left w:val="nil"/>
              <w:bottom w:val="single" w:sz="4" w:space="0" w:color="auto"/>
              <w:right w:val="single" w:sz="4" w:space="0" w:color="auto"/>
            </w:tcBorders>
            <w:shd w:val="clear" w:color="auto" w:fill="auto"/>
            <w:vAlign w:val="center"/>
            <w:hideMark/>
          </w:tcPr>
          <w:p w14:paraId="5B13AB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993E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0907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12,8</w:t>
            </w:r>
          </w:p>
        </w:tc>
        <w:tc>
          <w:tcPr>
            <w:tcW w:w="183" w:type="pct"/>
            <w:tcBorders>
              <w:top w:val="nil"/>
              <w:left w:val="nil"/>
              <w:bottom w:val="single" w:sz="4" w:space="0" w:color="auto"/>
              <w:right w:val="single" w:sz="4" w:space="0" w:color="auto"/>
            </w:tcBorders>
            <w:shd w:val="clear" w:color="auto" w:fill="auto"/>
            <w:vAlign w:val="center"/>
            <w:hideMark/>
          </w:tcPr>
          <w:p w14:paraId="7B7EB6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73A54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3D58F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2DDC27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AF20BA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58766A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67AB1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F172A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8C83EA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519035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BA1AC3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58C0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BD164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B0586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F3A6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5085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21BF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4AA73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11FE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F4E53C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D01E99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2B615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Бр. Николаевых в д. Еметкино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E6D72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7C57C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50FB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3DE2C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1,144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D7090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268EB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E29AD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13,6</w:t>
            </w:r>
          </w:p>
        </w:tc>
        <w:tc>
          <w:tcPr>
            <w:tcW w:w="232" w:type="pct"/>
            <w:tcBorders>
              <w:top w:val="nil"/>
              <w:left w:val="nil"/>
              <w:bottom w:val="single" w:sz="4" w:space="0" w:color="auto"/>
              <w:right w:val="single" w:sz="4" w:space="0" w:color="auto"/>
            </w:tcBorders>
            <w:shd w:val="clear" w:color="auto" w:fill="auto"/>
            <w:vAlign w:val="center"/>
            <w:hideMark/>
          </w:tcPr>
          <w:p w14:paraId="0FEDEA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55EF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CC15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13,6</w:t>
            </w:r>
          </w:p>
        </w:tc>
        <w:tc>
          <w:tcPr>
            <w:tcW w:w="183" w:type="pct"/>
            <w:tcBorders>
              <w:top w:val="nil"/>
              <w:left w:val="nil"/>
              <w:bottom w:val="single" w:sz="4" w:space="0" w:color="auto"/>
              <w:right w:val="single" w:sz="4" w:space="0" w:color="auto"/>
            </w:tcBorders>
            <w:shd w:val="clear" w:color="auto" w:fill="auto"/>
            <w:vAlign w:val="center"/>
            <w:hideMark/>
          </w:tcPr>
          <w:p w14:paraId="7C65A0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D847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3CBD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23B6E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w:t>
            </w:r>
          </w:p>
        </w:tc>
      </w:tr>
      <w:tr w:rsidR="00421B45" w:rsidRPr="00421B45" w14:paraId="6DC2F5F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6C0DB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558067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CFCF84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CD3E4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FDA906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EE2366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4ED5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65705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38A8E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8753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AC75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1FFD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85A78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1CBAE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E0415B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484C46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B62B35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486C37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1062C6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E2931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32604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A4778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68B74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F0BC9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13,6</w:t>
            </w:r>
          </w:p>
        </w:tc>
        <w:tc>
          <w:tcPr>
            <w:tcW w:w="232" w:type="pct"/>
            <w:tcBorders>
              <w:top w:val="nil"/>
              <w:left w:val="nil"/>
              <w:bottom w:val="single" w:sz="4" w:space="0" w:color="auto"/>
              <w:right w:val="single" w:sz="4" w:space="0" w:color="auto"/>
            </w:tcBorders>
            <w:shd w:val="clear" w:color="auto" w:fill="auto"/>
            <w:vAlign w:val="center"/>
            <w:hideMark/>
          </w:tcPr>
          <w:p w14:paraId="123405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D403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9C09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13,6</w:t>
            </w:r>
          </w:p>
        </w:tc>
        <w:tc>
          <w:tcPr>
            <w:tcW w:w="183" w:type="pct"/>
            <w:tcBorders>
              <w:top w:val="nil"/>
              <w:left w:val="nil"/>
              <w:bottom w:val="single" w:sz="4" w:space="0" w:color="auto"/>
              <w:right w:val="single" w:sz="4" w:space="0" w:color="auto"/>
            </w:tcBorders>
            <w:shd w:val="clear" w:color="auto" w:fill="auto"/>
            <w:vAlign w:val="center"/>
            <w:hideMark/>
          </w:tcPr>
          <w:p w14:paraId="4D2982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8091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B4AED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480994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8946D5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6FA98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AC7F23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3A4151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C965B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15052B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82B8C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F6C8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C7FC1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C2DE5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BAB5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BF38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E6EB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EC24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14664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48760A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F0849A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13482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Ленина в д. Чешлама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80EE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B5251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01D9F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B6D96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0,798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63419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7BD4B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407CF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9,65</w:t>
            </w:r>
          </w:p>
        </w:tc>
        <w:tc>
          <w:tcPr>
            <w:tcW w:w="232" w:type="pct"/>
            <w:tcBorders>
              <w:top w:val="nil"/>
              <w:left w:val="nil"/>
              <w:bottom w:val="single" w:sz="4" w:space="0" w:color="auto"/>
              <w:right w:val="single" w:sz="4" w:space="0" w:color="auto"/>
            </w:tcBorders>
            <w:shd w:val="clear" w:color="auto" w:fill="auto"/>
            <w:vAlign w:val="center"/>
            <w:hideMark/>
          </w:tcPr>
          <w:p w14:paraId="7AB681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8496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95FE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9,65</w:t>
            </w:r>
          </w:p>
        </w:tc>
        <w:tc>
          <w:tcPr>
            <w:tcW w:w="183" w:type="pct"/>
            <w:tcBorders>
              <w:top w:val="nil"/>
              <w:left w:val="nil"/>
              <w:bottom w:val="single" w:sz="4" w:space="0" w:color="auto"/>
              <w:right w:val="single" w:sz="4" w:space="0" w:color="auto"/>
            </w:tcBorders>
            <w:shd w:val="clear" w:color="auto" w:fill="auto"/>
            <w:vAlign w:val="center"/>
            <w:hideMark/>
          </w:tcPr>
          <w:p w14:paraId="004065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188C0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5028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C3597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245</w:t>
            </w:r>
          </w:p>
        </w:tc>
      </w:tr>
      <w:tr w:rsidR="00421B45" w:rsidRPr="00421B45" w14:paraId="0CC9E9F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FE269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1A6A9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078A5A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7806B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AA61E1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DCB45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FE53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9C6F7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11DF2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D9EB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2B7C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4EDB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E54C2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A5BC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53A688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032F2D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920EB5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EF231B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C69242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9C9F4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96EF6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6B64B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0384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10273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9,65</w:t>
            </w:r>
          </w:p>
        </w:tc>
        <w:tc>
          <w:tcPr>
            <w:tcW w:w="232" w:type="pct"/>
            <w:tcBorders>
              <w:top w:val="nil"/>
              <w:left w:val="nil"/>
              <w:bottom w:val="single" w:sz="4" w:space="0" w:color="auto"/>
              <w:right w:val="single" w:sz="4" w:space="0" w:color="auto"/>
            </w:tcBorders>
            <w:shd w:val="clear" w:color="auto" w:fill="auto"/>
            <w:vAlign w:val="center"/>
            <w:hideMark/>
          </w:tcPr>
          <w:p w14:paraId="36042C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38DE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B4A0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9,65</w:t>
            </w:r>
          </w:p>
        </w:tc>
        <w:tc>
          <w:tcPr>
            <w:tcW w:w="183" w:type="pct"/>
            <w:tcBorders>
              <w:top w:val="nil"/>
              <w:left w:val="nil"/>
              <w:bottom w:val="single" w:sz="4" w:space="0" w:color="auto"/>
              <w:right w:val="single" w:sz="4" w:space="0" w:color="auto"/>
            </w:tcBorders>
            <w:shd w:val="clear" w:color="auto" w:fill="auto"/>
            <w:vAlign w:val="center"/>
            <w:hideMark/>
          </w:tcPr>
          <w:p w14:paraId="2D8B17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0E50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30E0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A1FC77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943154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D9B3C8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76E151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52C95A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A75461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00F8D7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FB3F52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D01B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BC76A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48DC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3011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1A8A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47BC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1D6B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CBB5B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ABB94A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25FAB7B"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D93FE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Лесная в д. Карцев-Починок</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8E36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7C983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8C4CC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0F5E3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0,94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41F01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49512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5E365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14,6</w:t>
            </w:r>
          </w:p>
        </w:tc>
        <w:tc>
          <w:tcPr>
            <w:tcW w:w="232" w:type="pct"/>
            <w:tcBorders>
              <w:top w:val="nil"/>
              <w:left w:val="nil"/>
              <w:bottom w:val="single" w:sz="4" w:space="0" w:color="auto"/>
              <w:right w:val="single" w:sz="4" w:space="0" w:color="auto"/>
            </w:tcBorders>
            <w:shd w:val="clear" w:color="auto" w:fill="auto"/>
            <w:vAlign w:val="center"/>
            <w:hideMark/>
          </w:tcPr>
          <w:p w14:paraId="7FC26F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4DC6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BB3A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B586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14,6</w:t>
            </w:r>
          </w:p>
        </w:tc>
        <w:tc>
          <w:tcPr>
            <w:tcW w:w="198" w:type="pct"/>
            <w:tcBorders>
              <w:top w:val="nil"/>
              <w:left w:val="nil"/>
              <w:bottom w:val="single" w:sz="4" w:space="0" w:color="auto"/>
              <w:right w:val="single" w:sz="4" w:space="0" w:color="auto"/>
            </w:tcBorders>
            <w:shd w:val="clear" w:color="auto" w:fill="auto"/>
            <w:vAlign w:val="center"/>
            <w:hideMark/>
          </w:tcPr>
          <w:p w14:paraId="6AFBAE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70AB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15E1B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86</w:t>
            </w:r>
          </w:p>
        </w:tc>
      </w:tr>
      <w:tr w:rsidR="00421B45" w:rsidRPr="00421B45" w14:paraId="3A59422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B42380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66BEED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5B6C09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073ED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401A93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EC5CC9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47AC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9A71D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B1C63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27AC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0312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F43D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E17B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52BC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22757A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68037B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D4BD8B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1C6C43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1617D7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172D2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82AF7E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373F84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08CC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3AA9A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14,6</w:t>
            </w:r>
          </w:p>
        </w:tc>
        <w:tc>
          <w:tcPr>
            <w:tcW w:w="232" w:type="pct"/>
            <w:tcBorders>
              <w:top w:val="nil"/>
              <w:left w:val="nil"/>
              <w:bottom w:val="single" w:sz="4" w:space="0" w:color="auto"/>
              <w:right w:val="single" w:sz="4" w:space="0" w:color="auto"/>
            </w:tcBorders>
            <w:shd w:val="clear" w:color="auto" w:fill="auto"/>
            <w:vAlign w:val="center"/>
            <w:hideMark/>
          </w:tcPr>
          <w:p w14:paraId="02E8C6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0A57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C3D4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BB43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14,6</w:t>
            </w:r>
          </w:p>
        </w:tc>
        <w:tc>
          <w:tcPr>
            <w:tcW w:w="198" w:type="pct"/>
            <w:tcBorders>
              <w:top w:val="nil"/>
              <w:left w:val="nil"/>
              <w:bottom w:val="single" w:sz="4" w:space="0" w:color="auto"/>
              <w:right w:val="single" w:sz="4" w:space="0" w:color="auto"/>
            </w:tcBorders>
            <w:shd w:val="clear" w:color="auto" w:fill="auto"/>
            <w:vAlign w:val="center"/>
            <w:hideMark/>
          </w:tcPr>
          <w:p w14:paraId="2411F2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87AF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365E14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5DFEC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FE60F9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7F00E5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F62B8D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95A8B9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1A903A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BFD1C1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2C82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E99BC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AD70F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6E39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94F2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2FBE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5A950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B704D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E5808F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5826363"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B03A7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дороги по ул. Карцевопочинская  в д. Карцев-Починок</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F75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5C076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398BF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5ECEA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CE2FB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ADD19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F1B8F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232" w:type="pct"/>
            <w:tcBorders>
              <w:top w:val="nil"/>
              <w:left w:val="nil"/>
              <w:bottom w:val="single" w:sz="4" w:space="0" w:color="auto"/>
              <w:right w:val="single" w:sz="4" w:space="0" w:color="auto"/>
            </w:tcBorders>
            <w:shd w:val="clear" w:color="auto" w:fill="auto"/>
            <w:vAlign w:val="center"/>
            <w:hideMark/>
          </w:tcPr>
          <w:p w14:paraId="6F520F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3683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57CC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4D5F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198" w:type="pct"/>
            <w:tcBorders>
              <w:top w:val="nil"/>
              <w:left w:val="nil"/>
              <w:bottom w:val="single" w:sz="4" w:space="0" w:color="auto"/>
              <w:right w:val="single" w:sz="4" w:space="0" w:color="auto"/>
            </w:tcBorders>
            <w:shd w:val="clear" w:color="auto" w:fill="auto"/>
            <w:vAlign w:val="center"/>
            <w:hideMark/>
          </w:tcPr>
          <w:p w14:paraId="224869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0E04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7C9D8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99</w:t>
            </w:r>
          </w:p>
        </w:tc>
      </w:tr>
      <w:tr w:rsidR="00421B45" w:rsidRPr="00421B45" w14:paraId="0F27449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2BA71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3B67DF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B0C422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53AE7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557BC5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E1B55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AF6B2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53D21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54E13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4249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FDA3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709E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7955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9CBE3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DF084E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1F105F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07E66C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C3A0D6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A200C7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A8C17D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7B535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383DD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A84A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83646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232" w:type="pct"/>
            <w:tcBorders>
              <w:top w:val="nil"/>
              <w:left w:val="nil"/>
              <w:bottom w:val="single" w:sz="4" w:space="0" w:color="auto"/>
              <w:right w:val="single" w:sz="4" w:space="0" w:color="auto"/>
            </w:tcBorders>
            <w:shd w:val="clear" w:color="auto" w:fill="auto"/>
            <w:vAlign w:val="center"/>
            <w:hideMark/>
          </w:tcPr>
          <w:p w14:paraId="554DE6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8027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6976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0431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198" w:type="pct"/>
            <w:tcBorders>
              <w:top w:val="nil"/>
              <w:left w:val="nil"/>
              <w:bottom w:val="single" w:sz="4" w:space="0" w:color="auto"/>
              <w:right w:val="single" w:sz="4" w:space="0" w:color="auto"/>
            </w:tcBorders>
            <w:shd w:val="clear" w:color="auto" w:fill="auto"/>
            <w:vAlign w:val="center"/>
            <w:hideMark/>
          </w:tcPr>
          <w:p w14:paraId="2FE9C9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F5E3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22A0AE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007A82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67F1B4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546CD3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83B569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761E7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97AE6B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AF1B22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4C5A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D362D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26D94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F003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BE8F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971D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75FE1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4F3F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F37F03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1EAD89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0CBAE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«Волга»-</w:t>
            </w:r>
            <w:r w:rsidRPr="00421B45">
              <w:rPr>
                <w:rFonts w:eastAsia="Times New Roman"/>
                <w:color w:val="000000"/>
                <w:sz w:val="16"/>
                <w:szCs w:val="16"/>
                <w:lang w:eastAsia="ru-RU"/>
              </w:rPr>
              <w:lastRenderedPageBreak/>
              <w:t>Воробьевка (подъезд к д. Воробьевка с твердым покрытием)</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0F7EA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1DE97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3655F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30100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2,26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874E0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6D6D6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AFBCA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95,5</w:t>
            </w:r>
          </w:p>
        </w:tc>
        <w:tc>
          <w:tcPr>
            <w:tcW w:w="232" w:type="pct"/>
            <w:tcBorders>
              <w:top w:val="nil"/>
              <w:left w:val="nil"/>
              <w:bottom w:val="single" w:sz="4" w:space="0" w:color="auto"/>
              <w:right w:val="single" w:sz="4" w:space="0" w:color="auto"/>
            </w:tcBorders>
            <w:shd w:val="clear" w:color="auto" w:fill="auto"/>
            <w:vAlign w:val="center"/>
            <w:hideMark/>
          </w:tcPr>
          <w:p w14:paraId="089DCB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918D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DC38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6FB8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171C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95,5</w:t>
            </w:r>
          </w:p>
        </w:tc>
        <w:tc>
          <w:tcPr>
            <w:tcW w:w="186" w:type="pct"/>
            <w:tcBorders>
              <w:top w:val="nil"/>
              <w:left w:val="nil"/>
              <w:bottom w:val="single" w:sz="4" w:space="0" w:color="auto"/>
              <w:right w:val="single" w:sz="4" w:space="0" w:color="auto"/>
            </w:tcBorders>
            <w:shd w:val="clear" w:color="auto" w:fill="auto"/>
            <w:vAlign w:val="center"/>
            <w:hideMark/>
          </w:tcPr>
          <w:p w14:paraId="53A43C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EAA9A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r>
      <w:tr w:rsidR="00421B45" w:rsidRPr="00421B45" w14:paraId="7D36E59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98403E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8978A9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8ACA77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A217B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F748EE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59A784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204FF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4BD60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0250B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4551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653B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AA88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42C4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8B93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695003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D4A69E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1201D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3DD228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5820F7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996A6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D93E78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2523E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DECE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BA3E0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95,5</w:t>
            </w:r>
          </w:p>
        </w:tc>
        <w:tc>
          <w:tcPr>
            <w:tcW w:w="232" w:type="pct"/>
            <w:tcBorders>
              <w:top w:val="nil"/>
              <w:left w:val="nil"/>
              <w:bottom w:val="single" w:sz="4" w:space="0" w:color="auto"/>
              <w:right w:val="single" w:sz="4" w:space="0" w:color="auto"/>
            </w:tcBorders>
            <w:shd w:val="clear" w:color="auto" w:fill="auto"/>
            <w:vAlign w:val="center"/>
            <w:hideMark/>
          </w:tcPr>
          <w:p w14:paraId="38E1F7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E837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B2F4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4FDC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8C1E0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95,5</w:t>
            </w:r>
          </w:p>
        </w:tc>
        <w:tc>
          <w:tcPr>
            <w:tcW w:w="186" w:type="pct"/>
            <w:tcBorders>
              <w:top w:val="nil"/>
              <w:left w:val="nil"/>
              <w:bottom w:val="single" w:sz="4" w:space="0" w:color="auto"/>
              <w:right w:val="single" w:sz="4" w:space="0" w:color="auto"/>
            </w:tcBorders>
            <w:shd w:val="clear" w:color="auto" w:fill="auto"/>
            <w:vAlign w:val="center"/>
            <w:hideMark/>
          </w:tcPr>
          <w:p w14:paraId="00E029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2A19E8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B0D7B1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ACE446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6233EE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130AD5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37777E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9402F8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6B96D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85D5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94EEA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39A0A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9011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08DE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4A42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DBBF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0544A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CCB371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DDF8E3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F3921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Лесная в д. Айдарово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BC03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0D9CC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E7D4F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84E68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2FCD1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7FC8D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EC029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232" w:type="pct"/>
            <w:tcBorders>
              <w:top w:val="nil"/>
              <w:left w:val="nil"/>
              <w:bottom w:val="single" w:sz="4" w:space="0" w:color="auto"/>
              <w:right w:val="single" w:sz="4" w:space="0" w:color="auto"/>
            </w:tcBorders>
            <w:shd w:val="clear" w:color="auto" w:fill="auto"/>
            <w:vAlign w:val="center"/>
            <w:hideMark/>
          </w:tcPr>
          <w:p w14:paraId="2D1610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8DFF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994C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207B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91E27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186" w:type="pct"/>
            <w:tcBorders>
              <w:top w:val="nil"/>
              <w:left w:val="nil"/>
              <w:bottom w:val="single" w:sz="4" w:space="0" w:color="auto"/>
              <w:right w:val="single" w:sz="4" w:space="0" w:color="auto"/>
            </w:tcBorders>
            <w:shd w:val="clear" w:color="auto" w:fill="auto"/>
            <w:vAlign w:val="center"/>
            <w:hideMark/>
          </w:tcPr>
          <w:p w14:paraId="14E4CB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8700E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66</w:t>
            </w:r>
          </w:p>
        </w:tc>
      </w:tr>
      <w:tr w:rsidR="00421B45" w:rsidRPr="00421B45" w14:paraId="66288CD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45F62B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A5BE49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25E7A2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D822F6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6620D9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AB10F8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ADC9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72728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45680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9F75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7158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54F9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B0035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0D2A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E18BD7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B2F892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CB0DAF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7CC358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02E5E0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DAE2A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136EB6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2F19F1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720D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79EC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232" w:type="pct"/>
            <w:tcBorders>
              <w:top w:val="nil"/>
              <w:left w:val="nil"/>
              <w:bottom w:val="single" w:sz="4" w:space="0" w:color="auto"/>
              <w:right w:val="single" w:sz="4" w:space="0" w:color="auto"/>
            </w:tcBorders>
            <w:shd w:val="clear" w:color="auto" w:fill="auto"/>
            <w:vAlign w:val="center"/>
            <w:hideMark/>
          </w:tcPr>
          <w:p w14:paraId="1460DC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EA97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C54F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8883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836F0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15,7</w:t>
            </w:r>
          </w:p>
        </w:tc>
        <w:tc>
          <w:tcPr>
            <w:tcW w:w="186" w:type="pct"/>
            <w:tcBorders>
              <w:top w:val="nil"/>
              <w:left w:val="nil"/>
              <w:bottom w:val="single" w:sz="4" w:space="0" w:color="auto"/>
              <w:right w:val="single" w:sz="4" w:space="0" w:color="auto"/>
            </w:tcBorders>
            <w:shd w:val="clear" w:color="auto" w:fill="auto"/>
            <w:vAlign w:val="center"/>
            <w:hideMark/>
          </w:tcPr>
          <w:p w14:paraId="7EA9C2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19B3AE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C58484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9ADAA2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666A11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A3DFAD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CCF90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079483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7D56B2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7CC8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B22EB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5BBD8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69E0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D95C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C1E9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53A86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4C4B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705960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4C23EB3"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1D8BF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Нагорная в д. Калугино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33E36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4BAC0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B7CA0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72826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A6092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5E479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90E85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w:t>
            </w:r>
          </w:p>
        </w:tc>
        <w:tc>
          <w:tcPr>
            <w:tcW w:w="232" w:type="pct"/>
            <w:tcBorders>
              <w:top w:val="nil"/>
              <w:left w:val="nil"/>
              <w:bottom w:val="single" w:sz="4" w:space="0" w:color="auto"/>
              <w:right w:val="single" w:sz="4" w:space="0" w:color="auto"/>
            </w:tcBorders>
            <w:shd w:val="clear" w:color="auto" w:fill="auto"/>
            <w:vAlign w:val="center"/>
            <w:hideMark/>
          </w:tcPr>
          <w:p w14:paraId="6D3747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B544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0861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A1CC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F1F66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99BB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EBE47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41</w:t>
            </w:r>
          </w:p>
        </w:tc>
      </w:tr>
      <w:tr w:rsidR="00421B45" w:rsidRPr="00421B45" w14:paraId="257900F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AEC17E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E5D6EE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1737AB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36A0A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BF1F0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7165E6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318A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7A33F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CC46A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2626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B146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EA20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FE6CD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6FD7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1B2DA9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4703DA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E27C8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50E5A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5861F3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675C2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46938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396F36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0430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8C56A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w:t>
            </w:r>
          </w:p>
        </w:tc>
        <w:tc>
          <w:tcPr>
            <w:tcW w:w="232" w:type="pct"/>
            <w:tcBorders>
              <w:top w:val="nil"/>
              <w:left w:val="nil"/>
              <w:bottom w:val="single" w:sz="4" w:space="0" w:color="auto"/>
              <w:right w:val="single" w:sz="4" w:space="0" w:color="auto"/>
            </w:tcBorders>
            <w:shd w:val="clear" w:color="auto" w:fill="auto"/>
            <w:vAlign w:val="center"/>
            <w:hideMark/>
          </w:tcPr>
          <w:p w14:paraId="48A3EA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6539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6858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72661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679C9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36D4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w:t>
            </w:r>
          </w:p>
        </w:tc>
        <w:tc>
          <w:tcPr>
            <w:tcW w:w="224" w:type="pct"/>
            <w:vMerge/>
            <w:tcBorders>
              <w:top w:val="nil"/>
              <w:left w:val="single" w:sz="4" w:space="0" w:color="auto"/>
              <w:bottom w:val="single" w:sz="4" w:space="0" w:color="000000"/>
              <w:right w:val="single" w:sz="4" w:space="0" w:color="auto"/>
            </w:tcBorders>
            <w:vAlign w:val="center"/>
            <w:hideMark/>
          </w:tcPr>
          <w:p w14:paraId="077CA91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09A89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0FB4A5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360281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AF02DC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187F7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5DEA1B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EFC1C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E9BB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1C506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EA656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537D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0FB5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BCE2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E3973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CFFA1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5E374E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ABBE9B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795E3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Полевая в д. Кинеры</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3732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C87AD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C20C1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FB366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0,9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06AC7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4B6683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6C5F9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14,2</w:t>
            </w:r>
          </w:p>
        </w:tc>
        <w:tc>
          <w:tcPr>
            <w:tcW w:w="232" w:type="pct"/>
            <w:tcBorders>
              <w:top w:val="nil"/>
              <w:left w:val="nil"/>
              <w:bottom w:val="single" w:sz="4" w:space="0" w:color="auto"/>
              <w:right w:val="single" w:sz="4" w:space="0" w:color="auto"/>
            </w:tcBorders>
            <w:shd w:val="clear" w:color="auto" w:fill="auto"/>
            <w:vAlign w:val="center"/>
            <w:hideMark/>
          </w:tcPr>
          <w:p w14:paraId="640944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A376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41635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00A3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A9228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1F64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14,2</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36C3F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r>
      <w:tr w:rsidR="00421B45" w:rsidRPr="00421B45" w14:paraId="2A7858E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60194A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5AFB01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00346C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BE699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BE60CB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382A55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0CF0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96B14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C0CFF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AB78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36E7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4F88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931D1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2E08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C18B22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0F9E4C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5F6F5E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E45496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31EF3F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8290B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CF5AC1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7D7EDB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C817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28E1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14,2</w:t>
            </w:r>
          </w:p>
        </w:tc>
        <w:tc>
          <w:tcPr>
            <w:tcW w:w="232" w:type="pct"/>
            <w:tcBorders>
              <w:top w:val="nil"/>
              <w:left w:val="nil"/>
              <w:bottom w:val="single" w:sz="4" w:space="0" w:color="auto"/>
              <w:right w:val="single" w:sz="4" w:space="0" w:color="auto"/>
            </w:tcBorders>
            <w:shd w:val="clear" w:color="auto" w:fill="auto"/>
            <w:vAlign w:val="center"/>
            <w:hideMark/>
          </w:tcPr>
          <w:p w14:paraId="6F5A2A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1059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41F3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2442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1B51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11FFE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14,2</w:t>
            </w:r>
          </w:p>
        </w:tc>
        <w:tc>
          <w:tcPr>
            <w:tcW w:w="224" w:type="pct"/>
            <w:vMerge/>
            <w:tcBorders>
              <w:top w:val="nil"/>
              <w:left w:val="single" w:sz="4" w:space="0" w:color="auto"/>
              <w:bottom w:val="single" w:sz="4" w:space="0" w:color="000000"/>
              <w:right w:val="single" w:sz="4" w:space="0" w:color="auto"/>
            </w:tcBorders>
            <w:vAlign w:val="center"/>
            <w:hideMark/>
          </w:tcPr>
          <w:p w14:paraId="43723F7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CFB7DA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CB0AE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16DFA8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3304F1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F5683C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0AA7D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4D5AA3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EFC1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FEF28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4E6A9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097B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E2AC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F9C5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91953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B2A2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F0063A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3F03B4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70F73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Б.Мишина, в д. Кинеры</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E04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2AD6A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1E996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94BDD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E877C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EB19B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EB619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32" w:type="pct"/>
            <w:tcBorders>
              <w:top w:val="nil"/>
              <w:left w:val="nil"/>
              <w:bottom w:val="single" w:sz="4" w:space="0" w:color="auto"/>
              <w:right w:val="single" w:sz="4" w:space="0" w:color="auto"/>
            </w:tcBorders>
            <w:shd w:val="clear" w:color="auto" w:fill="auto"/>
            <w:vAlign w:val="center"/>
            <w:hideMark/>
          </w:tcPr>
          <w:p w14:paraId="6AEF9D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8570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3AC7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075F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D8E0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D2AAB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8F116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w:t>
            </w:r>
          </w:p>
        </w:tc>
      </w:tr>
      <w:tr w:rsidR="00421B45" w:rsidRPr="00421B45" w14:paraId="17CB19F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21E969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A84E8F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7EB179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F4C1F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8C2E15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74BF66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381E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BEBED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4FCCF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ADE0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9654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24EF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16A9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5E4F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127328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2CC63E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5B03B9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4EC3E9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62B16E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1A7E2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96656A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178FF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FA2F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8F099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32" w:type="pct"/>
            <w:tcBorders>
              <w:top w:val="nil"/>
              <w:left w:val="nil"/>
              <w:bottom w:val="single" w:sz="4" w:space="0" w:color="auto"/>
              <w:right w:val="single" w:sz="4" w:space="0" w:color="auto"/>
            </w:tcBorders>
            <w:shd w:val="clear" w:color="auto" w:fill="auto"/>
            <w:vAlign w:val="center"/>
            <w:hideMark/>
          </w:tcPr>
          <w:p w14:paraId="113521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4089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EF33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874F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50939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DFB5B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24" w:type="pct"/>
            <w:vMerge/>
            <w:tcBorders>
              <w:top w:val="nil"/>
              <w:left w:val="single" w:sz="4" w:space="0" w:color="auto"/>
              <w:bottom w:val="single" w:sz="4" w:space="0" w:color="000000"/>
              <w:right w:val="single" w:sz="4" w:space="0" w:color="auto"/>
            </w:tcBorders>
            <w:vAlign w:val="center"/>
            <w:hideMark/>
          </w:tcPr>
          <w:p w14:paraId="0EDF97B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E6EAFB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622857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567F90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0CA767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2F67A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FA95DB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F7E329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66B7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AA4EB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3E25C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FDE1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D13D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27BF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4F235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EC29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0EF7BD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AEC8DFB"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757B3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автомобильной дороги по ул. Верхнекурганская, в д. Верхний Курган</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8792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DFA01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1FB3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A3230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27DDC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117B52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329D7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32" w:type="pct"/>
            <w:tcBorders>
              <w:top w:val="nil"/>
              <w:left w:val="nil"/>
              <w:bottom w:val="single" w:sz="4" w:space="0" w:color="auto"/>
              <w:right w:val="single" w:sz="4" w:space="0" w:color="auto"/>
            </w:tcBorders>
            <w:shd w:val="clear" w:color="auto" w:fill="auto"/>
            <w:vAlign w:val="center"/>
            <w:hideMark/>
          </w:tcPr>
          <w:p w14:paraId="372E85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C42C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F2FD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EE66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ED939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7DD7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E1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115</w:t>
            </w:r>
          </w:p>
        </w:tc>
      </w:tr>
      <w:tr w:rsidR="00421B45" w:rsidRPr="00421B45" w14:paraId="34B35C3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00FC0C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7648AE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730D71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7B8892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D71E04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4B4DD9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A63B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942C6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1CC9A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5FC2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A610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DA7D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B053B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C694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730582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310512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FE483D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CA39AB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B741C4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6CAA0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C496A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D46E0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8D83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FE26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32" w:type="pct"/>
            <w:tcBorders>
              <w:top w:val="nil"/>
              <w:left w:val="nil"/>
              <w:bottom w:val="single" w:sz="4" w:space="0" w:color="auto"/>
              <w:right w:val="single" w:sz="4" w:space="0" w:color="auto"/>
            </w:tcBorders>
            <w:shd w:val="clear" w:color="auto" w:fill="auto"/>
            <w:vAlign w:val="center"/>
            <w:hideMark/>
          </w:tcPr>
          <w:p w14:paraId="7718C7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A8B9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D506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5ED9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3CD48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5978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16,8</w:t>
            </w:r>
          </w:p>
        </w:tc>
        <w:tc>
          <w:tcPr>
            <w:tcW w:w="224" w:type="pct"/>
            <w:vMerge/>
            <w:tcBorders>
              <w:top w:val="nil"/>
              <w:left w:val="single" w:sz="4" w:space="0" w:color="auto"/>
              <w:bottom w:val="single" w:sz="4" w:space="0" w:color="000000"/>
              <w:right w:val="single" w:sz="4" w:space="0" w:color="auto"/>
            </w:tcBorders>
            <w:vAlign w:val="center"/>
            <w:hideMark/>
          </w:tcPr>
          <w:p w14:paraId="545F320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6ADA70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0607A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65F89B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A34518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429A77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D09D21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CD00F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A9CF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0886D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EE26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4E34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401B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721F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2D5E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964C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505482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84C482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EEEA8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Строительство автомобильной дороги по ул.Полевая, ул. Овражная, в д. Пиндиково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CEC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EDAC3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98DB9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D0192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06E48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21D08A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86A8C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w:t>
            </w:r>
          </w:p>
        </w:tc>
        <w:tc>
          <w:tcPr>
            <w:tcW w:w="232" w:type="pct"/>
            <w:tcBorders>
              <w:top w:val="nil"/>
              <w:left w:val="nil"/>
              <w:bottom w:val="single" w:sz="4" w:space="0" w:color="auto"/>
              <w:right w:val="single" w:sz="4" w:space="0" w:color="auto"/>
            </w:tcBorders>
            <w:shd w:val="clear" w:color="auto" w:fill="auto"/>
            <w:vAlign w:val="center"/>
            <w:hideMark/>
          </w:tcPr>
          <w:p w14:paraId="0AA7A8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FC69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7B49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B079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B22FB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804AC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64B78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230</w:t>
            </w:r>
          </w:p>
        </w:tc>
      </w:tr>
      <w:tr w:rsidR="00421B45" w:rsidRPr="00421B45" w14:paraId="1720F58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179DD6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B2FD0A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46533E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85ABB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8187FA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E678D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B6D9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3C0E8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AA7E4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F83D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6ACB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0874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268F6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FCE6D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D5453D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7A6BC5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67761F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CF6A74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D7C71D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A28022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E82D5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1F8CB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6702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8D232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w:t>
            </w:r>
          </w:p>
        </w:tc>
        <w:tc>
          <w:tcPr>
            <w:tcW w:w="232" w:type="pct"/>
            <w:tcBorders>
              <w:top w:val="nil"/>
              <w:left w:val="nil"/>
              <w:bottom w:val="single" w:sz="4" w:space="0" w:color="auto"/>
              <w:right w:val="single" w:sz="4" w:space="0" w:color="auto"/>
            </w:tcBorders>
            <w:shd w:val="clear" w:color="auto" w:fill="auto"/>
            <w:vAlign w:val="center"/>
            <w:hideMark/>
          </w:tcPr>
          <w:p w14:paraId="32F2CE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E2B5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5BA2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81CF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3F1A0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9ED3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w:t>
            </w:r>
          </w:p>
        </w:tc>
        <w:tc>
          <w:tcPr>
            <w:tcW w:w="224" w:type="pct"/>
            <w:vMerge/>
            <w:tcBorders>
              <w:top w:val="nil"/>
              <w:left w:val="single" w:sz="4" w:space="0" w:color="auto"/>
              <w:bottom w:val="single" w:sz="4" w:space="0" w:color="000000"/>
              <w:right w:val="single" w:sz="4" w:space="0" w:color="auto"/>
            </w:tcBorders>
            <w:vAlign w:val="center"/>
            <w:hideMark/>
          </w:tcPr>
          <w:p w14:paraId="1327C46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5A7A56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29471C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3DCE7A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CAF089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1EA7C4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BAE726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67C59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14FC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6395C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1AE0D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4B52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DBB69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BF0F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C3BD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D5C1D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1E0BC6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B377F7B"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B8194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автомобильных дорог по улицам города Козловки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2F6B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DC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1EC3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2023-2025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63C03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7628D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5AD292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B5CF4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300</w:t>
            </w:r>
          </w:p>
        </w:tc>
        <w:tc>
          <w:tcPr>
            <w:tcW w:w="232" w:type="pct"/>
            <w:tcBorders>
              <w:top w:val="nil"/>
              <w:left w:val="nil"/>
              <w:bottom w:val="single" w:sz="4" w:space="0" w:color="auto"/>
              <w:right w:val="single" w:sz="4" w:space="0" w:color="auto"/>
            </w:tcBorders>
            <w:shd w:val="clear" w:color="auto" w:fill="auto"/>
            <w:vAlign w:val="center"/>
            <w:hideMark/>
          </w:tcPr>
          <w:p w14:paraId="180CA8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9A3C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0623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8599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198" w:type="pct"/>
            <w:tcBorders>
              <w:top w:val="nil"/>
              <w:left w:val="nil"/>
              <w:bottom w:val="single" w:sz="4" w:space="0" w:color="auto"/>
              <w:right w:val="single" w:sz="4" w:space="0" w:color="auto"/>
            </w:tcBorders>
            <w:shd w:val="clear" w:color="auto" w:fill="auto"/>
            <w:vAlign w:val="center"/>
            <w:hideMark/>
          </w:tcPr>
          <w:p w14:paraId="5E5F34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186" w:type="pct"/>
            <w:tcBorders>
              <w:top w:val="nil"/>
              <w:left w:val="nil"/>
              <w:bottom w:val="single" w:sz="4" w:space="0" w:color="auto"/>
              <w:right w:val="single" w:sz="4" w:space="0" w:color="auto"/>
            </w:tcBorders>
            <w:shd w:val="clear" w:color="auto" w:fill="auto"/>
            <w:vAlign w:val="center"/>
            <w:hideMark/>
          </w:tcPr>
          <w:p w14:paraId="056F9F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F08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8200</w:t>
            </w:r>
          </w:p>
        </w:tc>
      </w:tr>
      <w:tr w:rsidR="00421B45" w:rsidRPr="00421B45" w14:paraId="2EFF419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B227A5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4BCEBB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EACCD7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520D7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4DA740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A2116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8357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0B1EF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53F72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1B4B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281A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9E3A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230C4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E45D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AD2AB3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263DC9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184D56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FFC11E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446E4C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C4037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0C6675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6765BE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B07F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F205E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300</w:t>
            </w:r>
          </w:p>
        </w:tc>
        <w:tc>
          <w:tcPr>
            <w:tcW w:w="232" w:type="pct"/>
            <w:tcBorders>
              <w:top w:val="nil"/>
              <w:left w:val="nil"/>
              <w:bottom w:val="single" w:sz="4" w:space="0" w:color="auto"/>
              <w:right w:val="single" w:sz="4" w:space="0" w:color="auto"/>
            </w:tcBorders>
            <w:shd w:val="clear" w:color="auto" w:fill="auto"/>
            <w:vAlign w:val="center"/>
            <w:hideMark/>
          </w:tcPr>
          <w:p w14:paraId="27D193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0E64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279C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AF74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198" w:type="pct"/>
            <w:tcBorders>
              <w:top w:val="nil"/>
              <w:left w:val="nil"/>
              <w:bottom w:val="single" w:sz="4" w:space="0" w:color="auto"/>
              <w:right w:val="single" w:sz="4" w:space="0" w:color="auto"/>
            </w:tcBorders>
            <w:shd w:val="clear" w:color="auto" w:fill="auto"/>
            <w:vAlign w:val="center"/>
            <w:hideMark/>
          </w:tcPr>
          <w:p w14:paraId="091F85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186" w:type="pct"/>
            <w:tcBorders>
              <w:top w:val="nil"/>
              <w:left w:val="nil"/>
              <w:bottom w:val="single" w:sz="4" w:space="0" w:color="auto"/>
              <w:right w:val="single" w:sz="4" w:space="0" w:color="auto"/>
            </w:tcBorders>
            <w:shd w:val="clear" w:color="auto" w:fill="auto"/>
            <w:vAlign w:val="center"/>
            <w:hideMark/>
          </w:tcPr>
          <w:p w14:paraId="19573A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224" w:type="pct"/>
            <w:vMerge/>
            <w:tcBorders>
              <w:top w:val="nil"/>
              <w:left w:val="single" w:sz="4" w:space="0" w:color="auto"/>
              <w:bottom w:val="single" w:sz="4" w:space="0" w:color="000000"/>
              <w:right w:val="single" w:sz="4" w:space="0" w:color="auto"/>
            </w:tcBorders>
            <w:vAlign w:val="center"/>
            <w:hideMark/>
          </w:tcPr>
          <w:p w14:paraId="4271CA1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94A341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C12FBE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F55AAD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488250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00F0A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D1D2D9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36A6AC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8FDA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DBA16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05D2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5DF4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76C3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417C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64DCC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1B162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D19291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4C4AC2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EBE37C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Дорожному хозяйству:</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F38D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FE5797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17265E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CBC69A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32DBC2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C97FC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DBEE6F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1174,99</w:t>
            </w:r>
          </w:p>
        </w:tc>
        <w:tc>
          <w:tcPr>
            <w:tcW w:w="232" w:type="pct"/>
            <w:tcBorders>
              <w:top w:val="nil"/>
              <w:left w:val="nil"/>
              <w:bottom w:val="single" w:sz="4" w:space="0" w:color="auto"/>
              <w:right w:val="single" w:sz="4" w:space="0" w:color="auto"/>
            </w:tcBorders>
            <w:shd w:val="clear" w:color="auto" w:fill="auto"/>
            <w:vAlign w:val="center"/>
            <w:hideMark/>
          </w:tcPr>
          <w:p w14:paraId="4FB030C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9,50</w:t>
            </w:r>
          </w:p>
        </w:tc>
        <w:tc>
          <w:tcPr>
            <w:tcW w:w="190" w:type="pct"/>
            <w:tcBorders>
              <w:top w:val="nil"/>
              <w:left w:val="nil"/>
              <w:bottom w:val="single" w:sz="4" w:space="0" w:color="auto"/>
              <w:right w:val="single" w:sz="4" w:space="0" w:color="auto"/>
            </w:tcBorders>
            <w:shd w:val="clear" w:color="auto" w:fill="auto"/>
            <w:vAlign w:val="center"/>
            <w:hideMark/>
          </w:tcPr>
          <w:p w14:paraId="354C3D6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473,24</w:t>
            </w:r>
          </w:p>
        </w:tc>
        <w:tc>
          <w:tcPr>
            <w:tcW w:w="190" w:type="pct"/>
            <w:tcBorders>
              <w:top w:val="nil"/>
              <w:left w:val="nil"/>
              <w:bottom w:val="single" w:sz="4" w:space="0" w:color="auto"/>
              <w:right w:val="single" w:sz="4" w:space="0" w:color="auto"/>
            </w:tcBorders>
            <w:shd w:val="clear" w:color="auto" w:fill="auto"/>
            <w:vAlign w:val="center"/>
            <w:hideMark/>
          </w:tcPr>
          <w:p w14:paraId="48DC5C9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62,45</w:t>
            </w:r>
          </w:p>
        </w:tc>
        <w:tc>
          <w:tcPr>
            <w:tcW w:w="183" w:type="pct"/>
            <w:tcBorders>
              <w:top w:val="nil"/>
              <w:left w:val="nil"/>
              <w:bottom w:val="single" w:sz="4" w:space="0" w:color="auto"/>
              <w:right w:val="single" w:sz="4" w:space="0" w:color="auto"/>
            </w:tcBorders>
            <w:shd w:val="clear" w:color="auto" w:fill="auto"/>
            <w:vAlign w:val="center"/>
            <w:hideMark/>
          </w:tcPr>
          <w:p w14:paraId="48D9650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146,80</w:t>
            </w:r>
          </w:p>
        </w:tc>
        <w:tc>
          <w:tcPr>
            <w:tcW w:w="198" w:type="pct"/>
            <w:tcBorders>
              <w:top w:val="nil"/>
              <w:left w:val="nil"/>
              <w:bottom w:val="single" w:sz="4" w:space="0" w:color="auto"/>
              <w:right w:val="single" w:sz="4" w:space="0" w:color="auto"/>
            </w:tcBorders>
            <w:shd w:val="clear" w:color="auto" w:fill="auto"/>
            <w:vAlign w:val="center"/>
            <w:hideMark/>
          </w:tcPr>
          <w:p w14:paraId="5705724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251,00</w:t>
            </w:r>
          </w:p>
        </w:tc>
        <w:tc>
          <w:tcPr>
            <w:tcW w:w="186" w:type="pct"/>
            <w:tcBorders>
              <w:top w:val="nil"/>
              <w:left w:val="nil"/>
              <w:bottom w:val="single" w:sz="4" w:space="0" w:color="auto"/>
              <w:right w:val="single" w:sz="4" w:space="0" w:color="auto"/>
            </w:tcBorders>
            <w:shd w:val="clear" w:color="auto" w:fill="auto"/>
            <w:vAlign w:val="center"/>
            <w:hideMark/>
          </w:tcPr>
          <w:p w14:paraId="06FE7C4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232,00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BF302F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6DE4112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80CE420"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19893EA"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56F4E40"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19C9B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A5C2A80"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CD7532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9EEE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DF54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79F4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7262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EEC6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FDD2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4ABD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11C3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BC34968"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D79B70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1737829"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5D59922"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E6077D5"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E1EEFD"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79A13C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CF4EDF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5AEE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A6B858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1174,99</w:t>
            </w:r>
          </w:p>
        </w:tc>
        <w:tc>
          <w:tcPr>
            <w:tcW w:w="232" w:type="pct"/>
            <w:tcBorders>
              <w:top w:val="nil"/>
              <w:left w:val="nil"/>
              <w:bottom w:val="single" w:sz="4" w:space="0" w:color="auto"/>
              <w:right w:val="single" w:sz="4" w:space="0" w:color="auto"/>
            </w:tcBorders>
            <w:shd w:val="clear" w:color="auto" w:fill="auto"/>
            <w:vAlign w:val="center"/>
            <w:hideMark/>
          </w:tcPr>
          <w:p w14:paraId="39EF2C7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9,50</w:t>
            </w:r>
          </w:p>
        </w:tc>
        <w:tc>
          <w:tcPr>
            <w:tcW w:w="190" w:type="pct"/>
            <w:tcBorders>
              <w:top w:val="nil"/>
              <w:left w:val="nil"/>
              <w:bottom w:val="single" w:sz="4" w:space="0" w:color="auto"/>
              <w:right w:val="single" w:sz="4" w:space="0" w:color="auto"/>
            </w:tcBorders>
            <w:shd w:val="clear" w:color="auto" w:fill="auto"/>
            <w:vAlign w:val="center"/>
            <w:hideMark/>
          </w:tcPr>
          <w:p w14:paraId="2788CA1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473,24</w:t>
            </w:r>
          </w:p>
        </w:tc>
        <w:tc>
          <w:tcPr>
            <w:tcW w:w="190" w:type="pct"/>
            <w:tcBorders>
              <w:top w:val="nil"/>
              <w:left w:val="nil"/>
              <w:bottom w:val="single" w:sz="4" w:space="0" w:color="auto"/>
              <w:right w:val="single" w:sz="4" w:space="0" w:color="auto"/>
            </w:tcBorders>
            <w:shd w:val="clear" w:color="auto" w:fill="auto"/>
            <w:vAlign w:val="center"/>
            <w:hideMark/>
          </w:tcPr>
          <w:p w14:paraId="45BC879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62,45</w:t>
            </w:r>
          </w:p>
        </w:tc>
        <w:tc>
          <w:tcPr>
            <w:tcW w:w="183" w:type="pct"/>
            <w:tcBorders>
              <w:top w:val="nil"/>
              <w:left w:val="nil"/>
              <w:bottom w:val="single" w:sz="4" w:space="0" w:color="auto"/>
              <w:right w:val="single" w:sz="4" w:space="0" w:color="auto"/>
            </w:tcBorders>
            <w:shd w:val="clear" w:color="auto" w:fill="auto"/>
            <w:vAlign w:val="center"/>
            <w:hideMark/>
          </w:tcPr>
          <w:p w14:paraId="6CAA025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146,80</w:t>
            </w:r>
          </w:p>
        </w:tc>
        <w:tc>
          <w:tcPr>
            <w:tcW w:w="198" w:type="pct"/>
            <w:tcBorders>
              <w:top w:val="nil"/>
              <w:left w:val="nil"/>
              <w:bottom w:val="single" w:sz="4" w:space="0" w:color="auto"/>
              <w:right w:val="single" w:sz="4" w:space="0" w:color="auto"/>
            </w:tcBorders>
            <w:shd w:val="clear" w:color="auto" w:fill="auto"/>
            <w:vAlign w:val="center"/>
            <w:hideMark/>
          </w:tcPr>
          <w:p w14:paraId="5128D20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251,00</w:t>
            </w:r>
          </w:p>
        </w:tc>
        <w:tc>
          <w:tcPr>
            <w:tcW w:w="186" w:type="pct"/>
            <w:tcBorders>
              <w:top w:val="nil"/>
              <w:left w:val="nil"/>
              <w:bottom w:val="single" w:sz="4" w:space="0" w:color="auto"/>
              <w:right w:val="single" w:sz="4" w:space="0" w:color="auto"/>
            </w:tcBorders>
            <w:shd w:val="clear" w:color="auto" w:fill="auto"/>
            <w:vAlign w:val="center"/>
            <w:hideMark/>
          </w:tcPr>
          <w:p w14:paraId="260ED56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232,00</w:t>
            </w:r>
          </w:p>
        </w:tc>
        <w:tc>
          <w:tcPr>
            <w:tcW w:w="224" w:type="pct"/>
            <w:vMerge/>
            <w:tcBorders>
              <w:top w:val="nil"/>
              <w:left w:val="single" w:sz="4" w:space="0" w:color="auto"/>
              <w:bottom w:val="single" w:sz="4" w:space="0" w:color="000000"/>
              <w:right w:val="single" w:sz="4" w:space="0" w:color="auto"/>
            </w:tcBorders>
            <w:vAlign w:val="center"/>
            <w:hideMark/>
          </w:tcPr>
          <w:p w14:paraId="221C9480"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FFA6CB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1709C03"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81DBF3C"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83E37B8"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EC416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959854"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D01CA25"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B4E2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E781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1C8B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D334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5D44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CC62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AF91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304A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E557871"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8872E7C"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A0825"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ЖКХ</w:t>
            </w:r>
          </w:p>
        </w:tc>
      </w:tr>
      <w:tr w:rsidR="00421B45" w:rsidRPr="00421B45" w14:paraId="6CEEAB6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50F29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Разработка ПСД на cтроительство тепловых сетей и сетей горячего водоснабжения от газовой автоматизированной блочно-модульной котельной мощностью 8,0 МВт по ул. Калинина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CA61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C053A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FA899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221F6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8,0 МВт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BEB94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7B81C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D3A2F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7C4889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190" w:type="pct"/>
            <w:tcBorders>
              <w:top w:val="nil"/>
              <w:left w:val="nil"/>
              <w:bottom w:val="single" w:sz="4" w:space="0" w:color="auto"/>
              <w:right w:val="single" w:sz="4" w:space="0" w:color="auto"/>
            </w:tcBorders>
            <w:shd w:val="clear" w:color="auto" w:fill="auto"/>
            <w:vAlign w:val="center"/>
            <w:hideMark/>
          </w:tcPr>
          <w:p w14:paraId="05CD6F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4889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D02A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EFA53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6327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AE6A2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795AAE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B31CF4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0E8C5C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CF95DD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9180B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A04634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5621A8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A05E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64A84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3B6B3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184F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BE89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BAE2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7E40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7B32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954DC5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0BF85C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3C9593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E6FBCB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FA875E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BEFCB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F12F3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0AC9F0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5CBD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5D65D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6BD887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190" w:type="pct"/>
            <w:tcBorders>
              <w:top w:val="nil"/>
              <w:left w:val="nil"/>
              <w:bottom w:val="single" w:sz="4" w:space="0" w:color="auto"/>
              <w:right w:val="single" w:sz="4" w:space="0" w:color="auto"/>
            </w:tcBorders>
            <w:shd w:val="clear" w:color="auto" w:fill="auto"/>
            <w:vAlign w:val="center"/>
            <w:hideMark/>
          </w:tcPr>
          <w:p w14:paraId="6CCCEB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7722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6316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6255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8599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46BA5A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962D3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E7C42B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0193AE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2F4AB0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50C9A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954334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E3F28A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0708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0D35B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5A0F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0F41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53E1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0556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DD756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1CDF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3C5B3F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7B73710"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652C9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Разработка ПСД на cтроительство тепловых сетей и сетей горячего водоснабжения от газовой </w:t>
            </w:r>
            <w:r w:rsidRPr="00421B45">
              <w:rPr>
                <w:rFonts w:eastAsia="Times New Roman"/>
                <w:color w:val="000000"/>
                <w:sz w:val="16"/>
                <w:szCs w:val="16"/>
                <w:lang w:eastAsia="ru-RU"/>
              </w:rPr>
              <w:lastRenderedPageBreak/>
              <w:t>автоматизированной блочно-модульной котельной мощностью 12,0 МВт по ул. Лобачевского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0007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92AA7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45AB3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6B14B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12,0 МВт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AA710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62A32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BEB6C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41A065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190" w:type="pct"/>
            <w:tcBorders>
              <w:top w:val="nil"/>
              <w:left w:val="nil"/>
              <w:bottom w:val="single" w:sz="4" w:space="0" w:color="auto"/>
              <w:right w:val="single" w:sz="4" w:space="0" w:color="auto"/>
            </w:tcBorders>
            <w:shd w:val="clear" w:color="auto" w:fill="auto"/>
            <w:vAlign w:val="center"/>
            <w:hideMark/>
          </w:tcPr>
          <w:p w14:paraId="4153E0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DF30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490F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7D865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3AE46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FDE8C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7E993C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AC8230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AF5731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54C997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A728F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5DC60C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7A921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4301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CACBF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A34CD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AE86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6959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9773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138A5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2CC3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1424F5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D47DA2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6D7A38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9A8F7F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23D7F9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55B5C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F2B63E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A4F2E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90876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4A464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41A99B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190" w:type="pct"/>
            <w:tcBorders>
              <w:top w:val="nil"/>
              <w:left w:val="nil"/>
              <w:bottom w:val="single" w:sz="4" w:space="0" w:color="auto"/>
              <w:right w:val="single" w:sz="4" w:space="0" w:color="auto"/>
            </w:tcBorders>
            <w:shd w:val="clear" w:color="auto" w:fill="auto"/>
            <w:vAlign w:val="center"/>
            <w:hideMark/>
          </w:tcPr>
          <w:p w14:paraId="22B1AF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B467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F1D9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3F85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DFD2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A3502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94A095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88954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788EFA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B5DFBC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91111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B491BE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EC085D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DBA5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75F9D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A1BF8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0A7D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87FD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2193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A1A9A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A8C6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ACE597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EA79C0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855E9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сетей водоотведения от ул. Светлая, ул. Родниковая, ул.Тихая, ул. 60 лет ККАФ и ул. Звездная г. Козловка со строительством напорного коллектора и насосной станции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2D8E2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57E83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1833E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3124C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напорный коллектор 1800 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FFDCC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268BA8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6C5A9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27,7</w:t>
            </w:r>
          </w:p>
        </w:tc>
        <w:tc>
          <w:tcPr>
            <w:tcW w:w="232" w:type="pct"/>
            <w:tcBorders>
              <w:top w:val="nil"/>
              <w:left w:val="nil"/>
              <w:bottom w:val="single" w:sz="4" w:space="0" w:color="auto"/>
              <w:right w:val="single" w:sz="4" w:space="0" w:color="auto"/>
            </w:tcBorders>
            <w:shd w:val="clear" w:color="auto" w:fill="auto"/>
            <w:vAlign w:val="center"/>
            <w:hideMark/>
          </w:tcPr>
          <w:p w14:paraId="77F658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AF82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27,7</w:t>
            </w:r>
          </w:p>
        </w:tc>
        <w:tc>
          <w:tcPr>
            <w:tcW w:w="190" w:type="pct"/>
            <w:tcBorders>
              <w:top w:val="nil"/>
              <w:left w:val="nil"/>
              <w:bottom w:val="single" w:sz="4" w:space="0" w:color="auto"/>
              <w:right w:val="single" w:sz="4" w:space="0" w:color="auto"/>
            </w:tcBorders>
            <w:shd w:val="clear" w:color="auto" w:fill="auto"/>
            <w:vAlign w:val="center"/>
            <w:hideMark/>
          </w:tcPr>
          <w:p w14:paraId="2820A1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DBDB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7559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FF15D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9A3DE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149</w:t>
            </w:r>
          </w:p>
        </w:tc>
      </w:tr>
      <w:tr w:rsidR="00421B45" w:rsidRPr="00421B45" w14:paraId="2A29A90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1A1A9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77B603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327B2E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07A20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0E003D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CFF4CE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93539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9E884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27,42</w:t>
            </w:r>
          </w:p>
        </w:tc>
        <w:tc>
          <w:tcPr>
            <w:tcW w:w="232" w:type="pct"/>
            <w:tcBorders>
              <w:top w:val="nil"/>
              <w:left w:val="nil"/>
              <w:bottom w:val="single" w:sz="4" w:space="0" w:color="auto"/>
              <w:right w:val="single" w:sz="4" w:space="0" w:color="auto"/>
            </w:tcBorders>
            <w:shd w:val="clear" w:color="auto" w:fill="auto"/>
            <w:vAlign w:val="center"/>
            <w:hideMark/>
          </w:tcPr>
          <w:p w14:paraId="381CF4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E83F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27,42</w:t>
            </w:r>
          </w:p>
        </w:tc>
        <w:tc>
          <w:tcPr>
            <w:tcW w:w="190" w:type="pct"/>
            <w:tcBorders>
              <w:top w:val="nil"/>
              <w:left w:val="nil"/>
              <w:bottom w:val="single" w:sz="4" w:space="0" w:color="auto"/>
              <w:right w:val="single" w:sz="4" w:space="0" w:color="auto"/>
            </w:tcBorders>
            <w:shd w:val="clear" w:color="auto" w:fill="auto"/>
            <w:vAlign w:val="center"/>
            <w:hideMark/>
          </w:tcPr>
          <w:p w14:paraId="6DD9FC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C522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BBF54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0A50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4BB228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A0A6C9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B47678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D5AD5D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0CB983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9B456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C26EF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626C3F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384E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2906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0,28</w:t>
            </w:r>
          </w:p>
        </w:tc>
        <w:tc>
          <w:tcPr>
            <w:tcW w:w="232" w:type="pct"/>
            <w:tcBorders>
              <w:top w:val="nil"/>
              <w:left w:val="nil"/>
              <w:bottom w:val="single" w:sz="4" w:space="0" w:color="auto"/>
              <w:right w:val="single" w:sz="4" w:space="0" w:color="auto"/>
            </w:tcBorders>
            <w:shd w:val="clear" w:color="auto" w:fill="auto"/>
            <w:vAlign w:val="center"/>
            <w:hideMark/>
          </w:tcPr>
          <w:p w14:paraId="57F8BE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AE1E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0,28</w:t>
            </w:r>
          </w:p>
        </w:tc>
        <w:tc>
          <w:tcPr>
            <w:tcW w:w="190" w:type="pct"/>
            <w:tcBorders>
              <w:top w:val="nil"/>
              <w:left w:val="nil"/>
              <w:bottom w:val="single" w:sz="4" w:space="0" w:color="auto"/>
              <w:right w:val="single" w:sz="4" w:space="0" w:color="auto"/>
            </w:tcBorders>
            <w:shd w:val="clear" w:color="auto" w:fill="auto"/>
            <w:vAlign w:val="center"/>
            <w:hideMark/>
          </w:tcPr>
          <w:p w14:paraId="3ECCBA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14D9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DF7F4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6E38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B7531F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FC4225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CF53FA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7982FE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47388E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584F7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9EDC65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1DE312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1148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61F65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7C41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DAA8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7E8A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69A91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DFAF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A529B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E29AC4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9123DF0"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2668D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напорного коллектора от ст.Тюрлема до очистных сооружений г.Козловка длиной 6,8 км диаметром 159 мм, реконструкция сетей водоотведения   ст.Тюрлема 2 км</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4B26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5014E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E35C7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02714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6,8 км диаметром 159 мм, протяженность сетей водоотведения 2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649E5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BE389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3235F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51,86</w:t>
            </w:r>
          </w:p>
        </w:tc>
        <w:tc>
          <w:tcPr>
            <w:tcW w:w="232" w:type="pct"/>
            <w:tcBorders>
              <w:top w:val="nil"/>
              <w:left w:val="nil"/>
              <w:bottom w:val="single" w:sz="4" w:space="0" w:color="auto"/>
              <w:right w:val="single" w:sz="4" w:space="0" w:color="auto"/>
            </w:tcBorders>
            <w:shd w:val="clear" w:color="auto" w:fill="auto"/>
            <w:vAlign w:val="center"/>
            <w:hideMark/>
          </w:tcPr>
          <w:p w14:paraId="6F1070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4C155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0494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51,86</w:t>
            </w:r>
          </w:p>
        </w:tc>
        <w:tc>
          <w:tcPr>
            <w:tcW w:w="183" w:type="pct"/>
            <w:tcBorders>
              <w:top w:val="nil"/>
              <w:left w:val="nil"/>
              <w:bottom w:val="single" w:sz="4" w:space="0" w:color="auto"/>
              <w:right w:val="single" w:sz="4" w:space="0" w:color="auto"/>
            </w:tcBorders>
            <w:shd w:val="clear" w:color="auto" w:fill="auto"/>
            <w:vAlign w:val="center"/>
            <w:hideMark/>
          </w:tcPr>
          <w:p w14:paraId="12CC55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05A7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F481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A2A05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1603</w:t>
            </w:r>
          </w:p>
        </w:tc>
      </w:tr>
      <w:tr w:rsidR="00421B45" w:rsidRPr="00421B45" w14:paraId="1D3E3A2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BDF005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51C255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3D1C65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1B2A68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DAABE3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A4F261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75BE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51D66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51,34</w:t>
            </w:r>
          </w:p>
        </w:tc>
        <w:tc>
          <w:tcPr>
            <w:tcW w:w="232" w:type="pct"/>
            <w:tcBorders>
              <w:top w:val="nil"/>
              <w:left w:val="nil"/>
              <w:bottom w:val="single" w:sz="4" w:space="0" w:color="auto"/>
              <w:right w:val="single" w:sz="4" w:space="0" w:color="auto"/>
            </w:tcBorders>
            <w:shd w:val="clear" w:color="auto" w:fill="auto"/>
            <w:vAlign w:val="center"/>
            <w:hideMark/>
          </w:tcPr>
          <w:p w14:paraId="23E28C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2B2B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2E97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51,34</w:t>
            </w:r>
          </w:p>
        </w:tc>
        <w:tc>
          <w:tcPr>
            <w:tcW w:w="183" w:type="pct"/>
            <w:tcBorders>
              <w:top w:val="nil"/>
              <w:left w:val="nil"/>
              <w:bottom w:val="single" w:sz="4" w:space="0" w:color="auto"/>
              <w:right w:val="single" w:sz="4" w:space="0" w:color="auto"/>
            </w:tcBorders>
            <w:shd w:val="clear" w:color="auto" w:fill="auto"/>
            <w:vAlign w:val="center"/>
            <w:hideMark/>
          </w:tcPr>
          <w:p w14:paraId="2A6756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95C0A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F8C2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455DE4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BCBED3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7494ED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2619CA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5C3FF9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B31624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093310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CBC19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CE89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681F1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0,52</w:t>
            </w:r>
          </w:p>
        </w:tc>
        <w:tc>
          <w:tcPr>
            <w:tcW w:w="232" w:type="pct"/>
            <w:tcBorders>
              <w:top w:val="nil"/>
              <w:left w:val="nil"/>
              <w:bottom w:val="single" w:sz="4" w:space="0" w:color="auto"/>
              <w:right w:val="single" w:sz="4" w:space="0" w:color="auto"/>
            </w:tcBorders>
            <w:shd w:val="clear" w:color="auto" w:fill="auto"/>
            <w:vAlign w:val="center"/>
            <w:hideMark/>
          </w:tcPr>
          <w:p w14:paraId="32204E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645B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289B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0,52</w:t>
            </w:r>
          </w:p>
        </w:tc>
        <w:tc>
          <w:tcPr>
            <w:tcW w:w="183" w:type="pct"/>
            <w:tcBorders>
              <w:top w:val="nil"/>
              <w:left w:val="nil"/>
              <w:bottom w:val="single" w:sz="4" w:space="0" w:color="auto"/>
              <w:right w:val="single" w:sz="4" w:space="0" w:color="auto"/>
            </w:tcBorders>
            <w:shd w:val="clear" w:color="auto" w:fill="auto"/>
            <w:vAlign w:val="center"/>
            <w:hideMark/>
          </w:tcPr>
          <w:p w14:paraId="1DE7FA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77D5B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2F8F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E9F996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566701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9581BD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430DE4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1CAFA3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EEF0D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399690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F5F1FF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5AFC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09D96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8AD2C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8862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2B56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8F2F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618FC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78EE1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F680A7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FB8AE3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5E6FB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очистных сооружений канализации 200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xml:space="preserve"> и сетей водоотведения д. Андреево-Базары 2,1 км</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1BC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FC294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6D9E7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080D7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200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протяженность сетей водоотведения 2,1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9E4A3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6353DF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3AED3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56,1</w:t>
            </w:r>
          </w:p>
        </w:tc>
        <w:tc>
          <w:tcPr>
            <w:tcW w:w="232" w:type="pct"/>
            <w:tcBorders>
              <w:top w:val="nil"/>
              <w:left w:val="nil"/>
              <w:bottom w:val="single" w:sz="4" w:space="0" w:color="auto"/>
              <w:right w:val="single" w:sz="4" w:space="0" w:color="auto"/>
            </w:tcBorders>
            <w:shd w:val="clear" w:color="auto" w:fill="auto"/>
            <w:vAlign w:val="center"/>
            <w:hideMark/>
          </w:tcPr>
          <w:p w14:paraId="050607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583E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69A8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62AF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56,1</w:t>
            </w:r>
          </w:p>
        </w:tc>
        <w:tc>
          <w:tcPr>
            <w:tcW w:w="198" w:type="pct"/>
            <w:tcBorders>
              <w:top w:val="nil"/>
              <w:left w:val="nil"/>
              <w:bottom w:val="single" w:sz="4" w:space="0" w:color="auto"/>
              <w:right w:val="single" w:sz="4" w:space="0" w:color="auto"/>
            </w:tcBorders>
            <w:shd w:val="clear" w:color="auto" w:fill="auto"/>
            <w:vAlign w:val="center"/>
            <w:hideMark/>
          </w:tcPr>
          <w:p w14:paraId="280055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E932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035EC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366</w:t>
            </w:r>
          </w:p>
        </w:tc>
      </w:tr>
      <w:tr w:rsidR="00421B45" w:rsidRPr="00421B45" w14:paraId="0AC07E3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AFFF09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BE63D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E0920E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F40D43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5199A0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37790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2AE4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979A1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55,54</w:t>
            </w:r>
          </w:p>
        </w:tc>
        <w:tc>
          <w:tcPr>
            <w:tcW w:w="232" w:type="pct"/>
            <w:tcBorders>
              <w:top w:val="nil"/>
              <w:left w:val="nil"/>
              <w:bottom w:val="single" w:sz="4" w:space="0" w:color="auto"/>
              <w:right w:val="single" w:sz="4" w:space="0" w:color="auto"/>
            </w:tcBorders>
            <w:shd w:val="clear" w:color="auto" w:fill="auto"/>
            <w:vAlign w:val="center"/>
            <w:hideMark/>
          </w:tcPr>
          <w:p w14:paraId="2A31B8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761B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1697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B114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55,54</w:t>
            </w:r>
          </w:p>
        </w:tc>
        <w:tc>
          <w:tcPr>
            <w:tcW w:w="198" w:type="pct"/>
            <w:tcBorders>
              <w:top w:val="nil"/>
              <w:left w:val="nil"/>
              <w:bottom w:val="single" w:sz="4" w:space="0" w:color="auto"/>
              <w:right w:val="single" w:sz="4" w:space="0" w:color="auto"/>
            </w:tcBorders>
            <w:shd w:val="clear" w:color="auto" w:fill="auto"/>
            <w:vAlign w:val="center"/>
            <w:hideMark/>
          </w:tcPr>
          <w:p w14:paraId="5B7E66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B3218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BE6A7C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81E778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5B647D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CEDD5E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B32A7A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566AC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B4AA46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924DB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BCA8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C8889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0,56</w:t>
            </w:r>
          </w:p>
        </w:tc>
        <w:tc>
          <w:tcPr>
            <w:tcW w:w="232" w:type="pct"/>
            <w:tcBorders>
              <w:top w:val="nil"/>
              <w:left w:val="nil"/>
              <w:bottom w:val="single" w:sz="4" w:space="0" w:color="auto"/>
              <w:right w:val="single" w:sz="4" w:space="0" w:color="auto"/>
            </w:tcBorders>
            <w:shd w:val="clear" w:color="auto" w:fill="auto"/>
            <w:vAlign w:val="center"/>
            <w:hideMark/>
          </w:tcPr>
          <w:p w14:paraId="3D1611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A683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161C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502B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0,56</w:t>
            </w:r>
          </w:p>
        </w:tc>
        <w:tc>
          <w:tcPr>
            <w:tcW w:w="198" w:type="pct"/>
            <w:tcBorders>
              <w:top w:val="nil"/>
              <w:left w:val="nil"/>
              <w:bottom w:val="single" w:sz="4" w:space="0" w:color="auto"/>
              <w:right w:val="single" w:sz="4" w:space="0" w:color="auto"/>
            </w:tcBorders>
            <w:shd w:val="clear" w:color="auto" w:fill="auto"/>
            <w:vAlign w:val="center"/>
            <w:hideMark/>
          </w:tcPr>
          <w:p w14:paraId="1E932F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F85FF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2ACBEB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D7150C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3DB931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9A5A8A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344C2D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F3DC0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4D6A5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F5450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64F0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85B42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01B9F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B0B7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8F6D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578D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ADC32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7912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BCDB3A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800B22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F33BC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очистных сооружений канализации  200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xml:space="preserve"> </w:t>
            </w:r>
            <w:r w:rsidRPr="00421B45">
              <w:rPr>
                <w:rFonts w:eastAsia="Times New Roman"/>
                <w:color w:val="000000"/>
                <w:sz w:val="16"/>
                <w:szCs w:val="16"/>
                <w:lang w:eastAsia="ru-RU"/>
              </w:rPr>
              <w:lastRenderedPageBreak/>
              <w:t>и сетей водоотведения д. Еметкино  2,7 км</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C6EF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0EA63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AE743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519BF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200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xml:space="preserve">, протяженность сетей </w:t>
            </w:r>
            <w:r w:rsidRPr="00421B45">
              <w:rPr>
                <w:rFonts w:eastAsia="Times New Roman"/>
                <w:color w:val="000000"/>
                <w:sz w:val="16"/>
                <w:szCs w:val="16"/>
                <w:lang w:eastAsia="ru-RU"/>
              </w:rPr>
              <w:lastRenderedPageBreak/>
              <w:t>водоотведения 2,7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7E650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РБ</w:t>
            </w:r>
          </w:p>
        </w:tc>
        <w:tc>
          <w:tcPr>
            <w:tcW w:w="373" w:type="pct"/>
            <w:tcBorders>
              <w:top w:val="nil"/>
              <w:left w:val="nil"/>
              <w:bottom w:val="single" w:sz="4" w:space="0" w:color="auto"/>
              <w:right w:val="single" w:sz="4" w:space="0" w:color="auto"/>
            </w:tcBorders>
            <w:shd w:val="clear" w:color="auto" w:fill="auto"/>
            <w:vAlign w:val="center"/>
            <w:hideMark/>
          </w:tcPr>
          <w:p w14:paraId="099AF7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926A8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51,6</w:t>
            </w:r>
          </w:p>
        </w:tc>
        <w:tc>
          <w:tcPr>
            <w:tcW w:w="232" w:type="pct"/>
            <w:tcBorders>
              <w:top w:val="nil"/>
              <w:left w:val="nil"/>
              <w:bottom w:val="single" w:sz="4" w:space="0" w:color="auto"/>
              <w:right w:val="single" w:sz="4" w:space="0" w:color="auto"/>
            </w:tcBorders>
            <w:shd w:val="clear" w:color="auto" w:fill="auto"/>
            <w:vAlign w:val="center"/>
            <w:hideMark/>
          </w:tcPr>
          <w:p w14:paraId="7B2968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97E9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DD0D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6D16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FD0E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51,6</w:t>
            </w:r>
          </w:p>
        </w:tc>
        <w:tc>
          <w:tcPr>
            <w:tcW w:w="186" w:type="pct"/>
            <w:tcBorders>
              <w:top w:val="nil"/>
              <w:left w:val="nil"/>
              <w:bottom w:val="single" w:sz="4" w:space="0" w:color="auto"/>
              <w:right w:val="single" w:sz="4" w:space="0" w:color="auto"/>
            </w:tcBorders>
            <w:shd w:val="clear" w:color="auto" w:fill="auto"/>
            <w:vAlign w:val="center"/>
            <w:hideMark/>
          </w:tcPr>
          <w:p w14:paraId="55136A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4F0E1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348</w:t>
            </w:r>
          </w:p>
        </w:tc>
      </w:tr>
      <w:tr w:rsidR="00421B45" w:rsidRPr="00421B45" w14:paraId="6F3AAB0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DC0225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EF2541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190290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82E05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1E61C1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3CF685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E33D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6A92A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51,08</w:t>
            </w:r>
          </w:p>
        </w:tc>
        <w:tc>
          <w:tcPr>
            <w:tcW w:w="232" w:type="pct"/>
            <w:tcBorders>
              <w:top w:val="nil"/>
              <w:left w:val="nil"/>
              <w:bottom w:val="single" w:sz="4" w:space="0" w:color="auto"/>
              <w:right w:val="single" w:sz="4" w:space="0" w:color="auto"/>
            </w:tcBorders>
            <w:shd w:val="clear" w:color="auto" w:fill="auto"/>
            <w:vAlign w:val="center"/>
            <w:hideMark/>
          </w:tcPr>
          <w:p w14:paraId="42DC04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DB65E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5FC2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BE34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FAD2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51,08</w:t>
            </w:r>
          </w:p>
        </w:tc>
        <w:tc>
          <w:tcPr>
            <w:tcW w:w="186" w:type="pct"/>
            <w:tcBorders>
              <w:top w:val="nil"/>
              <w:left w:val="nil"/>
              <w:bottom w:val="single" w:sz="4" w:space="0" w:color="auto"/>
              <w:right w:val="single" w:sz="4" w:space="0" w:color="auto"/>
            </w:tcBorders>
            <w:shd w:val="clear" w:color="auto" w:fill="auto"/>
            <w:vAlign w:val="center"/>
            <w:hideMark/>
          </w:tcPr>
          <w:p w14:paraId="5C69E1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4F6E84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4E2667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8C15D8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D2DE04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401F4A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A12D9F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040E73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4F421C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C154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7D906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0,52</w:t>
            </w:r>
          </w:p>
        </w:tc>
        <w:tc>
          <w:tcPr>
            <w:tcW w:w="232" w:type="pct"/>
            <w:tcBorders>
              <w:top w:val="nil"/>
              <w:left w:val="nil"/>
              <w:bottom w:val="single" w:sz="4" w:space="0" w:color="auto"/>
              <w:right w:val="single" w:sz="4" w:space="0" w:color="auto"/>
            </w:tcBorders>
            <w:shd w:val="clear" w:color="auto" w:fill="auto"/>
            <w:vAlign w:val="center"/>
            <w:hideMark/>
          </w:tcPr>
          <w:p w14:paraId="0BEE42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7239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10C5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65BE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7434E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0,52</w:t>
            </w:r>
          </w:p>
        </w:tc>
        <w:tc>
          <w:tcPr>
            <w:tcW w:w="186" w:type="pct"/>
            <w:tcBorders>
              <w:top w:val="nil"/>
              <w:left w:val="nil"/>
              <w:bottom w:val="single" w:sz="4" w:space="0" w:color="auto"/>
              <w:right w:val="single" w:sz="4" w:space="0" w:color="auto"/>
            </w:tcBorders>
            <w:shd w:val="clear" w:color="auto" w:fill="auto"/>
            <w:vAlign w:val="center"/>
            <w:hideMark/>
          </w:tcPr>
          <w:p w14:paraId="3C18B8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B5E8A0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64D06F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C82C6D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13027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453743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9D3C2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B19F23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D6E3BD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F982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7210C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9D63B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B6C0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14FD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4910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DFFB4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B38D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459062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490555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41015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ветхих сетей водоотведения в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049B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3C290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A23CA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A16AB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ветхих сетей водоотведения-15,5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2ACC8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699D21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C0C79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41</w:t>
            </w:r>
          </w:p>
        </w:tc>
        <w:tc>
          <w:tcPr>
            <w:tcW w:w="232" w:type="pct"/>
            <w:tcBorders>
              <w:top w:val="nil"/>
              <w:left w:val="nil"/>
              <w:bottom w:val="single" w:sz="4" w:space="0" w:color="auto"/>
              <w:right w:val="single" w:sz="4" w:space="0" w:color="auto"/>
            </w:tcBorders>
            <w:shd w:val="clear" w:color="auto" w:fill="auto"/>
            <w:vAlign w:val="center"/>
            <w:hideMark/>
          </w:tcPr>
          <w:p w14:paraId="15AB87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66C6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DC92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DAD9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41</w:t>
            </w:r>
          </w:p>
        </w:tc>
        <w:tc>
          <w:tcPr>
            <w:tcW w:w="198" w:type="pct"/>
            <w:tcBorders>
              <w:top w:val="nil"/>
              <w:left w:val="nil"/>
              <w:bottom w:val="single" w:sz="4" w:space="0" w:color="auto"/>
              <w:right w:val="single" w:sz="4" w:space="0" w:color="auto"/>
            </w:tcBorders>
            <w:shd w:val="clear" w:color="auto" w:fill="auto"/>
            <w:vAlign w:val="center"/>
            <w:hideMark/>
          </w:tcPr>
          <w:p w14:paraId="67C3D9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8096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30A7D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8866</w:t>
            </w:r>
          </w:p>
        </w:tc>
      </w:tr>
      <w:tr w:rsidR="00421B45" w:rsidRPr="00421B45" w14:paraId="0CB8BBA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0278D5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865A05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DC5E94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C92117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AB40A0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F23AB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2C335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5E76F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40,59</w:t>
            </w:r>
          </w:p>
        </w:tc>
        <w:tc>
          <w:tcPr>
            <w:tcW w:w="232" w:type="pct"/>
            <w:tcBorders>
              <w:top w:val="nil"/>
              <w:left w:val="nil"/>
              <w:bottom w:val="single" w:sz="4" w:space="0" w:color="auto"/>
              <w:right w:val="single" w:sz="4" w:space="0" w:color="auto"/>
            </w:tcBorders>
            <w:shd w:val="clear" w:color="auto" w:fill="auto"/>
            <w:vAlign w:val="center"/>
            <w:hideMark/>
          </w:tcPr>
          <w:p w14:paraId="4AB118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F656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7135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0D69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40,59</w:t>
            </w:r>
          </w:p>
        </w:tc>
        <w:tc>
          <w:tcPr>
            <w:tcW w:w="198" w:type="pct"/>
            <w:tcBorders>
              <w:top w:val="nil"/>
              <w:left w:val="nil"/>
              <w:bottom w:val="single" w:sz="4" w:space="0" w:color="auto"/>
              <w:right w:val="single" w:sz="4" w:space="0" w:color="auto"/>
            </w:tcBorders>
            <w:shd w:val="clear" w:color="auto" w:fill="auto"/>
            <w:vAlign w:val="center"/>
            <w:hideMark/>
          </w:tcPr>
          <w:p w14:paraId="329240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BEA0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F2F180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094463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603AE9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64E98A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043DDF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A6504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562729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CD2A03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5908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DA976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0,41</w:t>
            </w:r>
          </w:p>
        </w:tc>
        <w:tc>
          <w:tcPr>
            <w:tcW w:w="232" w:type="pct"/>
            <w:tcBorders>
              <w:top w:val="nil"/>
              <w:left w:val="nil"/>
              <w:bottom w:val="single" w:sz="4" w:space="0" w:color="auto"/>
              <w:right w:val="single" w:sz="4" w:space="0" w:color="auto"/>
            </w:tcBorders>
            <w:shd w:val="clear" w:color="auto" w:fill="auto"/>
            <w:vAlign w:val="center"/>
            <w:hideMark/>
          </w:tcPr>
          <w:p w14:paraId="393669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83B2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6D85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9FF0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0,41</w:t>
            </w:r>
          </w:p>
        </w:tc>
        <w:tc>
          <w:tcPr>
            <w:tcW w:w="198" w:type="pct"/>
            <w:tcBorders>
              <w:top w:val="nil"/>
              <w:left w:val="nil"/>
              <w:bottom w:val="single" w:sz="4" w:space="0" w:color="auto"/>
              <w:right w:val="single" w:sz="4" w:space="0" w:color="auto"/>
            </w:tcBorders>
            <w:shd w:val="clear" w:color="auto" w:fill="auto"/>
            <w:vAlign w:val="center"/>
            <w:hideMark/>
          </w:tcPr>
          <w:p w14:paraId="28D87A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D855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D47A51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2AEA3A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357232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0ED0B7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0DD2B0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C83C6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FC2103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2F5BF5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B941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60038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17CD9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BE98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E871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5107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AABAE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75162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82B5D7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F23032B"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0C857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канализационных очистных сооружений на 2700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xml:space="preserve"> в г.Козловка, ул. Нижнекурганская, д. 54</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0C4D3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A012E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A6608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76645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2700 м</w:t>
            </w:r>
            <w:r w:rsidRPr="00421B45">
              <w:rPr>
                <w:rFonts w:eastAsia="Times New Roman"/>
                <w:color w:val="000000"/>
                <w:sz w:val="16"/>
                <w:szCs w:val="16"/>
                <w:vertAlign w:val="superscript"/>
                <w:lang w:eastAsia="ru-RU"/>
              </w:rPr>
              <w:t>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97687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433E35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4A5E5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163,9</w:t>
            </w:r>
          </w:p>
        </w:tc>
        <w:tc>
          <w:tcPr>
            <w:tcW w:w="232" w:type="pct"/>
            <w:tcBorders>
              <w:top w:val="nil"/>
              <w:left w:val="nil"/>
              <w:bottom w:val="single" w:sz="4" w:space="0" w:color="auto"/>
              <w:right w:val="single" w:sz="4" w:space="0" w:color="auto"/>
            </w:tcBorders>
            <w:shd w:val="clear" w:color="auto" w:fill="auto"/>
            <w:vAlign w:val="center"/>
            <w:hideMark/>
          </w:tcPr>
          <w:p w14:paraId="2B5DC8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F3F9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BC9B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A1EF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26031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163,9</w:t>
            </w:r>
          </w:p>
        </w:tc>
        <w:tc>
          <w:tcPr>
            <w:tcW w:w="186" w:type="pct"/>
            <w:tcBorders>
              <w:top w:val="nil"/>
              <w:left w:val="nil"/>
              <w:bottom w:val="single" w:sz="4" w:space="0" w:color="auto"/>
              <w:right w:val="single" w:sz="4" w:space="0" w:color="auto"/>
            </w:tcBorders>
            <w:shd w:val="clear" w:color="auto" w:fill="auto"/>
            <w:vAlign w:val="center"/>
            <w:hideMark/>
          </w:tcPr>
          <w:p w14:paraId="1F5EFF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A717F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592FA9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D3D310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F8DEFE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338F9A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CF921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23EB7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0E461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A2FF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C3843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162,26</w:t>
            </w:r>
          </w:p>
        </w:tc>
        <w:tc>
          <w:tcPr>
            <w:tcW w:w="232" w:type="pct"/>
            <w:tcBorders>
              <w:top w:val="nil"/>
              <w:left w:val="nil"/>
              <w:bottom w:val="single" w:sz="4" w:space="0" w:color="auto"/>
              <w:right w:val="single" w:sz="4" w:space="0" w:color="auto"/>
            </w:tcBorders>
            <w:shd w:val="clear" w:color="auto" w:fill="auto"/>
            <w:vAlign w:val="center"/>
            <w:hideMark/>
          </w:tcPr>
          <w:p w14:paraId="058B1E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1805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A1E3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B3DB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4F36E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162,26</w:t>
            </w:r>
          </w:p>
        </w:tc>
        <w:tc>
          <w:tcPr>
            <w:tcW w:w="186" w:type="pct"/>
            <w:tcBorders>
              <w:top w:val="nil"/>
              <w:left w:val="nil"/>
              <w:bottom w:val="single" w:sz="4" w:space="0" w:color="auto"/>
              <w:right w:val="single" w:sz="4" w:space="0" w:color="auto"/>
            </w:tcBorders>
            <w:shd w:val="clear" w:color="auto" w:fill="auto"/>
            <w:vAlign w:val="center"/>
            <w:hideMark/>
          </w:tcPr>
          <w:p w14:paraId="09D1DE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3606F1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52DECE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2A4F50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D5A17B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4D9EF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D7C2B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054E82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45AF09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CBC0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6AC34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1,64</w:t>
            </w:r>
          </w:p>
        </w:tc>
        <w:tc>
          <w:tcPr>
            <w:tcW w:w="232" w:type="pct"/>
            <w:tcBorders>
              <w:top w:val="nil"/>
              <w:left w:val="nil"/>
              <w:bottom w:val="single" w:sz="4" w:space="0" w:color="auto"/>
              <w:right w:val="single" w:sz="4" w:space="0" w:color="auto"/>
            </w:tcBorders>
            <w:shd w:val="clear" w:color="auto" w:fill="auto"/>
            <w:vAlign w:val="center"/>
            <w:hideMark/>
          </w:tcPr>
          <w:p w14:paraId="275C34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4737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35F2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AA7E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9D631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1,64</w:t>
            </w:r>
          </w:p>
        </w:tc>
        <w:tc>
          <w:tcPr>
            <w:tcW w:w="186" w:type="pct"/>
            <w:tcBorders>
              <w:top w:val="nil"/>
              <w:left w:val="nil"/>
              <w:bottom w:val="single" w:sz="4" w:space="0" w:color="auto"/>
              <w:right w:val="single" w:sz="4" w:space="0" w:color="auto"/>
            </w:tcBorders>
            <w:shd w:val="clear" w:color="auto" w:fill="auto"/>
            <w:vAlign w:val="center"/>
            <w:hideMark/>
          </w:tcPr>
          <w:p w14:paraId="392C95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E62F3B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ACE21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DE575B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6E2B31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1FE6F7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9074C2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021E4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4518CF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990E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5C8AF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EFCA2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E5BF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FB41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FAC6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0AFE3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BC28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B5EF36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8F82439"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769F8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ветхих  систем водоснабжения в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6C3B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E317A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2425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4B800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ветхих систем водоснабжения 3,6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1F4F5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D8CF0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2F539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7,9</w:t>
            </w:r>
          </w:p>
        </w:tc>
        <w:tc>
          <w:tcPr>
            <w:tcW w:w="232" w:type="pct"/>
            <w:tcBorders>
              <w:top w:val="nil"/>
              <w:left w:val="nil"/>
              <w:bottom w:val="single" w:sz="4" w:space="0" w:color="auto"/>
              <w:right w:val="single" w:sz="4" w:space="0" w:color="auto"/>
            </w:tcBorders>
            <w:shd w:val="clear" w:color="auto" w:fill="auto"/>
            <w:vAlign w:val="center"/>
            <w:hideMark/>
          </w:tcPr>
          <w:p w14:paraId="44B25D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B0D5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EF8A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9A5D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7,9</w:t>
            </w:r>
          </w:p>
        </w:tc>
        <w:tc>
          <w:tcPr>
            <w:tcW w:w="198" w:type="pct"/>
            <w:tcBorders>
              <w:top w:val="nil"/>
              <w:left w:val="nil"/>
              <w:bottom w:val="single" w:sz="4" w:space="0" w:color="auto"/>
              <w:right w:val="single" w:sz="4" w:space="0" w:color="auto"/>
            </w:tcBorders>
            <w:shd w:val="clear" w:color="auto" w:fill="auto"/>
            <w:vAlign w:val="center"/>
            <w:hideMark/>
          </w:tcPr>
          <w:p w14:paraId="5405D9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F8072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DADA0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3B7DA9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292493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10EB64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C7323E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834F63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2D55BC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E2F31B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942C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67A1D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7,82</w:t>
            </w:r>
          </w:p>
        </w:tc>
        <w:tc>
          <w:tcPr>
            <w:tcW w:w="232" w:type="pct"/>
            <w:tcBorders>
              <w:top w:val="nil"/>
              <w:left w:val="nil"/>
              <w:bottom w:val="single" w:sz="4" w:space="0" w:color="auto"/>
              <w:right w:val="single" w:sz="4" w:space="0" w:color="auto"/>
            </w:tcBorders>
            <w:shd w:val="clear" w:color="auto" w:fill="auto"/>
            <w:vAlign w:val="center"/>
            <w:hideMark/>
          </w:tcPr>
          <w:p w14:paraId="65C317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7B6E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544D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22D0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7,82</w:t>
            </w:r>
          </w:p>
        </w:tc>
        <w:tc>
          <w:tcPr>
            <w:tcW w:w="198" w:type="pct"/>
            <w:tcBorders>
              <w:top w:val="nil"/>
              <w:left w:val="nil"/>
              <w:bottom w:val="single" w:sz="4" w:space="0" w:color="auto"/>
              <w:right w:val="single" w:sz="4" w:space="0" w:color="auto"/>
            </w:tcBorders>
            <w:shd w:val="clear" w:color="auto" w:fill="auto"/>
            <w:vAlign w:val="center"/>
            <w:hideMark/>
          </w:tcPr>
          <w:p w14:paraId="0DA3E9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3092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677F9D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DE049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4A6D0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545CE5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20A5BF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76E39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6057E4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BCB527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28BC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FC74B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0,08</w:t>
            </w:r>
          </w:p>
        </w:tc>
        <w:tc>
          <w:tcPr>
            <w:tcW w:w="232" w:type="pct"/>
            <w:tcBorders>
              <w:top w:val="nil"/>
              <w:left w:val="nil"/>
              <w:bottom w:val="single" w:sz="4" w:space="0" w:color="auto"/>
              <w:right w:val="single" w:sz="4" w:space="0" w:color="auto"/>
            </w:tcBorders>
            <w:shd w:val="clear" w:color="auto" w:fill="auto"/>
            <w:vAlign w:val="center"/>
            <w:hideMark/>
          </w:tcPr>
          <w:p w14:paraId="1BAA7E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C593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B2E3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C9A1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0,08</w:t>
            </w:r>
          </w:p>
        </w:tc>
        <w:tc>
          <w:tcPr>
            <w:tcW w:w="198" w:type="pct"/>
            <w:tcBorders>
              <w:top w:val="nil"/>
              <w:left w:val="nil"/>
              <w:bottom w:val="single" w:sz="4" w:space="0" w:color="auto"/>
              <w:right w:val="single" w:sz="4" w:space="0" w:color="auto"/>
            </w:tcBorders>
            <w:shd w:val="clear" w:color="auto" w:fill="auto"/>
            <w:vAlign w:val="center"/>
            <w:hideMark/>
          </w:tcPr>
          <w:p w14:paraId="2B3765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332D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16C03E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CCBB04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B62E8A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C831EC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D41DF7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2794A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07EA72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DE7C8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5BEA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84DCD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BEFD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028D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0784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65EE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282AE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7E98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5A8EE5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F29A29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D35A0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сливной станции для сбора и вывоза отходов из выгребным ям неканализованной части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BF4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5E6A0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BBA93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FBC58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1500 м</w:t>
            </w:r>
            <w:r w:rsidRPr="00421B45">
              <w:rPr>
                <w:rFonts w:eastAsia="Times New Roman"/>
                <w:color w:val="000000"/>
                <w:sz w:val="16"/>
                <w:szCs w:val="16"/>
                <w:vertAlign w:val="superscript"/>
                <w:lang w:eastAsia="ru-RU"/>
              </w:rPr>
              <w:t>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7AA67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F50DF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C92A1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232" w:type="pct"/>
            <w:tcBorders>
              <w:top w:val="nil"/>
              <w:left w:val="nil"/>
              <w:bottom w:val="single" w:sz="4" w:space="0" w:color="auto"/>
              <w:right w:val="single" w:sz="4" w:space="0" w:color="auto"/>
            </w:tcBorders>
            <w:shd w:val="clear" w:color="auto" w:fill="auto"/>
            <w:vAlign w:val="center"/>
            <w:hideMark/>
          </w:tcPr>
          <w:p w14:paraId="1056FF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8A63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190" w:type="pct"/>
            <w:tcBorders>
              <w:top w:val="nil"/>
              <w:left w:val="nil"/>
              <w:bottom w:val="single" w:sz="4" w:space="0" w:color="auto"/>
              <w:right w:val="single" w:sz="4" w:space="0" w:color="auto"/>
            </w:tcBorders>
            <w:shd w:val="clear" w:color="auto" w:fill="auto"/>
            <w:vAlign w:val="center"/>
            <w:hideMark/>
          </w:tcPr>
          <w:p w14:paraId="7C1D18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4531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088AA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60106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059C6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03A622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B50411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0DE0A4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13E7BA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1B62C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6AA533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F46A79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9914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FC532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3,27</w:t>
            </w:r>
          </w:p>
        </w:tc>
        <w:tc>
          <w:tcPr>
            <w:tcW w:w="232" w:type="pct"/>
            <w:tcBorders>
              <w:top w:val="nil"/>
              <w:left w:val="nil"/>
              <w:bottom w:val="single" w:sz="4" w:space="0" w:color="auto"/>
              <w:right w:val="single" w:sz="4" w:space="0" w:color="auto"/>
            </w:tcBorders>
            <w:shd w:val="clear" w:color="auto" w:fill="auto"/>
            <w:vAlign w:val="center"/>
            <w:hideMark/>
          </w:tcPr>
          <w:p w14:paraId="4B2B4C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235F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3,27</w:t>
            </w:r>
          </w:p>
        </w:tc>
        <w:tc>
          <w:tcPr>
            <w:tcW w:w="190" w:type="pct"/>
            <w:tcBorders>
              <w:top w:val="nil"/>
              <w:left w:val="nil"/>
              <w:bottom w:val="single" w:sz="4" w:space="0" w:color="auto"/>
              <w:right w:val="single" w:sz="4" w:space="0" w:color="auto"/>
            </w:tcBorders>
            <w:shd w:val="clear" w:color="auto" w:fill="auto"/>
            <w:vAlign w:val="center"/>
            <w:hideMark/>
          </w:tcPr>
          <w:p w14:paraId="0319AB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E6E6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732A4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D2C8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D577BE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0F9ED1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AD371D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CC232F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12B32D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49F92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DE957D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DABB4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5052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185C7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0,03</w:t>
            </w:r>
          </w:p>
        </w:tc>
        <w:tc>
          <w:tcPr>
            <w:tcW w:w="232" w:type="pct"/>
            <w:tcBorders>
              <w:top w:val="nil"/>
              <w:left w:val="nil"/>
              <w:bottom w:val="single" w:sz="4" w:space="0" w:color="auto"/>
              <w:right w:val="single" w:sz="4" w:space="0" w:color="auto"/>
            </w:tcBorders>
            <w:shd w:val="clear" w:color="auto" w:fill="auto"/>
            <w:vAlign w:val="center"/>
            <w:hideMark/>
          </w:tcPr>
          <w:p w14:paraId="043922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E165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0,03</w:t>
            </w:r>
          </w:p>
        </w:tc>
        <w:tc>
          <w:tcPr>
            <w:tcW w:w="190" w:type="pct"/>
            <w:tcBorders>
              <w:top w:val="nil"/>
              <w:left w:val="nil"/>
              <w:bottom w:val="single" w:sz="4" w:space="0" w:color="auto"/>
              <w:right w:val="single" w:sz="4" w:space="0" w:color="auto"/>
            </w:tcBorders>
            <w:shd w:val="clear" w:color="auto" w:fill="auto"/>
            <w:vAlign w:val="center"/>
            <w:hideMark/>
          </w:tcPr>
          <w:p w14:paraId="47F2BF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AFC1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F9DAA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A2DA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897C1F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CA7325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F0A421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796039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11450C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6CDB5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27265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2F5D48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E831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5B9A3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DCA2D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2FEE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EF7B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5C35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36B98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1C449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235FFE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DF61C73"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543E4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напорного коллектора  с насосной станцией  в районе ул.Речной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9E8D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595FD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3264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648CC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400 м</w:t>
            </w:r>
            <w:r w:rsidRPr="00421B45">
              <w:rPr>
                <w:rFonts w:eastAsia="Times New Roman"/>
                <w:color w:val="000000"/>
                <w:sz w:val="16"/>
                <w:szCs w:val="16"/>
                <w:vertAlign w:val="superscript"/>
                <w:lang w:eastAsia="ru-RU"/>
              </w:rPr>
              <w:t>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1D6F2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E1373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B436A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144BC3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8825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0B83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B5AE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7E3C1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79B6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26</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36893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7C585E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5AE685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EE6393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12D916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2FECA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597243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254AEB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5BE81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86819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25,74</w:t>
            </w:r>
          </w:p>
        </w:tc>
        <w:tc>
          <w:tcPr>
            <w:tcW w:w="232" w:type="pct"/>
            <w:tcBorders>
              <w:top w:val="nil"/>
              <w:left w:val="nil"/>
              <w:bottom w:val="single" w:sz="4" w:space="0" w:color="auto"/>
              <w:right w:val="single" w:sz="4" w:space="0" w:color="auto"/>
            </w:tcBorders>
            <w:shd w:val="clear" w:color="auto" w:fill="auto"/>
            <w:vAlign w:val="center"/>
            <w:hideMark/>
          </w:tcPr>
          <w:p w14:paraId="0C9C5D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CDF1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A820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E1B0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4546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A31E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25,74</w:t>
            </w:r>
          </w:p>
        </w:tc>
        <w:tc>
          <w:tcPr>
            <w:tcW w:w="224" w:type="pct"/>
            <w:vMerge/>
            <w:tcBorders>
              <w:top w:val="nil"/>
              <w:left w:val="single" w:sz="4" w:space="0" w:color="auto"/>
              <w:bottom w:val="single" w:sz="4" w:space="0" w:color="000000"/>
              <w:right w:val="single" w:sz="4" w:space="0" w:color="auto"/>
            </w:tcBorders>
            <w:vAlign w:val="center"/>
            <w:hideMark/>
          </w:tcPr>
          <w:p w14:paraId="51C46E3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EA0325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FAFD3A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577F9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2C5A5B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71F36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593A58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C4277E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FF7C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04572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0,26</w:t>
            </w:r>
          </w:p>
        </w:tc>
        <w:tc>
          <w:tcPr>
            <w:tcW w:w="232" w:type="pct"/>
            <w:tcBorders>
              <w:top w:val="nil"/>
              <w:left w:val="nil"/>
              <w:bottom w:val="single" w:sz="4" w:space="0" w:color="auto"/>
              <w:right w:val="single" w:sz="4" w:space="0" w:color="auto"/>
            </w:tcBorders>
            <w:shd w:val="clear" w:color="auto" w:fill="auto"/>
            <w:vAlign w:val="center"/>
            <w:hideMark/>
          </w:tcPr>
          <w:p w14:paraId="135127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65CA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03FE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3BE9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C723C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5770C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0,26</w:t>
            </w:r>
          </w:p>
        </w:tc>
        <w:tc>
          <w:tcPr>
            <w:tcW w:w="224" w:type="pct"/>
            <w:vMerge/>
            <w:tcBorders>
              <w:top w:val="nil"/>
              <w:left w:val="single" w:sz="4" w:space="0" w:color="auto"/>
              <w:bottom w:val="single" w:sz="4" w:space="0" w:color="000000"/>
              <w:right w:val="single" w:sz="4" w:space="0" w:color="auto"/>
            </w:tcBorders>
            <w:vAlign w:val="center"/>
            <w:hideMark/>
          </w:tcPr>
          <w:p w14:paraId="1331F56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F9ADD0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2B8A0E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001A1A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9A32E1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42B87C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5041D2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DF4EC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6DE6B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DC58E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EFBA8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6F62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2C0D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0194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7A5B6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445F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900D29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C1F0D8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31DC2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Модернизация станции 2 подъема в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B070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6E070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B3A58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85223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1500 м</w:t>
            </w:r>
            <w:r w:rsidRPr="00421B45">
              <w:rPr>
                <w:rFonts w:eastAsia="Times New Roman"/>
                <w:color w:val="000000"/>
                <w:sz w:val="16"/>
                <w:szCs w:val="16"/>
                <w:vertAlign w:val="superscript"/>
                <w:lang w:eastAsia="ru-RU"/>
              </w:rPr>
              <w:t>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223FC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2999D6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DB467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14:paraId="5CFD9D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9F56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w:t>
            </w:r>
          </w:p>
        </w:tc>
        <w:tc>
          <w:tcPr>
            <w:tcW w:w="190" w:type="pct"/>
            <w:tcBorders>
              <w:top w:val="nil"/>
              <w:left w:val="nil"/>
              <w:bottom w:val="single" w:sz="4" w:space="0" w:color="auto"/>
              <w:right w:val="single" w:sz="4" w:space="0" w:color="auto"/>
            </w:tcBorders>
            <w:shd w:val="clear" w:color="auto" w:fill="auto"/>
            <w:vAlign w:val="center"/>
            <w:hideMark/>
          </w:tcPr>
          <w:p w14:paraId="63BD8D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E957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7C2AC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5D78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6F550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09262AC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E55EC1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1504E9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0E3849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6191B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12091B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83112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356E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0EFCE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1,29</w:t>
            </w:r>
          </w:p>
        </w:tc>
        <w:tc>
          <w:tcPr>
            <w:tcW w:w="232" w:type="pct"/>
            <w:tcBorders>
              <w:top w:val="nil"/>
              <w:left w:val="nil"/>
              <w:bottom w:val="single" w:sz="4" w:space="0" w:color="auto"/>
              <w:right w:val="single" w:sz="4" w:space="0" w:color="auto"/>
            </w:tcBorders>
            <w:shd w:val="clear" w:color="auto" w:fill="auto"/>
            <w:vAlign w:val="center"/>
            <w:hideMark/>
          </w:tcPr>
          <w:p w14:paraId="6AC689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8710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1,29</w:t>
            </w:r>
          </w:p>
        </w:tc>
        <w:tc>
          <w:tcPr>
            <w:tcW w:w="190" w:type="pct"/>
            <w:tcBorders>
              <w:top w:val="nil"/>
              <w:left w:val="nil"/>
              <w:bottom w:val="single" w:sz="4" w:space="0" w:color="auto"/>
              <w:right w:val="single" w:sz="4" w:space="0" w:color="auto"/>
            </w:tcBorders>
            <w:shd w:val="clear" w:color="auto" w:fill="auto"/>
            <w:vAlign w:val="center"/>
            <w:hideMark/>
          </w:tcPr>
          <w:p w14:paraId="219B63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529F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9CE18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2A1B6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0E5C0E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941DDB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844958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A290A9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388EB7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BDD57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BB2EBE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11629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00E0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4BA02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0,01</w:t>
            </w:r>
          </w:p>
        </w:tc>
        <w:tc>
          <w:tcPr>
            <w:tcW w:w="232" w:type="pct"/>
            <w:tcBorders>
              <w:top w:val="nil"/>
              <w:left w:val="nil"/>
              <w:bottom w:val="single" w:sz="4" w:space="0" w:color="auto"/>
              <w:right w:val="single" w:sz="4" w:space="0" w:color="auto"/>
            </w:tcBorders>
            <w:shd w:val="clear" w:color="auto" w:fill="auto"/>
            <w:vAlign w:val="center"/>
            <w:hideMark/>
          </w:tcPr>
          <w:p w14:paraId="0EF84A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549E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0,01</w:t>
            </w:r>
          </w:p>
        </w:tc>
        <w:tc>
          <w:tcPr>
            <w:tcW w:w="190" w:type="pct"/>
            <w:tcBorders>
              <w:top w:val="nil"/>
              <w:left w:val="nil"/>
              <w:bottom w:val="single" w:sz="4" w:space="0" w:color="auto"/>
              <w:right w:val="single" w:sz="4" w:space="0" w:color="auto"/>
            </w:tcBorders>
            <w:shd w:val="clear" w:color="auto" w:fill="auto"/>
            <w:vAlign w:val="center"/>
            <w:hideMark/>
          </w:tcPr>
          <w:p w14:paraId="576444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992E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A418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3AA3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1AF9DB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57CA6F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EE4128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EA7630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68E5D1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96A7A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4AB940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59C36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A931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8EF70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4CB3E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2AE7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0CBC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B9D0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6E92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EDAF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65B92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F5CD609"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A1D57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станции водоподготовки на 1500 м</w:t>
            </w:r>
            <w:r w:rsidRPr="00421B45">
              <w:rPr>
                <w:rFonts w:eastAsia="Times New Roman"/>
                <w:color w:val="000000"/>
                <w:sz w:val="16"/>
                <w:szCs w:val="16"/>
                <w:vertAlign w:val="superscript"/>
                <w:lang w:eastAsia="ru-RU"/>
              </w:rPr>
              <w:t>3</w:t>
            </w:r>
            <w:r w:rsidRPr="00421B45">
              <w:rPr>
                <w:rFonts w:eastAsia="Times New Roman"/>
                <w:color w:val="000000"/>
                <w:sz w:val="16"/>
                <w:szCs w:val="16"/>
                <w:lang w:eastAsia="ru-RU"/>
              </w:rPr>
              <w:t xml:space="preserve"> в связи с высоким содержанием извести и железа в питьевой воде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C4BE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0DD71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A4F68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375D4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мощность  1500 м</w:t>
            </w:r>
            <w:r w:rsidRPr="00421B45">
              <w:rPr>
                <w:rFonts w:eastAsia="Times New Roman"/>
                <w:color w:val="000000"/>
                <w:sz w:val="16"/>
                <w:szCs w:val="16"/>
                <w:vertAlign w:val="superscript"/>
                <w:lang w:eastAsia="ru-RU"/>
              </w:rPr>
              <w:t>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A7373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A1E35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3F03F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34,4</w:t>
            </w:r>
          </w:p>
        </w:tc>
        <w:tc>
          <w:tcPr>
            <w:tcW w:w="232" w:type="pct"/>
            <w:tcBorders>
              <w:top w:val="nil"/>
              <w:left w:val="nil"/>
              <w:bottom w:val="single" w:sz="4" w:space="0" w:color="auto"/>
              <w:right w:val="single" w:sz="4" w:space="0" w:color="auto"/>
            </w:tcBorders>
            <w:shd w:val="clear" w:color="auto" w:fill="auto"/>
            <w:vAlign w:val="center"/>
            <w:hideMark/>
          </w:tcPr>
          <w:p w14:paraId="02C266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D6AC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A0E6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B2E4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F473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34,4</w:t>
            </w:r>
          </w:p>
        </w:tc>
        <w:tc>
          <w:tcPr>
            <w:tcW w:w="186" w:type="pct"/>
            <w:tcBorders>
              <w:top w:val="nil"/>
              <w:left w:val="nil"/>
              <w:bottom w:val="single" w:sz="4" w:space="0" w:color="auto"/>
              <w:right w:val="single" w:sz="4" w:space="0" w:color="auto"/>
            </w:tcBorders>
            <w:shd w:val="clear" w:color="auto" w:fill="auto"/>
            <w:vAlign w:val="center"/>
            <w:hideMark/>
          </w:tcPr>
          <w:p w14:paraId="45061B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66AEE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6F86DBB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78BEC3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DF2B94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3B9A4F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FA73F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A3FBB9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0BBF0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AB8A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2DA90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34,06</w:t>
            </w:r>
          </w:p>
        </w:tc>
        <w:tc>
          <w:tcPr>
            <w:tcW w:w="232" w:type="pct"/>
            <w:tcBorders>
              <w:top w:val="nil"/>
              <w:left w:val="nil"/>
              <w:bottom w:val="single" w:sz="4" w:space="0" w:color="auto"/>
              <w:right w:val="single" w:sz="4" w:space="0" w:color="auto"/>
            </w:tcBorders>
            <w:shd w:val="clear" w:color="auto" w:fill="auto"/>
            <w:vAlign w:val="center"/>
            <w:hideMark/>
          </w:tcPr>
          <w:p w14:paraId="75EBF7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937E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6A51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C815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DA55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34,06</w:t>
            </w:r>
          </w:p>
        </w:tc>
        <w:tc>
          <w:tcPr>
            <w:tcW w:w="186" w:type="pct"/>
            <w:tcBorders>
              <w:top w:val="nil"/>
              <w:left w:val="nil"/>
              <w:bottom w:val="single" w:sz="4" w:space="0" w:color="auto"/>
              <w:right w:val="single" w:sz="4" w:space="0" w:color="auto"/>
            </w:tcBorders>
            <w:shd w:val="clear" w:color="auto" w:fill="auto"/>
            <w:vAlign w:val="center"/>
            <w:hideMark/>
          </w:tcPr>
          <w:p w14:paraId="62FBBD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E91EEE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0018DC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3A73C7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1C7845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E2DA32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D9C27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8058C1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DC582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2E85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2B6A0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0,34</w:t>
            </w:r>
          </w:p>
        </w:tc>
        <w:tc>
          <w:tcPr>
            <w:tcW w:w="232" w:type="pct"/>
            <w:tcBorders>
              <w:top w:val="nil"/>
              <w:left w:val="nil"/>
              <w:bottom w:val="single" w:sz="4" w:space="0" w:color="auto"/>
              <w:right w:val="single" w:sz="4" w:space="0" w:color="auto"/>
            </w:tcBorders>
            <w:shd w:val="clear" w:color="auto" w:fill="auto"/>
            <w:vAlign w:val="center"/>
            <w:hideMark/>
          </w:tcPr>
          <w:p w14:paraId="232600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E3F9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F5FE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3C3A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CABF6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0,34</w:t>
            </w:r>
          </w:p>
        </w:tc>
        <w:tc>
          <w:tcPr>
            <w:tcW w:w="186" w:type="pct"/>
            <w:tcBorders>
              <w:top w:val="nil"/>
              <w:left w:val="nil"/>
              <w:bottom w:val="single" w:sz="4" w:space="0" w:color="auto"/>
              <w:right w:val="single" w:sz="4" w:space="0" w:color="auto"/>
            </w:tcBorders>
            <w:shd w:val="clear" w:color="auto" w:fill="auto"/>
            <w:vAlign w:val="center"/>
            <w:hideMark/>
          </w:tcPr>
          <w:p w14:paraId="5C1A67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BFDBB2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1A606A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6A7DCC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CDE34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595405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D0F9E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10FFFA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DCEFF9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2EE7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77F1E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2B77B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1719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3A7C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CF9F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2C60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6E78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909A25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3B2109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959F1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тепловых сетей и сетей горячего водоснабжения от газовой автоматизированной блочно-модульной котельной мощностью 12,0 МВт в г. 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A9B94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D9F15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AF886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B3A3A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2 743 м тепловых сетей и 2350 м сетей горячего водоснабжения в двухтрубном исчислении</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3F31F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411386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5169F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73</w:t>
            </w:r>
          </w:p>
        </w:tc>
        <w:tc>
          <w:tcPr>
            <w:tcW w:w="232" w:type="pct"/>
            <w:tcBorders>
              <w:top w:val="nil"/>
              <w:left w:val="nil"/>
              <w:bottom w:val="single" w:sz="4" w:space="0" w:color="auto"/>
              <w:right w:val="single" w:sz="4" w:space="0" w:color="auto"/>
            </w:tcBorders>
            <w:shd w:val="clear" w:color="auto" w:fill="auto"/>
            <w:vAlign w:val="center"/>
            <w:hideMark/>
          </w:tcPr>
          <w:p w14:paraId="6FEE62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373D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73</w:t>
            </w:r>
          </w:p>
        </w:tc>
        <w:tc>
          <w:tcPr>
            <w:tcW w:w="190" w:type="pct"/>
            <w:tcBorders>
              <w:top w:val="nil"/>
              <w:left w:val="nil"/>
              <w:bottom w:val="single" w:sz="4" w:space="0" w:color="auto"/>
              <w:right w:val="single" w:sz="4" w:space="0" w:color="auto"/>
            </w:tcBorders>
            <w:shd w:val="clear" w:color="auto" w:fill="auto"/>
            <w:vAlign w:val="center"/>
            <w:hideMark/>
          </w:tcPr>
          <w:p w14:paraId="0D3CED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6C11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DDEFB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6148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538EB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1916</w:t>
            </w:r>
          </w:p>
        </w:tc>
      </w:tr>
      <w:tr w:rsidR="00421B45" w:rsidRPr="00421B45" w14:paraId="3E10ED6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1332E8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38C90F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2A215B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29005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2FED16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4B39D6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AA5B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7840F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72,27</w:t>
            </w:r>
          </w:p>
        </w:tc>
        <w:tc>
          <w:tcPr>
            <w:tcW w:w="232" w:type="pct"/>
            <w:tcBorders>
              <w:top w:val="nil"/>
              <w:left w:val="nil"/>
              <w:bottom w:val="single" w:sz="4" w:space="0" w:color="auto"/>
              <w:right w:val="single" w:sz="4" w:space="0" w:color="auto"/>
            </w:tcBorders>
            <w:shd w:val="clear" w:color="auto" w:fill="auto"/>
            <w:vAlign w:val="center"/>
            <w:hideMark/>
          </w:tcPr>
          <w:p w14:paraId="205CBD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D4EF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72,27</w:t>
            </w:r>
          </w:p>
        </w:tc>
        <w:tc>
          <w:tcPr>
            <w:tcW w:w="190" w:type="pct"/>
            <w:tcBorders>
              <w:top w:val="nil"/>
              <w:left w:val="nil"/>
              <w:bottom w:val="single" w:sz="4" w:space="0" w:color="auto"/>
              <w:right w:val="single" w:sz="4" w:space="0" w:color="auto"/>
            </w:tcBorders>
            <w:shd w:val="clear" w:color="auto" w:fill="auto"/>
            <w:vAlign w:val="center"/>
            <w:hideMark/>
          </w:tcPr>
          <w:p w14:paraId="24017E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70B9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78D03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D360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324991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D3EBE1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A6F71A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0684EE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CA83DC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56BBC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36FB6B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C22F8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A610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8DF82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0,73</w:t>
            </w:r>
          </w:p>
        </w:tc>
        <w:tc>
          <w:tcPr>
            <w:tcW w:w="232" w:type="pct"/>
            <w:tcBorders>
              <w:top w:val="nil"/>
              <w:left w:val="nil"/>
              <w:bottom w:val="single" w:sz="4" w:space="0" w:color="auto"/>
              <w:right w:val="single" w:sz="4" w:space="0" w:color="auto"/>
            </w:tcBorders>
            <w:shd w:val="clear" w:color="auto" w:fill="auto"/>
            <w:vAlign w:val="center"/>
            <w:hideMark/>
          </w:tcPr>
          <w:p w14:paraId="71A251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0FD4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0,73</w:t>
            </w:r>
          </w:p>
        </w:tc>
        <w:tc>
          <w:tcPr>
            <w:tcW w:w="190" w:type="pct"/>
            <w:tcBorders>
              <w:top w:val="nil"/>
              <w:left w:val="nil"/>
              <w:bottom w:val="single" w:sz="4" w:space="0" w:color="auto"/>
              <w:right w:val="single" w:sz="4" w:space="0" w:color="auto"/>
            </w:tcBorders>
            <w:shd w:val="clear" w:color="auto" w:fill="auto"/>
            <w:vAlign w:val="center"/>
            <w:hideMark/>
          </w:tcPr>
          <w:p w14:paraId="295082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AABA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0B8C0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AFB4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1B58F1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F05E91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0F71A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A88638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D5EBA3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1A7BB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109DE7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2A989F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1FF0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D470D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9D2A8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A89E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DF7D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EEB3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7897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163BE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AA174A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C76474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0CCE1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котельной № 4 г. Козловка и реконструкция ветхих тепловых сетей от котельной №4 -700 м или прокладка газопровода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EDD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28706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FFFC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78CB4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700 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BF02C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7F666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2B75C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6,1</w:t>
            </w:r>
          </w:p>
        </w:tc>
        <w:tc>
          <w:tcPr>
            <w:tcW w:w="232" w:type="pct"/>
            <w:tcBorders>
              <w:top w:val="nil"/>
              <w:left w:val="nil"/>
              <w:bottom w:val="single" w:sz="4" w:space="0" w:color="auto"/>
              <w:right w:val="single" w:sz="4" w:space="0" w:color="auto"/>
            </w:tcBorders>
            <w:shd w:val="clear" w:color="auto" w:fill="auto"/>
            <w:vAlign w:val="center"/>
            <w:hideMark/>
          </w:tcPr>
          <w:p w14:paraId="2F67FD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37C84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6,1</w:t>
            </w:r>
          </w:p>
        </w:tc>
        <w:tc>
          <w:tcPr>
            <w:tcW w:w="190" w:type="pct"/>
            <w:tcBorders>
              <w:top w:val="nil"/>
              <w:left w:val="nil"/>
              <w:bottom w:val="single" w:sz="4" w:space="0" w:color="auto"/>
              <w:right w:val="single" w:sz="4" w:space="0" w:color="auto"/>
            </w:tcBorders>
            <w:shd w:val="clear" w:color="auto" w:fill="auto"/>
            <w:vAlign w:val="center"/>
            <w:hideMark/>
          </w:tcPr>
          <w:p w14:paraId="1AF915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A9FB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41B8A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957C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4C59F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A7AD76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099083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9DC2FB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F20741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12C86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A9E479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2E677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433B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E4436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6,04</w:t>
            </w:r>
          </w:p>
        </w:tc>
        <w:tc>
          <w:tcPr>
            <w:tcW w:w="232" w:type="pct"/>
            <w:tcBorders>
              <w:top w:val="nil"/>
              <w:left w:val="nil"/>
              <w:bottom w:val="single" w:sz="4" w:space="0" w:color="auto"/>
              <w:right w:val="single" w:sz="4" w:space="0" w:color="auto"/>
            </w:tcBorders>
            <w:shd w:val="clear" w:color="auto" w:fill="auto"/>
            <w:vAlign w:val="center"/>
            <w:hideMark/>
          </w:tcPr>
          <w:p w14:paraId="79F828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2A12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6,04</w:t>
            </w:r>
          </w:p>
        </w:tc>
        <w:tc>
          <w:tcPr>
            <w:tcW w:w="190" w:type="pct"/>
            <w:tcBorders>
              <w:top w:val="nil"/>
              <w:left w:val="nil"/>
              <w:bottom w:val="single" w:sz="4" w:space="0" w:color="auto"/>
              <w:right w:val="single" w:sz="4" w:space="0" w:color="auto"/>
            </w:tcBorders>
            <w:shd w:val="clear" w:color="auto" w:fill="auto"/>
            <w:vAlign w:val="center"/>
            <w:hideMark/>
          </w:tcPr>
          <w:p w14:paraId="2924DA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D1CB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C7EBC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0F9D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32C6DB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15CC8E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5A6924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245FA3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19DF79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42F1D6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E87432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627B6A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9751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41F83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0,06</w:t>
            </w:r>
          </w:p>
        </w:tc>
        <w:tc>
          <w:tcPr>
            <w:tcW w:w="232" w:type="pct"/>
            <w:tcBorders>
              <w:top w:val="nil"/>
              <w:left w:val="nil"/>
              <w:bottom w:val="single" w:sz="4" w:space="0" w:color="auto"/>
              <w:right w:val="single" w:sz="4" w:space="0" w:color="auto"/>
            </w:tcBorders>
            <w:shd w:val="clear" w:color="auto" w:fill="auto"/>
            <w:vAlign w:val="center"/>
            <w:hideMark/>
          </w:tcPr>
          <w:p w14:paraId="1808A9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66E4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0,06</w:t>
            </w:r>
          </w:p>
        </w:tc>
        <w:tc>
          <w:tcPr>
            <w:tcW w:w="190" w:type="pct"/>
            <w:tcBorders>
              <w:top w:val="nil"/>
              <w:left w:val="nil"/>
              <w:bottom w:val="single" w:sz="4" w:space="0" w:color="auto"/>
              <w:right w:val="single" w:sz="4" w:space="0" w:color="auto"/>
            </w:tcBorders>
            <w:shd w:val="clear" w:color="auto" w:fill="auto"/>
            <w:vAlign w:val="center"/>
            <w:hideMark/>
          </w:tcPr>
          <w:p w14:paraId="496489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029F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B52E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DB59A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B031C2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4BDA7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F944EF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7A615A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99A4D4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94CA2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A1B4CB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5A3A6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7F77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91594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BDC74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7160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8490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9C97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791B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E32DA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FF25FA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BAC76F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908D0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Перевод многоквартирных домов на автономное отопление поселковой части г.Козловка- строительство придомовых БМК по 6 МКД</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311D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155BA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D823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EE788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 БМК по 600 кВт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37145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7B77E0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0DA89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1AD79B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7C1D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14:paraId="208C64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02C6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680AD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195D7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C873F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215</w:t>
            </w:r>
          </w:p>
        </w:tc>
      </w:tr>
      <w:tr w:rsidR="00421B45" w:rsidRPr="00421B45" w14:paraId="1B0F1EA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25C8B9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364F48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306C25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55ADD9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9F312F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2A666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A7D9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8520F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14,85</w:t>
            </w:r>
          </w:p>
        </w:tc>
        <w:tc>
          <w:tcPr>
            <w:tcW w:w="232" w:type="pct"/>
            <w:tcBorders>
              <w:top w:val="nil"/>
              <w:left w:val="nil"/>
              <w:bottom w:val="single" w:sz="4" w:space="0" w:color="auto"/>
              <w:right w:val="single" w:sz="4" w:space="0" w:color="auto"/>
            </w:tcBorders>
            <w:shd w:val="clear" w:color="auto" w:fill="auto"/>
            <w:vAlign w:val="center"/>
            <w:hideMark/>
          </w:tcPr>
          <w:p w14:paraId="0F3319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6850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14,85</w:t>
            </w:r>
          </w:p>
        </w:tc>
        <w:tc>
          <w:tcPr>
            <w:tcW w:w="190" w:type="pct"/>
            <w:tcBorders>
              <w:top w:val="nil"/>
              <w:left w:val="nil"/>
              <w:bottom w:val="single" w:sz="4" w:space="0" w:color="auto"/>
              <w:right w:val="single" w:sz="4" w:space="0" w:color="auto"/>
            </w:tcBorders>
            <w:shd w:val="clear" w:color="auto" w:fill="auto"/>
            <w:vAlign w:val="center"/>
            <w:hideMark/>
          </w:tcPr>
          <w:p w14:paraId="5AE518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E0B3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4F7A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8135D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9E7575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A058F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E17589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AE589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B8A955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9012A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829828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B80CB9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0FE8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851A5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0,15</w:t>
            </w:r>
          </w:p>
        </w:tc>
        <w:tc>
          <w:tcPr>
            <w:tcW w:w="232" w:type="pct"/>
            <w:tcBorders>
              <w:top w:val="nil"/>
              <w:left w:val="nil"/>
              <w:bottom w:val="single" w:sz="4" w:space="0" w:color="auto"/>
              <w:right w:val="single" w:sz="4" w:space="0" w:color="auto"/>
            </w:tcBorders>
            <w:shd w:val="clear" w:color="auto" w:fill="auto"/>
            <w:vAlign w:val="center"/>
            <w:hideMark/>
          </w:tcPr>
          <w:p w14:paraId="1F5572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20B4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0,15</w:t>
            </w:r>
          </w:p>
        </w:tc>
        <w:tc>
          <w:tcPr>
            <w:tcW w:w="190" w:type="pct"/>
            <w:tcBorders>
              <w:top w:val="nil"/>
              <w:left w:val="nil"/>
              <w:bottom w:val="single" w:sz="4" w:space="0" w:color="auto"/>
              <w:right w:val="single" w:sz="4" w:space="0" w:color="auto"/>
            </w:tcBorders>
            <w:shd w:val="clear" w:color="auto" w:fill="auto"/>
            <w:vAlign w:val="center"/>
            <w:hideMark/>
          </w:tcPr>
          <w:p w14:paraId="7DC210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F24D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9BF2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3BC42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85511F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AC49B2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C8233A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A05715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DDA6D0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96602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6F4204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87D2F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B4E8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64A6A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FE38A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4396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01D5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6B02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05943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8366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AEEEB4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7583628"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380B5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Реконструкция тепловых сетей от БМК -5,0 г.Козловка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BC1DD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76049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3F254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2A482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1740 м в двухтрубном исчислении</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C2F00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24086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06D59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232" w:type="pct"/>
            <w:tcBorders>
              <w:top w:val="nil"/>
              <w:left w:val="nil"/>
              <w:bottom w:val="single" w:sz="4" w:space="0" w:color="auto"/>
              <w:right w:val="single" w:sz="4" w:space="0" w:color="auto"/>
            </w:tcBorders>
            <w:shd w:val="clear" w:color="auto" w:fill="auto"/>
            <w:vAlign w:val="center"/>
            <w:hideMark/>
          </w:tcPr>
          <w:p w14:paraId="4E18AE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DB30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D5D7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183" w:type="pct"/>
            <w:tcBorders>
              <w:top w:val="nil"/>
              <w:left w:val="nil"/>
              <w:bottom w:val="single" w:sz="4" w:space="0" w:color="auto"/>
              <w:right w:val="single" w:sz="4" w:space="0" w:color="auto"/>
            </w:tcBorders>
            <w:shd w:val="clear" w:color="auto" w:fill="auto"/>
            <w:vAlign w:val="center"/>
            <w:hideMark/>
          </w:tcPr>
          <w:p w14:paraId="68B22B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64518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D359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A49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215</w:t>
            </w:r>
          </w:p>
        </w:tc>
      </w:tr>
      <w:tr w:rsidR="00421B45" w:rsidRPr="00421B45" w14:paraId="51BA91E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E224FA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555CF0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7F4C6F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82CA9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8A4397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F3E307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D677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1AFCE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3,27</w:t>
            </w:r>
          </w:p>
        </w:tc>
        <w:tc>
          <w:tcPr>
            <w:tcW w:w="232" w:type="pct"/>
            <w:tcBorders>
              <w:top w:val="nil"/>
              <w:left w:val="nil"/>
              <w:bottom w:val="single" w:sz="4" w:space="0" w:color="auto"/>
              <w:right w:val="single" w:sz="4" w:space="0" w:color="auto"/>
            </w:tcBorders>
            <w:shd w:val="clear" w:color="auto" w:fill="auto"/>
            <w:vAlign w:val="center"/>
            <w:hideMark/>
          </w:tcPr>
          <w:p w14:paraId="309AE9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F025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EA34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3,27</w:t>
            </w:r>
          </w:p>
        </w:tc>
        <w:tc>
          <w:tcPr>
            <w:tcW w:w="183" w:type="pct"/>
            <w:tcBorders>
              <w:top w:val="nil"/>
              <w:left w:val="nil"/>
              <w:bottom w:val="single" w:sz="4" w:space="0" w:color="auto"/>
              <w:right w:val="single" w:sz="4" w:space="0" w:color="auto"/>
            </w:tcBorders>
            <w:shd w:val="clear" w:color="auto" w:fill="auto"/>
            <w:vAlign w:val="center"/>
            <w:hideMark/>
          </w:tcPr>
          <w:p w14:paraId="17E663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C867E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EAEEF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818928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877588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D7BEF4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696947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9CB4D4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5FD29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1FB19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EDD97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BD30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C052E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0,03</w:t>
            </w:r>
          </w:p>
        </w:tc>
        <w:tc>
          <w:tcPr>
            <w:tcW w:w="232" w:type="pct"/>
            <w:tcBorders>
              <w:top w:val="nil"/>
              <w:left w:val="nil"/>
              <w:bottom w:val="single" w:sz="4" w:space="0" w:color="auto"/>
              <w:right w:val="single" w:sz="4" w:space="0" w:color="auto"/>
            </w:tcBorders>
            <w:shd w:val="clear" w:color="auto" w:fill="auto"/>
            <w:vAlign w:val="center"/>
            <w:hideMark/>
          </w:tcPr>
          <w:p w14:paraId="6DC6F6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FE03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D848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0,03</w:t>
            </w:r>
          </w:p>
        </w:tc>
        <w:tc>
          <w:tcPr>
            <w:tcW w:w="183" w:type="pct"/>
            <w:tcBorders>
              <w:top w:val="nil"/>
              <w:left w:val="nil"/>
              <w:bottom w:val="single" w:sz="4" w:space="0" w:color="auto"/>
              <w:right w:val="single" w:sz="4" w:space="0" w:color="auto"/>
            </w:tcBorders>
            <w:shd w:val="clear" w:color="auto" w:fill="auto"/>
            <w:vAlign w:val="center"/>
            <w:hideMark/>
          </w:tcPr>
          <w:p w14:paraId="476B90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499BC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DA8B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32974E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A9D72D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58B0D6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28D04C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6FD052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BBB89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3A4F8E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AEEA34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FA5B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29996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92293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9321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8782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A9AA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1F374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C9CD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FE9779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ADF7F6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54C32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котельной №6 г.Козловка и строительство тепловых сетей и сетей горячего водоснабжения от котельной № 6 ГУП «Чувашгаз» Минстроя Чувашии в г. Козловка по адресу ул. Виноградова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41A9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D0363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01D5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F76C2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750 м в двухтрубном исчислении</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A06DD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4593B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E4659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25,5</w:t>
            </w:r>
          </w:p>
        </w:tc>
        <w:tc>
          <w:tcPr>
            <w:tcW w:w="232" w:type="pct"/>
            <w:tcBorders>
              <w:top w:val="nil"/>
              <w:left w:val="nil"/>
              <w:bottom w:val="single" w:sz="4" w:space="0" w:color="auto"/>
              <w:right w:val="single" w:sz="4" w:space="0" w:color="auto"/>
            </w:tcBorders>
            <w:shd w:val="clear" w:color="auto" w:fill="auto"/>
            <w:vAlign w:val="center"/>
            <w:hideMark/>
          </w:tcPr>
          <w:p w14:paraId="1BE3E4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D254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F15A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25,5</w:t>
            </w:r>
          </w:p>
        </w:tc>
        <w:tc>
          <w:tcPr>
            <w:tcW w:w="183" w:type="pct"/>
            <w:tcBorders>
              <w:top w:val="nil"/>
              <w:left w:val="nil"/>
              <w:bottom w:val="single" w:sz="4" w:space="0" w:color="auto"/>
              <w:right w:val="single" w:sz="4" w:space="0" w:color="auto"/>
            </w:tcBorders>
            <w:shd w:val="clear" w:color="auto" w:fill="auto"/>
            <w:vAlign w:val="center"/>
            <w:hideMark/>
          </w:tcPr>
          <w:p w14:paraId="193890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0A91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8923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22E07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91</w:t>
            </w:r>
          </w:p>
        </w:tc>
      </w:tr>
      <w:tr w:rsidR="00421B45" w:rsidRPr="00421B45" w14:paraId="16212EE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B27124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4F4ACF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99C800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E7A55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8BFDC6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377C37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92C1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D0A2C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25,25</w:t>
            </w:r>
          </w:p>
        </w:tc>
        <w:tc>
          <w:tcPr>
            <w:tcW w:w="232" w:type="pct"/>
            <w:tcBorders>
              <w:top w:val="nil"/>
              <w:left w:val="nil"/>
              <w:bottom w:val="single" w:sz="4" w:space="0" w:color="auto"/>
              <w:right w:val="single" w:sz="4" w:space="0" w:color="auto"/>
            </w:tcBorders>
            <w:shd w:val="clear" w:color="auto" w:fill="auto"/>
            <w:vAlign w:val="center"/>
            <w:hideMark/>
          </w:tcPr>
          <w:p w14:paraId="3A4D76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D11A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E287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25,25</w:t>
            </w:r>
          </w:p>
        </w:tc>
        <w:tc>
          <w:tcPr>
            <w:tcW w:w="183" w:type="pct"/>
            <w:tcBorders>
              <w:top w:val="nil"/>
              <w:left w:val="nil"/>
              <w:bottom w:val="single" w:sz="4" w:space="0" w:color="auto"/>
              <w:right w:val="single" w:sz="4" w:space="0" w:color="auto"/>
            </w:tcBorders>
            <w:shd w:val="clear" w:color="auto" w:fill="auto"/>
            <w:vAlign w:val="center"/>
            <w:hideMark/>
          </w:tcPr>
          <w:p w14:paraId="456C54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7F79A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0E65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0AF0A0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D9B984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21009E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C5914E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082980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D106A9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9D6E9D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D5D10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C086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F7CC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0,26</w:t>
            </w:r>
          </w:p>
        </w:tc>
        <w:tc>
          <w:tcPr>
            <w:tcW w:w="232" w:type="pct"/>
            <w:tcBorders>
              <w:top w:val="nil"/>
              <w:left w:val="nil"/>
              <w:bottom w:val="single" w:sz="4" w:space="0" w:color="auto"/>
              <w:right w:val="single" w:sz="4" w:space="0" w:color="auto"/>
            </w:tcBorders>
            <w:shd w:val="clear" w:color="auto" w:fill="auto"/>
            <w:vAlign w:val="center"/>
            <w:hideMark/>
          </w:tcPr>
          <w:p w14:paraId="0279E4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4ECC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0EFE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0,26</w:t>
            </w:r>
          </w:p>
        </w:tc>
        <w:tc>
          <w:tcPr>
            <w:tcW w:w="183" w:type="pct"/>
            <w:tcBorders>
              <w:top w:val="nil"/>
              <w:left w:val="nil"/>
              <w:bottom w:val="single" w:sz="4" w:space="0" w:color="auto"/>
              <w:right w:val="single" w:sz="4" w:space="0" w:color="auto"/>
            </w:tcBorders>
            <w:shd w:val="clear" w:color="auto" w:fill="auto"/>
            <w:vAlign w:val="center"/>
            <w:hideMark/>
          </w:tcPr>
          <w:p w14:paraId="7D45D2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AAE66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FAA60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64F5C7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86EBA9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52D9B1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1A4476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65335A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3DD9E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CDC458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964667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BBF1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24B3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F697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2A5A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D648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AE40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6E6B4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A95D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B773D1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133726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5AFA52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тепловых сетей и сетей горячего водоснабжения от газовой автоматизированной блочно-модульной котельной мощностью 8,0 МВт в г. Козловка по адресу ул. Калинина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04987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FDB7C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24B4D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DF167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2955 м в двухтрубном исчислении</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11319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34C746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BD764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62</w:t>
            </w:r>
          </w:p>
        </w:tc>
        <w:tc>
          <w:tcPr>
            <w:tcW w:w="232" w:type="pct"/>
            <w:tcBorders>
              <w:top w:val="nil"/>
              <w:left w:val="nil"/>
              <w:bottom w:val="single" w:sz="4" w:space="0" w:color="auto"/>
              <w:right w:val="single" w:sz="4" w:space="0" w:color="auto"/>
            </w:tcBorders>
            <w:shd w:val="clear" w:color="auto" w:fill="auto"/>
            <w:vAlign w:val="center"/>
            <w:hideMark/>
          </w:tcPr>
          <w:p w14:paraId="7129D0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2569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62</w:t>
            </w:r>
          </w:p>
        </w:tc>
        <w:tc>
          <w:tcPr>
            <w:tcW w:w="190" w:type="pct"/>
            <w:tcBorders>
              <w:top w:val="nil"/>
              <w:left w:val="nil"/>
              <w:bottom w:val="single" w:sz="4" w:space="0" w:color="auto"/>
              <w:right w:val="single" w:sz="4" w:space="0" w:color="auto"/>
            </w:tcBorders>
            <w:shd w:val="clear" w:color="auto" w:fill="auto"/>
            <w:vAlign w:val="center"/>
            <w:hideMark/>
          </w:tcPr>
          <w:p w14:paraId="7243C0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4DF8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634D9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829F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23909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1701</w:t>
            </w:r>
          </w:p>
        </w:tc>
      </w:tr>
      <w:tr w:rsidR="00421B45" w:rsidRPr="00421B45" w14:paraId="19DAF06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B9B2F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814634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130C28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A38FE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BD583F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346C4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29C5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C79F3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61,38</w:t>
            </w:r>
          </w:p>
        </w:tc>
        <w:tc>
          <w:tcPr>
            <w:tcW w:w="232" w:type="pct"/>
            <w:tcBorders>
              <w:top w:val="nil"/>
              <w:left w:val="nil"/>
              <w:bottom w:val="single" w:sz="4" w:space="0" w:color="auto"/>
              <w:right w:val="single" w:sz="4" w:space="0" w:color="auto"/>
            </w:tcBorders>
            <w:shd w:val="clear" w:color="auto" w:fill="auto"/>
            <w:vAlign w:val="center"/>
            <w:hideMark/>
          </w:tcPr>
          <w:p w14:paraId="4D84CB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90D5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61,38</w:t>
            </w:r>
          </w:p>
        </w:tc>
        <w:tc>
          <w:tcPr>
            <w:tcW w:w="190" w:type="pct"/>
            <w:tcBorders>
              <w:top w:val="nil"/>
              <w:left w:val="nil"/>
              <w:bottom w:val="single" w:sz="4" w:space="0" w:color="auto"/>
              <w:right w:val="single" w:sz="4" w:space="0" w:color="auto"/>
            </w:tcBorders>
            <w:shd w:val="clear" w:color="auto" w:fill="auto"/>
            <w:vAlign w:val="center"/>
            <w:hideMark/>
          </w:tcPr>
          <w:p w14:paraId="216C15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83B9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6DB0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D240A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AB6976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F28A9B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45A32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D90825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BE5B4A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502B1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C928CB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D2E180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5BED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DAF58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0,62</w:t>
            </w:r>
          </w:p>
        </w:tc>
        <w:tc>
          <w:tcPr>
            <w:tcW w:w="232" w:type="pct"/>
            <w:tcBorders>
              <w:top w:val="nil"/>
              <w:left w:val="nil"/>
              <w:bottom w:val="single" w:sz="4" w:space="0" w:color="auto"/>
              <w:right w:val="single" w:sz="4" w:space="0" w:color="auto"/>
            </w:tcBorders>
            <w:shd w:val="clear" w:color="auto" w:fill="auto"/>
            <w:vAlign w:val="center"/>
            <w:hideMark/>
          </w:tcPr>
          <w:p w14:paraId="6AEF20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AC2E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0,62</w:t>
            </w:r>
          </w:p>
        </w:tc>
        <w:tc>
          <w:tcPr>
            <w:tcW w:w="190" w:type="pct"/>
            <w:tcBorders>
              <w:top w:val="nil"/>
              <w:left w:val="nil"/>
              <w:bottom w:val="single" w:sz="4" w:space="0" w:color="auto"/>
              <w:right w:val="single" w:sz="4" w:space="0" w:color="auto"/>
            </w:tcBorders>
            <w:shd w:val="clear" w:color="auto" w:fill="auto"/>
            <w:vAlign w:val="center"/>
            <w:hideMark/>
          </w:tcPr>
          <w:p w14:paraId="527AA7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6E64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0D2D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895A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84F8ED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877157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60303B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CB1FBC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3144CD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D4CE9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B07363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B7223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A849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D245C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6EB13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4A38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665A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9946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24AD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F1BC4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7454BB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E75C76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B7FF3A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ЖКХ:</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B299E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CC6AC5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CCDC69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4871F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F49B66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9E654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4559A1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659,56</w:t>
            </w:r>
          </w:p>
        </w:tc>
        <w:tc>
          <w:tcPr>
            <w:tcW w:w="232" w:type="pct"/>
            <w:tcBorders>
              <w:top w:val="nil"/>
              <w:left w:val="nil"/>
              <w:bottom w:val="single" w:sz="4" w:space="0" w:color="auto"/>
              <w:right w:val="single" w:sz="4" w:space="0" w:color="auto"/>
            </w:tcBorders>
            <w:shd w:val="clear" w:color="auto" w:fill="auto"/>
            <w:vAlign w:val="center"/>
            <w:hideMark/>
          </w:tcPr>
          <w:p w14:paraId="130607F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9,60</w:t>
            </w:r>
          </w:p>
        </w:tc>
        <w:tc>
          <w:tcPr>
            <w:tcW w:w="190" w:type="pct"/>
            <w:tcBorders>
              <w:top w:val="nil"/>
              <w:left w:val="nil"/>
              <w:bottom w:val="single" w:sz="4" w:space="0" w:color="auto"/>
              <w:right w:val="single" w:sz="4" w:space="0" w:color="auto"/>
            </w:tcBorders>
            <w:shd w:val="clear" w:color="auto" w:fill="auto"/>
            <w:vAlign w:val="center"/>
            <w:hideMark/>
          </w:tcPr>
          <w:p w14:paraId="696CD98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188,40</w:t>
            </w:r>
          </w:p>
        </w:tc>
        <w:tc>
          <w:tcPr>
            <w:tcW w:w="190" w:type="pct"/>
            <w:tcBorders>
              <w:top w:val="nil"/>
              <w:left w:val="nil"/>
              <w:bottom w:val="single" w:sz="4" w:space="0" w:color="auto"/>
              <w:right w:val="single" w:sz="4" w:space="0" w:color="auto"/>
            </w:tcBorders>
            <w:shd w:val="clear" w:color="auto" w:fill="auto"/>
            <w:vAlign w:val="center"/>
            <w:hideMark/>
          </w:tcPr>
          <w:p w14:paraId="0FE337B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80,66</w:t>
            </w:r>
          </w:p>
        </w:tc>
        <w:tc>
          <w:tcPr>
            <w:tcW w:w="183" w:type="pct"/>
            <w:tcBorders>
              <w:top w:val="nil"/>
              <w:left w:val="nil"/>
              <w:bottom w:val="single" w:sz="4" w:space="0" w:color="auto"/>
              <w:right w:val="single" w:sz="4" w:space="0" w:color="auto"/>
            </w:tcBorders>
            <w:shd w:val="clear" w:color="auto" w:fill="auto"/>
            <w:vAlign w:val="center"/>
            <w:hideMark/>
          </w:tcPr>
          <w:p w14:paraId="1ADC34A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105,00</w:t>
            </w:r>
          </w:p>
        </w:tc>
        <w:tc>
          <w:tcPr>
            <w:tcW w:w="198" w:type="pct"/>
            <w:tcBorders>
              <w:top w:val="nil"/>
              <w:left w:val="nil"/>
              <w:bottom w:val="single" w:sz="4" w:space="0" w:color="auto"/>
              <w:right w:val="single" w:sz="4" w:space="0" w:color="auto"/>
            </w:tcBorders>
            <w:shd w:val="clear" w:color="auto" w:fill="auto"/>
            <w:vAlign w:val="center"/>
            <w:hideMark/>
          </w:tcPr>
          <w:p w14:paraId="0CDBC83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249,90</w:t>
            </w:r>
          </w:p>
        </w:tc>
        <w:tc>
          <w:tcPr>
            <w:tcW w:w="186" w:type="pct"/>
            <w:tcBorders>
              <w:top w:val="nil"/>
              <w:left w:val="nil"/>
              <w:bottom w:val="single" w:sz="4" w:space="0" w:color="auto"/>
              <w:right w:val="single" w:sz="4" w:space="0" w:color="auto"/>
            </w:tcBorders>
            <w:shd w:val="clear" w:color="auto" w:fill="auto"/>
            <w:vAlign w:val="center"/>
            <w:hideMark/>
          </w:tcPr>
          <w:p w14:paraId="669D145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26,00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3221B1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70080C7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7706F6C"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F6F5F5F"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EAA90E3"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8511FB"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C0FA8E4"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FCF2372"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8FA6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9F55CC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643,46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4BA7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A283C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186,52</w:t>
            </w:r>
          </w:p>
        </w:tc>
        <w:tc>
          <w:tcPr>
            <w:tcW w:w="190" w:type="pct"/>
            <w:tcBorders>
              <w:top w:val="nil"/>
              <w:left w:val="nil"/>
              <w:bottom w:val="single" w:sz="4" w:space="0" w:color="auto"/>
              <w:right w:val="single" w:sz="4" w:space="0" w:color="auto"/>
            </w:tcBorders>
            <w:shd w:val="clear" w:color="auto" w:fill="auto"/>
            <w:vAlign w:val="center"/>
            <w:hideMark/>
          </w:tcPr>
          <w:p w14:paraId="34A56E1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79,85</w:t>
            </w:r>
          </w:p>
        </w:tc>
        <w:tc>
          <w:tcPr>
            <w:tcW w:w="183" w:type="pct"/>
            <w:tcBorders>
              <w:top w:val="nil"/>
              <w:left w:val="nil"/>
              <w:bottom w:val="single" w:sz="4" w:space="0" w:color="auto"/>
              <w:right w:val="single" w:sz="4" w:space="0" w:color="auto"/>
            </w:tcBorders>
            <w:shd w:val="clear" w:color="auto" w:fill="auto"/>
            <w:vAlign w:val="center"/>
            <w:hideMark/>
          </w:tcPr>
          <w:p w14:paraId="497E10B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103,95</w:t>
            </w:r>
          </w:p>
        </w:tc>
        <w:tc>
          <w:tcPr>
            <w:tcW w:w="198" w:type="pct"/>
            <w:tcBorders>
              <w:top w:val="nil"/>
              <w:left w:val="nil"/>
              <w:bottom w:val="single" w:sz="4" w:space="0" w:color="auto"/>
              <w:right w:val="single" w:sz="4" w:space="0" w:color="auto"/>
            </w:tcBorders>
            <w:shd w:val="clear" w:color="auto" w:fill="auto"/>
            <w:vAlign w:val="center"/>
            <w:hideMark/>
          </w:tcPr>
          <w:p w14:paraId="0453656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247,40</w:t>
            </w:r>
          </w:p>
        </w:tc>
        <w:tc>
          <w:tcPr>
            <w:tcW w:w="186" w:type="pct"/>
            <w:tcBorders>
              <w:top w:val="nil"/>
              <w:left w:val="nil"/>
              <w:bottom w:val="single" w:sz="4" w:space="0" w:color="auto"/>
              <w:right w:val="single" w:sz="4" w:space="0" w:color="auto"/>
            </w:tcBorders>
            <w:shd w:val="clear" w:color="auto" w:fill="auto"/>
            <w:vAlign w:val="center"/>
            <w:hideMark/>
          </w:tcPr>
          <w:p w14:paraId="0E666AC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25,74</w:t>
            </w:r>
          </w:p>
        </w:tc>
        <w:tc>
          <w:tcPr>
            <w:tcW w:w="224" w:type="pct"/>
            <w:vMerge/>
            <w:tcBorders>
              <w:top w:val="nil"/>
              <w:left w:val="single" w:sz="4" w:space="0" w:color="auto"/>
              <w:bottom w:val="single" w:sz="4" w:space="0" w:color="000000"/>
              <w:right w:val="single" w:sz="4" w:space="0" w:color="auto"/>
            </w:tcBorders>
            <w:vAlign w:val="center"/>
            <w:hideMark/>
          </w:tcPr>
          <w:p w14:paraId="0A1C0568"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2BC9C52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FD33F71"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635C8F6"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86B6966"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B73457"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E5FAF9F"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E11B37"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DDC6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407905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16,10</w:t>
            </w:r>
          </w:p>
        </w:tc>
        <w:tc>
          <w:tcPr>
            <w:tcW w:w="232" w:type="pct"/>
            <w:tcBorders>
              <w:top w:val="nil"/>
              <w:left w:val="nil"/>
              <w:bottom w:val="single" w:sz="4" w:space="0" w:color="auto"/>
              <w:right w:val="single" w:sz="4" w:space="0" w:color="auto"/>
            </w:tcBorders>
            <w:shd w:val="clear" w:color="auto" w:fill="auto"/>
            <w:vAlign w:val="center"/>
            <w:hideMark/>
          </w:tcPr>
          <w:p w14:paraId="0139796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9,60</w:t>
            </w:r>
          </w:p>
        </w:tc>
        <w:tc>
          <w:tcPr>
            <w:tcW w:w="190" w:type="pct"/>
            <w:tcBorders>
              <w:top w:val="nil"/>
              <w:left w:val="nil"/>
              <w:bottom w:val="single" w:sz="4" w:space="0" w:color="auto"/>
              <w:right w:val="single" w:sz="4" w:space="0" w:color="auto"/>
            </w:tcBorders>
            <w:shd w:val="clear" w:color="auto" w:fill="auto"/>
            <w:vAlign w:val="center"/>
            <w:hideMark/>
          </w:tcPr>
          <w:p w14:paraId="14F4354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1,88</w:t>
            </w:r>
          </w:p>
        </w:tc>
        <w:tc>
          <w:tcPr>
            <w:tcW w:w="190" w:type="pct"/>
            <w:tcBorders>
              <w:top w:val="nil"/>
              <w:left w:val="nil"/>
              <w:bottom w:val="single" w:sz="4" w:space="0" w:color="auto"/>
              <w:right w:val="single" w:sz="4" w:space="0" w:color="auto"/>
            </w:tcBorders>
            <w:shd w:val="clear" w:color="auto" w:fill="auto"/>
            <w:vAlign w:val="center"/>
            <w:hideMark/>
          </w:tcPr>
          <w:p w14:paraId="77AD714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0,81</w:t>
            </w:r>
          </w:p>
        </w:tc>
        <w:tc>
          <w:tcPr>
            <w:tcW w:w="183" w:type="pct"/>
            <w:tcBorders>
              <w:top w:val="nil"/>
              <w:left w:val="nil"/>
              <w:bottom w:val="single" w:sz="4" w:space="0" w:color="auto"/>
              <w:right w:val="single" w:sz="4" w:space="0" w:color="auto"/>
            </w:tcBorders>
            <w:shd w:val="clear" w:color="auto" w:fill="auto"/>
            <w:vAlign w:val="center"/>
            <w:hideMark/>
          </w:tcPr>
          <w:p w14:paraId="53DEF5B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1,05</w:t>
            </w:r>
          </w:p>
        </w:tc>
        <w:tc>
          <w:tcPr>
            <w:tcW w:w="198" w:type="pct"/>
            <w:tcBorders>
              <w:top w:val="nil"/>
              <w:left w:val="nil"/>
              <w:bottom w:val="single" w:sz="4" w:space="0" w:color="auto"/>
              <w:right w:val="single" w:sz="4" w:space="0" w:color="auto"/>
            </w:tcBorders>
            <w:shd w:val="clear" w:color="auto" w:fill="auto"/>
            <w:vAlign w:val="center"/>
            <w:hideMark/>
          </w:tcPr>
          <w:p w14:paraId="2B852B9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2,50</w:t>
            </w:r>
          </w:p>
        </w:tc>
        <w:tc>
          <w:tcPr>
            <w:tcW w:w="186" w:type="pct"/>
            <w:tcBorders>
              <w:top w:val="nil"/>
              <w:left w:val="nil"/>
              <w:bottom w:val="single" w:sz="4" w:space="0" w:color="auto"/>
              <w:right w:val="single" w:sz="4" w:space="0" w:color="auto"/>
            </w:tcBorders>
            <w:shd w:val="clear" w:color="auto" w:fill="auto"/>
            <w:vAlign w:val="center"/>
            <w:hideMark/>
          </w:tcPr>
          <w:p w14:paraId="2EE6565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0,26</w:t>
            </w:r>
          </w:p>
        </w:tc>
        <w:tc>
          <w:tcPr>
            <w:tcW w:w="224" w:type="pct"/>
            <w:vMerge/>
            <w:tcBorders>
              <w:top w:val="nil"/>
              <w:left w:val="single" w:sz="4" w:space="0" w:color="auto"/>
              <w:bottom w:val="single" w:sz="4" w:space="0" w:color="000000"/>
              <w:right w:val="single" w:sz="4" w:space="0" w:color="auto"/>
            </w:tcBorders>
            <w:vAlign w:val="center"/>
            <w:hideMark/>
          </w:tcPr>
          <w:p w14:paraId="558A0AB6"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9AAA57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69E401D"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00E8089"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765E61B"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B39679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447ADCC"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CE34FD1"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79BD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C10D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D9B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5A9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B236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A0A5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CC43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F51E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1371844"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688478E5"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9AD259"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Здравоохранение</w:t>
            </w:r>
          </w:p>
        </w:tc>
      </w:tr>
      <w:tr w:rsidR="00421B45" w:rsidRPr="00421B45" w14:paraId="60086F1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D1EDDDB"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lastRenderedPageBreak/>
              <w:t>Строительство ФАПов</w:t>
            </w:r>
          </w:p>
        </w:tc>
        <w:tc>
          <w:tcPr>
            <w:tcW w:w="621" w:type="pct"/>
            <w:vMerge w:val="restart"/>
            <w:tcBorders>
              <w:top w:val="single" w:sz="4" w:space="0" w:color="auto"/>
              <w:left w:val="single" w:sz="4" w:space="0" w:color="auto"/>
              <w:bottom w:val="nil"/>
              <w:right w:val="single" w:sz="4" w:space="0" w:color="auto"/>
            </w:tcBorders>
            <w:shd w:val="clear" w:color="auto" w:fill="auto"/>
            <w:vAlign w:val="center"/>
            <w:hideMark/>
          </w:tcPr>
          <w:p w14:paraId="6431ED47"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A68AB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C7573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0D6EE54"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3 объекта</w:t>
            </w:r>
            <w:r w:rsidRPr="00421B45">
              <w:rPr>
                <w:rFonts w:eastAsia="Times New Roman"/>
                <w:sz w:val="16"/>
                <w:szCs w:val="16"/>
                <w:lang w:eastAsia="ru-RU"/>
              </w:rPr>
              <w:br/>
              <w:t>на 90 пос. в смену</w:t>
            </w:r>
          </w:p>
        </w:tc>
        <w:tc>
          <w:tcPr>
            <w:tcW w:w="330" w:type="pct"/>
            <w:vMerge w:val="restart"/>
            <w:tcBorders>
              <w:top w:val="single" w:sz="4" w:space="0" w:color="auto"/>
              <w:left w:val="single" w:sz="4" w:space="0" w:color="auto"/>
              <w:bottom w:val="nil"/>
              <w:right w:val="single" w:sz="4" w:space="0" w:color="auto"/>
            </w:tcBorders>
            <w:shd w:val="clear" w:color="auto" w:fill="auto"/>
            <w:vAlign w:val="center"/>
            <w:hideMark/>
          </w:tcPr>
          <w:p w14:paraId="6081F3EA"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74774B52"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F917789"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15,30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3883B"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AE0185"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4,85</w:t>
            </w:r>
          </w:p>
        </w:tc>
        <w:tc>
          <w:tcPr>
            <w:tcW w:w="190" w:type="pct"/>
            <w:tcBorders>
              <w:top w:val="nil"/>
              <w:left w:val="nil"/>
              <w:bottom w:val="single" w:sz="4" w:space="0" w:color="auto"/>
              <w:right w:val="single" w:sz="4" w:space="0" w:color="auto"/>
            </w:tcBorders>
            <w:shd w:val="clear" w:color="auto" w:fill="auto"/>
            <w:vAlign w:val="center"/>
            <w:hideMark/>
          </w:tcPr>
          <w:p w14:paraId="547D2D19"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5,03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F37E"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8519B1"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5,42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76AE1"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224" w:type="pct"/>
            <w:vMerge w:val="restart"/>
            <w:tcBorders>
              <w:top w:val="single" w:sz="4" w:space="0" w:color="auto"/>
              <w:left w:val="single" w:sz="4" w:space="0" w:color="auto"/>
              <w:bottom w:val="nil"/>
              <w:right w:val="single" w:sz="4" w:space="0" w:color="auto"/>
            </w:tcBorders>
            <w:shd w:val="clear" w:color="auto" w:fill="auto"/>
            <w:vAlign w:val="center"/>
            <w:hideMark/>
          </w:tcPr>
          <w:p w14:paraId="2C0BE978"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r>
      <w:tr w:rsidR="00421B45" w:rsidRPr="00421B45" w14:paraId="4E72B5A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9BB986" w14:textId="77777777" w:rsidR="00421B45" w:rsidRPr="00421B45" w:rsidRDefault="00421B45" w:rsidP="003D233B">
            <w:pPr>
              <w:spacing w:after="0" w:line="240" w:lineRule="auto"/>
              <w:rPr>
                <w:rFonts w:eastAsia="Times New Roman"/>
                <w:sz w:val="16"/>
                <w:szCs w:val="16"/>
                <w:lang w:eastAsia="ru-RU"/>
              </w:rPr>
            </w:pPr>
          </w:p>
        </w:tc>
        <w:tc>
          <w:tcPr>
            <w:tcW w:w="621" w:type="pct"/>
            <w:vMerge/>
            <w:tcBorders>
              <w:top w:val="single" w:sz="4" w:space="0" w:color="auto"/>
              <w:left w:val="single" w:sz="4" w:space="0" w:color="auto"/>
              <w:bottom w:val="nil"/>
              <w:right w:val="single" w:sz="4" w:space="0" w:color="auto"/>
            </w:tcBorders>
            <w:vAlign w:val="center"/>
            <w:hideMark/>
          </w:tcPr>
          <w:p w14:paraId="77292B88" w14:textId="77777777" w:rsidR="00421B45" w:rsidRPr="00421B45" w:rsidRDefault="00421B45" w:rsidP="003D233B">
            <w:pPr>
              <w:spacing w:after="0" w:line="240" w:lineRule="auto"/>
              <w:rPr>
                <w:rFonts w:eastAsia="Times New Roman"/>
                <w:color w:val="FFFFFF"/>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178092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503E3A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1423AC4" w14:textId="77777777" w:rsidR="00421B45" w:rsidRPr="00421B45" w:rsidRDefault="00421B45" w:rsidP="003D233B">
            <w:pPr>
              <w:spacing w:after="0" w:line="240" w:lineRule="auto"/>
              <w:rPr>
                <w:rFonts w:eastAsia="Times New Roman"/>
                <w:sz w:val="16"/>
                <w:szCs w:val="16"/>
                <w:lang w:eastAsia="ru-RU"/>
              </w:rPr>
            </w:pPr>
          </w:p>
        </w:tc>
        <w:tc>
          <w:tcPr>
            <w:tcW w:w="330" w:type="pct"/>
            <w:vMerge/>
            <w:tcBorders>
              <w:top w:val="single" w:sz="4" w:space="0" w:color="auto"/>
              <w:left w:val="single" w:sz="4" w:space="0" w:color="auto"/>
              <w:bottom w:val="nil"/>
              <w:right w:val="single" w:sz="4" w:space="0" w:color="auto"/>
            </w:tcBorders>
            <w:vAlign w:val="center"/>
            <w:hideMark/>
          </w:tcPr>
          <w:p w14:paraId="54D54B31" w14:textId="77777777" w:rsidR="00421B45" w:rsidRPr="00421B45" w:rsidRDefault="00421B45" w:rsidP="003D233B">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B2766A"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A756B4A"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14,54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1EB39"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C9AE91"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4,61</w:t>
            </w:r>
          </w:p>
        </w:tc>
        <w:tc>
          <w:tcPr>
            <w:tcW w:w="190" w:type="pct"/>
            <w:tcBorders>
              <w:top w:val="nil"/>
              <w:left w:val="nil"/>
              <w:bottom w:val="single" w:sz="4" w:space="0" w:color="auto"/>
              <w:right w:val="single" w:sz="4" w:space="0" w:color="auto"/>
            </w:tcBorders>
            <w:shd w:val="clear" w:color="auto" w:fill="auto"/>
            <w:vAlign w:val="center"/>
            <w:hideMark/>
          </w:tcPr>
          <w:p w14:paraId="673AC7BE"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4,78</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DA069"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6CFB490"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5,15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EB8AC"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0C0F9FD0" w14:textId="77777777" w:rsidR="00421B45" w:rsidRPr="00421B45" w:rsidRDefault="00421B45" w:rsidP="003D233B">
            <w:pPr>
              <w:spacing w:after="0" w:line="240" w:lineRule="auto"/>
              <w:rPr>
                <w:rFonts w:eastAsia="Times New Roman"/>
                <w:color w:val="FFFFFF"/>
                <w:sz w:val="16"/>
                <w:szCs w:val="16"/>
                <w:lang w:eastAsia="ru-RU"/>
              </w:rPr>
            </w:pPr>
          </w:p>
        </w:tc>
      </w:tr>
      <w:tr w:rsidR="00421B45" w:rsidRPr="00421B45" w14:paraId="658646D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1B0496C" w14:textId="77777777" w:rsidR="00421B45" w:rsidRPr="00421B45" w:rsidRDefault="00421B45" w:rsidP="003D233B">
            <w:pPr>
              <w:spacing w:after="0" w:line="240" w:lineRule="auto"/>
              <w:rPr>
                <w:rFonts w:eastAsia="Times New Roman"/>
                <w:sz w:val="16"/>
                <w:szCs w:val="16"/>
                <w:lang w:eastAsia="ru-RU"/>
              </w:rPr>
            </w:pPr>
          </w:p>
        </w:tc>
        <w:tc>
          <w:tcPr>
            <w:tcW w:w="621" w:type="pct"/>
            <w:vMerge/>
            <w:tcBorders>
              <w:top w:val="single" w:sz="4" w:space="0" w:color="auto"/>
              <w:left w:val="single" w:sz="4" w:space="0" w:color="auto"/>
              <w:bottom w:val="nil"/>
              <w:right w:val="single" w:sz="4" w:space="0" w:color="auto"/>
            </w:tcBorders>
            <w:vAlign w:val="center"/>
            <w:hideMark/>
          </w:tcPr>
          <w:p w14:paraId="02FD8815" w14:textId="77777777" w:rsidR="00421B45" w:rsidRPr="00421B45" w:rsidRDefault="00421B45" w:rsidP="003D233B">
            <w:pPr>
              <w:spacing w:after="0" w:line="240" w:lineRule="auto"/>
              <w:rPr>
                <w:rFonts w:eastAsia="Times New Roman"/>
                <w:color w:val="FFFFFF"/>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35A4AE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F9098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1EFE0C0" w14:textId="77777777" w:rsidR="00421B45" w:rsidRPr="00421B45" w:rsidRDefault="00421B45" w:rsidP="003D233B">
            <w:pPr>
              <w:spacing w:after="0" w:line="240" w:lineRule="auto"/>
              <w:rPr>
                <w:rFonts w:eastAsia="Times New Roman"/>
                <w:sz w:val="16"/>
                <w:szCs w:val="16"/>
                <w:lang w:eastAsia="ru-RU"/>
              </w:rPr>
            </w:pPr>
          </w:p>
        </w:tc>
        <w:tc>
          <w:tcPr>
            <w:tcW w:w="330" w:type="pct"/>
            <w:vMerge/>
            <w:tcBorders>
              <w:top w:val="single" w:sz="4" w:space="0" w:color="auto"/>
              <w:left w:val="single" w:sz="4" w:space="0" w:color="auto"/>
              <w:bottom w:val="nil"/>
              <w:right w:val="single" w:sz="4" w:space="0" w:color="auto"/>
            </w:tcBorders>
            <w:vAlign w:val="center"/>
            <w:hideMark/>
          </w:tcPr>
          <w:p w14:paraId="1A8E1BFD" w14:textId="77777777" w:rsidR="00421B45" w:rsidRPr="00421B45" w:rsidRDefault="00421B45" w:rsidP="003D233B">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D484A9"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F239BC"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0,76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DC22E"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2F334E"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0,24</w:t>
            </w:r>
          </w:p>
        </w:tc>
        <w:tc>
          <w:tcPr>
            <w:tcW w:w="190" w:type="pct"/>
            <w:tcBorders>
              <w:top w:val="nil"/>
              <w:left w:val="nil"/>
              <w:bottom w:val="single" w:sz="4" w:space="0" w:color="auto"/>
              <w:right w:val="single" w:sz="4" w:space="0" w:color="auto"/>
            </w:tcBorders>
            <w:shd w:val="clear" w:color="auto" w:fill="auto"/>
            <w:vAlign w:val="center"/>
            <w:hideMark/>
          </w:tcPr>
          <w:p w14:paraId="06D013F3"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0,25</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A183B"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DA09028"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0,27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75122"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50804FE8" w14:textId="77777777" w:rsidR="00421B45" w:rsidRPr="00421B45" w:rsidRDefault="00421B45" w:rsidP="003D233B">
            <w:pPr>
              <w:spacing w:after="0" w:line="240" w:lineRule="auto"/>
              <w:rPr>
                <w:rFonts w:eastAsia="Times New Roman"/>
                <w:color w:val="FFFFFF"/>
                <w:sz w:val="16"/>
                <w:szCs w:val="16"/>
                <w:lang w:eastAsia="ru-RU"/>
              </w:rPr>
            </w:pPr>
          </w:p>
        </w:tc>
      </w:tr>
      <w:tr w:rsidR="00421B45" w:rsidRPr="00421B45" w14:paraId="02DE3FB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B5915A6" w14:textId="77777777" w:rsidR="00421B45" w:rsidRPr="00421B45" w:rsidRDefault="00421B45" w:rsidP="003D233B">
            <w:pPr>
              <w:spacing w:after="0" w:line="240" w:lineRule="auto"/>
              <w:rPr>
                <w:rFonts w:eastAsia="Times New Roman"/>
                <w:sz w:val="16"/>
                <w:szCs w:val="16"/>
                <w:lang w:eastAsia="ru-RU"/>
              </w:rPr>
            </w:pPr>
          </w:p>
        </w:tc>
        <w:tc>
          <w:tcPr>
            <w:tcW w:w="621" w:type="pct"/>
            <w:vMerge/>
            <w:tcBorders>
              <w:top w:val="single" w:sz="4" w:space="0" w:color="auto"/>
              <w:left w:val="single" w:sz="4" w:space="0" w:color="auto"/>
              <w:bottom w:val="nil"/>
              <w:right w:val="single" w:sz="4" w:space="0" w:color="auto"/>
            </w:tcBorders>
            <w:vAlign w:val="center"/>
            <w:hideMark/>
          </w:tcPr>
          <w:p w14:paraId="53A07631" w14:textId="77777777" w:rsidR="00421B45" w:rsidRPr="00421B45" w:rsidRDefault="00421B45" w:rsidP="003D233B">
            <w:pPr>
              <w:spacing w:after="0" w:line="240" w:lineRule="auto"/>
              <w:rPr>
                <w:rFonts w:eastAsia="Times New Roman"/>
                <w:color w:val="FFFFFF"/>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DE31D6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ECC07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1A00486" w14:textId="77777777" w:rsidR="00421B45" w:rsidRPr="00421B45" w:rsidRDefault="00421B45" w:rsidP="003D233B">
            <w:pPr>
              <w:spacing w:after="0" w:line="240" w:lineRule="auto"/>
              <w:rPr>
                <w:rFonts w:eastAsia="Times New Roman"/>
                <w:sz w:val="16"/>
                <w:szCs w:val="16"/>
                <w:lang w:eastAsia="ru-RU"/>
              </w:rPr>
            </w:pPr>
          </w:p>
        </w:tc>
        <w:tc>
          <w:tcPr>
            <w:tcW w:w="330" w:type="pct"/>
            <w:vMerge/>
            <w:tcBorders>
              <w:top w:val="single" w:sz="4" w:space="0" w:color="auto"/>
              <w:left w:val="single" w:sz="4" w:space="0" w:color="auto"/>
              <w:bottom w:val="nil"/>
              <w:right w:val="single" w:sz="4" w:space="0" w:color="auto"/>
            </w:tcBorders>
            <w:vAlign w:val="center"/>
            <w:hideMark/>
          </w:tcPr>
          <w:p w14:paraId="32DA4F1D" w14:textId="77777777" w:rsidR="00421B45" w:rsidRPr="00421B45" w:rsidRDefault="00421B45" w:rsidP="003D233B">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19DB7B" w14:textId="77777777" w:rsidR="00421B45" w:rsidRPr="00421B45" w:rsidRDefault="00421B45" w:rsidP="003D233B">
            <w:pPr>
              <w:spacing w:after="0" w:line="240" w:lineRule="auto"/>
              <w:rPr>
                <w:rFonts w:eastAsia="Times New Roman"/>
                <w:sz w:val="16"/>
                <w:szCs w:val="16"/>
                <w:lang w:eastAsia="ru-RU"/>
              </w:rPr>
            </w:pPr>
            <w:r w:rsidRPr="00421B45">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F69F"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2EBD6"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E1B73"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FF926"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5EFA3"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708F9"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FFA3E" w14:textId="77777777" w:rsidR="00421B45" w:rsidRPr="00421B45" w:rsidRDefault="00421B45" w:rsidP="003D233B">
            <w:pPr>
              <w:spacing w:after="0" w:line="240" w:lineRule="auto"/>
              <w:rPr>
                <w:rFonts w:eastAsia="Times New Roman"/>
                <w:color w:val="FFFFFF"/>
                <w:sz w:val="16"/>
                <w:szCs w:val="16"/>
                <w:lang w:eastAsia="ru-RU"/>
              </w:rPr>
            </w:pPr>
            <w:r w:rsidRPr="00421B45">
              <w:rPr>
                <w:rFonts w:eastAsia="Times New Roman"/>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188008CC" w14:textId="77777777" w:rsidR="00421B45" w:rsidRPr="00421B45" w:rsidRDefault="00421B45" w:rsidP="003D233B">
            <w:pPr>
              <w:spacing w:after="0" w:line="240" w:lineRule="auto"/>
              <w:rPr>
                <w:rFonts w:eastAsia="Times New Roman"/>
                <w:color w:val="FFFFFF"/>
                <w:sz w:val="16"/>
                <w:szCs w:val="16"/>
                <w:lang w:eastAsia="ru-RU"/>
              </w:rPr>
            </w:pPr>
          </w:p>
        </w:tc>
      </w:tr>
      <w:tr w:rsidR="00421B45" w:rsidRPr="00421B45" w14:paraId="57D5315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33F45D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Здравоохранению:</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682F3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0E7379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14CEFC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F968CA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D9F2F8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EEEF2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FDB36E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15,30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7150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4EEC8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4,85</w:t>
            </w:r>
          </w:p>
        </w:tc>
        <w:tc>
          <w:tcPr>
            <w:tcW w:w="190" w:type="pct"/>
            <w:tcBorders>
              <w:top w:val="nil"/>
              <w:left w:val="nil"/>
              <w:bottom w:val="single" w:sz="4" w:space="0" w:color="auto"/>
              <w:right w:val="single" w:sz="4" w:space="0" w:color="auto"/>
            </w:tcBorders>
            <w:shd w:val="clear" w:color="auto" w:fill="auto"/>
            <w:vAlign w:val="center"/>
            <w:hideMark/>
          </w:tcPr>
          <w:p w14:paraId="0BD51DB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5,03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09B3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8AF624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8FFD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val="restart"/>
            <w:tcBorders>
              <w:top w:val="single" w:sz="4" w:space="0" w:color="auto"/>
              <w:left w:val="single" w:sz="4" w:space="0" w:color="auto"/>
              <w:bottom w:val="nil"/>
              <w:right w:val="single" w:sz="4" w:space="0" w:color="auto"/>
            </w:tcBorders>
            <w:shd w:val="clear" w:color="auto" w:fill="auto"/>
            <w:vAlign w:val="center"/>
            <w:hideMark/>
          </w:tcPr>
          <w:p w14:paraId="305C166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r>
      <w:tr w:rsidR="00421B45" w:rsidRPr="00421B45" w14:paraId="4B0D41C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8D26CA3"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B9E6C2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7A6E954"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523652"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1FADCE7"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FF96016"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E801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B8DD58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14,54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6647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88950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4,61</w:t>
            </w:r>
          </w:p>
        </w:tc>
        <w:tc>
          <w:tcPr>
            <w:tcW w:w="190" w:type="pct"/>
            <w:tcBorders>
              <w:top w:val="nil"/>
              <w:left w:val="nil"/>
              <w:bottom w:val="single" w:sz="4" w:space="0" w:color="auto"/>
              <w:right w:val="single" w:sz="4" w:space="0" w:color="auto"/>
            </w:tcBorders>
            <w:shd w:val="clear" w:color="auto" w:fill="auto"/>
            <w:vAlign w:val="center"/>
            <w:hideMark/>
          </w:tcPr>
          <w:p w14:paraId="40C8F95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4,78</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25E5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BAF4D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5,15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0D5D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4B27A5B7" w14:textId="77777777" w:rsidR="00421B45" w:rsidRPr="00421B45" w:rsidRDefault="00421B45" w:rsidP="003D233B">
            <w:pPr>
              <w:spacing w:after="0" w:line="240" w:lineRule="auto"/>
              <w:rPr>
                <w:rFonts w:eastAsia="Times New Roman"/>
                <w:b/>
                <w:bCs/>
                <w:color w:val="FFFFFF"/>
                <w:sz w:val="16"/>
                <w:szCs w:val="16"/>
                <w:lang w:eastAsia="ru-RU"/>
              </w:rPr>
            </w:pPr>
          </w:p>
        </w:tc>
      </w:tr>
      <w:tr w:rsidR="00421B45" w:rsidRPr="00421B45" w14:paraId="172AE01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6A2845B"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3BC6EF3"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EF93C96"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A963E4E"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0E0FAD3"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20324E1"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AA96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576AB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0,76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4DA5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595E3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0,24</w:t>
            </w:r>
          </w:p>
        </w:tc>
        <w:tc>
          <w:tcPr>
            <w:tcW w:w="190" w:type="pct"/>
            <w:tcBorders>
              <w:top w:val="nil"/>
              <w:left w:val="nil"/>
              <w:bottom w:val="single" w:sz="4" w:space="0" w:color="auto"/>
              <w:right w:val="single" w:sz="4" w:space="0" w:color="auto"/>
            </w:tcBorders>
            <w:shd w:val="clear" w:color="auto" w:fill="auto"/>
            <w:vAlign w:val="center"/>
            <w:hideMark/>
          </w:tcPr>
          <w:p w14:paraId="5A7FAA8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0,25</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D313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B15EBB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0922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07F32DA6" w14:textId="77777777" w:rsidR="00421B45" w:rsidRPr="00421B45" w:rsidRDefault="00421B45" w:rsidP="003D233B">
            <w:pPr>
              <w:spacing w:after="0" w:line="240" w:lineRule="auto"/>
              <w:rPr>
                <w:rFonts w:eastAsia="Times New Roman"/>
                <w:b/>
                <w:bCs/>
                <w:color w:val="FFFFFF"/>
                <w:sz w:val="16"/>
                <w:szCs w:val="16"/>
                <w:lang w:eastAsia="ru-RU"/>
              </w:rPr>
            </w:pPr>
          </w:p>
        </w:tc>
      </w:tr>
      <w:tr w:rsidR="00421B45" w:rsidRPr="00421B45" w14:paraId="0DE0A7F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2E4BC2F"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C14366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E77293E"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75E8B2"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26CBED8"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0E23790"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7A7A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791B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EF8E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F3EF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0229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AC01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6DFD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4D24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single" w:sz="4" w:space="0" w:color="auto"/>
              <w:left w:val="single" w:sz="4" w:space="0" w:color="auto"/>
              <w:bottom w:val="nil"/>
              <w:right w:val="single" w:sz="4" w:space="0" w:color="auto"/>
            </w:tcBorders>
            <w:vAlign w:val="center"/>
            <w:hideMark/>
          </w:tcPr>
          <w:p w14:paraId="35F4DD75" w14:textId="77777777" w:rsidR="00421B45" w:rsidRPr="00421B45" w:rsidRDefault="00421B45" w:rsidP="003D233B">
            <w:pPr>
              <w:spacing w:after="0" w:line="240" w:lineRule="auto"/>
              <w:rPr>
                <w:rFonts w:eastAsia="Times New Roman"/>
                <w:b/>
                <w:bCs/>
                <w:color w:val="FFFFFF"/>
                <w:sz w:val="16"/>
                <w:szCs w:val="16"/>
                <w:lang w:eastAsia="ru-RU"/>
              </w:rPr>
            </w:pPr>
          </w:p>
        </w:tc>
      </w:tr>
      <w:tr w:rsidR="00421B45" w:rsidRPr="00421B45" w14:paraId="46026FE3"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98C675"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Культура</w:t>
            </w:r>
          </w:p>
        </w:tc>
      </w:tr>
      <w:tr w:rsidR="00421B45" w:rsidRPr="00421B45" w14:paraId="31E3BCAA" w14:textId="77777777" w:rsidTr="00421B45">
        <w:trPr>
          <w:cantSplit/>
          <w:trHeight w:val="20"/>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14:paraId="668B3B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сельского дома культуры на 100 мест по ул. М. Трубиной</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14:paraId="066ABD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Региональный проект "Культурная среда" национального проекта "Культура"</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480572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с. Байгулово Козловского района </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14:paraId="140D7C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14:paraId="647CFE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 мест</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14:paraId="2A2C61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прохождения экспертизы</w:t>
            </w:r>
          </w:p>
        </w:tc>
        <w:tc>
          <w:tcPr>
            <w:tcW w:w="373" w:type="pct"/>
            <w:tcBorders>
              <w:top w:val="nil"/>
              <w:left w:val="nil"/>
              <w:bottom w:val="single" w:sz="4" w:space="0" w:color="auto"/>
              <w:right w:val="single" w:sz="4" w:space="0" w:color="auto"/>
            </w:tcBorders>
            <w:shd w:val="clear" w:color="auto" w:fill="auto"/>
            <w:vAlign w:val="center"/>
            <w:hideMark/>
          </w:tcPr>
          <w:p w14:paraId="03B34D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0A774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232" w:type="pct"/>
            <w:tcBorders>
              <w:top w:val="nil"/>
              <w:left w:val="nil"/>
              <w:bottom w:val="single" w:sz="4" w:space="0" w:color="auto"/>
              <w:right w:val="single" w:sz="4" w:space="0" w:color="auto"/>
            </w:tcBorders>
            <w:shd w:val="clear" w:color="auto" w:fill="auto"/>
            <w:vAlign w:val="center"/>
            <w:hideMark/>
          </w:tcPr>
          <w:p w14:paraId="033313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8B26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5172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183" w:type="pct"/>
            <w:tcBorders>
              <w:top w:val="nil"/>
              <w:left w:val="nil"/>
              <w:bottom w:val="single" w:sz="4" w:space="0" w:color="auto"/>
              <w:right w:val="single" w:sz="4" w:space="0" w:color="auto"/>
            </w:tcBorders>
            <w:shd w:val="clear" w:color="auto" w:fill="auto"/>
            <w:vAlign w:val="center"/>
            <w:hideMark/>
          </w:tcPr>
          <w:p w14:paraId="31A7E2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0A962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30E6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14:paraId="680F66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476DEE9"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08C9A53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3AD4188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75BED6C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354360C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74E5425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1A2F8B8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07A3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92435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232" w:type="pct"/>
            <w:tcBorders>
              <w:top w:val="nil"/>
              <w:left w:val="nil"/>
              <w:bottom w:val="single" w:sz="4" w:space="0" w:color="auto"/>
              <w:right w:val="single" w:sz="4" w:space="0" w:color="auto"/>
            </w:tcBorders>
            <w:shd w:val="clear" w:color="auto" w:fill="auto"/>
            <w:noWrap/>
            <w:vAlign w:val="center"/>
            <w:hideMark/>
          </w:tcPr>
          <w:p w14:paraId="1D1739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F0AE5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0D7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183" w:type="pct"/>
            <w:tcBorders>
              <w:top w:val="nil"/>
              <w:left w:val="nil"/>
              <w:bottom w:val="single" w:sz="4" w:space="0" w:color="auto"/>
              <w:right w:val="single" w:sz="4" w:space="0" w:color="auto"/>
            </w:tcBorders>
            <w:shd w:val="clear" w:color="auto" w:fill="auto"/>
            <w:noWrap/>
            <w:vAlign w:val="center"/>
            <w:hideMark/>
          </w:tcPr>
          <w:p w14:paraId="20A574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06862A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416DC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5C278DC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41FC0DD"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0F5285C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6BE239B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60CD244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38F6A3D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68F96C3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43B866E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5049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72F7C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noWrap/>
            <w:vAlign w:val="center"/>
            <w:hideMark/>
          </w:tcPr>
          <w:p w14:paraId="23C74D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FF716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52260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3" w:type="pct"/>
            <w:tcBorders>
              <w:top w:val="nil"/>
              <w:left w:val="nil"/>
              <w:bottom w:val="single" w:sz="4" w:space="0" w:color="auto"/>
              <w:right w:val="single" w:sz="4" w:space="0" w:color="auto"/>
            </w:tcBorders>
            <w:shd w:val="clear" w:color="auto" w:fill="auto"/>
            <w:noWrap/>
            <w:vAlign w:val="center"/>
            <w:hideMark/>
          </w:tcPr>
          <w:p w14:paraId="02D36F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0463FC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0AE54E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1A0B71F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A1A2BF6"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1136B0B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7A25E21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1A5FCAD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67F4D04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35E7F70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1EFCDEA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F754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C70F7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4CF38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CB2A9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D1F1E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DD949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03D39D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84B89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34F585C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9F108BD" w14:textId="77777777" w:rsidTr="00421B45">
        <w:trPr>
          <w:cantSplit/>
          <w:trHeight w:val="20"/>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14:paraId="691562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Строительство сельского дома культуры на 100 мест в д. Илебары Козловского района </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14:paraId="7464EC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Региональный проект "Культурная среда" национального проекта "Культура"</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5EC78B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д. Илебары Козловского района </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14:paraId="285273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14:paraId="7E187D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 мест</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14:paraId="0CA1EA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AC0EC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63A65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19,8</w:t>
            </w:r>
          </w:p>
        </w:tc>
        <w:tc>
          <w:tcPr>
            <w:tcW w:w="232" w:type="pct"/>
            <w:tcBorders>
              <w:top w:val="nil"/>
              <w:left w:val="nil"/>
              <w:bottom w:val="single" w:sz="4" w:space="0" w:color="auto"/>
              <w:right w:val="single" w:sz="4" w:space="0" w:color="auto"/>
            </w:tcBorders>
            <w:shd w:val="clear" w:color="auto" w:fill="auto"/>
            <w:vAlign w:val="center"/>
            <w:hideMark/>
          </w:tcPr>
          <w:p w14:paraId="595C00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80C0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19,8</w:t>
            </w:r>
          </w:p>
        </w:tc>
        <w:tc>
          <w:tcPr>
            <w:tcW w:w="190" w:type="pct"/>
            <w:tcBorders>
              <w:top w:val="nil"/>
              <w:left w:val="nil"/>
              <w:bottom w:val="single" w:sz="4" w:space="0" w:color="auto"/>
              <w:right w:val="single" w:sz="4" w:space="0" w:color="auto"/>
            </w:tcBorders>
            <w:shd w:val="clear" w:color="auto" w:fill="auto"/>
            <w:vAlign w:val="center"/>
            <w:hideMark/>
          </w:tcPr>
          <w:p w14:paraId="1B781A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AAE3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E5A7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5F32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14:paraId="232051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725</w:t>
            </w:r>
          </w:p>
        </w:tc>
      </w:tr>
      <w:tr w:rsidR="00421B45" w:rsidRPr="00421B45" w14:paraId="1C7C0656"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1EE90DC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6DC18FC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35B6EB3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456A6FE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1F54B3D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0F84D3D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BECB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38068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19,5</w:t>
            </w:r>
          </w:p>
        </w:tc>
        <w:tc>
          <w:tcPr>
            <w:tcW w:w="232" w:type="pct"/>
            <w:tcBorders>
              <w:top w:val="nil"/>
              <w:left w:val="nil"/>
              <w:bottom w:val="single" w:sz="4" w:space="0" w:color="auto"/>
              <w:right w:val="single" w:sz="4" w:space="0" w:color="auto"/>
            </w:tcBorders>
            <w:shd w:val="clear" w:color="auto" w:fill="auto"/>
            <w:noWrap/>
            <w:vAlign w:val="center"/>
            <w:hideMark/>
          </w:tcPr>
          <w:p w14:paraId="602A22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B6B14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19,5</w:t>
            </w:r>
          </w:p>
        </w:tc>
        <w:tc>
          <w:tcPr>
            <w:tcW w:w="190" w:type="pct"/>
            <w:tcBorders>
              <w:top w:val="nil"/>
              <w:left w:val="nil"/>
              <w:bottom w:val="single" w:sz="4" w:space="0" w:color="auto"/>
              <w:right w:val="single" w:sz="4" w:space="0" w:color="auto"/>
            </w:tcBorders>
            <w:shd w:val="clear" w:color="auto" w:fill="auto"/>
            <w:noWrap/>
            <w:vAlign w:val="center"/>
            <w:hideMark/>
          </w:tcPr>
          <w:p w14:paraId="65FAFF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92C69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67D064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0B9A3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2CBAFCA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D5649CF"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5D0BDF6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2B85EA7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4B811A6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32DF5B6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3DC1704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40FD3E0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41F5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36891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noWrap/>
            <w:vAlign w:val="center"/>
            <w:hideMark/>
          </w:tcPr>
          <w:p w14:paraId="6D944C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D3AFB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noWrap/>
            <w:vAlign w:val="center"/>
            <w:hideMark/>
          </w:tcPr>
          <w:p w14:paraId="0AD968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1903E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25C28B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336EC7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3BE1B7D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6B3119D"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525A657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70F342D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3F5856A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3B00F3A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2E8FFCE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64E4E17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AB30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1634D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9AB2C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6E54A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56B6C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51D2F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2BC08A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48354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0D5310A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566162F" w14:textId="77777777" w:rsidTr="00421B45">
        <w:trPr>
          <w:cantSplit/>
          <w:trHeight w:val="20"/>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14:paraId="5EB795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Строительство сельского дома культуры на 100 мест  в д. Солдыбаево Козловского района </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14:paraId="43E72F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Региональный проект "Культурная среда" национального проекта "Культура"</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170C44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 д. Солдыбаево Козловского района </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14:paraId="4CBD05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14:paraId="0A778C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 мест</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14:paraId="2746AD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D6C32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AD6D0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232" w:type="pct"/>
            <w:tcBorders>
              <w:top w:val="nil"/>
              <w:left w:val="nil"/>
              <w:bottom w:val="single" w:sz="4" w:space="0" w:color="auto"/>
              <w:right w:val="single" w:sz="4" w:space="0" w:color="auto"/>
            </w:tcBorders>
            <w:shd w:val="clear" w:color="auto" w:fill="auto"/>
            <w:vAlign w:val="center"/>
            <w:hideMark/>
          </w:tcPr>
          <w:p w14:paraId="3DFCDC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9BAE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7387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1B27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AB935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186" w:type="pct"/>
            <w:tcBorders>
              <w:top w:val="nil"/>
              <w:left w:val="nil"/>
              <w:bottom w:val="single" w:sz="4" w:space="0" w:color="auto"/>
              <w:right w:val="single" w:sz="4" w:space="0" w:color="auto"/>
            </w:tcBorders>
            <w:shd w:val="clear" w:color="auto" w:fill="auto"/>
            <w:vAlign w:val="center"/>
            <w:hideMark/>
          </w:tcPr>
          <w:p w14:paraId="2E3989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14:paraId="704D02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996</w:t>
            </w:r>
          </w:p>
        </w:tc>
      </w:tr>
      <w:tr w:rsidR="00421B45" w:rsidRPr="00421B45" w14:paraId="39D56517"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486DE4B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3AEBF99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09D265F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679EFF0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59AAE69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0C5D256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7054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C7236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232" w:type="pct"/>
            <w:tcBorders>
              <w:top w:val="nil"/>
              <w:left w:val="nil"/>
              <w:bottom w:val="single" w:sz="4" w:space="0" w:color="auto"/>
              <w:right w:val="single" w:sz="4" w:space="0" w:color="auto"/>
            </w:tcBorders>
            <w:shd w:val="clear" w:color="auto" w:fill="auto"/>
            <w:noWrap/>
            <w:vAlign w:val="center"/>
            <w:hideMark/>
          </w:tcPr>
          <w:p w14:paraId="34AB74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0AA3C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DD9D2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87EFC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3AB487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186" w:type="pct"/>
            <w:tcBorders>
              <w:top w:val="nil"/>
              <w:left w:val="nil"/>
              <w:bottom w:val="single" w:sz="4" w:space="0" w:color="auto"/>
              <w:right w:val="single" w:sz="4" w:space="0" w:color="auto"/>
            </w:tcBorders>
            <w:shd w:val="clear" w:color="auto" w:fill="auto"/>
            <w:noWrap/>
            <w:vAlign w:val="center"/>
            <w:hideMark/>
          </w:tcPr>
          <w:p w14:paraId="3AC139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21B50D8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F374964"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4A93E3C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2696C4A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01040A3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130808D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3647F06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00DF868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3829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7AE51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noWrap/>
            <w:vAlign w:val="center"/>
            <w:hideMark/>
          </w:tcPr>
          <w:p w14:paraId="75823A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01D68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33935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4BF18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120D6A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6" w:type="pct"/>
            <w:tcBorders>
              <w:top w:val="nil"/>
              <w:left w:val="nil"/>
              <w:bottom w:val="single" w:sz="4" w:space="0" w:color="auto"/>
              <w:right w:val="single" w:sz="4" w:space="0" w:color="auto"/>
            </w:tcBorders>
            <w:shd w:val="clear" w:color="auto" w:fill="auto"/>
            <w:noWrap/>
            <w:vAlign w:val="center"/>
            <w:hideMark/>
          </w:tcPr>
          <w:p w14:paraId="27B019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29DF1BB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D3B3EA0"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3707829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36294E5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69AF52F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060FCFF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27AADE1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61173FF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FDF3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076FA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F7A39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EEB68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8162E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5F94F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486509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72D58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519E33E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0D3A0C8" w14:textId="77777777" w:rsidTr="00421B45">
        <w:trPr>
          <w:cantSplit/>
          <w:trHeight w:val="20"/>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14:paraId="24DE62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Строительство сельского дома культуры на 100 мест  в д. </w:t>
            </w:r>
            <w:r w:rsidRPr="00421B45">
              <w:rPr>
                <w:rFonts w:eastAsia="Times New Roman"/>
                <w:color w:val="000000"/>
                <w:sz w:val="16"/>
                <w:szCs w:val="16"/>
                <w:lang w:eastAsia="ru-RU"/>
              </w:rPr>
              <w:lastRenderedPageBreak/>
              <w:t xml:space="preserve">Уразметево Козловского района </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14:paraId="02649C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xml:space="preserve">Региональный проект "Культурная среда" </w:t>
            </w:r>
            <w:r w:rsidRPr="00421B45">
              <w:rPr>
                <w:rFonts w:eastAsia="Times New Roman"/>
                <w:color w:val="000000"/>
                <w:sz w:val="16"/>
                <w:szCs w:val="16"/>
                <w:lang w:eastAsia="ru-RU"/>
              </w:rPr>
              <w:lastRenderedPageBreak/>
              <w:t>национального проекта "Культура"</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68D236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xml:space="preserve"> д. Уразметево Козловского района </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14:paraId="6394CB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2025</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14:paraId="5E4915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 мест</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14:paraId="34BF54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B278E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791E9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232" w:type="pct"/>
            <w:tcBorders>
              <w:top w:val="nil"/>
              <w:left w:val="nil"/>
              <w:bottom w:val="single" w:sz="4" w:space="0" w:color="auto"/>
              <w:right w:val="single" w:sz="4" w:space="0" w:color="auto"/>
            </w:tcBorders>
            <w:shd w:val="clear" w:color="auto" w:fill="auto"/>
            <w:vAlign w:val="center"/>
            <w:hideMark/>
          </w:tcPr>
          <w:p w14:paraId="23BBF9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5469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6FA2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AF66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F040D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7BBA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29,8</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14:paraId="3AA2C1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270</w:t>
            </w:r>
          </w:p>
        </w:tc>
      </w:tr>
      <w:tr w:rsidR="00421B45" w:rsidRPr="00421B45" w14:paraId="15A0113D"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21CBC27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20F036B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3A6F91A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65345E1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250B1DD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3685318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CAC3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3C047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232" w:type="pct"/>
            <w:tcBorders>
              <w:top w:val="nil"/>
              <w:left w:val="nil"/>
              <w:bottom w:val="single" w:sz="4" w:space="0" w:color="auto"/>
              <w:right w:val="single" w:sz="4" w:space="0" w:color="auto"/>
            </w:tcBorders>
            <w:shd w:val="clear" w:color="auto" w:fill="auto"/>
            <w:noWrap/>
            <w:vAlign w:val="center"/>
            <w:hideMark/>
          </w:tcPr>
          <w:p w14:paraId="727509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F0927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D4E71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55460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40FBB2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2FEFC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29,5</w:t>
            </w:r>
          </w:p>
        </w:tc>
        <w:tc>
          <w:tcPr>
            <w:tcW w:w="224" w:type="pct"/>
            <w:vMerge/>
            <w:tcBorders>
              <w:top w:val="nil"/>
              <w:left w:val="single" w:sz="4" w:space="0" w:color="auto"/>
              <w:bottom w:val="single" w:sz="4" w:space="0" w:color="auto"/>
              <w:right w:val="single" w:sz="4" w:space="0" w:color="auto"/>
            </w:tcBorders>
            <w:vAlign w:val="center"/>
            <w:hideMark/>
          </w:tcPr>
          <w:p w14:paraId="5B2AD7A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DEB93EF"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38C2166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08E1F43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5F638FF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0995EAD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575F0F3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74D7E4B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6ED0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B4BF2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noWrap/>
            <w:vAlign w:val="center"/>
            <w:hideMark/>
          </w:tcPr>
          <w:p w14:paraId="3BAAB4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EE580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587F1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B4A9E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68BC78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215AF0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24" w:type="pct"/>
            <w:vMerge/>
            <w:tcBorders>
              <w:top w:val="nil"/>
              <w:left w:val="single" w:sz="4" w:space="0" w:color="auto"/>
              <w:bottom w:val="single" w:sz="4" w:space="0" w:color="auto"/>
              <w:right w:val="single" w:sz="4" w:space="0" w:color="auto"/>
            </w:tcBorders>
            <w:vAlign w:val="center"/>
            <w:hideMark/>
          </w:tcPr>
          <w:p w14:paraId="38BDA18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93EAE8C" w14:textId="77777777" w:rsidTr="00421B45">
        <w:trPr>
          <w:cantSplit/>
          <w:trHeight w:val="20"/>
        </w:trPr>
        <w:tc>
          <w:tcPr>
            <w:tcW w:w="916" w:type="pct"/>
            <w:vMerge/>
            <w:tcBorders>
              <w:top w:val="nil"/>
              <w:left w:val="single" w:sz="4" w:space="0" w:color="auto"/>
              <w:bottom w:val="single" w:sz="4" w:space="0" w:color="auto"/>
              <w:right w:val="single" w:sz="4" w:space="0" w:color="auto"/>
            </w:tcBorders>
            <w:vAlign w:val="center"/>
            <w:hideMark/>
          </w:tcPr>
          <w:p w14:paraId="31971F6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auto"/>
              <w:right w:val="single" w:sz="4" w:space="0" w:color="auto"/>
            </w:tcBorders>
            <w:vAlign w:val="center"/>
            <w:hideMark/>
          </w:tcPr>
          <w:p w14:paraId="0D9B80C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14:paraId="21A79F5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auto"/>
              <w:right w:val="single" w:sz="4" w:space="0" w:color="auto"/>
            </w:tcBorders>
            <w:vAlign w:val="center"/>
            <w:hideMark/>
          </w:tcPr>
          <w:p w14:paraId="3698B90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auto"/>
              <w:right w:val="single" w:sz="4" w:space="0" w:color="auto"/>
            </w:tcBorders>
            <w:vAlign w:val="center"/>
            <w:hideMark/>
          </w:tcPr>
          <w:p w14:paraId="1BFF150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23D5FB4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153E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0FCB3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97695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54C0F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20287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61C3F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14CF60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2ABFF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auto"/>
              <w:right w:val="single" w:sz="4" w:space="0" w:color="auto"/>
            </w:tcBorders>
            <w:vAlign w:val="center"/>
            <w:hideMark/>
          </w:tcPr>
          <w:p w14:paraId="4B66FE8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B29A1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4BB0B3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Культуре: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6AA65C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20FFFA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ACF7A8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49BF36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DD6251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B58C4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783058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109,20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8CF9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C06D6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19,80</w:t>
            </w:r>
          </w:p>
        </w:tc>
        <w:tc>
          <w:tcPr>
            <w:tcW w:w="190" w:type="pct"/>
            <w:tcBorders>
              <w:top w:val="nil"/>
              <w:left w:val="nil"/>
              <w:bottom w:val="single" w:sz="4" w:space="0" w:color="auto"/>
              <w:right w:val="single" w:sz="4" w:space="0" w:color="auto"/>
            </w:tcBorders>
            <w:shd w:val="clear" w:color="auto" w:fill="auto"/>
            <w:vAlign w:val="center"/>
            <w:hideMark/>
          </w:tcPr>
          <w:p w14:paraId="3A32064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29,80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8717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94E21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29,80</w:t>
            </w:r>
          </w:p>
        </w:tc>
        <w:tc>
          <w:tcPr>
            <w:tcW w:w="186" w:type="pct"/>
            <w:tcBorders>
              <w:top w:val="nil"/>
              <w:left w:val="nil"/>
              <w:bottom w:val="single" w:sz="4" w:space="0" w:color="auto"/>
              <w:right w:val="single" w:sz="4" w:space="0" w:color="auto"/>
            </w:tcBorders>
            <w:shd w:val="clear" w:color="auto" w:fill="auto"/>
            <w:vAlign w:val="center"/>
            <w:hideMark/>
          </w:tcPr>
          <w:p w14:paraId="38B2E86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29,80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28B3D1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401A669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8CECAFC"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04E02FC"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BD5446F"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FAF035C"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8209A44"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CB053C"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94A3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944705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108,00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619E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6CDFE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19,50</w:t>
            </w:r>
          </w:p>
        </w:tc>
        <w:tc>
          <w:tcPr>
            <w:tcW w:w="190" w:type="pct"/>
            <w:tcBorders>
              <w:top w:val="nil"/>
              <w:left w:val="nil"/>
              <w:bottom w:val="single" w:sz="4" w:space="0" w:color="auto"/>
              <w:right w:val="single" w:sz="4" w:space="0" w:color="auto"/>
            </w:tcBorders>
            <w:shd w:val="clear" w:color="auto" w:fill="auto"/>
            <w:vAlign w:val="center"/>
            <w:hideMark/>
          </w:tcPr>
          <w:p w14:paraId="19D7709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76DD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D0D4C7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29,50</w:t>
            </w:r>
          </w:p>
        </w:tc>
        <w:tc>
          <w:tcPr>
            <w:tcW w:w="186" w:type="pct"/>
            <w:tcBorders>
              <w:top w:val="nil"/>
              <w:left w:val="nil"/>
              <w:bottom w:val="single" w:sz="4" w:space="0" w:color="auto"/>
              <w:right w:val="single" w:sz="4" w:space="0" w:color="auto"/>
            </w:tcBorders>
            <w:shd w:val="clear" w:color="auto" w:fill="auto"/>
            <w:vAlign w:val="center"/>
            <w:hideMark/>
          </w:tcPr>
          <w:p w14:paraId="723B1AD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29,50</w:t>
            </w:r>
          </w:p>
        </w:tc>
        <w:tc>
          <w:tcPr>
            <w:tcW w:w="224" w:type="pct"/>
            <w:vMerge/>
            <w:tcBorders>
              <w:top w:val="nil"/>
              <w:left w:val="single" w:sz="4" w:space="0" w:color="auto"/>
              <w:bottom w:val="single" w:sz="4" w:space="0" w:color="000000"/>
              <w:right w:val="single" w:sz="4" w:space="0" w:color="auto"/>
            </w:tcBorders>
            <w:vAlign w:val="center"/>
            <w:hideMark/>
          </w:tcPr>
          <w:p w14:paraId="6080967F"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177AD07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FDDC01C"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91FE08C"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6F5FD54"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04484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D556738"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0659541"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1BA4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750ED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7EB9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A58EE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0,30</w:t>
            </w:r>
          </w:p>
        </w:tc>
        <w:tc>
          <w:tcPr>
            <w:tcW w:w="190" w:type="pct"/>
            <w:tcBorders>
              <w:top w:val="nil"/>
              <w:left w:val="nil"/>
              <w:bottom w:val="single" w:sz="4" w:space="0" w:color="auto"/>
              <w:right w:val="single" w:sz="4" w:space="0" w:color="auto"/>
            </w:tcBorders>
            <w:shd w:val="clear" w:color="auto" w:fill="auto"/>
            <w:vAlign w:val="center"/>
            <w:hideMark/>
          </w:tcPr>
          <w:p w14:paraId="5668946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0,30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214C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1B2E1B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0,30</w:t>
            </w:r>
          </w:p>
        </w:tc>
        <w:tc>
          <w:tcPr>
            <w:tcW w:w="186" w:type="pct"/>
            <w:tcBorders>
              <w:top w:val="nil"/>
              <w:left w:val="nil"/>
              <w:bottom w:val="single" w:sz="4" w:space="0" w:color="auto"/>
              <w:right w:val="single" w:sz="4" w:space="0" w:color="auto"/>
            </w:tcBorders>
            <w:shd w:val="clear" w:color="auto" w:fill="auto"/>
            <w:vAlign w:val="center"/>
            <w:hideMark/>
          </w:tcPr>
          <w:p w14:paraId="668A0CC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0,30</w:t>
            </w:r>
          </w:p>
        </w:tc>
        <w:tc>
          <w:tcPr>
            <w:tcW w:w="224" w:type="pct"/>
            <w:vMerge/>
            <w:tcBorders>
              <w:top w:val="nil"/>
              <w:left w:val="single" w:sz="4" w:space="0" w:color="auto"/>
              <w:bottom w:val="single" w:sz="4" w:space="0" w:color="000000"/>
              <w:right w:val="single" w:sz="4" w:space="0" w:color="auto"/>
            </w:tcBorders>
            <w:vAlign w:val="center"/>
            <w:hideMark/>
          </w:tcPr>
          <w:p w14:paraId="5918622A"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1F2AA29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D9CD5C0"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4C10322"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BA22E21"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D08EB6"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6FFDD7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0DF25AB"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B507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8202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72A5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F930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894C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0DF0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8DA9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7DFC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23FA85C"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6CDA8029"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B8A04"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Образование</w:t>
            </w:r>
          </w:p>
        </w:tc>
      </w:tr>
      <w:tr w:rsidR="00421B45" w:rsidRPr="00421B45" w14:paraId="6DD4A64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57394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объекта "Дошкольное образовательное учреждение на 160 мест в г. Козловке Козловского района"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E107E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9D564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A8C1F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CAF8B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160 мест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593E1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52C15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73AAD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159,6</w:t>
            </w:r>
          </w:p>
        </w:tc>
        <w:tc>
          <w:tcPr>
            <w:tcW w:w="232" w:type="pct"/>
            <w:tcBorders>
              <w:top w:val="nil"/>
              <w:left w:val="nil"/>
              <w:bottom w:val="single" w:sz="4" w:space="0" w:color="auto"/>
              <w:right w:val="single" w:sz="4" w:space="0" w:color="auto"/>
            </w:tcBorders>
            <w:shd w:val="clear" w:color="auto" w:fill="auto"/>
            <w:vAlign w:val="center"/>
            <w:hideMark/>
          </w:tcPr>
          <w:p w14:paraId="211DEE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57,5</w:t>
            </w:r>
          </w:p>
        </w:tc>
        <w:tc>
          <w:tcPr>
            <w:tcW w:w="190" w:type="pct"/>
            <w:tcBorders>
              <w:top w:val="nil"/>
              <w:left w:val="nil"/>
              <w:bottom w:val="single" w:sz="4" w:space="0" w:color="auto"/>
              <w:right w:val="single" w:sz="4" w:space="0" w:color="auto"/>
            </w:tcBorders>
            <w:shd w:val="clear" w:color="auto" w:fill="auto"/>
            <w:vAlign w:val="center"/>
            <w:hideMark/>
          </w:tcPr>
          <w:p w14:paraId="1444FC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102,1</w:t>
            </w:r>
          </w:p>
        </w:tc>
        <w:tc>
          <w:tcPr>
            <w:tcW w:w="190" w:type="pct"/>
            <w:tcBorders>
              <w:top w:val="nil"/>
              <w:left w:val="nil"/>
              <w:bottom w:val="single" w:sz="4" w:space="0" w:color="auto"/>
              <w:right w:val="single" w:sz="4" w:space="0" w:color="auto"/>
            </w:tcBorders>
            <w:shd w:val="clear" w:color="auto" w:fill="auto"/>
            <w:vAlign w:val="center"/>
            <w:hideMark/>
          </w:tcPr>
          <w:p w14:paraId="3589EB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2E12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75C8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A8CF3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C6A87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6E0677F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1FCCD5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A5D3AE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5AA46C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6B02D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4598A5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A1CEBF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2956F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9E596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158</w:t>
            </w:r>
          </w:p>
        </w:tc>
        <w:tc>
          <w:tcPr>
            <w:tcW w:w="232" w:type="pct"/>
            <w:tcBorders>
              <w:top w:val="nil"/>
              <w:left w:val="nil"/>
              <w:bottom w:val="single" w:sz="4" w:space="0" w:color="auto"/>
              <w:right w:val="single" w:sz="4" w:space="0" w:color="auto"/>
            </w:tcBorders>
            <w:shd w:val="clear" w:color="auto" w:fill="auto"/>
            <w:vAlign w:val="center"/>
            <w:hideMark/>
          </w:tcPr>
          <w:p w14:paraId="17D360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56,9</w:t>
            </w:r>
          </w:p>
        </w:tc>
        <w:tc>
          <w:tcPr>
            <w:tcW w:w="190" w:type="pct"/>
            <w:tcBorders>
              <w:top w:val="nil"/>
              <w:left w:val="nil"/>
              <w:bottom w:val="single" w:sz="4" w:space="0" w:color="auto"/>
              <w:right w:val="single" w:sz="4" w:space="0" w:color="auto"/>
            </w:tcBorders>
            <w:shd w:val="clear" w:color="auto" w:fill="auto"/>
            <w:vAlign w:val="center"/>
            <w:hideMark/>
          </w:tcPr>
          <w:p w14:paraId="231C1C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101,1</w:t>
            </w:r>
          </w:p>
        </w:tc>
        <w:tc>
          <w:tcPr>
            <w:tcW w:w="190" w:type="pct"/>
            <w:tcBorders>
              <w:top w:val="nil"/>
              <w:left w:val="nil"/>
              <w:bottom w:val="single" w:sz="4" w:space="0" w:color="auto"/>
              <w:right w:val="single" w:sz="4" w:space="0" w:color="auto"/>
            </w:tcBorders>
            <w:shd w:val="clear" w:color="auto" w:fill="auto"/>
            <w:vAlign w:val="center"/>
            <w:hideMark/>
          </w:tcPr>
          <w:p w14:paraId="087933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B742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6FC7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3D7F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63E45B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1C5613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934444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52CF93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9628D0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C80BC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9795FE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06230F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FD1E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6911C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w:t>
            </w:r>
          </w:p>
        </w:tc>
        <w:tc>
          <w:tcPr>
            <w:tcW w:w="232" w:type="pct"/>
            <w:tcBorders>
              <w:top w:val="nil"/>
              <w:left w:val="nil"/>
              <w:bottom w:val="single" w:sz="4" w:space="0" w:color="auto"/>
              <w:right w:val="single" w:sz="4" w:space="0" w:color="auto"/>
            </w:tcBorders>
            <w:shd w:val="clear" w:color="auto" w:fill="auto"/>
            <w:vAlign w:val="center"/>
            <w:hideMark/>
          </w:tcPr>
          <w:p w14:paraId="3800C7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190" w:type="pct"/>
            <w:tcBorders>
              <w:top w:val="nil"/>
              <w:left w:val="nil"/>
              <w:bottom w:val="single" w:sz="4" w:space="0" w:color="auto"/>
              <w:right w:val="single" w:sz="4" w:space="0" w:color="auto"/>
            </w:tcBorders>
            <w:shd w:val="clear" w:color="auto" w:fill="auto"/>
            <w:vAlign w:val="center"/>
            <w:hideMark/>
          </w:tcPr>
          <w:p w14:paraId="10E7E7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2BB7FE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A2CB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C68A1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1499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250D34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49340D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C2F7DC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4FA273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BF720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86329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94E84B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447635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BAAC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18487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45C52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E7C4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642C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FABE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16BDF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262E8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781AB3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BCC2A3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02A5C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средней образовательной школы на 165 учащихся с пристроем помещений для дошкольных групп на 40 мест</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43909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B328D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 Байгулово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D6C2C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2019-2020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9F2A2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 мест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C4F12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207596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A1E9B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90,4</w:t>
            </w:r>
          </w:p>
        </w:tc>
        <w:tc>
          <w:tcPr>
            <w:tcW w:w="232" w:type="pct"/>
            <w:tcBorders>
              <w:top w:val="nil"/>
              <w:left w:val="nil"/>
              <w:bottom w:val="single" w:sz="4" w:space="0" w:color="auto"/>
              <w:right w:val="single" w:sz="4" w:space="0" w:color="auto"/>
            </w:tcBorders>
            <w:shd w:val="clear" w:color="auto" w:fill="auto"/>
            <w:vAlign w:val="center"/>
            <w:hideMark/>
          </w:tcPr>
          <w:p w14:paraId="634576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90,4</w:t>
            </w:r>
          </w:p>
        </w:tc>
        <w:tc>
          <w:tcPr>
            <w:tcW w:w="190" w:type="pct"/>
            <w:tcBorders>
              <w:top w:val="nil"/>
              <w:left w:val="nil"/>
              <w:bottom w:val="single" w:sz="4" w:space="0" w:color="auto"/>
              <w:right w:val="single" w:sz="4" w:space="0" w:color="auto"/>
            </w:tcBorders>
            <w:shd w:val="clear" w:color="auto" w:fill="auto"/>
            <w:vAlign w:val="center"/>
            <w:hideMark/>
          </w:tcPr>
          <w:p w14:paraId="7AF17E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8C0B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9815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58C0F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4485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4C52F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AAFDBA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27BF2F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823F08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5CF30E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892FD4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A0C83C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D297A4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4607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8AB30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A7035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BBA6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FE79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9878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4452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B2605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C9DBED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100DA6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78A9EC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BFA6E4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16614F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3EA91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2E97FA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D3925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A12D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757AB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90,4</w:t>
            </w:r>
          </w:p>
        </w:tc>
        <w:tc>
          <w:tcPr>
            <w:tcW w:w="232" w:type="pct"/>
            <w:tcBorders>
              <w:top w:val="nil"/>
              <w:left w:val="nil"/>
              <w:bottom w:val="single" w:sz="4" w:space="0" w:color="auto"/>
              <w:right w:val="single" w:sz="4" w:space="0" w:color="auto"/>
            </w:tcBorders>
            <w:shd w:val="clear" w:color="auto" w:fill="auto"/>
            <w:vAlign w:val="center"/>
            <w:hideMark/>
          </w:tcPr>
          <w:p w14:paraId="295CFF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90,4</w:t>
            </w:r>
          </w:p>
        </w:tc>
        <w:tc>
          <w:tcPr>
            <w:tcW w:w="190" w:type="pct"/>
            <w:tcBorders>
              <w:top w:val="nil"/>
              <w:left w:val="nil"/>
              <w:bottom w:val="single" w:sz="4" w:space="0" w:color="auto"/>
              <w:right w:val="single" w:sz="4" w:space="0" w:color="auto"/>
            </w:tcBorders>
            <w:shd w:val="clear" w:color="auto" w:fill="auto"/>
            <w:vAlign w:val="center"/>
            <w:hideMark/>
          </w:tcPr>
          <w:p w14:paraId="6FC6F7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03D0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50A6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10A0C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98E93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DCA9D4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09A6FE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8C7760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072DB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971195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2E645B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70C99E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78FD6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9E11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81877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DBCCE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417E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A5EF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D143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D230D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C9D5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E0D559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D06771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FC2F0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«Козловская СОШ №3»</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969E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14FE1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08CA3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E5653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1200</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0DAA6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F254A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4B89D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50,9</w:t>
            </w:r>
          </w:p>
        </w:tc>
        <w:tc>
          <w:tcPr>
            <w:tcW w:w="232" w:type="pct"/>
            <w:tcBorders>
              <w:top w:val="nil"/>
              <w:left w:val="nil"/>
              <w:bottom w:val="single" w:sz="4" w:space="0" w:color="auto"/>
              <w:right w:val="single" w:sz="4" w:space="0" w:color="auto"/>
            </w:tcBorders>
            <w:shd w:val="clear" w:color="auto" w:fill="auto"/>
            <w:vAlign w:val="center"/>
            <w:hideMark/>
          </w:tcPr>
          <w:p w14:paraId="59718A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21,3</w:t>
            </w:r>
          </w:p>
        </w:tc>
        <w:tc>
          <w:tcPr>
            <w:tcW w:w="190" w:type="pct"/>
            <w:tcBorders>
              <w:top w:val="nil"/>
              <w:left w:val="nil"/>
              <w:bottom w:val="single" w:sz="4" w:space="0" w:color="auto"/>
              <w:right w:val="single" w:sz="4" w:space="0" w:color="auto"/>
            </w:tcBorders>
            <w:shd w:val="clear" w:color="auto" w:fill="auto"/>
            <w:vAlign w:val="center"/>
            <w:hideMark/>
          </w:tcPr>
          <w:p w14:paraId="73ED80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29,6</w:t>
            </w:r>
          </w:p>
        </w:tc>
        <w:tc>
          <w:tcPr>
            <w:tcW w:w="190" w:type="pct"/>
            <w:tcBorders>
              <w:top w:val="nil"/>
              <w:left w:val="nil"/>
              <w:bottom w:val="single" w:sz="4" w:space="0" w:color="auto"/>
              <w:right w:val="single" w:sz="4" w:space="0" w:color="auto"/>
            </w:tcBorders>
            <w:shd w:val="clear" w:color="auto" w:fill="auto"/>
            <w:vAlign w:val="center"/>
            <w:hideMark/>
          </w:tcPr>
          <w:p w14:paraId="795FB7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10A0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0F085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4CE6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4F3B32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6FEE59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C1283A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D511AD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B7EC80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CC70E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3156A1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9422C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0773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DF35A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EB07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8B93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97A2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4839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D323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12D3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8462B7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4468F8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BA14B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CB981E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3BA4BF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005D8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20FE87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757005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B3F5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5DA19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50,9</w:t>
            </w:r>
          </w:p>
        </w:tc>
        <w:tc>
          <w:tcPr>
            <w:tcW w:w="232" w:type="pct"/>
            <w:tcBorders>
              <w:top w:val="nil"/>
              <w:left w:val="nil"/>
              <w:bottom w:val="single" w:sz="4" w:space="0" w:color="auto"/>
              <w:right w:val="single" w:sz="4" w:space="0" w:color="auto"/>
            </w:tcBorders>
            <w:shd w:val="clear" w:color="auto" w:fill="auto"/>
            <w:vAlign w:val="center"/>
            <w:hideMark/>
          </w:tcPr>
          <w:p w14:paraId="6B01EC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21,3</w:t>
            </w:r>
          </w:p>
        </w:tc>
        <w:tc>
          <w:tcPr>
            <w:tcW w:w="190" w:type="pct"/>
            <w:tcBorders>
              <w:top w:val="nil"/>
              <w:left w:val="nil"/>
              <w:bottom w:val="single" w:sz="4" w:space="0" w:color="auto"/>
              <w:right w:val="single" w:sz="4" w:space="0" w:color="auto"/>
            </w:tcBorders>
            <w:shd w:val="clear" w:color="auto" w:fill="auto"/>
            <w:vAlign w:val="center"/>
            <w:hideMark/>
          </w:tcPr>
          <w:p w14:paraId="43DA3C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29,6</w:t>
            </w:r>
          </w:p>
        </w:tc>
        <w:tc>
          <w:tcPr>
            <w:tcW w:w="190" w:type="pct"/>
            <w:tcBorders>
              <w:top w:val="nil"/>
              <w:left w:val="nil"/>
              <w:bottom w:val="single" w:sz="4" w:space="0" w:color="auto"/>
              <w:right w:val="single" w:sz="4" w:space="0" w:color="auto"/>
            </w:tcBorders>
            <w:shd w:val="clear" w:color="auto" w:fill="auto"/>
            <w:vAlign w:val="center"/>
            <w:hideMark/>
          </w:tcPr>
          <w:p w14:paraId="264CB9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867A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A12236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E3D3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3385CA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73910F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1FD6F0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29A68B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8AF2AC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3085A3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27A1F4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2101B6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F819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EE42C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28675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5A66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2B14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B57F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6DF68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A9B3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069003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0431C0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34CEA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Капитальный ремонт помещений здания МБДОУ"Детский сад "Радуга" по адресу Чувашская Республика, г.Козловка, ул.  Октябрьская, д.95</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D242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546BB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59004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11166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240</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39ADD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74059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AB208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w:t>
            </w:r>
          </w:p>
        </w:tc>
        <w:tc>
          <w:tcPr>
            <w:tcW w:w="232" w:type="pct"/>
            <w:tcBorders>
              <w:top w:val="nil"/>
              <w:left w:val="nil"/>
              <w:bottom w:val="single" w:sz="4" w:space="0" w:color="auto"/>
              <w:right w:val="single" w:sz="4" w:space="0" w:color="auto"/>
            </w:tcBorders>
            <w:shd w:val="clear" w:color="auto" w:fill="auto"/>
            <w:vAlign w:val="center"/>
            <w:hideMark/>
          </w:tcPr>
          <w:p w14:paraId="5AF1EE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w:t>
            </w:r>
          </w:p>
        </w:tc>
        <w:tc>
          <w:tcPr>
            <w:tcW w:w="190" w:type="pct"/>
            <w:tcBorders>
              <w:top w:val="nil"/>
              <w:left w:val="nil"/>
              <w:bottom w:val="single" w:sz="4" w:space="0" w:color="auto"/>
              <w:right w:val="single" w:sz="4" w:space="0" w:color="auto"/>
            </w:tcBorders>
            <w:shd w:val="clear" w:color="auto" w:fill="auto"/>
            <w:vAlign w:val="center"/>
            <w:hideMark/>
          </w:tcPr>
          <w:p w14:paraId="0E5DAA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65B9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958C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332FF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8628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3DF80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29A005F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996E83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D56B41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247756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6EC55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69619F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6ECD6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CADC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187A1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B54A3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1FCE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501C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67EB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DCF61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D400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B2871B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612EEB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B110E2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8589D9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AA2CFA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05D23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15DCAC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6388BB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5381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88FA7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w:t>
            </w:r>
          </w:p>
        </w:tc>
        <w:tc>
          <w:tcPr>
            <w:tcW w:w="232" w:type="pct"/>
            <w:tcBorders>
              <w:top w:val="nil"/>
              <w:left w:val="nil"/>
              <w:bottom w:val="single" w:sz="4" w:space="0" w:color="auto"/>
              <w:right w:val="single" w:sz="4" w:space="0" w:color="auto"/>
            </w:tcBorders>
            <w:shd w:val="clear" w:color="auto" w:fill="auto"/>
            <w:vAlign w:val="center"/>
            <w:hideMark/>
          </w:tcPr>
          <w:p w14:paraId="5A16AF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w:t>
            </w:r>
          </w:p>
        </w:tc>
        <w:tc>
          <w:tcPr>
            <w:tcW w:w="190" w:type="pct"/>
            <w:tcBorders>
              <w:top w:val="nil"/>
              <w:left w:val="nil"/>
              <w:bottom w:val="single" w:sz="4" w:space="0" w:color="auto"/>
              <w:right w:val="single" w:sz="4" w:space="0" w:color="auto"/>
            </w:tcBorders>
            <w:shd w:val="clear" w:color="auto" w:fill="auto"/>
            <w:vAlign w:val="center"/>
            <w:hideMark/>
          </w:tcPr>
          <w:p w14:paraId="3354D6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B951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7B2B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83CCE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FC46A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D32848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601450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F5D64E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CF5047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EB9A13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6BE18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FB6CFC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34CFA4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2B37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40F9A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5A65C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24DE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7A53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D71A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52E0E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DD5E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175246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5A91FD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9C1E2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Капитальный ремонт здания МАОУ"Козловская СОШ№2" по адресу: Чувашская Республика, г.Козловка, ул. Карла Маркса, д.36</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E1480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39CA7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BCA6B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F83ED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240</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33830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DB36B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72567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14,9</w:t>
            </w:r>
          </w:p>
        </w:tc>
        <w:tc>
          <w:tcPr>
            <w:tcW w:w="232" w:type="pct"/>
            <w:tcBorders>
              <w:top w:val="nil"/>
              <w:left w:val="nil"/>
              <w:bottom w:val="single" w:sz="4" w:space="0" w:color="auto"/>
              <w:right w:val="single" w:sz="4" w:space="0" w:color="auto"/>
            </w:tcBorders>
            <w:shd w:val="clear" w:color="auto" w:fill="auto"/>
            <w:vAlign w:val="center"/>
            <w:hideMark/>
          </w:tcPr>
          <w:p w14:paraId="10FB25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14,9</w:t>
            </w:r>
          </w:p>
        </w:tc>
        <w:tc>
          <w:tcPr>
            <w:tcW w:w="190" w:type="pct"/>
            <w:tcBorders>
              <w:top w:val="nil"/>
              <w:left w:val="nil"/>
              <w:bottom w:val="single" w:sz="4" w:space="0" w:color="auto"/>
              <w:right w:val="single" w:sz="4" w:space="0" w:color="auto"/>
            </w:tcBorders>
            <w:shd w:val="clear" w:color="auto" w:fill="auto"/>
            <w:vAlign w:val="center"/>
            <w:hideMark/>
          </w:tcPr>
          <w:p w14:paraId="0DE589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D518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0C3A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33012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396D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4308D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F39BF4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43700F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D2C4A9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735397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FE9C10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59EF19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A8571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2146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D9C50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0BD07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D566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CE2F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0086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330B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435A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6F1398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2D24A0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56BAD6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EE750F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B1A98D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66E41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448709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131EF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982E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B3991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14,9</w:t>
            </w:r>
          </w:p>
        </w:tc>
        <w:tc>
          <w:tcPr>
            <w:tcW w:w="232" w:type="pct"/>
            <w:tcBorders>
              <w:top w:val="nil"/>
              <w:left w:val="nil"/>
              <w:bottom w:val="single" w:sz="4" w:space="0" w:color="auto"/>
              <w:right w:val="single" w:sz="4" w:space="0" w:color="auto"/>
            </w:tcBorders>
            <w:shd w:val="clear" w:color="auto" w:fill="auto"/>
            <w:vAlign w:val="center"/>
            <w:hideMark/>
          </w:tcPr>
          <w:p w14:paraId="7A8A9C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14,9</w:t>
            </w:r>
          </w:p>
        </w:tc>
        <w:tc>
          <w:tcPr>
            <w:tcW w:w="190" w:type="pct"/>
            <w:tcBorders>
              <w:top w:val="nil"/>
              <w:left w:val="nil"/>
              <w:bottom w:val="single" w:sz="4" w:space="0" w:color="auto"/>
              <w:right w:val="single" w:sz="4" w:space="0" w:color="auto"/>
            </w:tcBorders>
            <w:shd w:val="clear" w:color="auto" w:fill="auto"/>
            <w:vAlign w:val="center"/>
            <w:hideMark/>
          </w:tcPr>
          <w:p w14:paraId="32A148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66B3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FBA2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6A8CA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7552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3F7570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970A38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86E1D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37BCFB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FDBAC8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97711E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7F6E11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525700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481D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19436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05DA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AA2C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699C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692E1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BD27D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1C2C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E467D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2F9734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13E7E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Замена оконныхрам в 6 общеобразовательных учреждениях   Козловского района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59A56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CF814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440F1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A75F1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9CC6B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241FA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839D2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w:t>
            </w:r>
          </w:p>
        </w:tc>
        <w:tc>
          <w:tcPr>
            <w:tcW w:w="232" w:type="pct"/>
            <w:tcBorders>
              <w:top w:val="nil"/>
              <w:left w:val="nil"/>
              <w:bottom w:val="single" w:sz="4" w:space="0" w:color="auto"/>
              <w:right w:val="single" w:sz="4" w:space="0" w:color="auto"/>
            </w:tcBorders>
            <w:shd w:val="clear" w:color="auto" w:fill="auto"/>
            <w:vAlign w:val="center"/>
            <w:hideMark/>
          </w:tcPr>
          <w:p w14:paraId="1D4D5F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w:t>
            </w:r>
          </w:p>
        </w:tc>
        <w:tc>
          <w:tcPr>
            <w:tcW w:w="190" w:type="pct"/>
            <w:tcBorders>
              <w:top w:val="nil"/>
              <w:left w:val="nil"/>
              <w:bottom w:val="single" w:sz="4" w:space="0" w:color="auto"/>
              <w:right w:val="single" w:sz="4" w:space="0" w:color="auto"/>
            </w:tcBorders>
            <w:shd w:val="clear" w:color="auto" w:fill="auto"/>
            <w:vAlign w:val="center"/>
            <w:hideMark/>
          </w:tcPr>
          <w:p w14:paraId="3C5C65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A587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398F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74F76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E87DF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D899A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CC1CA0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C81C8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5FBF1B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D74D59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31FE9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7006AF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614D24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D40F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D6BA7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5F6CF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9214D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35C8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6A29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4D93B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D25B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D186AB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3CBD42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16FBA6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64E7E5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C51E51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CE652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50B028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26BBBF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1700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F72357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w:t>
            </w:r>
          </w:p>
        </w:tc>
        <w:tc>
          <w:tcPr>
            <w:tcW w:w="232" w:type="pct"/>
            <w:tcBorders>
              <w:top w:val="nil"/>
              <w:left w:val="nil"/>
              <w:bottom w:val="single" w:sz="4" w:space="0" w:color="auto"/>
              <w:right w:val="single" w:sz="4" w:space="0" w:color="auto"/>
            </w:tcBorders>
            <w:shd w:val="clear" w:color="auto" w:fill="auto"/>
            <w:vAlign w:val="center"/>
            <w:hideMark/>
          </w:tcPr>
          <w:p w14:paraId="3B7A75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w:t>
            </w:r>
          </w:p>
        </w:tc>
        <w:tc>
          <w:tcPr>
            <w:tcW w:w="190" w:type="pct"/>
            <w:tcBorders>
              <w:top w:val="nil"/>
              <w:left w:val="nil"/>
              <w:bottom w:val="single" w:sz="4" w:space="0" w:color="auto"/>
              <w:right w:val="single" w:sz="4" w:space="0" w:color="auto"/>
            </w:tcBorders>
            <w:shd w:val="clear" w:color="auto" w:fill="auto"/>
            <w:vAlign w:val="center"/>
            <w:hideMark/>
          </w:tcPr>
          <w:p w14:paraId="63ECCE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BBF2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5F64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58EAA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D3897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F192C7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EB0CCD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D95DC6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935B3F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C45BBF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488CC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C4E9CC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EE0F4A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158D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0EC8A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D9A36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328A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ED11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BA05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D60CC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57F9E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BFC074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602AD2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FB04D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Капитальный ремонт МБОУ "Тюрлеминская СОШ" Козловского района Чувашской Республики по адресу: Козловский район, ст. Тюрлема, ул. Пионерская, д.1.</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BFD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6274D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CD87C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83715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DA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039276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4E2EC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54,1</w:t>
            </w:r>
          </w:p>
        </w:tc>
        <w:tc>
          <w:tcPr>
            <w:tcW w:w="232" w:type="pct"/>
            <w:tcBorders>
              <w:top w:val="nil"/>
              <w:left w:val="nil"/>
              <w:bottom w:val="single" w:sz="4" w:space="0" w:color="auto"/>
              <w:right w:val="single" w:sz="4" w:space="0" w:color="auto"/>
            </w:tcBorders>
            <w:shd w:val="clear" w:color="auto" w:fill="auto"/>
            <w:vAlign w:val="center"/>
            <w:hideMark/>
          </w:tcPr>
          <w:p w14:paraId="30971C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1ED1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54,1</w:t>
            </w:r>
          </w:p>
        </w:tc>
        <w:tc>
          <w:tcPr>
            <w:tcW w:w="190" w:type="pct"/>
            <w:tcBorders>
              <w:top w:val="nil"/>
              <w:left w:val="nil"/>
              <w:bottom w:val="single" w:sz="4" w:space="0" w:color="auto"/>
              <w:right w:val="single" w:sz="4" w:space="0" w:color="auto"/>
            </w:tcBorders>
            <w:shd w:val="clear" w:color="auto" w:fill="auto"/>
            <w:vAlign w:val="center"/>
            <w:hideMark/>
          </w:tcPr>
          <w:p w14:paraId="295C53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01B2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A19EB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65E0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265C9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4DEC7D6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BA6F0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E41B3D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99DDCB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29DBA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8DCA13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3206A2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9551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462AF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F66B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88CF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819C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5399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02C90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8B0C9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125B06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2AFA09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940ED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F0B3FC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D9B7D8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2C818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7138A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9977C7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8ECF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8BF0F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54,1</w:t>
            </w:r>
          </w:p>
        </w:tc>
        <w:tc>
          <w:tcPr>
            <w:tcW w:w="232" w:type="pct"/>
            <w:tcBorders>
              <w:top w:val="nil"/>
              <w:left w:val="nil"/>
              <w:bottom w:val="single" w:sz="4" w:space="0" w:color="auto"/>
              <w:right w:val="single" w:sz="4" w:space="0" w:color="auto"/>
            </w:tcBorders>
            <w:shd w:val="clear" w:color="auto" w:fill="auto"/>
            <w:vAlign w:val="center"/>
            <w:hideMark/>
          </w:tcPr>
          <w:p w14:paraId="04CD0E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A0CA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54,1</w:t>
            </w:r>
          </w:p>
        </w:tc>
        <w:tc>
          <w:tcPr>
            <w:tcW w:w="190" w:type="pct"/>
            <w:tcBorders>
              <w:top w:val="nil"/>
              <w:left w:val="nil"/>
              <w:bottom w:val="single" w:sz="4" w:space="0" w:color="auto"/>
              <w:right w:val="single" w:sz="4" w:space="0" w:color="auto"/>
            </w:tcBorders>
            <w:shd w:val="clear" w:color="auto" w:fill="auto"/>
            <w:vAlign w:val="center"/>
            <w:hideMark/>
          </w:tcPr>
          <w:p w14:paraId="3885C9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8FF9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15197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2728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3586F3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AF091F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6B1AF2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99A532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073BD2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32D5D4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E608F9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72488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567D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11C52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68C90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8ADFE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BD84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8C4B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5407F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6BD0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11EF02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B9E5D88"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A1B88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Капитальный ремонт спортзалов МАОУ"Козловская СОШ№2"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59B1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50991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1ECA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751B1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240</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40F87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72CDED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10EC4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232" w:type="pct"/>
            <w:tcBorders>
              <w:top w:val="nil"/>
              <w:left w:val="nil"/>
              <w:bottom w:val="single" w:sz="4" w:space="0" w:color="auto"/>
              <w:right w:val="single" w:sz="4" w:space="0" w:color="auto"/>
            </w:tcBorders>
            <w:shd w:val="clear" w:color="auto" w:fill="auto"/>
            <w:vAlign w:val="center"/>
            <w:hideMark/>
          </w:tcPr>
          <w:p w14:paraId="0E8B02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FCCC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190" w:type="pct"/>
            <w:tcBorders>
              <w:top w:val="nil"/>
              <w:left w:val="nil"/>
              <w:bottom w:val="single" w:sz="4" w:space="0" w:color="auto"/>
              <w:right w:val="single" w:sz="4" w:space="0" w:color="auto"/>
            </w:tcBorders>
            <w:shd w:val="clear" w:color="auto" w:fill="auto"/>
            <w:vAlign w:val="center"/>
            <w:hideMark/>
          </w:tcPr>
          <w:p w14:paraId="4E4D0B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C076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E85CC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E151D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B2669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4CB3ECB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577175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4C7B59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C8DDF7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9C26C8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CAA63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357CCA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51C9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AD0A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F821E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EB0B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1C6D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B2B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22DCF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793C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022A8D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A77B2D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D8C0FB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143019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2A10D9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7925C8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4F378C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6C97A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0287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C20D5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232" w:type="pct"/>
            <w:tcBorders>
              <w:top w:val="nil"/>
              <w:left w:val="nil"/>
              <w:bottom w:val="single" w:sz="4" w:space="0" w:color="auto"/>
              <w:right w:val="single" w:sz="4" w:space="0" w:color="auto"/>
            </w:tcBorders>
            <w:shd w:val="clear" w:color="auto" w:fill="auto"/>
            <w:vAlign w:val="center"/>
            <w:hideMark/>
          </w:tcPr>
          <w:p w14:paraId="629D57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2E49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190" w:type="pct"/>
            <w:tcBorders>
              <w:top w:val="nil"/>
              <w:left w:val="nil"/>
              <w:bottom w:val="single" w:sz="4" w:space="0" w:color="auto"/>
              <w:right w:val="single" w:sz="4" w:space="0" w:color="auto"/>
            </w:tcBorders>
            <w:shd w:val="clear" w:color="auto" w:fill="auto"/>
            <w:vAlign w:val="center"/>
            <w:hideMark/>
          </w:tcPr>
          <w:p w14:paraId="0FBC35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252AE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90D0D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C698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1C700D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600F92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D1586B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DDD66A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1B7140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787BC1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D4781A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B454EC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EB75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FF5F7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A2673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2AC8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56E0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EB7F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C90A2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3AF04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C43898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3B2266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E6354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Спортивная площадка 770 кв. м (55 м х14 м) из </w:t>
            </w:r>
            <w:r w:rsidRPr="00421B45">
              <w:rPr>
                <w:rFonts w:eastAsia="Times New Roman"/>
                <w:color w:val="000000"/>
                <w:sz w:val="16"/>
                <w:szCs w:val="16"/>
                <w:lang w:eastAsia="ru-RU"/>
              </w:rPr>
              <w:lastRenderedPageBreak/>
              <w:t>резиновой крошки для МА ДОУ  "Козловский ЦРР - детский сад "Пчёлка"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BE5A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89436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8F89A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45CAA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190</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206BF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7ED96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0A510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77743E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9830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14:paraId="067951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3853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6FB35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E4CD7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503F3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60376D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4787D6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D6F006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66E52A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66444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55859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AF30E7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7E75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3713E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A74B4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2ABD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C0D5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DD32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F2ED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67B86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BED347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DDF471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DF3621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D05C3A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12E935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D8202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855D84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055DA8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AE42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02B4C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0814F9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BCA5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14:paraId="0B34EF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D2DD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C895A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569F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222D8A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9982DB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9B6A92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F831FD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468840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9E823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3F6919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53BE8E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62D5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8AD81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34488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2855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7069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8087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DCF4F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27B0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EB6103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CC018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E1DF63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Образованию:</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E7B225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4E19B0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054E8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CA396D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DCC1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9EB1A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B6CDD9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415,80</w:t>
            </w:r>
          </w:p>
        </w:tc>
        <w:tc>
          <w:tcPr>
            <w:tcW w:w="232" w:type="pct"/>
            <w:tcBorders>
              <w:top w:val="nil"/>
              <w:left w:val="nil"/>
              <w:bottom w:val="single" w:sz="4" w:space="0" w:color="auto"/>
              <w:right w:val="single" w:sz="4" w:space="0" w:color="auto"/>
            </w:tcBorders>
            <w:shd w:val="clear" w:color="auto" w:fill="auto"/>
            <w:vAlign w:val="center"/>
            <w:hideMark/>
          </w:tcPr>
          <w:p w14:paraId="3A7C933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225,60</w:t>
            </w:r>
          </w:p>
        </w:tc>
        <w:tc>
          <w:tcPr>
            <w:tcW w:w="190" w:type="pct"/>
            <w:tcBorders>
              <w:top w:val="nil"/>
              <w:left w:val="nil"/>
              <w:bottom w:val="single" w:sz="4" w:space="0" w:color="auto"/>
              <w:right w:val="single" w:sz="4" w:space="0" w:color="auto"/>
            </w:tcBorders>
            <w:shd w:val="clear" w:color="auto" w:fill="auto"/>
            <w:vAlign w:val="center"/>
            <w:hideMark/>
          </w:tcPr>
          <w:p w14:paraId="582762E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190,20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A99F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1E60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2B56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6B50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B2B50E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18B95BA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862FCFF"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8908685"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B858BE2"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5448C6"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578AE7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1C90F13"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5426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C585A4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158,00</w:t>
            </w:r>
          </w:p>
        </w:tc>
        <w:tc>
          <w:tcPr>
            <w:tcW w:w="232" w:type="pct"/>
            <w:tcBorders>
              <w:top w:val="nil"/>
              <w:left w:val="nil"/>
              <w:bottom w:val="single" w:sz="4" w:space="0" w:color="auto"/>
              <w:right w:val="single" w:sz="4" w:space="0" w:color="auto"/>
            </w:tcBorders>
            <w:shd w:val="clear" w:color="auto" w:fill="auto"/>
            <w:vAlign w:val="center"/>
            <w:hideMark/>
          </w:tcPr>
          <w:p w14:paraId="048C01D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56,90</w:t>
            </w:r>
          </w:p>
        </w:tc>
        <w:tc>
          <w:tcPr>
            <w:tcW w:w="190" w:type="pct"/>
            <w:tcBorders>
              <w:top w:val="nil"/>
              <w:left w:val="nil"/>
              <w:bottom w:val="single" w:sz="4" w:space="0" w:color="auto"/>
              <w:right w:val="single" w:sz="4" w:space="0" w:color="auto"/>
            </w:tcBorders>
            <w:shd w:val="clear" w:color="auto" w:fill="auto"/>
            <w:vAlign w:val="center"/>
            <w:hideMark/>
          </w:tcPr>
          <w:p w14:paraId="0A2FDA8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101,10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FD1D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34DD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F597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9562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8DAB0B2"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73FEF67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9FEF2D6"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4B6C04D"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1FC2B87"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1EC6EA"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1C1D5EE"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38B38D"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4CE2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69ADEE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257,80</w:t>
            </w:r>
          </w:p>
        </w:tc>
        <w:tc>
          <w:tcPr>
            <w:tcW w:w="232" w:type="pct"/>
            <w:tcBorders>
              <w:top w:val="nil"/>
              <w:left w:val="nil"/>
              <w:bottom w:val="single" w:sz="4" w:space="0" w:color="auto"/>
              <w:right w:val="single" w:sz="4" w:space="0" w:color="auto"/>
            </w:tcBorders>
            <w:shd w:val="clear" w:color="auto" w:fill="auto"/>
            <w:vAlign w:val="center"/>
            <w:hideMark/>
          </w:tcPr>
          <w:p w14:paraId="6E66F3C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168,70</w:t>
            </w:r>
          </w:p>
        </w:tc>
        <w:tc>
          <w:tcPr>
            <w:tcW w:w="190" w:type="pct"/>
            <w:tcBorders>
              <w:top w:val="nil"/>
              <w:left w:val="nil"/>
              <w:bottom w:val="single" w:sz="4" w:space="0" w:color="auto"/>
              <w:right w:val="single" w:sz="4" w:space="0" w:color="auto"/>
            </w:tcBorders>
            <w:shd w:val="clear" w:color="auto" w:fill="auto"/>
            <w:vAlign w:val="center"/>
            <w:hideMark/>
          </w:tcPr>
          <w:p w14:paraId="7EA36BB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89,10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740F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316B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B816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F860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5E6D826"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0837390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741B961"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F716DD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D8ED1E0"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166E3D"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69021A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26706EB"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58108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7CB1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6F16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87B5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00DB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C361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5260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050E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03B9106"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1ADD50F"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3443E"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Туризм</w:t>
            </w:r>
          </w:p>
        </w:tc>
      </w:tr>
      <w:tr w:rsidR="00421B45" w:rsidRPr="00421B45" w14:paraId="6341C6F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4D363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Разработка туристических маршрутов с продвижением их на российский рынок</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6C8F02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Общесистемные меры развития туристической отрасли Республики Чувашия</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56062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Минэкономразвития Чувашии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DBC80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3943F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9627B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622951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6216C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2B4CC0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8198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18D6D5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83" w:type="pct"/>
            <w:tcBorders>
              <w:top w:val="nil"/>
              <w:left w:val="nil"/>
              <w:bottom w:val="single" w:sz="4" w:space="0" w:color="auto"/>
              <w:right w:val="single" w:sz="4" w:space="0" w:color="auto"/>
            </w:tcBorders>
            <w:shd w:val="clear" w:color="auto" w:fill="auto"/>
            <w:vAlign w:val="center"/>
            <w:hideMark/>
          </w:tcPr>
          <w:p w14:paraId="04B6A9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8" w:type="pct"/>
            <w:tcBorders>
              <w:top w:val="nil"/>
              <w:left w:val="nil"/>
              <w:bottom w:val="single" w:sz="4" w:space="0" w:color="auto"/>
              <w:right w:val="single" w:sz="4" w:space="0" w:color="auto"/>
            </w:tcBorders>
            <w:shd w:val="clear" w:color="auto" w:fill="auto"/>
            <w:vAlign w:val="center"/>
            <w:hideMark/>
          </w:tcPr>
          <w:p w14:paraId="6E891D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D302D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C4F24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2C26BD7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D7BF80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E72B1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A6DDA1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53928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29CC9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99A9F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1B74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85F9C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6F18C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A955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3C92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C737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5B09F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F40F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F167C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3FFA87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53E7FD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9BAB17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A363C8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DBDDAC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77E809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B19316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89D8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33125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F6D69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8667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3678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C04E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67F34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90701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CCB080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850091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1EED8C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2FF850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F9EB6C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D7DA3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1DA967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9CA44A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B82E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7D821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097D58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A78D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3EF198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83" w:type="pct"/>
            <w:tcBorders>
              <w:top w:val="nil"/>
              <w:left w:val="nil"/>
              <w:bottom w:val="single" w:sz="4" w:space="0" w:color="auto"/>
              <w:right w:val="single" w:sz="4" w:space="0" w:color="auto"/>
            </w:tcBorders>
            <w:shd w:val="clear" w:color="auto" w:fill="auto"/>
            <w:vAlign w:val="center"/>
            <w:hideMark/>
          </w:tcPr>
          <w:p w14:paraId="557F00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8" w:type="pct"/>
            <w:tcBorders>
              <w:top w:val="nil"/>
              <w:left w:val="nil"/>
              <w:bottom w:val="single" w:sz="4" w:space="0" w:color="auto"/>
              <w:right w:val="single" w:sz="4" w:space="0" w:color="auto"/>
            </w:tcBorders>
            <w:shd w:val="clear" w:color="auto" w:fill="auto"/>
            <w:vAlign w:val="center"/>
            <w:hideMark/>
          </w:tcPr>
          <w:p w14:paraId="0432ED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D90E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2191BE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EBACE7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1799C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Проведение информационных туров в районах республики и регионах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178E9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Общесистемные меры развития туристической отрасли Республики Чувашия</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69656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Минэкономразвития Чувашии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081C0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CBED6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03BD2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1F6ED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90BF0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2A1889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6FF2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03C0D6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3" w:type="pct"/>
            <w:tcBorders>
              <w:top w:val="nil"/>
              <w:left w:val="nil"/>
              <w:bottom w:val="single" w:sz="4" w:space="0" w:color="auto"/>
              <w:right w:val="single" w:sz="4" w:space="0" w:color="auto"/>
            </w:tcBorders>
            <w:shd w:val="clear" w:color="auto" w:fill="auto"/>
            <w:vAlign w:val="center"/>
            <w:hideMark/>
          </w:tcPr>
          <w:p w14:paraId="17DF33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8" w:type="pct"/>
            <w:tcBorders>
              <w:top w:val="nil"/>
              <w:left w:val="nil"/>
              <w:bottom w:val="single" w:sz="4" w:space="0" w:color="auto"/>
              <w:right w:val="single" w:sz="4" w:space="0" w:color="auto"/>
            </w:tcBorders>
            <w:shd w:val="clear" w:color="auto" w:fill="auto"/>
            <w:vAlign w:val="center"/>
            <w:hideMark/>
          </w:tcPr>
          <w:p w14:paraId="68CBF7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6" w:type="pct"/>
            <w:tcBorders>
              <w:top w:val="nil"/>
              <w:left w:val="nil"/>
              <w:bottom w:val="single" w:sz="4" w:space="0" w:color="auto"/>
              <w:right w:val="single" w:sz="4" w:space="0" w:color="auto"/>
            </w:tcBorders>
            <w:shd w:val="clear" w:color="auto" w:fill="auto"/>
            <w:vAlign w:val="center"/>
            <w:hideMark/>
          </w:tcPr>
          <w:p w14:paraId="73F272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71A80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141B9E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8EA56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E6C774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2279E6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F3B7B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4DAF40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D01AE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A463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D9210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79051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9EE1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4324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ED45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3A2A7D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20EC8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C3D931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CB5B65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185516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2915DC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DC8327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45443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056E04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FE6C5A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398A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192CE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17F7DE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2E37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572279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3" w:type="pct"/>
            <w:tcBorders>
              <w:top w:val="nil"/>
              <w:left w:val="nil"/>
              <w:bottom w:val="single" w:sz="4" w:space="0" w:color="auto"/>
              <w:right w:val="single" w:sz="4" w:space="0" w:color="auto"/>
            </w:tcBorders>
            <w:shd w:val="clear" w:color="auto" w:fill="auto"/>
            <w:vAlign w:val="center"/>
            <w:hideMark/>
          </w:tcPr>
          <w:p w14:paraId="60AC1B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8" w:type="pct"/>
            <w:tcBorders>
              <w:top w:val="nil"/>
              <w:left w:val="nil"/>
              <w:bottom w:val="single" w:sz="4" w:space="0" w:color="auto"/>
              <w:right w:val="single" w:sz="4" w:space="0" w:color="auto"/>
            </w:tcBorders>
            <w:shd w:val="clear" w:color="auto" w:fill="auto"/>
            <w:vAlign w:val="center"/>
            <w:hideMark/>
          </w:tcPr>
          <w:p w14:paraId="45AD32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6" w:type="pct"/>
            <w:tcBorders>
              <w:top w:val="nil"/>
              <w:left w:val="nil"/>
              <w:bottom w:val="single" w:sz="4" w:space="0" w:color="auto"/>
              <w:right w:val="single" w:sz="4" w:space="0" w:color="auto"/>
            </w:tcBorders>
            <w:shd w:val="clear" w:color="auto" w:fill="auto"/>
            <w:vAlign w:val="center"/>
            <w:hideMark/>
          </w:tcPr>
          <w:p w14:paraId="206F98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24" w:type="pct"/>
            <w:vMerge/>
            <w:tcBorders>
              <w:top w:val="nil"/>
              <w:left w:val="single" w:sz="4" w:space="0" w:color="auto"/>
              <w:bottom w:val="single" w:sz="4" w:space="0" w:color="000000"/>
              <w:right w:val="single" w:sz="4" w:space="0" w:color="auto"/>
            </w:tcBorders>
            <w:vAlign w:val="center"/>
            <w:hideMark/>
          </w:tcPr>
          <w:p w14:paraId="742724A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A865A5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2201C5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4EB0F9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8C0F3B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D535DC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2412CA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5BC81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17A2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2BA21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99817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CFAE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6468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058C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E867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CE8738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A5AA6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1DD5D23"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F4505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Реставрация Дома-музея Н.И. Лобачевского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60385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03255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F9C7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A62CB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B1854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1F787C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C3FD0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15,135</w:t>
            </w:r>
          </w:p>
        </w:tc>
        <w:tc>
          <w:tcPr>
            <w:tcW w:w="232" w:type="pct"/>
            <w:tcBorders>
              <w:top w:val="nil"/>
              <w:left w:val="nil"/>
              <w:bottom w:val="single" w:sz="4" w:space="0" w:color="auto"/>
              <w:right w:val="single" w:sz="4" w:space="0" w:color="auto"/>
            </w:tcBorders>
            <w:shd w:val="clear" w:color="auto" w:fill="auto"/>
            <w:vAlign w:val="center"/>
            <w:hideMark/>
          </w:tcPr>
          <w:p w14:paraId="6737C4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6,082</w:t>
            </w:r>
          </w:p>
        </w:tc>
        <w:tc>
          <w:tcPr>
            <w:tcW w:w="190" w:type="pct"/>
            <w:tcBorders>
              <w:top w:val="nil"/>
              <w:left w:val="nil"/>
              <w:bottom w:val="single" w:sz="4" w:space="0" w:color="auto"/>
              <w:right w:val="single" w:sz="4" w:space="0" w:color="auto"/>
            </w:tcBorders>
            <w:shd w:val="clear" w:color="auto" w:fill="auto"/>
            <w:vAlign w:val="center"/>
            <w:hideMark/>
          </w:tcPr>
          <w:p w14:paraId="61699F1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9,053</w:t>
            </w:r>
          </w:p>
        </w:tc>
        <w:tc>
          <w:tcPr>
            <w:tcW w:w="190" w:type="pct"/>
            <w:tcBorders>
              <w:top w:val="nil"/>
              <w:left w:val="nil"/>
              <w:bottom w:val="single" w:sz="4" w:space="0" w:color="auto"/>
              <w:right w:val="single" w:sz="4" w:space="0" w:color="auto"/>
            </w:tcBorders>
            <w:shd w:val="clear" w:color="auto" w:fill="auto"/>
            <w:vAlign w:val="center"/>
            <w:hideMark/>
          </w:tcPr>
          <w:p w14:paraId="2C09D4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238E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F21AB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BBDD0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71C40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29086A1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4AFA8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B790B3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DAF38F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28E6E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A2EBB9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DEF52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70CC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B5FBF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10,84</w:t>
            </w:r>
          </w:p>
        </w:tc>
        <w:tc>
          <w:tcPr>
            <w:tcW w:w="232" w:type="pct"/>
            <w:tcBorders>
              <w:top w:val="nil"/>
              <w:left w:val="nil"/>
              <w:bottom w:val="single" w:sz="4" w:space="0" w:color="auto"/>
              <w:right w:val="single" w:sz="4" w:space="0" w:color="auto"/>
            </w:tcBorders>
            <w:shd w:val="clear" w:color="auto" w:fill="auto"/>
            <w:vAlign w:val="center"/>
            <w:hideMark/>
          </w:tcPr>
          <w:p w14:paraId="234830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4,34</w:t>
            </w:r>
          </w:p>
        </w:tc>
        <w:tc>
          <w:tcPr>
            <w:tcW w:w="190" w:type="pct"/>
            <w:tcBorders>
              <w:top w:val="nil"/>
              <w:left w:val="nil"/>
              <w:bottom w:val="single" w:sz="4" w:space="0" w:color="auto"/>
              <w:right w:val="single" w:sz="4" w:space="0" w:color="auto"/>
            </w:tcBorders>
            <w:shd w:val="clear" w:color="auto" w:fill="auto"/>
            <w:vAlign w:val="center"/>
            <w:hideMark/>
          </w:tcPr>
          <w:p w14:paraId="238404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vAlign w:val="center"/>
            <w:hideMark/>
          </w:tcPr>
          <w:p w14:paraId="1AA5FF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3A34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CF6B7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F56D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56D9C0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0304D8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2DB36F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ED7B10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3AF9F4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7E4E1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F87C13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60D5A6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5173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4C28F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4,295</w:t>
            </w:r>
          </w:p>
        </w:tc>
        <w:tc>
          <w:tcPr>
            <w:tcW w:w="232" w:type="pct"/>
            <w:tcBorders>
              <w:top w:val="nil"/>
              <w:left w:val="nil"/>
              <w:bottom w:val="single" w:sz="4" w:space="0" w:color="auto"/>
              <w:right w:val="single" w:sz="4" w:space="0" w:color="auto"/>
            </w:tcBorders>
            <w:shd w:val="clear" w:color="auto" w:fill="auto"/>
            <w:vAlign w:val="center"/>
            <w:hideMark/>
          </w:tcPr>
          <w:p w14:paraId="16FE38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1,742</w:t>
            </w:r>
          </w:p>
        </w:tc>
        <w:tc>
          <w:tcPr>
            <w:tcW w:w="190" w:type="pct"/>
            <w:tcBorders>
              <w:top w:val="nil"/>
              <w:left w:val="nil"/>
              <w:bottom w:val="single" w:sz="4" w:space="0" w:color="auto"/>
              <w:right w:val="single" w:sz="4" w:space="0" w:color="auto"/>
            </w:tcBorders>
            <w:shd w:val="clear" w:color="auto" w:fill="auto"/>
            <w:vAlign w:val="center"/>
            <w:hideMark/>
          </w:tcPr>
          <w:p w14:paraId="31B864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2,553</w:t>
            </w:r>
          </w:p>
        </w:tc>
        <w:tc>
          <w:tcPr>
            <w:tcW w:w="190" w:type="pct"/>
            <w:tcBorders>
              <w:top w:val="nil"/>
              <w:left w:val="nil"/>
              <w:bottom w:val="single" w:sz="4" w:space="0" w:color="auto"/>
              <w:right w:val="single" w:sz="4" w:space="0" w:color="auto"/>
            </w:tcBorders>
            <w:shd w:val="clear" w:color="auto" w:fill="auto"/>
            <w:vAlign w:val="center"/>
            <w:hideMark/>
          </w:tcPr>
          <w:p w14:paraId="09E3E6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03F0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D3A99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C1FD5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4723A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B1675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81A4DC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426345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8B3BDA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7FC91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B53841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DFFAB1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5477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77120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9E99D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5C59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D20E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8E09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810DF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65BD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2A23E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81C8549"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BD6FE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Создание экспозиции Дома-музея Н.И. Лобачевского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1F22D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2B6C3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87060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A3414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AFD9D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6E8E66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7FB29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vAlign w:val="center"/>
            <w:hideMark/>
          </w:tcPr>
          <w:p w14:paraId="296A60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F6B0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42E58D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69DD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5B73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A75FB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B49C5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65CEB2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9323C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755507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EFB990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2B62A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C75C10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C7BAB4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6756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A6C83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w:t>
            </w:r>
          </w:p>
        </w:tc>
        <w:tc>
          <w:tcPr>
            <w:tcW w:w="232" w:type="pct"/>
            <w:tcBorders>
              <w:top w:val="nil"/>
              <w:left w:val="nil"/>
              <w:bottom w:val="single" w:sz="4" w:space="0" w:color="auto"/>
              <w:right w:val="single" w:sz="4" w:space="0" w:color="auto"/>
            </w:tcBorders>
            <w:shd w:val="clear" w:color="auto" w:fill="auto"/>
            <w:vAlign w:val="center"/>
            <w:hideMark/>
          </w:tcPr>
          <w:p w14:paraId="3008F2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5BD1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14:paraId="77889F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6C80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097C3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92FED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EACCDB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1F9D50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5B612C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4FC484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D6E4ED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BD2A58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B24303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59719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6855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D9766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344CB1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4EFE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5A7862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76E58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F3E20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6213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68B885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04BA71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86F726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685684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6FE843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225D8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A6B35C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DFAC11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CDCF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D8D9E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1436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B69E8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08C8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0355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7F85A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DAD15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42D7E1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72BDEC9"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15578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xml:space="preserve">Строительство автодороги с твердым покрытием к Дому-музею Лобачевского и автостоянки для туристических автобусов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0AA4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E6429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397E9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5EDD4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FF9E2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306147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F0906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w:t>
            </w:r>
          </w:p>
        </w:tc>
        <w:tc>
          <w:tcPr>
            <w:tcW w:w="232" w:type="pct"/>
            <w:tcBorders>
              <w:top w:val="nil"/>
              <w:left w:val="nil"/>
              <w:bottom w:val="single" w:sz="4" w:space="0" w:color="auto"/>
              <w:right w:val="single" w:sz="4" w:space="0" w:color="auto"/>
            </w:tcBorders>
            <w:shd w:val="clear" w:color="auto" w:fill="auto"/>
            <w:vAlign w:val="center"/>
            <w:hideMark/>
          </w:tcPr>
          <w:p w14:paraId="3840DB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35787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5A44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w:t>
            </w:r>
          </w:p>
        </w:tc>
        <w:tc>
          <w:tcPr>
            <w:tcW w:w="183" w:type="pct"/>
            <w:tcBorders>
              <w:top w:val="nil"/>
              <w:left w:val="nil"/>
              <w:bottom w:val="single" w:sz="4" w:space="0" w:color="auto"/>
              <w:right w:val="single" w:sz="4" w:space="0" w:color="auto"/>
            </w:tcBorders>
            <w:shd w:val="clear" w:color="auto" w:fill="auto"/>
            <w:vAlign w:val="center"/>
            <w:hideMark/>
          </w:tcPr>
          <w:p w14:paraId="4AF6EE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E1687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6342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7F6EE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61227B7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90EAD3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31916D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48DFE7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68C6D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CA21B1A"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F6700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340C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5CE0D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14:paraId="5CE379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A9F6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57B4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14:paraId="6BAFFE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9D57B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DEE32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601764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BFE94E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2E6AA7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626803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E11371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7B42E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4C3425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1D5891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F9A7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FA738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1D3E5F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DD59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B172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83" w:type="pct"/>
            <w:tcBorders>
              <w:top w:val="nil"/>
              <w:left w:val="nil"/>
              <w:bottom w:val="single" w:sz="4" w:space="0" w:color="auto"/>
              <w:right w:val="single" w:sz="4" w:space="0" w:color="auto"/>
            </w:tcBorders>
            <w:shd w:val="clear" w:color="auto" w:fill="auto"/>
            <w:vAlign w:val="center"/>
            <w:hideMark/>
          </w:tcPr>
          <w:p w14:paraId="7C76EA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907EC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00725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D435AC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67AAF1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0A351A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47FAD6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12B7A4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FE7D1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D1209F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8159A0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C1FE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052B1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F60C5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8798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EC7E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B52B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252D9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6210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0173C8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E0590F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B9BAB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Разработка проектно-сметной документации реконструкции набережной и строительства причальной стенки на р. Волга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E1D4B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4E35E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19B0C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4425C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0ED47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79D84A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9A836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w:t>
            </w:r>
          </w:p>
        </w:tc>
        <w:tc>
          <w:tcPr>
            <w:tcW w:w="232" w:type="pct"/>
            <w:tcBorders>
              <w:top w:val="nil"/>
              <w:left w:val="nil"/>
              <w:bottom w:val="single" w:sz="4" w:space="0" w:color="auto"/>
              <w:right w:val="single" w:sz="4" w:space="0" w:color="auto"/>
            </w:tcBorders>
            <w:shd w:val="clear" w:color="auto" w:fill="auto"/>
            <w:vAlign w:val="center"/>
            <w:hideMark/>
          </w:tcPr>
          <w:p w14:paraId="45336F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vAlign w:val="center"/>
            <w:hideMark/>
          </w:tcPr>
          <w:p w14:paraId="6146BE6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026C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188F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33FEA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03C3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96475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633FC82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696AA9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D1B6DC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04F15A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FD8D1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E1A8FC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C09EE9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135D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5FF12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68C9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08D6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0A7F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D9C6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4A758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EAB5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1401A5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22923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0EEA21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DCD13F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F849D4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91F0C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2CEC92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20896B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8BD7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5CCD4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w:t>
            </w:r>
          </w:p>
        </w:tc>
        <w:tc>
          <w:tcPr>
            <w:tcW w:w="232" w:type="pct"/>
            <w:tcBorders>
              <w:top w:val="nil"/>
              <w:left w:val="nil"/>
              <w:bottom w:val="single" w:sz="4" w:space="0" w:color="auto"/>
              <w:right w:val="single" w:sz="4" w:space="0" w:color="auto"/>
            </w:tcBorders>
            <w:shd w:val="clear" w:color="auto" w:fill="auto"/>
            <w:vAlign w:val="center"/>
            <w:hideMark/>
          </w:tcPr>
          <w:p w14:paraId="1E12DC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vAlign w:val="center"/>
            <w:hideMark/>
          </w:tcPr>
          <w:p w14:paraId="549579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50AA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A524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83A2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F72F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DF5BB6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575DC9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4502C3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2BDD4F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7A0A38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AF80E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FF0597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2A3D06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7F4B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B75A5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B6BFF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318E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3293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56C7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2E95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1984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FFE9A6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6418D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59DA7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набережной и строительство причальной стенки на р. Волга в г. Козловке с проведением берегоукрепительных работ</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4261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9B123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B21C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AF982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10F45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ВБ</w:t>
            </w:r>
          </w:p>
        </w:tc>
        <w:tc>
          <w:tcPr>
            <w:tcW w:w="373" w:type="pct"/>
            <w:tcBorders>
              <w:top w:val="nil"/>
              <w:left w:val="nil"/>
              <w:bottom w:val="single" w:sz="4" w:space="0" w:color="auto"/>
              <w:right w:val="single" w:sz="4" w:space="0" w:color="auto"/>
            </w:tcBorders>
            <w:shd w:val="clear" w:color="auto" w:fill="auto"/>
            <w:vAlign w:val="center"/>
            <w:hideMark/>
          </w:tcPr>
          <w:p w14:paraId="21FC88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01ABE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620</w:t>
            </w:r>
          </w:p>
        </w:tc>
        <w:tc>
          <w:tcPr>
            <w:tcW w:w="232" w:type="pct"/>
            <w:tcBorders>
              <w:top w:val="nil"/>
              <w:left w:val="nil"/>
              <w:bottom w:val="single" w:sz="4" w:space="0" w:color="auto"/>
              <w:right w:val="single" w:sz="4" w:space="0" w:color="auto"/>
            </w:tcBorders>
            <w:shd w:val="clear" w:color="auto" w:fill="auto"/>
            <w:vAlign w:val="center"/>
            <w:hideMark/>
          </w:tcPr>
          <w:p w14:paraId="4D0854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9A05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120</w:t>
            </w:r>
          </w:p>
        </w:tc>
        <w:tc>
          <w:tcPr>
            <w:tcW w:w="190" w:type="pct"/>
            <w:tcBorders>
              <w:top w:val="nil"/>
              <w:left w:val="nil"/>
              <w:bottom w:val="single" w:sz="4" w:space="0" w:color="auto"/>
              <w:right w:val="single" w:sz="4" w:space="0" w:color="auto"/>
            </w:tcBorders>
            <w:shd w:val="clear" w:color="auto" w:fill="auto"/>
            <w:vAlign w:val="center"/>
            <w:hideMark/>
          </w:tcPr>
          <w:p w14:paraId="56E306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320</w:t>
            </w:r>
          </w:p>
        </w:tc>
        <w:tc>
          <w:tcPr>
            <w:tcW w:w="183" w:type="pct"/>
            <w:tcBorders>
              <w:top w:val="nil"/>
              <w:left w:val="nil"/>
              <w:bottom w:val="single" w:sz="4" w:space="0" w:color="auto"/>
              <w:right w:val="single" w:sz="4" w:space="0" w:color="auto"/>
            </w:tcBorders>
            <w:shd w:val="clear" w:color="auto" w:fill="auto"/>
            <w:vAlign w:val="center"/>
            <w:hideMark/>
          </w:tcPr>
          <w:p w14:paraId="5E832A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180</w:t>
            </w:r>
          </w:p>
        </w:tc>
        <w:tc>
          <w:tcPr>
            <w:tcW w:w="198" w:type="pct"/>
            <w:tcBorders>
              <w:top w:val="nil"/>
              <w:left w:val="nil"/>
              <w:bottom w:val="single" w:sz="4" w:space="0" w:color="auto"/>
              <w:right w:val="single" w:sz="4" w:space="0" w:color="auto"/>
            </w:tcBorders>
            <w:shd w:val="clear" w:color="auto" w:fill="auto"/>
            <w:vAlign w:val="center"/>
            <w:hideMark/>
          </w:tcPr>
          <w:p w14:paraId="690372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4D9E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0B53F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0998CE3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F199A7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446ACA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65A671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53106A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4D97B8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664C6B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28C1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DA1EB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480</w:t>
            </w:r>
          </w:p>
        </w:tc>
        <w:tc>
          <w:tcPr>
            <w:tcW w:w="232" w:type="pct"/>
            <w:tcBorders>
              <w:top w:val="nil"/>
              <w:left w:val="nil"/>
              <w:bottom w:val="single" w:sz="4" w:space="0" w:color="auto"/>
              <w:right w:val="single" w:sz="4" w:space="0" w:color="auto"/>
            </w:tcBorders>
            <w:shd w:val="clear" w:color="auto" w:fill="auto"/>
            <w:vAlign w:val="center"/>
            <w:hideMark/>
          </w:tcPr>
          <w:p w14:paraId="57C786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8837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92</w:t>
            </w:r>
          </w:p>
        </w:tc>
        <w:tc>
          <w:tcPr>
            <w:tcW w:w="190" w:type="pct"/>
            <w:tcBorders>
              <w:top w:val="nil"/>
              <w:left w:val="nil"/>
              <w:bottom w:val="single" w:sz="4" w:space="0" w:color="auto"/>
              <w:right w:val="single" w:sz="4" w:space="0" w:color="auto"/>
            </w:tcBorders>
            <w:shd w:val="clear" w:color="auto" w:fill="auto"/>
            <w:vAlign w:val="center"/>
            <w:hideMark/>
          </w:tcPr>
          <w:p w14:paraId="30BBAB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244</w:t>
            </w:r>
          </w:p>
        </w:tc>
        <w:tc>
          <w:tcPr>
            <w:tcW w:w="183" w:type="pct"/>
            <w:tcBorders>
              <w:top w:val="nil"/>
              <w:left w:val="nil"/>
              <w:bottom w:val="single" w:sz="4" w:space="0" w:color="auto"/>
              <w:right w:val="single" w:sz="4" w:space="0" w:color="auto"/>
            </w:tcBorders>
            <w:shd w:val="clear" w:color="auto" w:fill="auto"/>
            <w:vAlign w:val="center"/>
            <w:hideMark/>
          </w:tcPr>
          <w:p w14:paraId="2AC14B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144</w:t>
            </w:r>
          </w:p>
        </w:tc>
        <w:tc>
          <w:tcPr>
            <w:tcW w:w="198" w:type="pct"/>
            <w:tcBorders>
              <w:top w:val="nil"/>
              <w:left w:val="nil"/>
              <w:bottom w:val="single" w:sz="4" w:space="0" w:color="auto"/>
              <w:right w:val="single" w:sz="4" w:space="0" w:color="auto"/>
            </w:tcBorders>
            <w:shd w:val="clear" w:color="auto" w:fill="auto"/>
            <w:vAlign w:val="center"/>
            <w:hideMark/>
          </w:tcPr>
          <w:p w14:paraId="547ED6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0EF08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D18C06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1BD19E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62ABA7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040357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A4F954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A1DD10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4E8E16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51BB01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3F38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6282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2432A1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755E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28</w:t>
            </w:r>
          </w:p>
        </w:tc>
        <w:tc>
          <w:tcPr>
            <w:tcW w:w="190" w:type="pct"/>
            <w:tcBorders>
              <w:top w:val="nil"/>
              <w:left w:val="nil"/>
              <w:bottom w:val="single" w:sz="4" w:space="0" w:color="auto"/>
              <w:right w:val="single" w:sz="4" w:space="0" w:color="auto"/>
            </w:tcBorders>
            <w:shd w:val="clear" w:color="auto" w:fill="auto"/>
            <w:vAlign w:val="center"/>
            <w:hideMark/>
          </w:tcPr>
          <w:p w14:paraId="42AAF3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56</w:t>
            </w:r>
          </w:p>
        </w:tc>
        <w:tc>
          <w:tcPr>
            <w:tcW w:w="183" w:type="pct"/>
            <w:tcBorders>
              <w:top w:val="nil"/>
              <w:left w:val="nil"/>
              <w:bottom w:val="single" w:sz="4" w:space="0" w:color="auto"/>
              <w:right w:val="single" w:sz="4" w:space="0" w:color="auto"/>
            </w:tcBorders>
            <w:shd w:val="clear" w:color="auto" w:fill="auto"/>
            <w:vAlign w:val="center"/>
            <w:hideMark/>
          </w:tcPr>
          <w:p w14:paraId="334ACD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w:t>
            </w:r>
          </w:p>
        </w:tc>
        <w:tc>
          <w:tcPr>
            <w:tcW w:w="198" w:type="pct"/>
            <w:tcBorders>
              <w:top w:val="nil"/>
              <w:left w:val="nil"/>
              <w:bottom w:val="single" w:sz="4" w:space="0" w:color="auto"/>
              <w:right w:val="single" w:sz="4" w:space="0" w:color="auto"/>
            </w:tcBorders>
            <w:shd w:val="clear" w:color="auto" w:fill="auto"/>
            <w:vAlign w:val="center"/>
            <w:hideMark/>
          </w:tcPr>
          <w:p w14:paraId="57AD68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29B32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6F50B3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C0B714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E9848C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32BDBA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49731E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761106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1C00C5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FA5A71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08F1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F129B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07EA9C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86A3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41F4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63524A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198" w:type="pct"/>
            <w:tcBorders>
              <w:top w:val="nil"/>
              <w:left w:val="nil"/>
              <w:bottom w:val="single" w:sz="4" w:space="0" w:color="auto"/>
              <w:right w:val="single" w:sz="4" w:space="0" w:color="auto"/>
            </w:tcBorders>
            <w:shd w:val="clear" w:color="auto" w:fill="auto"/>
            <w:vAlign w:val="center"/>
            <w:hideMark/>
          </w:tcPr>
          <w:p w14:paraId="66F79F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A6C7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D406FB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40C3A8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E04FB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церковного подворья на набережной р. Волга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3A91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1DF32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Канашская епархия Русской Православной церкви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AA40E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2BD56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4A3DE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5D97CB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36766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50CDD3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4507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4,5</w:t>
            </w:r>
          </w:p>
        </w:tc>
        <w:tc>
          <w:tcPr>
            <w:tcW w:w="190" w:type="pct"/>
            <w:tcBorders>
              <w:top w:val="nil"/>
              <w:left w:val="nil"/>
              <w:bottom w:val="single" w:sz="4" w:space="0" w:color="auto"/>
              <w:right w:val="single" w:sz="4" w:space="0" w:color="auto"/>
            </w:tcBorders>
            <w:shd w:val="clear" w:color="auto" w:fill="auto"/>
            <w:vAlign w:val="center"/>
            <w:hideMark/>
          </w:tcPr>
          <w:p w14:paraId="0A30E6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0A42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1AF13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7913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3FA4A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885030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42E256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95D005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FE3A88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BC449F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45627D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42B21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B771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57F99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2FF4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C79E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1947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6E0BA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505F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5937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B9B5E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AD941D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1D35EF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4EF282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5E38A9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48FF2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C71406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C082F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6D05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C7C2C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2CD92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8390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5942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508F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D998A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66434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D3E51E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AF180E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BBED78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35F1F6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3445F3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05FF5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E22CE6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553F0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5FC1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99E133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0053A7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57663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4,5</w:t>
            </w:r>
          </w:p>
        </w:tc>
        <w:tc>
          <w:tcPr>
            <w:tcW w:w="190" w:type="pct"/>
            <w:tcBorders>
              <w:top w:val="nil"/>
              <w:left w:val="nil"/>
              <w:bottom w:val="single" w:sz="4" w:space="0" w:color="auto"/>
              <w:right w:val="single" w:sz="4" w:space="0" w:color="auto"/>
            </w:tcBorders>
            <w:shd w:val="clear" w:color="auto" w:fill="auto"/>
            <w:vAlign w:val="center"/>
            <w:hideMark/>
          </w:tcPr>
          <w:p w14:paraId="47FA04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9748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FC42A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A0CF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B377E3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1132B9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DEB33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пляжа на реке Волга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1FB8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2EA8F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B8303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C3562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71F2D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5219BB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0398B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8,5</w:t>
            </w:r>
          </w:p>
        </w:tc>
        <w:tc>
          <w:tcPr>
            <w:tcW w:w="232" w:type="pct"/>
            <w:tcBorders>
              <w:top w:val="nil"/>
              <w:left w:val="nil"/>
              <w:bottom w:val="single" w:sz="4" w:space="0" w:color="auto"/>
              <w:right w:val="single" w:sz="4" w:space="0" w:color="auto"/>
            </w:tcBorders>
            <w:shd w:val="clear" w:color="auto" w:fill="auto"/>
            <w:vAlign w:val="center"/>
            <w:hideMark/>
          </w:tcPr>
          <w:p w14:paraId="7AABEA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42C8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5,2</w:t>
            </w:r>
          </w:p>
        </w:tc>
        <w:tc>
          <w:tcPr>
            <w:tcW w:w="190" w:type="pct"/>
            <w:tcBorders>
              <w:top w:val="nil"/>
              <w:left w:val="nil"/>
              <w:bottom w:val="single" w:sz="4" w:space="0" w:color="auto"/>
              <w:right w:val="single" w:sz="4" w:space="0" w:color="auto"/>
            </w:tcBorders>
            <w:shd w:val="clear" w:color="auto" w:fill="auto"/>
            <w:vAlign w:val="center"/>
            <w:hideMark/>
          </w:tcPr>
          <w:p w14:paraId="0D0000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w:t>
            </w:r>
          </w:p>
        </w:tc>
        <w:tc>
          <w:tcPr>
            <w:tcW w:w="183" w:type="pct"/>
            <w:tcBorders>
              <w:top w:val="nil"/>
              <w:left w:val="nil"/>
              <w:bottom w:val="single" w:sz="4" w:space="0" w:color="auto"/>
              <w:right w:val="single" w:sz="4" w:space="0" w:color="auto"/>
            </w:tcBorders>
            <w:shd w:val="clear" w:color="auto" w:fill="auto"/>
            <w:vAlign w:val="center"/>
            <w:hideMark/>
          </w:tcPr>
          <w:p w14:paraId="540D8C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E6C9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CF52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29389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17000</w:t>
            </w:r>
          </w:p>
        </w:tc>
      </w:tr>
      <w:tr w:rsidR="00421B45" w:rsidRPr="00421B45" w14:paraId="1C415DA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77B4A4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FDDF94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1B2326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C455A8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BB00D6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BFFAA3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330D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3A16B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14:paraId="52A83D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4BDD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14:paraId="488B78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2994BA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9D628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7D966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A4460C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2DF6A0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2B3963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E96395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234A8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EFCBA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659E7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F7DF7C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985D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6560B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3DF6BA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5E7A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6CA089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83" w:type="pct"/>
            <w:tcBorders>
              <w:top w:val="nil"/>
              <w:left w:val="nil"/>
              <w:bottom w:val="single" w:sz="4" w:space="0" w:color="auto"/>
              <w:right w:val="single" w:sz="4" w:space="0" w:color="auto"/>
            </w:tcBorders>
            <w:shd w:val="clear" w:color="auto" w:fill="auto"/>
            <w:vAlign w:val="center"/>
            <w:hideMark/>
          </w:tcPr>
          <w:p w14:paraId="65CA0A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2FD77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0D55C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57AEF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A2CC3F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FF29E5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9B2A5F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594B2B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99F29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0FCADA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89F946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0BE8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CD568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42198B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0674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w:t>
            </w:r>
          </w:p>
        </w:tc>
        <w:tc>
          <w:tcPr>
            <w:tcW w:w="190" w:type="pct"/>
            <w:tcBorders>
              <w:top w:val="nil"/>
              <w:left w:val="nil"/>
              <w:bottom w:val="single" w:sz="4" w:space="0" w:color="auto"/>
              <w:right w:val="single" w:sz="4" w:space="0" w:color="auto"/>
            </w:tcBorders>
            <w:shd w:val="clear" w:color="auto" w:fill="auto"/>
            <w:vAlign w:val="center"/>
            <w:hideMark/>
          </w:tcPr>
          <w:p w14:paraId="37B694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83" w:type="pct"/>
            <w:tcBorders>
              <w:top w:val="nil"/>
              <w:left w:val="nil"/>
              <w:bottom w:val="single" w:sz="4" w:space="0" w:color="auto"/>
              <w:right w:val="single" w:sz="4" w:space="0" w:color="auto"/>
            </w:tcBorders>
            <w:shd w:val="clear" w:color="auto" w:fill="auto"/>
            <w:vAlign w:val="center"/>
            <w:hideMark/>
          </w:tcPr>
          <w:p w14:paraId="725B49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31097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E8F26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4CD11B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EE1F235"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26791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Приобретение катамаранов, лодок для прогулок по реке Волга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A389A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87ABB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Предприниматели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77791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11346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B776F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600BF4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5B117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14:paraId="35EE63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770D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190" w:type="pct"/>
            <w:tcBorders>
              <w:top w:val="nil"/>
              <w:left w:val="nil"/>
              <w:bottom w:val="single" w:sz="4" w:space="0" w:color="auto"/>
              <w:right w:val="single" w:sz="4" w:space="0" w:color="auto"/>
            </w:tcBorders>
            <w:shd w:val="clear" w:color="auto" w:fill="auto"/>
            <w:vAlign w:val="center"/>
            <w:hideMark/>
          </w:tcPr>
          <w:p w14:paraId="1354A9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E8ED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DC7B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7E7A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72198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r>
      <w:tr w:rsidR="00421B45" w:rsidRPr="00421B45" w14:paraId="0B01023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D1595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02281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6C7F85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8DE08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DEAFE6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B2F403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C037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11C3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78396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40CF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52C8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CFE2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B399F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AB0E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953B2D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A7CCC2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0BF4B4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5B7C55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619D58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8213D6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E3CD25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5EF3A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B54A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4E576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1F3D7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9179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F907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9170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A5BB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01790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3038E7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8B8FCE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0B0339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2B79EF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95945C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D72B3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A28E0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C2EF48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6817B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463A4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14:paraId="3D9939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4F08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190" w:type="pct"/>
            <w:tcBorders>
              <w:top w:val="nil"/>
              <w:left w:val="nil"/>
              <w:bottom w:val="single" w:sz="4" w:space="0" w:color="auto"/>
              <w:right w:val="single" w:sz="4" w:space="0" w:color="auto"/>
            </w:tcBorders>
            <w:shd w:val="clear" w:color="auto" w:fill="auto"/>
            <w:vAlign w:val="center"/>
            <w:hideMark/>
          </w:tcPr>
          <w:p w14:paraId="050E3E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7AF5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33F9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053E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33F269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F68AC68"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BCACF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здания кинотеатра «Октябрь» под детский культурно-досуговый центр</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7FD5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9352E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ООО «Венеция»</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85450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5955B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DEC55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1E8F1C9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348AA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45BF85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7F87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14:paraId="3A7137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14:paraId="246014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FE11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1E377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E668E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r>
      <w:tr w:rsidR="00421B45" w:rsidRPr="00421B45" w14:paraId="2E483C3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DAB191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7EED61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097C32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26EC7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54957C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B989D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E901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EFBA3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B303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A2CE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C621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1177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340E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2C9B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B5245B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34DC6B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43BDF0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7E8EF5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E32622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EC369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9F69F6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54D67B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90AD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A628E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20D0B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83684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43D7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B187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FA831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89CD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BA7E6C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9A10F5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9CC896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6C0467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5BAAA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AEB2B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50A0AF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53775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15A3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73F00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770453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F6A8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14:paraId="40A387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14:paraId="5C936C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B4AE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9B2B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FE39A3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5DED347"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2D58B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здания гостиницы и ресторана «Волна»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559E3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46CE0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ООО «Посад»</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FE7E6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E9363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76C38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0DCC37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E73CB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6B60AD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DFC9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0247B1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83" w:type="pct"/>
            <w:tcBorders>
              <w:top w:val="nil"/>
              <w:left w:val="nil"/>
              <w:bottom w:val="single" w:sz="4" w:space="0" w:color="auto"/>
              <w:right w:val="single" w:sz="4" w:space="0" w:color="auto"/>
            </w:tcBorders>
            <w:shd w:val="clear" w:color="auto" w:fill="auto"/>
            <w:vAlign w:val="center"/>
            <w:hideMark/>
          </w:tcPr>
          <w:p w14:paraId="136BD7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8" w:type="pct"/>
            <w:tcBorders>
              <w:top w:val="nil"/>
              <w:left w:val="nil"/>
              <w:bottom w:val="single" w:sz="4" w:space="0" w:color="auto"/>
              <w:right w:val="single" w:sz="4" w:space="0" w:color="auto"/>
            </w:tcBorders>
            <w:shd w:val="clear" w:color="auto" w:fill="auto"/>
            <w:vAlign w:val="center"/>
            <w:hideMark/>
          </w:tcPr>
          <w:p w14:paraId="2B49B5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D4BA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D133B8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r>
      <w:tr w:rsidR="00421B45" w:rsidRPr="00421B45" w14:paraId="426FB37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05C179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802030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03AF11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3FFF7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23902E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0311D0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73274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5BE44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F58DC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005C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F368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0850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E0AB1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4529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761150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040EA2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2457A0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E66700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AE4731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9201C3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FE6275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B7F2C0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C843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5E20CC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C11CF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419A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DCFD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E672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CBA47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15358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5678AB5"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54BF81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5633D4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B316F8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2907F7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C77920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22A42E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A5482E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2E0D7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CC66CC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03473D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2137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18638B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83" w:type="pct"/>
            <w:tcBorders>
              <w:top w:val="nil"/>
              <w:left w:val="nil"/>
              <w:bottom w:val="single" w:sz="4" w:space="0" w:color="auto"/>
              <w:right w:val="single" w:sz="4" w:space="0" w:color="auto"/>
            </w:tcBorders>
            <w:shd w:val="clear" w:color="auto" w:fill="auto"/>
            <w:vAlign w:val="center"/>
            <w:hideMark/>
          </w:tcPr>
          <w:p w14:paraId="3DF9EE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8" w:type="pct"/>
            <w:tcBorders>
              <w:top w:val="nil"/>
              <w:left w:val="nil"/>
              <w:bottom w:val="single" w:sz="4" w:space="0" w:color="auto"/>
              <w:right w:val="single" w:sz="4" w:space="0" w:color="auto"/>
            </w:tcBorders>
            <w:shd w:val="clear" w:color="auto" w:fill="auto"/>
            <w:vAlign w:val="center"/>
            <w:hideMark/>
          </w:tcPr>
          <w:p w14:paraId="384A69C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C848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38DE30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0CD93E0"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E7A1F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Организация подворья «Чувашское национальное подворье» в г. Козловке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0C61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BF391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r w:rsidRPr="00421B45">
              <w:rPr>
                <w:rFonts w:eastAsia="Times New Roman"/>
                <w:color w:val="000000"/>
                <w:sz w:val="16"/>
                <w:szCs w:val="16"/>
                <w:lang w:eastAsia="ru-RU"/>
              </w:rPr>
              <w:br/>
            </w:r>
            <w:r w:rsidRPr="00421B45">
              <w:rPr>
                <w:rFonts w:eastAsia="Times New Roman"/>
                <w:color w:val="000000"/>
                <w:sz w:val="16"/>
                <w:szCs w:val="16"/>
                <w:lang w:eastAsia="ru-RU"/>
              </w:rPr>
              <w:br/>
              <w:t>КФХ Семенов В.Н.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A173A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2021-2022</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833128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A5AC5C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 ВБ</w:t>
            </w:r>
          </w:p>
        </w:tc>
        <w:tc>
          <w:tcPr>
            <w:tcW w:w="373" w:type="pct"/>
            <w:tcBorders>
              <w:top w:val="nil"/>
              <w:left w:val="nil"/>
              <w:bottom w:val="single" w:sz="4" w:space="0" w:color="auto"/>
              <w:right w:val="single" w:sz="4" w:space="0" w:color="auto"/>
            </w:tcBorders>
            <w:shd w:val="clear" w:color="auto" w:fill="auto"/>
            <w:vAlign w:val="center"/>
            <w:hideMark/>
          </w:tcPr>
          <w:p w14:paraId="4761F2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3A6D3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w:t>
            </w:r>
          </w:p>
        </w:tc>
        <w:tc>
          <w:tcPr>
            <w:tcW w:w="232" w:type="pct"/>
            <w:tcBorders>
              <w:top w:val="nil"/>
              <w:left w:val="nil"/>
              <w:bottom w:val="single" w:sz="4" w:space="0" w:color="auto"/>
              <w:right w:val="single" w:sz="4" w:space="0" w:color="auto"/>
            </w:tcBorders>
            <w:shd w:val="clear" w:color="auto" w:fill="auto"/>
            <w:vAlign w:val="center"/>
            <w:hideMark/>
          </w:tcPr>
          <w:p w14:paraId="020F7F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9193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2,35</w:t>
            </w:r>
          </w:p>
        </w:tc>
        <w:tc>
          <w:tcPr>
            <w:tcW w:w="190" w:type="pct"/>
            <w:tcBorders>
              <w:top w:val="nil"/>
              <w:left w:val="nil"/>
              <w:bottom w:val="single" w:sz="4" w:space="0" w:color="auto"/>
              <w:right w:val="single" w:sz="4" w:space="0" w:color="auto"/>
            </w:tcBorders>
            <w:shd w:val="clear" w:color="auto" w:fill="auto"/>
            <w:vAlign w:val="center"/>
            <w:hideMark/>
          </w:tcPr>
          <w:p w14:paraId="16DCA8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1,65</w:t>
            </w:r>
          </w:p>
        </w:tc>
        <w:tc>
          <w:tcPr>
            <w:tcW w:w="183" w:type="pct"/>
            <w:tcBorders>
              <w:top w:val="nil"/>
              <w:left w:val="nil"/>
              <w:bottom w:val="single" w:sz="4" w:space="0" w:color="auto"/>
              <w:right w:val="single" w:sz="4" w:space="0" w:color="auto"/>
            </w:tcBorders>
            <w:shd w:val="clear" w:color="auto" w:fill="auto"/>
            <w:vAlign w:val="center"/>
            <w:hideMark/>
          </w:tcPr>
          <w:p w14:paraId="2A3FD37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DA0FF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703E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109D2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Кол-во посещений – 25000 ежегодно к 2026 году.</w:t>
            </w:r>
          </w:p>
        </w:tc>
      </w:tr>
      <w:tr w:rsidR="00421B45" w:rsidRPr="00421B45" w14:paraId="5268ACD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9AEB1D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DE9918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480844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5FF71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9969F3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2660E5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40FC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83296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w:t>
            </w:r>
          </w:p>
        </w:tc>
        <w:tc>
          <w:tcPr>
            <w:tcW w:w="232" w:type="pct"/>
            <w:tcBorders>
              <w:top w:val="nil"/>
              <w:left w:val="nil"/>
              <w:bottom w:val="single" w:sz="4" w:space="0" w:color="auto"/>
              <w:right w:val="single" w:sz="4" w:space="0" w:color="auto"/>
            </w:tcBorders>
            <w:shd w:val="clear" w:color="auto" w:fill="auto"/>
            <w:vAlign w:val="center"/>
            <w:hideMark/>
          </w:tcPr>
          <w:p w14:paraId="27B698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FFA2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14:paraId="440B6C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0,8</w:t>
            </w:r>
          </w:p>
        </w:tc>
        <w:tc>
          <w:tcPr>
            <w:tcW w:w="183" w:type="pct"/>
            <w:tcBorders>
              <w:top w:val="nil"/>
              <w:left w:val="nil"/>
              <w:bottom w:val="single" w:sz="4" w:space="0" w:color="auto"/>
              <w:right w:val="single" w:sz="4" w:space="0" w:color="auto"/>
            </w:tcBorders>
            <w:shd w:val="clear" w:color="auto" w:fill="auto"/>
            <w:vAlign w:val="center"/>
            <w:hideMark/>
          </w:tcPr>
          <w:p w14:paraId="055E0C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408B2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B16B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654DD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1E196D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4BC801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E8BAC9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F69888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A6A0A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96E97DD"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2C4C7A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2C78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F07A7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73BA6C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D5D4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190" w:type="pct"/>
            <w:tcBorders>
              <w:top w:val="nil"/>
              <w:left w:val="nil"/>
              <w:bottom w:val="single" w:sz="4" w:space="0" w:color="auto"/>
              <w:right w:val="single" w:sz="4" w:space="0" w:color="auto"/>
            </w:tcBorders>
            <w:shd w:val="clear" w:color="auto" w:fill="auto"/>
            <w:vAlign w:val="center"/>
            <w:hideMark/>
          </w:tcPr>
          <w:p w14:paraId="1340ED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0,6</w:t>
            </w:r>
          </w:p>
        </w:tc>
        <w:tc>
          <w:tcPr>
            <w:tcW w:w="183" w:type="pct"/>
            <w:tcBorders>
              <w:top w:val="nil"/>
              <w:left w:val="nil"/>
              <w:bottom w:val="single" w:sz="4" w:space="0" w:color="auto"/>
              <w:right w:val="single" w:sz="4" w:space="0" w:color="auto"/>
            </w:tcBorders>
            <w:shd w:val="clear" w:color="auto" w:fill="auto"/>
            <w:vAlign w:val="center"/>
            <w:hideMark/>
          </w:tcPr>
          <w:p w14:paraId="3CD48E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16AD9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B29D4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ED8E54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2ED93B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6645DB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36D1F5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C56F91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9E7D3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37422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8F0FC6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0EC99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25964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0A7536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AEE1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0,25</w:t>
            </w:r>
          </w:p>
        </w:tc>
        <w:tc>
          <w:tcPr>
            <w:tcW w:w="190" w:type="pct"/>
            <w:tcBorders>
              <w:top w:val="nil"/>
              <w:left w:val="nil"/>
              <w:bottom w:val="single" w:sz="4" w:space="0" w:color="auto"/>
              <w:right w:val="single" w:sz="4" w:space="0" w:color="auto"/>
            </w:tcBorders>
            <w:shd w:val="clear" w:color="auto" w:fill="auto"/>
            <w:vAlign w:val="center"/>
            <w:hideMark/>
          </w:tcPr>
          <w:p w14:paraId="4911E5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4E9F4D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6553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A5338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5AB2D1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000BD1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F497E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Реконструкция здания кафе «Крик» на городском пляже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98CA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DA186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ИП Смирнов А.И.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8AB45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D97B7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057E6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ВБ</w:t>
            </w:r>
          </w:p>
        </w:tc>
        <w:tc>
          <w:tcPr>
            <w:tcW w:w="373" w:type="pct"/>
            <w:tcBorders>
              <w:top w:val="nil"/>
              <w:left w:val="nil"/>
              <w:bottom w:val="single" w:sz="4" w:space="0" w:color="auto"/>
              <w:right w:val="single" w:sz="4" w:space="0" w:color="auto"/>
            </w:tcBorders>
            <w:shd w:val="clear" w:color="auto" w:fill="auto"/>
            <w:vAlign w:val="center"/>
            <w:hideMark/>
          </w:tcPr>
          <w:p w14:paraId="4724C5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8B6B1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43D6A1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0667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3CAD71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EE42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8772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E4423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70F46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r>
      <w:tr w:rsidR="00421B45" w:rsidRPr="00421B45" w14:paraId="1DB1CBD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763FCC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1E5C9D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77E267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973EF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E581E85"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597870A"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2489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1C3E7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38F58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447A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13CE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F76C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81174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09E07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9A36DA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780A40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8E5392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CCDEB9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2D43E6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6AA58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D5CD0A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CBE9C9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8A56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13679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1CEBA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CACF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902D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2F396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BB3A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2B89A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F017F6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F8118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D224B3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7AC0AD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E28CB2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07347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575B9F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6CEE3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FA61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98149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7FDBEA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CA04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0B18651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EB3C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88E6AC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A344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477DA2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71C923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BC57D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Проектирование и реставрация усадьбы барона Жомини в г. Козловке.</w:t>
            </w:r>
            <w:r w:rsidRPr="00421B45">
              <w:rPr>
                <w:rFonts w:eastAsia="Times New Roman"/>
                <w:color w:val="000000"/>
                <w:sz w:val="16"/>
                <w:szCs w:val="16"/>
                <w:lang w:eastAsia="ru-RU"/>
              </w:rPr>
              <w:br/>
            </w:r>
            <w:r w:rsidRPr="00421B45">
              <w:rPr>
                <w:rFonts w:eastAsia="Times New Roman"/>
                <w:color w:val="000000"/>
                <w:sz w:val="16"/>
                <w:szCs w:val="16"/>
                <w:lang w:eastAsia="ru-RU"/>
              </w:rPr>
              <w:br/>
              <w:t xml:space="preserve">Создание единого </w:t>
            </w:r>
            <w:r w:rsidRPr="00421B45">
              <w:rPr>
                <w:rFonts w:eastAsia="Times New Roman"/>
                <w:color w:val="000000"/>
                <w:sz w:val="16"/>
                <w:szCs w:val="16"/>
                <w:lang w:eastAsia="ru-RU"/>
              </w:rPr>
              <w:lastRenderedPageBreak/>
              <w:t>музейного комплекса с Домом-музеем Лобачевского</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7325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67816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F160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21318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1A9A2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43BE2CF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1D11E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7E8777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F046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75D18A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w:t>
            </w:r>
          </w:p>
        </w:tc>
        <w:tc>
          <w:tcPr>
            <w:tcW w:w="183" w:type="pct"/>
            <w:tcBorders>
              <w:top w:val="nil"/>
              <w:left w:val="nil"/>
              <w:bottom w:val="single" w:sz="4" w:space="0" w:color="auto"/>
              <w:right w:val="single" w:sz="4" w:space="0" w:color="auto"/>
            </w:tcBorders>
            <w:shd w:val="clear" w:color="auto" w:fill="auto"/>
            <w:vAlign w:val="center"/>
            <w:hideMark/>
          </w:tcPr>
          <w:p w14:paraId="02B6EF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16</w:t>
            </w:r>
          </w:p>
        </w:tc>
        <w:tc>
          <w:tcPr>
            <w:tcW w:w="198" w:type="pct"/>
            <w:tcBorders>
              <w:top w:val="nil"/>
              <w:left w:val="nil"/>
              <w:bottom w:val="single" w:sz="4" w:space="0" w:color="auto"/>
              <w:right w:val="single" w:sz="4" w:space="0" w:color="auto"/>
            </w:tcBorders>
            <w:shd w:val="clear" w:color="auto" w:fill="auto"/>
            <w:vAlign w:val="center"/>
            <w:hideMark/>
          </w:tcPr>
          <w:p w14:paraId="3F054A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186" w:type="pct"/>
            <w:tcBorders>
              <w:top w:val="nil"/>
              <w:left w:val="nil"/>
              <w:bottom w:val="single" w:sz="4" w:space="0" w:color="auto"/>
              <w:right w:val="single" w:sz="4" w:space="0" w:color="auto"/>
            </w:tcBorders>
            <w:shd w:val="clear" w:color="auto" w:fill="auto"/>
            <w:vAlign w:val="center"/>
            <w:hideMark/>
          </w:tcPr>
          <w:p w14:paraId="490EECA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C997B5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45BC56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E212B6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98A105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0A0B27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EA69A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EE4D66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C02356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C7F0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074C6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32</w:t>
            </w:r>
          </w:p>
        </w:tc>
        <w:tc>
          <w:tcPr>
            <w:tcW w:w="232" w:type="pct"/>
            <w:tcBorders>
              <w:top w:val="nil"/>
              <w:left w:val="nil"/>
              <w:bottom w:val="single" w:sz="4" w:space="0" w:color="auto"/>
              <w:right w:val="single" w:sz="4" w:space="0" w:color="auto"/>
            </w:tcBorders>
            <w:shd w:val="clear" w:color="auto" w:fill="auto"/>
            <w:vAlign w:val="center"/>
            <w:hideMark/>
          </w:tcPr>
          <w:p w14:paraId="2AE9EC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2E04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7E23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14:paraId="0523BC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w:t>
            </w:r>
          </w:p>
        </w:tc>
        <w:tc>
          <w:tcPr>
            <w:tcW w:w="198" w:type="pct"/>
            <w:tcBorders>
              <w:top w:val="nil"/>
              <w:left w:val="nil"/>
              <w:bottom w:val="single" w:sz="4" w:space="0" w:color="auto"/>
              <w:right w:val="single" w:sz="4" w:space="0" w:color="auto"/>
            </w:tcBorders>
            <w:shd w:val="clear" w:color="auto" w:fill="auto"/>
            <w:vAlign w:val="center"/>
            <w:hideMark/>
          </w:tcPr>
          <w:p w14:paraId="4715FC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w:t>
            </w:r>
          </w:p>
        </w:tc>
        <w:tc>
          <w:tcPr>
            <w:tcW w:w="186" w:type="pct"/>
            <w:tcBorders>
              <w:top w:val="nil"/>
              <w:left w:val="nil"/>
              <w:bottom w:val="single" w:sz="4" w:space="0" w:color="auto"/>
              <w:right w:val="single" w:sz="4" w:space="0" w:color="auto"/>
            </w:tcBorders>
            <w:shd w:val="clear" w:color="auto" w:fill="auto"/>
            <w:vAlign w:val="center"/>
            <w:hideMark/>
          </w:tcPr>
          <w:p w14:paraId="3178CC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23DB52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4DF860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FB1D72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4976A2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FD121F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1167A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7C2913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48D3A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EB7E4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757A1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w:t>
            </w:r>
          </w:p>
        </w:tc>
        <w:tc>
          <w:tcPr>
            <w:tcW w:w="232" w:type="pct"/>
            <w:tcBorders>
              <w:top w:val="nil"/>
              <w:left w:val="nil"/>
              <w:bottom w:val="single" w:sz="4" w:space="0" w:color="auto"/>
              <w:right w:val="single" w:sz="4" w:space="0" w:color="auto"/>
            </w:tcBorders>
            <w:shd w:val="clear" w:color="auto" w:fill="auto"/>
            <w:vAlign w:val="center"/>
            <w:hideMark/>
          </w:tcPr>
          <w:p w14:paraId="27E3A7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9023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2B9EEB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0AB84F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98" w:type="pct"/>
            <w:tcBorders>
              <w:top w:val="nil"/>
              <w:left w:val="nil"/>
              <w:bottom w:val="single" w:sz="4" w:space="0" w:color="auto"/>
              <w:right w:val="single" w:sz="4" w:space="0" w:color="auto"/>
            </w:tcBorders>
            <w:shd w:val="clear" w:color="auto" w:fill="auto"/>
            <w:vAlign w:val="center"/>
            <w:hideMark/>
          </w:tcPr>
          <w:p w14:paraId="5BE06F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86" w:type="pct"/>
            <w:tcBorders>
              <w:top w:val="nil"/>
              <w:left w:val="nil"/>
              <w:bottom w:val="single" w:sz="4" w:space="0" w:color="auto"/>
              <w:right w:val="single" w:sz="4" w:space="0" w:color="auto"/>
            </w:tcBorders>
            <w:shd w:val="clear" w:color="auto" w:fill="auto"/>
            <w:vAlign w:val="center"/>
            <w:hideMark/>
          </w:tcPr>
          <w:p w14:paraId="4C31BB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AE3812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704596E"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E26470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D7F1109"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EBD630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8CFEC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617D0A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AD13F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E522B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D716A5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30A989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8C25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99DB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7B75F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B696C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66BE1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3A54993"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88DF45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CE7A0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Развитие спортивно-оздоровительной, туристической базы</w:t>
            </w:r>
            <w:r w:rsidRPr="00421B45">
              <w:rPr>
                <w:rFonts w:eastAsia="Times New Roman"/>
                <w:color w:val="000000"/>
                <w:sz w:val="16"/>
                <w:szCs w:val="16"/>
                <w:lang w:eastAsia="ru-RU"/>
              </w:rPr>
              <w:br/>
              <w:t xml:space="preserve"> «Птичий полет»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CFDDE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244182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ООО «Птичий полет»</w:t>
            </w:r>
            <w:r w:rsidRPr="00421B45">
              <w:rPr>
                <w:rFonts w:eastAsia="Times New Roman"/>
                <w:color w:val="000000"/>
                <w:sz w:val="16"/>
                <w:szCs w:val="16"/>
                <w:lang w:eastAsia="ru-RU"/>
              </w:rPr>
              <w:br/>
            </w:r>
            <w:r w:rsidRPr="00421B45">
              <w:rPr>
                <w:rFonts w:eastAsia="Times New Roman"/>
                <w:color w:val="000000"/>
                <w:sz w:val="16"/>
                <w:szCs w:val="16"/>
                <w:lang w:eastAsia="ru-RU"/>
              </w:rPr>
              <w:br/>
              <w:t>Администрация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95EDD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759736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3000 чел.</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DAD09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 ВБ</w:t>
            </w:r>
          </w:p>
        </w:tc>
        <w:tc>
          <w:tcPr>
            <w:tcW w:w="373" w:type="pct"/>
            <w:tcBorders>
              <w:top w:val="nil"/>
              <w:left w:val="nil"/>
              <w:bottom w:val="single" w:sz="4" w:space="0" w:color="auto"/>
              <w:right w:val="single" w:sz="4" w:space="0" w:color="auto"/>
            </w:tcBorders>
            <w:shd w:val="clear" w:color="auto" w:fill="auto"/>
            <w:vAlign w:val="center"/>
            <w:hideMark/>
          </w:tcPr>
          <w:p w14:paraId="226130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593E2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130</w:t>
            </w:r>
          </w:p>
        </w:tc>
        <w:tc>
          <w:tcPr>
            <w:tcW w:w="232" w:type="pct"/>
            <w:tcBorders>
              <w:top w:val="nil"/>
              <w:left w:val="nil"/>
              <w:bottom w:val="single" w:sz="4" w:space="0" w:color="auto"/>
              <w:right w:val="single" w:sz="4" w:space="0" w:color="auto"/>
            </w:tcBorders>
            <w:shd w:val="clear" w:color="auto" w:fill="auto"/>
            <w:vAlign w:val="center"/>
            <w:hideMark/>
          </w:tcPr>
          <w:p w14:paraId="15545B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480A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46</w:t>
            </w:r>
          </w:p>
        </w:tc>
        <w:tc>
          <w:tcPr>
            <w:tcW w:w="190" w:type="pct"/>
            <w:tcBorders>
              <w:top w:val="nil"/>
              <w:left w:val="nil"/>
              <w:bottom w:val="single" w:sz="4" w:space="0" w:color="auto"/>
              <w:right w:val="single" w:sz="4" w:space="0" w:color="auto"/>
            </w:tcBorders>
            <w:shd w:val="clear" w:color="auto" w:fill="auto"/>
            <w:vAlign w:val="center"/>
            <w:hideMark/>
          </w:tcPr>
          <w:p w14:paraId="46B893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35,5</w:t>
            </w:r>
          </w:p>
        </w:tc>
        <w:tc>
          <w:tcPr>
            <w:tcW w:w="183" w:type="pct"/>
            <w:tcBorders>
              <w:top w:val="nil"/>
              <w:left w:val="nil"/>
              <w:bottom w:val="single" w:sz="4" w:space="0" w:color="auto"/>
              <w:right w:val="single" w:sz="4" w:space="0" w:color="auto"/>
            </w:tcBorders>
            <w:shd w:val="clear" w:color="auto" w:fill="auto"/>
            <w:vAlign w:val="center"/>
            <w:hideMark/>
          </w:tcPr>
          <w:p w14:paraId="31F648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13,5</w:t>
            </w:r>
          </w:p>
        </w:tc>
        <w:tc>
          <w:tcPr>
            <w:tcW w:w="198" w:type="pct"/>
            <w:tcBorders>
              <w:top w:val="nil"/>
              <w:left w:val="nil"/>
              <w:bottom w:val="single" w:sz="4" w:space="0" w:color="auto"/>
              <w:right w:val="single" w:sz="4" w:space="0" w:color="auto"/>
            </w:tcBorders>
            <w:shd w:val="clear" w:color="auto" w:fill="auto"/>
            <w:vAlign w:val="center"/>
            <w:hideMark/>
          </w:tcPr>
          <w:p w14:paraId="5058B9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86" w:type="pct"/>
            <w:tcBorders>
              <w:top w:val="nil"/>
              <w:left w:val="nil"/>
              <w:bottom w:val="single" w:sz="4" w:space="0" w:color="auto"/>
              <w:right w:val="single" w:sz="4" w:space="0" w:color="auto"/>
            </w:tcBorders>
            <w:shd w:val="clear" w:color="auto" w:fill="auto"/>
            <w:vAlign w:val="center"/>
            <w:hideMark/>
          </w:tcPr>
          <w:p w14:paraId="76C821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6B13D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DB2265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8E33F3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FCEEC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26050C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07ED5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F29C10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FE01FB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2E4D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5F4D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663BCE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5B2D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190" w:type="pct"/>
            <w:tcBorders>
              <w:top w:val="nil"/>
              <w:left w:val="nil"/>
              <w:bottom w:val="single" w:sz="4" w:space="0" w:color="auto"/>
              <w:right w:val="single" w:sz="4" w:space="0" w:color="auto"/>
            </w:tcBorders>
            <w:shd w:val="clear" w:color="auto" w:fill="auto"/>
            <w:vAlign w:val="center"/>
            <w:hideMark/>
          </w:tcPr>
          <w:p w14:paraId="07DBE4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19E086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5A725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85B27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C135BB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B9D175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75AD8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B8FBAE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0166F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4D6E22D"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2AF9BC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5F833C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E7374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A3F89E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529A8C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11E6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11</w:t>
            </w:r>
          </w:p>
        </w:tc>
        <w:tc>
          <w:tcPr>
            <w:tcW w:w="190" w:type="pct"/>
            <w:tcBorders>
              <w:top w:val="nil"/>
              <w:left w:val="nil"/>
              <w:bottom w:val="single" w:sz="4" w:space="0" w:color="auto"/>
              <w:right w:val="single" w:sz="4" w:space="0" w:color="auto"/>
            </w:tcBorders>
            <w:shd w:val="clear" w:color="auto" w:fill="auto"/>
            <w:vAlign w:val="center"/>
            <w:hideMark/>
          </w:tcPr>
          <w:p w14:paraId="5FBC6A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14:paraId="5A53F38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3,5</w:t>
            </w:r>
          </w:p>
        </w:tc>
        <w:tc>
          <w:tcPr>
            <w:tcW w:w="198" w:type="pct"/>
            <w:tcBorders>
              <w:top w:val="nil"/>
              <w:left w:val="nil"/>
              <w:bottom w:val="single" w:sz="4" w:space="0" w:color="auto"/>
              <w:right w:val="single" w:sz="4" w:space="0" w:color="auto"/>
            </w:tcBorders>
            <w:shd w:val="clear" w:color="auto" w:fill="auto"/>
            <w:vAlign w:val="center"/>
            <w:hideMark/>
          </w:tcPr>
          <w:p w14:paraId="61B2C6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27346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B72BBD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1A6C62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4958EE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898A231"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292FCF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FEFD9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053B21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E32E2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6DC7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97D6A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60</w:t>
            </w:r>
          </w:p>
        </w:tc>
        <w:tc>
          <w:tcPr>
            <w:tcW w:w="232" w:type="pct"/>
            <w:tcBorders>
              <w:top w:val="nil"/>
              <w:left w:val="nil"/>
              <w:bottom w:val="single" w:sz="4" w:space="0" w:color="auto"/>
              <w:right w:val="single" w:sz="4" w:space="0" w:color="auto"/>
            </w:tcBorders>
            <w:shd w:val="clear" w:color="auto" w:fill="auto"/>
            <w:vAlign w:val="center"/>
            <w:hideMark/>
          </w:tcPr>
          <w:p w14:paraId="0B6984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079B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40DDF0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14:paraId="1D4E1D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98" w:type="pct"/>
            <w:tcBorders>
              <w:top w:val="nil"/>
              <w:left w:val="nil"/>
              <w:bottom w:val="single" w:sz="4" w:space="0" w:color="auto"/>
              <w:right w:val="single" w:sz="4" w:space="0" w:color="auto"/>
            </w:tcBorders>
            <w:shd w:val="clear" w:color="auto" w:fill="auto"/>
            <w:vAlign w:val="center"/>
            <w:hideMark/>
          </w:tcPr>
          <w:p w14:paraId="58D172D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86" w:type="pct"/>
            <w:tcBorders>
              <w:top w:val="nil"/>
              <w:left w:val="nil"/>
              <w:bottom w:val="single" w:sz="4" w:space="0" w:color="auto"/>
              <w:right w:val="single" w:sz="4" w:space="0" w:color="auto"/>
            </w:tcBorders>
            <w:shd w:val="clear" w:color="auto" w:fill="auto"/>
            <w:vAlign w:val="center"/>
            <w:hideMark/>
          </w:tcPr>
          <w:p w14:paraId="76302F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224" w:type="pct"/>
            <w:vMerge/>
            <w:tcBorders>
              <w:top w:val="nil"/>
              <w:left w:val="single" w:sz="4" w:space="0" w:color="auto"/>
              <w:bottom w:val="single" w:sz="4" w:space="0" w:color="000000"/>
              <w:right w:val="single" w:sz="4" w:space="0" w:color="auto"/>
            </w:tcBorders>
            <w:vAlign w:val="center"/>
            <w:hideMark/>
          </w:tcPr>
          <w:p w14:paraId="31944EF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1CDF144"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60BBC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Приобретение экскурсионного автобуса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54E6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3211A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городского поселения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7F1B4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EAC20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C5ADF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w:t>
            </w:r>
          </w:p>
        </w:tc>
        <w:tc>
          <w:tcPr>
            <w:tcW w:w="373" w:type="pct"/>
            <w:tcBorders>
              <w:top w:val="nil"/>
              <w:left w:val="nil"/>
              <w:bottom w:val="single" w:sz="4" w:space="0" w:color="auto"/>
              <w:right w:val="single" w:sz="4" w:space="0" w:color="auto"/>
            </w:tcBorders>
            <w:shd w:val="clear" w:color="auto" w:fill="auto"/>
            <w:vAlign w:val="center"/>
            <w:hideMark/>
          </w:tcPr>
          <w:p w14:paraId="1541B3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4A22F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vAlign w:val="center"/>
            <w:hideMark/>
          </w:tcPr>
          <w:p w14:paraId="2D1084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C617B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63894E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834E5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9622E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94959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D3B2A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r>
      <w:tr w:rsidR="00421B45" w:rsidRPr="00421B45" w14:paraId="5A246A5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4AD8D4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111B2E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F087CF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AFDD8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CD2B2A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1B86A7"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09AF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79ACA4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vAlign w:val="center"/>
            <w:hideMark/>
          </w:tcPr>
          <w:p w14:paraId="184EC0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42F0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4321E8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D6C6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8779C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FBE05A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7EA7F5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E100D2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20FC8B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29326A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23E0A1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116DEB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56AE6B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21412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CD9D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21E69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3D522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AB5A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CC70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0B35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0FF00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1D254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0D9B6B"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08C733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8D523E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3CF182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ADD813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B2923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A0182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FCB77A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B9C8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15B8A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FDEE2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A5C5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9BE1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2972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140D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692D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C082BF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C63D9CF"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94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Строительство гостевого дворика со сценической площадкой «Волжские гостинцы»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AB8D5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FE615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8E542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2021-2023</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E39E0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D59CE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796622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E3C5AB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4C7045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1768D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20,5</w:t>
            </w:r>
          </w:p>
        </w:tc>
        <w:tc>
          <w:tcPr>
            <w:tcW w:w="190" w:type="pct"/>
            <w:tcBorders>
              <w:top w:val="nil"/>
              <w:left w:val="nil"/>
              <w:bottom w:val="single" w:sz="4" w:space="0" w:color="auto"/>
              <w:right w:val="single" w:sz="4" w:space="0" w:color="auto"/>
            </w:tcBorders>
            <w:shd w:val="clear" w:color="auto" w:fill="auto"/>
            <w:vAlign w:val="center"/>
            <w:hideMark/>
          </w:tcPr>
          <w:p w14:paraId="3F1CA4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12,3</w:t>
            </w:r>
          </w:p>
        </w:tc>
        <w:tc>
          <w:tcPr>
            <w:tcW w:w="183" w:type="pct"/>
            <w:tcBorders>
              <w:top w:val="nil"/>
              <w:left w:val="nil"/>
              <w:bottom w:val="single" w:sz="4" w:space="0" w:color="auto"/>
              <w:right w:val="single" w:sz="4" w:space="0" w:color="auto"/>
            </w:tcBorders>
            <w:shd w:val="clear" w:color="auto" w:fill="auto"/>
            <w:vAlign w:val="center"/>
            <w:hideMark/>
          </w:tcPr>
          <w:p w14:paraId="48EAC0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7,2</w:t>
            </w:r>
          </w:p>
        </w:tc>
        <w:tc>
          <w:tcPr>
            <w:tcW w:w="198" w:type="pct"/>
            <w:tcBorders>
              <w:top w:val="nil"/>
              <w:left w:val="nil"/>
              <w:bottom w:val="single" w:sz="4" w:space="0" w:color="auto"/>
              <w:right w:val="single" w:sz="4" w:space="0" w:color="auto"/>
            </w:tcBorders>
            <w:shd w:val="clear" w:color="auto" w:fill="auto"/>
            <w:vAlign w:val="center"/>
            <w:hideMark/>
          </w:tcPr>
          <w:p w14:paraId="70DBAD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688E8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D5476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66482E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DA7C75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898540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6DBE263"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C88CDF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753AE4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513FA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0367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5AEE25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232" w:type="pct"/>
            <w:tcBorders>
              <w:top w:val="nil"/>
              <w:left w:val="nil"/>
              <w:bottom w:val="single" w:sz="4" w:space="0" w:color="auto"/>
              <w:right w:val="single" w:sz="4" w:space="0" w:color="auto"/>
            </w:tcBorders>
            <w:shd w:val="clear" w:color="auto" w:fill="auto"/>
            <w:vAlign w:val="center"/>
            <w:hideMark/>
          </w:tcPr>
          <w:p w14:paraId="712D53E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F7D4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14:paraId="28A9A6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14:paraId="0F7423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w:t>
            </w:r>
          </w:p>
        </w:tc>
        <w:tc>
          <w:tcPr>
            <w:tcW w:w="198" w:type="pct"/>
            <w:tcBorders>
              <w:top w:val="nil"/>
              <w:left w:val="nil"/>
              <w:bottom w:val="single" w:sz="4" w:space="0" w:color="auto"/>
              <w:right w:val="single" w:sz="4" w:space="0" w:color="auto"/>
            </w:tcBorders>
            <w:shd w:val="clear" w:color="auto" w:fill="auto"/>
            <w:vAlign w:val="center"/>
            <w:hideMark/>
          </w:tcPr>
          <w:p w14:paraId="75928C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2498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0F5F27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B160B8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8FF659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8E8FAC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CE911C9"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5C2B08"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EB91A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403D1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7377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5AA878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2A1D6E2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17A5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5,5</w:t>
            </w:r>
          </w:p>
        </w:tc>
        <w:tc>
          <w:tcPr>
            <w:tcW w:w="190" w:type="pct"/>
            <w:tcBorders>
              <w:top w:val="nil"/>
              <w:left w:val="nil"/>
              <w:bottom w:val="single" w:sz="4" w:space="0" w:color="auto"/>
              <w:right w:val="single" w:sz="4" w:space="0" w:color="auto"/>
            </w:tcBorders>
            <w:shd w:val="clear" w:color="auto" w:fill="auto"/>
            <w:vAlign w:val="center"/>
            <w:hideMark/>
          </w:tcPr>
          <w:p w14:paraId="14392A8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w:t>
            </w:r>
          </w:p>
        </w:tc>
        <w:tc>
          <w:tcPr>
            <w:tcW w:w="183" w:type="pct"/>
            <w:tcBorders>
              <w:top w:val="nil"/>
              <w:left w:val="nil"/>
              <w:bottom w:val="single" w:sz="4" w:space="0" w:color="auto"/>
              <w:right w:val="single" w:sz="4" w:space="0" w:color="auto"/>
            </w:tcBorders>
            <w:shd w:val="clear" w:color="auto" w:fill="auto"/>
            <w:vAlign w:val="center"/>
            <w:hideMark/>
          </w:tcPr>
          <w:p w14:paraId="7021B3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w:t>
            </w:r>
          </w:p>
        </w:tc>
        <w:tc>
          <w:tcPr>
            <w:tcW w:w="198" w:type="pct"/>
            <w:tcBorders>
              <w:top w:val="nil"/>
              <w:left w:val="nil"/>
              <w:bottom w:val="single" w:sz="4" w:space="0" w:color="auto"/>
              <w:right w:val="single" w:sz="4" w:space="0" w:color="auto"/>
            </w:tcBorders>
            <w:shd w:val="clear" w:color="auto" w:fill="auto"/>
            <w:vAlign w:val="center"/>
            <w:hideMark/>
          </w:tcPr>
          <w:p w14:paraId="58010D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B625A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73799DA"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B47802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7C3F60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3C2642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388FE7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95F97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8FF77C"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316452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680C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AA397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0F06E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D910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5492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75C7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8788A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5462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7574D9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492849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10D29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Установка тематических скульптурных форм на набережной реки Волга в г. Козловке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1037CF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DDE5B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r w:rsidRPr="00421B45">
              <w:rPr>
                <w:rFonts w:eastAsia="Times New Roman"/>
                <w:color w:val="000000"/>
                <w:sz w:val="16"/>
                <w:szCs w:val="16"/>
                <w:lang w:eastAsia="ru-RU"/>
              </w:rPr>
              <w:br/>
            </w:r>
            <w:r w:rsidRPr="00421B45">
              <w:rPr>
                <w:rFonts w:eastAsia="Times New Roman"/>
                <w:color w:val="000000"/>
                <w:sz w:val="16"/>
                <w:szCs w:val="16"/>
                <w:lang w:eastAsia="ru-RU"/>
              </w:rPr>
              <w:br/>
              <w:t>Предприниматели</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65933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472462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9F17EA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 ВБ</w:t>
            </w:r>
          </w:p>
        </w:tc>
        <w:tc>
          <w:tcPr>
            <w:tcW w:w="373" w:type="pct"/>
            <w:tcBorders>
              <w:top w:val="nil"/>
              <w:left w:val="nil"/>
              <w:bottom w:val="single" w:sz="4" w:space="0" w:color="auto"/>
              <w:right w:val="single" w:sz="4" w:space="0" w:color="auto"/>
            </w:tcBorders>
            <w:shd w:val="clear" w:color="auto" w:fill="auto"/>
            <w:vAlign w:val="center"/>
            <w:hideMark/>
          </w:tcPr>
          <w:p w14:paraId="209448E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3BE5C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68ECA1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FCBE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7333C8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B125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ED6A1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0C26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0A406C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024C2E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3F492DA"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8B2AFC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A0E456D"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8A422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18F76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FD7584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6332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9353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31FBDF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BB96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05928F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A470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971AA4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9F07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7FF81D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A3C1DC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D5557A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E0F9B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7C67ED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4FCE71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39D67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6E551C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7FCC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FCCE9F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14:paraId="733822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9F32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0,7</w:t>
            </w:r>
          </w:p>
        </w:tc>
        <w:tc>
          <w:tcPr>
            <w:tcW w:w="190" w:type="pct"/>
            <w:tcBorders>
              <w:top w:val="nil"/>
              <w:left w:val="nil"/>
              <w:bottom w:val="single" w:sz="4" w:space="0" w:color="auto"/>
              <w:right w:val="single" w:sz="4" w:space="0" w:color="auto"/>
            </w:tcBorders>
            <w:shd w:val="clear" w:color="auto" w:fill="auto"/>
            <w:vAlign w:val="center"/>
            <w:hideMark/>
          </w:tcPr>
          <w:p w14:paraId="354E64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83792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CC5D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3E4D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533407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44FD07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F4FE06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6614363"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C62F09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B604C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3E28B2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500516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406D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AAE37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389BE3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76BA3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18D3EB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4ECA48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5712E0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1FFB1F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95B080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20796E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4FDD3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Приобретение и установка рекламных баннеров, указателей маршрутов туристических зон, знаков туристской навигации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B066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25E03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Администрация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BAED8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2021</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DC6FA4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57BB7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6639B2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E7595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0FE70D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0ED9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0ABBD7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33F5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58CCD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B869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5C42D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30E7308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8343843"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65F4C3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0FBA6B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37479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0C263F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C81DB1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BED6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04806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4628BD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EB8B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14:paraId="1E5F0CE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7E63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EB6CD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E896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6D6FE50"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9F3E72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03DB9C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B0D087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E0AC32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DEC932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7D6ABB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186762E"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708F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F38B5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6D9DC3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740E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775C7B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FE5A2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5D62F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F512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8D8A30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F1FD19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CF80DFF"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33DE46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86F109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7DB4E6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35BF3C8"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9A3E6C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D8E6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F0A4CA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92CB9A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DC15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3034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4C64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6B66B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5200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7E31EC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2D34CE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2B7807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lastRenderedPageBreak/>
              <w:t>ИТОГО по Туризму:</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34C8387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029E70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291805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2F5604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A7C31E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99353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3E9965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940,24</w:t>
            </w:r>
          </w:p>
        </w:tc>
        <w:tc>
          <w:tcPr>
            <w:tcW w:w="232" w:type="pct"/>
            <w:tcBorders>
              <w:top w:val="nil"/>
              <w:left w:val="nil"/>
              <w:bottom w:val="single" w:sz="4" w:space="0" w:color="auto"/>
              <w:right w:val="single" w:sz="4" w:space="0" w:color="auto"/>
            </w:tcBorders>
            <w:shd w:val="clear" w:color="auto" w:fill="auto"/>
            <w:vAlign w:val="center"/>
            <w:hideMark/>
          </w:tcPr>
          <w:p w14:paraId="0338A68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24,08</w:t>
            </w:r>
          </w:p>
        </w:tc>
        <w:tc>
          <w:tcPr>
            <w:tcW w:w="190" w:type="pct"/>
            <w:tcBorders>
              <w:top w:val="nil"/>
              <w:left w:val="nil"/>
              <w:bottom w:val="single" w:sz="4" w:space="0" w:color="auto"/>
              <w:right w:val="single" w:sz="4" w:space="0" w:color="auto"/>
            </w:tcBorders>
            <w:shd w:val="clear" w:color="auto" w:fill="auto"/>
            <w:vAlign w:val="center"/>
            <w:hideMark/>
          </w:tcPr>
          <w:p w14:paraId="2F5846C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240,50</w:t>
            </w:r>
          </w:p>
        </w:tc>
        <w:tc>
          <w:tcPr>
            <w:tcW w:w="190" w:type="pct"/>
            <w:tcBorders>
              <w:top w:val="nil"/>
              <w:left w:val="nil"/>
              <w:bottom w:val="single" w:sz="4" w:space="0" w:color="auto"/>
              <w:right w:val="single" w:sz="4" w:space="0" w:color="auto"/>
            </w:tcBorders>
            <w:shd w:val="clear" w:color="auto" w:fill="auto"/>
            <w:vAlign w:val="center"/>
            <w:hideMark/>
          </w:tcPr>
          <w:p w14:paraId="689F342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403,55</w:t>
            </w:r>
          </w:p>
        </w:tc>
        <w:tc>
          <w:tcPr>
            <w:tcW w:w="183" w:type="pct"/>
            <w:tcBorders>
              <w:top w:val="nil"/>
              <w:left w:val="nil"/>
              <w:bottom w:val="single" w:sz="4" w:space="0" w:color="auto"/>
              <w:right w:val="single" w:sz="4" w:space="0" w:color="auto"/>
            </w:tcBorders>
            <w:shd w:val="clear" w:color="auto" w:fill="auto"/>
            <w:vAlign w:val="center"/>
            <w:hideMark/>
          </w:tcPr>
          <w:p w14:paraId="3EA19FE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222,50</w:t>
            </w:r>
          </w:p>
        </w:tc>
        <w:tc>
          <w:tcPr>
            <w:tcW w:w="198" w:type="pct"/>
            <w:tcBorders>
              <w:top w:val="nil"/>
              <w:left w:val="nil"/>
              <w:bottom w:val="single" w:sz="4" w:space="0" w:color="auto"/>
              <w:right w:val="single" w:sz="4" w:space="0" w:color="auto"/>
            </w:tcBorders>
            <w:shd w:val="clear" w:color="auto" w:fill="auto"/>
            <w:vAlign w:val="center"/>
            <w:hideMark/>
          </w:tcPr>
          <w:p w14:paraId="5981316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19,30</w:t>
            </w:r>
          </w:p>
        </w:tc>
        <w:tc>
          <w:tcPr>
            <w:tcW w:w="186" w:type="pct"/>
            <w:tcBorders>
              <w:top w:val="nil"/>
              <w:left w:val="nil"/>
              <w:bottom w:val="single" w:sz="4" w:space="0" w:color="auto"/>
              <w:right w:val="single" w:sz="4" w:space="0" w:color="auto"/>
            </w:tcBorders>
            <w:shd w:val="clear" w:color="auto" w:fill="auto"/>
            <w:vAlign w:val="center"/>
            <w:hideMark/>
          </w:tcPr>
          <w:p w14:paraId="4C51CC6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30,30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91B994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105B89D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F39D7D0"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919329D"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6B761CF"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304BEA"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BDD4AD0"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38C02AC"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4F7D1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D7EB7E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628,64</w:t>
            </w:r>
          </w:p>
        </w:tc>
        <w:tc>
          <w:tcPr>
            <w:tcW w:w="232" w:type="pct"/>
            <w:tcBorders>
              <w:top w:val="nil"/>
              <w:left w:val="nil"/>
              <w:bottom w:val="single" w:sz="4" w:space="0" w:color="auto"/>
              <w:right w:val="single" w:sz="4" w:space="0" w:color="auto"/>
            </w:tcBorders>
            <w:shd w:val="clear" w:color="auto" w:fill="auto"/>
            <w:vAlign w:val="center"/>
            <w:hideMark/>
          </w:tcPr>
          <w:p w14:paraId="11618C2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4,34</w:t>
            </w:r>
          </w:p>
        </w:tc>
        <w:tc>
          <w:tcPr>
            <w:tcW w:w="190" w:type="pct"/>
            <w:tcBorders>
              <w:top w:val="nil"/>
              <w:left w:val="nil"/>
              <w:bottom w:val="single" w:sz="4" w:space="0" w:color="auto"/>
              <w:right w:val="single" w:sz="4" w:space="0" w:color="auto"/>
            </w:tcBorders>
            <w:shd w:val="clear" w:color="auto" w:fill="auto"/>
            <w:vAlign w:val="center"/>
            <w:hideMark/>
          </w:tcPr>
          <w:p w14:paraId="664B9F3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160,50</w:t>
            </w:r>
          </w:p>
        </w:tc>
        <w:tc>
          <w:tcPr>
            <w:tcW w:w="190" w:type="pct"/>
            <w:tcBorders>
              <w:top w:val="nil"/>
              <w:left w:val="nil"/>
              <w:bottom w:val="single" w:sz="4" w:space="0" w:color="auto"/>
              <w:right w:val="single" w:sz="4" w:space="0" w:color="auto"/>
            </w:tcBorders>
            <w:shd w:val="clear" w:color="auto" w:fill="auto"/>
            <w:vAlign w:val="center"/>
            <w:hideMark/>
          </w:tcPr>
          <w:p w14:paraId="7E271CD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288,80</w:t>
            </w:r>
          </w:p>
        </w:tc>
        <w:tc>
          <w:tcPr>
            <w:tcW w:w="183" w:type="pct"/>
            <w:tcBorders>
              <w:top w:val="nil"/>
              <w:left w:val="nil"/>
              <w:bottom w:val="single" w:sz="4" w:space="0" w:color="auto"/>
              <w:right w:val="single" w:sz="4" w:space="0" w:color="auto"/>
            </w:tcBorders>
            <w:shd w:val="clear" w:color="auto" w:fill="auto"/>
            <w:vAlign w:val="center"/>
            <w:hideMark/>
          </w:tcPr>
          <w:p w14:paraId="3D8BA3C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163,00</w:t>
            </w:r>
          </w:p>
        </w:tc>
        <w:tc>
          <w:tcPr>
            <w:tcW w:w="198" w:type="pct"/>
            <w:tcBorders>
              <w:top w:val="nil"/>
              <w:left w:val="nil"/>
              <w:bottom w:val="single" w:sz="4" w:space="0" w:color="auto"/>
              <w:right w:val="single" w:sz="4" w:space="0" w:color="auto"/>
            </w:tcBorders>
            <w:shd w:val="clear" w:color="auto" w:fill="auto"/>
            <w:vAlign w:val="center"/>
            <w:hideMark/>
          </w:tcPr>
          <w:p w14:paraId="3117D50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12,00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33F8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6BA33A1"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4FB4D4D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2C4F672"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92F435C"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538195C"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31987D"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DB3EAD9"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A454EFC"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F416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216D1B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168,20</w:t>
            </w:r>
          </w:p>
        </w:tc>
        <w:tc>
          <w:tcPr>
            <w:tcW w:w="232" w:type="pct"/>
            <w:tcBorders>
              <w:top w:val="nil"/>
              <w:left w:val="nil"/>
              <w:bottom w:val="single" w:sz="4" w:space="0" w:color="auto"/>
              <w:right w:val="single" w:sz="4" w:space="0" w:color="auto"/>
            </w:tcBorders>
            <w:shd w:val="clear" w:color="auto" w:fill="auto"/>
            <w:vAlign w:val="center"/>
            <w:hideMark/>
          </w:tcPr>
          <w:p w14:paraId="50788F2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19,74</w:t>
            </w:r>
          </w:p>
        </w:tc>
        <w:tc>
          <w:tcPr>
            <w:tcW w:w="190" w:type="pct"/>
            <w:tcBorders>
              <w:top w:val="nil"/>
              <w:left w:val="nil"/>
              <w:bottom w:val="single" w:sz="4" w:space="0" w:color="auto"/>
              <w:right w:val="single" w:sz="4" w:space="0" w:color="auto"/>
            </w:tcBorders>
            <w:shd w:val="clear" w:color="auto" w:fill="auto"/>
            <w:vAlign w:val="center"/>
            <w:hideMark/>
          </w:tcPr>
          <w:p w14:paraId="3C19C3E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53,15</w:t>
            </w:r>
          </w:p>
        </w:tc>
        <w:tc>
          <w:tcPr>
            <w:tcW w:w="190" w:type="pct"/>
            <w:tcBorders>
              <w:top w:val="nil"/>
              <w:left w:val="nil"/>
              <w:bottom w:val="single" w:sz="4" w:space="0" w:color="auto"/>
              <w:right w:val="single" w:sz="4" w:space="0" w:color="auto"/>
            </w:tcBorders>
            <w:shd w:val="clear" w:color="auto" w:fill="auto"/>
            <w:vAlign w:val="center"/>
            <w:hideMark/>
          </w:tcPr>
          <w:p w14:paraId="437D803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68,70</w:t>
            </w:r>
          </w:p>
        </w:tc>
        <w:tc>
          <w:tcPr>
            <w:tcW w:w="183" w:type="pct"/>
            <w:tcBorders>
              <w:top w:val="nil"/>
              <w:left w:val="nil"/>
              <w:bottom w:val="single" w:sz="4" w:space="0" w:color="auto"/>
              <w:right w:val="single" w:sz="4" w:space="0" w:color="auto"/>
            </w:tcBorders>
            <w:shd w:val="clear" w:color="auto" w:fill="auto"/>
            <w:vAlign w:val="center"/>
            <w:hideMark/>
          </w:tcPr>
          <w:p w14:paraId="40AC64C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24,00</w:t>
            </w:r>
          </w:p>
        </w:tc>
        <w:tc>
          <w:tcPr>
            <w:tcW w:w="198" w:type="pct"/>
            <w:tcBorders>
              <w:top w:val="nil"/>
              <w:left w:val="nil"/>
              <w:bottom w:val="single" w:sz="4" w:space="0" w:color="auto"/>
              <w:right w:val="single" w:sz="4" w:space="0" w:color="auto"/>
            </w:tcBorders>
            <w:shd w:val="clear" w:color="auto" w:fill="auto"/>
            <w:vAlign w:val="center"/>
            <w:hideMark/>
          </w:tcPr>
          <w:p w14:paraId="30A39D0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2,30</w:t>
            </w:r>
          </w:p>
        </w:tc>
        <w:tc>
          <w:tcPr>
            <w:tcW w:w="186" w:type="pct"/>
            <w:tcBorders>
              <w:top w:val="nil"/>
              <w:left w:val="nil"/>
              <w:bottom w:val="single" w:sz="4" w:space="0" w:color="auto"/>
              <w:right w:val="single" w:sz="4" w:space="0" w:color="auto"/>
            </w:tcBorders>
            <w:shd w:val="clear" w:color="auto" w:fill="auto"/>
            <w:vAlign w:val="center"/>
            <w:hideMark/>
          </w:tcPr>
          <w:p w14:paraId="0FCC1B3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0,30</w:t>
            </w:r>
          </w:p>
        </w:tc>
        <w:tc>
          <w:tcPr>
            <w:tcW w:w="224" w:type="pct"/>
            <w:vMerge/>
            <w:tcBorders>
              <w:top w:val="nil"/>
              <w:left w:val="single" w:sz="4" w:space="0" w:color="auto"/>
              <w:bottom w:val="single" w:sz="4" w:space="0" w:color="000000"/>
              <w:right w:val="single" w:sz="4" w:space="0" w:color="auto"/>
            </w:tcBorders>
            <w:vAlign w:val="center"/>
            <w:hideMark/>
          </w:tcPr>
          <w:p w14:paraId="243CE89F"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18282A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756BF21"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5EF5292"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3F6F00"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92232D"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5C3675"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2A220CA"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D0A9A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008E4A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143,40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A51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C6455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26,85</w:t>
            </w:r>
          </w:p>
        </w:tc>
        <w:tc>
          <w:tcPr>
            <w:tcW w:w="190" w:type="pct"/>
            <w:tcBorders>
              <w:top w:val="nil"/>
              <w:left w:val="nil"/>
              <w:bottom w:val="single" w:sz="4" w:space="0" w:color="auto"/>
              <w:right w:val="single" w:sz="4" w:space="0" w:color="auto"/>
            </w:tcBorders>
            <w:shd w:val="clear" w:color="auto" w:fill="auto"/>
            <w:vAlign w:val="center"/>
            <w:hideMark/>
          </w:tcPr>
          <w:p w14:paraId="3E5E10F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46,05</w:t>
            </w:r>
          </w:p>
        </w:tc>
        <w:tc>
          <w:tcPr>
            <w:tcW w:w="183" w:type="pct"/>
            <w:tcBorders>
              <w:top w:val="nil"/>
              <w:left w:val="nil"/>
              <w:bottom w:val="single" w:sz="4" w:space="0" w:color="auto"/>
              <w:right w:val="single" w:sz="4" w:space="0" w:color="auto"/>
            </w:tcBorders>
            <w:shd w:val="clear" w:color="auto" w:fill="auto"/>
            <w:vAlign w:val="center"/>
            <w:hideMark/>
          </w:tcPr>
          <w:p w14:paraId="39BD93B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35,50</w:t>
            </w:r>
          </w:p>
        </w:tc>
        <w:tc>
          <w:tcPr>
            <w:tcW w:w="198" w:type="pct"/>
            <w:tcBorders>
              <w:top w:val="nil"/>
              <w:left w:val="nil"/>
              <w:bottom w:val="single" w:sz="4" w:space="0" w:color="auto"/>
              <w:right w:val="single" w:sz="4" w:space="0" w:color="auto"/>
            </w:tcBorders>
            <w:shd w:val="clear" w:color="auto" w:fill="auto"/>
            <w:vAlign w:val="center"/>
            <w:hideMark/>
          </w:tcPr>
          <w:p w14:paraId="38D8D85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5,00</w:t>
            </w:r>
          </w:p>
        </w:tc>
        <w:tc>
          <w:tcPr>
            <w:tcW w:w="186" w:type="pct"/>
            <w:tcBorders>
              <w:top w:val="nil"/>
              <w:left w:val="nil"/>
              <w:bottom w:val="single" w:sz="4" w:space="0" w:color="auto"/>
              <w:right w:val="single" w:sz="4" w:space="0" w:color="auto"/>
            </w:tcBorders>
            <w:shd w:val="clear" w:color="auto" w:fill="auto"/>
            <w:vAlign w:val="center"/>
            <w:hideMark/>
          </w:tcPr>
          <w:p w14:paraId="71EFEA3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30,00</w:t>
            </w:r>
          </w:p>
        </w:tc>
        <w:tc>
          <w:tcPr>
            <w:tcW w:w="224" w:type="pct"/>
            <w:vMerge/>
            <w:tcBorders>
              <w:top w:val="nil"/>
              <w:left w:val="single" w:sz="4" w:space="0" w:color="auto"/>
              <w:bottom w:val="single" w:sz="4" w:space="0" w:color="000000"/>
              <w:right w:val="single" w:sz="4" w:space="0" w:color="auto"/>
            </w:tcBorders>
            <w:vAlign w:val="center"/>
            <w:hideMark/>
          </w:tcPr>
          <w:p w14:paraId="1BF99980"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0089101C"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DB9252"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Физическая культура и спорт</w:t>
            </w:r>
          </w:p>
        </w:tc>
      </w:tr>
      <w:tr w:rsidR="00421B45" w:rsidRPr="00421B45" w14:paraId="39C4ED48"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53BBE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футбольного поля</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FF944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18C0835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 Козловского района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C7C1AF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022641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265DC2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8BCC2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C712C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96,7</w:t>
            </w:r>
          </w:p>
        </w:tc>
        <w:tc>
          <w:tcPr>
            <w:tcW w:w="232" w:type="pct"/>
            <w:tcBorders>
              <w:top w:val="nil"/>
              <w:left w:val="nil"/>
              <w:bottom w:val="single" w:sz="4" w:space="0" w:color="auto"/>
              <w:right w:val="single" w:sz="4" w:space="0" w:color="auto"/>
            </w:tcBorders>
            <w:shd w:val="clear" w:color="auto" w:fill="auto"/>
            <w:vAlign w:val="center"/>
            <w:hideMark/>
          </w:tcPr>
          <w:p w14:paraId="2CB7DA2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31,7</w:t>
            </w:r>
          </w:p>
        </w:tc>
        <w:tc>
          <w:tcPr>
            <w:tcW w:w="190" w:type="pct"/>
            <w:tcBorders>
              <w:top w:val="nil"/>
              <w:left w:val="nil"/>
              <w:bottom w:val="single" w:sz="4" w:space="0" w:color="auto"/>
              <w:right w:val="single" w:sz="4" w:space="0" w:color="auto"/>
            </w:tcBorders>
            <w:shd w:val="clear" w:color="auto" w:fill="auto"/>
            <w:vAlign w:val="center"/>
            <w:hideMark/>
          </w:tcPr>
          <w:p w14:paraId="243868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vAlign w:val="center"/>
            <w:hideMark/>
          </w:tcPr>
          <w:p w14:paraId="230348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EFB91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A9BB0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1D574C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4ECC1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6B71AE0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2CFB19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4DD67F8"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CEA54B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C085C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8D853C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13774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D495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57EB3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8A6578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0789C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E29037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677D8F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7ECBF7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1EAFB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ECCA20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931D54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32F270E"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2FA0127"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C0B1070"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8245F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3C223A9"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DF06ED"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1987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A738F5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96,7</w:t>
            </w:r>
          </w:p>
        </w:tc>
        <w:tc>
          <w:tcPr>
            <w:tcW w:w="232" w:type="pct"/>
            <w:tcBorders>
              <w:top w:val="nil"/>
              <w:left w:val="nil"/>
              <w:bottom w:val="single" w:sz="4" w:space="0" w:color="auto"/>
              <w:right w:val="single" w:sz="4" w:space="0" w:color="auto"/>
            </w:tcBorders>
            <w:shd w:val="clear" w:color="auto" w:fill="auto"/>
            <w:noWrap/>
            <w:vAlign w:val="center"/>
            <w:hideMark/>
          </w:tcPr>
          <w:p w14:paraId="2E4F9E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31,7</w:t>
            </w:r>
          </w:p>
        </w:tc>
        <w:tc>
          <w:tcPr>
            <w:tcW w:w="190" w:type="pct"/>
            <w:tcBorders>
              <w:top w:val="nil"/>
              <w:left w:val="nil"/>
              <w:bottom w:val="single" w:sz="4" w:space="0" w:color="auto"/>
              <w:right w:val="single" w:sz="4" w:space="0" w:color="auto"/>
            </w:tcBorders>
            <w:shd w:val="clear" w:color="auto" w:fill="auto"/>
            <w:noWrap/>
            <w:vAlign w:val="center"/>
            <w:hideMark/>
          </w:tcPr>
          <w:p w14:paraId="3F864B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noWrap/>
            <w:vAlign w:val="center"/>
            <w:hideMark/>
          </w:tcPr>
          <w:p w14:paraId="1E0C52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9BB99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0D0129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00AA8A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992361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D375D2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7D0616C"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0362CD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626428"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A933A3"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C2EDDA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CF9A5D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5CB5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1F9D5C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2E126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29D5C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9F2A7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D1FA6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223BB4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79A04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AB7189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5FAF97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FFE7F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спортивной базы для спорта высших достижений</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15B4CB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69ACB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8DBC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2023-2025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57771BF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F780A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0B3A865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F3F8DE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1000</w:t>
            </w:r>
          </w:p>
        </w:tc>
        <w:tc>
          <w:tcPr>
            <w:tcW w:w="232" w:type="pct"/>
            <w:tcBorders>
              <w:top w:val="nil"/>
              <w:left w:val="nil"/>
              <w:bottom w:val="single" w:sz="4" w:space="0" w:color="auto"/>
              <w:right w:val="single" w:sz="4" w:space="0" w:color="auto"/>
            </w:tcBorders>
            <w:shd w:val="clear" w:color="auto" w:fill="auto"/>
            <w:vAlign w:val="center"/>
            <w:hideMark/>
          </w:tcPr>
          <w:p w14:paraId="243354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2D14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69E47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6DB49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333</w:t>
            </w:r>
          </w:p>
        </w:tc>
        <w:tc>
          <w:tcPr>
            <w:tcW w:w="198" w:type="pct"/>
            <w:tcBorders>
              <w:top w:val="nil"/>
              <w:left w:val="nil"/>
              <w:bottom w:val="single" w:sz="4" w:space="0" w:color="auto"/>
              <w:right w:val="single" w:sz="4" w:space="0" w:color="auto"/>
            </w:tcBorders>
            <w:shd w:val="clear" w:color="auto" w:fill="auto"/>
            <w:vAlign w:val="center"/>
            <w:hideMark/>
          </w:tcPr>
          <w:p w14:paraId="1CB4FFA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333</w:t>
            </w:r>
          </w:p>
        </w:tc>
        <w:tc>
          <w:tcPr>
            <w:tcW w:w="186" w:type="pct"/>
            <w:tcBorders>
              <w:top w:val="nil"/>
              <w:left w:val="nil"/>
              <w:bottom w:val="single" w:sz="4" w:space="0" w:color="auto"/>
              <w:right w:val="single" w:sz="4" w:space="0" w:color="auto"/>
            </w:tcBorders>
            <w:shd w:val="clear" w:color="auto" w:fill="auto"/>
            <w:vAlign w:val="center"/>
            <w:hideMark/>
          </w:tcPr>
          <w:p w14:paraId="66BFC55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334</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26C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1EE5427C"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8403A8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311CB5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CB1DBCE"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4A77EE"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9E7B65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49CE29"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76F6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1D987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930</w:t>
            </w:r>
          </w:p>
        </w:tc>
        <w:tc>
          <w:tcPr>
            <w:tcW w:w="232" w:type="pct"/>
            <w:tcBorders>
              <w:top w:val="nil"/>
              <w:left w:val="nil"/>
              <w:bottom w:val="single" w:sz="4" w:space="0" w:color="auto"/>
              <w:right w:val="single" w:sz="4" w:space="0" w:color="auto"/>
            </w:tcBorders>
            <w:shd w:val="clear" w:color="auto" w:fill="auto"/>
            <w:noWrap/>
            <w:vAlign w:val="center"/>
            <w:hideMark/>
          </w:tcPr>
          <w:p w14:paraId="313A834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CCB3E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C2A34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A2292F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310</w:t>
            </w:r>
          </w:p>
        </w:tc>
        <w:tc>
          <w:tcPr>
            <w:tcW w:w="198" w:type="pct"/>
            <w:tcBorders>
              <w:top w:val="nil"/>
              <w:left w:val="nil"/>
              <w:bottom w:val="single" w:sz="4" w:space="0" w:color="auto"/>
              <w:right w:val="single" w:sz="4" w:space="0" w:color="auto"/>
            </w:tcBorders>
            <w:shd w:val="clear" w:color="auto" w:fill="auto"/>
            <w:noWrap/>
            <w:vAlign w:val="center"/>
            <w:hideMark/>
          </w:tcPr>
          <w:p w14:paraId="2B6C54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310</w:t>
            </w:r>
          </w:p>
        </w:tc>
        <w:tc>
          <w:tcPr>
            <w:tcW w:w="186" w:type="pct"/>
            <w:tcBorders>
              <w:top w:val="nil"/>
              <w:left w:val="nil"/>
              <w:bottom w:val="single" w:sz="4" w:space="0" w:color="auto"/>
              <w:right w:val="single" w:sz="4" w:space="0" w:color="auto"/>
            </w:tcBorders>
            <w:shd w:val="clear" w:color="auto" w:fill="auto"/>
            <w:noWrap/>
            <w:vAlign w:val="center"/>
            <w:hideMark/>
          </w:tcPr>
          <w:p w14:paraId="75E39C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310</w:t>
            </w:r>
          </w:p>
        </w:tc>
        <w:tc>
          <w:tcPr>
            <w:tcW w:w="224" w:type="pct"/>
            <w:vMerge/>
            <w:tcBorders>
              <w:top w:val="nil"/>
              <w:left w:val="single" w:sz="4" w:space="0" w:color="auto"/>
              <w:bottom w:val="single" w:sz="4" w:space="0" w:color="000000"/>
              <w:right w:val="single" w:sz="4" w:space="0" w:color="auto"/>
            </w:tcBorders>
            <w:vAlign w:val="center"/>
            <w:hideMark/>
          </w:tcPr>
          <w:p w14:paraId="37ED1FA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336A64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C34549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E9DA12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03D65BC"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74B91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EED480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FF0EF8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214C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D82C7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70</w:t>
            </w:r>
          </w:p>
        </w:tc>
        <w:tc>
          <w:tcPr>
            <w:tcW w:w="232" w:type="pct"/>
            <w:tcBorders>
              <w:top w:val="nil"/>
              <w:left w:val="nil"/>
              <w:bottom w:val="single" w:sz="4" w:space="0" w:color="auto"/>
              <w:right w:val="single" w:sz="4" w:space="0" w:color="auto"/>
            </w:tcBorders>
            <w:shd w:val="clear" w:color="auto" w:fill="auto"/>
            <w:noWrap/>
            <w:vAlign w:val="center"/>
            <w:hideMark/>
          </w:tcPr>
          <w:p w14:paraId="4D19BF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FDCB29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BCF0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B6052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w:t>
            </w:r>
          </w:p>
        </w:tc>
        <w:tc>
          <w:tcPr>
            <w:tcW w:w="198" w:type="pct"/>
            <w:tcBorders>
              <w:top w:val="nil"/>
              <w:left w:val="nil"/>
              <w:bottom w:val="single" w:sz="4" w:space="0" w:color="auto"/>
              <w:right w:val="single" w:sz="4" w:space="0" w:color="auto"/>
            </w:tcBorders>
            <w:shd w:val="clear" w:color="auto" w:fill="auto"/>
            <w:noWrap/>
            <w:vAlign w:val="center"/>
            <w:hideMark/>
          </w:tcPr>
          <w:p w14:paraId="6957331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23</w:t>
            </w:r>
          </w:p>
        </w:tc>
        <w:tc>
          <w:tcPr>
            <w:tcW w:w="186" w:type="pct"/>
            <w:tcBorders>
              <w:top w:val="nil"/>
              <w:left w:val="nil"/>
              <w:bottom w:val="single" w:sz="4" w:space="0" w:color="auto"/>
              <w:right w:val="single" w:sz="4" w:space="0" w:color="auto"/>
            </w:tcBorders>
            <w:shd w:val="clear" w:color="auto" w:fill="auto"/>
            <w:noWrap/>
            <w:vAlign w:val="center"/>
            <w:hideMark/>
          </w:tcPr>
          <w:p w14:paraId="514FB9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w:t>
            </w:r>
          </w:p>
        </w:tc>
        <w:tc>
          <w:tcPr>
            <w:tcW w:w="224" w:type="pct"/>
            <w:vMerge/>
            <w:tcBorders>
              <w:top w:val="nil"/>
              <w:left w:val="single" w:sz="4" w:space="0" w:color="auto"/>
              <w:bottom w:val="single" w:sz="4" w:space="0" w:color="000000"/>
              <w:right w:val="single" w:sz="4" w:space="0" w:color="auto"/>
            </w:tcBorders>
            <w:vAlign w:val="center"/>
            <w:hideMark/>
          </w:tcPr>
          <w:p w14:paraId="7A94A2C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CEC2EB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296E6B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21DAEEF"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7CCBFF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EE63D2"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878330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4A4EC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BE4F0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4EEB056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93C1B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205AB0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E7EF8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81B680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2E71BA3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5C00BCB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355C826"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AF3DB6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BC85B2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Физической культуре и спорту:</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05D9DA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275788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F9D34E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041AD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185E95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95697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9FA7B7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1096,70</w:t>
            </w:r>
          </w:p>
        </w:tc>
        <w:tc>
          <w:tcPr>
            <w:tcW w:w="232" w:type="pct"/>
            <w:tcBorders>
              <w:top w:val="nil"/>
              <w:left w:val="nil"/>
              <w:bottom w:val="single" w:sz="4" w:space="0" w:color="auto"/>
              <w:right w:val="single" w:sz="4" w:space="0" w:color="auto"/>
            </w:tcBorders>
            <w:shd w:val="clear" w:color="auto" w:fill="auto"/>
            <w:vAlign w:val="center"/>
            <w:hideMark/>
          </w:tcPr>
          <w:p w14:paraId="495E8D0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31,70</w:t>
            </w:r>
          </w:p>
        </w:tc>
        <w:tc>
          <w:tcPr>
            <w:tcW w:w="190" w:type="pct"/>
            <w:tcBorders>
              <w:top w:val="nil"/>
              <w:left w:val="nil"/>
              <w:bottom w:val="single" w:sz="4" w:space="0" w:color="auto"/>
              <w:right w:val="single" w:sz="4" w:space="0" w:color="auto"/>
            </w:tcBorders>
            <w:shd w:val="clear" w:color="auto" w:fill="auto"/>
            <w:vAlign w:val="center"/>
            <w:hideMark/>
          </w:tcPr>
          <w:p w14:paraId="4B54D30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0A80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AC0C3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333,00</w:t>
            </w:r>
          </w:p>
        </w:tc>
        <w:tc>
          <w:tcPr>
            <w:tcW w:w="198" w:type="pct"/>
            <w:tcBorders>
              <w:top w:val="nil"/>
              <w:left w:val="nil"/>
              <w:bottom w:val="single" w:sz="4" w:space="0" w:color="auto"/>
              <w:right w:val="single" w:sz="4" w:space="0" w:color="auto"/>
            </w:tcBorders>
            <w:shd w:val="clear" w:color="auto" w:fill="auto"/>
            <w:vAlign w:val="center"/>
            <w:hideMark/>
          </w:tcPr>
          <w:p w14:paraId="245E29E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333,00</w:t>
            </w:r>
          </w:p>
        </w:tc>
        <w:tc>
          <w:tcPr>
            <w:tcW w:w="186" w:type="pct"/>
            <w:tcBorders>
              <w:top w:val="nil"/>
              <w:left w:val="nil"/>
              <w:bottom w:val="single" w:sz="4" w:space="0" w:color="auto"/>
              <w:right w:val="single" w:sz="4" w:space="0" w:color="auto"/>
            </w:tcBorders>
            <w:shd w:val="clear" w:color="auto" w:fill="auto"/>
            <w:vAlign w:val="center"/>
            <w:hideMark/>
          </w:tcPr>
          <w:p w14:paraId="4B7A16B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334,00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5C5A91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40AECFF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835ADCD"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E597D1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A1FEF15"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23E6D9"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A5BF42B"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4B2C739"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91B8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6728F3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930,00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DDC05"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E82E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FF47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A337D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310,00</w:t>
            </w:r>
          </w:p>
        </w:tc>
        <w:tc>
          <w:tcPr>
            <w:tcW w:w="198" w:type="pct"/>
            <w:tcBorders>
              <w:top w:val="nil"/>
              <w:left w:val="nil"/>
              <w:bottom w:val="single" w:sz="4" w:space="0" w:color="auto"/>
              <w:right w:val="single" w:sz="4" w:space="0" w:color="auto"/>
            </w:tcBorders>
            <w:shd w:val="clear" w:color="auto" w:fill="auto"/>
            <w:vAlign w:val="center"/>
            <w:hideMark/>
          </w:tcPr>
          <w:p w14:paraId="31A1806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310,00</w:t>
            </w:r>
          </w:p>
        </w:tc>
        <w:tc>
          <w:tcPr>
            <w:tcW w:w="186" w:type="pct"/>
            <w:tcBorders>
              <w:top w:val="nil"/>
              <w:left w:val="nil"/>
              <w:bottom w:val="single" w:sz="4" w:space="0" w:color="auto"/>
              <w:right w:val="single" w:sz="4" w:space="0" w:color="auto"/>
            </w:tcBorders>
            <w:shd w:val="clear" w:color="auto" w:fill="auto"/>
            <w:vAlign w:val="center"/>
            <w:hideMark/>
          </w:tcPr>
          <w:p w14:paraId="1BC6E43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310,00</w:t>
            </w:r>
          </w:p>
        </w:tc>
        <w:tc>
          <w:tcPr>
            <w:tcW w:w="224" w:type="pct"/>
            <w:vMerge/>
            <w:tcBorders>
              <w:top w:val="nil"/>
              <w:left w:val="single" w:sz="4" w:space="0" w:color="auto"/>
              <w:bottom w:val="single" w:sz="4" w:space="0" w:color="000000"/>
              <w:right w:val="single" w:sz="4" w:space="0" w:color="auto"/>
            </w:tcBorders>
            <w:vAlign w:val="center"/>
            <w:hideMark/>
          </w:tcPr>
          <w:p w14:paraId="382D6600"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7F92529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D6BFE09"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2FD5C9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CD4CA1E"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A5AB78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53F32E6"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906345"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3D0D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28CF6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166,70</w:t>
            </w:r>
          </w:p>
        </w:tc>
        <w:tc>
          <w:tcPr>
            <w:tcW w:w="232" w:type="pct"/>
            <w:tcBorders>
              <w:top w:val="nil"/>
              <w:left w:val="nil"/>
              <w:bottom w:val="single" w:sz="4" w:space="0" w:color="auto"/>
              <w:right w:val="single" w:sz="4" w:space="0" w:color="auto"/>
            </w:tcBorders>
            <w:shd w:val="clear" w:color="auto" w:fill="auto"/>
            <w:vAlign w:val="center"/>
            <w:hideMark/>
          </w:tcPr>
          <w:p w14:paraId="17A8AB4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31,70</w:t>
            </w:r>
          </w:p>
        </w:tc>
        <w:tc>
          <w:tcPr>
            <w:tcW w:w="190" w:type="pct"/>
            <w:tcBorders>
              <w:top w:val="nil"/>
              <w:left w:val="nil"/>
              <w:bottom w:val="single" w:sz="4" w:space="0" w:color="auto"/>
              <w:right w:val="single" w:sz="4" w:space="0" w:color="auto"/>
            </w:tcBorders>
            <w:shd w:val="clear" w:color="auto" w:fill="auto"/>
            <w:vAlign w:val="center"/>
            <w:hideMark/>
          </w:tcPr>
          <w:p w14:paraId="3CBFCA7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7F56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1D472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23,00</w:t>
            </w:r>
          </w:p>
        </w:tc>
        <w:tc>
          <w:tcPr>
            <w:tcW w:w="198" w:type="pct"/>
            <w:tcBorders>
              <w:top w:val="nil"/>
              <w:left w:val="nil"/>
              <w:bottom w:val="single" w:sz="4" w:space="0" w:color="auto"/>
              <w:right w:val="single" w:sz="4" w:space="0" w:color="auto"/>
            </w:tcBorders>
            <w:shd w:val="clear" w:color="auto" w:fill="auto"/>
            <w:vAlign w:val="center"/>
            <w:hideMark/>
          </w:tcPr>
          <w:p w14:paraId="4C3F96D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23,00</w:t>
            </w:r>
          </w:p>
        </w:tc>
        <w:tc>
          <w:tcPr>
            <w:tcW w:w="186" w:type="pct"/>
            <w:tcBorders>
              <w:top w:val="nil"/>
              <w:left w:val="nil"/>
              <w:bottom w:val="single" w:sz="4" w:space="0" w:color="auto"/>
              <w:right w:val="single" w:sz="4" w:space="0" w:color="auto"/>
            </w:tcBorders>
            <w:shd w:val="clear" w:color="auto" w:fill="auto"/>
            <w:vAlign w:val="center"/>
            <w:hideMark/>
          </w:tcPr>
          <w:p w14:paraId="3E8B3AC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24,00</w:t>
            </w:r>
          </w:p>
        </w:tc>
        <w:tc>
          <w:tcPr>
            <w:tcW w:w="224" w:type="pct"/>
            <w:vMerge/>
            <w:tcBorders>
              <w:top w:val="nil"/>
              <w:left w:val="single" w:sz="4" w:space="0" w:color="auto"/>
              <w:bottom w:val="single" w:sz="4" w:space="0" w:color="000000"/>
              <w:right w:val="single" w:sz="4" w:space="0" w:color="auto"/>
            </w:tcBorders>
            <w:vAlign w:val="center"/>
            <w:hideMark/>
          </w:tcPr>
          <w:p w14:paraId="7E5AE1B8"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2C855F5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B7769B6"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F1F3287"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AE21C7E"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6BD123"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642EA8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2B38F2"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346C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02E2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8456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C083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4FB5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B9AD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F05B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B036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34DD8DD"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18A48E7E"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A76A45"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Экология</w:t>
            </w:r>
          </w:p>
        </w:tc>
      </w:tr>
      <w:tr w:rsidR="00421B45" w:rsidRPr="00421B45" w14:paraId="3E9C1A5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BFB3EC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Рекультивация свалки твердых бытовых отходов </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70A546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Региольный проект "Чистая страна" национального проекта "Экология"</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0F81B7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E6FB8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2024</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F0E3B0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2,6 га</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FFAF0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8D911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A72B4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3D8EA4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3ADA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E13F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52DCB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EAB23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100</w:t>
            </w:r>
          </w:p>
        </w:tc>
        <w:tc>
          <w:tcPr>
            <w:tcW w:w="186" w:type="pct"/>
            <w:tcBorders>
              <w:top w:val="nil"/>
              <w:left w:val="nil"/>
              <w:bottom w:val="single" w:sz="4" w:space="0" w:color="auto"/>
              <w:right w:val="single" w:sz="4" w:space="0" w:color="auto"/>
            </w:tcBorders>
            <w:shd w:val="clear" w:color="auto" w:fill="auto"/>
            <w:vAlign w:val="center"/>
            <w:hideMark/>
          </w:tcPr>
          <w:p w14:paraId="53C4142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44678F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18,2 тыс. чел.</w:t>
            </w:r>
          </w:p>
        </w:tc>
      </w:tr>
      <w:tr w:rsidR="00421B45" w:rsidRPr="00421B45" w14:paraId="34CDD41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5AB375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4763C14"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6EB855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67055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F43BC6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4A0B72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9F42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CBED2A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99</w:t>
            </w:r>
          </w:p>
        </w:tc>
        <w:tc>
          <w:tcPr>
            <w:tcW w:w="232" w:type="pct"/>
            <w:tcBorders>
              <w:top w:val="nil"/>
              <w:left w:val="nil"/>
              <w:bottom w:val="single" w:sz="4" w:space="0" w:color="auto"/>
              <w:right w:val="single" w:sz="4" w:space="0" w:color="auto"/>
            </w:tcBorders>
            <w:shd w:val="clear" w:color="auto" w:fill="auto"/>
            <w:vAlign w:val="center"/>
            <w:hideMark/>
          </w:tcPr>
          <w:p w14:paraId="4FA4D66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1C1A6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12C81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9451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8FF50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99</w:t>
            </w:r>
          </w:p>
        </w:tc>
        <w:tc>
          <w:tcPr>
            <w:tcW w:w="186" w:type="pct"/>
            <w:tcBorders>
              <w:top w:val="nil"/>
              <w:left w:val="nil"/>
              <w:bottom w:val="single" w:sz="4" w:space="0" w:color="auto"/>
              <w:right w:val="single" w:sz="4" w:space="0" w:color="auto"/>
            </w:tcBorders>
            <w:shd w:val="clear" w:color="auto" w:fill="auto"/>
            <w:vAlign w:val="center"/>
            <w:hideMark/>
          </w:tcPr>
          <w:p w14:paraId="55BBAAE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B98179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CE607D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74F820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03D0FE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198E3D1"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68B845"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97205C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53C36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7B73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90F7F9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529F969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6199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52E0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7821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B06A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w:t>
            </w:r>
          </w:p>
        </w:tc>
        <w:tc>
          <w:tcPr>
            <w:tcW w:w="186" w:type="pct"/>
            <w:tcBorders>
              <w:top w:val="nil"/>
              <w:left w:val="nil"/>
              <w:bottom w:val="single" w:sz="4" w:space="0" w:color="auto"/>
              <w:right w:val="single" w:sz="4" w:space="0" w:color="auto"/>
            </w:tcBorders>
            <w:shd w:val="clear" w:color="auto" w:fill="auto"/>
            <w:vAlign w:val="center"/>
            <w:hideMark/>
          </w:tcPr>
          <w:p w14:paraId="3604A1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AC0436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D358B53"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FC81CB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B01C516"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DF2B07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268860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EEB326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F9948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4C3DA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897E57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64A22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14ABA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0A71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BE6A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00A591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08DE8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74F031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D17548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A2EDB6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lastRenderedPageBreak/>
              <w:t>ИТОГО по Экологии: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2A4AA2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221FA36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2CCAA7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0B38CD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32EDB2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799AF0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DDD375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04E6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DC5A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45C8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E7E1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D8D48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F4A5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1B4B88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79DE83D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31392D8"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0F53857"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A7F5392"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B5EC71"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B3C942C"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0D561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AD99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EEF9D2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99,00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CFBE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85D6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410C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3C23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EAF56E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99,00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4E2E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2BA1D113"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1C80340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875BDCD"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7FF5FE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B0DFE9F"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EE095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0E8C730"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D2E56F4"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5CA92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75B6EA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034C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6E1FC"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52E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0E69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6A3E8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E0342"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CFFCDA0"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12F0B96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D583C77"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D149838"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A2060E7"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7325F7A"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28591D4"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3848E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52C7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3A91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A96F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E8A1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4D16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21A9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3A35E"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F3F0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ED24011"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6196BB70"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0637C8"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Энергетика</w:t>
            </w:r>
          </w:p>
        </w:tc>
      </w:tr>
      <w:tr w:rsidR="00421B45" w:rsidRPr="00421B45" w14:paraId="77E44D12"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6EA191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линий электроснабжения протяженностью 6,4 км с заменой светильников уличного освещения с существующих на светодиодные с установкой автоматического управления</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69F8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77FF6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3156C7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7EE7B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протяженность 6,4 км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2F6646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1776F5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DF7D4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10,65</w:t>
            </w:r>
          </w:p>
        </w:tc>
        <w:tc>
          <w:tcPr>
            <w:tcW w:w="232" w:type="pct"/>
            <w:tcBorders>
              <w:top w:val="nil"/>
              <w:left w:val="nil"/>
              <w:bottom w:val="single" w:sz="4" w:space="0" w:color="auto"/>
              <w:right w:val="single" w:sz="4" w:space="0" w:color="auto"/>
            </w:tcBorders>
            <w:shd w:val="clear" w:color="auto" w:fill="auto"/>
            <w:vAlign w:val="center"/>
            <w:hideMark/>
          </w:tcPr>
          <w:p w14:paraId="578D95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9E56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5,325</w:t>
            </w:r>
          </w:p>
        </w:tc>
        <w:tc>
          <w:tcPr>
            <w:tcW w:w="190" w:type="pct"/>
            <w:tcBorders>
              <w:top w:val="nil"/>
              <w:left w:val="nil"/>
              <w:bottom w:val="single" w:sz="4" w:space="0" w:color="auto"/>
              <w:right w:val="single" w:sz="4" w:space="0" w:color="auto"/>
            </w:tcBorders>
            <w:shd w:val="clear" w:color="auto" w:fill="auto"/>
            <w:vAlign w:val="center"/>
            <w:hideMark/>
          </w:tcPr>
          <w:p w14:paraId="6E6A16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5,325</w:t>
            </w:r>
          </w:p>
        </w:tc>
        <w:tc>
          <w:tcPr>
            <w:tcW w:w="183" w:type="pct"/>
            <w:tcBorders>
              <w:top w:val="nil"/>
              <w:left w:val="nil"/>
              <w:bottom w:val="single" w:sz="4" w:space="0" w:color="auto"/>
              <w:right w:val="single" w:sz="4" w:space="0" w:color="auto"/>
            </w:tcBorders>
            <w:shd w:val="clear" w:color="auto" w:fill="auto"/>
            <w:vAlign w:val="center"/>
            <w:hideMark/>
          </w:tcPr>
          <w:p w14:paraId="76DF42A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E0D05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88358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879E8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8866</w:t>
            </w:r>
          </w:p>
        </w:tc>
      </w:tr>
      <w:tr w:rsidR="00421B45" w:rsidRPr="00421B45" w14:paraId="1AB3E47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C6D94AB"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2ED119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C9249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8DF1C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680295F"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DBFD416"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3841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02799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A454A1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38E3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88CC6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1742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A7107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D4BBA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31CDE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2555BB1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24F834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F6B94B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D35994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465DB6"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285E0F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5133E8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5213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DD3AAB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10,65</w:t>
            </w:r>
          </w:p>
        </w:tc>
        <w:tc>
          <w:tcPr>
            <w:tcW w:w="232" w:type="pct"/>
            <w:tcBorders>
              <w:top w:val="nil"/>
              <w:left w:val="nil"/>
              <w:bottom w:val="single" w:sz="4" w:space="0" w:color="auto"/>
              <w:right w:val="single" w:sz="4" w:space="0" w:color="auto"/>
            </w:tcBorders>
            <w:shd w:val="clear" w:color="auto" w:fill="auto"/>
            <w:vAlign w:val="center"/>
            <w:hideMark/>
          </w:tcPr>
          <w:p w14:paraId="7C480D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3094D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5,325</w:t>
            </w:r>
          </w:p>
        </w:tc>
        <w:tc>
          <w:tcPr>
            <w:tcW w:w="190" w:type="pct"/>
            <w:tcBorders>
              <w:top w:val="nil"/>
              <w:left w:val="nil"/>
              <w:bottom w:val="single" w:sz="4" w:space="0" w:color="auto"/>
              <w:right w:val="single" w:sz="4" w:space="0" w:color="auto"/>
            </w:tcBorders>
            <w:shd w:val="clear" w:color="auto" w:fill="auto"/>
            <w:vAlign w:val="center"/>
            <w:hideMark/>
          </w:tcPr>
          <w:p w14:paraId="29CA87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5,325</w:t>
            </w:r>
          </w:p>
        </w:tc>
        <w:tc>
          <w:tcPr>
            <w:tcW w:w="183" w:type="pct"/>
            <w:tcBorders>
              <w:top w:val="nil"/>
              <w:left w:val="nil"/>
              <w:bottom w:val="single" w:sz="4" w:space="0" w:color="auto"/>
              <w:right w:val="single" w:sz="4" w:space="0" w:color="auto"/>
            </w:tcBorders>
            <w:shd w:val="clear" w:color="auto" w:fill="auto"/>
            <w:vAlign w:val="center"/>
            <w:hideMark/>
          </w:tcPr>
          <w:p w14:paraId="59C57DA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8733B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CDCF8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D9F5A3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CE51345"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4F72E8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9C0F4B0"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7A78099B"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15814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60E933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332EFB"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9DFF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E6F9E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B28526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EE32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1CE6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BD1F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E7E80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622A04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96BF00F"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73198CE"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B20EAC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Реконструкция трансформаторных подстанций в количестве 6 шт.</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DC7EC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4DF997D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B43591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61BCB6F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 шт</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FC4213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4239E0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17181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3A867B3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32C2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w:t>
            </w:r>
          </w:p>
        </w:tc>
        <w:tc>
          <w:tcPr>
            <w:tcW w:w="190" w:type="pct"/>
            <w:tcBorders>
              <w:top w:val="nil"/>
              <w:left w:val="nil"/>
              <w:bottom w:val="single" w:sz="4" w:space="0" w:color="auto"/>
              <w:right w:val="single" w:sz="4" w:space="0" w:color="auto"/>
            </w:tcBorders>
            <w:shd w:val="clear" w:color="auto" w:fill="auto"/>
            <w:vAlign w:val="center"/>
            <w:hideMark/>
          </w:tcPr>
          <w:p w14:paraId="3A4E463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w:t>
            </w:r>
          </w:p>
        </w:tc>
        <w:tc>
          <w:tcPr>
            <w:tcW w:w="183" w:type="pct"/>
            <w:tcBorders>
              <w:top w:val="nil"/>
              <w:left w:val="nil"/>
              <w:bottom w:val="single" w:sz="4" w:space="0" w:color="auto"/>
              <w:right w:val="single" w:sz="4" w:space="0" w:color="auto"/>
            </w:tcBorders>
            <w:shd w:val="clear" w:color="auto" w:fill="auto"/>
            <w:vAlign w:val="center"/>
            <w:hideMark/>
          </w:tcPr>
          <w:p w14:paraId="67E8070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B62F5C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E7BC9C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5DF7D19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7BD3269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4BFDAB9"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F36B46A"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0B40BBF"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334B91"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8E6E7D2"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D583D94"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3F2B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B83642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AA5167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5B8A0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CA19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4A252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810E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051F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709E1687"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2A248D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E7C37E8"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E79C36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0494312"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9ED36B"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9218D7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3C965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A5FB94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554C6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w:t>
            </w:r>
          </w:p>
        </w:tc>
        <w:tc>
          <w:tcPr>
            <w:tcW w:w="232" w:type="pct"/>
            <w:tcBorders>
              <w:top w:val="nil"/>
              <w:left w:val="nil"/>
              <w:bottom w:val="single" w:sz="4" w:space="0" w:color="auto"/>
              <w:right w:val="single" w:sz="4" w:space="0" w:color="auto"/>
            </w:tcBorders>
            <w:shd w:val="clear" w:color="auto" w:fill="auto"/>
            <w:vAlign w:val="center"/>
            <w:hideMark/>
          </w:tcPr>
          <w:p w14:paraId="104806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372BD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w:t>
            </w:r>
          </w:p>
        </w:tc>
        <w:tc>
          <w:tcPr>
            <w:tcW w:w="190" w:type="pct"/>
            <w:tcBorders>
              <w:top w:val="nil"/>
              <w:left w:val="nil"/>
              <w:bottom w:val="single" w:sz="4" w:space="0" w:color="auto"/>
              <w:right w:val="single" w:sz="4" w:space="0" w:color="auto"/>
            </w:tcBorders>
            <w:shd w:val="clear" w:color="auto" w:fill="auto"/>
            <w:vAlign w:val="center"/>
            <w:hideMark/>
          </w:tcPr>
          <w:p w14:paraId="7D98E2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2,4</w:t>
            </w:r>
          </w:p>
        </w:tc>
        <w:tc>
          <w:tcPr>
            <w:tcW w:w="183" w:type="pct"/>
            <w:tcBorders>
              <w:top w:val="nil"/>
              <w:left w:val="nil"/>
              <w:bottom w:val="single" w:sz="4" w:space="0" w:color="auto"/>
              <w:right w:val="single" w:sz="4" w:space="0" w:color="auto"/>
            </w:tcBorders>
            <w:shd w:val="clear" w:color="auto" w:fill="auto"/>
            <w:vAlign w:val="center"/>
            <w:hideMark/>
          </w:tcPr>
          <w:p w14:paraId="6D3F697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4BED1E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78852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63C39E71"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F4FC34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6D045C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F10D00E"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30AAC3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7D68AA"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24FB73"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CF65B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7EB9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1AEE69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DD17C6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9D9EA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DC71D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0730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BCEF7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03415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1DEE701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41BA0406"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203643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Энергетике:</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2881A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5801A35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1E39CF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240891B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7CAA38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3F00C3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B109CC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15,45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B442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51648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7,73</w:t>
            </w:r>
          </w:p>
        </w:tc>
        <w:tc>
          <w:tcPr>
            <w:tcW w:w="190" w:type="pct"/>
            <w:tcBorders>
              <w:top w:val="nil"/>
              <w:left w:val="nil"/>
              <w:bottom w:val="single" w:sz="4" w:space="0" w:color="auto"/>
              <w:right w:val="single" w:sz="4" w:space="0" w:color="auto"/>
            </w:tcBorders>
            <w:shd w:val="clear" w:color="auto" w:fill="auto"/>
            <w:vAlign w:val="center"/>
            <w:hideMark/>
          </w:tcPr>
          <w:p w14:paraId="548B68C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7,73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EDE2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C50F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9BC77"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E5FF15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5A71A72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8393239"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5487897"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847286D"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E6A2D5"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70198ED"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35483E2"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5429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6C6A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0286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B87B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207B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FC789"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69F80"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1A4F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E22DC7E"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7CAC77F"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5526C47B"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B4C94CD"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3F54873"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3E944AA"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6FBDBEA"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73075A7"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1E52C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59436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15,45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A997B"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5EFB3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7,73</w:t>
            </w:r>
          </w:p>
        </w:tc>
        <w:tc>
          <w:tcPr>
            <w:tcW w:w="190" w:type="pct"/>
            <w:tcBorders>
              <w:top w:val="nil"/>
              <w:left w:val="nil"/>
              <w:bottom w:val="single" w:sz="4" w:space="0" w:color="auto"/>
              <w:right w:val="single" w:sz="4" w:space="0" w:color="auto"/>
            </w:tcBorders>
            <w:shd w:val="clear" w:color="auto" w:fill="auto"/>
            <w:vAlign w:val="center"/>
            <w:hideMark/>
          </w:tcPr>
          <w:p w14:paraId="52D77C2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7,73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35CA"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64F83"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5393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120F103"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249FCEB7"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195430F3"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DE69DA3"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233A5B5F"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D0073C"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7B2335C"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A690A7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C454D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7D0D6"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390EF"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C0FF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C78B4"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F574D"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4EA81"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54648" w14:textId="77777777" w:rsidR="00421B45" w:rsidRPr="00421B45" w:rsidRDefault="00421B45" w:rsidP="003D233B">
            <w:pPr>
              <w:spacing w:after="0" w:line="240" w:lineRule="auto"/>
              <w:rPr>
                <w:rFonts w:eastAsia="Times New Roman"/>
                <w:b/>
                <w:bCs/>
                <w:color w:val="FFFFFF"/>
                <w:sz w:val="16"/>
                <w:szCs w:val="16"/>
                <w:lang w:eastAsia="ru-RU"/>
              </w:rPr>
            </w:pPr>
            <w:r w:rsidRPr="00421B45">
              <w:rPr>
                <w:rFonts w:eastAsia="Times New Roman"/>
                <w:b/>
                <w:bCs/>
                <w:color w:val="FFFFFF"/>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EA615D1"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EDBC7EC" w14:textId="77777777" w:rsidTr="00421B45">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CA0984" w14:textId="77777777" w:rsidR="00421B45" w:rsidRPr="00421B45" w:rsidRDefault="00421B45" w:rsidP="003D233B">
            <w:pPr>
              <w:spacing w:after="0" w:line="240" w:lineRule="auto"/>
              <w:jc w:val="center"/>
              <w:rPr>
                <w:rFonts w:eastAsia="Times New Roman"/>
                <w:b/>
                <w:bCs/>
                <w:color w:val="000000"/>
                <w:sz w:val="16"/>
                <w:szCs w:val="16"/>
                <w:lang w:eastAsia="ru-RU"/>
              </w:rPr>
            </w:pPr>
            <w:r w:rsidRPr="00421B45">
              <w:rPr>
                <w:rFonts w:eastAsia="Times New Roman"/>
                <w:b/>
                <w:bCs/>
                <w:color w:val="000000"/>
                <w:sz w:val="16"/>
                <w:szCs w:val="16"/>
                <w:lang w:eastAsia="ru-RU"/>
              </w:rPr>
              <w:t>Прочие</w:t>
            </w:r>
          </w:p>
        </w:tc>
      </w:tr>
      <w:tr w:rsidR="00421B45" w:rsidRPr="00421B45" w14:paraId="64F45B8B"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0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xml:space="preserve">Переселение граждан из аварийного жилищного фонда, расположенного на территории </w:t>
            </w:r>
            <w:r w:rsidRPr="00421B45">
              <w:rPr>
                <w:rFonts w:eastAsia="Times New Roman"/>
                <w:color w:val="000000"/>
                <w:sz w:val="16"/>
                <w:szCs w:val="16"/>
                <w:lang w:eastAsia="ru-RU"/>
              </w:rPr>
              <w:lastRenderedPageBreak/>
              <w:t>Козловского района Чувашской Республики, признанного таковым после  01.01.2017 года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0336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lastRenderedPageBreak/>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6B47420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BCCB6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0D405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Общая площадь МКД подлежащая расселению - 9098,3 кв. м</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0E622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07BEDEA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06FAD9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309,63</w:t>
            </w:r>
          </w:p>
        </w:tc>
        <w:tc>
          <w:tcPr>
            <w:tcW w:w="232" w:type="pct"/>
            <w:tcBorders>
              <w:top w:val="nil"/>
              <w:left w:val="nil"/>
              <w:bottom w:val="single" w:sz="4" w:space="0" w:color="auto"/>
              <w:right w:val="single" w:sz="4" w:space="0" w:color="auto"/>
            </w:tcBorders>
            <w:shd w:val="clear" w:color="auto" w:fill="auto"/>
            <w:vAlign w:val="center"/>
            <w:hideMark/>
          </w:tcPr>
          <w:p w14:paraId="1763514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32A97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77,3</w:t>
            </w:r>
          </w:p>
        </w:tc>
        <w:tc>
          <w:tcPr>
            <w:tcW w:w="190" w:type="pct"/>
            <w:tcBorders>
              <w:top w:val="nil"/>
              <w:left w:val="nil"/>
              <w:bottom w:val="single" w:sz="4" w:space="0" w:color="auto"/>
              <w:right w:val="single" w:sz="4" w:space="0" w:color="auto"/>
            </w:tcBorders>
            <w:shd w:val="clear" w:color="auto" w:fill="auto"/>
            <w:vAlign w:val="center"/>
            <w:hideMark/>
          </w:tcPr>
          <w:p w14:paraId="2A9C712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68,4</w:t>
            </w:r>
          </w:p>
        </w:tc>
        <w:tc>
          <w:tcPr>
            <w:tcW w:w="183" w:type="pct"/>
            <w:tcBorders>
              <w:top w:val="nil"/>
              <w:left w:val="nil"/>
              <w:bottom w:val="single" w:sz="4" w:space="0" w:color="auto"/>
              <w:right w:val="single" w:sz="4" w:space="0" w:color="auto"/>
            </w:tcBorders>
            <w:shd w:val="clear" w:color="auto" w:fill="auto"/>
            <w:vAlign w:val="center"/>
            <w:hideMark/>
          </w:tcPr>
          <w:p w14:paraId="4EACE79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68,5</w:t>
            </w:r>
          </w:p>
        </w:tc>
        <w:tc>
          <w:tcPr>
            <w:tcW w:w="198" w:type="pct"/>
            <w:tcBorders>
              <w:top w:val="nil"/>
              <w:left w:val="nil"/>
              <w:bottom w:val="single" w:sz="4" w:space="0" w:color="auto"/>
              <w:right w:val="single" w:sz="4" w:space="0" w:color="auto"/>
            </w:tcBorders>
            <w:shd w:val="clear" w:color="auto" w:fill="auto"/>
            <w:vAlign w:val="center"/>
            <w:hideMark/>
          </w:tcPr>
          <w:p w14:paraId="5A3D553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67,3</w:t>
            </w:r>
          </w:p>
        </w:tc>
        <w:tc>
          <w:tcPr>
            <w:tcW w:w="186" w:type="pct"/>
            <w:tcBorders>
              <w:top w:val="nil"/>
              <w:left w:val="nil"/>
              <w:bottom w:val="single" w:sz="4" w:space="0" w:color="auto"/>
              <w:right w:val="single" w:sz="4" w:space="0" w:color="auto"/>
            </w:tcBorders>
            <w:shd w:val="clear" w:color="auto" w:fill="auto"/>
            <w:vAlign w:val="center"/>
            <w:hideMark/>
          </w:tcPr>
          <w:p w14:paraId="7DFACBC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28,13</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968CFB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447</w:t>
            </w:r>
          </w:p>
        </w:tc>
      </w:tr>
      <w:tr w:rsidR="00421B45" w:rsidRPr="00421B45" w14:paraId="4B6C1314"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D68BDB7"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642BD45"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963C4DA"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383AF4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3DE8B0C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2D1B428"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F926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43A01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309,63</w:t>
            </w:r>
          </w:p>
        </w:tc>
        <w:tc>
          <w:tcPr>
            <w:tcW w:w="232" w:type="pct"/>
            <w:tcBorders>
              <w:top w:val="nil"/>
              <w:left w:val="nil"/>
              <w:bottom w:val="single" w:sz="4" w:space="0" w:color="auto"/>
              <w:right w:val="single" w:sz="4" w:space="0" w:color="auto"/>
            </w:tcBorders>
            <w:shd w:val="clear" w:color="auto" w:fill="auto"/>
            <w:vAlign w:val="center"/>
            <w:hideMark/>
          </w:tcPr>
          <w:p w14:paraId="7360E4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2AD6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77,3</w:t>
            </w:r>
          </w:p>
        </w:tc>
        <w:tc>
          <w:tcPr>
            <w:tcW w:w="190" w:type="pct"/>
            <w:tcBorders>
              <w:top w:val="nil"/>
              <w:left w:val="nil"/>
              <w:bottom w:val="single" w:sz="4" w:space="0" w:color="auto"/>
              <w:right w:val="single" w:sz="4" w:space="0" w:color="auto"/>
            </w:tcBorders>
            <w:shd w:val="clear" w:color="auto" w:fill="auto"/>
            <w:vAlign w:val="center"/>
            <w:hideMark/>
          </w:tcPr>
          <w:p w14:paraId="7162523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68,4</w:t>
            </w:r>
          </w:p>
        </w:tc>
        <w:tc>
          <w:tcPr>
            <w:tcW w:w="183" w:type="pct"/>
            <w:tcBorders>
              <w:top w:val="nil"/>
              <w:left w:val="nil"/>
              <w:bottom w:val="single" w:sz="4" w:space="0" w:color="auto"/>
              <w:right w:val="single" w:sz="4" w:space="0" w:color="auto"/>
            </w:tcBorders>
            <w:shd w:val="clear" w:color="auto" w:fill="auto"/>
            <w:vAlign w:val="center"/>
            <w:hideMark/>
          </w:tcPr>
          <w:p w14:paraId="63F8E93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68,5</w:t>
            </w:r>
          </w:p>
        </w:tc>
        <w:tc>
          <w:tcPr>
            <w:tcW w:w="198" w:type="pct"/>
            <w:tcBorders>
              <w:top w:val="nil"/>
              <w:left w:val="nil"/>
              <w:bottom w:val="single" w:sz="4" w:space="0" w:color="auto"/>
              <w:right w:val="single" w:sz="4" w:space="0" w:color="auto"/>
            </w:tcBorders>
            <w:shd w:val="clear" w:color="auto" w:fill="auto"/>
            <w:vAlign w:val="center"/>
            <w:hideMark/>
          </w:tcPr>
          <w:p w14:paraId="5F189A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67,3</w:t>
            </w:r>
          </w:p>
        </w:tc>
        <w:tc>
          <w:tcPr>
            <w:tcW w:w="186" w:type="pct"/>
            <w:tcBorders>
              <w:top w:val="nil"/>
              <w:left w:val="nil"/>
              <w:bottom w:val="single" w:sz="4" w:space="0" w:color="auto"/>
              <w:right w:val="single" w:sz="4" w:space="0" w:color="auto"/>
            </w:tcBorders>
            <w:shd w:val="clear" w:color="auto" w:fill="auto"/>
            <w:vAlign w:val="center"/>
            <w:hideMark/>
          </w:tcPr>
          <w:p w14:paraId="4DE497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28,13</w:t>
            </w:r>
          </w:p>
        </w:tc>
        <w:tc>
          <w:tcPr>
            <w:tcW w:w="224" w:type="pct"/>
            <w:vMerge/>
            <w:tcBorders>
              <w:top w:val="nil"/>
              <w:left w:val="single" w:sz="4" w:space="0" w:color="auto"/>
              <w:bottom w:val="single" w:sz="4" w:space="0" w:color="000000"/>
              <w:right w:val="single" w:sz="4" w:space="0" w:color="auto"/>
            </w:tcBorders>
            <w:vAlign w:val="center"/>
            <w:hideMark/>
          </w:tcPr>
          <w:p w14:paraId="559B8C8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5764F2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C24CAE6"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A888AD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343E15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283167"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6FC06C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D9BAE6C"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7F215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02E60E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E48E33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40EE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0974B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CF8BE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D36639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A97C0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4AB323EE"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1FAF3B2D"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C78860"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FC7925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64691D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55A45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1C8EA980"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8094BB3"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7A9CE5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85DE8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A4AB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4AD70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28B98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63607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F7893F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D04E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056C1D5D"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0376C6AA"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07DDE4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Реализация программы «Формирование современной городской среды Козловского района Чувашской Республики»</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17C514B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7EB8C94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Козловский район</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20DD0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3711259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7DAE94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1433BB6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FA864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145,56</w:t>
            </w:r>
          </w:p>
        </w:tc>
        <w:tc>
          <w:tcPr>
            <w:tcW w:w="232" w:type="pct"/>
            <w:tcBorders>
              <w:top w:val="nil"/>
              <w:left w:val="nil"/>
              <w:bottom w:val="single" w:sz="4" w:space="0" w:color="auto"/>
              <w:right w:val="single" w:sz="4" w:space="0" w:color="auto"/>
            </w:tcBorders>
            <w:shd w:val="clear" w:color="auto" w:fill="auto"/>
            <w:vAlign w:val="center"/>
            <w:hideMark/>
          </w:tcPr>
          <w:p w14:paraId="1A2D5AB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48,01</w:t>
            </w:r>
          </w:p>
        </w:tc>
        <w:tc>
          <w:tcPr>
            <w:tcW w:w="190" w:type="pct"/>
            <w:tcBorders>
              <w:top w:val="nil"/>
              <w:left w:val="nil"/>
              <w:bottom w:val="single" w:sz="4" w:space="0" w:color="auto"/>
              <w:right w:val="single" w:sz="4" w:space="0" w:color="auto"/>
            </w:tcBorders>
            <w:shd w:val="clear" w:color="auto" w:fill="auto"/>
            <w:vAlign w:val="center"/>
            <w:hideMark/>
          </w:tcPr>
          <w:p w14:paraId="58FEC1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22,06</w:t>
            </w:r>
          </w:p>
        </w:tc>
        <w:tc>
          <w:tcPr>
            <w:tcW w:w="190" w:type="pct"/>
            <w:tcBorders>
              <w:top w:val="nil"/>
              <w:left w:val="nil"/>
              <w:bottom w:val="single" w:sz="4" w:space="0" w:color="auto"/>
              <w:right w:val="single" w:sz="4" w:space="0" w:color="auto"/>
            </w:tcBorders>
            <w:shd w:val="clear" w:color="auto" w:fill="auto"/>
            <w:vAlign w:val="center"/>
            <w:hideMark/>
          </w:tcPr>
          <w:p w14:paraId="404C78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22,36</w:t>
            </w:r>
          </w:p>
        </w:tc>
        <w:tc>
          <w:tcPr>
            <w:tcW w:w="183" w:type="pct"/>
            <w:tcBorders>
              <w:top w:val="nil"/>
              <w:left w:val="nil"/>
              <w:bottom w:val="single" w:sz="4" w:space="0" w:color="auto"/>
              <w:right w:val="single" w:sz="4" w:space="0" w:color="auto"/>
            </w:tcBorders>
            <w:shd w:val="clear" w:color="auto" w:fill="auto"/>
            <w:vAlign w:val="center"/>
            <w:hideMark/>
          </w:tcPr>
          <w:p w14:paraId="50B6D7E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22,67</w:t>
            </w:r>
          </w:p>
        </w:tc>
        <w:tc>
          <w:tcPr>
            <w:tcW w:w="198" w:type="pct"/>
            <w:tcBorders>
              <w:top w:val="nil"/>
              <w:left w:val="nil"/>
              <w:bottom w:val="single" w:sz="4" w:space="0" w:color="auto"/>
              <w:right w:val="single" w:sz="4" w:space="0" w:color="auto"/>
            </w:tcBorders>
            <w:shd w:val="clear" w:color="auto" w:fill="auto"/>
            <w:vAlign w:val="center"/>
            <w:hideMark/>
          </w:tcPr>
          <w:p w14:paraId="1185B5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22,9</w:t>
            </w:r>
          </w:p>
        </w:tc>
        <w:tc>
          <w:tcPr>
            <w:tcW w:w="186" w:type="pct"/>
            <w:tcBorders>
              <w:top w:val="nil"/>
              <w:left w:val="nil"/>
              <w:bottom w:val="single" w:sz="4" w:space="0" w:color="auto"/>
              <w:right w:val="single" w:sz="4" w:space="0" w:color="auto"/>
            </w:tcBorders>
            <w:shd w:val="clear" w:color="auto" w:fill="auto"/>
            <w:vAlign w:val="center"/>
            <w:hideMark/>
          </w:tcPr>
          <w:p w14:paraId="518632A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7,56</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245246E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5E8B63A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EB02AD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767839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92F446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5F8DB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DCB7F37"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2DC3880"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703FF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E52F32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103,29</w:t>
            </w:r>
          </w:p>
        </w:tc>
        <w:tc>
          <w:tcPr>
            <w:tcW w:w="232" w:type="pct"/>
            <w:tcBorders>
              <w:top w:val="nil"/>
              <w:left w:val="nil"/>
              <w:bottom w:val="single" w:sz="4" w:space="0" w:color="auto"/>
              <w:right w:val="single" w:sz="4" w:space="0" w:color="auto"/>
            </w:tcBorders>
            <w:shd w:val="clear" w:color="auto" w:fill="auto"/>
            <w:vAlign w:val="center"/>
            <w:hideMark/>
          </w:tcPr>
          <w:p w14:paraId="2F46BB6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6,15</w:t>
            </w:r>
          </w:p>
        </w:tc>
        <w:tc>
          <w:tcPr>
            <w:tcW w:w="190" w:type="pct"/>
            <w:tcBorders>
              <w:top w:val="nil"/>
              <w:left w:val="nil"/>
              <w:bottom w:val="single" w:sz="4" w:space="0" w:color="auto"/>
              <w:right w:val="single" w:sz="4" w:space="0" w:color="auto"/>
            </w:tcBorders>
            <w:shd w:val="clear" w:color="auto" w:fill="auto"/>
            <w:vAlign w:val="center"/>
            <w:hideMark/>
          </w:tcPr>
          <w:p w14:paraId="4790BD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w:t>
            </w:r>
          </w:p>
        </w:tc>
        <w:tc>
          <w:tcPr>
            <w:tcW w:w="190" w:type="pct"/>
            <w:tcBorders>
              <w:top w:val="nil"/>
              <w:left w:val="nil"/>
              <w:bottom w:val="single" w:sz="4" w:space="0" w:color="auto"/>
              <w:right w:val="single" w:sz="4" w:space="0" w:color="auto"/>
            </w:tcBorders>
            <w:shd w:val="clear" w:color="auto" w:fill="auto"/>
            <w:vAlign w:val="center"/>
            <w:hideMark/>
          </w:tcPr>
          <w:p w14:paraId="16CA875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22,3</w:t>
            </w:r>
          </w:p>
        </w:tc>
        <w:tc>
          <w:tcPr>
            <w:tcW w:w="183" w:type="pct"/>
            <w:tcBorders>
              <w:top w:val="nil"/>
              <w:left w:val="nil"/>
              <w:bottom w:val="single" w:sz="4" w:space="0" w:color="auto"/>
              <w:right w:val="single" w:sz="4" w:space="0" w:color="auto"/>
            </w:tcBorders>
            <w:shd w:val="clear" w:color="auto" w:fill="auto"/>
            <w:vAlign w:val="center"/>
            <w:hideMark/>
          </w:tcPr>
          <w:p w14:paraId="72B621F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22,6</w:t>
            </w:r>
          </w:p>
        </w:tc>
        <w:tc>
          <w:tcPr>
            <w:tcW w:w="198" w:type="pct"/>
            <w:tcBorders>
              <w:top w:val="nil"/>
              <w:left w:val="nil"/>
              <w:bottom w:val="single" w:sz="4" w:space="0" w:color="auto"/>
              <w:right w:val="single" w:sz="4" w:space="0" w:color="auto"/>
            </w:tcBorders>
            <w:shd w:val="clear" w:color="auto" w:fill="auto"/>
            <w:vAlign w:val="center"/>
            <w:hideMark/>
          </w:tcPr>
          <w:p w14:paraId="5041DE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22,8</w:t>
            </w:r>
          </w:p>
        </w:tc>
        <w:tc>
          <w:tcPr>
            <w:tcW w:w="186" w:type="pct"/>
            <w:tcBorders>
              <w:top w:val="nil"/>
              <w:left w:val="nil"/>
              <w:bottom w:val="single" w:sz="4" w:space="0" w:color="auto"/>
              <w:right w:val="single" w:sz="4" w:space="0" w:color="auto"/>
            </w:tcBorders>
            <w:shd w:val="clear" w:color="auto" w:fill="auto"/>
            <w:vAlign w:val="center"/>
            <w:hideMark/>
          </w:tcPr>
          <w:p w14:paraId="09EF1E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7,44</w:t>
            </w:r>
          </w:p>
        </w:tc>
        <w:tc>
          <w:tcPr>
            <w:tcW w:w="224" w:type="pct"/>
            <w:vMerge/>
            <w:tcBorders>
              <w:top w:val="nil"/>
              <w:left w:val="single" w:sz="4" w:space="0" w:color="auto"/>
              <w:bottom w:val="single" w:sz="4" w:space="0" w:color="000000"/>
              <w:right w:val="single" w:sz="4" w:space="0" w:color="auto"/>
            </w:tcBorders>
            <w:vAlign w:val="center"/>
            <w:hideMark/>
          </w:tcPr>
          <w:p w14:paraId="357EDA5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3DABDA7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247B8112"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113633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FD2CA84"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AFFBFF"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E6361DE"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AE61A1"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E4517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B1696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39,64</w:t>
            </w:r>
          </w:p>
        </w:tc>
        <w:tc>
          <w:tcPr>
            <w:tcW w:w="232" w:type="pct"/>
            <w:tcBorders>
              <w:top w:val="nil"/>
              <w:left w:val="nil"/>
              <w:bottom w:val="single" w:sz="4" w:space="0" w:color="auto"/>
              <w:right w:val="single" w:sz="4" w:space="0" w:color="auto"/>
            </w:tcBorders>
            <w:shd w:val="clear" w:color="auto" w:fill="auto"/>
            <w:vAlign w:val="center"/>
            <w:hideMark/>
          </w:tcPr>
          <w:p w14:paraId="0C875D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39,33</w:t>
            </w:r>
          </w:p>
        </w:tc>
        <w:tc>
          <w:tcPr>
            <w:tcW w:w="190" w:type="pct"/>
            <w:tcBorders>
              <w:top w:val="nil"/>
              <w:left w:val="nil"/>
              <w:bottom w:val="single" w:sz="4" w:space="0" w:color="auto"/>
              <w:right w:val="single" w:sz="4" w:space="0" w:color="auto"/>
            </w:tcBorders>
            <w:shd w:val="clear" w:color="auto" w:fill="auto"/>
            <w:vAlign w:val="center"/>
            <w:hideMark/>
          </w:tcPr>
          <w:p w14:paraId="4021470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0,04</w:t>
            </w:r>
          </w:p>
        </w:tc>
        <w:tc>
          <w:tcPr>
            <w:tcW w:w="190" w:type="pct"/>
            <w:tcBorders>
              <w:top w:val="nil"/>
              <w:left w:val="nil"/>
              <w:bottom w:val="single" w:sz="4" w:space="0" w:color="auto"/>
              <w:right w:val="single" w:sz="4" w:space="0" w:color="auto"/>
            </w:tcBorders>
            <w:shd w:val="clear" w:color="auto" w:fill="auto"/>
            <w:vAlign w:val="center"/>
            <w:hideMark/>
          </w:tcPr>
          <w:p w14:paraId="57ADE20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0,04</w:t>
            </w:r>
          </w:p>
        </w:tc>
        <w:tc>
          <w:tcPr>
            <w:tcW w:w="183" w:type="pct"/>
            <w:tcBorders>
              <w:top w:val="nil"/>
              <w:left w:val="nil"/>
              <w:bottom w:val="single" w:sz="4" w:space="0" w:color="auto"/>
              <w:right w:val="single" w:sz="4" w:space="0" w:color="auto"/>
            </w:tcBorders>
            <w:shd w:val="clear" w:color="auto" w:fill="auto"/>
            <w:vAlign w:val="center"/>
            <w:hideMark/>
          </w:tcPr>
          <w:p w14:paraId="44C6141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0,05</w:t>
            </w:r>
          </w:p>
        </w:tc>
        <w:tc>
          <w:tcPr>
            <w:tcW w:w="198" w:type="pct"/>
            <w:tcBorders>
              <w:top w:val="nil"/>
              <w:left w:val="nil"/>
              <w:bottom w:val="single" w:sz="4" w:space="0" w:color="auto"/>
              <w:right w:val="single" w:sz="4" w:space="0" w:color="auto"/>
            </w:tcBorders>
            <w:shd w:val="clear" w:color="auto" w:fill="auto"/>
            <w:vAlign w:val="center"/>
            <w:hideMark/>
          </w:tcPr>
          <w:p w14:paraId="7DFEA55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0,08</w:t>
            </w:r>
          </w:p>
        </w:tc>
        <w:tc>
          <w:tcPr>
            <w:tcW w:w="186" w:type="pct"/>
            <w:tcBorders>
              <w:top w:val="nil"/>
              <w:left w:val="nil"/>
              <w:bottom w:val="single" w:sz="4" w:space="0" w:color="auto"/>
              <w:right w:val="single" w:sz="4" w:space="0" w:color="auto"/>
            </w:tcBorders>
            <w:shd w:val="clear" w:color="auto" w:fill="auto"/>
            <w:vAlign w:val="center"/>
            <w:hideMark/>
          </w:tcPr>
          <w:p w14:paraId="2D1A617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0,1</w:t>
            </w:r>
          </w:p>
        </w:tc>
        <w:tc>
          <w:tcPr>
            <w:tcW w:w="224" w:type="pct"/>
            <w:vMerge/>
            <w:tcBorders>
              <w:top w:val="nil"/>
              <w:left w:val="single" w:sz="4" w:space="0" w:color="auto"/>
              <w:bottom w:val="single" w:sz="4" w:space="0" w:color="000000"/>
              <w:right w:val="single" w:sz="4" w:space="0" w:color="auto"/>
            </w:tcBorders>
            <w:vAlign w:val="center"/>
            <w:hideMark/>
          </w:tcPr>
          <w:p w14:paraId="6819B7C4"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9EFBC59"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4E97954"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BE03A6D"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2E0FD6"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224CF9"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CEFCA31"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62C9C8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7EDCD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5EBC5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2,63</w:t>
            </w:r>
          </w:p>
        </w:tc>
        <w:tc>
          <w:tcPr>
            <w:tcW w:w="232" w:type="pct"/>
            <w:tcBorders>
              <w:top w:val="nil"/>
              <w:left w:val="nil"/>
              <w:bottom w:val="single" w:sz="4" w:space="0" w:color="auto"/>
              <w:right w:val="single" w:sz="4" w:space="0" w:color="auto"/>
            </w:tcBorders>
            <w:shd w:val="clear" w:color="auto" w:fill="auto"/>
            <w:vAlign w:val="center"/>
            <w:hideMark/>
          </w:tcPr>
          <w:p w14:paraId="510985E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2,53</w:t>
            </w:r>
          </w:p>
        </w:tc>
        <w:tc>
          <w:tcPr>
            <w:tcW w:w="190" w:type="pct"/>
            <w:tcBorders>
              <w:top w:val="nil"/>
              <w:left w:val="nil"/>
              <w:bottom w:val="single" w:sz="4" w:space="0" w:color="auto"/>
              <w:right w:val="single" w:sz="4" w:space="0" w:color="auto"/>
            </w:tcBorders>
            <w:shd w:val="clear" w:color="auto" w:fill="auto"/>
            <w:vAlign w:val="center"/>
            <w:hideMark/>
          </w:tcPr>
          <w:p w14:paraId="7563F07F"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0,02</w:t>
            </w:r>
          </w:p>
        </w:tc>
        <w:tc>
          <w:tcPr>
            <w:tcW w:w="190" w:type="pct"/>
            <w:tcBorders>
              <w:top w:val="nil"/>
              <w:left w:val="nil"/>
              <w:bottom w:val="single" w:sz="4" w:space="0" w:color="auto"/>
              <w:right w:val="single" w:sz="4" w:space="0" w:color="auto"/>
            </w:tcBorders>
            <w:shd w:val="clear" w:color="auto" w:fill="auto"/>
            <w:vAlign w:val="center"/>
            <w:hideMark/>
          </w:tcPr>
          <w:p w14:paraId="160E2D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0,02</w:t>
            </w:r>
          </w:p>
        </w:tc>
        <w:tc>
          <w:tcPr>
            <w:tcW w:w="183" w:type="pct"/>
            <w:tcBorders>
              <w:top w:val="nil"/>
              <w:left w:val="nil"/>
              <w:bottom w:val="single" w:sz="4" w:space="0" w:color="auto"/>
              <w:right w:val="single" w:sz="4" w:space="0" w:color="auto"/>
            </w:tcBorders>
            <w:shd w:val="clear" w:color="auto" w:fill="auto"/>
            <w:vAlign w:val="center"/>
            <w:hideMark/>
          </w:tcPr>
          <w:p w14:paraId="38FC05B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0,02</w:t>
            </w:r>
          </w:p>
        </w:tc>
        <w:tc>
          <w:tcPr>
            <w:tcW w:w="198" w:type="pct"/>
            <w:tcBorders>
              <w:top w:val="nil"/>
              <w:left w:val="nil"/>
              <w:bottom w:val="single" w:sz="4" w:space="0" w:color="auto"/>
              <w:right w:val="single" w:sz="4" w:space="0" w:color="auto"/>
            </w:tcBorders>
            <w:shd w:val="clear" w:color="auto" w:fill="auto"/>
            <w:vAlign w:val="center"/>
            <w:hideMark/>
          </w:tcPr>
          <w:p w14:paraId="3774279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0,02</w:t>
            </w:r>
          </w:p>
        </w:tc>
        <w:tc>
          <w:tcPr>
            <w:tcW w:w="186" w:type="pct"/>
            <w:tcBorders>
              <w:top w:val="nil"/>
              <w:left w:val="nil"/>
              <w:bottom w:val="single" w:sz="4" w:space="0" w:color="auto"/>
              <w:right w:val="single" w:sz="4" w:space="0" w:color="auto"/>
            </w:tcBorders>
            <w:shd w:val="clear" w:color="auto" w:fill="auto"/>
            <w:vAlign w:val="center"/>
            <w:hideMark/>
          </w:tcPr>
          <w:p w14:paraId="7E1F3A6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0,02</w:t>
            </w:r>
          </w:p>
        </w:tc>
        <w:tc>
          <w:tcPr>
            <w:tcW w:w="224" w:type="pct"/>
            <w:vMerge/>
            <w:tcBorders>
              <w:top w:val="nil"/>
              <w:left w:val="single" w:sz="4" w:space="0" w:color="auto"/>
              <w:bottom w:val="single" w:sz="4" w:space="0" w:color="000000"/>
              <w:right w:val="single" w:sz="4" w:space="0" w:color="auto"/>
            </w:tcBorders>
            <w:vAlign w:val="center"/>
            <w:hideMark/>
          </w:tcPr>
          <w:p w14:paraId="0F102889"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192922D"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7D19A57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Строительство стационарной причальной стенки для приема туристических теплоходов на реке Волга</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ED4E8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9EB30F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г. Козловка</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EC35BD7"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2020-2025</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77A6F93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BB43A2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2C26DAD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9A5E4D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1C49B0B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0CA8A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190" w:type="pct"/>
            <w:tcBorders>
              <w:top w:val="nil"/>
              <w:left w:val="nil"/>
              <w:bottom w:val="single" w:sz="4" w:space="0" w:color="auto"/>
              <w:right w:val="single" w:sz="4" w:space="0" w:color="auto"/>
            </w:tcBorders>
            <w:shd w:val="clear" w:color="auto" w:fill="auto"/>
            <w:vAlign w:val="center"/>
            <w:hideMark/>
          </w:tcPr>
          <w:p w14:paraId="4AAE0E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125C8E0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3C0EBC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B21C6E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79D73ED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r>
      <w:tr w:rsidR="00421B45" w:rsidRPr="00421B45" w14:paraId="45F85CA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7EFE9AB1"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8816A0C"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7CDF7A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A25200"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6530BAC4"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79D935"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8E7E3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8D44D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50</w:t>
            </w:r>
          </w:p>
        </w:tc>
        <w:tc>
          <w:tcPr>
            <w:tcW w:w="232" w:type="pct"/>
            <w:tcBorders>
              <w:top w:val="nil"/>
              <w:left w:val="nil"/>
              <w:bottom w:val="single" w:sz="4" w:space="0" w:color="auto"/>
              <w:right w:val="single" w:sz="4" w:space="0" w:color="auto"/>
            </w:tcBorders>
            <w:shd w:val="clear" w:color="auto" w:fill="auto"/>
            <w:vAlign w:val="center"/>
            <w:hideMark/>
          </w:tcPr>
          <w:p w14:paraId="4997014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19402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30</w:t>
            </w:r>
          </w:p>
        </w:tc>
        <w:tc>
          <w:tcPr>
            <w:tcW w:w="190" w:type="pct"/>
            <w:tcBorders>
              <w:top w:val="nil"/>
              <w:left w:val="nil"/>
              <w:bottom w:val="single" w:sz="4" w:space="0" w:color="auto"/>
              <w:right w:val="single" w:sz="4" w:space="0" w:color="auto"/>
            </w:tcBorders>
            <w:shd w:val="clear" w:color="auto" w:fill="auto"/>
            <w:vAlign w:val="center"/>
            <w:hideMark/>
          </w:tcPr>
          <w:p w14:paraId="00BF3B4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435249E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6EA9384"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29F769"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5505436C"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7AEA1010"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4065085"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14BFBD2"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B088AA5"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BBB03C"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2864D4E6"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F4852FF"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A4D980"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338EDA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A02C81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C2BD5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E6D281"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266A2B"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AC3BC26"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215F76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FC16FC8"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5344D3E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00772FCD" w14:textId="77777777" w:rsidR="00421B45" w:rsidRPr="00421B45" w:rsidRDefault="00421B45" w:rsidP="003D233B">
            <w:pPr>
              <w:spacing w:after="0" w:line="240" w:lineRule="auto"/>
              <w:rPr>
                <w:rFonts w:eastAsia="Times New Roman"/>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77173DB" w14:textId="77777777" w:rsidR="00421B45" w:rsidRPr="00421B45" w:rsidRDefault="00421B45" w:rsidP="003D233B">
            <w:pPr>
              <w:spacing w:after="0" w:line="240" w:lineRule="auto"/>
              <w:rPr>
                <w:rFonts w:eastAsia="Times New Roman"/>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56769517" w14:textId="77777777" w:rsidR="00421B45" w:rsidRPr="00421B45" w:rsidRDefault="00421B45" w:rsidP="003D233B">
            <w:pPr>
              <w:spacing w:after="0" w:line="240" w:lineRule="auto"/>
              <w:rPr>
                <w:rFonts w:eastAsia="Times New Roman"/>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427464" w14:textId="77777777" w:rsidR="00421B45" w:rsidRPr="00421B45" w:rsidRDefault="00421B45" w:rsidP="003D233B">
            <w:pPr>
              <w:spacing w:after="0" w:line="240" w:lineRule="auto"/>
              <w:rPr>
                <w:rFonts w:eastAsia="Times New Roman"/>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677DC6B" w14:textId="77777777" w:rsidR="00421B45" w:rsidRPr="00421B45" w:rsidRDefault="00421B45" w:rsidP="003D233B">
            <w:pPr>
              <w:spacing w:after="0" w:line="240" w:lineRule="auto"/>
              <w:rPr>
                <w:rFonts w:eastAsia="Times New Roman"/>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F4FE8A2" w14:textId="77777777" w:rsidR="00421B45" w:rsidRPr="00421B45" w:rsidRDefault="00421B45" w:rsidP="003D233B">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9C811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A1235E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AA251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5D1B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E390B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832E7BC"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3F106C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09E5803"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 </w:t>
            </w:r>
          </w:p>
        </w:tc>
        <w:tc>
          <w:tcPr>
            <w:tcW w:w="224" w:type="pct"/>
            <w:vMerge/>
            <w:tcBorders>
              <w:top w:val="nil"/>
              <w:left w:val="single" w:sz="4" w:space="0" w:color="auto"/>
              <w:bottom w:val="single" w:sz="4" w:space="0" w:color="000000"/>
              <w:right w:val="single" w:sz="4" w:space="0" w:color="auto"/>
            </w:tcBorders>
            <w:vAlign w:val="center"/>
            <w:hideMark/>
          </w:tcPr>
          <w:p w14:paraId="35A342C2" w14:textId="77777777" w:rsidR="00421B45" w:rsidRPr="00421B45" w:rsidRDefault="00421B45" w:rsidP="003D233B">
            <w:pPr>
              <w:spacing w:after="0" w:line="240" w:lineRule="auto"/>
              <w:rPr>
                <w:rFonts w:eastAsia="Times New Roman"/>
                <w:color w:val="000000"/>
                <w:sz w:val="16"/>
                <w:szCs w:val="16"/>
                <w:lang w:eastAsia="ru-RU"/>
              </w:rPr>
            </w:pPr>
          </w:p>
        </w:tc>
      </w:tr>
      <w:tr w:rsidR="00421B45" w:rsidRPr="00421B45" w14:paraId="6A400E61"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128162E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Прочим:</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BC6E5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FE2F14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4FF90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17125F0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6D3B02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219F455"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8BF525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505,19</w:t>
            </w:r>
          </w:p>
        </w:tc>
        <w:tc>
          <w:tcPr>
            <w:tcW w:w="232" w:type="pct"/>
            <w:tcBorders>
              <w:top w:val="nil"/>
              <w:left w:val="nil"/>
              <w:bottom w:val="single" w:sz="4" w:space="0" w:color="auto"/>
              <w:right w:val="single" w:sz="4" w:space="0" w:color="auto"/>
            </w:tcBorders>
            <w:shd w:val="clear" w:color="auto" w:fill="auto"/>
            <w:vAlign w:val="center"/>
            <w:hideMark/>
          </w:tcPr>
          <w:p w14:paraId="0EC5EDE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48,01</w:t>
            </w:r>
          </w:p>
        </w:tc>
        <w:tc>
          <w:tcPr>
            <w:tcW w:w="190" w:type="pct"/>
            <w:tcBorders>
              <w:top w:val="nil"/>
              <w:left w:val="nil"/>
              <w:bottom w:val="single" w:sz="4" w:space="0" w:color="auto"/>
              <w:right w:val="single" w:sz="4" w:space="0" w:color="auto"/>
            </w:tcBorders>
            <w:shd w:val="clear" w:color="auto" w:fill="auto"/>
            <w:vAlign w:val="center"/>
            <w:hideMark/>
          </w:tcPr>
          <w:p w14:paraId="5A458AA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129,36</w:t>
            </w:r>
          </w:p>
        </w:tc>
        <w:tc>
          <w:tcPr>
            <w:tcW w:w="190" w:type="pct"/>
            <w:tcBorders>
              <w:top w:val="nil"/>
              <w:left w:val="nil"/>
              <w:bottom w:val="single" w:sz="4" w:space="0" w:color="auto"/>
              <w:right w:val="single" w:sz="4" w:space="0" w:color="auto"/>
            </w:tcBorders>
            <w:shd w:val="clear" w:color="auto" w:fill="auto"/>
            <w:vAlign w:val="center"/>
            <w:hideMark/>
          </w:tcPr>
          <w:p w14:paraId="38E4A4D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110,76</w:t>
            </w:r>
          </w:p>
        </w:tc>
        <w:tc>
          <w:tcPr>
            <w:tcW w:w="183" w:type="pct"/>
            <w:tcBorders>
              <w:top w:val="nil"/>
              <w:left w:val="nil"/>
              <w:bottom w:val="single" w:sz="4" w:space="0" w:color="auto"/>
              <w:right w:val="single" w:sz="4" w:space="0" w:color="auto"/>
            </w:tcBorders>
            <w:shd w:val="clear" w:color="auto" w:fill="auto"/>
            <w:vAlign w:val="center"/>
            <w:hideMark/>
          </w:tcPr>
          <w:p w14:paraId="3694E88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91,17</w:t>
            </w:r>
          </w:p>
        </w:tc>
        <w:tc>
          <w:tcPr>
            <w:tcW w:w="198" w:type="pct"/>
            <w:tcBorders>
              <w:top w:val="nil"/>
              <w:left w:val="nil"/>
              <w:bottom w:val="single" w:sz="4" w:space="0" w:color="auto"/>
              <w:right w:val="single" w:sz="4" w:space="0" w:color="auto"/>
            </w:tcBorders>
            <w:shd w:val="clear" w:color="auto" w:fill="auto"/>
            <w:vAlign w:val="center"/>
            <w:hideMark/>
          </w:tcPr>
          <w:p w14:paraId="09AA739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90,20</w:t>
            </w:r>
          </w:p>
        </w:tc>
        <w:tc>
          <w:tcPr>
            <w:tcW w:w="186" w:type="pct"/>
            <w:tcBorders>
              <w:top w:val="nil"/>
              <w:left w:val="nil"/>
              <w:bottom w:val="single" w:sz="4" w:space="0" w:color="auto"/>
              <w:right w:val="single" w:sz="4" w:space="0" w:color="auto"/>
            </w:tcBorders>
            <w:shd w:val="clear" w:color="auto" w:fill="auto"/>
            <w:vAlign w:val="center"/>
            <w:hideMark/>
          </w:tcPr>
          <w:p w14:paraId="6B223AA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35,69</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1B320D9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45861C82"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67485BE"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2F3B9015"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B13491A"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DE82B42"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ED06162"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B34E7B5"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A9F54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E34703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462,92</w:t>
            </w:r>
          </w:p>
        </w:tc>
        <w:tc>
          <w:tcPr>
            <w:tcW w:w="232" w:type="pct"/>
            <w:tcBorders>
              <w:top w:val="nil"/>
              <w:left w:val="nil"/>
              <w:bottom w:val="single" w:sz="4" w:space="0" w:color="auto"/>
              <w:right w:val="single" w:sz="4" w:space="0" w:color="auto"/>
            </w:tcBorders>
            <w:shd w:val="clear" w:color="auto" w:fill="auto"/>
            <w:vAlign w:val="center"/>
            <w:hideMark/>
          </w:tcPr>
          <w:p w14:paraId="0CC13D9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6,15</w:t>
            </w:r>
          </w:p>
        </w:tc>
        <w:tc>
          <w:tcPr>
            <w:tcW w:w="190" w:type="pct"/>
            <w:tcBorders>
              <w:top w:val="nil"/>
              <w:left w:val="nil"/>
              <w:bottom w:val="single" w:sz="4" w:space="0" w:color="auto"/>
              <w:right w:val="single" w:sz="4" w:space="0" w:color="auto"/>
            </w:tcBorders>
            <w:shd w:val="clear" w:color="auto" w:fill="auto"/>
            <w:vAlign w:val="center"/>
            <w:hideMark/>
          </w:tcPr>
          <w:p w14:paraId="6C64239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129,30</w:t>
            </w:r>
          </w:p>
        </w:tc>
        <w:tc>
          <w:tcPr>
            <w:tcW w:w="190" w:type="pct"/>
            <w:tcBorders>
              <w:top w:val="nil"/>
              <w:left w:val="nil"/>
              <w:bottom w:val="single" w:sz="4" w:space="0" w:color="auto"/>
              <w:right w:val="single" w:sz="4" w:space="0" w:color="auto"/>
            </w:tcBorders>
            <w:shd w:val="clear" w:color="auto" w:fill="auto"/>
            <w:vAlign w:val="center"/>
            <w:hideMark/>
          </w:tcPr>
          <w:p w14:paraId="58B5527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110,70</w:t>
            </w:r>
          </w:p>
        </w:tc>
        <w:tc>
          <w:tcPr>
            <w:tcW w:w="183" w:type="pct"/>
            <w:tcBorders>
              <w:top w:val="nil"/>
              <w:left w:val="nil"/>
              <w:bottom w:val="single" w:sz="4" w:space="0" w:color="auto"/>
              <w:right w:val="single" w:sz="4" w:space="0" w:color="auto"/>
            </w:tcBorders>
            <w:shd w:val="clear" w:color="auto" w:fill="auto"/>
            <w:vAlign w:val="center"/>
            <w:hideMark/>
          </w:tcPr>
          <w:p w14:paraId="3F2A2C9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91,10</w:t>
            </w:r>
          </w:p>
        </w:tc>
        <w:tc>
          <w:tcPr>
            <w:tcW w:w="198" w:type="pct"/>
            <w:tcBorders>
              <w:top w:val="nil"/>
              <w:left w:val="nil"/>
              <w:bottom w:val="single" w:sz="4" w:space="0" w:color="auto"/>
              <w:right w:val="single" w:sz="4" w:space="0" w:color="auto"/>
            </w:tcBorders>
            <w:shd w:val="clear" w:color="auto" w:fill="auto"/>
            <w:vAlign w:val="center"/>
            <w:hideMark/>
          </w:tcPr>
          <w:p w14:paraId="4FFDC35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90,10</w:t>
            </w:r>
          </w:p>
        </w:tc>
        <w:tc>
          <w:tcPr>
            <w:tcW w:w="186" w:type="pct"/>
            <w:tcBorders>
              <w:top w:val="nil"/>
              <w:left w:val="nil"/>
              <w:bottom w:val="single" w:sz="4" w:space="0" w:color="auto"/>
              <w:right w:val="single" w:sz="4" w:space="0" w:color="auto"/>
            </w:tcBorders>
            <w:shd w:val="clear" w:color="auto" w:fill="auto"/>
            <w:vAlign w:val="center"/>
            <w:hideMark/>
          </w:tcPr>
          <w:p w14:paraId="553BF80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35,57</w:t>
            </w:r>
          </w:p>
        </w:tc>
        <w:tc>
          <w:tcPr>
            <w:tcW w:w="224" w:type="pct"/>
            <w:vMerge/>
            <w:tcBorders>
              <w:top w:val="nil"/>
              <w:left w:val="single" w:sz="4" w:space="0" w:color="auto"/>
              <w:bottom w:val="single" w:sz="4" w:space="0" w:color="000000"/>
              <w:right w:val="single" w:sz="4" w:space="0" w:color="auto"/>
            </w:tcBorders>
            <w:vAlign w:val="center"/>
            <w:hideMark/>
          </w:tcPr>
          <w:p w14:paraId="78A74EC7"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5A7F9378"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5007693"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3DD1CCF4"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34B08788"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4C2C8B"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C55BCEB"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3D56EB"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3C3D28"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E02DB7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39,64</w:t>
            </w:r>
          </w:p>
        </w:tc>
        <w:tc>
          <w:tcPr>
            <w:tcW w:w="232" w:type="pct"/>
            <w:tcBorders>
              <w:top w:val="nil"/>
              <w:left w:val="nil"/>
              <w:bottom w:val="single" w:sz="4" w:space="0" w:color="auto"/>
              <w:right w:val="single" w:sz="4" w:space="0" w:color="auto"/>
            </w:tcBorders>
            <w:shd w:val="clear" w:color="auto" w:fill="auto"/>
            <w:vAlign w:val="center"/>
            <w:hideMark/>
          </w:tcPr>
          <w:p w14:paraId="5EA9EC9F"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39,33</w:t>
            </w:r>
          </w:p>
        </w:tc>
        <w:tc>
          <w:tcPr>
            <w:tcW w:w="190" w:type="pct"/>
            <w:tcBorders>
              <w:top w:val="nil"/>
              <w:left w:val="nil"/>
              <w:bottom w:val="single" w:sz="4" w:space="0" w:color="auto"/>
              <w:right w:val="single" w:sz="4" w:space="0" w:color="auto"/>
            </w:tcBorders>
            <w:shd w:val="clear" w:color="auto" w:fill="auto"/>
            <w:vAlign w:val="center"/>
            <w:hideMark/>
          </w:tcPr>
          <w:p w14:paraId="37E776C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0,04</w:t>
            </w:r>
          </w:p>
        </w:tc>
        <w:tc>
          <w:tcPr>
            <w:tcW w:w="190" w:type="pct"/>
            <w:tcBorders>
              <w:top w:val="nil"/>
              <w:left w:val="nil"/>
              <w:bottom w:val="single" w:sz="4" w:space="0" w:color="auto"/>
              <w:right w:val="single" w:sz="4" w:space="0" w:color="auto"/>
            </w:tcBorders>
            <w:shd w:val="clear" w:color="auto" w:fill="auto"/>
            <w:vAlign w:val="center"/>
            <w:hideMark/>
          </w:tcPr>
          <w:p w14:paraId="45C4F3D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0,04</w:t>
            </w:r>
          </w:p>
        </w:tc>
        <w:tc>
          <w:tcPr>
            <w:tcW w:w="183" w:type="pct"/>
            <w:tcBorders>
              <w:top w:val="nil"/>
              <w:left w:val="nil"/>
              <w:bottom w:val="single" w:sz="4" w:space="0" w:color="auto"/>
              <w:right w:val="single" w:sz="4" w:space="0" w:color="auto"/>
            </w:tcBorders>
            <w:shd w:val="clear" w:color="auto" w:fill="auto"/>
            <w:vAlign w:val="center"/>
            <w:hideMark/>
          </w:tcPr>
          <w:p w14:paraId="2FCBF58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0,05</w:t>
            </w:r>
          </w:p>
        </w:tc>
        <w:tc>
          <w:tcPr>
            <w:tcW w:w="198" w:type="pct"/>
            <w:tcBorders>
              <w:top w:val="nil"/>
              <w:left w:val="nil"/>
              <w:bottom w:val="single" w:sz="4" w:space="0" w:color="auto"/>
              <w:right w:val="single" w:sz="4" w:space="0" w:color="auto"/>
            </w:tcBorders>
            <w:shd w:val="clear" w:color="auto" w:fill="auto"/>
            <w:vAlign w:val="center"/>
            <w:hideMark/>
          </w:tcPr>
          <w:p w14:paraId="3E97BF4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0,08</w:t>
            </w:r>
          </w:p>
        </w:tc>
        <w:tc>
          <w:tcPr>
            <w:tcW w:w="186" w:type="pct"/>
            <w:tcBorders>
              <w:top w:val="nil"/>
              <w:left w:val="nil"/>
              <w:bottom w:val="single" w:sz="4" w:space="0" w:color="auto"/>
              <w:right w:val="single" w:sz="4" w:space="0" w:color="auto"/>
            </w:tcBorders>
            <w:shd w:val="clear" w:color="auto" w:fill="auto"/>
            <w:vAlign w:val="center"/>
            <w:hideMark/>
          </w:tcPr>
          <w:p w14:paraId="5E928C5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0,10</w:t>
            </w:r>
          </w:p>
        </w:tc>
        <w:tc>
          <w:tcPr>
            <w:tcW w:w="224" w:type="pct"/>
            <w:vMerge/>
            <w:tcBorders>
              <w:top w:val="nil"/>
              <w:left w:val="single" w:sz="4" w:space="0" w:color="auto"/>
              <w:bottom w:val="single" w:sz="4" w:space="0" w:color="000000"/>
              <w:right w:val="single" w:sz="4" w:space="0" w:color="auto"/>
            </w:tcBorders>
            <w:vAlign w:val="center"/>
            <w:hideMark/>
          </w:tcPr>
          <w:p w14:paraId="371FD01C"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08790951"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6B493F81"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74161AB1"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0F0AE89F"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8ADA07"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59DB1635"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4EFDD06"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FF0CF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3A22FA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2,63</w:t>
            </w:r>
          </w:p>
        </w:tc>
        <w:tc>
          <w:tcPr>
            <w:tcW w:w="232" w:type="pct"/>
            <w:tcBorders>
              <w:top w:val="nil"/>
              <w:left w:val="nil"/>
              <w:bottom w:val="single" w:sz="4" w:space="0" w:color="auto"/>
              <w:right w:val="single" w:sz="4" w:space="0" w:color="auto"/>
            </w:tcBorders>
            <w:shd w:val="clear" w:color="auto" w:fill="auto"/>
            <w:vAlign w:val="center"/>
            <w:hideMark/>
          </w:tcPr>
          <w:p w14:paraId="500A3F0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2,53</w:t>
            </w:r>
          </w:p>
        </w:tc>
        <w:tc>
          <w:tcPr>
            <w:tcW w:w="190" w:type="pct"/>
            <w:tcBorders>
              <w:top w:val="nil"/>
              <w:left w:val="nil"/>
              <w:bottom w:val="single" w:sz="4" w:space="0" w:color="auto"/>
              <w:right w:val="single" w:sz="4" w:space="0" w:color="auto"/>
            </w:tcBorders>
            <w:shd w:val="clear" w:color="auto" w:fill="auto"/>
            <w:vAlign w:val="center"/>
            <w:hideMark/>
          </w:tcPr>
          <w:p w14:paraId="341FEB7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0,02</w:t>
            </w:r>
          </w:p>
        </w:tc>
        <w:tc>
          <w:tcPr>
            <w:tcW w:w="190" w:type="pct"/>
            <w:tcBorders>
              <w:top w:val="nil"/>
              <w:left w:val="nil"/>
              <w:bottom w:val="single" w:sz="4" w:space="0" w:color="auto"/>
              <w:right w:val="single" w:sz="4" w:space="0" w:color="auto"/>
            </w:tcBorders>
            <w:shd w:val="clear" w:color="auto" w:fill="auto"/>
            <w:vAlign w:val="center"/>
            <w:hideMark/>
          </w:tcPr>
          <w:p w14:paraId="4798455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0,02</w:t>
            </w:r>
          </w:p>
        </w:tc>
        <w:tc>
          <w:tcPr>
            <w:tcW w:w="183" w:type="pct"/>
            <w:tcBorders>
              <w:top w:val="nil"/>
              <w:left w:val="nil"/>
              <w:bottom w:val="single" w:sz="4" w:space="0" w:color="auto"/>
              <w:right w:val="single" w:sz="4" w:space="0" w:color="auto"/>
            </w:tcBorders>
            <w:shd w:val="clear" w:color="auto" w:fill="auto"/>
            <w:vAlign w:val="center"/>
            <w:hideMark/>
          </w:tcPr>
          <w:p w14:paraId="37A8D4A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0,02</w:t>
            </w:r>
          </w:p>
        </w:tc>
        <w:tc>
          <w:tcPr>
            <w:tcW w:w="198" w:type="pct"/>
            <w:tcBorders>
              <w:top w:val="nil"/>
              <w:left w:val="nil"/>
              <w:bottom w:val="single" w:sz="4" w:space="0" w:color="auto"/>
              <w:right w:val="single" w:sz="4" w:space="0" w:color="auto"/>
            </w:tcBorders>
            <w:shd w:val="clear" w:color="auto" w:fill="auto"/>
            <w:vAlign w:val="center"/>
            <w:hideMark/>
          </w:tcPr>
          <w:p w14:paraId="62F3C1EB"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0,02</w:t>
            </w:r>
          </w:p>
        </w:tc>
        <w:tc>
          <w:tcPr>
            <w:tcW w:w="186" w:type="pct"/>
            <w:tcBorders>
              <w:top w:val="nil"/>
              <w:left w:val="nil"/>
              <w:bottom w:val="single" w:sz="4" w:space="0" w:color="auto"/>
              <w:right w:val="single" w:sz="4" w:space="0" w:color="auto"/>
            </w:tcBorders>
            <w:shd w:val="clear" w:color="auto" w:fill="auto"/>
            <w:vAlign w:val="center"/>
            <w:hideMark/>
          </w:tcPr>
          <w:p w14:paraId="3C6342BE"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0,02</w:t>
            </w:r>
          </w:p>
        </w:tc>
        <w:tc>
          <w:tcPr>
            <w:tcW w:w="224" w:type="pct"/>
            <w:vMerge/>
            <w:tcBorders>
              <w:top w:val="nil"/>
              <w:left w:val="single" w:sz="4" w:space="0" w:color="auto"/>
              <w:bottom w:val="single" w:sz="4" w:space="0" w:color="000000"/>
              <w:right w:val="single" w:sz="4" w:space="0" w:color="auto"/>
            </w:tcBorders>
            <w:vAlign w:val="center"/>
            <w:hideMark/>
          </w:tcPr>
          <w:p w14:paraId="47043BDB"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EFAAA29" w14:textId="77777777" w:rsidTr="00421B45">
        <w:trPr>
          <w:cantSplit/>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26672A3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ИТОГО по Козловскому району:</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14:paraId="5ECB45E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14:paraId="3745015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D5215D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14:paraId="011CB6C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59C592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A148F0D"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1C0A3E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5032,43</w:t>
            </w:r>
          </w:p>
        </w:tc>
        <w:tc>
          <w:tcPr>
            <w:tcW w:w="232" w:type="pct"/>
            <w:tcBorders>
              <w:top w:val="nil"/>
              <w:left w:val="nil"/>
              <w:bottom w:val="single" w:sz="4" w:space="0" w:color="auto"/>
              <w:right w:val="single" w:sz="4" w:space="0" w:color="auto"/>
            </w:tcBorders>
            <w:shd w:val="clear" w:color="auto" w:fill="auto"/>
            <w:vAlign w:val="center"/>
            <w:hideMark/>
          </w:tcPr>
          <w:p w14:paraId="765D18B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348,49</w:t>
            </w:r>
          </w:p>
        </w:tc>
        <w:tc>
          <w:tcPr>
            <w:tcW w:w="190" w:type="pct"/>
            <w:tcBorders>
              <w:top w:val="nil"/>
              <w:left w:val="nil"/>
              <w:bottom w:val="single" w:sz="4" w:space="0" w:color="auto"/>
              <w:right w:val="single" w:sz="4" w:space="0" w:color="auto"/>
            </w:tcBorders>
            <w:shd w:val="clear" w:color="auto" w:fill="auto"/>
            <w:vAlign w:val="center"/>
            <w:hideMark/>
          </w:tcPr>
          <w:p w14:paraId="6C89A34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1319,08</w:t>
            </w:r>
          </w:p>
        </w:tc>
        <w:tc>
          <w:tcPr>
            <w:tcW w:w="190" w:type="pct"/>
            <w:tcBorders>
              <w:top w:val="nil"/>
              <w:left w:val="nil"/>
              <w:bottom w:val="single" w:sz="4" w:space="0" w:color="auto"/>
              <w:right w:val="single" w:sz="4" w:space="0" w:color="auto"/>
            </w:tcBorders>
            <w:shd w:val="clear" w:color="auto" w:fill="auto"/>
            <w:vAlign w:val="center"/>
            <w:hideMark/>
          </w:tcPr>
          <w:p w14:paraId="7749DE9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699,98</w:t>
            </w:r>
          </w:p>
        </w:tc>
        <w:tc>
          <w:tcPr>
            <w:tcW w:w="183" w:type="pct"/>
            <w:tcBorders>
              <w:top w:val="nil"/>
              <w:left w:val="nil"/>
              <w:bottom w:val="single" w:sz="4" w:space="0" w:color="auto"/>
              <w:right w:val="single" w:sz="4" w:space="0" w:color="auto"/>
            </w:tcBorders>
            <w:shd w:val="clear" w:color="auto" w:fill="auto"/>
            <w:vAlign w:val="center"/>
            <w:hideMark/>
          </w:tcPr>
          <w:p w14:paraId="67ED342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898,47</w:t>
            </w:r>
          </w:p>
        </w:tc>
        <w:tc>
          <w:tcPr>
            <w:tcW w:w="198" w:type="pct"/>
            <w:tcBorders>
              <w:top w:val="nil"/>
              <w:left w:val="nil"/>
              <w:bottom w:val="single" w:sz="4" w:space="0" w:color="auto"/>
              <w:right w:val="single" w:sz="4" w:space="0" w:color="auto"/>
            </w:tcBorders>
            <w:shd w:val="clear" w:color="auto" w:fill="auto"/>
            <w:vAlign w:val="center"/>
            <w:hideMark/>
          </w:tcPr>
          <w:p w14:paraId="11F77CCA"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1078,62</w:t>
            </w:r>
          </w:p>
        </w:tc>
        <w:tc>
          <w:tcPr>
            <w:tcW w:w="186" w:type="pct"/>
            <w:tcBorders>
              <w:top w:val="nil"/>
              <w:left w:val="nil"/>
              <w:bottom w:val="single" w:sz="4" w:space="0" w:color="auto"/>
              <w:right w:val="single" w:sz="4" w:space="0" w:color="auto"/>
            </w:tcBorders>
            <w:shd w:val="clear" w:color="auto" w:fill="auto"/>
            <w:vAlign w:val="center"/>
            <w:hideMark/>
          </w:tcPr>
          <w:p w14:paraId="5E7B0E1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687,79</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1D7CDB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 </w:t>
            </w:r>
          </w:p>
        </w:tc>
      </w:tr>
      <w:tr w:rsidR="00421B45" w:rsidRPr="00421B45" w14:paraId="0AD9180A"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15EBCD7"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A7F44B2"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1F7B2A2C"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30D94BA"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4B0F8CFE"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A0DBEB"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219292"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00E0D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3044,56</w:t>
            </w:r>
          </w:p>
        </w:tc>
        <w:tc>
          <w:tcPr>
            <w:tcW w:w="232" w:type="pct"/>
            <w:tcBorders>
              <w:top w:val="nil"/>
              <w:left w:val="nil"/>
              <w:bottom w:val="single" w:sz="4" w:space="0" w:color="auto"/>
              <w:right w:val="single" w:sz="4" w:space="0" w:color="auto"/>
            </w:tcBorders>
            <w:shd w:val="clear" w:color="auto" w:fill="auto"/>
            <w:vAlign w:val="center"/>
            <w:hideMark/>
          </w:tcPr>
          <w:p w14:paraId="3FBDED2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67,39</w:t>
            </w:r>
          </w:p>
        </w:tc>
        <w:tc>
          <w:tcPr>
            <w:tcW w:w="190" w:type="pct"/>
            <w:tcBorders>
              <w:top w:val="nil"/>
              <w:left w:val="nil"/>
              <w:bottom w:val="single" w:sz="4" w:space="0" w:color="auto"/>
              <w:right w:val="single" w:sz="4" w:space="0" w:color="auto"/>
            </w:tcBorders>
            <w:shd w:val="clear" w:color="auto" w:fill="auto"/>
            <w:vAlign w:val="center"/>
            <w:hideMark/>
          </w:tcPr>
          <w:p w14:paraId="744087C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601,53</w:t>
            </w:r>
          </w:p>
        </w:tc>
        <w:tc>
          <w:tcPr>
            <w:tcW w:w="190" w:type="pct"/>
            <w:tcBorders>
              <w:top w:val="nil"/>
              <w:left w:val="nil"/>
              <w:bottom w:val="single" w:sz="4" w:space="0" w:color="auto"/>
              <w:right w:val="single" w:sz="4" w:space="0" w:color="auto"/>
            </w:tcBorders>
            <w:shd w:val="clear" w:color="auto" w:fill="auto"/>
            <w:vAlign w:val="center"/>
            <w:hideMark/>
          </w:tcPr>
          <w:p w14:paraId="6AA4B7A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513,63</w:t>
            </w:r>
          </w:p>
        </w:tc>
        <w:tc>
          <w:tcPr>
            <w:tcW w:w="183" w:type="pct"/>
            <w:tcBorders>
              <w:top w:val="nil"/>
              <w:left w:val="nil"/>
              <w:bottom w:val="single" w:sz="4" w:space="0" w:color="auto"/>
              <w:right w:val="single" w:sz="4" w:space="0" w:color="auto"/>
            </w:tcBorders>
            <w:shd w:val="clear" w:color="auto" w:fill="auto"/>
            <w:vAlign w:val="center"/>
            <w:hideMark/>
          </w:tcPr>
          <w:p w14:paraId="4C255E1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668,05</w:t>
            </w:r>
          </w:p>
        </w:tc>
        <w:tc>
          <w:tcPr>
            <w:tcW w:w="198" w:type="pct"/>
            <w:tcBorders>
              <w:top w:val="nil"/>
              <w:left w:val="nil"/>
              <w:bottom w:val="single" w:sz="4" w:space="0" w:color="auto"/>
              <w:right w:val="single" w:sz="4" w:space="0" w:color="auto"/>
            </w:tcBorders>
            <w:shd w:val="clear" w:color="auto" w:fill="auto"/>
            <w:vAlign w:val="center"/>
            <w:hideMark/>
          </w:tcPr>
          <w:p w14:paraId="5097D14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793,15</w:t>
            </w:r>
          </w:p>
        </w:tc>
        <w:tc>
          <w:tcPr>
            <w:tcW w:w="186" w:type="pct"/>
            <w:tcBorders>
              <w:top w:val="nil"/>
              <w:left w:val="nil"/>
              <w:bottom w:val="single" w:sz="4" w:space="0" w:color="auto"/>
              <w:right w:val="single" w:sz="4" w:space="0" w:color="auto"/>
            </w:tcBorders>
            <w:shd w:val="clear" w:color="auto" w:fill="auto"/>
            <w:vAlign w:val="center"/>
            <w:hideMark/>
          </w:tcPr>
          <w:p w14:paraId="6B4475B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400,81</w:t>
            </w:r>
          </w:p>
        </w:tc>
        <w:tc>
          <w:tcPr>
            <w:tcW w:w="224" w:type="pct"/>
            <w:vMerge/>
            <w:tcBorders>
              <w:top w:val="nil"/>
              <w:left w:val="single" w:sz="4" w:space="0" w:color="auto"/>
              <w:bottom w:val="single" w:sz="4" w:space="0" w:color="000000"/>
              <w:right w:val="single" w:sz="4" w:space="0" w:color="auto"/>
            </w:tcBorders>
            <w:vAlign w:val="center"/>
            <w:hideMark/>
          </w:tcPr>
          <w:p w14:paraId="3C650762"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F01A8CB"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457BFE84"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40DFE159"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67D4F38A"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F8FD7A9"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7C516920"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A3ADED8"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83E5CE"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213C171"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1841,84</w:t>
            </w:r>
          </w:p>
        </w:tc>
        <w:tc>
          <w:tcPr>
            <w:tcW w:w="232" w:type="pct"/>
            <w:tcBorders>
              <w:top w:val="nil"/>
              <w:left w:val="nil"/>
              <w:bottom w:val="single" w:sz="4" w:space="0" w:color="auto"/>
              <w:right w:val="single" w:sz="4" w:space="0" w:color="auto"/>
            </w:tcBorders>
            <w:shd w:val="clear" w:color="auto" w:fill="auto"/>
            <w:vAlign w:val="center"/>
            <w:hideMark/>
          </w:tcPr>
          <w:p w14:paraId="6AF0C8F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278,57</w:t>
            </w:r>
          </w:p>
        </w:tc>
        <w:tc>
          <w:tcPr>
            <w:tcW w:w="190" w:type="pct"/>
            <w:tcBorders>
              <w:top w:val="nil"/>
              <w:left w:val="nil"/>
              <w:bottom w:val="single" w:sz="4" w:space="0" w:color="auto"/>
              <w:right w:val="single" w:sz="4" w:space="0" w:color="auto"/>
            </w:tcBorders>
            <w:shd w:val="clear" w:color="auto" w:fill="auto"/>
            <w:vAlign w:val="center"/>
            <w:hideMark/>
          </w:tcPr>
          <w:p w14:paraId="325A9F6C"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690,68</w:t>
            </w:r>
          </w:p>
        </w:tc>
        <w:tc>
          <w:tcPr>
            <w:tcW w:w="190" w:type="pct"/>
            <w:tcBorders>
              <w:top w:val="nil"/>
              <w:left w:val="nil"/>
              <w:bottom w:val="single" w:sz="4" w:space="0" w:color="auto"/>
              <w:right w:val="single" w:sz="4" w:space="0" w:color="auto"/>
            </w:tcBorders>
            <w:shd w:val="clear" w:color="auto" w:fill="auto"/>
            <w:vAlign w:val="center"/>
            <w:hideMark/>
          </w:tcPr>
          <w:p w14:paraId="59A2B718"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140,27</w:t>
            </w:r>
          </w:p>
        </w:tc>
        <w:tc>
          <w:tcPr>
            <w:tcW w:w="183" w:type="pct"/>
            <w:tcBorders>
              <w:top w:val="nil"/>
              <w:left w:val="nil"/>
              <w:bottom w:val="single" w:sz="4" w:space="0" w:color="auto"/>
              <w:right w:val="single" w:sz="4" w:space="0" w:color="auto"/>
            </w:tcBorders>
            <w:shd w:val="clear" w:color="auto" w:fill="auto"/>
            <w:vAlign w:val="center"/>
            <w:hideMark/>
          </w:tcPr>
          <w:p w14:paraId="5256EAC9"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194,90</w:t>
            </w:r>
          </w:p>
        </w:tc>
        <w:tc>
          <w:tcPr>
            <w:tcW w:w="198" w:type="pct"/>
            <w:tcBorders>
              <w:top w:val="nil"/>
              <w:left w:val="nil"/>
              <w:bottom w:val="single" w:sz="4" w:space="0" w:color="auto"/>
              <w:right w:val="single" w:sz="4" w:space="0" w:color="auto"/>
            </w:tcBorders>
            <w:shd w:val="clear" w:color="auto" w:fill="auto"/>
            <w:vAlign w:val="center"/>
            <w:hideMark/>
          </w:tcPr>
          <w:p w14:paraId="6B79FD67"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280,45</w:t>
            </w:r>
          </w:p>
        </w:tc>
        <w:tc>
          <w:tcPr>
            <w:tcW w:w="186" w:type="pct"/>
            <w:tcBorders>
              <w:top w:val="nil"/>
              <w:left w:val="nil"/>
              <w:bottom w:val="single" w:sz="4" w:space="0" w:color="auto"/>
              <w:right w:val="single" w:sz="4" w:space="0" w:color="auto"/>
            </w:tcBorders>
            <w:shd w:val="clear" w:color="auto" w:fill="auto"/>
            <w:vAlign w:val="center"/>
            <w:hideMark/>
          </w:tcPr>
          <w:p w14:paraId="41FB5732"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256,96</w:t>
            </w:r>
          </w:p>
        </w:tc>
        <w:tc>
          <w:tcPr>
            <w:tcW w:w="224" w:type="pct"/>
            <w:vMerge/>
            <w:tcBorders>
              <w:top w:val="nil"/>
              <w:left w:val="single" w:sz="4" w:space="0" w:color="auto"/>
              <w:bottom w:val="single" w:sz="4" w:space="0" w:color="000000"/>
              <w:right w:val="single" w:sz="4" w:space="0" w:color="auto"/>
            </w:tcBorders>
            <w:vAlign w:val="center"/>
            <w:hideMark/>
          </w:tcPr>
          <w:p w14:paraId="624CFFE4" w14:textId="77777777" w:rsidR="00421B45" w:rsidRPr="00421B45" w:rsidRDefault="00421B45" w:rsidP="003D233B">
            <w:pPr>
              <w:spacing w:after="0" w:line="240" w:lineRule="auto"/>
              <w:rPr>
                <w:rFonts w:eastAsia="Times New Roman"/>
                <w:b/>
                <w:bCs/>
                <w:color w:val="000000"/>
                <w:sz w:val="16"/>
                <w:szCs w:val="16"/>
                <w:lang w:eastAsia="ru-RU"/>
              </w:rPr>
            </w:pPr>
          </w:p>
        </w:tc>
      </w:tr>
      <w:tr w:rsidR="00421B45" w:rsidRPr="00421B45" w14:paraId="35242E56" w14:textId="77777777" w:rsidTr="00421B45">
        <w:trPr>
          <w:cantSplit/>
          <w:trHeight w:val="20"/>
        </w:trPr>
        <w:tc>
          <w:tcPr>
            <w:tcW w:w="916" w:type="pct"/>
            <w:vMerge/>
            <w:tcBorders>
              <w:top w:val="nil"/>
              <w:left w:val="single" w:sz="4" w:space="0" w:color="auto"/>
              <w:bottom w:val="single" w:sz="4" w:space="0" w:color="000000"/>
              <w:right w:val="single" w:sz="4" w:space="0" w:color="auto"/>
            </w:tcBorders>
            <w:vAlign w:val="center"/>
            <w:hideMark/>
          </w:tcPr>
          <w:p w14:paraId="3DB53ADA" w14:textId="77777777" w:rsidR="00421B45" w:rsidRPr="00421B45" w:rsidRDefault="00421B45" w:rsidP="003D233B">
            <w:pPr>
              <w:spacing w:after="0" w:line="240" w:lineRule="auto"/>
              <w:rPr>
                <w:rFonts w:eastAsia="Times New Roman"/>
                <w:b/>
                <w:bCs/>
                <w:color w:val="000000"/>
                <w:sz w:val="16"/>
                <w:szCs w:val="16"/>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6C9FA57E" w14:textId="77777777" w:rsidR="00421B45" w:rsidRPr="00421B45" w:rsidRDefault="00421B45" w:rsidP="003D233B">
            <w:pPr>
              <w:spacing w:after="0" w:line="240" w:lineRule="auto"/>
              <w:rPr>
                <w:rFonts w:eastAsia="Times New Roman"/>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14:paraId="439CCCFB" w14:textId="77777777" w:rsidR="00421B45" w:rsidRPr="00421B45" w:rsidRDefault="00421B45" w:rsidP="003D233B">
            <w:pPr>
              <w:spacing w:after="0" w:line="240" w:lineRule="auto"/>
              <w:rPr>
                <w:rFonts w:eastAsia="Times New Roman"/>
                <w:b/>
                <w:bCs/>
                <w:color w:val="000000"/>
                <w:sz w:val="16"/>
                <w:szCs w:val="16"/>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1709CE9" w14:textId="77777777" w:rsidR="00421B45" w:rsidRPr="00421B45" w:rsidRDefault="00421B45" w:rsidP="003D233B">
            <w:pPr>
              <w:spacing w:after="0" w:line="240" w:lineRule="auto"/>
              <w:rPr>
                <w:rFonts w:eastAsia="Times New Roman"/>
                <w:b/>
                <w:bCs/>
                <w:color w:val="000000"/>
                <w:sz w:val="16"/>
                <w:szCs w:val="16"/>
                <w:lang w:eastAsia="ru-RU"/>
              </w:rPr>
            </w:pPr>
          </w:p>
        </w:tc>
        <w:tc>
          <w:tcPr>
            <w:tcW w:w="346" w:type="pct"/>
            <w:vMerge/>
            <w:tcBorders>
              <w:top w:val="nil"/>
              <w:left w:val="single" w:sz="4" w:space="0" w:color="auto"/>
              <w:bottom w:val="single" w:sz="4" w:space="0" w:color="000000"/>
              <w:right w:val="single" w:sz="4" w:space="0" w:color="auto"/>
            </w:tcBorders>
            <w:vAlign w:val="center"/>
            <w:hideMark/>
          </w:tcPr>
          <w:p w14:paraId="08408DC9" w14:textId="77777777" w:rsidR="00421B45" w:rsidRPr="00421B45" w:rsidRDefault="00421B45" w:rsidP="003D233B">
            <w:pPr>
              <w:spacing w:after="0" w:line="240" w:lineRule="auto"/>
              <w:rPr>
                <w:rFonts w:eastAsia="Times New Roman"/>
                <w:b/>
                <w:bCs/>
                <w:color w:val="000000"/>
                <w:sz w:val="16"/>
                <w:szCs w:val="16"/>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F8C044E" w14:textId="77777777" w:rsidR="00421B45" w:rsidRPr="00421B45" w:rsidRDefault="00421B45" w:rsidP="003D233B">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8DE53A" w14:textId="77777777" w:rsidR="00421B45" w:rsidRPr="00421B45" w:rsidRDefault="00421B45" w:rsidP="003D233B">
            <w:pPr>
              <w:spacing w:after="0" w:line="240" w:lineRule="auto"/>
              <w:rPr>
                <w:rFonts w:eastAsia="Times New Roman"/>
                <w:color w:val="000000"/>
                <w:sz w:val="16"/>
                <w:szCs w:val="16"/>
                <w:lang w:eastAsia="ru-RU"/>
              </w:rPr>
            </w:pPr>
            <w:r w:rsidRPr="00421B45">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39FA116"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146,03</w:t>
            </w:r>
          </w:p>
        </w:tc>
        <w:tc>
          <w:tcPr>
            <w:tcW w:w="232" w:type="pct"/>
            <w:tcBorders>
              <w:top w:val="nil"/>
              <w:left w:val="nil"/>
              <w:bottom w:val="single" w:sz="4" w:space="0" w:color="auto"/>
              <w:right w:val="single" w:sz="4" w:space="0" w:color="auto"/>
            </w:tcBorders>
            <w:shd w:val="clear" w:color="auto" w:fill="auto"/>
            <w:vAlign w:val="center"/>
            <w:hideMark/>
          </w:tcPr>
          <w:p w14:paraId="5DF3999D"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2,53</w:t>
            </w:r>
          </w:p>
        </w:tc>
        <w:tc>
          <w:tcPr>
            <w:tcW w:w="190" w:type="pct"/>
            <w:tcBorders>
              <w:top w:val="nil"/>
              <w:left w:val="nil"/>
              <w:bottom w:val="single" w:sz="4" w:space="0" w:color="auto"/>
              <w:right w:val="single" w:sz="4" w:space="0" w:color="auto"/>
            </w:tcBorders>
            <w:shd w:val="clear" w:color="auto" w:fill="auto"/>
            <w:vAlign w:val="center"/>
            <w:hideMark/>
          </w:tcPr>
          <w:p w14:paraId="655906F5"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26,87</w:t>
            </w:r>
          </w:p>
        </w:tc>
        <w:tc>
          <w:tcPr>
            <w:tcW w:w="190" w:type="pct"/>
            <w:tcBorders>
              <w:top w:val="nil"/>
              <w:left w:val="nil"/>
              <w:bottom w:val="single" w:sz="4" w:space="0" w:color="auto"/>
              <w:right w:val="single" w:sz="4" w:space="0" w:color="auto"/>
            </w:tcBorders>
            <w:shd w:val="clear" w:color="auto" w:fill="auto"/>
            <w:vAlign w:val="center"/>
            <w:hideMark/>
          </w:tcPr>
          <w:p w14:paraId="236CC690"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46,07</w:t>
            </w:r>
          </w:p>
        </w:tc>
        <w:tc>
          <w:tcPr>
            <w:tcW w:w="183" w:type="pct"/>
            <w:tcBorders>
              <w:top w:val="nil"/>
              <w:left w:val="nil"/>
              <w:bottom w:val="single" w:sz="4" w:space="0" w:color="auto"/>
              <w:right w:val="single" w:sz="4" w:space="0" w:color="auto"/>
            </w:tcBorders>
            <w:shd w:val="clear" w:color="auto" w:fill="auto"/>
            <w:vAlign w:val="center"/>
            <w:hideMark/>
          </w:tcPr>
          <w:p w14:paraId="1F0A48D3"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35,52</w:t>
            </w:r>
          </w:p>
        </w:tc>
        <w:tc>
          <w:tcPr>
            <w:tcW w:w="198" w:type="pct"/>
            <w:tcBorders>
              <w:top w:val="nil"/>
              <w:left w:val="nil"/>
              <w:bottom w:val="single" w:sz="4" w:space="0" w:color="auto"/>
              <w:right w:val="single" w:sz="4" w:space="0" w:color="auto"/>
            </w:tcBorders>
            <w:shd w:val="clear" w:color="auto" w:fill="auto"/>
            <w:vAlign w:val="center"/>
            <w:hideMark/>
          </w:tcPr>
          <w:p w14:paraId="6898773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5,02</w:t>
            </w:r>
          </w:p>
        </w:tc>
        <w:tc>
          <w:tcPr>
            <w:tcW w:w="186" w:type="pct"/>
            <w:tcBorders>
              <w:top w:val="nil"/>
              <w:left w:val="nil"/>
              <w:bottom w:val="single" w:sz="4" w:space="0" w:color="auto"/>
              <w:right w:val="single" w:sz="4" w:space="0" w:color="auto"/>
            </w:tcBorders>
            <w:shd w:val="clear" w:color="auto" w:fill="auto"/>
            <w:vAlign w:val="center"/>
            <w:hideMark/>
          </w:tcPr>
          <w:p w14:paraId="3C21FAB4" w14:textId="77777777" w:rsidR="00421B45" w:rsidRPr="00421B45" w:rsidRDefault="00421B45" w:rsidP="003D233B">
            <w:pPr>
              <w:spacing w:after="0" w:line="240" w:lineRule="auto"/>
              <w:rPr>
                <w:rFonts w:eastAsia="Times New Roman"/>
                <w:b/>
                <w:bCs/>
                <w:color w:val="000000"/>
                <w:sz w:val="16"/>
                <w:szCs w:val="16"/>
                <w:lang w:eastAsia="ru-RU"/>
              </w:rPr>
            </w:pPr>
            <w:r w:rsidRPr="00421B45">
              <w:rPr>
                <w:rFonts w:eastAsia="Times New Roman"/>
                <w:b/>
                <w:bCs/>
                <w:color w:val="000000"/>
                <w:sz w:val="16"/>
                <w:szCs w:val="16"/>
                <w:lang w:eastAsia="ru-RU"/>
              </w:rPr>
              <w:t>30,02</w:t>
            </w:r>
          </w:p>
        </w:tc>
        <w:tc>
          <w:tcPr>
            <w:tcW w:w="224" w:type="pct"/>
            <w:vMerge/>
            <w:tcBorders>
              <w:top w:val="nil"/>
              <w:left w:val="single" w:sz="4" w:space="0" w:color="auto"/>
              <w:bottom w:val="single" w:sz="4" w:space="0" w:color="000000"/>
              <w:right w:val="single" w:sz="4" w:space="0" w:color="auto"/>
            </w:tcBorders>
            <w:vAlign w:val="center"/>
            <w:hideMark/>
          </w:tcPr>
          <w:p w14:paraId="7E9BAC0B" w14:textId="77777777" w:rsidR="00421B45" w:rsidRPr="00421B45" w:rsidRDefault="00421B45" w:rsidP="003D233B">
            <w:pPr>
              <w:spacing w:after="0" w:line="240" w:lineRule="auto"/>
              <w:rPr>
                <w:rFonts w:eastAsia="Times New Roman"/>
                <w:b/>
                <w:bCs/>
                <w:color w:val="000000"/>
                <w:sz w:val="16"/>
                <w:szCs w:val="16"/>
                <w:lang w:eastAsia="ru-RU"/>
              </w:rPr>
            </w:pPr>
          </w:p>
        </w:tc>
      </w:tr>
    </w:tbl>
    <w:p w14:paraId="149EA79B" w14:textId="77777777" w:rsidR="00384B5B" w:rsidRPr="00BF30B3" w:rsidRDefault="00D561B1" w:rsidP="003D233B">
      <w:pPr>
        <w:spacing w:after="0" w:line="240" w:lineRule="auto"/>
        <w:jc w:val="center"/>
        <w:rPr>
          <w:sz w:val="28"/>
          <w:szCs w:val="28"/>
        </w:rPr>
      </w:pPr>
      <w:r>
        <w:rPr>
          <w:sz w:val="28"/>
          <w:szCs w:val="28"/>
        </w:rPr>
        <w:br w:type="page"/>
      </w:r>
      <w:r w:rsidR="00384B5B" w:rsidRPr="00BF30B3">
        <w:rPr>
          <w:sz w:val="28"/>
          <w:szCs w:val="28"/>
        </w:rPr>
        <w:lastRenderedPageBreak/>
        <w:t>Коммерческие проекты</w:t>
      </w:r>
    </w:p>
    <w:p w14:paraId="25909171" w14:textId="2223C16E" w:rsidR="00384B5B" w:rsidRPr="0026464E" w:rsidRDefault="00384B5B" w:rsidP="003D233B">
      <w:pPr>
        <w:spacing w:after="0" w:line="240" w:lineRule="auto"/>
        <w:jc w:val="right"/>
        <w:rPr>
          <w:sz w:val="28"/>
          <w:szCs w:val="28"/>
        </w:rPr>
      </w:pPr>
      <w:r w:rsidRPr="0026464E">
        <w:rPr>
          <w:sz w:val="28"/>
          <w:szCs w:val="28"/>
        </w:rPr>
        <w:t>Таблица</w:t>
      </w:r>
      <w:r w:rsidR="00BF30B3">
        <w:rPr>
          <w:sz w:val="28"/>
          <w:szCs w:val="28"/>
        </w:rPr>
        <w:t xml:space="preserve"> 21</w:t>
      </w:r>
    </w:p>
    <w:p w14:paraId="1F5FD55C" w14:textId="6302FB33" w:rsidR="00832659" w:rsidRDefault="00384B5B" w:rsidP="003D233B">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841B0C" w:rsidRPr="00841B0C" w14:paraId="29AA6738" w14:textId="77777777" w:rsidTr="00841B0C">
        <w:trPr>
          <w:cantSplit/>
          <w:trHeight w:val="20"/>
        </w:trPr>
        <w:tc>
          <w:tcPr>
            <w:tcW w:w="1151" w:type="pct"/>
            <w:shd w:val="clear" w:color="auto" w:fill="auto"/>
            <w:vAlign w:val="center"/>
          </w:tcPr>
          <w:p w14:paraId="49E32139" w14:textId="4984A01F" w:rsidR="00841B0C" w:rsidRPr="00841B0C" w:rsidRDefault="00841B0C" w:rsidP="003D233B">
            <w:pPr>
              <w:spacing w:after="0" w:line="240" w:lineRule="auto"/>
              <w:jc w:val="center"/>
              <w:rPr>
                <w:rFonts w:eastAsia="Times New Roman"/>
                <w:sz w:val="16"/>
                <w:szCs w:val="16"/>
                <w:lang w:eastAsia="ru-RU"/>
              </w:rPr>
            </w:pPr>
            <w:r>
              <w:rPr>
                <w:sz w:val="28"/>
                <w:szCs w:val="28"/>
              </w:rPr>
              <w:br w:type="page"/>
            </w:r>
            <w:r w:rsidRPr="00AE4339">
              <w:rPr>
                <w:rFonts w:eastAsia="Times New Roman"/>
                <w:sz w:val="16"/>
                <w:szCs w:val="16"/>
                <w:lang w:eastAsia="ru-RU"/>
              </w:rPr>
              <w:t>Наименование, заявитель</w:t>
            </w:r>
          </w:p>
        </w:tc>
        <w:tc>
          <w:tcPr>
            <w:tcW w:w="620" w:type="pct"/>
            <w:shd w:val="clear" w:color="auto" w:fill="auto"/>
            <w:vAlign w:val="center"/>
          </w:tcPr>
          <w:p w14:paraId="297E6DC3" w14:textId="7FFFA325" w:rsidR="00841B0C" w:rsidRPr="00841B0C"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72459473" w14:textId="0D22B323" w:rsidR="00841B0C" w:rsidRPr="00841B0C"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725CEBF9" w14:textId="073F0063" w:rsidR="00841B0C" w:rsidRPr="00841B0C"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4B5D4365" w14:textId="77777777" w:rsidR="00AD7860"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192067C0" w14:textId="77777777" w:rsidR="00AD7860"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71D59462" w14:textId="1F479B60" w:rsidR="00841B0C" w:rsidRPr="00841B0C" w:rsidRDefault="00841B0C" w:rsidP="003D233B">
            <w:pPr>
              <w:spacing w:after="0" w:line="240" w:lineRule="auto"/>
              <w:jc w:val="center"/>
              <w:rPr>
                <w:rFonts w:eastAsia="Times New Roman"/>
                <w:sz w:val="16"/>
                <w:szCs w:val="16"/>
                <w:lang w:eastAsia="ru-RU"/>
              </w:rPr>
            </w:pPr>
            <w:r w:rsidRPr="00AE4339">
              <w:rPr>
                <w:rFonts w:eastAsia="Times New Roman"/>
                <w:sz w:val="16"/>
                <w:szCs w:val="16"/>
                <w:lang w:eastAsia="ru-RU"/>
              </w:rPr>
              <w:t>млн.</w:t>
            </w:r>
            <w:r>
              <w:rPr>
                <w:rFonts w:eastAsia="Times New Roman"/>
                <w:sz w:val="16"/>
                <w:szCs w:val="16"/>
                <w:lang w:eastAsia="ru-RU"/>
              </w:rPr>
              <w:t>рублей</w:t>
            </w:r>
          </w:p>
        </w:tc>
      </w:tr>
      <w:tr w:rsidR="00841B0C" w:rsidRPr="00841B0C" w14:paraId="613B4C9E" w14:textId="77777777" w:rsidTr="00841B0C">
        <w:trPr>
          <w:cantSplit/>
          <w:trHeight w:val="20"/>
        </w:trPr>
        <w:tc>
          <w:tcPr>
            <w:tcW w:w="1151" w:type="pct"/>
            <w:shd w:val="clear" w:color="auto" w:fill="auto"/>
            <w:vAlign w:val="center"/>
            <w:hideMark/>
          </w:tcPr>
          <w:p w14:paraId="039895D2"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Восстановление производственных цехов бывшего ООО "Комбинат автофургонов" и введение их в производственный процесс, ООО "НПК "Спецфургон", Козловский район</w:t>
            </w:r>
          </w:p>
        </w:tc>
        <w:tc>
          <w:tcPr>
            <w:tcW w:w="620" w:type="pct"/>
            <w:shd w:val="clear" w:color="auto" w:fill="auto"/>
            <w:vAlign w:val="center"/>
            <w:hideMark/>
          </w:tcPr>
          <w:p w14:paraId="0FB84DF8"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Машиностроение</w:t>
            </w:r>
          </w:p>
        </w:tc>
        <w:tc>
          <w:tcPr>
            <w:tcW w:w="322" w:type="pct"/>
            <w:shd w:val="clear" w:color="auto" w:fill="auto"/>
            <w:vAlign w:val="center"/>
            <w:hideMark/>
          </w:tcPr>
          <w:p w14:paraId="2C93CACF"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2014-2021</w:t>
            </w:r>
          </w:p>
        </w:tc>
        <w:tc>
          <w:tcPr>
            <w:tcW w:w="2344" w:type="pct"/>
            <w:shd w:val="clear" w:color="auto" w:fill="auto"/>
            <w:vAlign w:val="center"/>
            <w:hideMark/>
          </w:tcPr>
          <w:p w14:paraId="3CD82504"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Реконструкция производственных цехов №8, 9,11</w:t>
            </w:r>
          </w:p>
        </w:tc>
        <w:tc>
          <w:tcPr>
            <w:tcW w:w="563" w:type="pct"/>
            <w:shd w:val="clear" w:color="auto" w:fill="auto"/>
            <w:noWrap/>
            <w:vAlign w:val="center"/>
            <w:hideMark/>
          </w:tcPr>
          <w:p w14:paraId="4B10DEAC"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40</w:t>
            </w:r>
          </w:p>
        </w:tc>
      </w:tr>
      <w:tr w:rsidR="00841B0C" w:rsidRPr="00841B0C" w14:paraId="63B14332" w14:textId="77777777" w:rsidTr="00841B0C">
        <w:trPr>
          <w:cantSplit/>
          <w:trHeight w:val="20"/>
        </w:trPr>
        <w:tc>
          <w:tcPr>
            <w:tcW w:w="1151" w:type="pct"/>
            <w:shd w:val="clear" w:color="auto" w:fill="auto"/>
            <w:vAlign w:val="center"/>
            <w:hideMark/>
          </w:tcPr>
          <w:p w14:paraId="3AF724F6"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Закупка нового производственного оборудования, ООО "Автофургон", Козловский район</w:t>
            </w:r>
          </w:p>
        </w:tc>
        <w:tc>
          <w:tcPr>
            <w:tcW w:w="620" w:type="pct"/>
            <w:shd w:val="clear" w:color="auto" w:fill="auto"/>
            <w:vAlign w:val="center"/>
            <w:hideMark/>
          </w:tcPr>
          <w:p w14:paraId="3651C9DC"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Машиностроение</w:t>
            </w:r>
          </w:p>
        </w:tc>
        <w:tc>
          <w:tcPr>
            <w:tcW w:w="322" w:type="pct"/>
            <w:shd w:val="clear" w:color="auto" w:fill="auto"/>
            <w:vAlign w:val="center"/>
            <w:hideMark/>
          </w:tcPr>
          <w:p w14:paraId="7AB9C440"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2020-2022</w:t>
            </w:r>
          </w:p>
        </w:tc>
        <w:tc>
          <w:tcPr>
            <w:tcW w:w="2344" w:type="pct"/>
            <w:shd w:val="clear" w:color="auto" w:fill="auto"/>
            <w:vAlign w:val="center"/>
            <w:hideMark/>
          </w:tcPr>
          <w:p w14:paraId="43AAC875"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Оснащение новым высокопроизводительным оборудованием производственных цехов №3,8,10</w:t>
            </w:r>
          </w:p>
        </w:tc>
        <w:tc>
          <w:tcPr>
            <w:tcW w:w="563" w:type="pct"/>
            <w:shd w:val="clear" w:color="auto" w:fill="auto"/>
            <w:noWrap/>
            <w:vAlign w:val="center"/>
            <w:hideMark/>
          </w:tcPr>
          <w:p w14:paraId="09D8F810"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60</w:t>
            </w:r>
          </w:p>
        </w:tc>
      </w:tr>
      <w:tr w:rsidR="00841B0C" w:rsidRPr="00841B0C" w14:paraId="5BFE5D63" w14:textId="77777777" w:rsidTr="00841B0C">
        <w:trPr>
          <w:cantSplit/>
          <w:trHeight w:val="20"/>
        </w:trPr>
        <w:tc>
          <w:tcPr>
            <w:tcW w:w="1151" w:type="pct"/>
            <w:shd w:val="clear" w:color="auto" w:fill="auto"/>
            <w:vAlign w:val="center"/>
            <w:hideMark/>
          </w:tcPr>
          <w:p w14:paraId="226BB6A6"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Обновление машинно-тракторного парка в СХПК и КФХ Козловского района, СХПК и КФХ Козловского района, Козловский район</w:t>
            </w:r>
          </w:p>
        </w:tc>
        <w:tc>
          <w:tcPr>
            <w:tcW w:w="620" w:type="pct"/>
            <w:shd w:val="clear" w:color="auto" w:fill="auto"/>
            <w:vAlign w:val="center"/>
            <w:hideMark/>
          </w:tcPr>
          <w:p w14:paraId="194ABDD9"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Сельское хозяйство</w:t>
            </w:r>
          </w:p>
        </w:tc>
        <w:tc>
          <w:tcPr>
            <w:tcW w:w="322" w:type="pct"/>
            <w:shd w:val="clear" w:color="auto" w:fill="auto"/>
            <w:vAlign w:val="center"/>
            <w:hideMark/>
          </w:tcPr>
          <w:p w14:paraId="6361E281"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2020-2022</w:t>
            </w:r>
          </w:p>
        </w:tc>
        <w:tc>
          <w:tcPr>
            <w:tcW w:w="2344" w:type="pct"/>
            <w:shd w:val="clear" w:color="auto" w:fill="auto"/>
            <w:vAlign w:val="center"/>
            <w:hideMark/>
          </w:tcPr>
          <w:p w14:paraId="3D3B634D"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Приобретение современных сельхозмашин и техники</w:t>
            </w:r>
          </w:p>
        </w:tc>
        <w:tc>
          <w:tcPr>
            <w:tcW w:w="563" w:type="pct"/>
            <w:shd w:val="clear" w:color="auto" w:fill="auto"/>
            <w:noWrap/>
            <w:vAlign w:val="center"/>
            <w:hideMark/>
          </w:tcPr>
          <w:p w14:paraId="2A5D6527"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120</w:t>
            </w:r>
          </w:p>
        </w:tc>
      </w:tr>
      <w:tr w:rsidR="00841B0C" w:rsidRPr="00841B0C" w14:paraId="3F5871BF" w14:textId="77777777" w:rsidTr="00841B0C">
        <w:trPr>
          <w:cantSplit/>
          <w:trHeight w:val="20"/>
        </w:trPr>
        <w:tc>
          <w:tcPr>
            <w:tcW w:w="1151" w:type="pct"/>
            <w:shd w:val="clear" w:color="auto" w:fill="auto"/>
            <w:vAlign w:val="center"/>
            <w:hideMark/>
          </w:tcPr>
          <w:p w14:paraId="48517F19"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Расширение производственного цеха (строительство пристроя) и оснащение оборудованием, ООО "Фирдавил и компания", Козловский район</w:t>
            </w:r>
          </w:p>
        </w:tc>
        <w:tc>
          <w:tcPr>
            <w:tcW w:w="620" w:type="pct"/>
            <w:shd w:val="clear" w:color="auto" w:fill="auto"/>
            <w:vAlign w:val="center"/>
            <w:hideMark/>
          </w:tcPr>
          <w:p w14:paraId="7985BDA4"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Машиностроение</w:t>
            </w:r>
          </w:p>
        </w:tc>
        <w:tc>
          <w:tcPr>
            <w:tcW w:w="322" w:type="pct"/>
            <w:shd w:val="clear" w:color="auto" w:fill="auto"/>
            <w:vAlign w:val="center"/>
            <w:hideMark/>
          </w:tcPr>
          <w:p w14:paraId="1AC93B6F"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2021-2022</w:t>
            </w:r>
          </w:p>
        </w:tc>
        <w:tc>
          <w:tcPr>
            <w:tcW w:w="2344" w:type="pct"/>
            <w:shd w:val="clear" w:color="auto" w:fill="auto"/>
            <w:vAlign w:val="center"/>
            <w:hideMark/>
          </w:tcPr>
          <w:p w14:paraId="34F9D8BB"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пристроя к основному производственному цеху площадью 700 кв.м. Закупка и монтаж оборудования</w:t>
            </w:r>
          </w:p>
        </w:tc>
        <w:tc>
          <w:tcPr>
            <w:tcW w:w="563" w:type="pct"/>
            <w:shd w:val="clear" w:color="auto" w:fill="auto"/>
            <w:noWrap/>
            <w:vAlign w:val="center"/>
            <w:hideMark/>
          </w:tcPr>
          <w:p w14:paraId="6FFC5BBE"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9</w:t>
            </w:r>
          </w:p>
        </w:tc>
      </w:tr>
      <w:tr w:rsidR="00841B0C" w:rsidRPr="00841B0C" w14:paraId="42A4F45F" w14:textId="77777777" w:rsidTr="00841B0C">
        <w:trPr>
          <w:cantSplit/>
          <w:trHeight w:val="20"/>
        </w:trPr>
        <w:tc>
          <w:tcPr>
            <w:tcW w:w="1151" w:type="pct"/>
            <w:shd w:val="clear" w:color="auto" w:fill="auto"/>
            <w:vAlign w:val="center"/>
            <w:hideMark/>
          </w:tcPr>
          <w:p w14:paraId="3F10919D"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Создание спортивно-оздоровительной туристической базы,  ООО «Птичий полет», Козловский район</w:t>
            </w:r>
          </w:p>
        </w:tc>
        <w:tc>
          <w:tcPr>
            <w:tcW w:w="620" w:type="pct"/>
            <w:shd w:val="clear" w:color="auto" w:fill="auto"/>
            <w:vAlign w:val="center"/>
            <w:hideMark/>
          </w:tcPr>
          <w:p w14:paraId="79AF1D15"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Туризм</w:t>
            </w:r>
          </w:p>
        </w:tc>
        <w:tc>
          <w:tcPr>
            <w:tcW w:w="322" w:type="pct"/>
            <w:shd w:val="clear" w:color="auto" w:fill="auto"/>
            <w:vAlign w:val="center"/>
            <w:hideMark/>
          </w:tcPr>
          <w:p w14:paraId="4DFBA1CB"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2015-2025</w:t>
            </w:r>
          </w:p>
        </w:tc>
        <w:tc>
          <w:tcPr>
            <w:tcW w:w="2344" w:type="pct"/>
            <w:shd w:val="clear" w:color="auto" w:fill="auto"/>
            <w:vAlign w:val="center"/>
            <w:hideMark/>
          </w:tcPr>
          <w:p w14:paraId="497AC9A1"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Создание спортивно-оздоровительной туристической базы «Птичий полет» в д. Новородионовка Козловского района. Объем инвестиций уточняется.</w:t>
            </w:r>
          </w:p>
        </w:tc>
        <w:tc>
          <w:tcPr>
            <w:tcW w:w="563" w:type="pct"/>
            <w:shd w:val="clear" w:color="auto" w:fill="auto"/>
            <w:noWrap/>
            <w:vAlign w:val="center"/>
            <w:hideMark/>
          </w:tcPr>
          <w:p w14:paraId="0695FA03"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0</w:t>
            </w:r>
          </w:p>
        </w:tc>
      </w:tr>
      <w:tr w:rsidR="00841B0C" w:rsidRPr="00841B0C" w14:paraId="7AB2F5A0" w14:textId="77777777" w:rsidTr="00841B0C">
        <w:trPr>
          <w:cantSplit/>
          <w:trHeight w:val="20"/>
        </w:trPr>
        <w:tc>
          <w:tcPr>
            <w:tcW w:w="1151" w:type="pct"/>
            <w:shd w:val="clear" w:color="auto" w:fill="auto"/>
            <w:vAlign w:val="center"/>
            <w:hideMark/>
          </w:tcPr>
          <w:p w14:paraId="4D3FAB97"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объектов в придорожном комплексе возле д. Липово Козловского района, ИП Соловьев, Козловский район</w:t>
            </w:r>
          </w:p>
        </w:tc>
        <w:tc>
          <w:tcPr>
            <w:tcW w:w="620" w:type="pct"/>
            <w:shd w:val="clear" w:color="auto" w:fill="auto"/>
            <w:vAlign w:val="center"/>
            <w:hideMark/>
          </w:tcPr>
          <w:p w14:paraId="1EA699D9"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Торговля и услуги</w:t>
            </w:r>
          </w:p>
        </w:tc>
        <w:tc>
          <w:tcPr>
            <w:tcW w:w="322" w:type="pct"/>
            <w:shd w:val="clear" w:color="auto" w:fill="auto"/>
            <w:vAlign w:val="center"/>
            <w:hideMark/>
          </w:tcPr>
          <w:p w14:paraId="7868D313"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2020-2023</w:t>
            </w:r>
          </w:p>
        </w:tc>
        <w:tc>
          <w:tcPr>
            <w:tcW w:w="2344" w:type="pct"/>
            <w:shd w:val="clear" w:color="auto" w:fill="auto"/>
            <w:vAlign w:val="center"/>
            <w:hideMark/>
          </w:tcPr>
          <w:p w14:paraId="68767769"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АЗС, АГНКС, объектов торговли, кафе, зоны отдыха, автостоянки</w:t>
            </w:r>
          </w:p>
        </w:tc>
        <w:tc>
          <w:tcPr>
            <w:tcW w:w="563" w:type="pct"/>
            <w:shd w:val="clear" w:color="auto" w:fill="auto"/>
            <w:noWrap/>
            <w:vAlign w:val="center"/>
            <w:hideMark/>
          </w:tcPr>
          <w:p w14:paraId="23CFEC8F"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101</w:t>
            </w:r>
          </w:p>
        </w:tc>
      </w:tr>
      <w:tr w:rsidR="00841B0C" w:rsidRPr="00841B0C" w14:paraId="32A38126" w14:textId="77777777" w:rsidTr="00841B0C">
        <w:trPr>
          <w:cantSplit/>
          <w:trHeight w:val="20"/>
        </w:trPr>
        <w:tc>
          <w:tcPr>
            <w:tcW w:w="1151" w:type="pct"/>
            <w:shd w:val="clear" w:color="auto" w:fill="auto"/>
            <w:vAlign w:val="center"/>
            <w:hideMark/>
          </w:tcPr>
          <w:p w14:paraId="3E85E67F"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рыбоперерабатывающего цеха, КФХ Афанасьев А.Ю., Козловский район</w:t>
            </w:r>
          </w:p>
        </w:tc>
        <w:tc>
          <w:tcPr>
            <w:tcW w:w="620" w:type="pct"/>
            <w:shd w:val="clear" w:color="auto" w:fill="auto"/>
            <w:vAlign w:val="center"/>
            <w:hideMark/>
          </w:tcPr>
          <w:p w14:paraId="31E87B37"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Пищевая промышленность</w:t>
            </w:r>
          </w:p>
        </w:tc>
        <w:tc>
          <w:tcPr>
            <w:tcW w:w="322" w:type="pct"/>
            <w:shd w:val="clear" w:color="auto" w:fill="auto"/>
            <w:vAlign w:val="center"/>
            <w:hideMark/>
          </w:tcPr>
          <w:p w14:paraId="3ECBC818"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2020</w:t>
            </w:r>
          </w:p>
        </w:tc>
        <w:tc>
          <w:tcPr>
            <w:tcW w:w="2344" w:type="pct"/>
            <w:shd w:val="clear" w:color="auto" w:fill="auto"/>
            <w:vAlign w:val="center"/>
            <w:hideMark/>
          </w:tcPr>
          <w:p w14:paraId="2AC815C4"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рыбоперерабатывающего цеха</w:t>
            </w:r>
          </w:p>
        </w:tc>
        <w:tc>
          <w:tcPr>
            <w:tcW w:w="563" w:type="pct"/>
            <w:shd w:val="clear" w:color="auto" w:fill="auto"/>
            <w:noWrap/>
            <w:vAlign w:val="center"/>
            <w:hideMark/>
          </w:tcPr>
          <w:p w14:paraId="58F7B9E6"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w:t>
            </w:r>
          </w:p>
        </w:tc>
      </w:tr>
      <w:tr w:rsidR="00841B0C" w:rsidRPr="00841B0C" w14:paraId="21C9AD4D" w14:textId="77777777" w:rsidTr="00841B0C">
        <w:trPr>
          <w:cantSplit/>
          <w:trHeight w:val="20"/>
        </w:trPr>
        <w:tc>
          <w:tcPr>
            <w:tcW w:w="1151" w:type="pct"/>
            <w:shd w:val="clear" w:color="auto" w:fill="auto"/>
            <w:vAlign w:val="center"/>
            <w:hideMark/>
          </w:tcPr>
          <w:p w14:paraId="459E6B6B"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торгового центра в г. Козловка, ул. Лобачевского, ИП Симолкин Н., Козловский район</w:t>
            </w:r>
          </w:p>
        </w:tc>
        <w:tc>
          <w:tcPr>
            <w:tcW w:w="620" w:type="pct"/>
            <w:shd w:val="clear" w:color="auto" w:fill="auto"/>
            <w:vAlign w:val="center"/>
            <w:hideMark/>
          </w:tcPr>
          <w:p w14:paraId="698BAED3"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Торговля и услуги</w:t>
            </w:r>
          </w:p>
        </w:tc>
        <w:tc>
          <w:tcPr>
            <w:tcW w:w="322" w:type="pct"/>
            <w:shd w:val="clear" w:color="auto" w:fill="auto"/>
            <w:vAlign w:val="center"/>
            <w:hideMark/>
          </w:tcPr>
          <w:p w14:paraId="2EBED561"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2019-2020</w:t>
            </w:r>
          </w:p>
        </w:tc>
        <w:tc>
          <w:tcPr>
            <w:tcW w:w="2344" w:type="pct"/>
            <w:shd w:val="clear" w:color="auto" w:fill="auto"/>
            <w:vAlign w:val="center"/>
            <w:hideMark/>
          </w:tcPr>
          <w:p w14:paraId="6A0CC653"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Строительство объекта общей площадью 550 кв.м.</w:t>
            </w:r>
          </w:p>
        </w:tc>
        <w:tc>
          <w:tcPr>
            <w:tcW w:w="563" w:type="pct"/>
            <w:shd w:val="clear" w:color="auto" w:fill="auto"/>
            <w:noWrap/>
            <w:vAlign w:val="center"/>
            <w:hideMark/>
          </w:tcPr>
          <w:p w14:paraId="07214110" w14:textId="77777777" w:rsidR="00841B0C" w:rsidRPr="00841B0C" w:rsidRDefault="00841B0C" w:rsidP="003D233B">
            <w:pPr>
              <w:spacing w:after="0" w:line="240" w:lineRule="auto"/>
              <w:rPr>
                <w:rFonts w:eastAsia="Times New Roman"/>
                <w:sz w:val="16"/>
                <w:szCs w:val="16"/>
                <w:lang w:eastAsia="ru-RU"/>
              </w:rPr>
            </w:pPr>
            <w:r w:rsidRPr="00841B0C">
              <w:rPr>
                <w:rFonts w:eastAsia="Times New Roman"/>
                <w:sz w:val="16"/>
                <w:szCs w:val="16"/>
                <w:lang w:eastAsia="ru-RU"/>
              </w:rPr>
              <w:t>25</w:t>
            </w:r>
          </w:p>
        </w:tc>
      </w:tr>
    </w:tbl>
    <w:p w14:paraId="41F532B1" w14:textId="33967C25" w:rsidR="00384B5B" w:rsidRPr="0026464E" w:rsidRDefault="00384B5B" w:rsidP="003D233B">
      <w:pPr>
        <w:spacing w:after="0" w:line="240" w:lineRule="auto"/>
        <w:jc w:val="right"/>
        <w:rPr>
          <w:sz w:val="28"/>
          <w:szCs w:val="28"/>
        </w:rPr>
      </w:pPr>
      <w:r w:rsidRPr="0026464E">
        <w:rPr>
          <w:sz w:val="28"/>
          <w:szCs w:val="28"/>
        </w:rPr>
        <w:t>Таблица</w:t>
      </w:r>
      <w:r w:rsidR="00BF30B3">
        <w:rPr>
          <w:sz w:val="28"/>
          <w:szCs w:val="28"/>
        </w:rPr>
        <w:t xml:space="preserve"> 22</w:t>
      </w:r>
    </w:p>
    <w:p w14:paraId="76A67A07" w14:textId="42E1419A" w:rsidR="00384B5B" w:rsidRDefault="00384B5B" w:rsidP="003D233B">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D66FBC" w:rsidRPr="00D66FBC" w14:paraId="0DC8B48D" w14:textId="77777777" w:rsidTr="00D66FBC">
        <w:trPr>
          <w:cantSplit/>
          <w:trHeight w:val="20"/>
          <w:tblHeader/>
        </w:trPr>
        <w:tc>
          <w:tcPr>
            <w:tcW w:w="2265" w:type="pct"/>
            <w:shd w:val="clear" w:color="auto" w:fill="auto"/>
          </w:tcPr>
          <w:p w14:paraId="24CD5050" w14:textId="5784586D" w:rsidR="00D66FBC" w:rsidRPr="00D66FBC" w:rsidRDefault="00D66FBC" w:rsidP="003D233B">
            <w:pPr>
              <w:spacing w:after="0" w:line="240" w:lineRule="auto"/>
              <w:jc w:val="right"/>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738ED404" w14:textId="0B413381"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49689E2E" w14:textId="5F619C00"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4D8926F2" w14:textId="3EAA986C"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21A802C2" w14:textId="31A63AB5"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457E9515" w14:textId="5126F291"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242A20D8" w14:textId="5E348315"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7F3ACC9E" w14:textId="1F95B7BD" w:rsidR="00D66FBC" w:rsidRPr="00D66FBC" w:rsidRDefault="00D66FBC" w:rsidP="003D233B">
            <w:pPr>
              <w:spacing w:after="0" w:line="240" w:lineRule="auto"/>
              <w:jc w:val="right"/>
              <w:rPr>
                <w:rFonts w:eastAsia="Times New Roman"/>
                <w:sz w:val="16"/>
                <w:szCs w:val="16"/>
                <w:lang w:eastAsia="ru-RU"/>
              </w:rPr>
            </w:pPr>
            <w:r w:rsidRPr="00620BE2">
              <w:rPr>
                <w:rFonts w:eastAsia="Times New Roman"/>
                <w:sz w:val="20"/>
                <w:szCs w:val="20"/>
                <w:lang w:eastAsia="ru-RU"/>
              </w:rPr>
              <w:t>ИТОГО</w:t>
            </w:r>
          </w:p>
        </w:tc>
      </w:tr>
      <w:tr w:rsidR="00D66FBC" w:rsidRPr="00D66FBC" w14:paraId="2620DAC2" w14:textId="77777777" w:rsidTr="00D66FBC">
        <w:trPr>
          <w:cantSplit/>
          <w:trHeight w:val="20"/>
        </w:trPr>
        <w:tc>
          <w:tcPr>
            <w:tcW w:w="2265" w:type="pct"/>
            <w:shd w:val="clear" w:color="auto" w:fill="auto"/>
            <w:hideMark/>
          </w:tcPr>
          <w:p w14:paraId="04ED3D36" w14:textId="10057E8C" w:rsidR="00D66FBC" w:rsidRPr="00D66FBC" w:rsidRDefault="00D66FBC" w:rsidP="003D233B">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1C51E808"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117,00</w:t>
            </w:r>
          </w:p>
        </w:tc>
        <w:tc>
          <w:tcPr>
            <w:tcW w:w="385" w:type="pct"/>
            <w:shd w:val="clear" w:color="auto" w:fill="auto"/>
            <w:hideMark/>
          </w:tcPr>
          <w:p w14:paraId="0D3F4337"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104,50</w:t>
            </w:r>
          </w:p>
        </w:tc>
        <w:tc>
          <w:tcPr>
            <w:tcW w:w="385" w:type="pct"/>
            <w:shd w:val="clear" w:color="auto" w:fill="auto"/>
            <w:hideMark/>
          </w:tcPr>
          <w:p w14:paraId="4F025352"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105,50</w:t>
            </w:r>
          </w:p>
        </w:tc>
        <w:tc>
          <w:tcPr>
            <w:tcW w:w="385" w:type="pct"/>
            <w:shd w:val="clear" w:color="auto" w:fill="auto"/>
            <w:hideMark/>
          </w:tcPr>
          <w:p w14:paraId="27434F6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30,00</w:t>
            </w:r>
          </w:p>
        </w:tc>
        <w:tc>
          <w:tcPr>
            <w:tcW w:w="385" w:type="pct"/>
            <w:shd w:val="clear" w:color="auto" w:fill="auto"/>
            <w:hideMark/>
          </w:tcPr>
          <w:p w14:paraId="5C4ACBE2"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3C7C7B49"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0E9285B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357,00</w:t>
            </w:r>
          </w:p>
        </w:tc>
      </w:tr>
      <w:tr w:rsidR="00D66FBC" w:rsidRPr="00D66FBC" w14:paraId="7D3A63FD" w14:textId="77777777" w:rsidTr="00D66FBC">
        <w:trPr>
          <w:cantSplit/>
          <w:trHeight w:val="20"/>
        </w:trPr>
        <w:tc>
          <w:tcPr>
            <w:tcW w:w="2265" w:type="pct"/>
            <w:shd w:val="clear" w:color="auto" w:fill="auto"/>
            <w:hideMark/>
          </w:tcPr>
          <w:p w14:paraId="5575021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Восстановление производственных цехов бывшего ООО "Комбинат автофургонов" и введение их в производственный процесс, ООО "НПК "Спецфургон", Козловский район</w:t>
            </w:r>
          </w:p>
        </w:tc>
        <w:tc>
          <w:tcPr>
            <w:tcW w:w="385" w:type="pct"/>
            <w:shd w:val="clear" w:color="auto" w:fill="auto"/>
            <w:hideMark/>
          </w:tcPr>
          <w:p w14:paraId="04DD2BD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33E836B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6E86FEB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4BE77BB7"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0A81FA6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377093A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74DDD4D2"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40,00</w:t>
            </w:r>
          </w:p>
        </w:tc>
      </w:tr>
      <w:tr w:rsidR="00D66FBC" w:rsidRPr="00D66FBC" w14:paraId="50CF6BAA" w14:textId="77777777" w:rsidTr="00D66FBC">
        <w:trPr>
          <w:cantSplit/>
          <w:trHeight w:val="20"/>
        </w:trPr>
        <w:tc>
          <w:tcPr>
            <w:tcW w:w="2265" w:type="pct"/>
            <w:shd w:val="clear" w:color="auto" w:fill="auto"/>
            <w:hideMark/>
          </w:tcPr>
          <w:p w14:paraId="441AC9BC"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Закупка нового производственного оборудования, ООО "Автофургон", Козловский район</w:t>
            </w:r>
          </w:p>
        </w:tc>
        <w:tc>
          <w:tcPr>
            <w:tcW w:w="385" w:type="pct"/>
            <w:shd w:val="clear" w:color="auto" w:fill="auto"/>
            <w:hideMark/>
          </w:tcPr>
          <w:p w14:paraId="52BA0FA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46F687A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7ABDF3C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643E9773"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5044F569"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0087A6CC"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6F1697E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60,00</w:t>
            </w:r>
          </w:p>
        </w:tc>
      </w:tr>
      <w:tr w:rsidR="00D66FBC" w:rsidRPr="00D66FBC" w14:paraId="3F919C95" w14:textId="77777777" w:rsidTr="00D66FBC">
        <w:trPr>
          <w:cantSplit/>
          <w:trHeight w:val="20"/>
        </w:trPr>
        <w:tc>
          <w:tcPr>
            <w:tcW w:w="2265" w:type="pct"/>
            <w:shd w:val="clear" w:color="auto" w:fill="auto"/>
            <w:hideMark/>
          </w:tcPr>
          <w:p w14:paraId="406234D8"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Обновление машинно-тракторного парка в СХПК и КФХ Козловского района, СХПК и КФХ Козловского района, Козловский район</w:t>
            </w:r>
          </w:p>
        </w:tc>
        <w:tc>
          <w:tcPr>
            <w:tcW w:w="385" w:type="pct"/>
            <w:shd w:val="clear" w:color="auto" w:fill="auto"/>
            <w:hideMark/>
          </w:tcPr>
          <w:p w14:paraId="1292256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20,00</w:t>
            </w:r>
          </w:p>
        </w:tc>
        <w:tc>
          <w:tcPr>
            <w:tcW w:w="385" w:type="pct"/>
            <w:shd w:val="clear" w:color="auto" w:fill="auto"/>
            <w:hideMark/>
          </w:tcPr>
          <w:p w14:paraId="0BB0A4B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30,00</w:t>
            </w:r>
          </w:p>
        </w:tc>
        <w:tc>
          <w:tcPr>
            <w:tcW w:w="385" w:type="pct"/>
            <w:shd w:val="clear" w:color="auto" w:fill="auto"/>
            <w:hideMark/>
          </w:tcPr>
          <w:p w14:paraId="12AC26A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40,00</w:t>
            </w:r>
          </w:p>
        </w:tc>
        <w:tc>
          <w:tcPr>
            <w:tcW w:w="385" w:type="pct"/>
            <w:shd w:val="clear" w:color="auto" w:fill="auto"/>
            <w:hideMark/>
          </w:tcPr>
          <w:p w14:paraId="715469A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30,00</w:t>
            </w:r>
          </w:p>
        </w:tc>
        <w:tc>
          <w:tcPr>
            <w:tcW w:w="385" w:type="pct"/>
            <w:shd w:val="clear" w:color="auto" w:fill="auto"/>
            <w:hideMark/>
          </w:tcPr>
          <w:p w14:paraId="4E66FFD8"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6071CDD2"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08F1CEA7"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120,00</w:t>
            </w:r>
          </w:p>
        </w:tc>
      </w:tr>
      <w:tr w:rsidR="00D66FBC" w:rsidRPr="00D66FBC" w14:paraId="79A55CEF" w14:textId="77777777" w:rsidTr="00D66FBC">
        <w:trPr>
          <w:cantSplit/>
          <w:trHeight w:val="20"/>
        </w:trPr>
        <w:tc>
          <w:tcPr>
            <w:tcW w:w="2265" w:type="pct"/>
            <w:shd w:val="clear" w:color="auto" w:fill="auto"/>
            <w:hideMark/>
          </w:tcPr>
          <w:p w14:paraId="5030D7A5"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Расширение производственного цеха (строительство пристроя) и оснащение оборудованием, ООО "Фирдавил и компания", Козловский район</w:t>
            </w:r>
          </w:p>
        </w:tc>
        <w:tc>
          <w:tcPr>
            <w:tcW w:w="385" w:type="pct"/>
            <w:shd w:val="clear" w:color="auto" w:fill="auto"/>
            <w:hideMark/>
          </w:tcPr>
          <w:p w14:paraId="7CCDB4C5"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7A9CF5F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4,50</w:t>
            </w:r>
          </w:p>
        </w:tc>
        <w:tc>
          <w:tcPr>
            <w:tcW w:w="385" w:type="pct"/>
            <w:shd w:val="clear" w:color="auto" w:fill="auto"/>
            <w:hideMark/>
          </w:tcPr>
          <w:p w14:paraId="7295874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4,50</w:t>
            </w:r>
          </w:p>
        </w:tc>
        <w:tc>
          <w:tcPr>
            <w:tcW w:w="385" w:type="pct"/>
            <w:shd w:val="clear" w:color="auto" w:fill="auto"/>
            <w:hideMark/>
          </w:tcPr>
          <w:p w14:paraId="6D74B58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3165793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1CE876EC"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1D26EED7"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9,00</w:t>
            </w:r>
          </w:p>
        </w:tc>
      </w:tr>
      <w:tr w:rsidR="00D66FBC" w:rsidRPr="00D66FBC" w14:paraId="358772C5" w14:textId="77777777" w:rsidTr="00D66FBC">
        <w:trPr>
          <w:cantSplit/>
          <w:trHeight w:val="20"/>
        </w:trPr>
        <w:tc>
          <w:tcPr>
            <w:tcW w:w="2265" w:type="pct"/>
            <w:shd w:val="clear" w:color="auto" w:fill="auto"/>
            <w:hideMark/>
          </w:tcPr>
          <w:p w14:paraId="57EB2AD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lastRenderedPageBreak/>
              <w:t>Создание спортивно-оздоровительной туристической базы,  ООО «Птичий полет», Козловский район</w:t>
            </w:r>
          </w:p>
        </w:tc>
        <w:tc>
          <w:tcPr>
            <w:tcW w:w="385" w:type="pct"/>
            <w:shd w:val="clear" w:color="auto" w:fill="auto"/>
            <w:hideMark/>
          </w:tcPr>
          <w:p w14:paraId="73D686A3"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07F81EF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54C7C39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0EA8437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6831EA00"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5DEAE8C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17F1E268"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r>
      <w:tr w:rsidR="00D66FBC" w:rsidRPr="00D66FBC" w14:paraId="1A395251" w14:textId="77777777" w:rsidTr="00D66FBC">
        <w:trPr>
          <w:cantSplit/>
          <w:trHeight w:val="20"/>
        </w:trPr>
        <w:tc>
          <w:tcPr>
            <w:tcW w:w="2265" w:type="pct"/>
            <w:shd w:val="clear" w:color="auto" w:fill="auto"/>
            <w:hideMark/>
          </w:tcPr>
          <w:p w14:paraId="284AB1E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Строительство объектов в придорожном комплексе возле д. Липово Козловского района, ИП Соловьев, Козловский район</w:t>
            </w:r>
          </w:p>
        </w:tc>
        <w:tc>
          <w:tcPr>
            <w:tcW w:w="385" w:type="pct"/>
            <w:shd w:val="clear" w:color="auto" w:fill="auto"/>
            <w:hideMark/>
          </w:tcPr>
          <w:p w14:paraId="5496D50F"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30,00</w:t>
            </w:r>
          </w:p>
        </w:tc>
        <w:tc>
          <w:tcPr>
            <w:tcW w:w="385" w:type="pct"/>
            <w:shd w:val="clear" w:color="auto" w:fill="auto"/>
            <w:hideMark/>
          </w:tcPr>
          <w:p w14:paraId="397895D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30,00</w:t>
            </w:r>
          </w:p>
        </w:tc>
        <w:tc>
          <w:tcPr>
            <w:tcW w:w="385" w:type="pct"/>
            <w:shd w:val="clear" w:color="auto" w:fill="auto"/>
            <w:hideMark/>
          </w:tcPr>
          <w:p w14:paraId="621A0AF6"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41,00</w:t>
            </w:r>
          </w:p>
        </w:tc>
        <w:tc>
          <w:tcPr>
            <w:tcW w:w="385" w:type="pct"/>
            <w:shd w:val="clear" w:color="auto" w:fill="auto"/>
            <w:hideMark/>
          </w:tcPr>
          <w:p w14:paraId="1C236AB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15C2B9AB"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6A5982E6"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06FFB116"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101,00</w:t>
            </w:r>
          </w:p>
        </w:tc>
      </w:tr>
      <w:tr w:rsidR="00D66FBC" w:rsidRPr="00D66FBC" w14:paraId="49A0385B" w14:textId="77777777" w:rsidTr="00D66FBC">
        <w:trPr>
          <w:cantSplit/>
          <w:trHeight w:val="20"/>
        </w:trPr>
        <w:tc>
          <w:tcPr>
            <w:tcW w:w="2265" w:type="pct"/>
            <w:shd w:val="clear" w:color="auto" w:fill="auto"/>
            <w:hideMark/>
          </w:tcPr>
          <w:p w14:paraId="24179F2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Строительство рыбоперерабатывающего цеха, КФХ Афанасьев А.Ю., Козловский район</w:t>
            </w:r>
          </w:p>
        </w:tc>
        <w:tc>
          <w:tcPr>
            <w:tcW w:w="385" w:type="pct"/>
            <w:shd w:val="clear" w:color="auto" w:fill="auto"/>
            <w:hideMark/>
          </w:tcPr>
          <w:p w14:paraId="3942729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w:t>
            </w:r>
          </w:p>
        </w:tc>
        <w:tc>
          <w:tcPr>
            <w:tcW w:w="385" w:type="pct"/>
            <w:shd w:val="clear" w:color="auto" w:fill="auto"/>
            <w:hideMark/>
          </w:tcPr>
          <w:p w14:paraId="4531E9C2"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26E1A373"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394842C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24378C04"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02032B41"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4E9F2020"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2,00</w:t>
            </w:r>
          </w:p>
        </w:tc>
      </w:tr>
      <w:tr w:rsidR="00D66FBC" w:rsidRPr="00D66FBC" w14:paraId="1322B499" w14:textId="77777777" w:rsidTr="00D66FBC">
        <w:trPr>
          <w:cantSplit/>
          <w:trHeight w:val="20"/>
        </w:trPr>
        <w:tc>
          <w:tcPr>
            <w:tcW w:w="2265" w:type="pct"/>
            <w:shd w:val="clear" w:color="auto" w:fill="auto"/>
            <w:hideMark/>
          </w:tcPr>
          <w:p w14:paraId="229EC58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Строительство торгового центра в г. Козловка, ул. Лобачевского, ИП Симолкин Н., Козловский район</w:t>
            </w:r>
          </w:p>
        </w:tc>
        <w:tc>
          <w:tcPr>
            <w:tcW w:w="385" w:type="pct"/>
            <w:shd w:val="clear" w:color="auto" w:fill="auto"/>
            <w:hideMark/>
          </w:tcPr>
          <w:p w14:paraId="400D07BD"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25,00</w:t>
            </w:r>
          </w:p>
        </w:tc>
        <w:tc>
          <w:tcPr>
            <w:tcW w:w="385" w:type="pct"/>
            <w:shd w:val="clear" w:color="auto" w:fill="auto"/>
            <w:hideMark/>
          </w:tcPr>
          <w:p w14:paraId="4EEEB7E0"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3710DA87"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1C9C31D4"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2F30621E"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385" w:type="pct"/>
            <w:shd w:val="clear" w:color="auto" w:fill="auto"/>
            <w:hideMark/>
          </w:tcPr>
          <w:p w14:paraId="6E30D30A"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w:t>
            </w:r>
          </w:p>
        </w:tc>
        <w:tc>
          <w:tcPr>
            <w:tcW w:w="424" w:type="pct"/>
            <w:shd w:val="clear" w:color="auto" w:fill="auto"/>
            <w:hideMark/>
          </w:tcPr>
          <w:p w14:paraId="621D2509" w14:textId="77777777" w:rsidR="00D66FBC" w:rsidRPr="00D66FBC" w:rsidRDefault="00D66FBC" w:rsidP="003D233B">
            <w:pPr>
              <w:spacing w:after="0" w:line="240" w:lineRule="auto"/>
              <w:rPr>
                <w:rFonts w:eastAsia="Times New Roman"/>
                <w:sz w:val="16"/>
                <w:szCs w:val="16"/>
                <w:lang w:eastAsia="ru-RU"/>
              </w:rPr>
            </w:pPr>
            <w:r w:rsidRPr="00D66FBC">
              <w:rPr>
                <w:rFonts w:eastAsia="Times New Roman"/>
                <w:sz w:val="16"/>
                <w:szCs w:val="16"/>
                <w:lang w:eastAsia="ru-RU"/>
              </w:rPr>
              <w:t xml:space="preserve">            25,00</w:t>
            </w:r>
          </w:p>
        </w:tc>
      </w:tr>
    </w:tbl>
    <w:p w14:paraId="3E6C6173" w14:textId="77777777" w:rsidR="00DF7DA2" w:rsidRPr="001C653D" w:rsidRDefault="00DF7DA2" w:rsidP="003D233B">
      <w:pPr>
        <w:spacing w:after="0" w:line="240" w:lineRule="auto"/>
        <w:rPr>
          <w:sz w:val="28"/>
          <w:szCs w:val="28"/>
        </w:rPr>
      </w:pPr>
    </w:p>
    <w:sectPr w:rsidR="00DF7DA2" w:rsidRPr="001C653D" w:rsidSect="00DA5ABA">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414D" w14:textId="77777777" w:rsidR="002948B3" w:rsidRDefault="002948B3" w:rsidP="00BA674E">
      <w:pPr>
        <w:spacing w:after="0" w:line="240" w:lineRule="auto"/>
      </w:pPr>
      <w:r>
        <w:separator/>
      </w:r>
    </w:p>
  </w:endnote>
  <w:endnote w:type="continuationSeparator" w:id="0">
    <w:p w14:paraId="75F25847" w14:textId="77777777" w:rsidR="002948B3" w:rsidRDefault="002948B3"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1" w:usb1="00000000" w:usb2="00000000" w:usb3="00000000" w:csb0="00000005" w:csb1="00000000"/>
  </w:font>
  <w:font w:name="+mn-ea">
    <w:panose1 w:val="00000000000000000000"/>
    <w:charset w:val="00"/>
    <w:family w:val="roman"/>
    <w:notTrueType/>
    <w:pitch w:val="default"/>
  </w:font>
  <w:font w:name="Times New Roman,Bold">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4CAD" w14:textId="77777777" w:rsidR="002948B3" w:rsidRDefault="002948B3" w:rsidP="00BA674E">
      <w:pPr>
        <w:spacing w:after="0" w:line="240" w:lineRule="auto"/>
      </w:pPr>
      <w:r>
        <w:separator/>
      </w:r>
    </w:p>
  </w:footnote>
  <w:footnote w:type="continuationSeparator" w:id="0">
    <w:p w14:paraId="138064F6" w14:textId="77777777" w:rsidR="002948B3" w:rsidRDefault="002948B3" w:rsidP="00BA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668010"/>
      <w:docPartObj>
        <w:docPartGallery w:val="Page Numbers (Top of Page)"/>
        <w:docPartUnique/>
      </w:docPartObj>
    </w:sdtPr>
    <w:sdtEndPr/>
    <w:sdtContent>
      <w:p w14:paraId="2B558B5C"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0BD0056B" w14:textId="77777777" w:rsidR="00BD526E" w:rsidRDefault="00BD52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255760"/>
      <w:docPartObj>
        <w:docPartGallery w:val="Page Numbers (Top of Page)"/>
        <w:docPartUnique/>
      </w:docPartObj>
    </w:sdtPr>
    <w:sdtEndPr/>
    <w:sdtContent>
      <w:p w14:paraId="7E523C32"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33DC4798" w14:textId="77777777" w:rsidR="00BD526E" w:rsidRDefault="00BD52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568"/>
      <w:docPartObj>
        <w:docPartGallery w:val="Page Numbers (Top of Page)"/>
        <w:docPartUnique/>
      </w:docPartObj>
    </w:sdtPr>
    <w:sdtEndPr/>
    <w:sdtContent>
      <w:p w14:paraId="30BBF954" w14:textId="77777777" w:rsidR="00035A1B" w:rsidRDefault="00035A1B">
        <w:pPr>
          <w:pStyle w:val="a7"/>
          <w:jc w:val="center"/>
        </w:pPr>
        <w:r>
          <w:fldChar w:fldCharType="begin"/>
        </w:r>
        <w:r>
          <w:instrText>PAGE   \* MERGEFORMAT</w:instrText>
        </w:r>
        <w:r>
          <w:fldChar w:fldCharType="separate"/>
        </w:r>
        <w:r>
          <w:rPr>
            <w:noProof/>
          </w:rPr>
          <w:t>41</w:t>
        </w:r>
        <w:r>
          <w:fldChar w:fldCharType="end"/>
        </w:r>
      </w:p>
    </w:sdtContent>
  </w:sdt>
  <w:p w14:paraId="3658DBC4" w14:textId="77777777" w:rsidR="00035A1B" w:rsidRDefault="00035A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79754"/>
      <w:docPartObj>
        <w:docPartGallery w:val="Page Numbers (Top of Page)"/>
        <w:docPartUnique/>
      </w:docPartObj>
    </w:sdtPr>
    <w:sdtEndPr/>
    <w:sdtContent>
      <w:p w14:paraId="6F371E9C"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309E3DF5" w14:textId="77777777" w:rsidR="00BD526E" w:rsidRDefault="00BD5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537836"/>
      <w:docPartObj>
        <w:docPartGallery w:val="Page Numbers (Top of Page)"/>
        <w:docPartUnique/>
      </w:docPartObj>
    </w:sdtPr>
    <w:sdtEndPr/>
    <w:sdtContent>
      <w:p w14:paraId="26CB567C"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61C1AA56" w14:textId="77777777" w:rsidR="00BD526E" w:rsidRDefault="00BD52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78805"/>
      <w:docPartObj>
        <w:docPartGallery w:val="Page Numbers (Top of Page)"/>
        <w:docPartUnique/>
      </w:docPartObj>
    </w:sdtPr>
    <w:sdtEndPr/>
    <w:sdtContent>
      <w:p w14:paraId="02475160"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05098A40" w14:textId="77777777" w:rsidR="00BD526E" w:rsidRDefault="00BD52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623567"/>
      <w:docPartObj>
        <w:docPartGallery w:val="Page Numbers (Top of Page)"/>
        <w:docPartUnique/>
      </w:docPartObj>
    </w:sdtPr>
    <w:sdtEndPr/>
    <w:sdtContent>
      <w:p w14:paraId="74FE0632"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5040A03A" w14:textId="77777777" w:rsidR="00BD526E" w:rsidRDefault="00BD52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578000"/>
      <w:docPartObj>
        <w:docPartGallery w:val="Page Numbers (Top of Page)"/>
        <w:docPartUnique/>
      </w:docPartObj>
    </w:sdtPr>
    <w:sdtEndPr/>
    <w:sdtContent>
      <w:p w14:paraId="1AADB0B9"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14615A23" w14:textId="77777777" w:rsidR="00BD526E" w:rsidRDefault="00BD52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725031"/>
      <w:docPartObj>
        <w:docPartGallery w:val="Page Numbers (Top of Page)"/>
        <w:docPartUnique/>
      </w:docPartObj>
    </w:sdtPr>
    <w:sdtEndPr/>
    <w:sdtContent>
      <w:p w14:paraId="61B628F8"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244EA0EA" w14:textId="77777777" w:rsidR="00BD526E" w:rsidRDefault="00BD526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535791"/>
      <w:docPartObj>
        <w:docPartGallery w:val="Page Numbers (Top of Page)"/>
        <w:docPartUnique/>
      </w:docPartObj>
    </w:sdtPr>
    <w:sdtEndPr/>
    <w:sdtContent>
      <w:p w14:paraId="50965F05"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33C815C3" w14:textId="77777777" w:rsidR="00BD526E" w:rsidRDefault="00BD52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853932"/>
      <w:docPartObj>
        <w:docPartGallery w:val="Page Numbers (Top of Page)"/>
        <w:docPartUnique/>
      </w:docPartObj>
    </w:sdtPr>
    <w:sdtEndPr/>
    <w:sdtContent>
      <w:p w14:paraId="2DDD57F5" w14:textId="77777777" w:rsidR="00BD526E" w:rsidRDefault="00BD526E">
        <w:pPr>
          <w:jc w:val="center"/>
        </w:pPr>
        <w:r>
          <w:fldChar w:fldCharType="begin"/>
        </w:r>
        <w:r>
          <w:instrText>PAGE   \* MERGEFORMAT</w:instrText>
        </w:r>
        <w:r>
          <w:fldChar w:fldCharType="separate"/>
        </w:r>
        <w:r>
          <w:rPr>
            <w:noProof/>
          </w:rPr>
          <w:t>41</w:t>
        </w:r>
        <w:r>
          <w:fldChar w:fldCharType="end"/>
        </w:r>
      </w:p>
    </w:sdtContent>
  </w:sdt>
  <w:p w14:paraId="1F842E51" w14:textId="77777777" w:rsidR="00BD526E" w:rsidRDefault="00BD52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11F"/>
    <w:multiLevelType w:val="hybridMultilevel"/>
    <w:tmpl w:val="9FB44D34"/>
    <w:lvl w:ilvl="0" w:tplc="1888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0E242A"/>
    <w:multiLevelType w:val="hybridMultilevel"/>
    <w:tmpl w:val="1DBCFBF8"/>
    <w:lvl w:ilvl="0" w:tplc="8C2C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C2B02"/>
    <w:multiLevelType w:val="multilevel"/>
    <w:tmpl w:val="5DC8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D2DF3"/>
    <w:multiLevelType w:val="hybridMultilevel"/>
    <w:tmpl w:val="B41AF76C"/>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1C4CD5"/>
    <w:multiLevelType w:val="hybridMultilevel"/>
    <w:tmpl w:val="69D6D390"/>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351FD6"/>
    <w:multiLevelType w:val="hybridMultilevel"/>
    <w:tmpl w:val="4CB8AB20"/>
    <w:lvl w:ilvl="0" w:tplc="4D66D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9E611D"/>
    <w:multiLevelType w:val="hybridMultilevel"/>
    <w:tmpl w:val="46C2CE6C"/>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691A35"/>
    <w:multiLevelType w:val="hybridMultilevel"/>
    <w:tmpl w:val="97202BFE"/>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15:restartNumberingAfterBreak="0">
    <w:nsid w:val="14A40B80"/>
    <w:multiLevelType w:val="hybridMultilevel"/>
    <w:tmpl w:val="F6945612"/>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15516780"/>
    <w:multiLevelType w:val="hybridMultilevel"/>
    <w:tmpl w:val="8E7810D6"/>
    <w:lvl w:ilvl="0" w:tplc="2FD4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8D694E"/>
    <w:multiLevelType w:val="hybridMultilevel"/>
    <w:tmpl w:val="444EEADA"/>
    <w:lvl w:ilvl="0" w:tplc="B5FA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9E21F6C"/>
    <w:multiLevelType w:val="hybridMultilevel"/>
    <w:tmpl w:val="CC92B354"/>
    <w:lvl w:ilvl="0" w:tplc="5894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A5C65F9"/>
    <w:multiLevelType w:val="hybridMultilevel"/>
    <w:tmpl w:val="C30894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1AC07D45"/>
    <w:multiLevelType w:val="hybridMultilevel"/>
    <w:tmpl w:val="E49CCCBA"/>
    <w:lvl w:ilvl="0" w:tplc="3D380B90">
      <w:start w:val="1"/>
      <w:numFmt w:val="decimal"/>
      <w:lvlText w:val="%1."/>
      <w:lvlJc w:val="left"/>
      <w:pPr>
        <w:ind w:left="177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F905B9"/>
    <w:multiLevelType w:val="hybridMultilevel"/>
    <w:tmpl w:val="538A374C"/>
    <w:lvl w:ilvl="0" w:tplc="C1962B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1B3F7651"/>
    <w:multiLevelType w:val="hybridMultilevel"/>
    <w:tmpl w:val="43C0AA0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571D49"/>
    <w:multiLevelType w:val="hybridMultilevel"/>
    <w:tmpl w:val="703C2CAA"/>
    <w:lvl w:ilvl="0" w:tplc="6430ED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15:restartNumberingAfterBreak="0">
    <w:nsid w:val="1C324E5F"/>
    <w:multiLevelType w:val="hybridMultilevel"/>
    <w:tmpl w:val="9E548D9A"/>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C755885"/>
    <w:multiLevelType w:val="hybridMultilevel"/>
    <w:tmpl w:val="B7F0E98A"/>
    <w:lvl w:ilvl="0" w:tplc="C8C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2B05E3"/>
    <w:multiLevelType w:val="hybridMultilevel"/>
    <w:tmpl w:val="17EE6C64"/>
    <w:lvl w:ilvl="0" w:tplc="4A52ABB0">
      <w:start w:val="12"/>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15:restartNumberingAfterBreak="0">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1FFD6378"/>
    <w:multiLevelType w:val="hybridMultilevel"/>
    <w:tmpl w:val="47EA329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CC2D53"/>
    <w:multiLevelType w:val="hybridMultilevel"/>
    <w:tmpl w:val="87A09922"/>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E92"/>
    <w:multiLevelType w:val="hybridMultilevel"/>
    <w:tmpl w:val="AC9C757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7ADE"/>
    <w:multiLevelType w:val="hybridMultilevel"/>
    <w:tmpl w:val="E200A62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80B5E7D"/>
    <w:multiLevelType w:val="multilevel"/>
    <w:tmpl w:val="7922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987FA2"/>
    <w:multiLevelType w:val="hybridMultilevel"/>
    <w:tmpl w:val="66566F8E"/>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EA118F1"/>
    <w:multiLevelType w:val="hybridMultilevel"/>
    <w:tmpl w:val="FC2AA01A"/>
    <w:lvl w:ilvl="0" w:tplc="FC944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06E2483"/>
    <w:multiLevelType w:val="hybridMultilevel"/>
    <w:tmpl w:val="2C6C7F66"/>
    <w:lvl w:ilvl="0" w:tplc="DF30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37259FE"/>
    <w:multiLevelType w:val="hybridMultilevel"/>
    <w:tmpl w:val="FFBC628C"/>
    <w:lvl w:ilvl="0" w:tplc="4F90C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3D533BA"/>
    <w:multiLevelType w:val="hybridMultilevel"/>
    <w:tmpl w:val="66E495D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6" w15:restartNumberingAfterBreak="0">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7F626BB"/>
    <w:multiLevelType w:val="hybridMultilevel"/>
    <w:tmpl w:val="686A1B3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8832FC9"/>
    <w:multiLevelType w:val="hybridMultilevel"/>
    <w:tmpl w:val="0F8E1D32"/>
    <w:lvl w:ilvl="0" w:tplc="4820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9C85EA2"/>
    <w:multiLevelType w:val="hybridMultilevel"/>
    <w:tmpl w:val="105861B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3BFD1CB8"/>
    <w:multiLevelType w:val="hybridMultilevel"/>
    <w:tmpl w:val="671AC1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2" w15:restartNumberingAfterBreak="0">
    <w:nsid w:val="3D3F599E"/>
    <w:multiLevelType w:val="hybridMultilevel"/>
    <w:tmpl w:val="AE98A964"/>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3" w15:restartNumberingAfterBreak="0">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FF117C"/>
    <w:multiLevelType w:val="hybridMultilevel"/>
    <w:tmpl w:val="E94A79DC"/>
    <w:lvl w:ilvl="0" w:tplc="A858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21C66DA"/>
    <w:multiLevelType w:val="hybridMultilevel"/>
    <w:tmpl w:val="479CB630"/>
    <w:lvl w:ilvl="0" w:tplc="72664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67557D"/>
    <w:multiLevelType w:val="hybridMultilevel"/>
    <w:tmpl w:val="8F52C2D6"/>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15:restartNumberingAfterBreak="0">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15:restartNumberingAfterBreak="0">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15:restartNumberingAfterBreak="0">
    <w:nsid w:val="476E115D"/>
    <w:multiLevelType w:val="hybridMultilevel"/>
    <w:tmpl w:val="5938472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47B77BCB"/>
    <w:multiLevelType w:val="hybridMultilevel"/>
    <w:tmpl w:val="B0A07F52"/>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A450325"/>
    <w:multiLevelType w:val="hybridMultilevel"/>
    <w:tmpl w:val="E8943D70"/>
    <w:lvl w:ilvl="0" w:tplc="6C28D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EAC5BCE"/>
    <w:multiLevelType w:val="multilevel"/>
    <w:tmpl w:val="838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3AA6385"/>
    <w:multiLevelType w:val="hybridMultilevel"/>
    <w:tmpl w:val="3578B37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15:restartNumberingAfterBreak="0">
    <w:nsid w:val="54A05146"/>
    <w:multiLevelType w:val="multilevel"/>
    <w:tmpl w:val="84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6CF052A"/>
    <w:multiLevelType w:val="hybridMultilevel"/>
    <w:tmpl w:val="0010C38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8876A37"/>
    <w:multiLevelType w:val="multilevel"/>
    <w:tmpl w:val="0FA2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97645D3"/>
    <w:multiLevelType w:val="hybridMultilevel"/>
    <w:tmpl w:val="A59A781A"/>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15:restartNumberingAfterBreak="0">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15:restartNumberingAfterBreak="0">
    <w:nsid w:val="5B0D4FE1"/>
    <w:multiLevelType w:val="hybridMultilevel"/>
    <w:tmpl w:val="DB4819C0"/>
    <w:lvl w:ilvl="0" w:tplc="584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B174622"/>
    <w:multiLevelType w:val="hybridMultilevel"/>
    <w:tmpl w:val="FBE29A5A"/>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15:restartNumberingAfterBreak="0">
    <w:nsid w:val="5B535425"/>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D9C7510"/>
    <w:multiLevelType w:val="hybridMultilevel"/>
    <w:tmpl w:val="8B363666"/>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5" w15:restartNumberingAfterBreak="0">
    <w:nsid w:val="5F685A52"/>
    <w:multiLevelType w:val="hybridMultilevel"/>
    <w:tmpl w:val="138AF61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 w15:restartNumberingAfterBreak="0">
    <w:nsid w:val="610E155A"/>
    <w:multiLevelType w:val="hybridMultilevel"/>
    <w:tmpl w:val="1646FDF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63A628C7"/>
    <w:multiLevelType w:val="hybridMultilevel"/>
    <w:tmpl w:val="F446B752"/>
    <w:lvl w:ilvl="0" w:tplc="81DAE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1C08DE"/>
    <w:multiLevelType w:val="multilevel"/>
    <w:tmpl w:val="CA5A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AE63E9"/>
    <w:multiLevelType w:val="hybridMultilevel"/>
    <w:tmpl w:val="68A291C0"/>
    <w:lvl w:ilvl="0" w:tplc="1F4E7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66C55DD9"/>
    <w:multiLevelType w:val="hybridMultilevel"/>
    <w:tmpl w:val="0BBECAC8"/>
    <w:lvl w:ilvl="0" w:tplc="432665A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5" w15:restartNumberingAfterBreak="0">
    <w:nsid w:val="680013FF"/>
    <w:multiLevelType w:val="hybridMultilevel"/>
    <w:tmpl w:val="F5A6A516"/>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696224DB"/>
    <w:multiLevelType w:val="hybridMultilevel"/>
    <w:tmpl w:val="A29E3AC8"/>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C77580B"/>
    <w:multiLevelType w:val="hybridMultilevel"/>
    <w:tmpl w:val="675EEB8E"/>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9" w15:restartNumberingAfterBreak="0">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75BC6C8D"/>
    <w:multiLevelType w:val="hybridMultilevel"/>
    <w:tmpl w:val="7436BF02"/>
    <w:lvl w:ilvl="0" w:tplc="8CC86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788D0C1A"/>
    <w:multiLevelType w:val="hybridMultilevel"/>
    <w:tmpl w:val="ECCAAD90"/>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78E2469E"/>
    <w:multiLevelType w:val="hybridMultilevel"/>
    <w:tmpl w:val="C50624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795C02E2"/>
    <w:multiLevelType w:val="hybridMultilevel"/>
    <w:tmpl w:val="CC125C46"/>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6" w15:restartNumberingAfterBreak="0">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B4F4D2F"/>
    <w:multiLevelType w:val="hybridMultilevel"/>
    <w:tmpl w:val="86C4A5D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8" w15:restartNumberingAfterBreak="0">
    <w:nsid w:val="7BB11114"/>
    <w:multiLevelType w:val="multilevel"/>
    <w:tmpl w:val="B2F0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1" w15:restartNumberingAfterBreak="0">
    <w:nsid w:val="7C8E2AAD"/>
    <w:multiLevelType w:val="hybridMultilevel"/>
    <w:tmpl w:val="1E7E13FC"/>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 w15:restartNumberingAfterBreak="0">
    <w:nsid w:val="7EC05D89"/>
    <w:multiLevelType w:val="hybridMultilevel"/>
    <w:tmpl w:val="F8AEE0CE"/>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4" w15:restartNumberingAfterBreak="0">
    <w:nsid w:val="7F5401A7"/>
    <w:multiLevelType w:val="multilevel"/>
    <w:tmpl w:val="2160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04"/>
  </w:num>
  <w:num w:numId="2">
    <w:abstractNumId w:val="92"/>
  </w:num>
  <w:num w:numId="3">
    <w:abstractNumId w:val="38"/>
  </w:num>
  <w:num w:numId="4">
    <w:abstractNumId w:val="0"/>
  </w:num>
  <w:num w:numId="5">
    <w:abstractNumId w:val="93"/>
  </w:num>
  <w:num w:numId="6">
    <w:abstractNumId w:val="19"/>
  </w:num>
  <w:num w:numId="7">
    <w:abstractNumId w:val="88"/>
  </w:num>
  <w:num w:numId="8">
    <w:abstractNumId w:val="67"/>
  </w:num>
  <w:num w:numId="9">
    <w:abstractNumId w:val="101"/>
  </w:num>
  <w:num w:numId="10">
    <w:abstractNumId w:val="42"/>
  </w:num>
  <w:num w:numId="11">
    <w:abstractNumId w:val="80"/>
  </w:num>
  <w:num w:numId="12">
    <w:abstractNumId w:val="97"/>
  </w:num>
  <w:num w:numId="13">
    <w:abstractNumId w:val="46"/>
  </w:num>
  <w:num w:numId="14">
    <w:abstractNumId w:val="100"/>
  </w:num>
  <w:num w:numId="15">
    <w:abstractNumId w:val="103"/>
  </w:num>
  <w:num w:numId="16">
    <w:abstractNumId w:val="11"/>
  </w:num>
  <w:num w:numId="17">
    <w:abstractNumId w:val="43"/>
  </w:num>
  <w:num w:numId="18">
    <w:abstractNumId w:val="18"/>
  </w:num>
  <w:num w:numId="19">
    <w:abstractNumId w:val="53"/>
  </w:num>
  <w:num w:numId="20">
    <w:abstractNumId w:val="59"/>
  </w:num>
  <w:num w:numId="21">
    <w:abstractNumId w:val="58"/>
  </w:num>
  <w:num w:numId="22">
    <w:abstractNumId w:val="82"/>
  </w:num>
  <w:num w:numId="23">
    <w:abstractNumId w:val="13"/>
  </w:num>
  <w:num w:numId="24">
    <w:abstractNumId w:val="16"/>
  </w:num>
  <w:num w:numId="25">
    <w:abstractNumId w:val="33"/>
  </w:num>
  <w:num w:numId="26">
    <w:abstractNumId w:val="10"/>
  </w:num>
  <w:num w:numId="27">
    <w:abstractNumId w:val="96"/>
  </w:num>
  <w:num w:numId="28">
    <w:abstractNumId w:val="7"/>
  </w:num>
  <w:num w:numId="29">
    <w:abstractNumId w:val="73"/>
  </w:num>
  <w:num w:numId="30">
    <w:abstractNumId w:val="41"/>
  </w:num>
  <w:num w:numId="31">
    <w:abstractNumId w:val="83"/>
  </w:num>
  <w:num w:numId="32">
    <w:abstractNumId w:val="108"/>
  </w:num>
  <w:num w:numId="33">
    <w:abstractNumId w:val="114"/>
  </w:num>
  <w:num w:numId="34">
    <w:abstractNumId w:val="24"/>
  </w:num>
  <w:num w:numId="35">
    <w:abstractNumId w:val="26"/>
  </w:num>
  <w:num w:numId="36">
    <w:abstractNumId w:val="90"/>
  </w:num>
  <w:num w:numId="37">
    <w:abstractNumId w:val="25"/>
  </w:num>
  <w:num w:numId="38">
    <w:abstractNumId w:val="111"/>
  </w:num>
  <w:num w:numId="39">
    <w:abstractNumId w:val="49"/>
  </w:num>
  <w:num w:numId="40">
    <w:abstractNumId w:val="66"/>
  </w:num>
  <w:num w:numId="41">
    <w:abstractNumId w:val="6"/>
  </w:num>
  <w:num w:numId="42">
    <w:abstractNumId w:val="74"/>
  </w:num>
  <w:num w:numId="43">
    <w:abstractNumId w:val="68"/>
  </w:num>
  <w:num w:numId="44">
    <w:abstractNumId w:val="102"/>
  </w:num>
  <w:num w:numId="45">
    <w:abstractNumId w:val="30"/>
  </w:num>
  <w:num w:numId="46">
    <w:abstractNumId w:val="47"/>
  </w:num>
  <w:num w:numId="47">
    <w:abstractNumId w:val="64"/>
  </w:num>
  <w:num w:numId="48">
    <w:abstractNumId w:val="85"/>
  </w:num>
  <w:num w:numId="49">
    <w:abstractNumId w:val="77"/>
  </w:num>
  <w:num w:numId="50">
    <w:abstractNumId w:val="1"/>
  </w:num>
  <w:num w:numId="51">
    <w:abstractNumId w:val="109"/>
  </w:num>
  <w:num w:numId="52">
    <w:abstractNumId w:val="55"/>
  </w:num>
  <w:num w:numId="53">
    <w:abstractNumId w:val="69"/>
  </w:num>
  <w:num w:numId="54">
    <w:abstractNumId w:val="34"/>
  </w:num>
  <w:num w:numId="55">
    <w:abstractNumId w:val="37"/>
  </w:num>
  <w:num w:numId="56">
    <w:abstractNumId w:val="76"/>
  </w:num>
  <w:num w:numId="57">
    <w:abstractNumId w:val="23"/>
  </w:num>
  <w:num w:numId="58">
    <w:abstractNumId w:val="98"/>
  </w:num>
  <w:num w:numId="59">
    <w:abstractNumId w:val="45"/>
  </w:num>
  <w:num w:numId="60">
    <w:abstractNumId w:val="105"/>
  </w:num>
  <w:num w:numId="61">
    <w:abstractNumId w:val="51"/>
  </w:num>
  <w:num w:numId="62">
    <w:abstractNumId w:val="107"/>
  </w:num>
  <w:num w:numId="63">
    <w:abstractNumId w:val="21"/>
  </w:num>
  <w:num w:numId="64">
    <w:abstractNumId w:val="70"/>
  </w:num>
  <w:num w:numId="65">
    <w:abstractNumId w:val="20"/>
  </w:num>
  <w:num w:numId="66">
    <w:abstractNumId w:val="40"/>
  </w:num>
  <w:num w:numId="67">
    <w:abstractNumId w:val="78"/>
  </w:num>
  <w:num w:numId="68">
    <w:abstractNumId w:val="29"/>
  </w:num>
  <w:num w:numId="69">
    <w:abstractNumId w:val="62"/>
  </w:num>
  <w:num w:numId="70">
    <w:abstractNumId w:val="60"/>
  </w:num>
  <w:num w:numId="71">
    <w:abstractNumId w:val="86"/>
  </w:num>
  <w:num w:numId="72">
    <w:abstractNumId w:val="91"/>
  </w:num>
  <w:num w:numId="73">
    <w:abstractNumId w:val="5"/>
  </w:num>
  <w:num w:numId="74">
    <w:abstractNumId w:val="31"/>
  </w:num>
  <w:num w:numId="75">
    <w:abstractNumId w:val="87"/>
  </w:num>
  <w:num w:numId="76">
    <w:abstractNumId w:val="112"/>
  </w:num>
  <w:num w:numId="77">
    <w:abstractNumId w:val="2"/>
  </w:num>
  <w:num w:numId="78">
    <w:abstractNumId w:val="84"/>
  </w:num>
  <w:num w:numId="79">
    <w:abstractNumId w:val="63"/>
  </w:num>
  <w:num w:numId="80">
    <w:abstractNumId w:val="50"/>
  </w:num>
  <w:num w:numId="81">
    <w:abstractNumId w:val="79"/>
  </w:num>
  <w:num w:numId="82">
    <w:abstractNumId w:val="39"/>
  </w:num>
  <w:num w:numId="83">
    <w:abstractNumId w:val="54"/>
  </w:num>
  <w:num w:numId="84">
    <w:abstractNumId w:val="35"/>
  </w:num>
  <w:num w:numId="85">
    <w:abstractNumId w:val="89"/>
  </w:num>
  <w:num w:numId="86">
    <w:abstractNumId w:val="17"/>
  </w:num>
  <w:num w:numId="87">
    <w:abstractNumId w:val="8"/>
  </w:num>
  <w:num w:numId="88">
    <w:abstractNumId w:val="115"/>
  </w:num>
  <w:num w:numId="89">
    <w:abstractNumId w:val="65"/>
  </w:num>
  <w:num w:numId="90">
    <w:abstractNumId w:val="72"/>
  </w:num>
  <w:num w:numId="91">
    <w:abstractNumId w:val="75"/>
  </w:num>
  <w:num w:numId="92">
    <w:abstractNumId w:val="99"/>
  </w:num>
  <w:num w:numId="93">
    <w:abstractNumId w:val="32"/>
  </w:num>
  <w:num w:numId="94">
    <w:abstractNumId w:val="3"/>
  </w:num>
  <w:num w:numId="95">
    <w:abstractNumId w:val="9"/>
  </w:num>
  <w:num w:numId="96">
    <w:abstractNumId w:val="27"/>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6"/>
    <w:lvlOverride w:ilvl="0">
      <w:startOverride w:val="1"/>
    </w:lvlOverride>
    <w:lvlOverride w:ilvl="1"/>
    <w:lvlOverride w:ilvl="2"/>
    <w:lvlOverride w:ilvl="3"/>
    <w:lvlOverride w:ilvl="4"/>
    <w:lvlOverride w:ilvl="5"/>
    <w:lvlOverride w:ilvl="6"/>
    <w:lvlOverride w:ilvl="7"/>
    <w:lvlOverride w:ilvl="8"/>
  </w:num>
  <w:num w:numId="101">
    <w:abstractNumId w:val="4"/>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num>
  <w:num w:numId="1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num>
  <w:num w:numId="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89"/>
    <w:rsid w:val="00007540"/>
    <w:rsid w:val="00012C14"/>
    <w:rsid w:val="00014376"/>
    <w:rsid w:val="0001697A"/>
    <w:rsid w:val="00021A0D"/>
    <w:rsid w:val="0002293E"/>
    <w:rsid w:val="00023217"/>
    <w:rsid w:val="00033982"/>
    <w:rsid w:val="00033F69"/>
    <w:rsid w:val="00035A1B"/>
    <w:rsid w:val="00040C4A"/>
    <w:rsid w:val="000452F2"/>
    <w:rsid w:val="0004791A"/>
    <w:rsid w:val="00057FBC"/>
    <w:rsid w:val="00061A3B"/>
    <w:rsid w:val="00061D29"/>
    <w:rsid w:val="00062A54"/>
    <w:rsid w:val="00072A97"/>
    <w:rsid w:val="00081ED9"/>
    <w:rsid w:val="000829E7"/>
    <w:rsid w:val="00082B3A"/>
    <w:rsid w:val="000A25E1"/>
    <w:rsid w:val="000A3659"/>
    <w:rsid w:val="000A366F"/>
    <w:rsid w:val="000A4214"/>
    <w:rsid w:val="000B20A5"/>
    <w:rsid w:val="000B52B3"/>
    <w:rsid w:val="000B5729"/>
    <w:rsid w:val="000B60A6"/>
    <w:rsid w:val="000C10A0"/>
    <w:rsid w:val="000C21CD"/>
    <w:rsid w:val="000C3527"/>
    <w:rsid w:val="000C4A79"/>
    <w:rsid w:val="000D6CE7"/>
    <w:rsid w:val="000E0428"/>
    <w:rsid w:val="000E2112"/>
    <w:rsid w:val="000E594D"/>
    <w:rsid w:val="000E5963"/>
    <w:rsid w:val="000F4736"/>
    <w:rsid w:val="000F4C4F"/>
    <w:rsid w:val="000F61D7"/>
    <w:rsid w:val="000F7401"/>
    <w:rsid w:val="001133A5"/>
    <w:rsid w:val="00122C61"/>
    <w:rsid w:val="00132BD6"/>
    <w:rsid w:val="0013466E"/>
    <w:rsid w:val="001402E9"/>
    <w:rsid w:val="00142AD2"/>
    <w:rsid w:val="0014369B"/>
    <w:rsid w:val="00145724"/>
    <w:rsid w:val="0015285E"/>
    <w:rsid w:val="0016253E"/>
    <w:rsid w:val="00163254"/>
    <w:rsid w:val="00164E2E"/>
    <w:rsid w:val="001651D9"/>
    <w:rsid w:val="00165D80"/>
    <w:rsid w:val="00166CFF"/>
    <w:rsid w:val="00171C30"/>
    <w:rsid w:val="00172414"/>
    <w:rsid w:val="0017358D"/>
    <w:rsid w:val="0017414F"/>
    <w:rsid w:val="001767A9"/>
    <w:rsid w:val="001825B4"/>
    <w:rsid w:val="00182E93"/>
    <w:rsid w:val="00186D35"/>
    <w:rsid w:val="00195870"/>
    <w:rsid w:val="001A48D8"/>
    <w:rsid w:val="001A780A"/>
    <w:rsid w:val="001B18E7"/>
    <w:rsid w:val="001B7258"/>
    <w:rsid w:val="001C0873"/>
    <w:rsid w:val="001C3563"/>
    <w:rsid w:val="001C3C08"/>
    <w:rsid w:val="001C653D"/>
    <w:rsid w:val="001D3401"/>
    <w:rsid w:val="001D63E0"/>
    <w:rsid w:val="001E65A7"/>
    <w:rsid w:val="001E6837"/>
    <w:rsid w:val="001F1BD4"/>
    <w:rsid w:val="001F45AA"/>
    <w:rsid w:val="00213180"/>
    <w:rsid w:val="0021657C"/>
    <w:rsid w:val="00221A92"/>
    <w:rsid w:val="00222F07"/>
    <w:rsid w:val="00224283"/>
    <w:rsid w:val="00224DD8"/>
    <w:rsid w:val="00227B2D"/>
    <w:rsid w:val="00230CE5"/>
    <w:rsid w:val="00233D9E"/>
    <w:rsid w:val="00234113"/>
    <w:rsid w:val="00241DBD"/>
    <w:rsid w:val="002448F9"/>
    <w:rsid w:val="00245DA6"/>
    <w:rsid w:val="00250FEC"/>
    <w:rsid w:val="0025612F"/>
    <w:rsid w:val="00260BE2"/>
    <w:rsid w:val="00262789"/>
    <w:rsid w:val="0026464E"/>
    <w:rsid w:val="00272575"/>
    <w:rsid w:val="002738C7"/>
    <w:rsid w:val="00281453"/>
    <w:rsid w:val="00282678"/>
    <w:rsid w:val="0028345F"/>
    <w:rsid w:val="0028357F"/>
    <w:rsid w:val="002903A9"/>
    <w:rsid w:val="002911E1"/>
    <w:rsid w:val="00292B7F"/>
    <w:rsid w:val="00292F14"/>
    <w:rsid w:val="002948B3"/>
    <w:rsid w:val="00296BFC"/>
    <w:rsid w:val="002A0CB6"/>
    <w:rsid w:val="002A392E"/>
    <w:rsid w:val="002B3BFB"/>
    <w:rsid w:val="002B6D26"/>
    <w:rsid w:val="002B6D8D"/>
    <w:rsid w:val="002C0638"/>
    <w:rsid w:val="002C1826"/>
    <w:rsid w:val="002C2EF1"/>
    <w:rsid w:val="002C60ED"/>
    <w:rsid w:val="002C636E"/>
    <w:rsid w:val="002C7B0A"/>
    <w:rsid w:val="002D0ABF"/>
    <w:rsid w:val="002D3B21"/>
    <w:rsid w:val="002E16FD"/>
    <w:rsid w:val="002F59BB"/>
    <w:rsid w:val="002F5C0C"/>
    <w:rsid w:val="002F6BE7"/>
    <w:rsid w:val="002F714A"/>
    <w:rsid w:val="002F790E"/>
    <w:rsid w:val="0030477C"/>
    <w:rsid w:val="00305724"/>
    <w:rsid w:val="003076B8"/>
    <w:rsid w:val="003076BE"/>
    <w:rsid w:val="003078BD"/>
    <w:rsid w:val="00307CA4"/>
    <w:rsid w:val="003112E8"/>
    <w:rsid w:val="00317FE6"/>
    <w:rsid w:val="0032040A"/>
    <w:rsid w:val="00323429"/>
    <w:rsid w:val="0032384D"/>
    <w:rsid w:val="0032409F"/>
    <w:rsid w:val="00324977"/>
    <w:rsid w:val="003255D3"/>
    <w:rsid w:val="00330C54"/>
    <w:rsid w:val="00332735"/>
    <w:rsid w:val="00333CC3"/>
    <w:rsid w:val="0033584A"/>
    <w:rsid w:val="00350973"/>
    <w:rsid w:val="00353FD8"/>
    <w:rsid w:val="003550E2"/>
    <w:rsid w:val="00360A9A"/>
    <w:rsid w:val="0036204E"/>
    <w:rsid w:val="00362AF6"/>
    <w:rsid w:val="0037042F"/>
    <w:rsid w:val="0037151D"/>
    <w:rsid w:val="003716B4"/>
    <w:rsid w:val="0037274B"/>
    <w:rsid w:val="00372E25"/>
    <w:rsid w:val="003831FD"/>
    <w:rsid w:val="00384B5B"/>
    <w:rsid w:val="00386CCA"/>
    <w:rsid w:val="003A0AE4"/>
    <w:rsid w:val="003A6D3C"/>
    <w:rsid w:val="003B3139"/>
    <w:rsid w:val="003B3D88"/>
    <w:rsid w:val="003C119C"/>
    <w:rsid w:val="003C1DD7"/>
    <w:rsid w:val="003C5A50"/>
    <w:rsid w:val="003D233B"/>
    <w:rsid w:val="003E5923"/>
    <w:rsid w:val="003F646E"/>
    <w:rsid w:val="00403732"/>
    <w:rsid w:val="00407B20"/>
    <w:rsid w:val="00413B18"/>
    <w:rsid w:val="0041541F"/>
    <w:rsid w:val="00416737"/>
    <w:rsid w:val="00421B45"/>
    <w:rsid w:val="00424D7E"/>
    <w:rsid w:val="0042754F"/>
    <w:rsid w:val="00430EED"/>
    <w:rsid w:val="00431113"/>
    <w:rsid w:val="004317EB"/>
    <w:rsid w:val="00435C7D"/>
    <w:rsid w:val="004367AC"/>
    <w:rsid w:val="00450373"/>
    <w:rsid w:val="00453F37"/>
    <w:rsid w:val="00454F89"/>
    <w:rsid w:val="00456CD7"/>
    <w:rsid w:val="004633A4"/>
    <w:rsid w:val="004665D0"/>
    <w:rsid w:val="004724DF"/>
    <w:rsid w:val="0047732E"/>
    <w:rsid w:val="004807DD"/>
    <w:rsid w:val="0048287B"/>
    <w:rsid w:val="00482A3C"/>
    <w:rsid w:val="00494E65"/>
    <w:rsid w:val="004951A5"/>
    <w:rsid w:val="004970A6"/>
    <w:rsid w:val="004A004F"/>
    <w:rsid w:val="004A3A3D"/>
    <w:rsid w:val="004A4093"/>
    <w:rsid w:val="004A58F8"/>
    <w:rsid w:val="004A6CCD"/>
    <w:rsid w:val="004A6F85"/>
    <w:rsid w:val="004B5CE9"/>
    <w:rsid w:val="004C0FA0"/>
    <w:rsid w:val="004D062F"/>
    <w:rsid w:val="004D0F83"/>
    <w:rsid w:val="004E5A19"/>
    <w:rsid w:val="004E6220"/>
    <w:rsid w:val="004E7679"/>
    <w:rsid w:val="004E76FB"/>
    <w:rsid w:val="004F0560"/>
    <w:rsid w:val="004F0CF0"/>
    <w:rsid w:val="004F22B9"/>
    <w:rsid w:val="004F3A87"/>
    <w:rsid w:val="004F7BA7"/>
    <w:rsid w:val="005046C2"/>
    <w:rsid w:val="005078B3"/>
    <w:rsid w:val="00512C35"/>
    <w:rsid w:val="00512FD2"/>
    <w:rsid w:val="00513E3E"/>
    <w:rsid w:val="0051642A"/>
    <w:rsid w:val="0052005D"/>
    <w:rsid w:val="00520546"/>
    <w:rsid w:val="00524A8F"/>
    <w:rsid w:val="005265A5"/>
    <w:rsid w:val="00530D1F"/>
    <w:rsid w:val="00532D17"/>
    <w:rsid w:val="0053785E"/>
    <w:rsid w:val="00543F15"/>
    <w:rsid w:val="005445E6"/>
    <w:rsid w:val="00546719"/>
    <w:rsid w:val="00554872"/>
    <w:rsid w:val="00555CD1"/>
    <w:rsid w:val="00557250"/>
    <w:rsid w:val="00571C23"/>
    <w:rsid w:val="005747D7"/>
    <w:rsid w:val="00574C6B"/>
    <w:rsid w:val="00574FBA"/>
    <w:rsid w:val="00576340"/>
    <w:rsid w:val="005769CD"/>
    <w:rsid w:val="00577753"/>
    <w:rsid w:val="00581C0E"/>
    <w:rsid w:val="00591CBF"/>
    <w:rsid w:val="00594D7B"/>
    <w:rsid w:val="00597FA0"/>
    <w:rsid w:val="005A1F98"/>
    <w:rsid w:val="005A4430"/>
    <w:rsid w:val="005A4982"/>
    <w:rsid w:val="005C2EC9"/>
    <w:rsid w:val="005C3847"/>
    <w:rsid w:val="005C3D8F"/>
    <w:rsid w:val="005C3D96"/>
    <w:rsid w:val="005D0C53"/>
    <w:rsid w:val="005E2580"/>
    <w:rsid w:val="005E3D03"/>
    <w:rsid w:val="005E3EC4"/>
    <w:rsid w:val="00603113"/>
    <w:rsid w:val="0060364E"/>
    <w:rsid w:val="006052D1"/>
    <w:rsid w:val="006069EE"/>
    <w:rsid w:val="00610081"/>
    <w:rsid w:val="00610EB0"/>
    <w:rsid w:val="0061360A"/>
    <w:rsid w:val="00613B50"/>
    <w:rsid w:val="006153C6"/>
    <w:rsid w:val="00620BE2"/>
    <w:rsid w:val="00622970"/>
    <w:rsid w:val="00632675"/>
    <w:rsid w:val="00633A54"/>
    <w:rsid w:val="00645B24"/>
    <w:rsid w:val="006465DF"/>
    <w:rsid w:val="00654093"/>
    <w:rsid w:val="00654A9B"/>
    <w:rsid w:val="006614D9"/>
    <w:rsid w:val="00665164"/>
    <w:rsid w:val="0066528A"/>
    <w:rsid w:val="00665A7E"/>
    <w:rsid w:val="00672275"/>
    <w:rsid w:val="006736D1"/>
    <w:rsid w:val="00674247"/>
    <w:rsid w:val="00674322"/>
    <w:rsid w:val="0067553F"/>
    <w:rsid w:val="006772E0"/>
    <w:rsid w:val="00681FBD"/>
    <w:rsid w:val="006855E3"/>
    <w:rsid w:val="006861E5"/>
    <w:rsid w:val="006951FA"/>
    <w:rsid w:val="006A37B6"/>
    <w:rsid w:val="006A41D5"/>
    <w:rsid w:val="006A4A27"/>
    <w:rsid w:val="006A52ED"/>
    <w:rsid w:val="006A536B"/>
    <w:rsid w:val="006B0384"/>
    <w:rsid w:val="006B54D1"/>
    <w:rsid w:val="006B5B85"/>
    <w:rsid w:val="006B6203"/>
    <w:rsid w:val="006B712A"/>
    <w:rsid w:val="006C0B30"/>
    <w:rsid w:val="006C435B"/>
    <w:rsid w:val="006E32AC"/>
    <w:rsid w:val="006F0579"/>
    <w:rsid w:val="006F14D3"/>
    <w:rsid w:val="006F1649"/>
    <w:rsid w:val="006F75A0"/>
    <w:rsid w:val="007210D9"/>
    <w:rsid w:val="0072514D"/>
    <w:rsid w:val="00733777"/>
    <w:rsid w:val="0073499F"/>
    <w:rsid w:val="00735A3D"/>
    <w:rsid w:val="007506AE"/>
    <w:rsid w:val="00752DB9"/>
    <w:rsid w:val="00757699"/>
    <w:rsid w:val="00763C5B"/>
    <w:rsid w:val="007659E7"/>
    <w:rsid w:val="00771571"/>
    <w:rsid w:val="0077242B"/>
    <w:rsid w:val="00777168"/>
    <w:rsid w:val="00781C80"/>
    <w:rsid w:val="007828A3"/>
    <w:rsid w:val="007A1695"/>
    <w:rsid w:val="007A640F"/>
    <w:rsid w:val="007B0269"/>
    <w:rsid w:val="007B0CF6"/>
    <w:rsid w:val="007B3CE2"/>
    <w:rsid w:val="007B41E2"/>
    <w:rsid w:val="007B5B62"/>
    <w:rsid w:val="007B6FF1"/>
    <w:rsid w:val="007B767F"/>
    <w:rsid w:val="007C3E5A"/>
    <w:rsid w:val="007C5A5F"/>
    <w:rsid w:val="007C79B8"/>
    <w:rsid w:val="007D2E9C"/>
    <w:rsid w:val="007D60DB"/>
    <w:rsid w:val="007E3E03"/>
    <w:rsid w:val="007E7889"/>
    <w:rsid w:val="007F0AED"/>
    <w:rsid w:val="007F25B2"/>
    <w:rsid w:val="007F7BBF"/>
    <w:rsid w:val="007F7C01"/>
    <w:rsid w:val="00800419"/>
    <w:rsid w:val="00800B71"/>
    <w:rsid w:val="00802582"/>
    <w:rsid w:val="00802725"/>
    <w:rsid w:val="00806A32"/>
    <w:rsid w:val="008075FE"/>
    <w:rsid w:val="0081009B"/>
    <w:rsid w:val="00814346"/>
    <w:rsid w:val="00821CDD"/>
    <w:rsid w:val="00824AAB"/>
    <w:rsid w:val="00824AFB"/>
    <w:rsid w:val="00832659"/>
    <w:rsid w:val="0083473B"/>
    <w:rsid w:val="00841B0C"/>
    <w:rsid w:val="008472A0"/>
    <w:rsid w:val="008662F1"/>
    <w:rsid w:val="008668EA"/>
    <w:rsid w:val="0087256C"/>
    <w:rsid w:val="00872B60"/>
    <w:rsid w:val="00872E37"/>
    <w:rsid w:val="008763F2"/>
    <w:rsid w:val="00880FD3"/>
    <w:rsid w:val="0088127F"/>
    <w:rsid w:val="0088150F"/>
    <w:rsid w:val="00882CBA"/>
    <w:rsid w:val="008836E1"/>
    <w:rsid w:val="00883922"/>
    <w:rsid w:val="008846CE"/>
    <w:rsid w:val="00886301"/>
    <w:rsid w:val="00886B36"/>
    <w:rsid w:val="00894D1C"/>
    <w:rsid w:val="00897EA7"/>
    <w:rsid w:val="008A327E"/>
    <w:rsid w:val="008B0DDC"/>
    <w:rsid w:val="008B2C49"/>
    <w:rsid w:val="008B3169"/>
    <w:rsid w:val="008B55D7"/>
    <w:rsid w:val="008C7501"/>
    <w:rsid w:val="008D18B8"/>
    <w:rsid w:val="008F18B0"/>
    <w:rsid w:val="008F1D6F"/>
    <w:rsid w:val="00900BD7"/>
    <w:rsid w:val="00906477"/>
    <w:rsid w:val="00906894"/>
    <w:rsid w:val="00917711"/>
    <w:rsid w:val="00920CC4"/>
    <w:rsid w:val="009234B7"/>
    <w:rsid w:val="009241CC"/>
    <w:rsid w:val="00924B5A"/>
    <w:rsid w:val="0093110F"/>
    <w:rsid w:val="0093664E"/>
    <w:rsid w:val="00945313"/>
    <w:rsid w:val="009629E1"/>
    <w:rsid w:val="009659D9"/>
    <w:rsid w:val="00970FE3"/>
    <w:rsid w:val="009808FD"/>
    <w:rsid w:val="009A1EA2"/>
    <w:rsid w:val="009A3F60"/>
    <w:rsid w:val="009A72C5"/>
    <w:rsid w:val="009B06E3"/>
    <w:rsid w:val="009B3251"/>
    <w:rsid w:val="009B65F2"/>
    <w:rsid w:val="009C3523"/>
    <w:rsid w:val="009C595B"/>
    <w:rsid w:val="009C64FC"/>
    <w:rsid w:val="009C7D01"/>
    <w:rsid w:val="009D41E3"/>
    <w:rsid w:val="009D69B4"/>
    <w:rsid w:val="009D7FB1"/>
    <w:rsid w:val="009E031D"/>
    <w:rsid w:val="009E49CE"/>
    <w:rsid w:val="009E7194"/>
    <w:rsid w:val="009F3249"/>
    <w:rsid w:val="009F5ADA"/>
    <w:rsid w:val="009F7F4D"/>
    <w:rsid w:val="00A1169F"/>
    <w:rsid w:val="00A1348C"/>
    <w:rsid w:val="00A1388C"/>
    <w:rsid w:val="00A147E7"/>
    <w:rsid w:val="00A27E7F"/>
    <w:rsid w:val="00A33385"/>
    <w:rsid w:val="00A40CAF"/>
    <w:rsid w:val="00A40EAB"/>
    <w:rsid w:val="00A42160"/>
    <w:rsid w:val="00A4243C"/>
    <w:rsid w:val="00A4469F"/>
    <w:rsid w:val="00A46EF8"/>
    <w:rsid w:val="00A50C86"/>
    <w:rsid w:val="00A53E8C"/>
    <w:rsid w:val="00A540B6"/>
    <w:rsid w:val="00A5417F"/>
    <w:rsid w:val="00A62299"/>
    <w:rsid w:val="00A73F98"/>
    <w:rsid w:val="00A8413D"/>
    <w:rsid w:val="00A90CB2"/>
    <w:rsid w:val="00A90E45"/>
    <w:rsid w:val="00A95AFB"/>
    <w:rsid w:val="00A97BF3"/>
    <w:rsid w:val="00AA262C"/>
    <w:rsid w:val="00AA4660"/>
    <w:rsid w:val="00AA6A9C"/>
    <w:rsid w:val="00AB2704"/>
    <w:rsid w:val="00AB4877"/>
    <w:rsid w:val="00AB4A98"/>
    <w:rsid w:val="00AC1572"/>
    <w:rsid w:val="00AC3E13"/>
    <w:rsid w:val="00AD698C"/>
    <w:rsid w:val="00AD7860"/>
    <w:rsid w:val="00AD7AED"/>
    <w:rsid w:val="00AE4339"/>
    <w:rsid w:val="00AE47CE"/>
    <w:rsid w:val="00AE4C2F"/>
    <w:rsid w:val="00AF211B"/>
    <w:rsid w:val="00AF31CF"/>
    <w:rsid w:val="00AF5519"/>
    <w:rsid w:val="00B039AF"/>
    <w:rsid w:val="00B05A0A"/>
    <w:rsid w:val="00B275A1"/>
    <w:rsid w:val="00B354EE"/>
    <w:rsid w:val="00B35E16"/>
    <w:rsid w:val="00B4304B"/>
    <w:rsid w:val="00B43964"/>
    <w:rsid w:val="00B45531"/>
    <w:rsid w:val="00B5051E"/>
    <w:rsid w:val="00B53675"/>
    <w:rsid w:val="00B554BB"/>
    <w:rsid w:val="00B5608D"/>
    <w:rsid w:val="00B6511F"/>
    <w:rsid w:val="00B662F3"/>
    <w:rsid w:val="00B67AC5"/>
    <w:rsid w:val="00B74884"/>
    <w:rsid w:val="00B76CFA"/>
    <w:rsid w:val="00B819B5"/>
    <w:rsid w:val="00B82A78"/>
    <w:rsid w:val="00B938E8"/>
    <w:rsid w:val="00B96648"/>
    <w:rsid w:val="00BA0D72"/>
    <w:rsid w:val="00BA674E"/>
    <w:rsid w:val="00BA6C2A"/>
    <w:rsid w:val="00BB002E"/>
    <w:rsid w:val="00BB3805"/>
    <w:rsid w:val="00BB554F"/>
    <w:rsid w:val="00BB6A53"/>
    <w:rsid w:val="00BB79E7"/>
    <w:rsid w:val="00BC6FC5"/>
    <w:rsid w:val="00BD526E"/>
    <w:rsid w:val="00BE4F48"/>
    <w:rsid w:val="00BE76B7"/>
    <w:rsid w:val="00BF0C79"/>
    <w:rsid w:val="00BF30B3"/>
    <w:rsid w:val="00C03734"/>
    <w:rsid w:val="00C05271"/>
    <w:rsid w:val="00C16CD5"/>
    <w:rsid w:val="00C20221"/>
    <w:rsid w:val="00C21A70"/>
    <w:rsid w:val="00C223B0"/>
    <w:rsid w:val="00C30793"/>
    <w:rsid w:val="00C346AC"/>
    <w:rsid w:val="00C35A7C"/>
    <w:rsid w:val="00C35FB7"/>
    <w:rsid w:val="00C36217"/>
    <w:rsid w:val="00C44B19"/>
    <w:rsid w:val="00C566B0"/>
    <w:rsid w:val="00C61407"/>
    <w:rsid w:val="00C62B9B"/>
    <w:rsid w:val="00C65248"/>
    <w:rsid w:val="00C7282F"/>
    <w:rsid w:val="00C72D83"/>
    <w:rsid w:val="00C75599"/>
    <w:rsid w:val="00C82519"/>
    <w:rsid w:val="00C853BE"/>
    <w:rsid w:val="00C86808"/>
    <w:rsid w:val="00C96F1E"/>
    <w:rsid w:val="00CA2768"/>
    <w:rsid w:val="00CA7989"/>
    <w:rsid w:val="00CB2634"/>
    <w:rsid w:val="00CB5A6A"/>
    <w:rsid w:val="00CB6131"/>
    <w:rsid w:val="00CC6496"/>
    <w:rsid w:val="00CC6546"/>
    <w:rsid w:val="00CC671F"/>
    <w:rsid w:val="00CC6749"/>
    <w:rsid w:val="00CD0420"/>
    <w:rsid w:val="00CD10CA"/>
    <w:rsid w:val="00CD2465"/>
    <w:rsid w:val="00CE37D8"/>
    <w:rsid w:val="00CE6DC7"/>
    <w:rsid w:val="00CF0F77"/>
    <w:rsid w:val="00CF1B50"/>
    <w:rsid w:val="00CF3EAA"/>
    <w:rsid w:val="00CF507B"/>
    <w:rsid w:val="00CF6963"/>
    <w:rsid w:val="00D00D09"/>
    <w:rsid w:val="00D0297F"/>
    <w:rsid w:val="00D14141"/>
    <w:rsid w:val="00D1429E"/>
    <w:rsid w:val="00D31508"/>
    <w:rsid w:val="00D316C0"/>
    <w:rsid w:val="00D32554"/>
    <w:rsid w:val="00D424C2"/>
    <w:rsid w:val="00D471AF"/>
    <w:rsid w:val="00D51056"/>
    <w:rsid w:val="00D51367"/>
    <w:rsid w:val="00D51C4E"/>
    <w:rsid w:val="00D561B1"/>
    <w:rsid w:val="00D66FBC"/>
    <w:rsid w:val="00D71340"/>
    <w:rsid w:val="00D76EDF"/>
    <w:rsid w:val="00D7748F"/>
    <w:rsid w:val="00D77FC7"/>
    <w:rsid w:val="00D92915"/>
    <w:rsid w:val="00D92939"/>
    <w:rsid w:val="00D92D55"/>
    <w:rsid w:val="00D94353"/>
    <w:rsid w:val="00D96623"/>
    <w:rsid w:val="00D967CC"/>
    <w:rsid w:val="00DA2A99"/>
    <w:rsid w:val="00DA5ABA"/>
    <w:rsid w:val="00DA5F40"/>
    <w:rsid w:val="00DA67B5"/>
    <w:rsid w:val="00DB0133"/>
    <w:rsid w:val="00DB3725"/>
    <w:rsid w:val="00DB4D5F"/>
    <w:rsid w:val="00DC5054"/>
    <w:rsid w:val="00DC6690"/>
    <w:rsid w:val="00DD19B5"/>
    <w:rsid w:val="00DD3159"/>
    <w:rsid w:val="00DD38B3"/>
    <w:rsid w:val="00DF695D"/>
    <w:rsid w:val="00DF72FD"/>
    <w:rsid w:val="00DF7DA2"/>
    <w:rsid w:val="00E01480"/>
    <w:rsid w:val="00E01DA5"/>
    <w:rsid w:val="00E04531"/>
    <w:rsid w:val="00E06676"/>
    <w:rsid w:val="00E07388"/>
    <w:rsid w:val="00E11EF4"/>
    <w:rsid w:val="00E137F8"/>
    <w:rsid w:val="00E13B51"/>
    <w:rsid w:val="00E20487"/>
    <w:rsid w:val="00E27DEA"/>
    <w:rsid w:val="00E35AD5"/>
    <w:rsid w:val="00E45A6C"/>
    <w:rsid w:val="00E47B74"/>
    <w:rsid w:val="00E53C99"/>
    <w:rsid w:val="00E64346"/>
    <w:rsid w:val="00E674FB"/>
    <w:rsid w:val="00E67A38"/>
    <w:rsid w:val="00E75DA7"/>
    <w:rsid w:val="00E80730"/>
    <w:rsid w:val="00E82379"/>
    <w:rsid w:val="00E8284F"/>
    <w:rsid w:val="00E82F0E"/>
    <w:rsid w:val="00E848BD"/>
    <w:rsid w:val="00E84F1A"/>
    <w:rsid w:val="00E94355"/>
    <w:rsid w:val="00E958D1"/>
    <w:rsid w:val="00EB020B"/>
    <w:rsid w:val="00EB2F8E"/>
    <w:rsid w:val="00EB4F10"/>
    <w:rsid w:val="00EB776E"/>
    <w:rsid w:val="00EC17A7"/>
    <w:rsid w:val="00EC537E"/>
    <w:rsid w:val="00EC7F3D"/>
    <w:rsid w:val="00ED04CA"/>
    <w:rsid w:val="00ED0798"/>
    <w:rsid w:val="00ED1119"/>
    <w:rsid w:val="00ED30CA"/>
    <w:rsid w:val="00EE417A"/>
    <w:rsid w:val="00EE4FD1"/>
    <w:rsid w:val="00EE5CC8"/>
    <w:rsid w:val="00EF2CB4"/>
    <w:rsid w:val="00EF48F0"/>
    <w:rsid w:val="00EF561E"/>
    <w:rsid w:val="00EF7C8E"/>
    <w:rsid w:val="00F023FA"/>
    <w:rsid w:val="00F033DA"/>
    <w:rsid w:val="00F04237"/>
    <w:rsid w:val="00F04AEF"/>
    <w:rsid w:val="00F06A5D"/>
    <w:rsid w:val="00F12820"/>
    <w:rsid w:val="00F17A5C"/>
    <w:rsid w:val="00F31EDE"/>
    <w:rsid w:val="00F37CE7"/>
    <w:rsid w:val="00F41BCC"/>
    <w:rsid w:val="00F454A4"/>
    <w:rsid w:val="00F45868"/>
    <w:rsid w:val="00F45D25"/>
    <w:rsid w:val="00F475CA"/>
    <w:rsid w:val="00F54FC5"/>
    <w:rsid w:val="00F56FFD"/>
    <w:rsid w:val="00F5741E"/>
    <w:rsid w:val="00F639D3"/>
    <w:rsid w:val="00F84256"/>
    <w:rsid w:val="00F93F08"/>
    <w:rsid w:val="00FA37C2"/>
    <w:rsid w:val="00FA3D57"/>
    <w:rsid w:val="00FA6554"/>
    <w:rsid w:val="00FC08D6"/>
    <w:rsid w:val="00FD3A3E"/>
    <w:rsid w:val="00FD5A08"/>
    <w:rsid w:val="00FD6DB9"/>
    <w:rsid w:val="00FE4F9C"/>
    <w:rsid w:val="00FE52FE"/>
    <w:rsid w:val="00FE7EFB"/>
    <w:rsid w:val="00FF3C1F"/>
    <w:rsid w:val="00FF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756"/>
  <w15:docId w15:val="{B60F6629-7CCF-4385-B602-9E0B75E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962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629E1"/>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20">
    <w:name w:val="Заголовок 2 Знак"/>
    <w:basedOn w:val="a0"/>
    <w:link w:val="2"/>
    <w:uiPriority w:val="9"/>
    <w:semiHidden/>
    <w:rsid w:val="009629E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629E1"/>
    <w:rPr>
      <w:rFonts w:asciiTheme="majorHAnsi" w:eastAsiaTheme="majorEastAsia" w:hAnsiTheme="majorHAnsi" w:cstheme="majorBidi"/>
      <w:color w:val="1F3763" w:themeColor="accent1" w:themeShade="7F"/>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924B5A"/>
    <w:pPr>
      <w:spacing w:after="100"/>
    </w:pPr>
  </w:style>
  <w:style w:type="paragraph" w:styleId="29">
    <w:name w:val="toc 2"/>
    <w:basedOn w:val="a"/>
    <w:next w:val="a"/>
    <w:autoRedefine/>
    <w:uiPriority w:val="39"/>
    <w:unhideWhenUsed/>
    <w:rsid w:val="00924B5A"/>
    <w:pPr>
      <w:spacing w:after="100"/>
      <w:ind w:left="240"/>
    </w:pPr>
  </w:style>
  <w:style w:type="paragraph" w:styleId="39">
    <w:name w:val="toc 3"/>
    <w:basedOn w:val="a"/>
    <w:next w:val="a"/>
    <w:autoRedefine/>
    <w:uiPriority w:val="39"/>
    <w:unhideWhenUsed/>
    <w:rsid w:val="00924B5A"/>
    <w:pPr>
      <w:spacing w:after="100"/>
      <w:ind w:left="480"/>
    </w:pPr>
  </w:style>
  <w:style w:type="paragraph" w:customStyle="1" w:styleId="font7">
    <w:name w:val="font7"/>
    <w:basedOn w:val="a"/>
    <w:rsid w:val="00A73F98"/>
    <w:pPr>
      <w:spacing w:before="100" w:beforeAutospacing="1" w:after="100" w:afterAutospacing="1" w:line="240" w:lineRule="auto"/>
    </w:pPr>
    <w:rPr>
      <w:rFonts w:ascii="Arial" w:eastAsia="Times New Roman" w:hAnsi="Arial" w:cs="Arial"/>
      <w:lang w:eastAsia="ru-RU"/>
    </w:rPr>
  </w:style>
  <w:style w:type="paragraph" w:styleId="41">
    <w:name w:val="toc 4"/>
    <w:basedOn w:val="a"/>
    <w:next w:val="a"/>
    <w:autoRedefine/>
    <w:uiPriority w:val="39"/>
    <w:unhideWhenUsed/>
    <w:rsid w:val="001A48D8"/>
    <w:pPr>
      <w:spacing w:after="100" w:line="259"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1A48D8"/>
    <w:pPr>
      <w:spacing w:after="100" w:line="259"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1A48D8"/>
    <w:pPr>
      <w:spacing w:after="100" w:line="259"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1A48D8"/>
    <w:pPr>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1A48D8"/>
    <w:pPr>
      <w:spacing w:after="100" w:line="259"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1A48D8"/>
    <w:pPr>
      <w:spacing w:after="100" w:line="259" w:lineRule="auto"/>
      <w:ind w:left="1760"/>
    </w:pPr>
    <w:rPr>
      <w:rFonts w:asciiTheme="minorHAnsi" w:eastAsiaTheme="minorEastAsia" w:hAnsiTheme="minorHAnsi" w:cstheme="minorBidi"/>
      <w:sz w:val="22"/>
      <w:szCs w:val="22"/>
      <w:lang w:eastAsia="ru-RU"/>
    </w:rPr>
  </w:style>
  <w:style w:type="character" w:styleId="affa">
    <w:name w:val="Unresolved Mention"/>
    <w:basedOn w:val="a0"/>
    <w:uiPriority w:val="99"/>
    <w:semiHidden/>
    <w:unhideWhenUsed/>
    <w:rsid w:val="001A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9920322">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0853291">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74614405">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74756944">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0567058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0670512">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74107144">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39325825">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589776424">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33242050">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161853193">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27692319">
      <w:bodyDiv w:val="1"/>
      <w:marLeft w:val="0"/>
      <w:marRight w:val="0"/>
      <w:marTop w:val="0"/>
      <w:marBottom w:val="0"/>
      <w:divBdr>
        <w:top w:val="none" w:sz="0" w:space="0" w:color="auto"/>
        <w:left w:val="none" w:sz="0" w:space="0" w:color="auto"/>
        <w:bottom w:val="none" w:sz="0" w:space="0" w:color="auto"/>
        <w:right w:val="none" w:sz="0" w:space="0" w:color="auto"/>
      </w:divBdr>
    </w:div>
    <w:div w:id="1227717038">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412668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58321419">
      <w:bodyDiv w:val="1"/>
      <w:marLeft w:val="0"/>
      <w:marRight w:val="0"/>
      <w:marTop w:val="0"/>
      <w:marBottom w:val="0"/>
      <w:divBdr>
        <w:top w:val="none" w:sz="0" w:space="0" w:color="auto"/>
        <w:left w:val="none" w:sz="0" w:space="0" w:color="auto"/>
        <w:bottom w:val="none" w:sz="0" w:space="0" w:color="auto"/>
        <w:right w:val="none" w:sz="0" w:space="0" w:color="auto"/>
      </w:divBdr>
    </w:div>
    <w:div w:id="1261916270">
      <w:bodyDiv w:val="1"/>
      <w:marLeft w:val="0"/>
      <w:marRight w:val="0"/>
      <w:marTop w:val="0"/>
      <w:marBottom w:val="0"/>
      <w:divBdr>
        <w:top w:val="none" w:sz="0" w:space="0" w:color="auto"/>
        <w:left w:val="none" w:sz="0" w:space="0" w:color="auto"/>
        <w:bottom w:val="none" w:sz="0" w:space="0" w:color="auto"/>
        <w:right w:val="none" w:sz="0" w:space="0" w:color="auto"/>
      </w:divBdr>
    </w:div>
    <w:div w:id="1272014259">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20034331">
      <w:bodyDiv w:val="1"/>
      <w:marLeft w:val="0"/>
      <w:marRight w:val="0"/>
      <w:marTop w:val="0"/>
      <w:marBottom w:val="0"/>
      <w:divBdr>
        <w:top w:val="none" w:sz="0" w:space="0" w:color="auto"/>
        <w:left w:val="none" w:sz="0" w:space="0" w:color="auto"/>
        <w:bottom w:val="none" w:sz="0" w:space="0" w:color="auto"/>
        <w:right w:val="none" w:sz="0" w:space="0" w:color="auto"/>
      </w:divBdr>
    </w:div>
    <w:div w:id="1330668630">
      <w:bodyDiv w:val="1"/>
      <w:marLeft w:val="0"/>
      <w:marRight w:val="0"/>
      <w:marTop w:val="0"/>
      <w:marBottom w:val="0"/>
      <w:divBdr>
        <w:top w:val="none" w:sz="0" w:space="0" w:color="auto"/>
        <w:left w:val="none" w:sz="0" w:space="0" w:color="auto"/>
        <w:bottom w:val="none" w:sz="0" w:space="0" w:color="auto"/>
        <w:right w:val="none" w:sz="0" w:space="0" w:color="auto"/>
      </w:divBdr>
    </w:div>
    <w:div w:id="1338580347">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392924247">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4447014">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11872488">
      <w:bodyDiv w:val="1"/>
      <w:marLeft w:val="0"/>
      <w:marRight w:val="0"/>
      <w:marTop w:val="0"/>
      <w:marBottom w:val="0"/>
      <w:divBdr>
        <w:top w:val="none" w:sz="0" w:space="0" w:color="auto"/>
        <w:left w:val="none" w:sz="0" w:space="0" w:color="auto"/>
        <w:bottom w:val="none" w:sz="0" w:space="0" w:color="auto"/>
        <w:right w:val="none" w:sz="0" w:space="0" w:color="auto"/>
      </w:divBdr>
    </w:div>
    <w:div w:id="1515417785">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74897499">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88928721">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32974160">
      <w:bodyDiv w:val="1"/>
      <w:marLeft w:val="0"/>
      <w:marRight w:val="0"/>
      <w:marTop w:val="0"/>
      <w:marBottom w:val="0"/>
      <w:divBdr>
        <w:top w:val="none" w:sz="0" w:space="0" w:color="auto"/>
        <w:left w:val="none" w:sz="0" w:space="0" w:color="auto"/>
        <w:bottom w:val="none" w:sz="0" w:space="0" w:color="auto"/>
        <w:right w:val="none" w:sz="0" w:space="0" w:color="auto"/>
      </w:divBdr>
    </w:div>
    <w:div w:id="1647395959">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87487050">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00005662">
      <w:bodyDiv w:val="1"/>
      <w:marLeft w:val="0"/>
      <w:marRight w:val="0"/>
      <w:marTop w:val="0"/>
      <w:marBottom w:val="0"/>
      <w:divBdr>
        <w:top w:val="none" w:sz="0" w:space="0" w:color="auto"/>
        <w:left w:val="none" w:sz="0" w:space="0" w:color="auto"/>
        <w:bottom w:val="none" w:sz="0" w:space="0" w:color="auto"/>
        <w:right w:val="none" w:sz="0" w:space="0" w:color="auto"/>
      </w:divBdr>
    </w:div>
    <w:div w:id="1714884171">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51930656">
      <w:bodyDiv w:val="1"/>
      <w:marLeft w:val="0"/>
      <w:marRight w:val="0"/>
      <w:marTop w:val="0"/>
      <w:marBottom w:val="0"/>
      <w:divBdr>
        <w:top w:val="none" w:sz="0" w:space="0" w:color="auto"/>
        <w:left w:val="none" w:sz="0" w:space="0" w:color="auto"/>
        <w:bottom w:val="none" w:sz="0" w:space="0" w:color="auto"/>
        <w:right w:val="none" w:sz="0" w:space="0" w:color="auto"/>
      </w:divBdr>
    </w:div>
    <w:div w:id="1764570751">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19898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40206398">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104495389">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 w:id="21396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ru.wikipedia.org/wiki/%D0%A8%D1%83%D0%BC%D0%B5%D1%80%D0%BB%D0%B8%D0%BD%D1%81%D0%BA%D0%B8%D0%B9_%D1%80%D0%B0%D0%B9%D0%BE%D0%B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ru.wikipedia.org/wiki/%D0%98%D0%B1%D1%80%D0%B5%D1%81%D0%B8%D0%BD%D1%81%D0%BA%D0%B8%D0%B9_%D1%80%D0%B0%D0%B9%D0%BE%D0%BD" TargetMode="Externa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ru.wikipedia.org/wiki/%D0%9A%D0%B0%D0%BD%D0%B0%D1%88%D1%81%D0%BA%D0%B8%D0%B9_%D1%80%D0%B0%D0%B9%D0%BE%D0%BD"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s://ru.wikipedia.org/wiki/%D0%9A%D1%80%D0%B0%D1%81%D0%BD%D0%BE%D0%B0%D1%80%D0%BC%D0%B5%D0%B9%D1%81%D0%BA%D0%B8%D0%B9_%D1%80%D0%B0%D0%B9%D0%BE%D0%BD_(%D0%A7%D1%83%D0%B2%D0%B0%D1%88%D0%B8%D1%8F)"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ru.wikipedia.org/wiki/%D0%90%D0%BB%D0%B8%D0%BA%D0%BE%D0%B2%D1%81%D0%BA%D0%B8%D0%B9_%D1%80%D0%B0%D0%B9%D0%BE%D0%BD"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BA153672AC480F9E61203660647663"/>
        <w:category>
          <w:name w:val="Общие"/>
          <w:gallery w:val="placeholder"/>
        </w:category>
        <w:types>
          <w:type w:val="bbPlcHdr"/>
        </w:types>
        <w:behaviors>
          <w:behavior w:val="content"/>
        </w:behaviors>
        <w:guid w:val="{E9BF7D8E-802B-4C6A-9FD0-8AE4BA6962BD}"/>
      </w:docPartPr>
      <w:docPartBody>
        <w:p w:rsidR="003B64B9" w:rsidRDefault="00FD2F4F" w:rsidP="00FD2F4F">
          <w:pPr>
            <w:pStyle w:val="F7BA153672AC480F9E61203660647663"/>
          </w:pPr>
          <w:r>
            <w:rPr>
              <w:rFonts w:asciiTheme="majorHAnsi" w:eastAsiaTheme="majorEastAsia" w:hAnsiTheme="majorHAnsi" w:cstheme="majorBidi"/>
              <w:color w:val="4472C4" w:themeColor="accent1"/>
              <w:sz w:val="88"/>
              <w:szCs w:val="88"/>
            </w:rPr>
            <w:t>[Заголовок документа]</w:t>
          </w:r>
        </w:p>
      </w:docPartBody>
    </w:docPart>
    <w:docPart>
      <w:docPartPr>
        <w:name w:val="2286DC4AC40840ADBE8D4EAF2C827CC0"/>
        <w:category>
          <w:name w:val="Общие"/>
          <w:gallery w:val="placeholder"/>
        </w:category>
        <w:types>
          <w:type w:val="bbPlcHdr"/>
        </w:types>
        <w:behaviors>
          <w:behavior w:val="content"/>
        </w:behaviors>
        <w:guid w:val="{BD82AB26-1028-4D37-AF22-F7EF23C11115}"/>
      </w:docPartPr>
      <w:docPartBody>
        <w:p w:rsidR="003B64B9" w:rsidRDefault="00FD2F4F" w:rsidP="00FD2F4F">
          <w:pPr>
            <w:pStyle w:val="2286DC4AC40840ADBE8D4EAF2C827CC0"/>
          </w:pPr>
          <w:r>
            <w:rPr>
              <w:color w:val="2F5496" w:themeColor="accent1" w:themeShade="BF"/>
              <w:sz w:val="24"/>
              <w:szCs w:val="24"/>
            </w:rPr>
            <w:t>[Подзаголовок документа]</w:t>
          </w:r>
        </w:p>
      </w:docPartBody>
    </w:docPart>
    <w:docPart>
      <w:docPartPr>
        <w:name w:val="2D2969E0FC4A4AFA9526F75D9BAB4017"/>
        <w:category>
          <w:name w:val="Общие"/>
          <w:gallery w:val="placeholder"/>
        </w:category>
        <w:types>
          <w:type w:val="bbPlcHdr"/>
        </w:types>
        <w:behaviors>
          <w:behavior w:val="content"/>
        </w:behaviors>
        <w:guid w:val="{BC316A1E-32DA-4F0E-B26B-DAEA2EA25374}"/>
      </w:docPartPr>
      <w:docPartBody>
        <w:p w:rsidR="003B64B9" w:rsidRDefault="00FD2F4F" w:rsidP="00FD2F4F">
          <w:pPr>
            <w:pStyle w:val="2D2969E0FC4A4AFA9526F75D9BAB4017"/>
          </w:pPr>
          <w:r>
            <w:rPr>
              <w:color w:val="4472C4"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1" w:usb1="00000000" w:usb2="00000000" w:usb3="00000000" w:csb0="00000005" w:csb1="00000000"/>
  </w:font>
  <w:font w:name="+mn-ea">
    <w:panose1 w:val="00000000000000000000"/>
    <w:charset w:val="00"/>
    <w:family w:val="roman"/>
    <w:notTrueType/>
    <w:pitch w:val="default"/>
  </w:font>
  <w:font w:name="Times New Roman,Bold">
    <w:altName w:val="Arial Unicode MS"/>
    <w:panose1 w:val="00000000000000000000"/>
    <w:charset w:val="80"/>
    <w:family w:val="auto"/>
    <w:notTrueType/>
    <w:pitch w:val="default"/>
    <w:sig w:usb0="00000201" w:usb1="08070000" w:usb2="00000010" w:usb3="00000000" w:csb0="0002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4F"/>
    <w:rsid w:val="00085C3A"/>
    <w:rsid w:val="000979F5"/>
    <w:rsid w:val="00187FD3"/>
    <w:rsid w:val="00217CB0"/>
    <w:rsid w:val="00302100"/>
    <w:rsid w:val="003B64B9"/>
    <w:rsid w:val="005530CC"/>
    <w:rsid w:val="00675340"/>
    <w:rsid w:val="00883789"/>
    <w:rsid w:val="00AD6035"/>
    <w:rsid w:val="00C3119E"/>
    <w:rsid w:val="00C84CD7"/>
    <w:rsid w:val="00E859AC"/>
    <w:rsid w:val="00FD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C797B8B2F84B40A4FEAEA7B0A14857">
    <w:name w:val="94C797B8B2F84B40A4FEAEA7B0A14857"/>
    <w:rsid w:val="00FD2F4F"/>
  </w:style>
  <w:style w:type="paragraph" w:customStyle="1" w:styleId="F7BA153672AC480F9E61203660647663">
    <w:name w:val="F7BA153672AC480F9E61203660647663"/>
    <w:rsid w:val="00FD2F4F"/>
  </w:style>
  <w:style w:type="paragraph" w:customStyle="1" w:styleId="2286DC4AC40840ADBE8D4EAF2C827CC0">
    <w:name w:val="2286DC4AC40840ADBE8D4EAF2C827CC0"/>
    <w:rsid w:val="00FD2F4F"/>
  </w:style>
  <w:style w:type="paragraph" w:customStyle="1" w:styleId="957AA7F04392470A9321CB0D4A7999B2">
    <w:name w:val="957AA7F04392470A9321CB0D4A7999B2"/>
    <w:rsid w:val="00FD2F4F"/>
  </w:style>
  <w:style w:type="paragraph" w:customStyle="1" w:styleId="2D2969E0FC4A4AFA9526F75D9BAB4017">
    <w:name w:val="2D2969E0FC4A4AFA9526F75D9BAB4017"/>
    <w:rsid w:val="00FD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2020 год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B1458-ABD2-4FDC-B5C2-BADC3B8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219</Pages>
  <Words>63071</Words>
  <Characters>359511</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
  <LinksUpToDate>false</LinksUpToDate>
  <CharactersWithSpaces>421739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1</dc:subject>
  <dc:creator/>
  <cp:lastModifiedBy>Galina Kuznetsova</cp:lastModifiedBy>
  <cp:revision>54</cp:revision>
  <cp:lastPrinted>2020-06-22T16:02:00Z</cp:lastPrinted>
  <dcterms:created xsi:type="dcterms:W3CDTF">2020-07-06T08:44:00Z</dcterms:created>
  <dcterms:modified xsi:type="dcterms:W3CDTF">2020-08-04T05:29:00Z</dcterms:modified>
</cp:coreProperties>
</file>